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90DE" w14:textId="10A860A1" w:rsidR="00521139" w:rsidRDefault="002B6BA6" w:rsidP="00F210AE">
      <w:pPr>
        <w:pStyle w:val="Import8"/>
        <w:pageBreakBefore/>
        <w:tabs>
          <w:tab w:val="clear" w:pos="3312"/>
          <w:tab w:val="left" w:pos="3240"/>
        </w:tabs>
        <w:ind w:firstLine="0"/>
        <w:rPr>
          <w:sz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C78F2F" wp14:editId="30538F2C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2009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43" y="21036"/>
                <wp:lineTo x="21143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57D">
        <w:rPr>
          <w:b/>
          <w:bCs/>
          <w:sz w:val="36"/>
        </w:rPr>
        <w:t>Technické služby města Pelhřimova</w:t>
      </w:r>
    </w:p>
    <w:p w14:paraId="22807383" w14:textId="77777777" w:rsidR="00521139" w:rsidRDefault="007E357D" w:rsidP="007E357D">
      <w:pPr>
        <w:pStyle w:val="Import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</w:t>
      </w:r>
      <w:r w:rsidR="00714923"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 xml:space="preserve">      </w:t>
      </w:r>
      <w:r w:rsidR="00521139">
        <w:rPr>
          <w:b/>
          <w:bCs/>
          <w:sz w:val="16"/>
          <w:szCs w:val="16"/>
        </w:rPr>
        <w:t xml:space="preserve">Příspěvková organizace IČO </w:t>
      </w:r>
      <w:r w:rsidR="00155D12" w:rsidRPr="00155D12">
        <w:rPr>
          <w:b/>
          <w:bCs/>
          <w:sz w:val="16"/>
          <w:szCs w:val="16"/>
        </w:rPr>
        <w:t>49056689</w:t>
      </w:r>
      <w:r w:rsidR="00EC67C6">
        <w:rPr>
          <w:b/>
          <w:bCs/>
          <w:sz w:val="16"/>
          <w:szCs w:val="16"/>
        </w:rPr>
        <w:t xml:space="preserve"> DIČ: </w:t>
      </w:r>
      <w:r w:rsidR="00155D12" w:rsidRPr="00155D12">
        <w:rPr>
          <w:b/>
          <w:bCs/>
          <w:sz w:val="16"/>
          <w:szCs w:val="16"/>
        </w:rPr>
        <w:t>CZ49056689</w:t>
      </w:r>
    </w:p>
    <w:p w14:paraId="34DC1A6B" w14:textId="77777777" w:rsidR="00521139" w:rsidRDefault="007E357D" w:rsidP="007E357D">
      <w:pPr>
        <w:pStyle w:val="Import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71492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</w:t>
      </w:r>
      <w:r w:rsidR="00155D12" w:rsidRPr="00155D12">
        <w:rPr>
          <w:b/>
          <w:bCs/>
          <w:sz w:val="22"/>
          <w:szCs w:val="22"/>
        </w:rPr>
        <w:t>Myslotínská 1740, 393 01 Pelhřimov</w:t>
      </w:r>
    </w:p>
    <w:p w14:paraId="7AEE4CB1" w14:textId="77777777" w:rsidR="00521139" w:rsidRDefault="007E357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</w:t>
      </w:r>
      <w:r w:rsidR="00B5215D">
        <w:rPr>
          <w:b w:val="0"/>
          <w:bCs w:val="0"/>
          <w:color w:val="auto"/>
          <w:sz w:val="16"/>
          <w:szCs w:val="16"/>
        </w:rPr>
        <w:t xml:space="preserve"> </w:t>
      </w:r>
      <w:r w:rsidR="00521139">
        <w:rPr>
          <w:b w:val="0"/>
          <w:bCs w:val="0"/>
          <w:color w:val="auto"/>
          <w:sz w:val="16"/>
          <w:szCs w:val="16"/>
        </w:rPr>
        <w:t>Telefon</w:t>
      </w:r>
      <w:r w:rsidR="00C32A2B">
        <w:rPr>
          <w:b w:val="0"/>
          <w:bCs w:val="0"/>
          <w:color w:val="auto"/>
          <w:sz w:val="16"/>
          <w:szCs w:val="16"/>
        </w:rPr>
        <w:t xml:space="preserve"> </w:t>
      </w:r>
      <w:r w:rsidR="00155D12" w:rsidRPr="00155D12">
        <w:rPr>
          <w:b w:val="0"/>
          <w:bCs w:val="0"/>
          <w:color w:val="auto"/>
          <w:sz w:val="16"/>
          <w:szCs w:val="16"/>
        </w:rPr>
        <w:t>565 323 138</w:t>
      </w:r>
      <w:r w:rsidR="00521139">
        <w:rPr>
          <w:b w:val="0"/>
          <w:bCs w:val="0"/>
          <w:color w:val="auto"/>
          <w:sz w:val="16"/>
          <w:szCs w:val="16"/>
        </w:rPr>
        <w:t>, e-mail:</w:t>
      </w:r>
      <w:r w:rsidR="00155D12" w:rsidRPr="00155D12">
        <w:rPr>
          <w:b w:val="0"/>
          <w:bCs w:val="0"/>
          <w:color w:val="auto"/>
          <w:sz w:val="16"/>
          <w:szCs w:val="16"/>
        </w:rPr>
        <w:t>info@tspe.cz</w:t>
      </w:r>
    </w:p>
    <w:p w14:paraId="230109A1" w14:textId="77777777" w:rsidR="00B5215D" w:rsidRDefault="00B5215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ab/>
      </w:r>
      <w:r w:rsidR="00714923">
        <w:rPr>
          <w:b w:val="0"/>
          <w:bCs w:val="0"/>
          <w:color w:val="auto"/>
          <w:sz w:val="16"/>
          <w:szCs w:val="16"/>
        </w:rPr>
        <w:t>D</w:t>
      </w:r>
      <w:r>
        <w:rPr>
          <w:b w:val="0"/>
          <w:bCs w:val="0"/>
          <w:color w:val="auto"/>
          <w:sz w:val="16"/>
          <w:szCs w:val="16"/>
        </w:rPr>
        <w:t>atová schránka: aamk95m</w:t>
      </w:r>
    </w:p>
    <w:p w14:paraId="79DB2B8B" w14:textId="77777777" w:rsidR="00B5215D" w:rsidRDefault="00B5215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ab/>
        <w:t>Bankovní spojení: KB a.s.-pobočka Pelhřimov</w:t>
      </w:r>
    </w:p>
    <w:p w14:paraId="68226D54" w14:textId="2B76B85E" w:rsidR="00B5215D" w:rsidRDefault="00B5215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ab/>
        <w:t xml:space="preserve">Číslo účtu: </w:t>
      </w:r>
      <w:r w:rsidR="002B6BA6">
        <w:rPr>
          <w:b w:val="0"/>
          <w:bCs w:val="0"/>
          <w:color w:val="auto"/>
          <w:sz w:val="16"/>
          <w:szCs w:val="16"/>
        </w:rPr>
        <w:t xml:space="preserve"> </w:t>
      </w:r>
    </w:p>
    <w:p w14:paraId="0BC916D8" w14:textId="77777777" w:rsidR="00492BDB" w:rsidRDefault="007E357D" w:rsidP="006E2029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                                   </w:t>
      </w:r>
    </w:p>
    <w:p w14:paraId="3C7E2274" w14:textId="77777777" w:rsidR="0002711C" w:rsidRDefault="006E202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                       </w:t>
      </w:r>
      <w:r w:rsidR="00A55F56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</w:t>
      </w:r>
      <w:r w:rsidR="00CE1CF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                    </w:t>
      </w:r>
      <w:r w:rsidR="0002711C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</w:p>
    <w:p w14:paraId="4DFC88A4" w14:textId="77777777" w:rsidR="00E25686" w:rsidRDefault="00604C7D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</w:t>
      </w:r>
      <w:r w:rsidR="00B5215D">
        <w:rPr>
          <w:rFonts w:ascii="Times New Roman" w:hAnsi="Times New Roman"/>
          <w:b w:val="0"/>
          <w:bCs w:val="0"/>
          <w:color w:val="auto"/>
          <w:szCs w:val="24"/>
        </w:rPr>
        <w:t xml:space="preserve">ZÁVAZNÁ OBJEDNÁVKA č.: </w:t>
      </w:r>
      <w:r w:rsidR="000E4308" w:rsidRPr="000E4308">
        <w:rPr>
          <w:rFonts w:ascii="Times New Roman" w:hAnsi="Times New Roman"/>
          <w:b w:val="0"/>
          <w:bCs w:val="0"/>
          <w:color w:val="auto"/>
          <w:szCs w:val="24"/>
        </w:rPr>
        <w:t>DO2600239</w:t>
      </w:r>
      <w:r w:rsidR="000E4308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3730DC">
        <w:rPr>
          <w:rFonts w:ascii="Times New Roman" w:hAnsi="Times New Roman"/>
          <w:b w:val="0"/>
          <w:bCs w:val="0"/>
          <w:color w:val="auto"/>
          <w:szCs w:val="24"/>
        </w:rPr>
        <w:t xml:space="preserve"> (uvádějte na faktuře)</w:t>
      </w:r>
    </w:p>
    <w:p w14:paraId="6C12E6E0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2C2FFD69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48197D7C" w14:textId="77777777" w:rsidR="00CA272D" w:rsidRDefault="00CA272D" w:rsidP="00CA272D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9928B9">
        <w:rPr>
          <w:rFonts w:ascii="Times New Roman" w:hAnsi="Times New Roman"/>
          <w:color w:val="auto"/>
          <w:szCs w:val="24"/>
        </w:rPr>
        <w:t>IČO</w:t>
      </w:r>
      <w:r>
        <w:rPr>
          <w:rFonts w:ascii="Times New Roman" w:hAnsi="Times New Roman"/>
          <w:b w:val="0"/>
          <w:bCs w:val="0"/>
          <w:color w:val="auto"/>
          <w:szCs w:val="24"/>
        </w:rPr>
        <w:t>:</w:t>
      </w:r>
      <w:r w:rsidR="000E4308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0E4308" w:rsidRPr="00805FE1">
        <w:rPr>
          <w:rFonts w:ascii="Times New Roman" w:hAnsi="Times New Roman"/>
          <w:color w:val="auto"/>
          <w:szCs w:val="24"/>
        </w:rPr>
        <w:t>28657993</w:t>
      </w:r>
    </w:p>
    <w:p w14:paraId="14EFDDCF" w14:textId="77777777" w:rsidR="00CA272D" w:rsidRDefault="00CA272D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511D06EB" w14:textId="77777777" w:rsidR="00E25686" w:rsidRPr="00CA272D" w:rsidRDefault="00E25686" w:rsidP="006E2029">
      <w:pPr>
        <w:rPr>
          <w:rFonts w:ascii="Times New Roman" w:hAnsi="Times New Roman"/>
          <w:b w:val="0"/>
          <w:bCs w:val="0"/>
          <w:i/>
          <w:iCs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Dodavatel:</w:t>
      </w:r>
      <w:r w:rsidR="00A671E6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FloraQuality s.r.o.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</w:p>
    <w:p w14:paraId="619F5277" w14:textId="77777777" w:rsidR="00E25686" w:rsidRDefault="005C565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ab/>
        <w:t xml:space="preserve">       </w:t>
      </w:r>
      <w:r w:rsidRPr="005C5659">
        <w:rPr>
          <w:rFonts w:ascii="Times New Roman" w:hAnsi="Times New Roman"/>
          <w:b w:val="0"/>
          <w:bCs w:val="0"/>
          <w:color w:val="auto"/>
          <w:szCs w:val="24"/>
        </w:rPr>
        <w:t>Havlíčkova 1115, 530 02 Pardubice - Zelené Předměstí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Cs w:val="24"/>
        </w:rPr>
        <w:tab/>
      </w:r>
    </w:p>
    <w:p w14:paraId="382B8B0E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79825A2B" w14:textId="77777777" w:rsidR="009928B9" w:rsidRDefault="009928B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Datum vystavení objednávky:</w:t>
      </w:r>
      <w:r w:rsidR="00A671E6">
        <w:rPr>
          <w:rFonts w:ascii="Times New Roman" w:hAnsi="Times New Roman"/>
          <w:b w:val="0"/>
          <w:bCs w:val="0"/>
          <w:color w:val="auto"/>
          <w:szCs w:val="24"/>
        </w:rPr>
        <w:t xml:space="preserve">  </w:t>
      </w:r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07.09.2026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 w:rsidRPr="00CA272D">
        <w:rPr>
          <w:rFonts w:ascii="Times New Roman" w:hAnsi="Times New Roman"/>
          <w:b w:val="0"/>
          <w:bCs w:val="0"/>
          <w:i/>
          <w:iCs/>
          <w:color w:val="auto"/>
          <w:szCs w:val="24"/>
        </w:rPr>
        <w:t xml:space="preserve"> </w:t>
      </w:r>
    </w:p>
    <w:p w14:paraId="18CA2BC5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1EFDD9B1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B952CD4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Předmět objednávky:</w:t>
      </w:r>
      <w:r w:rsidR="00492BDB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492BDB" w:rsidRPr="00492BDB">
        <w:rPr>
          <w:rFonts w:ascii="Times New Roman" w:hAnsi="Times New Roman"/>
          <w:color w:val="auto"/>
          <w:szCs w:val="24"/>
          <w:u w:val="single"/>
        </w:rPr>
        <w:t>Cibuloviny – podzim 2026</w:t>
      </w:r>
    </w:p>
    <w:p w14:paraId="74E5661A" w14:textId="77777777" w:rsidR="00A671E6" w:rsidRDefault="00A671E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tbl>
      <w:tblPr>
        <w:tblW w:w="829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2072"/>
        <w:gridCol w:w="1975"/>
      </w:tblGrid>
      <w:tr w:rsidR="00492BDB" w14:paraId="7CDFC805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AF047" w14:textId="77777777" w:rsidR="00492BDB" w:rsidRDefault="00492BDB" w:rsidP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Druh</w:t>
            </w:r>
          </w:p>
        </w:tc>
        <w:tc>
          <w:tcPr>
            <w:tcW w:w="2072" w:type="dxa"/>
            <w:shd w:val="clear" w:color="auto" w:fill="E2EFDA"/>
          </w:tcPr>
          <w:p w14:paraId="30309EF3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44E8ADF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2687F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CZK</w:t>
            </w:r>
          </w:p>
        </w:tc>
      </w:tr>
      <w:tr w:rsidR="00492BDB" w14:paraId="0CC96ED0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0959A2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Směs - Hot a Cold </w:t>
            </w:r>
          </w:p>
        </w:tc>
        <w:tc>
          <w:tcPr>
            <w:tcW w:w="2072" w:type="dxa"/>
            <w:shd w:val="clear" w:color="auto" w:fill="E2EFDA"/>
          </w:tcPr>
          <w:p w14:paraId="71C07264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3 500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15EA9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41 738 Kč</w:t>
            </w:r>
          </w:p>
        </w:tc>
      </w:tr>
      <w:tr w:rsidR="00492BDB" w14:paraId="41304EAD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CC6F4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Narcis Rotterdam </w:t>
            </w:r>
          </w:p>
        </w:tc>
        <w:tc>
          <w:tcPr>
            <w:tcW w:w="2072" w:type="dxa"/>
            <w:shd w:val="clear" w:color="auto" w:fill="E2EFDA"/>
          </w:tcPr>
          <w:p w14:paraId="4D594A9E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07047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6 890 Kč</w:t>
            </w:r>
          </w:p>
        </w:tc>
      </w:tr>
      <w:tr w:rsidR="00492BDB" w14:paraId="5B5E7F6C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7187D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Česnek Venlo </w:t>
            </w:r>
          </w:p>
        </w:tc>
        <w:tc>
          <w:tcPr>
            <w:tcW w:w="2072" w:type="dxa"/>
            <w:shd w:val="clear" w:color="auto" w:fill="E2EFDA"/>
          </w:tcPr>
          <w:p w14:paraId="438364DA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0D956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4 664 Kč</w:t>
            </w:r>
          </w:p>
        </w:tc>
      </w:tr>
      <w:tr w:rsidR="00492BDB" w14:paraId="17FE89F7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4B4181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Tulipán All Colours </w:t>
            </w:r>
          </w:p>
        </w:tc>
        <w:tc>
          <w:tcPr>
            <w:tcW w:w="2072" w:type="dxa"/>
            <w:shd w:val="clear" w:color="auto" w:fill="E2EFDA"/>
          </w:tcPr>
          <w:p w14:paraId="091CC197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B7B86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8 215 Kč</w:t>
            </w:r>
          </w:p>
        </w:tc>
      </w:tr>
      <w:tr w:rsidR="00492BDB" w14:paraId="51B7D7F9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F8ABF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Hyacint Irresistible Fragrance </w:t>
            </w:r>
          </w:p>
        </w:tc>
        <w:tc>
          <w:tcPr>
            <w:tcW w:w="2072" w:type="dxa"/>
            <w:shd w:val="clear" w:color="auto" w:fill="E2EFDA"/>
          </w:tcPr>
          <w:p w14:paraId="587A75D6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77246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6 519 Kč</w:t>
            </w:r>
          </w:p>
        </w:tc>
      </w:tr>
      <w:tr w:rsidR="00492BDB" w14:paraId="6833643D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E53EB5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Camassia bílá </w:t>
            </w:r>
          </w:p>
        </w:tc>
        <w:tc>
          <w:tcPr>
            <w:tcW w:w="2072" w:type="dxa"/>
            <w:shd w:val="clear" w:color="auto" w:fill="E2EFDA"/>
          </w:tcPr>
          <w:p w14:paraId="39A351AA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80AB2B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7 526 Kč</w:t>
            </w:r>
          </w:p>
        </w:tc>
      </w:tr>
      <w:tr w:rsidR="00492BDB" w14:paraId="55BDDF68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996D47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Camassia modrá</w:t>
            </w:r>
          </w:p>
        </w:tc>
        <w:tc>
          <w:tcPr>
            <w:tcW w:w="2072" w:type="dxa"/>
            <w:shd w:val="clear" w:color="auto" w:fill="E2EFDA"/>
          </w:tcPr>
          <w:p w14:paraId="1701EC9A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DE7F13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6 572 Kč</w:t>
            </w:r>
          </w:p>
        </w:tc>
      </w:tr>
      <w:tr w:rsidR="00492BDB" w14:paraId="3F218728" w14:textId="77777777" w:rsidTr="00492BDB">
        <w:trPr>
          <w:trHeight w:val="300"/>
        </w:trPr>
        <w:tc>
          <w:tcPr>
            <w:tcW w:w="4248" w:type="dxa"/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307B02" w14:textId="77777777" w:rsidR="00492BDB" w:rsidRDefault="00492BDB">
            <w:pPr>
              <w:rPr>
                <w:rFonts w:ascii="Verdana" w:hAnsi="Verdana" w:cs="Aptos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 xml:space="preserve">Narcis Golden Harvest </w:t>
            </w:r>
          </w:p>
        </w:tc>
        <w:tc>
          <w:tcPr>
            <w:tcW w:w="2072" w:type="dxa"/>
            <w:shd w:val="clear" w:color="auto" w:fill="E2EFDA"/>
          </w:tcPr>
          <w:p w14:paraId="0EEC00F4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D429F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 Kč</w:t>
            </w:r>
          </w:p>
        </w:tc>
      </w:tr>
      <w:tr w:rsidR="00492BDB" w14:paraId="2F70D2A7" w14:textId="77777777" w:rsidTr="00492BDB">
        <w:trPr>
          <w:trHeight w:val="315"/>
        </w:trPr>
        <w:tc>
          <w:tcPr>
            <w:tcW w:w="4248" w:type="dxa"/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4AE89F" w14:textId="77777777" w:rsidR="00492BDB" w:rsidRPr="00492BDB" w:rsidRDefault="00492BDB">
            <w:pPr>
              <w:rPr>
                <w:rFonts w:asciiTheme="minorHAnsi" w:hAnsiTheme="minorHAnsi" w:cs="Calibri"/>
                <w:color w:val="000000"/>
                <w:sz w:val="20"/>
              </w:rPr>
            </w:pPr>
            <w:r w:rsidRPr="00492BDB">
              <w:rPr>
                <w:rFonts w:asciiTheme="minorHAnsi" w:hAnsiTheme="minorHAnsi" w:cs="Calibri"/>
                <w:b w:val="0"/>
                <w:bCs w:val="0"/>
                <w:color w:val="000000"/>
                <w:sz w:val="20"/>
              </w:rPr>
              <w:t>CELKEM</w:t>
            </w:r>
          </w:p>
        </w:tc>
        <w:tc>
          <w:tcPr>
            <w:tcW w:w="2072" w:type="dxa"/>
            <w:shd w:val="clear" w:color="auto" w:fill="C6E0B4"/>
          </w:tcPr>
          <w:p w14:paraId="48CABC21" w14:textId="77777777" w:rsidR="00492BDB" w:rsidRPr="00492BDB" w:rsidRDefault="00492BDB">
            <w:pPr>
              <w:jc w:val="center"/>
              <w:rPr>
                <w:rFonts w:asciiTheme="minorHAnsi" w:hAnsiTheme="minorHAnsi" w:cs="Calibri"/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1975" w:type="dxa"/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029D0" w14:textId="77777777" w:rsidR="00492BDB" w:rsidRPr="00492BDB" w:rsidRDefault="00492BDB">
            <w:pPr>
              <w:jc w:val="center"/>
              <w:rPr>
                <w:rFonts w:asciiTheme="minorHAnsi" w:hAnsiTheme="minorHAnsi" w:cs="Calibri"/>
                <w:b w:val="0"/>
                <w:bCs w:val="0"/>
                <w:color w:val="000000"/>
                <w:sz w:val="22"/>
                <w:szCs w:val="22"/>
              </w:rPr>
            </w:pPr>
            <w:r w:rsidRPr="00492BDB">
              <w:rPr>
                <w:rFonts w:asciiTheme="minorHAnsi" w:hAnsiTheme="minorHAnsi" w:cs="Calibri"/>
                <w:b w:val="0"/>
                <w:bCs w:val="0"/>
                <w:color w:val="000000"/>
                <w:sz w:val="22"/>
                <w:szCs w:val="22"/>
              </w:rPr>
              <w:t>82 654 Kč</w:t>
            </w:r>
          </w:p>
        </w:tc>
      </w:tr>
      <w:tr w:rsidR="00492BDB" w14:paraId="3D086DD1" w14:textId="77777777" w:rsidTr="00492BDB">
        <w:trPr>
          <w:trHeight w:val="300"/>
        </w:trPr>
        <w:tc>
          <w:tcPr>
            <w:tcW w:w="4248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4E0C17" w14:textId="77777777" w:rsidR="00492BDB" w:rsidRPr="00492BDB" w:rsidRDefault="00492BDB">
            <w:pPr>
              <w:rPr>
                <w:rFonts w:ascii="Verdana" w:hAnsi="Verdana" w:cs="Aptos"/>
                <w:b w:val="0"/>
                <w:bCs w:val="0"/>
                <w:color w:val="000000"/>
                <w:sz w:val="20"/>
              </w:rPr>
            </w:pPr>
            <w:r w:rsidRPr="00492BDB">
              <w:rPr>
                <w:rFonts w:ascii="Verdana" w:hAnsi="Verdana"/>
                <w:b w:val="0"/>
                <w:bCs w:val="0"/>
                <w:color w:val="000000"/>
                <w:sz w:val="20"/>
              </w:rPr>
              <w:t>doprava</w:t>
            </w:r>
          </w:p>
        </w:tc>
        <w:tc>
          <w:tcPr>
            <w:tcW w:w="2072" w:type="dxa"/>
            <w:shd w:val="clear" w:color="auto" w:fill="E2EFDA"/>
          </w:tcPr>
          <w:p w14:paraId="4B328368" w14:textId="77777777" w:rsidR="00492BDB" w:rsidRPr="00492BDB" w:rsidRDefault="00492BDB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7F755" w14:textId="77777777" w:rsidR="00492BDB" w:rsidRPr="00492BDB" w:rsidRDefault="00492BDB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492BDB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5 963 Kč</w:t>
            </w:r>
          </w:p>
        </w:tc>
      </w:tr>
      <w:tr w:rsidR="00492BDB" w14:paraId="5C3429C5" w14:textId="77777777" w:rsidTr="00492BDB">
        <w:trPr>
          <w:trHeight w:val="300"/>
        </w:trPr>
        <w:tc>
          <w:tcPr>
            <w:tcW w:w="4248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9C12C" w14:textId="77777777" w:rsidR="00492BDB" w:rsidRDefault="00492BDB">
            <w:pPr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Celkem k úhradě</w:t>
            </w:r>
          </w:p>
        </w:tc>
        <w:tc>
          <w:tcPr>
            <w:tcW w:w="2072" w:type="dxa"/>
            <w:shd w:val="clear" w:color="auto" w:fill="E2EFDA"/>
          </w:tcPr>
          <w:p w14:paraId="7F246B14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CE404" w14:textId="77777777" w:rsidR="00492BDB" w:rsidRDefault="00492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88 617 Kč</w:t>
            </w:r>
          </w:p>
        </w:tc>
      </w:tr>
    </w:tbl>
    <w:p w14:paraId="58334CDF" w14:textId="77777777" w:rsidR="004521E2" w:rsidRDefault="004521E2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4318ECD7" w14:textId="77777777" w:rsidR="004521E2" w:rsidRDefault="004521E2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2E42C82D" w14:textId="3A6DF61E" w:rsidR="00793E9A" w:rsidRPr="00D27828" w:rsidRDefault="002B6BA6" w:rsidP="00793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F4B083"/>
          <w:sz w:val="22"/>
          <w:szCs w:val="22"/>
        </w:rPr>
      </w:pPr>
      <w:r w:rsidRPr="00D27828">
        <w:rPr>
          <w:rFonts w:ascii="Arial" w:hAnsi="Arial" w:cs="Arial"/>
          <w:noProof/>
          <w:color w:val="F4B083"/>
          <w:sz w:val="22"/>
          <w:szCs w:val="22"/>
        </w:rPr>
        <w:drawing>
          <wp:inline distT="0" distB="0" distL="0" distR="0" wp14:anchorId="69CCB2E5" wp14:editId="62CF0133">
            <wp:extent cx="5715000" cy="13106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388B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30B4104D" w14:textId="77777777" w:rsidR="003730DC" w:rsidRPr="00CA272D" w:rsidRDefault="003730DC" w:rsidP="006E2029">
      <w:pPr>
        <w:rPr>
          <w:rFonts w:ascii="Times New Roman" w:hAnsi="Times New Roman"/>
          <w:b w:val="0"/>
          <w:bCs w:val="0"/>
          <w:i/>
          <w:iCs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Datum požadovaného plnění:</w:t>
      </w:r>
      <w:r w:rsidR="00A671E6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492BDB">
        <w:rPr>
          <w:rFonts w:ascii="Times New Roman" w:hAnsi="Times New Roman"/>
          <w:b w:val="0"/>
          <w:bCs w:val="0"/>
          <w:color w:val="auto"/>
          <w:szCs w:val="24"/>
        </w:rPr>
        <w:t>do 10</w:t>
      </w:r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.10.2026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>
        <w:rPr>
          <w:rFonts w:ascii="Times New Roman" w:hAnsi="Times New Roman"/>
          <w:b w:val="0"/>
          <w:bCs w:val="0"/>
          <w:i/>
          <w:iCs/>
          <w:color w:val="auto"/>
          <w:szCs w:val="24"/>
        </w:rPr>
        <w:t xml:space="preserve"> </w:t>
      </w:r>
    </w:p>
    <w:p w14:paraId="06E231B8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2E9A07DB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Cena v Kč </w:t>
      </w:r>
      <w:r w:rsidRPr="009928B9">
        <w:rPr>
          <w:rFonts w:ascii="Times New Roman" w:hAnsi="Times New Roman"/>
          <w:color w:val="auto"/>
          <w:szCs w:val="24"/>
        </w:rPr>
        <w:t>bez DPH</w:t>
      </w:r>
      <w:r>
        <w:rPr>
          <w:rFonts w:ascii="Times New Roman" w:hAnsi="Times New Roman"/>
          <w:b w:val="0"/>
          <w:bCs w:val="0"/>
          <w:color w:val="auto"/>
          <w:szCs w:val="24"/>
        </w:rPr>
        <w:t>:</w:t>
      </w:r>
      <w:r w:rsidR="00604C7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88 617,00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604C7D">
        <w:rPr>
          <w:rFonts w:ascii="Times New Roman" w:hAnsi="Times New Roman"/>
          <w:b w:val="0"/>
          <w:bCs w:val="0"/>
          <w:color w:val="auto"/>
          <w:szCs w:val="24"/>
        </w:rPr>
        <w:t xml:space="preserve">     </w:t>
      </w:r>
    </w:p>
    <w:p w14:paraId="662C363F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4929F8FC" w14:textId="77777777" w:rsidR="009406A9" w:rsidRDefault="009406A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6A41BD2D" w14:textId="21D4506A" w:rsidR="009406A9" w:rsidRPr="00CA272D" w:rsidRDefault="009406A9" w:rsidP="006E2029">
      <w:pPr>
        <w:rPr>
          <w:rFonts w:ascii="Times New Roman" w:hAnsi="Times New Roman"/>
          <w:b w:val="0"/>
          <w:bCs w:val="0"/>
          <w:i/>
          <w:iCs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Vystavil:</w:t>
      </w:r>
      <w:r w:rsidR="00CA272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2B6BA6">
        <w:rPr>
          <w:rFonts w:ascii="Times New Roman" w:hAnsi="Times New Roman"/>
          <w:b w:val="0"/>
          <w:bCs w:val="0"/>
          <w:color w:val="auto"/>
          <w:szCs w:val="24"/>
        </w:rPr>
        <w:t>xxx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</w:p>
    <w:p w14:paraId="77035B2F" w14:textId="77777777" w:rsidR="009406A9" w:rsidRDefault="009406A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56CE133B" w14:textId="5D9B0C90" w:rsidR="009406A9" w:rsidRDefault="009406A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Schválil:</w:t>
      </w:r>
      <w:r w:rsidR="00793E9A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2B6BA6">
        <w:rPr>
          <w:rFonts w:ascii="Times New Roman" w:hAnsi="Times New Roman"/>
          <w:b w:val="0"/>
          <w:bCs w:val="0"/>
          <w:color w:val="auto"/>
          <w:szCs w:val="24"/>
        </w:rPr>
        <w:t>xxx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793E9A">
        <w:rPr>
          <w:rFonts w:ascii="Times New Roman" w:hAnsi="Times New Roman"/>
          <w:b w:val="0"/>
          <w:bCs w:val="0"/>
          <w:i/>
          <w:iCs/>
          <w:color w:val="auto"/>
          <w:szCs w:val="24"/>
        </w:rPr>
        <w:t xml:space="preserve"> </w:t>
      </w:r>
    </w:p>
    <w:p w14:paraId="3AC4B3B2" w14:textId="77777777" w:rsidR="00790022" w:rsidRDefault="00790022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272E97C5" w14:textId="77777777" w:rsidR="00790022" w:rsidRDefault="00790022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41812DD1" w14:textId="77777777" w:rsidR="00790022" w:rsidRDefault="0008123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081236">
        <w:rPr>
          <w:rFonts w:ascii="Times New Roman" w:hAnsi="Times New Roman"/>
          <w:b w:val="0"/>
          <w:bCs w:val="0"/>
          <w:color w:val="auto"/>
          <w:szCs w:val="24"/>
        </w:rPr>
        <w:t>Ředitelka TSmP: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FE79D1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FE79D1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FE79D1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FE79D1" w:rsidRPr="00FE79D1">
        <w:rPr>
          <w:rFonts w:ascii="Times New Roman" w:hAnsi="Times New Roman"/>
          <w:b w:val="0"/>
          <w:bCs w:val="0"/>
          <w:color w:val="auto"/>
          <w:szCs w:val="24"/>
        </w:rPr>
        <w:t>ing. Eva HAMRLOVÁ</w:t>
      </w:r>
      <w:r w:rsidR="00FE79D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</w:p>
    <w:sectPr w:rsidR="00790022" w:rsidSect="00492BD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B744B"/>
    <w:multiLevelType w:val="hybridMultilevel"/>
    <w:tmpl w:val="FFFFFFFF"/>
    <w:lvl w:ilvl="0" w:tplc="49FE1BF4">
      <w:start w:val="39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4688036A"/>
    <w:multiLevelType w:val="hybridMultilevel"/>
    <w:tmpl w:val="FFFFFFFF"/>
    <w:lvl w:ilvl="0" w:tplc="900479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DE25EA"/>
    <w:multiLevelType w:val="hybridMultilevel"/>
    <w:tmpl w:val="FFFFFFFF"/>
    <w:lvl w:ilvl="0" w:tplc="69C413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A567FBB"/>
    <w:multiLevelType w:val="hybridMultilevel"/>
    <w:tmpl w:val="FFFFFFFF"/>
    <w:lvl w:ilvl="0" w:tplc="11B012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9645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5E85148"/>
    <w:multiLevelType w:val="hybridMultilevel"/>
    <w:tmpl w:val="FFFFFFFF"/>
    <w:lvl w:ilvl="0" w:tplc="B7BEA652">
      <w:start w:val="396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 w16cid:durableId="871455934">
    <w:abstractNumId w:val="0"/>
  </w:num>
  <w:num w:numId="2" w16cid:durableId="856433638">
    <w:abstractNumId w:val="5"/>
  </w:num>
  <w:num w:numId="3" w16cid:durableId="1439830392">
    <w:abstractNumId w:val="3"/>
  </w:num>
  <w:num w:numId="4" w16cid:durableId="1450128817">
    <w:abstractNumId w:val="2"/>
  </w:num>
  <w:num w:numId="5" w16cid:durableId="195433003">
    <w:abstractNumId w:val="1"/>
  </w:num>
  <w:num w:numId="6" w16cid:durableId="505245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8D"/>
    <w:rsid w:val="0002711C"/>
    <w:rsid w:val="0003204E"/>
    <w:rsid w:val="00046857"/>
    <w:rsid w:val="00055C42"/>
    <w:rsid w:val="00080076"/>
    <w:rsid w:val="00081236"/>
    <w:rsid w:val="000E2E67"/>
    <w:rsid w:val="000E4308"/>
    <w:rsid w:val="0010667D"/>
    <w:rsid w:val="00145C7C"/>
    <w:rsid w:val="00155D12"/>
    <w:rsid w:val="001678DF"/>
    <w:rsid w:val="00181D1F"/>
    <w:rsid w:val="00182F58"/>
    <w:rsid w:val="001A36AC"/>
    <w:rsid w:val="001D534A"/>
    <w:rsid w:val="001E3C21"/>
    <w:rsid w:val="001E6960"/>
    <w:rsid w:val="002222BF"/>
    <w:rsid w:val="00260054"/>
    <w:rsid w:val="002842A8"/>
    <w:rsid w:val="002B6BA6"/>
    <w:rsid w:val="00320AFF"/>
    <w:rsid w:val="00330CCF"/>
    <w:rsid w:val="00362DA3"/>
    <w:rsid w:val="00365426"/>
    <w:rsid w:val="003730DC"/>
    <w:rsid w:val="003847F7"/>
    <w:rsid w:val="003C07D6"/>
    <w:rsid w:val="003D6D09"/>
    <w:rsid w:val="004000C0"/>
    <w:rsid w:val="004172E3"/>
    <w:rsid w:val="00437B77"/>
    <w:rsid w:val="004521E2"/>
    <w:rsid w:val="0048109C"/>
    <w:rsid w:val="00492BDB"/>
    <w:rsid w:val="004B0510"/>
    <w:rsid w:val="004C422C"/>
    <w:rsid w:val="004D1916"/>
    <w:rsid w:val="004F3E89"/>
    <w:rsid w:val="00521139"/>
    <w:rsid w:val="005228CB"/>
    <w:rsid w:val="005435F6"/>
    <w:rsid w:val="005C2DAE"/>
    <w:rsid w:val="005C5659"/>
    <w:rsid w:val="005F1A8F"/>
    <w:rsid w:val="00604C7D"/>
    <w:rsid w:val="006054D9"/>
    <w:rsid w:val="006227DA"/>
    <w:rsid w:val="006227FD"/>
    <w:rsid w:val="0069376F"/>
    <w:rsid w:val="006C65A9"/>
    <w:rsid w:val="006C748C"/>
    <w:rsid w:val="006D185F"/>
    <w:rsid w:val="006E2029"/>
    <w:rsid w:val="00714923"/>
    <w:rsid w:val="00741BC5"/>
    <w:rsid w:val="00784FBD"/>
    <w:rsid w:val="00790022"/>
    <w:rsid w:val="00793E9A"/>
    <w:rsid w:val="007E0650"/>
    <w:rsid w:val="007E357D"/>
    <w:rsid w:val="00805FE1"/>
    <w:rsid w:val="00817E4E"/>
    <w:rsid w:val="008A2699"/>
    <w:rsid w:val="008B5B71"/>
    <w:rsid w:val="008D26A8"/>
    <w:rsid w:val="00903AE4"/>
    <w:rsid w:val="00916BA7"/>
    <w:rsid w:val="009403B1"/>
    <w:rsid w:val="009406A9"/>
    <w:rsid w:val="00973A1E"/>
    <w:rsid w:val="00986292"/>
    <w:rsid w:val="009928B9"/>
    <w:rsid w:val="009B4200"/>
    <w:rsid w:val="009E42E4"/>
    <w:rsid w:val="00A2241E"/>
    <w:rsid w:val="00A23501"/>
    <w:rsid w:val="00A23E8D"/>
    <w:rsid w:val="00A23F0D"/>
    <w:rsid w:val="00A45571"/>
    <w:rsid w:val="00A5229D"/>
    <w:rsid w:val="00A55F56"/>
    <w:rsid w:val="00A570A2"/>
    <w:rsid w:val="00A671E6"/>
    <w:rsid w:val="00A841E3"/>
    <w:rsid w:val="00A94631"/>
    <w:rsid w:val="00AB7865"/>
    <w:rsid w:val="00AE3E36"/>
    <w:rsid w:val="00B51178"/>
    <w:rsid w:val="00B5215D"/>
    <w:rsid w:val="00B638CF"/>
    <w:rsid w:val="00BB09F6"/>
    <w:rsid w:val="00BB464C"/>
    <w:rsid w:val="00BB6140"/>
    <w:rsid w:val="00BC18E8"/>
    <w:rsid w:val="00BC2AC8"/>
    <w:rsid w:val="00C32A2B"/>
    <w:rsid w:val="00C37CF2"/>
    <w:rsid w:val="00C43EF5"/>
    <w:rsid w:val="00C84BEE"/>
    <w:rsid w:val="00CA272D"/>
    <w:rsid w:val="00CE1CF1"/>
    <w:rsid w:val="00D221A5"/>
    <w:rsid w:val="00D27828"/>
    <w:rsid w:val="00D95FBE"/>
    <w:rsid w:val="00DB548D"/>
    <w:rsid w:val="00DD2AC8"/>
    <w:rsid w:val="00E05566"/>
    <w:rsid w:val="00E105DB"/>
    <w:rsid w:val="00E25686"/>
    <w:rsid w:val="00E67971"/>
    <w:rsid w:val="00E871AD"/>
    <w:rsid w:val="00EC67C6"/>
    <w:rsid w:val="00EF4F55"/>
    <w:rsid w:val="00F12782"/>
    <w:rsid w:val="00F17B4A"/>
    <w:rsid w:val="00F210AE"/>
    <w:rsid w:val="00F23B50"/>
    <w:rsid w:val="00F25143"/>
    <w:rsid w:val="00F40025"/>
    <w:rsid w:val="00F44D2D"/>
    <w:rsid w:val="00F709B0"/>
    <w:rsid w:val="00F73EDD"/>
    <w:rsid w:val="00F74187"/>
    <w:rsid w:val="00FB563D"/>
    <w:rsid w:val="00FD7F5E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EE728"/>
  <w14:defaultImageDpi w14:val="0"/>
  <w15:docId w15:val="{7A6AF1D0-0531-4D37-8F36-C83134B9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Courier New" w:hAnsi="Courier New"/>
      <w:b/>
      <w:bCs/>
      <w:color w:val="99CC00"/>
      <w:sz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8">
    <w:name w:val="Import 8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customStyle="1" w:styleId="Import9">
    <w:name w:val="Import 9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0271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b/>
      <w:bCs/>
      <w:color w:val="99CC00"/>
      <w:sz w:val="18"/>
      <w:szCs w:val="18"/>
    </w:rPr>
  </w:style>
  <w:style w:type="character" w:styleId="Odkaznakoment">
    <w:name w:val="annotation reference"/>
    <w:basedOn w:val="Standardnpsmoodstavce"/>
    <w:uiPriority w:val="99"/>
    <w:rsid w:val="00973A1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973A1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73A1E"/>
    <w:rPr>
      <w:rFonts w:ascii="Courier New" w:hAnsi="Courier New" w:cs="Times New Roman"/>
      <w:b/>
      <w:color w:val="99CC0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973A1E"/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973A1E"/>
    <w:rPr>
      <w:rFonts w:ascii="Courier New" w:hAnsi="Courier New" w:cs="Times New Roman"/>
      <w:b/>
      <w:bCs/>
      <w:color w:val="99C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1147</Characters>
  <Application>Microsoft Office Word</Application>
  <DocSecurity>0</DocSecurity>
  <Lines>9</Lines>
  <Paragraphs>2</Paragraphs>
  <ScaleCrop>false</ScaleCrop>
  <Company>TS Pelhřimov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 SLUŽBY města  PELHŘIMOVA</dc:title>
  <dc:subject/>
  <dc:creator>Hrubý</dc:creator>
  <cp:keywords/>
  <dc:description/>
  <cp:lastModifiedBy>Aleš Pokorný</cp:lastModifiedBy>
  <cp:revision>2</cp:revision>
  <cp:lastPrinted>2026-09-07T11:16:00Z</cp:lastPrinted>
  <dcterms:created xsi:type="dcterms:W3CDTF">2026-09-10T09:39:00Z</dcterms:created>
  <dcterms:modified xsi:type="dcterms:W3CDTF">2026-09-10T09:39:00Z</dcterms:modified>
</cp:coreProperties>
</file>