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B9" w:rsidRPr="00505E07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153ED4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37C5">
        <w:rPr>
          <w:rFonts w:ascii="Times New Roman" w:hAnsi="Times New Roman" w:cs="Times New Roman"/>
          <w:sz w:val="24"/>
          <w:szCs w:val="24"/>
        </w:rPr>
        <w:t xml:space="preserve">íslo smlouvy: </w:t>
      </w:r>
      <w:r w:rsidR="00436987">
        <w:rPr>
          <w:rFonts w:ascii="Times New Roman" w:hAnsi="Times New Roman" w:cs="Times New Roman"/>
          <w:sz w:val="24"/>
          <w:szCs w:val="24"/>
        </w:rPr>
        <w:t>33ZA-001813</w:t>
      </w:r>
      <w:r w:rsidR="00153ED4">
        <w:rPr>
          <w:rFonts w:ascii="Times New Roman" w:hAnsi="Times New Roman" w:cs="Times New Roman"/>
          <w:sz w:val="24"/>
          <w:szCs w:val="24"/>
        </w:rPr>
        <w:t xml:space="preserve"> (128/12223/17)</w:t>
      </w:r>
    </w:p>
    <w:p w:rsidR="003338A0" w:rsidRDefault="00613E9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436987">
        <w:rPr>
          <w:rFonts w:ascii="Times New Roman" w:hAnsi="Times New Roman" w:cs="Times New Roman"/>
          <w:sz w:val="24"/>
          <w:szCs w:val="24"/>
        </w:rPr>
        <w:t>500 115 0009</w:t>
      </w:r>
    </w:p>
    <w:p w:rsidR="003338A0" w:rsidRPr="002D37C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436987">
        <w:rPr>
          <w:rFonts w:ascii="Times New Roman" w:hAnsi="Times New Roman" w:cs="Times New Roman"/>
          <w:sz w:val="24"/>
          <w:szCs w:val="24"/>
        </w:rPr>
        <w:t>D1 Čištění kanalizace - ORL po úniku ropných látek -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65993390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forma: </w:t>
      </w:r>
      <w:r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 xml:space="preserve">ČNB,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20001-15937031/0710</w:t>
      </w:r>
    </w:p>
    <w:p w:rsidR="00153ED4" w:rsidRDefault="00633480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ED4">
        <w:rPr>
          <w:rFonts w:ascii="Times New Roman" w:hAnsi="Times New Roman" w:cs="Times New Roman"/>
          <w:sz w:val="24"/>
          <w:szCs w:val="24"/>
        </w:rPr>
        <w:t>(dále jen „</w:t>
      </w:r>
      <w:r w:rsidR="00153ED4">
        <w:rPr>
          <w:rFonts w:ascii="Times New Roman" w:hAnsi="Times New Roman" w:cs="Times New Roman"/>
          <w:b/>
          <w:sz w:val="24"/>
          <w:szCs w:val="24"/>
        </w:rPr>
        <w:t>Objednatel</w:t>
      </w:r>
      <w:r w:rsidR="00153ED4">
        <w:rPr>
          <w:rFonts w:ascii="Times New Roman" w:hAnsi="Times New Roman" w:cs="Times New Roman"/>
          <w:sz w:val="24"/>
          <w:szCs w:val="24"/>
        </w:rPr>
        <w:t>”)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3ED4" w:rsidRDefault="008E193D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Ekoaqua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ohrana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vod spol. s r.o.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ab/>
      </w:r>
      <w:r w:rsidR="008E193D">
        <w:rPr>
          <w:rFonts w:ascii="Times New Roman" w:hAnsi="Times New Roman" w:cs="Times New Roman"/>
          <w:sz w:val="24"/>
          <w:szCs w:val="24"/>
        </w:rPr>
        <w:t>Samaritánská 798/8, 700 30 Ostrava, Zábřeh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8E193D">
        <w:rPr>
          <w:rFonts w:ascii="Times New Roman" w:hAnsi="Times New Roman" w:cs="Times New Roman"/>
          <w:sz w:val="24"/>
          <w:szCs w:val="24"/>
        </w:rPr>
        <w:t>25853899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8E193D">
        <w:rPr>
          <w:rFonts w:ascii="Times New Roman" w:hAnsi="Times New Roman" w:cs="Times New Roman"/>
          <w:sz w:val="24"/>
          <w:szCs w:val="24"/>
        </w:rPr>
        <w:t>CZ25853899</w:t>
      </w:r>
    </w:p>
    <w:p w:rsidR="00153ED4" w:rsidRDefault="00153ED4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 obchodním rejstříku:</w:t>
      </w:r>
      <w:r>
        <w:rPr>
          <w:rFonts w:ascii="Times New Roman" w:hAnsi="Times New Roman" w:cs="Times New Roman"/>
          <w:sz w:val="24"/>
          <w:szCs w:val="24"/>
        </w:rPr>
        <w:tab/>
      </w:r>
      <w:r w:rsidR="008E193D">
        <w:rPr>
          <w:rFonts w:ascii="Times New Roman" w:hAnsi="Times New Roman" w:cs="Times New Roman"/>
          <w:sz w:val="24"/>
          <w:szCs w:val="24"/>
        </w:rPr>
        <w:t>vedeném KS v Ostravě, oddíl C, vložka 22079</w:t>
      </w:r>
    </w:p>
    <w:p w:rsidR="00153ED4" w:rsidRDefault="00633480" w:rsidP="00153ED4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ED4">
        <w:rPr>
          <w:rFonts w:ascii="Times New Roman" w:hAnsi="Times New Roman" w:cs="Times New Roman"/>
          <w:sz w:val="24"/>
          <w:szCs w:val="24"/>
        </w:rPr>
        <w:t>(dále jen „</w:t>
      </w:r>
      <w:r w:rsidR="00153ED4">
        <w:rPr>
          <w:rFonts w:ascii="Times New Roman" w:hAnsi="Times New Roman" w:cs="Times New Roman"/>
          <w:b/>
          <w:sz w:val="24"/>
          <w:szCs w:val="24"/>
        </w:rPr>
        <w:t>Poskytovatel</w:t>
      </w:r>
      <w:r w:rsidR="00153ED4"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153ED4" w:rsidRDefault="00153ED4" w:rsidP="00153ED4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(Objednatel a Poskytovatel dále také společně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3338A0" w:rsidRDefault="00685B55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I.</w:t>
      </w:r>
    </w:p>
    <w:p w:rsidR="00685B55" w:rsidRPr="00555ACC" w:rsidRDefault="003338A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</w:t>
      </w:r>
      <w:r w:rsidRPr="002D37C5">
        <w:rPr>
          <w:rFonts w:ascii="Times New Roman" w:hAnsi="Times New Roman" w:cs="Times New Roman"/>
          <w:sz w:val="24"/>
          <w:szCs w:val="24"/>
        </w:rPr>
        <w:lastRenderedPageBreak/>
        <w:t>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05E07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05E07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3338A0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v příloze č. 1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05E07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Pr="00555ACC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262A7F" w:rsidRPr="00555ACC">
        <w:rPr>
          <w:rFonts w:ascii="Times New Roman" w:hAnsi="Times New Roman" w:cs="Times New Roman"/>
          <w:sz w:val="24"/>
          <w:szCs w:val="24"/>
        </w:rPr>
        <w:t>na následující</w:t>
      </w:r>
      <w:r w:rsidR="00C1520A" w:rsidRPr="00555ACC">
        <w:rPr>
          <w:rFonts w:ascii="Times New Roman" w:hAnsi="Times New Roman" w:cs="Times New Roman"/>
          <w:sz w:val="24"/>
          <w:szCs w:val="24"/>
        </w:rPr>
        <w:t>m místě</w:t>
      </w:r>
      <w:r w:rsidR="00262A7F" w:rsidRPr="00555ACC">
        <w:rPr>
          <w:rFonts w:ascii="Times New Roman" w:hAnsi="Times New Roman" w:cs="Times New Roman"/>
          <w:sz w:val="24"/>
          <w:szCs w:val="24"/>
        </w:rPr>
        <w:t>: Ředitelství silnic a dálnic ČR, adresa:</w:t>
      </w:r>
      <w:r w:rsidR="00153ED4">
        <w:rPr>
          <w:rFonts w:ascii="Times New Roman" w:hAnsi="Times New Roman" w:cs="Times New Roman"/>
          <w:sz w:val="24"/>
          <w:szCs w:val="24"/>
        </w:rPr>
        <w:t xml:space="preserve"> ŘSD ČR, SSÚD č. 23, Slovenská 1142/7, 702 00 Ostrava – Přívoz, Úsek D1, který je ve správě SSÚD č. 23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7F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153ED4" w:rsidRPr="00555ACC" w:rsidRDefault="00153ED4" w:rsidP="00153ED4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je povinen poskytnout Služby Objednateli </w:t>
      </w:r>
      <w:r>
        <w:rPr>
          <w:rFonts w:ascii="Times New Roman" w:hAnsi="Times New Roman" w:cs="Times New Roman"/>
          <w:sz w:val="24"/>
          <w:szCs w:val="24"/>
        </w:rPr>
        <w:t>v průběhu roku 2017, nejdéle však do konce roku, čili do 31. 12. 2017.</w:t>
      </w:r>
    </w:p>
    <w:p w:rsidR="00AB35B4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7313B8" w:rsidRPr="00555ACC" w:rsidRDefault="00D322A8" w:rsidP="00555ACC">
      <w:pPr>
        <w:pStyle w:val="Odstavecseseznamem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je povinen za řádně a včas poskytnuté Služby zaplatit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7313B8" w:rsidRPr="00555ACC">
        <w:rPr>
          <w:rFonts w:ascii="Times New Roman" w:hAnsi="Times New Roman" w:cs="Times New Roman"/>
          <w:sz w:val="24"/>
          <w:szCs w:val="24"/>
        </w:rPr>
        <w:t>následující cenu (dále jako „</w:t>
      </w:r>
      <w:r w:rsidR="007313B8" w:rsidRPr="00555ACC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“): 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6159"/>
      </w:tblGrid>
      <w:tr w:rsidR="00555ACC" w:rsidTr="00555ACC">
        <w:tc>
          <w:tcPr>
            <w:tcW w:w="2551" w:type="dxa"/>
            <w:vAlign w:val="center"/>
          </w:tcPr>
          <w:p w:rsidR="00555ACC" w:rsidRDefault="00555ACC" w:rsidP="00555AC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555ACC" w:rsidRDefault="008E193D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300 700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,- Kč</w:t>
            </w:r>
            <w:proofErr w:type="gramEnd"/>
          </w:p>
        </w:tc>
      </w:tr>
      <w:tr w:rsidR="00555ACC" w:rsidTr="00555ACC">
        <w:tc>
          <w:tcPr>
            <w:tcW w:w="2551" w:type="dxa"/>
            <w:vAlign w:val="center"/>
          </w:tcPr>
          <w:p w:rsidR="00555ACC" w:rsidRDefault="00555ACC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</w:tcPr>
          <w:p w:rsidR="00555ACC" w:rsidRDefault="008E193D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63 147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,- Kč</w:t>
            </w:r>
            <w:proofErr w:type="gramEnd"/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5ACC" w:rsidTr="00555ACC">
        <w:tc>
          <w:tcPr>
            <w:tcW w:w="2551" w:type="dxa"/>
            <w:vAlign w:val="center"/>
          </w:tcPr>
          <w:p w:rsidR="00555ACC" w:rsidRDefault="00555ACC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555ACC" w:rsidRDefault="008E193D" w:rsidP="00E8647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363 847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,- Kč</w:t>
            </w:r>
            <w:proofErr w:type="gramEnd"/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528A9" w:rsidRPr="00555ACC" w:rsidRDefault="008528A9" w:rsidP="00153ED4">
      <w:pPr>
        <w:pStyle w:val="Odstavecseseznamem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F625B9" w:rsidRPr="00153ED4" w:rsidRDefault="001160A5" w:rsidP="00153ED4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</w:rPr>
      </w:pPr>
      <w:r w:rsidRPr="00153ED4">
        <w:rPr>
          <w:rFonts w:ascii="Times New Roman" w:hAnsi="Times New Roman" w:cs="Times New Roman"/>
          <w:sz w:val="24"/>
          <w:szCs w:val="24"/>
        </w:rPr>
        <w:t>Položkový rozp</w:t>
      </w:r>
      <w:r w:rsidR="0047619D" w:rsidRPr="00153ED4">
        <w:rPr>
          <w:rFonts w:ascii="Times New Roman" w:hAnsi="Times New Roman" w:cs="Times New Roman"/>
          <w:sz w:val="24"/>
          <w:szCs w:val="24"/>
        </w:rPr>
        <w:t xml:space="preserve">is </w:t>
      </w:r>
      <w:r w:rsidRPr="00153ED4">
        <w:rPr>
          <w:rFonts w:ascii="Times New Roman" w:hAnsi="Times New Roman" w:cs="Times New Roman"/>
          <w:sz w:val="24"/>
          <w:szCs w:val="24"/>
        </w:rPr>
        <w:t>Ceny</w:t>
      </w:r>
      <w:r w:rsidR="00153ED4">
        <w:rPr>
          <w:rFonts w:ascii="Times New Roman" w:hAnsi="Times New Roman" w:cs="Times New Roman"/>
          <w:sz w:val="24"/>
          <w:szCs w:val="24"/>
        </w:rPr>
        <w:t xml:space="preserve"> Služeb je uveden v příloze č. 1</w:t>
      </w:r>
      <w:r w:rsidRPr="00153ED4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153ED4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05E07">
        <w:rPr>
          <w:rFonts w:ascii="Times New Roman" w:hAnsi="Times New Roman" w:cs="Times New Roman"/>
          <w:sz w:val="24"/>
          <w:szCs w:val="24"/>
        </w:rPr>
        <w:t xml:space="preserve">a nejpozději ve lhůtě do 15 dnů ode dne </w:t>
      </w:r>
      <w:r w:rsidRPr="00153ED4">
        <w:rPr>
          <w:rFonts w:ascii="Times New Roman" w:hAnsi="Times New Roman" w:cs="Times New Roman"/>
          <w:sz w:val="24"/>
          <w:szCs w:val="24"/>
        </w:rPr>
        <w:t xml:space="preserve">protokolárního předání </w:t>
      </w:r>
      <w:r w:rsidR="00CA299E" w:rsidRPr="00153ED4">
        <w:rPr>
          <w:rFonts w:ascii="Times New Roman" w:hAnsi="Times New Roman" w:cs="Times New Roman"/>
          <w:sz w:val="24"/>
          <w:szCs w:val="24"/>
        </w:rPr>
        <w:t>Služeb</w:t>
      </w:r>
      <w:r w:rsidR="00153ED4" w:rsidRPr="00153ED4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153ED4">
        <w:rPr>
          <w:rFonts w:ascii="Times New Roman" w:hAnsi="Times New Roman" w:cs="Times New Roman"/>
          <w:sz w:val="24"/>
          <w:szCs w:val="24"/>
        </w:rPr>
        <w:t>.</w:t>
      </w:r>
    </w:p>
    <w:p w:rsidR="00E04710" w:rsidRPr="00153ED4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ED4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153ED4">
        <w:rPr>
          <w:rFonts w:ascii="Times New Roman" w:hAnsi="Times New Roman" w:cs="Times New Roman"/>
          <w:sz w:val="24"/>
          <w:szCs w:val="24"/>
        </w:rPr>
        <w:t>C</w:t>
      </w:r>
      <w:r w:rsidRPr="00153ED4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153ED4">
        <w:rPr>
          <w:rFonts w:ascii="Times New Roman" w:hAnsi="Times New Roman" w:cs="Times New Roman"/>
          <w:sz w:val="24"/>
          <w:szCs w:val="24"/>
        </w:rPr>
        <w:t>C</w:t>
      </w:r>
      <w:r w:rsidRPr="00153ED4">
        <w:rPr>
          <w:rFonts w:ascii="Times New Roman" w:hAnsi="Times New Roman" w:cs="Times New Roman"/>
          <w:sz w:val="24"/>
          <w:szCs w:val="24"/>
        </w:rPr>
        <w:t>eně uvedené ve čl. IV</w:t>
      </w:r>
      <w:r w:rsidR="005F1441" w:rsidRPr="00153ED4">
        <w:rPr>
          <w:rFonts w:ascii="Times New Roman" w:hAnsi="Times New Roman" w:cs="Times New Roman"/>
          <w:sz w:val="24"/>
          <w:szCs w:val="24"/>
        </w:rPr>
        <w:t xml:space="preserve"> odst. 1</w:t>
      </w:r>
      <w:r w:rsidR="0047619D" w:rsidRPr="00153ED4">
        <w:rPr>
          <w:rFonts w:ascii="Times New Roman" w:hAnsi="Times New Roman" w:cs="Times New Roman"/>
          <w:sz w:val="24"/>
          <w:szCs w:val="24"/>
        </w:rPr>
        <w:t xml:space="preserve"> Smlouvy</w:t>
      </w:r>
      <w:r w:rsidR="005F1441" w:rsidRPr="00153ED4">
        <w:rPr>
          <w:rFonts w:ascii="Times New Roman" w:hAnsi="Times New Roman" w:cs="Times New Roman"/>
          <w:sz w:val="24"/>
          <w:szCs w:val="24"/>
        </w:rPr>
        <w:t xml:space="preserve"> a oceněnému rozpisu Ceny Služeb uvedenému </w:t>
      </w:r>
      <w:r w:rsidR="00153ED4" w:rsidRPr="00153ED4">
        <w:rPr>
          <w:rFonts w:ascii="Times New Roman" w:hAnsi="Times New Roman" w:cs="Times New Roman"/>
          <w:sz w:val="24"/>
          <w:szCs w:val="24"/>
        </w:rPr>
        <w:t>v příloha č. 1</w:t>
      </w:r>
      <w:r w:rsidR="005F1441" w:rsidRPr="00153ED4">
        <w:rPr>
          <w:rFonts w:ascii="Times New Roman" w:hAnsi="Times New Roman" w:cs="Times New Roman"/>
          <w:sz w:val="24"/>
          <w:szCs w:val="24"/>
        </w:rPr>
        <w:t xml:space="preserve"> Smlouvy</w:t>
      </w:r>
      <w:r w:rsidR="0047619D" w:rsidRPr="00153ED4">
        <w:rPr>
          <w:rFonts w:ascii="Times New Roman" w:hAnsi="Times New Roman" w:cs="Times New Roman"/>
          <w:sz w:val="24"/>
          <w:szCs w:val="24"/>
        </w:rPr>
        <w:t>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 xml:space="preserve">Faktura musí obsahovat veškeré náležitosti stanovené právním řádem, zejména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 xml:space="preserve">. § 29 zákona č. 235/2004 Sb. 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>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Cenu, ani dílčí platby Ceny.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 w:rsidR="002A090C">
        <w:rPr>
          <w:rFonts w:ascii="Times New Roman" w:hAnsi="Times New Roman" w:cs="Times New Roman"/>
          <w:sz w:val="24"/>
          <w:szCs w:val="24"/>
        </w:rPr>
        <w:t>Objednatele</w:t>
      </w:r>
      <w:r w:rsidR="002A090C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>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>yslu 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Default="000E3716" w:rsidP="00505E0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153ED4" w:rsidRDefault="00153ED4" w:rsidP="00153E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ED4" w:rsidRDefault="00153ED4" w:rsidP="00153E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ED4" w:rsidRPr="00153ED4" w:rsidRDefault="00153ED4" w:rsidP="00153E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49DE" w:rsidRDefault="00EC48D1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VI.</w:t>
      </w:r>
    </w:p>
    <w:p w:rsidR="00EC48D1" w:rsidRPr="00555ACC" w:rsidRDefault="00EC48D1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>Záruka za jakost</w:t>
      </w:r>
      <w:r w:rsidRPr="0094791C">
        <w:rPr>
          <w:rFonts w:ascii="Times New Roman" w:hAnsi="Times New Roman" w:cs="Times New Roman"/>
          <w:b/>
          <w:sz w:val="24"/>
          <w:szCs w:val="24"/>
        </w:rPr>
        <w:t>,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 odpovědnost za vady</w:t>
      </w:r>
    </w:p>
    <w:p w:rsidR="00EC48D1" w:rsidRPr="00153ED4" w:rsidRDefault="00EC48D1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ED4">
        <w:rPr>
          <w:rFonts w:ascii="Times New Roman" w:hAnsi="Times New Roman" w:cs="Times New Roman"/>
          <w:sz w:val="24"/>
          <w:szCs w:val="24"/>
        </w:rPr>
        <w:t xml:space="preserve">Poskytovatel poskytuje Objednateli záruku za jakost Služeb (výstupů Služeb) ve smyslu </w:t>
      </w:r>
      <w:proofErr w:type="spellStart"/>
      <w:r w:rsidRPr="00153ED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53ED4">
        <w:rPr>
          <w:rFonts w:ascii="Times New Roman" w:hAnsi="Times New Roman" w:cs="Times New Roman"/>
          <w:sz w:val="24"/>
          <w:szCs w:val="24"/>
        </w:rPr>
        <w:t xml:space="preserve">. § 2113 Občanského zákoníku na dobu </w:t>
      </w:r>
      <w:r w:rsidR="00153ED4" w:rsidRPr="00153ED4">
        <w:rPr>
          <w:rFonts w:ascii="Times New Roman" w:hAnsi="Times New Roman" w:cs="Times New Roman"/>
          <w:sz w:val="24"/>
          <w:szCs w:val="24"/>
        </w:rPr>
        <w:t>1 měsíce</w:t>
      </w:r>
      <w:r w:rsidRPr="00153ED4">
        <w:rPr>
          <w:rFonts w:ascii="Times New Roman" w:hAnsi="Times New Roman" w:cs="Times New Roman"/>
          <w:sz w:val="24"/>
          <w:szCs w:val="24"/>
        </w:rPr>
        <w:t xml:space="preserve"> ode dne převzetí (akceptace) Služeb (výstupů Služeb)</w:t>
      </w:r>
      <w:r w:rsidR="007D7B34" w:rsidRPr="00153ED4">
        <w:rPr>
          <w:rFonts w:ascii="Times New Roman" w:hAnsi="Times New Roman" w:cs="Times New Roman"/>
          <w:sz w:val="24"/>
          <w:szCs w:val="24"/>
        </w:rPr>
        <w:t xml:space="preserve"> Objednatelem</w:t>
      </w:r>
      <w:r w:rsidRPr="00153ED4">
        <w:rPr>
          <w:rFonts w:ascii="Times New Roman" w:hAnsi="Times New Roman" w:cs="Times New Roman"/>
          <w:sz w:val="24"/>
          <w:szCs w:val="24"/>
        </w:rPr>
        <w:t>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 xml:space="preserve">nároky dle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2106 a násl. Občanského zákoníku.</w:t>
      </w:r>
    </w:p>
    <w:p w:rsidR="000E3716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>vedené opravě a akceptaci zjednání nápravy Objednatelem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811F83" w:rsidRPr="00505E07" w:rsidRDefault="00811F83" w:rsidP="00811F8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43B9">
        <w:rPr>
          <w:rFonts w:ascii="Times New Roman" w:hAnsi="Times New Roman" w:cs="Times New Roman"/>
          <w:sz w:val="24"/>
          <w:szCs w:val="24"/>
        </w:rPr>
        <w:t>Oprávněně reklamované vady Služeb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5E43B9">
        <w:rPr>
          <w:rFonts w:ascii="Times New Roman" w:hAnsi="Times New Roman" w:cs="Times New Roman"/>
          <w:sz w:val="24"/>
          <w:szCs w:val="24"/>
        </w:rPr>
        <w:t xml:space="preserve"> odstraní bez zbytečného odkladu a bezplatně. Neučiní-li tak ani v Objednatelem dodatečně písemně stanov</w:t>
      </w:r>
      <w:r>
        <w:rPr>
          <w:rFonts w:ascii="Times New Roman" w:hAnsi="Times New Roman" w:cs="Times New Roman"/>
          <w:sz w:val="24"/>
          <w:szCs w:val="24"/>
        </w:rPr>
        <w:t>ené přiměřené lhůtě, je Objednatel</w:t>
      </w:r>
      <w:r w:rsidRPr="005E43B9">
        <w:rPr>
          <w:rFonts w:ascii="Times New Roman" w:hAnsi="Times New Roman" w:cs="Times New Roman"/>
          <w:sz w:val="24"/>
          <w:szCs w:val="24"/>
        </w:rPr>
        <w:t xml:space="preserve"> oprávněn vady Služeb odstranit jiným vhodným způsobem a požadovat po Poskytovateli uhrazení všech s odstraněním těchto vad přímo souvisejících nákladů. Předchozí větou není dotčen nárok Objednatele na úhradu smluvní pokuty Poskytovatelem dle čl. VII odst. 3 Smlouvy.</w:t>
      </w:r>
    </w:p>
    <w:p w:rsidR="00811F83" w:rsidRPr="005E43B9" w:rsidRDefault="00811F83" w:rsidP="00811F83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poskytnutím Služeb s vadami porušena tato Smlouva podstatným způsobem, </w:t>
      </w:r>
      <w:r w:rsidRPr="005E43B9">
        <w:rPr>
          <w:rFonts w:ascii="Times New Roman" w:hAnsi="Times New Roman" w:cs="Times New Roman"/>
          <w:color w:val="000000"/>
          <w:sz w:val="24"/>
          <w:szCs w:val="24"/>
        </w:rPr>
        <w:t xml:space="preserve">má Objednatel nároky z vad Služeb analogicky podle </w:t>
      </w:r>
      <w:proofErr w:type="spellStart"/>
      <w:r w:rsidRPr="005E43B9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5E43B9">
        <w:rPr>
          <w:rFonts w:ascii="Times New Roman" w:hAnsi="Times New Roman" w:cs="Times New Roman"/>
          <w:color w:val="000000"/>
          <w:sz w:val="24"/>
          <w:szCs w:val="24"/>
        </w:rPr>
        <w:t>. § 2106 Občanského zákoníku.</w:t>
      </w:r>
    </w:p>
    <w:p w:rsidR="00811F83" w:rsidRPr="005E43B9" w:rsidRDefault="00811F83" w:rsidP="00811F83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B9">
        <w:rPr>
          <w:rFonts w:ascii="Times New Roman" w:hAnsi="Times New Roman" w:cs="Times New Roman"/>
          <w:color w:val="000000"/>
          <w:sz w:val="24"/>
          <w:szCs w:val="24"/>
        </w:rP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 Minimální výše pojistného plnění činí</w:t>
      </w:r>
      <w:r>
        <w:rPr>
          <w:rFonts w:ascii="Times New Roman" w:hAnsi="Times New Roman" w:cs="Times New Roman"/>
          <w:sz w:val="24"/>
          <w:szCs w:val="24"/>
        </w:rPr>
        <w:t xml:space="preserve"> 400tis. </w:t>
      </w:r>
      <w:proofErr w:type="gramStart"/>
      <w:r>
        <w:rPr>
          <w:rFonts w:ascii="Times New Roman" w:hAnsi="Times New Roman" w:cs="Times New Roman"/>
          <w:sz w:val="24"/>
          <w:szCs w:val="24"/>
        </w:rPr>
        <w:t>Kč.</w:t>
      </w:r>
      <w:r w:rsidRPr="005E43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3B9">
        <w:rPr>
          <w:rFonts w:ascii="Times New Roman" w:hAnsi="Times New Roman" w:cs="Times New Roman"/>
          <w:sz w:val="24"/>
          <w:szCs w:val="24"/>
        </w:rPr>
        <w:t xml:space="preserve"> Tuto pojistnou smlouvu je Poskytovatel povinen na výzvu Objednatele bez zbytečného odkladu předložit Objednateli k nahlédnu</w:t>
      </w:r>
      <w:r w:rsidRPr="005E43B9">
        <w:rPr>
          <w:rFonts w:ascii="Times New Roman" w:hAnsi="Times New Roman" w:cs="Times New Roman"/>
          <w:color w:val="000000"/>
          <w:sz w:val="24"/>
          <w:szCs w:val="24"/>
        </w:rPr>
        <w:t xml:space="preserve">tí.  </w:t>
      </w:r>
    </w:p>
    <w:p w:rsidR="00B249DE" w:rsidRDefault="00EA306D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05E07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8A32B1" w:rsidRPr="00811F83" w:rsidRDefault="00882D1C" w:rsidP="00505E07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</w:pPr>
      <w:r w:rsidRPr="00555ACC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</w:t>
      </w:r>
      <w:r w:rsidR="00CB3E4D">
        <w:rPr>
          <w:rFonts w:ascii="Times New Roman" w:hAnsi="Times New Roman" w:cs="Times New Roman"/>
          <w:sz w:val="24"/>
          <w:szCs w:val="24"/>
        </w:rPr>
        <w:t>Smluvní strany</w:t>
      </w:r>
      <w:r w:rsidR="00CB3E4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811F83" w:rsidRDefault="00811F83" w:rsidP="00811F83">
      <w:pPr>
        <w:keepNext/>
        <w:spacing w:before="120" w:after="120" w:line="276" w:lineRule="auto"/>
        <w:jc w:val="both"/>
      </w:pPr>
    </w:p>
    <w:p w:rsidR="00811F83" w:rsidRPr="00555ACC" w:rsidRDefault="00811F83" w:rsidP="00811F83">
      <w:pPr>
        <w:keepNext/>
        <w:spacing w:before="120" w:after="120" w:line="276" w:lineRule="auto"/>
        <w:jc w:val="both"/>
      </w:pPr>
    </w:p>
    <w:p w:rsidR="00811F83" w:rsidRDefault="00811F83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505E07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05E07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3D5769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505E07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05E07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05E07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05E07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05E07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05E07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F83">
        <w:rPr>
          <w:rFonts w:ascii="Times New Roman" w:hAnsi="Times New Roman" w:cs="Times New Roman"/>
          <w:sz w:val="24"/>
          <w:szCs w:val="24"/>
        </w:rPr>
        <w:t>Smluvní strany jsou oprávněny písemně</w:t>
      </w:r>
      <w:r w:rsidR="00296CAB" w:rsidRPr="00811F83">
        <w:rPr>
          <w:rFonts w:ascii="Times New Roman" w:hAnsi="Times New Roman" w:cs="Times New Roman"/>
          <w:sz w:val="24"/>
          <w:szCs w:val="24"/>
        </w:rPr>
        <w:t xml:space="preserve"> </w:t>
      </w:r>
      <w:r w:rsidR="00BA41CA" w:rsidRPr="00811F83">
        <w:rPr>
          <w:rFonts w:ascii="Times New Roman" w:hAnsi="Times New Roman" w:cs="Times New Roman"/>
          <w:sz w:val="24"/>
          <w:szCs w:val="24"/>
        </w:rPr>
        <w:t>odstoupit od</w:t>
      </w:r>
      <w:r w:rsidR="00296CAB" w:rsidRPr="00811F83">
        <w:rPr>
          <w:rFonts w:ascii="Times New Roman" w:hAnsi="Times New Roman" w:cs="Times New Roman"/>
          <w:sz w:val="24"/>
          <w:szCs w:val="24"/>
        </w:rPr>
        <w:t xml:space="preserve"> Smlouv</w:t>
      </w:r>
      <w:r w:rsidR="00BA41CA" w:rsidRPr="00811F83">
        <w:rPr>
          <w:rFonts w:ascii="Times New Roman" w:hAnsi="Times New Roman" w:cs="Times New Roman"/>
          <w:sz w:val="24"/>
          <w:szCs w:val="24"/>
        </w:rPr>
        <w:t>y</w:t>
      </w:r>
      <w:r w:rsidRPr="00811F83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BA41CA" w:rsidRPr="00811F83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BA41CA" w:rsidRPr="00811F83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811F83">
        <w:rPr>
          <w:rFonts w:ascii="Times New Roman" w:hAnsi="Times New Roman" w:cs="Times New Roman"/>
          <w:sz w:val="24"/>
          <w:szCs w:val="24"/>
        </w:rPr>
        <w:t xml:space="preserve"> v případě, že druhá Smluvní strana poruší své smluvní povinnosti podstatným způsobem. Podstatným porušením smluvních povinností se rozumí zejména:</w:t>
      </w:r>
    </w:p>
    <w:p w:rsidR="00811F83" w:rsidRDefault="00811F83" w:rsidP="00811F83">
      <w:pPr>
        <w:pStyle w:val="Odstavecseseznamem"/>
        <w:numPr>
          <w:ilvl w:val="0"/>
          <w:numId w:val="27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A70">
        <w:rPr>
          <w:rFonts w:ascii="Times New Roman" w:hAnsi="Times New Roman" w:cs="Times New Roman"/>
          <w:sz w:val="24"/>
          <w:szCs w:val="24"/>
        </w:rPr>
        <w:t>neposkytnutí služeb Objednateli, které jsou předmětem plnění dle čl. II smlouvy, jejichž podrobný soupis je uveden v příloze č. 1 Smlouvy</w:t>
      </w:r>
    </w:p>
    <w:p w:rsidR="00811F83" w:rsidRPr="00811F83" w:rsidRDefault="00811F83" w:rsidP="00811F83">
      <w:pPr>
        <w:pStyle w:val="Odstavecseseznamem"/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7FF" w:rsidRPr="00811F83" w:rsidRDefault="009F57FF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05E07">
        <w:rPr>
          <w:rFonts w:ascii="Times New Roman" w:hAnsi="Times New Roman" w:cs="Times New Roman"/>
          <w:sz w:val="24"/>
          <w:szCs w:val="24"/>
        </w:rPr>
        <w:t xml:space="preserve">dobu </w:t>
      </w:r>
      <w:r w:rsidRPr="00505E07">
        <w:rPr>
          <w:rFonts w:ascii="Times New Roman" w:hAnsi="Times New Roman" w:cs="Times New Roman"/>
          <w:sz w:val="24"/>
          <w:szCs w:val="24"/>
        </w:rPr>
        <w:t xml:space="preserve">účinnosti </w:t>
      </w:r>
      <w:r w:rsidRPr="00811F83">
        <w:rPr>
          <w:rFonts w:ascii="Times New Roman" w:hAnsi="Times New Roman" w:cs="Times New Roman"/>
          <w:sz w:val="24"/>
          <w:szCs w:val="24"/>
        </w:rPr>
        <w:t>Smlouvy. Náklady ve smyslu předchozí věty se nerozumí ušlý zisk.</w:t>
      </w:r>
    </w:p>
    <w:p w:rsidR="00697385" w:rsidRPr="00811F83" w:rsidRDefault="00BA41CA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F83">
        <w:rPr>
          <w:rFonts w:ascii="Times New Roman" w:hAnsi="Times New Roman" w:cs="Times New Roman"/>
          <w:sz w:val="24"/>
          <w:szCs w:val="24"/>
        </w:rPr>
        <w:t xml:space="preserve">Smluvní strany jsou dále oprávněny Smlouvu písemně vypovědět s výpovědní dobou 3 kalendářních měsíců, která počíná běžet prvním dnem měsíce následujícího po měsíci, kdy byla písemná výpověď doručena </w:t>
      </w:r>
      <w:r w:rsidR="00697385" w:rsidRPr="00811F83">
        <w:rPr>
          <w:rFonts w:ascii="Times New Roman" w:hAnsi="Times New Roman" w:cs="Times New Roman"/>
          <w:sz w:val="24"/>
          <w:szCs w:val="24"/>
        </w:rPr>
        <w:t>druhé S</w:t>
      </w:r>
      <w:r w:rsidRPr="00811F83">
        <w:rPr>
          <w:rFonts w:ascii="Times New Roman" w:hAnsi="Times New Roman" w:cs="Times New Roman"/>
          <w:sz w:val="24"/>
          <w:szCs w:val="24"/>
        </w:rPr>
        <w:t>mluvní straně.</w:t>
      </w:r>
    </w:p>
    <w:p w:rsidR="00894ADB" w:rsidRPr="00984183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>. § 3 odst. 2 zákona o registru smluv.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 </w:t>
      </w:r>
    </w:p>
    <w:p w:rsidR="00894ADB" w:rsidRDefault="00894ADB" w:rsidP="00505E07">
      <w:pPr>
        <w:pStyle w:val="Odstavecseseznamem"/>
        <w:numPr>
          <w:ilvl w:val="0"/>
          <w:numId w:val="25"/>
        </w:numPr>
        <w:ind w:left="357" w:hanging="357"/>
        <w:jc w:val="both"/>
        <w:rPr>
          <w:b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05E07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505E07" w:rsidDel="00CB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DE" w:rsidRDefault="009F57FF" w:rsidP="00505E0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811F83" w:rsidRPr="00811F83" w:rsidRDefault="00513185" w:rsidP="00811F83">
      <w:pPr>
        <w:pStyle w:val="Odstavecseseznamem"/>
        <w:numPr>
          <w:ilvl w:val="0"/>
          <w:numId w:val="23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F83">
        <w:rPr>
          <w:rFonts w:ascii="Times New Roman" w:hAnsi="Times New Roman" w:cs="Times New Roman"/>
          <w:sz w:val="24"/>
          <w:szCs w:val="24"/>
        </w:rPr>
        <w:t>Smlouva je uzavřena na dobu určitou do dne</w:t>
      </w:r>
      <w:r w:rsidR="00811F83" w:rsidRPr="00811F83">
        <w:rPr>
          <w:rFonts w:ascii="Times New Roman" w:hAnsi="Times New Roman" w:cs="Times New Roman"/>
          <w:sz w:val="24"/>
          <w:szCs w:val="24"/>
        </w:rPr>
        <w:t xml:space="preserve"> 31. 12. 2017. </w:t>
      </w:r>
    </w:p>
    <w:p w:rsidR="00811F83" w:rsidRDefault="00811F83" w:rsidP="00811F83">
      <w:pPr>
        <w:pStyle w:val="Odstavecseseznamem"/>
        <w:spacing w:before="120"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9DE" w:rsidRPr="00811F83" w:rsidRDefault="00B249DE" w:rsidP="00811F83">
      <w:pPr>
        <w:pStyle w:val="Odstavecseseznamem"/>
        <w:numPr>
          <w:ilvl w:val="0"/>
          <w:numId w:val="29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F83">
        <w:rPr>
          <w:rFonts w:ascii="Times New Roman" w:hAnsi="Times New Roman" w:cs="Times New Roman"/>
          <w:sz w:val="24"/>
          <w:szCs w:val="24"/>
        </w:rPr>
        <w:t>Tuto Smlouvu je možné měnit pouze prostřednictvím vzestupně číslovaných dodatků uzavřených v listinné podobě.</w:t>
      </w:r>
    </w:p>
    <w:p w:rsidR="00CF460A" w:rsidRPr="00555ACC" w:rsidRDefault="00CF460A" w:rsidP="00811F83">
      <w:pPr>
        <w:pStyle w:val="Odstavecseseznamem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Default="00CF460A" w:rsidP="00811F83">
      <w:pPr>
        <w:pStyle w:val="Odstavecseseznamem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Pro vyloučení pochybností Smluvní strany vylučují aplikaci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2909 Občanského zákoníku.</w:t>
      </w:r>
    </w:p>
    <w:p w:rsidR="00B249DE" w:rsidRPr="00505E07" w:rsidRDefault="00B249DE" w:rsidP="00811F83">
      <w:pPr>
        <w:pStyle w:val="Odstavecseseznamem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>Smlouva se vyhotovuje ve 4 (čtyřech) stejnopisech, z nichž obě Smluvní strany obdrží po 2 (dvou) stejnopisech.</w:t>
      </w:r>
    </w:p>
    <w:p w:rsidR="00CF460A" w:rsidRPr="00555ACC" w:rsidRDefault="00CF460A" w:rsidP="00811F83">
      <w:pPr>
        <w:pStyle w:val="Odstavecseseznamem"/>
        <w:numPr>
          <w:ilvl w:val="0"/>
          <w:numId w:val="3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F83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811F83" w:rsidRPr="00811F83">
        <w:rPr>
          <w:rFonts w:ascii="Times New Roman" w:hAnsi="Times New Roman" w:cs="Times New Roman"/>
          <w:sz w:val="24"/>
          <w:szCs w:val="24"/>
        </w:rPr>
        <w:t>Rozpis Ceny 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7"/>
      </w:tblGrid>
      <w:tr w:rsidR="00811F83" w:rsidRPr="00023AFB" w:rsidTr="00633480">
        <w:tc>
          <w:tcPr>
            <w:tcW w:w="4533" w:type="dxa"/>
          </w:tcPr>
          <w:p w:rsidR="00811F83" w:rsidRPr="00023AFB" w:rsidRDefault="00811F83" w:rsidP="0000664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Ostravě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FD1B1F">
              <w:rPr>
                <w:rFonts w:ascii="Times New Roman" w:hAnsi="Times New Roman" w:cs="Times New Roman"/>
                <w:sz w:val="24"/>
                <w:szCs w:val="24"/>
              </w:rPr>
              <w:t>04. 10. 2017</w:t>
            </w:r>
          </w:p>
        </w:tc>
        <w:tc>
          <w:tcPr>
            <w:tcW w:w="4537" w:type="dxa"/>
          </w:tcPr>
          <w:p w:rsidR="00811F83" w:rsidRPr="00023AFB" w:rsidRDefault="00811F83" w:rsidP="008E193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8E193D">
              <w:rPr>
                <w:rFonts w:ascii="Times New Roman" w:hAnsi="Times New Roman" w:cs="Times New Roman"/>
                <w:sz w:val="24"/>
                <w:szCs w:val="24"/>
              </w:rPr>
              <w:t>Ostravě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FD1B1F">
              <w:rPr>
                <w:rFonts w:ascii="Times New Roman" w:hAnsi="Times New Roman" w:cs="Times New Roman"/>
                <w:sz w:val="24"/>
                <w:szCs w:val="24"/>
              </w:rPr>
              <w:t>04. 10. 2017</w:t>
            </w:r>
          </w:p>
        </w:tc>
      </w:tr>
      <w:tr w:rsidR="00811F83" w:rsidRPr="00023AFB" w:rsidTr="00633480">
        <w:tc>
          <w:tcPr>
            <w:tcW w:w="4533" w:type="dxa"/>
          </w:tcPr>
          <w:p w:rsidR="00FD1B1F" w:rsidRDefault="00FD1B1F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1F" w:rsidRDefault="00FD1B1F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1F" w:rsidRDefault="00FD1B1F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83" w:rsidRPr="00023AFB" w:rsidRDefault="00811F83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</w:tcPr>
          <w:p w:rsidR="00FD1B1F" w:rsidRDefault="00FD1B1F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1F" w:rsidRDefault="00FD1B1F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1F" w:rsidRDefault="00FD1B1F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83" w:rsidRPr="00023AFB" w:rsidRDefault="00811F83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oskytovatele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3480" w:rsidRPr="00023AFB" w:rsidTr="00380335">
        <w:tc>
          <w:tcPr>
            <w:tcW w:w="4533" w:type="dxa"/>
          </w:tcPr>
          <w:p w:rsidR="00633480" w:rsidRPr="00023AFB" w:rsidRDefault="00633480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537" w:type="dxa"/>
          </w:tcPr>
          <w:p w:rsidR="00633480" w:rsidRPr="00023AFB" w:rsidRDefault="00633480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  <w:tr w:rsidR="00633480" w:rsidRPr="00023AFB" w:rsidTr="00380335">
        <w:tc>
          <w:tcPr>
            <w:tcW w:w="4533" w:type="dxa"/>
          </w:tcPr>
          <w:p w:rsidR="00633480" w:rsidRPr="00023AFB" w:rsidRDefault="00633480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33480" w:rsidRPr="00023AFB" w:rsidRDefault="00633480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80" w:rsidRPr="00023AFB" w:rsidTr="00380335">
        <w:tc>
          <w:tcPr>
            <w:tcW w:w="4533" w:type="dxa"/>
          </w:tcPr>
          <w:p w:rsidR="00633480" w:rsidRPr="00023AFB" w:rsidRDefault="00633480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33480" w:rsidRPr="00023AFB" w:rsidRDefault="00633480" w:rsidP="000471F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11F83" w:rsidRDefault="00811F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11F83" w:rsidRDefault="00811F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11F83" w:rsidRDefault="00811F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11F83" w:rsidRDefault="00811F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11F83" w:rsidRDefault="00811F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1F83" w:rsidSect="008C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1D" w:rsidRDefault="00F52E1D" w:rsidP="00A3112D">
      <w:pPr>
        <w:spacing w:after="0" w:line="240" w:lineRule="auto"/>
      </w:pPr>
      <w:r>
        <w:separator/>
      </w:r>
    </w:p>
  </w:endnote>
  <w:endnote w:type="continuationSeparator" w:id="0">
    <w:p w:rsidR="00F52E1D" w:rsidRDefault="00F52E1D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99" w:rsidRDefault="00BE00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DE" w:rsidRDefault="00B249DE">
            <w:pPr>
              <w:pStyle w:val="Zpat"/>
              <w:jc w:val="center"/>
            </w:pPr>
            <w:proofErr w:type="gramStart"/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proofErr w:type="gramEnd"/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3348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gramEnd"/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3348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2313" w:rsidRDefault="00BF23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5F17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1D" w:rsidRDefault="00F52E1D" w:rsidP="00A3112D">
      <w:pPr>
        <w:spacing w:after="0" w:line="240" w:lineRule="auto"/>
      </w:pPr>
      <w:r>
        <w:separator/>
      </w:r>
    </w:p>
  </w:footnote>
  <w:footnote w:type="continuationSeparator" w:id="0">
    <w:p w:rsidR="00F52E1D" w:rsidRDefault="00F52E1D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99" w:rsidRDefault="00BE00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99" w:rsidRDefault="00BE00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95" w:rsidRDefault="00691D95">
    <w:pPr>
      <w:pStyle w:val="Zhlav"/>
    </w:pPr>
    <w:r w:rsidRPr="00691D95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95" w:rsidRDefault="00691D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D1B"/>
    <w:multiLevelType w:val="hybridMultilevel"/>
    <w:tmpl w:val="53ECE45C"/>
    <w:lvl w:ilvl="0" w:tplc="0E6201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06C07"/>
    <w:multiLevelType w:val="hybridMultilevel"/>
    <w:tmpl w:val="6EDC7B0C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5567D"/>
    <w:multiLevelType w:val="hybridMultilevel"/>
    <w:tmpl w:val="204A208A"/>
    <w:lvl w:ilvl="0" w:tplc="84D44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3418"/>
    <w:multiLevelType w:val="hybridMultilevel"/>
    <w:tmpl w:val="56FC92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33C88"/>
    <w:multiLevelType w:val="hybridMultilevel"/>
    <w:tmpl w:val="34ECCBFE"/>
    <w:lvl w:ilvl="0" w:tplc="2F0EA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 w15:restartNumberingAfterBreak="0">
    <w:nsid w:val="77C927BC"/>
    <w:multiLevelType w:val="hybridMultilevel"/>
    <w:tmpl w:val="32FA1F42"/>
    <w:lvl w:ilvl="0" w:tplc="01B4C7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946DD"/>
    <w:multiLevelType w:val="hybridMultilevel"/>
    <w:tmpl w:val="8B142590"/>
    <w:lvl w:ilvl="0" w:tplc="595A6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27"/>
  </w:num>
  <w:num w:numId="11">
    <w:abstractNumId w:val="16"/>
  </w:num>
  <w:num w:numId="12">
    <w:abstractNumId w:val="12"/>
  </w:num>
  <w:num w:numId="13">
    <w:abstractNumId w:val="20"/>
  </w:num>
  <w:num w:numId="14">
    <w:abstractNumId w:val="13"/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28"/>
  </w:num>
  <w:num w:numId="20">
    <w:abstractNumId w:val="19"/>
  </w:num>
  <w:num w:numId="21">
    <w:abstractNumId w:val="24"/>
  </w:num>
  <w:num w:numId="22">
    <w:abstractNumId w:val="0"/>
  </w:num>
  <w:num w:numId="23">
    <w:abstractNumId w:val="18"/>
  </w:num>
  <w:num w:numId="24">
    <w:abstractNumId w:val="4"/>
  </w:num>
  <w:num w:numId="25">
    <w:abstractNumId w:val="15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475"/>
    <w:rsid w:val="00006641"/>
    <w:rsid w:val="00017EF8"/>
    <w:rsid w:val="00023AFB"/>
    <w:rsid w:val="00062975"/>
    <w:rsid w:val="0007566F"/>
    <w:rsid w:val="00090D31"/>
    <w:rsid w:val="00091B6E"/>
    <w:rsid w:val="00097695"/>
    <w:rsid w:val="000C726D"/>
    <w:rsid w:val="000E3716"/>
    <w:rsid w:val="00104393"/>
    <w:rsid w:val="0011345C"/>
    <w:rsid w:val="001160A5"/>
    <w:rsid w:val="00153ED4"/>
    <w:rsid w:val="0016189E"/>
    <w:rsid w:val="00180A6B"/>
    <w:rsid w:val="00187017"/>
    <w:rsid w:val="001B1D68"/>
    <w:rsid w:val="001E6D0F"/>
    <w:rsid w:val="00262A7F"/>
    <w:rsid w:val="00294181"/>
    <w:rsid w:val="00296CAB"/>
    <w:rsid w:val="002A090C"/>
    <w:rsid w:val="002B5928"/>
    <w:rsid w:val="002C587A"/>
    <w:rsid w:val="002C6904"/>
    <w:rsid w:val="002D41AC"/>
    <w:rsid w:val="003149EE"/>
    <w:rsid w:val="003338A0"/>
    <w:rsid w:val="00361001"/>
    <w:rsid w:val="003941CC"/>
    <w:rsid w:val="003A2419"/>
    <w:rsid w:val="003C1F70"/>
    <w:rsid w:val="003C72EF"/>
    <w:rsid w:val="003D5769"/>
    <w:rsid w:val="003F15F2"/>
    <w:rsid w:val="004164BE"/>
    <w:rsid w:val="00436987"/>
    <w:rsid w:val="004662B4"/>
    <w:rsid w:val="004718B5"/>
    <w:rsid w:val="0047619D"/>
    <w:rsid w:val="00481CA9"/>
    <w:rsid w:val="00486B75"/>
    <w:rsid w:val="004903BE"/>
    <w:rsid w:val="00494E55"/>
    <w:rsid w:val="004C4F44"/>
    <w:rsid w:val="00505903"/>
    <w:rsid w:val="00505E07"/>
    <w:rsid w:val="00513185"/>
    <w:rsid w:val="0054753D"/>
    <w:rsid w:val="00555ACC"/>
    <w:rsid w:val="005B109A"/>
    <w:rsid w:val="005F1441"/>
    <w:rsid w:val="005F17D8"/>
    <w:rsid w:val="00602156"/>
    <w:rsid w:val="00613E90"/>
    <w:rsid w:val="006234A7"/>
    <w:rsid w:val="00633480"/>
    <w:rsid w:val="006421ED"/>
    <w:rsid w:val="00674235"/>
    <w:rsid w:val="00683AB4"/>
    <w:rsid w:val="00685B55"/>
    <w:rsid w:val="006903CF"/>
    <w:rsid w:val="00691D95"/>
    <w:rsid w:val="00697385"/>
    <w:rsid w:val="006A62A1"/>
    <w:rsid w:val="00701D38"/>
    <w:rsid w:val="00706AAE"/>
    <w:rsid w:val="00710C02"/>
    <w:rsid w:val="00717675"/>
    <w:rsid w:val="0073126C"/>
    <w:rsid w:val="007313B8"/>
    <w:rsid w:val="007364A0"/>
    <w:rsid w:val="00753DC4"/>
    <w:rsid w:val="00755BAA"/>
    <w:rsid w:val="00784439"/>
    <w:rsid w:val="007940B7"/>
    <w:rsid w:val="007C798B"/>
    <w:rsid w:val="007D372D"/>
    <w:rsid w:val="007D7B34"/>
    <w:rsid w:val="007F6A00"/>
    <w:rsid w:val="00806B6C"/>
    <w:rsid w:val="00811F83"/>
    <w:rsid w:val="0082703C"/>
    <w:rsid w:val="00834E07"/>
    <w:rsid w:val="00843F14"/>
    <w:rsid w:val="008528A9"/>
    <w:rsid w:val="00882D1C"/>
    <w:rsid w:val="00891A8A"/>
    <w:rsid w:val="00894ADB"/>
    <w:rsid w:val="008A32B1"/>
    <w:rsid w:val="008C51B3"/>
    <w:rsid w:val="008D4CB0"/>
    <w:rsid w:val="008E193D"/>
    <w:rsid w:val="00905E93"/>
    <w:rsid w:val="00906A68"/>
    <w:rsid w:val="009249CA"/>
    <w:rsid w:val="0092796F"/>
    <w:rsid w:val="0094791C"/>
    <w:rsid w:val="0096212E"/>
    <w:rsid w:val="009C204A"/>
    <w:rsid w:val="009F57FF"/>
    <w:rsid w:val="009F5993"/>
    <w:rsid w:val="00A00C76"/>
    <w:rsid w:val="00A013D4"/>
    <w:rsid w:val="00A23442"/>
    <w:rsid w:val="00A3112D"/>
    <w:rsid w:val="00A3752E"/>
    <w:rsid w:val="00A45456"/>
    <w:rsid w:val="00A47794"/>
    <w:rsid w:val="00A859DB"/>
    <w:rsid w:val="00A86A84"/>
    <w:rsid w:val="00AB2C5E"/>
    <w:rsid w:val="00AB35B4"/>
    <w:rsid w:val="00B14735"/>
    <w:rsid w:val="00B14E8A"/>
    <w:rsid w:val="00B249DE"/>
    <w:rsid w:val="00B45BF3"/>
    <w:rsid w:val="00B56323"/>
    <w:rsid w:val="00B97EDE"/>
    <w:rsid w:val="00BA41CA"/>
    <w:rsid w:val="00BB0AFD"/>
    <w:rsid w:val="00BD081B"/>
    <w:rsid w:val="00BE0099"/>
    <w:rsid w:val="00BF2313"/>
    <w:rsid w:val="00C03412"/>
    <w:rsid w:val="00C1520A"/>
    <w:rsid w:val="00C54CE2"/>
    <w:rsid w:val="00C60886"/>
    <w:rsid w:val="00C65949"/>
    <w:rsid w:val="00C74E74"/>
    <w:rsid w:val="00C846C7"/>
    <w:rsid w:val="00CA299E"/>
    <w:rsid w:val="00CB3E4D"/>
    <w:rsid w:val="00CD1036"/>
    <w:rsid w:val="00CD39C0"/>
    <w:rsid w:val="00CF460A"/>
    <w:rsid w:val="00CF7E4E"/>
    <w:rsid w:val="00D050BB"/>
    <w:rsid w:val="00D208A3"/>
    <w:rsid w:val="00D235D4"/>
    <w:rsid w:val="00D322A8"/>
    <w:rsid w:val="00D43B21"/>
    <w:rsid w:val="00D85CDD"/>
    <w:rsid w:val="00E04710"/>
    <w:rsid w:val="00E106A7"/>
    <w:rsid w:val="00E14A67"/>
    <w:rsid w:val="00E817F0"/>
    <w:rsid w:val="00E82345"/>
    <w:rsid w:val="00EA306D"/>
    <w:rsid w:val="00EB7BAE"/>
    <w:rsid w:val="00EC39D1"/>
    <w:rsid w:val="00EC48D1"/>
    <w:rsid w:val="00ED3D51"/>
    <w:rsid w:val="00F04D2B"/>
    <w:rsid w:val="00F17FB8"/>
    <w:rsid w:val="00F256BC"/>
    <w:rsid w:val="00F52E1D"/>
    <w:rsid w:val="00F625B9"/>
    <w:rsid w:val="00F65826"/>
    <w:rsid w:val="00F838D6"/>
    <w:rsid w:val="00F87CC4"/>
    <w:rsid w:val="00FA2156"/>
    <w:rsid w:val="00FB61CD"/>
    <w:rsid w:val="00FD1B1F"/>
    <w:rsid w:val="00FD3880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843E-DD37-41FD-92B7-638B04DE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F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B324-E085-43D5-9577-4EF0D54F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Havlínová Hana JUDr.</dc:creator>
  <cp:lastModifiedBy>Šúmska Šárka Bc.</cp:lastModifiedBy>
  <cp:revision>2</cp:revision>
  <cp:lastPrinted>2017-10-04T04:07:00Z</cp:lastPrinted>
  <dcterms:created xsi:type="dcterms:W3CDTF">2017-10-12T09:40:00Z</dcterms:created>
  <dcterms:modified xsi:type="dcterms:W3CDTF">2017-10-12T09:40:00Z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