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AC1DB6" w:rsidP="007E6222">
            <w:pPr>
              <w:pStyle w:val="Sml11"/>
            </w:pPr>
            <w:r>
              <w:t>Střední škola polytechnická, České Budějovice, Nerudova 59</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4730" w:rsidRDefault="00AC1DB6" w:rsidP="007E6222">
            <w:pPr>
              <w:pStyle w:val="Sml11"/>
            </w:pPr>
            <w:r>
              <w:t>Nerudova 859/59</w:t>
            </w:r>
          </w:p>
          <w:p w:rsidR="00AC1DB6" w:rsidRPr="00550DB5" w:rsidRDefault="00AC1DB6" w:rsidP="007E6222">
            <w:pPr>
              <w:pStyle w:val="Sml11"/>
            </w:pPr>
            <w:r>
              <w:t xml:space="preserve">370 04 České Budějovice </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AC1DB6" w:rsidP="007E6222">
            <w:pPr>
              <w:pStyle w:val="Sml11"/>
            </w:pPr>
            <w:r>
              <w:t>005 82 336</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AC1DB6" w:rsidP="007E6222">
            <w:pPr>
              <w:pStyle w:val="Sml11"/>
            </w:pPr>
            <w:r>
              <w:t>CZ 005 82 336</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AC1DB6" w:rsidP="007E6222">
            <w:pPr>
              <w:pStyle w:val="Sml11"/>
            </w:pPr>
            <w:r>
              <w:t>Ing. Luboš Kubát, ředitel</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AC1DB6"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654730" w:rsidP="007E6222">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C1DB6" w:rsidRPr="00AC1DB6">
              <w:rPr>
                <w:rFonts w:ascii="Arial" w:hAnsi="Arial" w:cs="Arial"/>
                <w:b/>
                <w:sz w:val="22"/>
                <w:szCs w:val="22"/>
              </w:rPr>
              <w:t>Zřízení učeben pro výuku odborných předmětů a cizích jazyků</w:t>
            </w:r>
            <w:r w:rsidRPr="001E2276">
              <w:rPr>
                <w:rFonts w:ascii="Arial" w:hAnsi="Arial" w:cs="Arial"/>
                <w:sz w:val="22"/>
                <w:szCs w:val="22"/>
              </w:rPr>
              <w:t xml:space="preserve">: </w:t>
            </w:r>
          </w:p>
          <w:p w:rsidR="00AC1DB6" w:rsidRPr="00AC1DB6" w:rsidRDefault="00AC1DB6" w:rsidP="00A92932">
            <w:pPr>
              <w:numPr>
                <w:ilvl w:val="1"/>
                <w:numId w:val="1"/>
              </w:numPr>
              <w:jc w:val="both"/>
              <w:rPr>
                <w:rFonts w:ascii="Arial" w:hAnsi="Arial" w:cs="Arial"/>
              </w:rPr>
            </w:pPr>
            <w:r w:rsidRPr="00AC1DB6">
              <w:rPr>
                <w:rFonts w:ascii="Arial" w:hAnsi="Arial" w:cs="Arial"/>
                <w:sz w:val="22"/>
                <w:szCs w:val="22"/>
              </w:rPr>
              <w:t>administrace projektu dle pravidel IROP (dohled nad projektem dle pravid</w:t>
            </w:r>
            <w:r>
              <w:rPr>
                <w:rFonts w:ascii="Arial" w:hAnsi="Arial" w:cs="Arial"/>
                <w:sz w:val="22"/>
                <w:szCs w:val="22"/>
              </w:rPr>
              <w:t>el programu IROP, kontroly reali</w:t>
            </w:r>
            <w:r w:rsidRPr="00AC1DB6">
              <w:rPr>
                <w:rFonts w:ascii="Arial" w:hAnsi="Arial" w:cs="Arial"/>
                <w:sz w:val="22"/>
                <w:szCs w:val="22"/>
              </w:rPr>
              <w:t xml:space="preserve">zace na místě, hlášení změn, komunikace s poskytovatelem dotace, předkládání zpráv o </w:t>
            </w:r>
            <w:r>
              <w:rPr>
                <w:rFonts w:ascii="Arial" w:hAnsi="Arial" w:cs="Arial"/>
                <w:sz w:val="22"/>
                <w:szCs w:val="22"/>
              </w:rPr>
              <w:t>r</w:t>
            </w:r>
            <w:r w:rsidRPr="00AC1DB6">
              <w:rPr>
                <w:rFonts w:ascii="Arial" w:hAnsi="Arial" w:cs="Arial"/>
                <w:sz w:val="22"/>
                <w:szCs w:val="22"/>
              </w:rPr>
              <w:t>ealizaci včetně závěrečná zprávy o realizaci atd.</w:t>
            </w:r>
            <w:r>
              <w:rPr>
                <w:rFonts w:ascii="Arial" w:hAnsi="Arial" w:cs="Arial"/>
                <w:sz w:val="22"/>
                <w:szCs w:val="22"/>
              </w:rPr>
              <w:t>)</w:t>
            </w:r>
          </w:p>
          <w:p w:rsidR="00CC6736" w:rsidRPr="00AC1DB6" w:rsidRDefault="00AC1DB6" w:rsidP="00AC1DB6">
            <w:pPr>
              <w:numPr>
                <w:ilvl w:val="1"/>
                <w:numId w:val="1"/>
              </w:numPr>
              <w:jc w:val="both"/>
              <w:rPr>
                <w:rFonts w:ascii="Arial" w:hAnsi="Arial" w:cs="Arial"/>
              </w:rPr>
            </w:pPr>
            <w:r w:rsidRPr="00AC1DB6">
              <w:rPr>
                <w:rFonts w:ascii="Arial" w:hAnsi="Arial" w:cs="Arial"/>
                <w:sz w:val="22"/>
                <w:szCs w:val="22"/>
              </w:rPr>
              <w:t xml:space="preserve">spolupráce na organizaci veřejné zakázky na dodavatele dle pravidel IROP (technická specifikace, průzkum </w:t>
            </w:r>
            <w:r>
              <w:rPr>
                <w:rFonts w:ascii="Arial" w:hAnsi="Arial" w:cs="Arial"/>
                <w:sz w:val="22"/>
                <w:szCs w:val="22"/>
              </w:rPr>
              <w:t>t</w:t>
            </w:r>
            <w:r w:rsidRPr="00AC1DB6">
              <w:rPr>
                <w:rFonts w:ascii="Arial" w:hAnsi="Arial" w:cs="Arial"/>
                <w:sz w:val="22"/>
                <w:szCs w:val="22"/>
              </w:rPr>
              <w:t>rhu, zadávací dokumentace, komunikace s poskytovatelem dotace přes ISKP atd.)</w:t>
            </w:r>
            <w:r>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B42996">
              <w:rPr>
                <w:rFonts w:ascii="Arial" w:hAnsi="Arial" w:cs="Arial"/>
                <w:b/>
                <w:sz w:val="22"/>
                <w:szCs w:val="22"/>
              </w:rPr>
              <w:t>16</w:t>
            </w:r>
            <w:r w:rsidR="00CA15BB" w:rsidRPr="00AC1DB6">
              <w:rPr>
                <w:rFonts w:ascii="Arial" w:hAnsi="Arial" w:cs="Arial"/>
                <w:b/>
                <w:sz w:val="22"/>
                <w:szCs w:val="22"/>
              </w:rPr>
              <w:t>0</w:t>
            </w:r>
            <w:r w:rsidR="00B8384D" w:rsidRPr="00AC1DB6">
              <w:rPr>
                <w:rFonts w:ascii="Arial" w:hAnsi="Arial" w:cs="Arial"/>
                <w:b/>
                <w:sz w:val="22"/>
                <w:szCs w:val="22"/>
              </w:rPr>
              <w:t xml:space="preserve">.000 </w:t>
            </w:r>
            <w:r w:rsidR="003D08C1" w:rsidRPr="00AC1DB6">
              <w:rPr>
                <w:rFonts w:ascii="Arial" w:hAnsi="Arial" w:cs="Arial"/>
                <w:b/>
                <w:sz w:val="22"/>
                <w:szCs w:val="22"/>
              </w:rPr>
              <w:t>Kč bez DPH</w:t>
            </w:r>
            <w:r w:rsidR="00911A43" w:rsidRPr="001E2276">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7607C9" w:rsidRPr="00AC1DB6" w:rsidRDefault="00911A43" w:rsidP="007607C9">
            <w:pPr>
              <w:pStyle w:val="Odstavecseseznamem"/>
              <w:numPr>
                <w:ilvl w:val="1"/>
                <w:numId w:val="2"/>
              </w:numPr>
              <w:jc w:val="both"/>
              <w:rPr>
                <w:rFonts w:ascii="Arial" w:hAnsi="Arial" w:cs="Arial"/>
              </w:rPr>
            </w:pPr>
            <w:r w:rsidRPr="00AC1DB6">
              <w:rPr>
                <w:rFonts w:ascii="Arial" w:hAnsi="Arial" w:cs="Arial"/>
                <w:sz w:val="22"/>
                <w:szCs w:val="22"/>
              </w:rPr>
              <w:t>dílo dle čl. 2 odst. 1 písm. a</w:t>
            </w:r>
            <w:r w:rsidR="007607C9" w:rsidRPr="00AC1DB6">
              <w:rPr>
                <w:rFonts w:ascii="Arial" w:hAnsi="Arial" w:cs="Arial"/>
                <w:sz w:val="22"/>
                <w:szCs w:val="22"/>
              </w:rPr>
              <w:t>)</w:t>
            </w:r>
            <w:r w:rsidR="00EF3B3A" w:rsidRPr="00AC1DB6">
              <w:rPr>
                <w:rFonts w:ascii="Arial" w:hAnsi="Arial" w:cs="Arial"/>
                <w:sz w:val="22"/>
                <w:szCs w:val="22"/>
              </w:rPr>
              <w:t xml:space="preserve">: </w:t>
            </w:r>
            <w:r w:rsidR="00B42996">
              <w:rPr>
                <w:rFonts w:ascii="Arial" w:hAnsi="Arial" w:cs="Arial"/>
                <w:sz w:val="22"/>
                <w:szCs w:val="22"/>
              </w:rPr>
              <w:t>11</w:t>
            </w:r>
            <w:r w:rsidR="00AC1DB6" w:rsidRPr="00AC1DB6">
              <w:rPr>
                <w:rFonts w:ascii="Arial" w:hAnsi="Arial" w:cs="Arial"/>
                <w:sz w:val="22"/>
                <w:szCs w:val="22"/>
              </w:rPr>
              <w:t>0.000</w:t>
            </w:r>
            <w:r w:rsidRPr="00AC1DB6">
              <w:rPr>
                <w:rFonts w:ascii="Arial" w:hAnsi="Arial" w:cs="Arial"/>
                <w:sz w:val="22"/>
                <w:szCs w:val="22"/>
              </w:rPr>
              <w:t xml:space="preserve"> </w:t>
            </w:r>
            <w:r w:rsidR="00BA2D0D" w:rsidRPr="00AC1DB6">
              <w:rPr>
                <w:rFonts w:ascii="Arial" w:hAnsi="Arial" w:cs="Arial"/>
                <w:sz w:val="22"/>
                <w:szCs w:val="22"/>
              </w:rPr>
              <w:t>Kč bez DPH</w:t>
            </w:r>
          </w:p>
          <w:p w:rsidR="00911A43" w:rsidRPr="00AC1DB6" w:rsidRDefault="007607C9" w:rsidP="00AC1DB6">
            <w:pPr>
              <w:pStyle w:val="Odstavecseseznamem"/>
              <w:numPr>
                <w:ilvl w:val="1"/>
                <w:numId w:val="2"/>
              </w:numPr>
              <w:jc w:val="both"/>
              <w:rPr>
                <w:rFonts w:ascii="Arial" w:hAnsi="Arial" w:cs="Arial"/>
              </w:rPr>
            </w:pPr>
            <w:r w:rsidRPr="00AC1DB6">
              <w:rPr>
                <w:rFonts w:ascii="Arial" w:hAnsi="Arial" w:cs="Arial"/>
                <w:sz w:val="22"/>
                <w:szCs w:val="22"/>
              </w:rPr>
              <w:lastRenderedPageBreak/>
              <w:t xml:space="preserve">dílo dle čl. 2 odst. 1 písm. </w:t>
            </w:r>
            <w:r w:rsidR="00911A43" w:rsidRPr="00AC1DB6">
              <w:rPr>
                <w:rFonts w:ascii="Arial" w:hAnsi="Arial" w:cs="Arial"/>
                <w:sz w:val="22"/>
                <w:szCs w:val="22"/>
              </w:rPr>
              <w:t>b</w:t>
            </w:r>
            <w:r w:rsidRPr="00AC1DB6">
              <w:rPr>
                <w:rFonts w:ascii="Arial" w:hAnsi="Arial" w:cs="Arial"/>
                <w:sz w:val="22"/>
                <w:szCs w:val="22"/>
              </w:rPr>
              <w:t>)</w:t>
            </w:r>
            <w:r w:rsidR="00EF3B3A" w:rsidRPr="00AC1DB6">
              <w:rPr>
                <w:rFonts w:ascii="Arial" w:hAnsi="Arial" w:cs="Arial"/>
                <w:sz w:val="22"/>
                <w:szCs w:val="22"/>
              </w:rPr>
              <w:t xml:space="preserve">: </w:t>
            </w:r>
            <w:r w:rsidR="00B42996">
              <w:rPr>
                <w:rFonts w:ascii="Arial" w:hAnsi="Arial" w:cs="Arial"/>
                <w:sz w:val="22"/>
                <w:szCs w:val="22"/>
              </w:rPr>
              <w:t>5</w:t>
            </w:r>
            <w:r w:rsidR="00AC1DB6" w:rsidRPr="00AC1DB6">
              <w:rPr>
                <w:rFonts w:ascii="Arial" w:hAnsi="Arial" w:cs="Arial"/>
                <w:sz w:val="22"/>
                <w:szCs w:val="22"/>
              </w:rPr>
              <w:t xml:space="preserve">0.000 </w:t>
            </w:r>
            <w:r w:rsidR="00BA2D0D" w:rsidRPr="00AC1DB6">
              <w:rPr>
                <w:rFonts w:ascii="Arial" w:hAnsi="Arial" w:cs="Arial"/>
                <w:sz w:val="22"/>
                <w:szCs w:val="22"/>
              </w:rPr>
              <w:t>Kč bez DPH</w:t>
            </w:r>
            <w:r w:rsidR="00AC1DB6" w:rsidRPr="00AC1DB6">
              <w:rPr>
                <w:rFonts w:ascii="Arial" w:hAnsi="Arial" w:cs="Arial"/>
                <w:sz w:val="22"/>
                <w:szCs w:val="22"/>
              </w:rPr>
              <w:t>.</w:t>
            </w:r>
            <w:r w:rsidR="00911A43" w:rsidRPr="00AC1DB6">
              <w:rPr>
                <w:rFonts w:ascii="Arial" w:hAnsi="Arial" w:cs="Arial"/>
                <w:sz w:val="22"/>
                <w:szCs w:val="22"/>
              </w:rPr>
              <w:t xml:space="preserve"> </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911A43" w:rsidRPr="001E2276" w:rsidRDefault="00911A43" w:rsidP="00911A4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AC1DB6" w:rsidRPr="00AC1DB6">
              <w:rPr>
                <w:rFonts w:ascii="Arial" w:hAnsi="Arial" w:cs="Arial"/>
                <w:sz w:val="22"/>
                <w:szCs w:val="22"/>
              </w:rPr>
              <w:t>50 procent po vydání rozhodnutí / právního aktu o přidělení dotace, 50 procent při ukončení realizace projektu</w:t>
            </w:r>
            <w:r w:rsidR="00AC1DB6" w:rsidRPr="001E2276">
              <w:rPr>
                <w:rFonts w:ascii="Arial" w:hAnsi="Arial" w:cs="Arial"/>
                <w:sz w:val="22"/>
                <w:szCs w:val="22"/>
              </w:rPr>
              <w:t xml:space="preserve">   </w:t>
            </w:r>
          </w:p>
          <w:p w:rsidR="008261D8" w:rsidRPr="001E2276" w:rsidRDefault="00911A43" w:rsidP="008261D8">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sidRPr="00683EE3">
              <w:rPr>
                <w:rFonts w:ascii="Arial" w:hAnsi="Arial" w:cs="Arial"/>
                <w:sz w:val="22"/>
                <w:szCs w:val="22"/>
              </w:rPr>
              <w:t>b):</w:t>
            </w:r>
            <w:r w:rsidRPr="001E2276">
              <w:rPr>
                <w:rFonts w:ascii="Arial" w:hAnsi="Arial" w:cs="Arial"/>
                <w:sz w:val="22"/>
                <w:szCs w:val="22"/>
              </w:rPr>
              <w:t xml:space="preserve"> </w:t>
            </w:r>
            <w:r w:rsidR="00AC1DB6">
              <w:rPr>
                <w:rFonts w:ascii="Arial" w:hAnsi="Arial" w:cs="Arial"/>
                <w:sz w:val="22"/>
                <w:szCs w:val="22"/>
              </w:rPr>
              <w:t xml:space="preserve">50 procent po vyhotovení zadávací dokumentace, 50 procent po dokončení </w:t>
            </w:r>
            <w:r w:rsidR="00AC1DB6" w:rsidRPr="00683EE3">
              <w:rPr>
                <w:rFonts w:ascii="Arial" w:hAnsi="Arial" w:cs="Arial"/>
                <w:sz w:val="22"/>
                <w:szCs w:val="22"/>
              </w:rPr>
              <w:t>výběrového/zadávacího</w:t>
            </w:r>
            <w:r w:rsidR="00AC1DB6">
              <w:rPr>
                <w:rFonts w:ascii="Arial" w:hAnsi="Arial" w:cs="Arial"/>
                <w:sz w:val="22"/>
                <w:szCs w:val="22"/>
              </w:rPr>
              <w:t xml:space="preserve"> </w:t>
            </w:r>
            <w:r w:rsidR="00AC1DB6" w:rsidRPr="001E2276">
              <w:rPr>
                <w:rFonts w:ascii="Arial" w:hAnsi="Arial" w:cs="Arial"/>
                <w:sz w:val="22"/>
                <w:szCs w:val="22"/>
              </w:rPr>
              <w:t>řízení</w:t>
            </w:r>
            <w:r w:rsidR="00683EE3">
              <w:rPr>
                <w:rFonts w:ascii="Arial" w:hAnsi="Arial" w:cs="Arial"/>
                <w:sz w:val="22"/>
                <w:szCs w:val="22"/>
              </w:rPr>
              <w:t>.</w:t>
            </w:r>
          </w:p>
          <w:p w:rsidR="00654730" w:rsidRPr="001E2276" w:rsidRDefault="00B968CF" w:rsidP="00B42996">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w:t>
            </w:r>
            <w:r w:rsidR="00B42996">
              <w:rPr>
                <w:rFonts w:ascii="Arial" w:hAnsi="Arial" w:cs="Arial"/>
                <w:sz w:val="22"/>
                <w:szCs w:val="22"/>
              </w:rPr>
              <w:t>doručení.</w:t>
            </w:r>
            <w:r w:rsidRPr="001E2276">
              <w:rPr>
                <w:rFonts w:ascii="Arial" w:hAnsi="Arial" w:cs="Arial"/>
                <w:sz w:val="22"/>
                <w:szCs w:val="22"/>
              </w:rPr>
              <w:t xml:space="preserve">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lastRenderedPageBreak/>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F7290D" w:rsidRPr="00B55E1C" w:rsidRDefault="00B55E1C" w:rsidP="00B55E1C">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w:t>
            </w:r>
            <w:r w:rsidRPr="00B55E1C">
              <w:rPr>
                <w:rFonts w:ascii="Arial" w:hAnsi="Arial" w:cs="Arial"/>
                <w:sz w:val="22"/>
                <w:szCs w:val="22"/>
              </w:rPr>
              <w:lastRenderedPageBreak/>
              <w:t xml:space="preserve">povinnost uveřejnit smlouvu a/nebo skutečně uhrazenou cenu danou § 219 zákona č. 134/2016 Sb., o zadávání veřejných zakázek či jiných obecně závazných předpisů.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683EE3">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 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1E2276">
              <w:rPr>
                <w:rFonts w:ascii="Arial" w:hAnsi="Arial" w:cs="Arial"/>
                <w:sz w:val="22"/>
                <w:szCs w:val="22"/>
              </w:rPr>
              <w:lastRenderedPageBreak/>
              <w:t xml:space="preserve">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84194F" w:rsidRPr="00683EE3" w:rsidRDefault="004A0FE9" w:rsidP="0084194F">
            <w:pPr>
              <w:numPr>
                <w:ilvl w:val="0"/>
                <w:numId w:val="9"/>
              </w:numPr>
              <w:jc w:val="both"/>
              <w:rPr>
                <w:rFonts w:ascii="Arial" w:hAnsi="Arial" w:cs="Arial"/>
              </w:rPr>
            </w:pPr>
            <w:r w:rsidRPr="00683EE3">
              <w:rPr>
                <w:rFonts w:ascii="Arial" w:hAnsi="Arial" w:cs="Arial"/>
                <w:sz w:val="22"/>
                <w:szCs w:val="22"/>
              </w:rPr>
              <w:t xml:space="preserve">Tato smlouva byla schválena v souladu se všemi obecně závaznými </w:t>
            </w:r>
            <w:r w:rsidR="00334F28" w:rsidRPr="00683EE3">
              <w:rPr>
                <w:rFonts w:ascii="Arial" w:hAnsi="Arial" w:cs="Arial"/>
                <w:sz w:val="22"/>
                <w:szCs w:val="22"/>
              </w:rPr>
              <w:t xml:space="preserve">a interními </w:t>
            </w:r>
            <w:r w:rsidRPr="00683EE3">
              <w:rPr>
                <w:rFonts w:ascii="Arial" w:hAnsi="Arial" w:cs="Arial"/>
                <w:sz w:val="22"/>
                <w:szCs w:val="22"/>
              </w:rPr>
              <w:t>předpisy, což objednatel svým podpis</w:t>
            </w:r>
            <w:r w:rsidR="008C31F9" w:rsidRPr="00683EE3">
              <w:rPr>
                <w:rFonts w:ascii="Arial" w:hAnsi="Arial" w:cs="Arial"/>
                <w:sz w:val="22"/>
                <w:szCs w:val="22"/>
              </w:rPr>
              <w:t>em pod touto smlouvou potvrzuje</w:t>
            </w:r>
            <w:r w:rsidR="0084194F" w:rsidRPr="00683EE3">
              <w:rPr>
                <w:rFonts w:ascii="Arial" w:hAnsi="Arial" w:cs="Arial"/>
                <w:sz w:val="22"/>
                <w:szCs w:val="22"/>
              </w:rPr>
              <w:t>.</w:t>
            </w:r>
          </w:p>
          <w:p w:rsidR="0084194F" w:rsidRPr="00683EE3" w:rsidRDefault="0084194F" w:rsidP="0084194F">
            <w:pPr>
              <w:numPr>
                <w:ilvl w:val="0"/>
                <w:numId w:val="9"/>
              </w:numPr>
              <w:jc w:val="both"/>
              <w:rPr>
                <w:rFonts w:ascii="Arial" w:hAnsi="Arial" w:cs="Arial"/>
              </w:rPr>
            </w:pPr>
            <w:r w:rsidRPr="00683EE3">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rsidR="0084194F" w:rsidRPr="00683EE3" w:rsidRDefault="0084194F" w:rsidP="0084194F">
            <w:pPr>
              <w:numPr>
                <w:ilvl w:val="0"/>
                <w:numId w:val="9"/>
              </w:numPr>
              <w:jc w:val="both"/>
              <w:rPr>
                <w:rFonts w:ascii="Arial" w:hAnsi="Arial" w:cs="Arial"/>
              </w:rPr>
            </w:pPr>
            <w:r w:rsidRPr="00683EE3">
              <w:rPr>
                <w:rFonts w:ascii="Arial" w:hAnsi="Arial" w:cs="Arial"/>
                <w:sz w:val="22"/>
                <w:szCs w:val="22"/>
              </w:rPr>
              <w:t xml:space="preserve">Každá faktura musí být označena číslem projektu. </w:t>
            </w:r>
          </w:p>
          <w:p w:rsidR="00683EE3" w:rsidRDefault="0084194F" w:rsidP="00683EE3">
            <w:pPr>
              <w:numPr>
                <w:ilvl w:val="0"/>
                <w:numId w:val="9"/>
              </w:numPr>
              <w:jc w:val="both"/>
              <w:rPr>
                <w:rFonts w:ascii="Arial" w:hAnsi="Arial" w:cs="Arial"/>
              </w:rPr>
            </w:pPr>
            <w:r w:rsidRPr="00683EE3">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4194F" w:rsidRPr="00683EE3" w:rsidRDefault="005F1D03" w:rsidP="00683EE3">
            <w:pPr>
              <w:numPr>
                <w:ilvl w:val="0"/>
                <w:numId w:val="9"/>
              </w:numPr>
              <w:jc w:val="both"/>
              <w:rPr>
                <w:rFonts w:ascii="Arial" w:hAnsi="Arial" w:cs="Arial"/>
              </w:rPr>
            </w:pPr>
            <w:r w:rsidRPr="00683EE3">
              <w:rPr>
                <w:rFonts w:ascii="Arial" w:hAnsi="Arial" w:cs="Arial"/>
                <w:sz w:val="22"/>
                <w:szCs w:val="22"/>
              </w:rPr>
              <w:t>Smlouva nabývá platnosti podpisem oprávněných zástupců smluv</w:t>
            </w:r>
            <w:r w:rsidR="00D02AB6" w:rsidRPr="00683EE3">
              <w:rPr>
                <w:rFonts w:ascii="Arial" w:hAnsi="Arial" w:cs="Arial"/>
                <w:sz w:val="22"/>
                <w:szCs w:val="22"/>
              </w:rPr>
              <w:t>ních stran. Pokud je povinnost u</w:t>
            </w:r>
            <w:r w:rsidRPr="00683EE3">
              <w:rPr>
                <w:rFonts w:ascii="Arial" w:hAnsi="Arial" w:cs="Arial"/>
                <w:sz w:val="22"/>
                <w:szCs w:val="22"/>
              </w:rPr>
              <w:t xml:space="preserve">veřejnit smlouvu dle zákona č. 340/2015 Sb., zákon o registru smluv, nabývá tato smlouva účinnosti dnem </w:t>
            </w:r>
            <w:r w:rsidR="00D02AB6" w:rsidRPr="00683EE3">
              <w:rPr>
                <w:rFonts w:ascii="Arial" w:hAnsi="Arial" w:cs="Arial"/>
                <w:sz w:val="22"/>
                <w:szCs w:val="22"/>
              </w:rPr>
              <w:t>u</w:t>
            </w:r>
            <w:r w:rsidRPr="00683EE3">
              <w:rPr>
                <w:rFonts w:ascii="Arial" w:hAnsi="Arial" w:cs="Arial"/>
                <w:sz w:val="22"/>
                <w:szCs w:val="22"/>
              </w:rPr>
              <w:t>veřejnění, v opačném případě dnem podpisu sml</w:t>
            </w:r>
            <w:r w:rsidR="00D02AB6" w:rsidRPr="00683EE3">
              <w:rPr>
                <w:rFonts w:ascii="Arial" w:hAnsi="Arial" w:cs="Arial"/>
                <w:sz w:val="22"/>
                <w:szCs w:val="22"/>
              </w:rPr>
              <w:t>ouvy. Smlouvu v registru smluv u</w:t>
            </w:r>
            <w:r w:rsidRPr="00683EE3">
              <w:rPr>
                <w:rFonts w:ascii="Arial" w:hAnsi="Arial" w:cs="Arial"/>
                <w:sz w:val="22"/>
                <w:szCs w:val="22"/>
              </w:rPr>
              <w:t>veřejňuje zhotovitel</w:t>
            </w:r>
            <w:r w:rsidR="00B55E1C" w:rsidRPr="00683EE3">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683EE3">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0"/>
        <w:gridCol w:w="3073"/>
      </w:tblGrid>
      <w:tr w:rsidR="00654730" w:rsidRPr="001E2276" w:rsidTr="008A180F">
        <w:tc>
          <w:tcPr>
            <w:tcW w:w="9214" w:type="dxa"/>
            <w:gridSpan w:val="3"/>
            <w:shd w:val="clear" w:color="auto" w:fill="D9D9D9"/>
          </w:tcPr>
          <w:p w:rsidR="00654730" w:rsidRPr="001E2276" w:rsidRDefault="00683EE3" w:rsidP="008A180F">
            <w:pPr>
              <w:rPr>
                <w:rFonts w:ascii="Arial" w:hAnsi="Arial" w:cs="Arial"/>
                <w:b/>
              </w:rPr>
            </w:pPr>
            <w:r>
              <w:rPr>
                <w:rFonts w:ascii="Arial" w:hAnsi="Arial" w:cs="Arial"/>
                <w:b/>
                <w:sz w:val="22"/>
                <w:szCs w:val="22"/>
              </w:rPr>
              <w:t>Čl. 11</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683EE3">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74" w:rsidRDefault="00B12574" w:rsidP="008A339B">
      <w:r>
        <w:separator/>
      </w:r>
    </w:p>
  </w:endnote>
  <w:endnote w:type="continuationSeparator" w:id="0">
    <w:p w:rsidR="00B12574" w:rsidRDefault="00B12574" w:rsidP="008A33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Default="00ED54A5"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B12574" w:rsidP="008F0C6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Pr="008F0C60" w:rsidRDefault="00ED54A5"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856A57">
      <w:rPr>
        <w:rStyle w:val="slostrnky"/>
        <w:rFonts w:ascii="Verdana" w:hAnsi="Verdana"/>
        <w:noProof/>
        <w:color w:val="FFFFFF"/>
        <w:sz w:val="28"/>
        <w:szCs w:val="28"/>
      </w:rPr>
      <w:t>5</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Default="00B12574">
    <w:pPr>
      <w:pStyle w:val="Zpat"/>
    </w:pPr>
  </w:p>
  <w:p w:rsidR="00373663" w:rsidRDefault="00B12574">
    <w:pPr>
      <w:pStyle w:val="Zpat"/>
    </w:pPr>
  </w:p>
  <w:p w:rsidR="00373663" w:rsidRDefault="00B12574">
    <w:pPr>
      <w:pStyle w:val="Zpat"/>
    </w:pPr>
  </w:p>
  <w:p w:rsidR="00373663" w:rsidRDefault="00B12574">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74" w:rsidRDefault="00B12574" w:rsidP="008A339B">
      <w:r>
        <w:separator/>
      </w:r>
    </w:p>
  </w:footnote>
  <w:footnote w:type="continuationSeparator" w:id="0">
    <w:p w:rsidR="00B12574" w:rsidRDefault="00B12574" w:rsidP="008A3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3D6F4A"/>
    <w:multiLevelType w:val="multilevel"/>
    <w:tmpl w:val="7D883B4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54730"/>
    <w:rsid w:val="00033D1F"/>
    <w:rsid w:val="00035F2A"/>
    <w:rsid w:val="0004041F"/>
    <w:rsid w:val="000474CB"/>
    <w:rsid w:val="000556B2"/>
    <w:rsid w:val="00056534"/>
    <w:rsid w:val="0006010C"/>
    <w:rsid w:val="000932E5"/>
    <w:rsid w:val="000955CF"/>
    <w:rsid w:val="000A3D23"/>
    <w:rsid w:val="000C3FC4"/>
    <w:rsid w:val="000F5124"/>
    <w:rsid w:val="00103FCF"/>
    <w:rsid w:val="00107BFE"/>
    <w:rsid w:val="00125CC4"/>
    <w:rsid w:val="00145F94"/>
    <w:rsid w:val="00170BAC"/>
    <w:rsid w:val="00175915"/>
    <w:rsid w:val="0017624B"/>
    <w:rsid w:val="0018589C"/>
    <w:rsid w:val="001A2ACD"/>
    <w:rsid w:val="001A7EF5"/>
    <w:rsid w:val="001B177F"/>
    <w:rsid w:val="001C460C"/>
    <w:rsid w:val="001C5604"/>
    <w:rsid w:val="001C5974"/>
    <w:rsid w:val="001D2AE4"/>
    <w:rsid w:val="001D5E8E"/>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12E9"/>
    <w:rsid w:val="002F3445"/>
    <w:rsid w:val="0030412D"/>
    <w:rsid w:val="00334F28"/>
    <w:rsid w:val="003574D6"/>
    <w:rsid w:val="00380EF1"/>
    <w:rsid w:val="00386D90"/>
    <w:rsid w:val="00393CCE"/>
    <w:rsid w:val="003946E2"/>
    <w:rsid w:val="003C384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691D"/>
    <w:rsid w:val="005E103B"/>
    <w:rsid w:val="005E4819"/>
    <w:rsid w:val="005F1D03"/>
    <w:rsid w:val="005F6716"/>
    <w:rsid w:val="00626F9D"/>
    <w:rsid w:val="00650215"/>
    <w:rsid w:val="00652DDA"/>
    <w:rsid w:val="00654730"/>
    <w:rsid w:val="00670D66"/>
    <w:rsid w:val="006804E9"/>
    <w:rsid w:val="00683EE3"/>
    <w:rsid w:val="006A48A2"/>
    <w:rsid w:val="006B0EA4"/>
    <w:rsid w:val="006B1A80"/>
    <w:rsid w:val="006B6231"/>
    <w:rsid w:val="006C0719"/>
    <w:rsid w:val="006C0BF3"/>
    <w:rsid w:val="006D4BC5"/>
    <w:rsid w:val="006D690A"/>
    <w:rsid w:val="006E2A8E"/>
    <w:rsid w:val="006E3C89"/>
    <w:rsid w:val="006E41D8"/>
    <w:rsid w:val="00713565"/>
    <w:rsid w:val="00722242"/>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56A57"/>
    <w:rsid w:val="00865C7C"/>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3218C"/>
    <w:rsid w:val="00A6036F"/>
    <w:rsid w:val="00A92932"/>
    <w:rsid w:val="00AA6C53"/>
    <w:rsid w:val="00AC1DB6"/>
    <w:rsid w:val="00AC4FC5"/>
    <w:rsid w:val="00AC57B0"/>
    <w:rsid w:val="00AF7910"/>
    <w:rsid w:val="00B002B4"/>
    <w:rsid w:val="00B1232D"/>
    <w:rsid w:val="00B12574"/>
    <w:rsid w:val="00B22CA2"/>
    <w:rsid w:val="00B306C4"/>
    <w:rsid w:val="00B4238E"/>
    <w:rsid w:val="00B42996"/>
    <w:rsid w:val="00B44F04"/>
    <w:rsid w:val="00B501E1"/>
    <w:rsid w:val="00B54003"/>
    <w:rsid w:val="00B54F7F"/>
    <w:rsid w:val="00B55E1C"/>
    <w:rsid w:val="00B8384D"/>
    <w:rsid w:val="00B962C8"/>
    <w:rsid w:val="00B968CF"/>
    <w:rsid w:val="00BA2D0D"/>
    <w:rsid w:val="00BB7B7B"/>
    <w:rsid w:val="00BD74EF"/>
    <w:rsid w:val="00C150A4"/>
    <w:rsid w:val="00C23130"/>
    <w:rsid w:val="00C44584"/>
    <w:rsid w:val="00C72A82"/>
    <w:rsid w:val="00C75DA8"/>
    <w:rsid w:val="00C96A6F"/>
    <w:rsid w:val="00C97D3D"/>
    <w:rsid w:val="00CA15BB"/>
    <w:rsid w:val="00CC1AC1"/>
    <w:rsid w:val="00CC6736"/>
    <w:rsid w:val="00CE2E1E"/>
    <w:rsid w:val="00CF67DD"/>
    <w:rsid w:val="00D02AB6"/>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84B1D"/>
    <w:rsid w:val="00E87E95"/>
    <w:rsid w:val="00E93B59"/>
    <w:rsid w:val="00E9779E"/>
    <w:rsid w:val="00EB5995"/>
    <w:rsid w:val="00EC441C"/>
    <w:rsid w:val="00ED54A5"/>
    <w:rsid w:val="00EF309A"/>
    <w:rsid w:val="00EF3B3A"/>
    <w:rsid w:val="00F219CC"/>
    <w:rsid w:val="00F319B1"/>
    <w:rsid w:val="00F35259"/>
    <w:rsid w:val="00F54579"/>
    <w:rsid w:val="00F70D04"/>
    <w:rsid w:val="00F71D07"/>
    <w:rsid w:val="00F7290D"/>
    <w:rsid w:val="00F83282"/>
    <w:rsid w:val="00FC3CC7"/>
    <w:rsid w:val="00FD58EC"/>
    <w:rsid w:val="00FE3E53"/>
    <w:rsid w:val="00FE51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02739-1B34-4746-8D17-4A5C3861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1943</Words>
  <Characters>11464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sekretariát</cp:lastModifiedBy>
  <cp:revision>3</cp:revision>
  <cp:lastPrinted>2013-10-10T12:06:00Z</cp:lastPrinted>
  <dcterms:created xsi:type="dcterms:W3CDTF">2017-09-21T11:28:00Z</dcterms:created>
  <dcterms:modified xsi:type="dcterms:W3CDTF">2017-10-12T09:42:00Z</dcterms:modified>
</cp:coreProperties>
</file>