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1C" w:rsidRDefault="0081441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8.7pt;margin-top:47.15pt;width:83.35pt;height:72.85pt;z-index:-251656704;mso-wrap-distance-left:67.55pt;mso-wrap-distance-right:5pt;mso-wrap-distance-bottom:20.95pt;mso-position-horizontal-relative:margin" filled="f" stroked="f">
            <v:textbox style="mso-fit-shape-to-text:t" inset="0,0,0,0">
              <w:txbxContent>
                <w:p w:rsidR="009A7A1C" w:rsidRDefault="00814414">
                  <w:pPr>
                    <w:pStyle w:val="Zkladntext30"/>
                    <w:shd w:val="clear" w:color="auto" w:fill="auto"/>
                    <w:spacing w:after="206" w:line="317" w:lineRule="exact"/>
                  </w:pPr>
                  <w:r>
                    <w:rPr>
                      <w:rStyle w:val="Zkladntext3Exact"/>
                      <w:b/>
                      <w:bCs/>
                    </w:rPr>
                    <w:t>PICMA STAV s.r.o. Leští tiská 352/16 193 00 Praha 20</w:t>
                  </w:r>
                </w:p>
                <w:p w:rsidR="009A7A1C" w:rsidRDefault="00814414">
                  <w:pPr>
                    <w:pStyle w:val="Zkladntext4"/>
                    <w:shd w:val="clear" w:color="auto" w:fill="auto"/>
                    <w:spacing w:before="0" w:line="210" w:lineRule="exact"/>
                  </w:pPr>
                  <w:r>
                    <w:t>IČO: 02760126</w:t>
                  </w:r>
                </w:p>
              </w:txbxContent>
            </v:textbox>
            <w10:wrap type="square" side="left" anchorx="margin"/>
          </v:shape>
        </w:pict>
      </w:r>
    </w:p>
    <w:p w:rsidR="009A7A1C" w:rsidRDefault="00814414">
      <w:pPr>
        <w:pStyle w:val="Zkladntext30"/>
        <w:shd w:val="clear" w:color="auto" w:fill="auto"/>
        <w:tabs>
          <w:tab w:val="left" w:pos="1044"/>
        </w:tabs>
        <w:ind w:right="1320"/>
      </w:pPr>
      <w:r>
        <w:t xml:space="preserve">Inkasní data. Komerční banka Třinec č- </w:t>
      </w:r>
      <w:proofErr w:type="spellStart"/>
      <w:r>
        <w:t>ú.</w:t>
      </w:r>
      <w:proofErr w:type="spellEnd"/>
      <w:r>
        <w:t xml:space="preserve"> </w:t>
      </w:r>
      <w:proofErr w:type="gramStart"/>
      <w:r>
        <w:t>29034-^81</w:t>
      </w:r>
      <w:proofErr w:type="gramEnd"/>
      <w:r>
        <w:t xml:space="preserve"> / 0100 DIČ:</w:t>
      </w:r>
      <w:r>
        <w:tab/>
        <w:t>CZ00534242</w:t>
      </w:r>
    </w:p>
    <w:p w:rsidR="009A7A1C" w:rsidRDefault="00814414">
      <w:pPr>
        <w:pStyle w:val="Zkladntext30"/>
        <w:shd w:val="clear" w:color="auto" w:fill="auto"/>
        <w:tabs>
          <w:tab w:val="left" w:pos="1044"/>
        </w:tabs>
        <w:jc w:val="both"/>
      </w:pPr>
      <w:r>
        <w:t>IČO;</w:t>
      </w:r>
      <w:r>
        <w:tab/>
        <w:t>00534242</w:t>
      </w:r>
    </w:p>
    <w:p w:rsidR="009A7A1C" w:rsidRDefault="00814414">
      <w:pPr>
        <w:pStyle w:val="Zkladntext20"/>
        <w:shd w:val="clear" w:color="auto" w:fill="auto"/>
        <w:spacing w:after="143"/>
        <w:ind w:right="180"/>
      </w:pPr>
      <w:r>
        <w:t xml:space="preserve">Organizace </w:t>
      </w:r>
      <w:proofErr w:type="spellStart"/>
      <w:r>
        <w:t>j</w:t>
      </w:r>
      <w:r>
        <w:rPr>
          <w:rStyle w:val="Zkladntext2Tahoma8ptKurzva"/>
          <w:b w:val="0"/>
          <w:bCs w:val="0"/>
        </w:rPr>
        <w:t>c</w:t>
      </w:r>
      <w:proofErr w:type="spellEnd"/>
      <w:r>
        <w:t xml:space="preserve"> zapsána v obchod </w:t>
      </w:r>
      <w:proofErr w:type="spellStart"/>
      <w:r>
        <w:t>tm</w:t>
      </w:r>
      <w:proofErr w:type="spellEnd"/>
      <w:r>
        <w:t xml:space="preserve"> rejstříku vedeném u </w:t>
      </w:r>
      <w:proofErr w:type="gramStart"/>
      <w:r>
        <w:t>Krajského</w:t>
      </w:r>
      <w:proofErr w:type="gramEnd"/>
      <w:r>
        <w:t xml:space="preserve"> .</w:t>
      </w:r>
      <w:proofErr w:type="gramStart"/>
      <w:r>
        <w:t>soudu</w:t>
      </w:r>
      <w:proofErr w:type="gramEnd"/>
      <w:r>
        <w:t xml:space="preserve"> v Ostravě v oddílu PR. </w:t>
      </w:r>
      <w:proofErr w:type="spellStart"/>
      <w:r>
        <w:t>vlu</w:t>
      </w:r>
      <w:proofErr w:type="spellEnd"/>
      <w:r>
        <w:t>*</w:t>
      </w:r>
      <w:proofErr w:type="spellStart"/>
      <w:r>
        <w:t>ce</w:t>
      </w:r>
      <w:proofErr w:type="spellEnd"/>
      <w:r>
        <w:t xml:space="preserve"> číslo 908.</w:t>
      </w:r>
    </w:p>
    <w:p w:rsidR="009A7A1C" w:rsidRDefault="00814414">
      <w:pPr>
        <w:pStyle w:val="Zkladntext30"/>
        <w:shd w:val="clear" w:color="auto" w:fill="auto"/>
        <w:tabs>
          <w:tab w:val="left" w:pos="2419"/>
        </w:tabs>
        <w:spacing w:after="70" w:line="180" w:lineRule="exact"/>
        <w:jc w:val="both"/>
      </w:pPr>
      <w:r>
        <w:t>Telefon 558 309111</w:t>
      </w:r>
      <w:r>
        <w:tab/>
        <w:t>Fax: 558 309100</w:t>
      </w:r>
    </w:p>
    <w:p w:rsidR="009A7A1C" w:rsidRDefault="00814414">
      <w:pPr>
        <w:pStyle w:val="Zkladntext20"/>
        <w:shd w:val="clear" w:color="auto" w:fill="auto"/>
        <w:spacing w:after="0" w:line="342" w:lineRule="exact"/>
        <w:ind w:right="2240"/>
        <w:jc w:val="left"/>
      </w:pPr>
      <w:r>
        <w:t>Dopravní dispozice</w:t>
      </w:r>
      <w:r>
        <w:rPr>
          <w:vertAlign w:val="superscript"/>
        </w:rPr>
        <w:t xml:space="preserve">1 </w:t>
      </w:r>
      <w:proofErr w:type="spellStart"/>
      <w:r>
        <w:t>Qodac</w:t>
      </w:r>
      <w:proofErr w:type="spellEnd"/>
      <w:r>
        <w:t xml:space="preserve">. </w:t>
      </w:r>
      <w:r>
        <w:t>lnuta</w:t>
      </w:r>
      <w:r>
        <w:rPr>
          <w:vertAlign w:val="superscript"/>
        </w:rPr>
        <w:t>1</w:t>
      </w:r>
      <w:r>
        <w:t xml:space="preserve"> </w:t>
      </w:r>
      <w:proofErr w:type="gramStart"/>
      <w:r>
        <w:t>31.10.2017</w:t>
      </w:r>
      <w:proofErr w:type="gramEnd"/>
    </w:p>
    <w:p w:rsidR="009A7A1C" w:rsidRDefault="00814414">
      <w:pPr>
        <w:pStyle w:val="Nadpis10"/>
        <w:keepNext/>
        <w:keepLines/>
        <w:shd w:val="clear" w:color="auto" w:fill="auto"/>
        <w:tabs>
          <w:tab w:val="left" w:pos="2279"/>
        </w:tabs>
        <w:spacing w:line="280" w:lineRule="exact"/>
        <w:sectPr w:rsidR="009A7A1C">
          <w:headerReference w:type="default" r:id="rId6"/>
          <w:pgSz w:w="11900" w:h="16840"/>
          <w:pgMar w:top="2017" w:right="1504" w:bottom="981" w:left="817" w:header="0" w:footer="3" w:gutter="0"/>
          <w:cols w:num="2" w:space="720" w:equalWidth="0">
            <w:col w:w="4385" w:space="1408"/>
            <w:col w:w="3787"/>
          </w:cols>
          <w:noEndnote/>
          <w:docGrid w:linePitch="360"/>
        </w:sectPr>
      </w:pPr>
      <w:bookmarkStart w:id="0" w:name="bookmark0"/>
      <w:r>
        <w:rPr>
          <w:rStyle w:val="Nadpis114pt"/>
        </w:rPr>
        <w:t xml:space="preserve">Objednávka </w:t>
      </w:r>
      <w:r>
        <w:t>číslo:</w:t>
      </w:r>
      <w:r>
        <w:tab/>
        <w:t>TN100083/2017</w:t>
      </w:r>
      <w:bookmarkEnd w:id="0"/>
    </w:p>
    <w:p w:rsidR="009A7A1C" w:rsidRDefault="009A7A1C">
      <w:pPr>
        <w:spacing w:before="30" w:after="30" w:line="240" w:lineRule="exact"/>
        <w:rPr>
          <w:sz w:val="19"/>
          <w:szCs w:val="19"/>
        </w:rPr>
      </w:pPr>
    </w:p>
    <w:p w:rsidR="009A7A1C" w:rsidRDefault="009A7A1C">
      <w:pPr>
        <w:rPr>
          <w:sz w:val="2"/>
          <w:szCs w:val="2"/>
        </w:rPr>
        <w:sectPr w:rsidR="009A7A1C">
          <w:type w:val="continuous"/>
          <w:pgSz w:w="11900" w:h="16840"/>
          <w:pgMar w:top="2032" w:right="0" w:bottom="3613" w:left="0" w:header="0" w:footer="3" w:gutter="0"/>
          <w:cols w:space="720"/>
          <w:noEndnote/>
          <w:docGrid w:linePitch="360"/>
        </w:sectPr>
      </w:pPr>
    </w:p>
    <w:p w:rsidR="009A7A1C" w:rsidRDefault="00814414">
      <w:pPr>
        <w:pStyle w:val="Zkladntext50"/>
        <w:shd w:val="clear" w:color="auto" w:fill="auto"/>
        <w:tabs>
          <w:tab w:val="left" w:pos="8183"/>
        </w:tabs>
        <w:spacing w:after="314" w:line="210" w:lineRule="exact"/>
      </w:pPr>
      <w:r>
        <w:rPr>
          <w:rStyle w:val="Zkladntext5105ptdkovn3pt"/>
        </w:rPr>
        <w:t>Specifikace</w:t>
      </w:r>
      <w:r>
        <w:rPr>
          <w:rStyle w:val="Zkladntext5105ptdkovn3pt"/>
        </w:rPr>
        <w:tab/>
      </w:r>
      <w:r>
        <w:t xml:space="preserve">Ze dne- </w:t>
      </w:r>
      <w:r>
        <w:rPr>
          <w:lang w:val="en-US" w:eastAsia="en-US" w:bidi="en-US"/>
        </w:rPr>
        <w:t>09.J0.20P</w:t>
      </w:r>
    </w:p>
    <w:p w:rsidR="009A7A1C" w:rsidRDefault="00814414">
      <w:pPr>
        <w:pStyle w:val="Zkladntext20"/>
        <w:shd w:val="clear" w:color="auto" w:fill="auto"/>
        <w:spacing w:after="204" w:line="180" w:lineRule="exact"/>
      </w:pPr>
      <w:r>
        <w:t>Opravu střechy na budově R (archiv) dle cenové na</w:t>
      </w:r>
      <w:r>
        <w:t>bídky ze dne i 10 20 P.</w:t>
      </w:r>
    </w:p>
    <w:p w:rsidR="009A7A1C" w:rsidRDefault="00814414">
      <w:pPr>
        <w:pStyle w:val="Zkladntext20"/>
        <w:shd w:val="clear" w:color="auto" w:fill="auto"/>
        <w:spacing w:after="6063" w:line="180" w:lineRule="exact"/>
      </w:pPr>
      <w:r>
        <w:t>Splatnost faktur 3C dnů!</w:t>
      </w:r>
    </w:p>
    <w:p w:rsidR="009A7A1C" w:rsidRDefault="00814414">
      <w:pPr>
        <w:pStyle w:val="Nadpis20"/>
        <w:keepNext/>
        <w:keepLines/>
        <w:shd w:val="clear" w:color="auto" w:fill="auto"/>
        <w:spacing w:before="0" w:line="220" w:lineRule="exact"/>
        <w:ind w:left="1060"/>
        <w:sectPr w:rsidR="009A7A1C">
          <w:type w:val="continuous"/>
          <w:pgSz w:w="11900" w:h="16840"/>
          <w:pgMar w:top="2032" w:right="1288" w:bottom="3613" w:left="802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Nadpis21"/>
          <w:i/>
          <w:iCs/>
        </w:rPr>
        <w:t>CJZ</w:t>
      </w:r>
      <w:bookmarkEnd w:id="1"/>
    </w:p>
    <w:p w:rsidR="009A7A1C" w:rsidRDefault="009A7A1C">
      <w:pPr>
        <w:spacing w:before="17" w:after="17" w:line="240" w:lineRule="exact"/>
        <w:rPr>
          <w:sz w:val="19"/>
          <w:szCs w:val="19"/>
        </w:rPr>
      </w:pPr>
    </w:p>
    <w:p w:rsidR="009A7A1C" w:rsidRDefault="009A7A1C">
      <w:pPr>
        <w:rPr>
          <w:sz w:val="2"/>
          <w:szCs w:val="2"/>
        </w:rPr>
        <w:sectPr w:rsidR="009A7A1C">
          <w:type w:val="continuous"/>
          <w:pgSz w:w="11900" w:h="16840"/>
          <w:pgMar w:top="1804" w:right="0" w:bottom="981" w:left="0" w:header="0" w:footer="3" w:gutter="0"/>
          <w:cols w:space="720"/>
          <w:noEndnote/>
          <w:docGrid w:linePitch="360"/>
        </w:sectPr>
      </w:pPr>
    </w:p>
    <w:p w:rsidR="00814414" w:rsidRDefault="0081441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68.1pt;margin-top:6.65pt;width:15.35pt;height:37.45pt;z-index:-251659776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>
          <v:shape id="_x0000_s1031" type="#_x0000_t202" style="position:absolute;margin-left:34.75pt;margin-top:87.15pt;width:89.3pt;height:11.85pt;z-index:251657728;mso-wrap-distance-left:5pt;mso-wrap-distance-right:5pt;mso-position-horizontal-relative:margin" filled="f" stroked="f">
            <v:textbox style="mso-fit-shape-to-text:t" inset="0,0,0,0">
              <w:txbxContent>
                <w:p w:rsidR="009A7A1C" w:rsidRDefault="00814414">
                  <w:pPr>
                    <w:pStyle w:val="Zkladntext20"/>
                    <w:shd w:val="clear" w:color="auto" w:fill="auto"/>
                    <w:spacing w:after="0" w:line="180" w:lineRule="exact"/>
                    <w:jc w:val="left"/>
                  </w:pPr>
                  <w:r>
                    <w:rPr>
                      <w:rStyle w:val="Zkladntext2Exact"/>
                    </w:rPr>
                    <w:t>Vyhotovil</w:t>
                  </w:r>
                  <w:r>
                    <w:rPr>
                      <w:rStyle w:val="Zkladntext2Exact"/>
                      <w:vertAlign w:val="superscript"/>
                    </w:rPr>
                    <w:t>1</w:t>
                  </w:r>
                  <w:r>
                    <w:rPr>
                      <w:rStyle w:val="Zkladntext2Exact"/>
                    </w:rPr>
                    <w:t xml:space="preserve"> Kmet' Miloš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11.95pt;margin-top:21.4pt;width:123.65pt;height:81.7pt;z-index:251658752;mso-wrap-distance-left:5pt;mso-wrap-distance-right:5pt;mso-position-horizontal-relative:margin" wrapcoords="1435 0 21600 0 21600 18469 19162 18469 19162 21600 0 21600 0 18266 1435 18266 1435 0" filled="f" stroked="f">
            <v:textbox style="mso-fit-shape-to-text:t" inset="0,0,0,0">
              <w:txbxContent>
                <w:p w:rsidR="009A7A1C" w:rsidRDefault="009A7A1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9A7A1C" w:rsidRDefault="00814414">
                  <w:pPr>
                    <w:pStyle w:val="Titulekobrzku3"/>
                    <w:shd w:val="clear" w:color="auto" w:fill="auto"/>
                    <w:spacing w:line="180" w:lineRule="exact"/>
                  </w:pPr>
                  <w:proofErr w:type="spellStart"/>
                  <w:r>
                    <w:t>provoznč</w:t>
                  </w:r>
                  <w:proofErr w:type="spellEnd"/>
                  <w:r>
                    <w:t xml:space="preserve">-technicky </w:t>
                  </w:r>
                  <w:proofErr w:type="spellStart"/>
                  <w:r>
                    <w:t>námčstek</w:t>
                  </w:r>
                  <w:proofErr w:type="spellEnd"/>
                </w:p>
              </w:txbxContent>
            </v:textbox>
            <w10:wrap anchorx="margin"/>
          </v:shape>
        </w:pict>
      </w:r>
      <w:r>
        <w:t>cena 86466 bez DPH</w:t>
      </w:r>
    </w:p>
    <w:p w:rsidR="009A7A1C" w:rsidRDefault="00814414">
      <w:pPr>
        <w:spacing w:line="360" w:lineRule="exact"/>
      </w:pPr>
      <w:bookmarkStart w:id="2" w:name="_GoBack"/>
      <w:bookmarkEnd w:id="2"/>
      <w:r>
        <w:t>podpisy anonymizovány</w:t>
      </w:r>
    </w:p>
    <w:p w:rsidR="009A7A1C" w:rsidRDefault="009A7A1C">
      <w:pPr>
        <w:spacing w:line="360" w:lineRule="exact"/>
      </w:pPr>
    </w:p>
    <w:p w:rsidR="009A7A1C" w:rsidRDefault="009A7A1C">
      <w:pPr>
        <w:spacing w:line="360" w:lineRule="exact"/>
      </w:pPr>
    </w:p>
    <w:p w:rsidR="009A7A1C" w:rsidRDefault="009A7A1C">
      <w:pPr>
        <w:spacing w:line="360" w:lineRule="exact"/>
      </w:pPr>
    </w:p>
    <w:p w:rsidR="009A7A1C" w:rsidRDefault="009A7A1C">
      <w:pPr>
        <w:spacing w:line="360" w:lineRule="exact"/>
      </w:pPr>
    </w:p>
    <w:p w:rsidR="009A7A1C" w:rsidRDefault="009A7A1C">
      <w:pPr>
        <w:spacing w:line="532" w:lineRule="exact"/>
      </w:pPr>
    </w:p>
    <w:p w:rsidR="009A7A1C" w:rsidRDefault="009A7A1C">
      <w:pPr>
        <w:rPr>
          <w:sz w:val="2"/>
          <w:szCs w:val="2"/>
        </w:rPr>
      </w:pPr>
    </w:p>
    <w:sectPr w:rsidR="009A7A1C">
      <w:type w:val="continuous"/>
      <w:pgSz w:w="11900" w:h="16840"/>
      <w:pgMar w:top="1804" w:right="1255" w:bottom="981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4414">
      <w:r>
        <w:separator/>
      </w:r>
    </w:p>
  </w:endnote>
  <w:endnote w:type="continuationSeparator" w:id="0">
    <w:p w:rsidR="00000000" w:rsidRDefault="0081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1C" w:rsidRDefault="009A7A1C"/>
  </w:footnote>
  <w:footnote w:type="continuationSeparator" w:id="0">
    <w:p w:rsidR="009A7A1C" w:rsidRDefault="009A7A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1C" w:rsidRDefault="008144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7pt;margin-top:74.4pt;width:488.5pt;height:12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7A1C" w:rsidRDefault="00814414">
                <w:pPr>
                  <w:pStyle w:val="ZhlavneboZpat0"/>
                  <w:shd w:val="clear" w:color="auto" w:fill="auto"/>
                  <w:tabs>
                    <w:tab w:val="right" w:pos="9770"/>
                  </w:tabs>
                  <w:spacing w:line="240" w:lineRule="auto"/>
                </w:pPr>
                <w:r>
                  <w:rPr>
                    <w:rStyle w:val="ZhlavneboZpatTun"/>
                  </w:rPr>
                  <w:t>Nemocnice Třinec, příspěvková organizace</w:t>
                </w:r>
                <w:r>
                  <w:rPr>
                    <w:rStyle w:val="ZhlavneboZpatTun"/>
                  </w:rPr>
                  <w:tab/>
                </w:r>
                <w:r>
                  <w:rPr>
                    <w:rStyle w:val="ZhlavneboZpat1"/>
                  </w:rPr>
                  <w:t xml:space="preserve">Kaštanová 268, Dolní </w:t>
                </w:r>
                <w:proofErr w:type="spellStart"/>
                <w:r>
                  <w:rPr>
                    <w:rStyle w:val="ZhlavneboZpat1"/>
                  </w:rPr>
                  <w:t>Lištna</w:t>
                </w:r>
                <w:proofErr w:type="spellEnd"/>
                <w:r>
                  <w:rPr>
                    <w:rStyle w:val="ZhlavneboZpat1"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A7A1C"/>
    <w:rsid w:val="00814414"/>
    <w:rsid w:val="009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FF77DE5-0017-45EC-999A-378987AF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ahoma8ptKurzva">
    <w:name w:val="Základní text (2) + Tahoma;8 pt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4pt">
    <w:name w:val="Nadpis #1 + 14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05ptdkovn3pt">
    <w:name w:val="Základní text (5) + 10;5 pt;Řádkování 3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6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10ptKurzvadkovn0ptExact">
    <w:name w:val="Titulek obrázku (2) + 10 pt;Kurzíva;Řádkování 0 pt Exact"/>
    <w:basedOn w:val="Titulekobrzku2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0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120" w:line="0" w:lineRule="atLeast"/>
      <w:outlineLvl w:val="1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ngsanaUPC" w:eastAsia="AngsanaUPC" w:hAnsi="AngsanaUPC" w:cs="AngsanaUPC"/>
      <w:spacing w:val="60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2017-10-12T09:39:00Z</dcterms:created>
  <dcterms:modified xsi:type="dcterms:W3CDTF">2017-10-12T09:41:00Z</dcterms:modified>
</cp:coreProperties>
</file>