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130A5" w14:textId="2EB5765C" w:rsidR="007D5164" w:rsidRPr="007D5164" w:rsidRDefault="007D5164" w:rsidP="007D5164">
      <w:pPr>
        <w:spacing w:after="0"/>
        <w:jc w:val="center"/>
        <w:rPr>
          <w:rFonts w:ascii="Garamond" w:hAnsi="Garamond"/>
          <w:b/>
          <w:bCs/>
          <w:sz w:val="24"/>
          <w:szCs w:val="24"/>
        </w:rPr>
      </w:pPr>
      <w:r w:rsidRPr="001A5262">
        <w:rPr>
          <w:rFonts w:ascii="Garamond" w:hAnsi="Garamond"/>
          <w:b/>
          <w:bCs/>
          <w:sz w:val="24"/>
          <w:szCs w:val="24"/>
        </w:rPr>
        <w:t>SMLOUV</w:t>
      </w:r>
      <w:r w:rsidR="00FC77CC">
        <w:rPr>
          <w:rFonts w:ascii="Garamond" w:hAnsi="Garamond"/>
          <w:b/>
          <w:bCs/>
          <w:sz w:val="24"/>
          <w:szCs w:val="24"/>
        </w:rPr>
        <w:t>A</w:t>
      </w:r>
      <w:r w:rsidRPr="001A5262">
        <w:rPr>
          <w:rFonts w:ascii="Garamond" w:hAnsi="Garamond"/>
          <w:b/>
          <w:bCs/>
          <w:sz w:val="24"/>
          <w:szCs w:val="24"/>
        </w:rPr>
        <w:t xml:space="preserve"> O ZAJIŠTĚNÍ </w:t>
      </w:r>
      <w:r w:rsidR="00820502">
        <w:rPr>
          <w:rFonts w:ascii="Garamond" w:hAnsi="Garamond"/>
          <w:b/>
          <w:bCs/>
          <w:sz w:val="24"/>
          <w:szCs w:val="24"/>
        </w:rPr>
        <w:t>PŘED</w:t>
      </w:r>
      <w:r w:rsidR="00382356">
        <w:rPr>
          <w:rFonts w:ascii="Garamond" w:hAnsi="Garamond"/>
          <w:b/>
          <w:bCs/>
          <w:sz w:val="24"/>
          <w:szCs w:val="24"/>
        </w:rPr>
        <w:t xml:space="preserve">PLAVECKÉ VÝUKY </w:t>
      </w:r>
    </w:p>
    <w:p w14:paraId="398CFCD9" w14:textId="77777777" w:rsidR="007D5164" w:rsidRPr="007D5164" w:rsidRDefault="007D5164" w:rsidP="007D5164">
      <w:pPr>
        <w:spacing w:after="0"/>
        <w:jc w:val="center"/>
        <w:rPr>
          <w:rFonts w:ascii="Garamond" w:hAnsi="Garamond"/>
          <w:sz w:val="12"/>
          <w:szCs w:val="12"/>
        </w:rPr>
      </w:pPr>
    </w:p>
    <w:p w14:paraId="2909EC27" w14:textId="233168C4" w:rsidR="007D5164" w:rsidRDefault="007D5164" w:rsidP="007D5164">
      <w:pPr>
        <w:spacing w:after="0"/>
        <w:jc w:val="center"/>
        <w:rPr>
          <w:rFonts w:ascii="Garamond" w:hAnsi="Garamond"/>
          <w:sz w:val="24"/>
          <w:szCs w:val="24"/>
        </w:rPr>
      </w:pPr>
      <w:r>
        <w:rPr>
          <w:rFonts w:ascii="Garamond" w:hAnsi="Garamond"/>
          <w:sz w:val="24"/>
          <w:szCs w:val="24"/>
        </w:rPr>
        <w:t>uzavřená níže uvedeného dne mezi smluvní stranami:</w:t>
      </w:r>
    </w:p>
    <w:tbl>
      <w:tblPr>
        <w:tblStyle w:val="Mkatabulky"/>
        <w:tblW w:w="0" w:type="auto"/>
        <w:tblLook w:val="04A0" w:firstRow="1" w:lastRow="0" w:firstColumn="1" w:lastColumn="0" w:noHBand="0" w:noVBand="1"/>
      </w:tblPr>
      <w:tblGrid>
        <w:gridCol w:w="4531"/>
        <w:gridCol w:w="4531"/>
      </w:tblGrid>
      <w:tr w:rsidR="007D5164" w14:paraId="2F943CA8" w14:textId="77777777" w:rsidTr="007D5164">
        <w:tc>
          <w:tcPr>
            <w:tcW w:w="4531" w:type="dxa"/>
          </w:tcPr>
          <w:p w14:paraId="34E90623" w14:textId="1277EFD6" w:rsidR="007D5164" w:rsidRPr="007D5164" w:rsidRDefault="007D5164" w:rsidP="007D5164">
            <w:pPr>
              <w:jc w:val="center"/>
              <w:rPr>
                <w:rFonts w:ascii="Garamond" w:hAnsi="Garamond"/>
                <w:b/>
                <w:bCs/>
                <w:sz w:val="24"/>
                <w:szCs w:val="24"/>
              </w:rPr>
            </w:pPr>
            <w:r w:rsidRPr="007D5164">
              <w:rPr>
                <w:rFonts w:ascii="Garamond" w:hAnsi="Garamond"/>
                <w:b/>
                <w:bCs/>
                <w:sz w:val="24"/>
                <w:szCs w:val="24"/>
              </w:rPr>
              <w:t xml:space="preserve">Provozovatel </w:t>
            </w:r>
          </w:p>
        </w:tc>
        <w:tc>
          <w:tcPr>
            <w:tcW w:w="4531" w:type="dxa"/>
          </w:tcPr>
          <w:p w14:paraId="6A9D4CB2" w14:textId="7010015C" w:rsidR="007D5164" w:rsidRPr="007D5164" w:rsidRDefault="007D5164" w:rsidP="007D5164">
            <w:pPr>
              <w:jc w:val="center"/>
              <w:rPr>
                <w:rFonts w:ascii="Garamond" w:hAnsi="Garamond"/>
                <w:b/>
                <w:bCs/>
                <w:sz w:val="24"/>
                <w:szCs w:val="24"/>
              </w:rPr>
            </w:pPr>
            <w:r w:rsidRPr="007D5164">
              <w:rPr>
                <w:rFonts w:ascii="Garamond" w:hAnsi="Garamond"/>
                <w:b/>
                <w:bCs/>
                <w:sz w:val="24"/>
                <w:szCs w:val="24"/>
              </w:rPr>
              <w:t xml:space="preserve">Objednatel </w:t>
            </w:r>
          </w:p>
        </w:tc>
      </w:tr>
      <w:tr w:rsidR="007D5164" w14:paraId="7A6306E2" w14:textId="77777777" w:rsidTr="007D5164">
        <w:tc>
          <w:tcPr>
            <w:tcW w:w="4531" w:type="dxa"/>
          </w:tcPr>
          <w:p w14:paraId="2BCA7631" w14:textId="77777777" w:rsidR="007D5164" w:rsidRPr="007D5164" w:rsidRDefault="007D5164" w:rsidP="007D5164">
            <w:pPr>
              <w:jc w:val="both"/>
              <w:rPr>
                <w:rFonts w:ascii="Garamond" w:hAnsi="Garamond"/>
                <w:b/>
                <w:bCs/>
                <w:sz w:val="24"/>
                <w:szCs w:val="24"/>
              </w:rPr>
            </w:pPr>
            <w:r w:rsidRPr="007D5164">
              <w:rPr>
                <w:rFonts w:ascii="Garamond" w:hAnsi="Garamond"/>
                <w:b/>
                <w:bCs/>
                <w:sz w:val="24"/>
                <w:szCs w:val="24"/>
              </w:rPr>
              <w:t>Plavecký klub Slávia VŠ Plzeň, z. s.</w:t>
            </w:r>
          </w:p>
          <w:p w14:paraId="5512610B" w14:textId="10D0C566" w:rsidR="007D5164" w:rsidRPr="001A5262" w:rsidRDefault="007D5164" w:rsidP="007D5164">
            <w:pPr>
              <w:jc w:val="both"/>
              <w:rPr>
                <w:rFonts w:ascii="Garamond" w:hAnsi="Garamond"/>
                <w:sz w:val="24"/>
                <w:szCs w:val="24"/>
              </w:rPr>
            </w:pPr>
            <w:r>
              <w:rPr>
                <w:rFonts w:ascii="Garamond" w:hAnsi="Garamond"/>
                <w:sz w:val="24"/>
                <w:szCs w:val="24"/>
              </w:rPr>
              <w:t xml:space="preserve">sídlo </w:t>
            </w:r>
            <w:r w:rsidRPr="001A5262">
              <w:rPr>
                <w:rFonts w:ascii="Garamond" w:hAnsi="Garamond"/>
                <w:sz w:val="24"/>
                <w:szCs w:val="24"/>
              </w:rPr>
              <w:t>Náměstí Generála Píky 42</w:t>
            </w:r>
            <w:r>
              <w:rPr>
                <w:rFonts w:ascii="Garamond" w:hAnsi="Garamond"/>
                <w:sz w:val="24"/>
                <w:szCs w:val="24"/>
              </w:rPr>
              <w:t xml:space="preserve">, </w:t>
            </w:r>
            <w:r w:rsidRPr="001A5262">
              <w:rPr>
                <w:rFonts w:ascii="Garamond" w:hAnsi="Garamond"/>
                <w:sz w:val="24"/>
                <w:szCs w:val="24"/>
              </w:rPr>
              <w:t>32600</w:t>
            </w:r>
            <w:r>
              <w:rPr>
                <w:rFonts w:ascii="Garamond" w:hAnsi="Garamond"/>
                <w:sz w:val="24"/>
                <w:szCs w:val="24"/>
              </w:rPr>
              <w:t xml:space="preserve"> Plzeň</w:t>
            </w:r>
          </w:p>
          <w:p w14:paraId="3D21C813" w14:textId="790CD94F" w:rsidR="007D5164" w:rsidRPr="001A5262" w:rsidRDefault="007D5164" w:rsidP="007D5164">
            <w:pPr>
              <w:jc w:val="both"/>
              <w:rPr>
                <w:rFonts w:ascii="Garamond" w:hAnsi="Garamond"/>
                <w:sz w:val="24"/>
                <w:szCs w:val="24"/>
              </w:rPr>
            </w:pPr>
            <w:r w:rsidRPr="001A5262">
              <w:rPr>
                <w:rFonts w:ascii="Garamond" w:hAnsi="Garamond"/>
                <w:sz w:val="24"/>
                <w:szCs w:val="24"/>
              </w:rPr>
              <w:t xml:space="preserve">IČ: </w:t>
            </w:r>
          </w:p>
          <w:p w14:paraId="54055C04" w14:textId="7CF994BF" w:rsidR="007D5164" w:rsidRDefault="007D5164" w:rsidP="007D5164">
            <w:pPr>
              <w:jc w:val="both"/>
              <w:rPr>
                <w:rFonts w:ascii="Garamond" w:hAnsi="Garamond"/>
                <w:sz w:val="24"/>
                <w:szCs w:val="24"/>
              </w:rPr>
            </w:pPr>
            <w:r w:rsidRPr="001A5262">
              <w:rPr>
                <w:rFonts w:ascii="Garamond" w:hAnsi="Garamond"/>
                <w:sz w:val="24"/>
                <w:szCs w:val="24"/>
              </w:rPr>
              <w:t xml:space="preserve">DIČ: </w:t>
            </w:r>
          </w:p>
          <w:p w14:paraId="0E92DDFF" w14:textId="296EACB7" w:rsidR="005135C2" w:rsidRPr="001A5262" w:rsidRDefault="005135C2" w:rsidP="005135C2">
            <w:pPr>
              <w:jc w:val="both"/>
              <w:rPr>
                <w:rFonts w:ascii="Garamond" w:hAnsi="Garamond"/>
                <w:sz w:val="24"/>
                <w:szCs w:val="24"/>
              </w:rPr>
            </w:pPr>
            <w:r>
              <w:rPr>
                <w:rFonts w:ascii="Garamond" w:hAnsi="Garamond"/>
                <w:sz w:val="24"/>
                <w:szCs w:val="24"/>
              </w:rPr>
              <w:t xml:space="preserve">zastoupena: </w:t>
            </w:r>
          </w:p>
          <w:p w14:paraId="15B2FCA4" w14:textId="3A31F41C" w:rsidR="005135C2" w:rsidRDefault="005135C2" w:rsidP="007D5164">
            <w:pPr>
              <w:jc w:val="both"/>
              <w:rPr>
                <w:rFonts w:ascii="Garamond" w:hAnsi="Garamond"/>
                <w:sz w:val="24"/>
                <w:szCs w:val="24"/>
              </w:rPr>
            </w:pPr>
            <w:r>
              <w:rPr>
                <w:rFonts w:ascii="Garamond" w:hAnsi="Garamond"/>
                <w:sz w:val="24"/>
                <w:szCs w:val="24"/>
              </w:rPr>
              <w:t>kontaktní osoba</w:t>
            </w:r>
            <w:r w:rsidR="0088794C">
              <w:rPr>
                <w:rFonts w:ascii="Garamond" w:hAnsi="Garamond"/>
                <w:sz w:val="24"/>
                <w:szCs w:val="24"/>
              </w:rPr>
              <w:t xml:space="preserve">: </w:t>
            </w:r>
          </w:p>
          <w:p w14:paraId="72A04239" w14:textId="27AA023A" w:rsidR="0088794C" w:rsidRDefault="007D5164" w:rsidP="007D5164">
            <w:pPr>
              <w:jc w:val="both"/>
              <w:rPr>
                <w:rFonts w:ascii="Garamond" w:hAnsi="Garamond"/>
                <w:sz w:val="24"/>
                <w:szCs w:val="24"/>
              </w:rPr>
            </w:pPr>
            <w:r>
              <w:rPr>
                <w:rFonts w:ascii="Garamond" w:hAnsi="Garamond"/>
                <w:sz w:val="24"/>
                <w:szCs w:val="24"/>
              </w:rPr>
              <w:t xml:space="preserve">email: </w:t>
            </w:r>
          </w:p>
          <w:p w14:paraId="60810810" w14:textId="48C82396" w:rsidR="007D5164" w:rsidRDefault="007D5164" w:rsidP="007D5164">
            <w:pPr>
              <w:jc w:val="both"/>
              <w:rPr>
                <w:rFonts w:ascii="Garamond" w:hAnsi="Garamond"/>
                <w:sz w:val="24"/>
                <w:szCs w:val="24"/>
              </w:rPr>
            </w:pPr>
            <w:r>
              <w:rPr>
                <w:rFonts w:ascii="Garamond" w:hAnsi="Garamond"/>
                <w:sz w:val="24"/>
                <w:szCs w:val="24"/>
              </w:rPr>
              <w:t xml:space="preserve">tel.: </w:t>
            </w:r>
          </w:p>
          <w:p w14:paraId="64E7B366" w14:textId="77777777" w:rsidR="007D5164" w:rsidRDefault="007D5164" w:rsidP="005135C2">
            <w:pPr>
              <w:jc w:val="both"/>
              <w:rPr>
                <w:rFonts w:ascii="Garamond" w:hAnsi="Garamond"/>
                <w:sz w:val="24"/>
                <w:szCs w:val="24"/>
              </w:rPr>
            </w:pPr>
          </w:p>
        </w:tc>
        <w:tc>
          <w:tcPr>
            <w:tcW w:w="4531" w:type="dxa"/>
          </w:tcPr>
          <w:p w14:paraId="7DE98300" w14:textId="77777777" w:rsidR="002C6CC4" w:rsidRDefault="002C6CC4" w:rsidP="005135C2">
            <w:pPr>
              <w:jc w:val="both"/>
              <w:rPr>
                <w:rFonts w:ascii="Times New Roman" w:eastAsia="Times New Roman" w:hAnsi="Times New Roman"/>
                <w:b/>
                <w:sz w:val="24"/>
                <w:szCs w:val="24"/>
                <w:lang w:eastAsia="cs-CZ"/>
              </w:rPr>
            </w:pPr>
            <w:r w:rsidRPr="00BC1EFD">
              <w:rPr>
                <w:rFonts w:ascii="Times New Roman" w:eastAsia="Times New Roman" w:hAnsi="Times New Roman"/>
                <w:b/>
                <w:sz w:val="24"/>
                <w:szCs w:val="24"/>
                <w:lang w:eastAsia="cs-CZ"/>
              </w:rPr>
              <w:t xml:space="preserve">21.mateřská škola Plzeň, příspěvková organizace </w:t>
            </w:r>
          </w:p>
          <w:p w14:paraId="1E396018" w14:textId="5C0F0FF7" w:rsidR="005135C2" w:rsidRPr="001A5262" w:rsidRDefault="005135C2" w:rsidP="005135C2">
            <w:pPr>
              <w:jc w:val="both"/>
              <w:rPr>
                <w:rFonts w:ascii="Garamond" w:hAnsi="Garamond"/>
                <w:sz w:val="24"/>
                <w:szCs w:val="24"/>
              </w:rPr>
            </w:pPr>
            <w:r>
              <w:rPr>
                <w:rFonts w:ascii="Garamond" w:hAnsi="Garamond"/>
                <w:sz w:val="24"/>
                <w:szCs w:val="24"/>
              </w:rPr>
              <w:t xml:space="preserve">sídlo </w:t>
            </w:r>
            <w:r w:rsidR="002C6CC4" w:rsidRPr="00BC1EFD">
              <w:rPr>
                <w:rFonts w:ascii="Times New Roman" w:eastAsia="Times New Roman" w:hAnsi="Times New Roman"/>
                <w:sz w:val="24"/>
                <w:szCs w:val="24"/>
                <w:lang w:eastAsia="cs-CZ"/>
              </w:rPr>
              <w:t>Na Celchu 711/33, Plzeň</w:t>
            </w:r>
          </w:p>
          <w:p w14:paraId="1A283377" w14:textId="0DCC56B4" w:rsidR="005135C2" w:rsidRPr="001A5262" w:rsidRDefault="005135C2" w:rsidP="005135C2">
            <w:pPr>
              <w:jc w:val="both"/>
              <w:rPr>
                <w:rFonts w:ascii="Garamond" w:hAnsi="Garamond"/>
                <w:sz w:val="24"/>
                <w:szCs w:val="24"/>
              </w:rPr>
            </w:pPr>
            <w:r w:rsidRPr="001A5262">
              <w:rPr>
                <w:rFonts w:ascii="Garamond" w:hAnsi="Garamond"/>
                <w:sz w:val="24"/>
                <w:szCs w:val="24"/>
              </w:rPr>
              <w:t xml:space="preserve">IČ: </w:t>
            </w:r>
          </w:p>
          <w:p w14:paraId="134B1F4B" w14:textId="7326FFD8" w:rsidR="005135C2" w:rsidRDefault="005135C2" w:rsidP="005135C2">
            <w:pPr>
              <w:jc w:val="both"/>
              <w:rPr>
                <w:rFonts w:ascii="Garamond" w:hAnsi="Garamond"/>
                <w:sz w:val="24"/>
                <w:szCs w:val="24"/>
              </w:rPr>
            </w:pPr>
            <w:r w:rsidRPr="001A5262">
              <w:rPr>
                <w:rFonts w:ascii="Garamond" w:hAnsi="Garamond"/>
                <w:sz w:val="24"/>
                <w:szCs w:val="24"/>
              </w:rPr>
              <w:t xml:space="preserve">DIČ: </w:t>
            </w:r>
          </w:p>
          <w:p w14:paraId="43FC4987" w14:textId="15E4BA74" w:rsidR="005135C2" w:rsidRPr="001A5262" w:rsidRDefault="005135C2" w:rsidP="005135C2">
            <w:pPr>
              <w:jc w:val="both"/>
              <w:rPr>
                <w:rFonts w:ascii="Garamond" w:hAnsi="Garamond"/>
                <w:sz w:val="24"/>
                <w:szCs w:val="24"/>
              </w:rPr>
            </w:pPr>
            <w:r>
              <w:rPr>
                <w:rFonts w:ascii="Garamond" w:hAnsi="Garamond"/>
                <w:sz w:val="24"/>
                <w:szCs w:val="24"/>
              </w:rPr>
              <w:t>zastoupena:</w:t>
            </w:r>
          </w:p>
          <w:p w14:paraId="409D8C3F" w14:textId="6D3C65F1" w:rsidR="005135C2" w:rsidRDefault="005135C2" w:rsidP="005135C2">
            <w:pPr>
              <w:jc w:val="both"/>
              <w:rPr>
                <w:rFonts w:ascii="Garamond" w:hAnsi="Garamond"/>
                <w:sz w:val="24"/>
                <w:szCs w:val="24"/>
              </w:rPr>
            </w:pPr>
            <w:r>
              <w:rPr>
                <w:rFonts w:ascii="Garamond" w:hAnsi="Garamond"/>
                <w:sz w:val="24"/>
                <w:szCs w:val="24"/>
              </w:rPr>
              <w:t>kontaktní osoba:</w:t>
            </w:r>
          </w:p>
          <w:p w14:paraId="771A1C4F" w14:textId="402439BF" w:rsidR="005135C2" w:rsidRDefault="005135C2" w:rsidP="005135C2">
            <w:pPr>
              <w:jc w:val="both"/>
              <w:rPr>
                <w:rFonts w:ascii="Garamond" w:hAnsi="Garamond"/>
                <w:sz w:val="24"/>
                <w:szCs w:val="24"/>
              </w:rPr>
            </w:pPr>
            <w:r>
              <w:rPr>
                <w:rFonts w:ascii="Garamond" w:hAnsi="Garamond"/>
                <w:sz w:val="24"/>
                <w:szCs w:val="24"/>
              </w:rPr>
              <w:t xml:space="preserve">email: </w:t>
            </w:r>
          </w:p>
          <w:p w14:paraId="3FBCF138" w14:textId="410A0B1B" w:rsidR="005135C2" w:rsidRDefault="005135C2" w:rsidP="005135C2">
            <w:pPr>
              <w:jc w:val="both"/>
              <w:rPr>
                <w:rFonts w:ascii="Garamond" w:hAnsi="Garamond"/>
                <w:sz w:val="24"/>
                <w:szCs w:val="24"/>
              </w:rPr>
            </w:pPr>
            <w:r>
              <w:rPr>
                <w:rFonts w:ascii="Garamond" w:hAnsi="Garamond"/>
                <w:sz w:val="24"/>
                <w:szCs w:val="24"/>
              </w:rPr>
              <w:t xml:space="preserve">tel.: </w:t>
            </w:r>
          </w:p>
          <w:p w14:paraId="27DA3D01" w14:textId="77777777" w:rsidR="007D5164" w:rsidRDefault="007D5164" w:rsidP="007D5164">
            <w:pPr>
              <w:jc w:val="center"/>
              <w:rPr>
                <w:rFonts w:ascii="Garamond" w:hAnsi="Garamond"/>
                <w:sz w:val="24"/>
                <w:szCs w:val="24"/>
              </w:rPr>
            </w:pPr>
          </w:p>
        </w:tc>
      </w:tr>
    </w:tbl>
    <w:p w14:paraId="3803F761" w14:textId="11077158" w:rsidR="007D5164" w:rsidRDefault="007D5164" w:rsidP="007D5164">
      <w:pPr>
        <w:spacing w:after="0"/>
        <w:jc w:val="center"/>
        <w:rPr>
          <w:rFonts w:ascii="Garamond" w:hAnsi="Garamond"/>
          <w:sz w:val="24"/>
          <w:szCs w:val="24"/>
        </w:rPr>
      </w:pPr>
      <w:r>
        <w:rPr>
          <w:rFonts w:ascii="Garamond" w:hAnsi="Garamond"/>
          <w:sz w:val="24"/>
          <w:szCs w:val="24"/>
        </w:rPr>
        <w:t>v následujícím znění:</w:t>
      </w:r>
    </w:p>
    <w:p w14:paraId="3195A1F5" w14:textId="77777777" w:rsidR="00C436D4" w:rsidRDefault="00C436D4" w:rsidP="007D5164">
      <w:pPr>
        <w:spacing w:after="0"/>
        <w:jc w:val="center"/>
        <w:rPr>
          <w:rFonts w:ascii="Garamond" w:hAnsi="Garamond"/>
          <w:sz w:val="24"/>
          <w:szCs w:val="24"/>
        </w:rPr>
      </w:pPr>
    </w:p>
    <w:p w14:paraId="5CF5B7B6" w14:textId="11E242F2" w:rsidR="008A02A4" w:rsidRPr="001A5262" w:rsidRDefault="007D5164" w:rsidP="00715FD9">
      <w:pPr>
        <w:spacing w:after="0"/>
        <w:jc w:val="center"/>
        <w:rPr>
          <w:rFonts w:ascii="Garamond" w:hAnsi="Garamond"/>
          <w:b/>
          <w:bCs/>
          <w:sz w:val="24"/>
          <w:szCs w:val="24"/>
        </w:rPr>
      </w:pPr>
      <w:r>
        <w:rPr>
          <w:rFonts w:ascii="Garamond" w:hAnsi="Garamond"/>
          <w:b/>
          <w:bCs/>
          <w:sz w:val="24"/>
          <w:szCs w:val="24"/>
        </w:rPr>
        <w:t>1</w:t>
      </w:r>
      <w:r w:rsidR="001A5262" w:rsidRPr="001A5262">
        <w:rPr>
          <w:rFonts w:ascii="Garamond" w:hAnsi="Garamond"/>
          <w:b/>
          <w:bCs/>
          <w:sz w:val="24"/>
          <w:szCs w:val="24"/>
        </w:rPr>
        <w:t>. Předmět smlouvy</w:t>
      </w:r>
    </w:p>
    <w:p w14:paraId="3E397740" w14:textId="706A2530" w:rsidR="007D5164" w:rsidRDefault="001A5262" w:rsidP="001A5262">
      <w:pPr>
        <w:spacing w:after="0"/>
        <w:jc w:val="both"/>
        <w:rPr>
          <w:rFonts w:ascii="Garamond" w:hAnsi="Garamond"/>
          <w:sz w:val="24"/>
          <w:szCs w:val="24"/>
        </w:rPr>
      </w:pPr>
      <w:r w:rsidRPr="001A5262">
        <w:rPr>
          <w:rFonts w:ascii="Garamond" w:hAnsi="Garamond"/>
          <w:sz w:val="24"/>
          <w:szCs w:val="24"/>
        </w:rPr>
        <w:t xml:space="preserve">1.1. </w:t>
      </w:r>
      <w:r w:rsidRPr="007D5164">
        <w:rPr>
          <w:rFonts w:ascii="Garamond" w:hAnsi="Garamond"/>
          <w:sz w:val="24"/>
          <w:szCs w:val="24"/>
        </w:rPr>
        <w:t xml:space="preserve">Provozovatel se </w:t>
      </w:r>
      <w:r w:rsidR="007D5164" w:rsidRPr="007D5164">
        <w:rPr>
          <w:rFonts w:ascii="Garamond" w:hAnsi="Garamond"/>
          <w:sz w:val="24"/>
          <w:szCs w:val="24"/>
        </w:rPr>
        <w:t>tímto</w:t>
      </w:r>
      <w:r w:rsidRPr="007D5164">
        <w:rPr>
          <w:rFonts w:ascii="Garamond" w:hAnsi="Garamond"/>
          <w:sz w:val="24"/>
          <w:szCs w:val="24"/>
        </w:rPr>
        <w:t xml:space="preserve"> </w:t>
      </w:r>
      <w:r w:rsidRPr="00C16387">
        <w:rPr>
          <w:rFonts w:ascii="Garamond" w:hAnsi="Garamond"/>
          <w:b/>
          <w:bCs/>
          <w:sz w:val="24"/>
          <w:szCs w:val="24"/>
        </w:rPr>
        <w:t>zavazuje zajistit pro objedna</w:t>
      </w:r>
      <w:r w:rsidR="008A02A4" w:rsidRPr="00C16387">
        <w:rPr>
          <w:rFonts w:ascii="Garamond" w:hAnsi="Garamond"/>
          <w:b/>
          <w:bCs/>
          <w:sz w:val="24"/>
          <w:szCs w:val="24"/>
        </w:rPr>
        <w:t>t</w:t>
      </w:r>
      <w:r w:rsidRPr="00C16387">
        <w:rPr>
          <w:rFonts w:ascii="Garamond" w:hAnsi="Garamond"/>
          <w:b/>
          <w:bCs/>
          <w:sz w:val="24"/>
          <w:szCs w:val="24"/>
        </w:rPr>
        <w:t>ele</w:t>
      </w:r>
      <w:r w:rsidR="008A02A4" w:rsidRPr="00C16387">
        <w:rPr>
          <w:rFonts w:ascii="Garamond" w:hAnsi="Garamond"/>
          <w:b/>
          <w:bCs/>
          <w:sz w:val="24"/>
          <w:szCs w:val="24"/>
        </w:rPr>
        <w:t xml:space="preserve"> – </w:t>
      </w:r>
      <w:r w:rsidR="00820502">
        <w:rPr>
          <w:rFonts w:ascii="Garamond" w:hAnsi="Garamond"/>
          <w:b/>
          <w:bCs/>
          <w:sz w:val="24"/>
          <w:szCs w:val="24"/>
        </w:rPr>
        <w:t>mateřskou</w:t>
      </w:r>
      <w:r w:rsidR="008A02A4" w:rsidRPr="00C16387">
        <w:rPr>
          <w:rFonts w:ascii="Garamond" w:hAnsi="Garamond"/>
          <w:b/>
          <w:bCs/>
          <w:sz w:val="24"/>
          <w:szCs w:val="24"/>
        </w:rPr>
        <w:t xml:space="preserve"> školu</w:t>
      </w:r>
      <w:r w:rsidRPr="00C16387">
        <w:rPr>
          <w:rFonts w:ascii="Garamond" w:hAnsi="Garamond"/>
          <w:b/>
          <w:bCs/>
          <w:sz w:val="24"/>
          <w:szCs w:val="24"/>
        </w:rPr>
        <w:t xml:space="preserve"> ve školním roce 202</w:t>
      </w:r>
      <w:r w:rsidR="007D5164" w:rsidRPr="00C16387">
        <w:rPr>
          <w:rFonts w:ascii="Garamond" w:hAnsi="Garamond"/>
          <w:b/>
          <w:bCs/>
          <w:sz w:val="24"/>
          <w:szCs w:val="24"/>
        </w:rPr>
        <w:t>6</w:t>
      </w:r>
      <w:r w:rsidRPr="00C16387">
        <w:rPr>
          <w:rFonts w:ascii="Garamond" w:hAnsi="Garamond"/>
          <w:b/>
          <w:bCs/>
          <w:sz w:val="24"/>
          <w:szCs w:val="24"/>
        </w:rPr>
        <w:t>/202</w:t>
      </w:r>
      <w:r w:rsidR="007D5164" w:rsidRPr="00C16387">
        <w:rPr>
          <w:rFonts w:ascii="Garamond" w:hAnsi="Garamond"/>
          <w:b/>
          <w:bCs/>
          <w:sz w:val="24"/>
          <w:szCs w:val="24"/>
        </w:rPr>
        <w:t>7</w:t>
      </w:r>
      <w:r w:rsidRPr="00C16387">
        <w:rPr>
          <w:rFonts w:ascii="Garamond" w:hAnsi="Garamond"/>
          <w:b/>
          <w:bCs/>
          <w:sz w:val="24"/>
          <w:szCs w:val="24"/>
        </w:rPr>
        <w:t xml:space="preserve"> </w:t>
      </w:r>
      <w:r w:rsidR="00820502">
        <w:rPr>
          <w:rFonts w:ascii="Garamond" w:hAnsi="Garamond"/>
          <w:b/>
          <w:bCs/>
          <w:sz w:val="24"/>
          <w:szCs w:val="24"/>
        </w:rPr>
        <w:t>před</w:t>
      </w:r>
      <w:r w:rsidR="00382356">
        <w:rPr>
          <w:rFonts w:ascii="Garamond" w:hAnsi="Garamond"/>
          <w:b/>
          <w:bCs/>
          <w:sz w:val="24"/>
          <w:szCs w:val="24"/>
        </w:rPr>
        <w:t>plaveckou výuku</w:t>
      </w:r>
      <w:r w:rsidRPr="00C16387">
        <w:rPr>
          <w:rFonts w:ascii="Garamond" w:hAnsi="Garamond"/>
          <w:b/>
          <w:bCs/>
          <w:sz w:val="24"/>
          <w:szCs w:val="24"/>
        </w:rPr>
        <w:t xml:space="preserve"> </w:t>
      </w:r>
      <w:r w:rsidR="00820502">
        <w:rPr>
          <w:rFonts w:ascii="Garamond" w:hAnsi="Garamond"/>
          <w:b/>
          <w:bCs/>
          <w:sz w:val="24"/>
          <w:szCs w:val="24"/>
        </w:rPr>
        <w:t>dětí</w:t>
      </w:r>
      <w:r w:rsidR="00820502">
        <w:rPr>
          <w:rFonts w:ascii="Garamond" w:hAnsi="Garamond"/>
          <w:sz w:val="24"/>
          <w:szCs w:val="24"/>
        </w:rPr>
        <w:t xml:space="preserve"> navštěvujících MŠ</w:t>
      </w:r>
      <w:r w:rsidR="00FC77CC">
        <w:rPr>
          <w:rFonts w:ascii="Garamond" w:hAnsi="Garamond"/>
          <w:sz w:val="24"/>
          <w:szCs w:val="24"/>
        </w:rPr>
        <w:t>,</w:t>
      </w:r>
      <w:r w:rsidRPr="007D5164">
        <w:rPr>
          <w:rFonts w:ascii="Garamond" w:hAnsi="Garamond"/>
          <w:sz w:val="24"/>
          <w:szCs w:val="24"/>
        </w:rPr>
        <w:t xml:space="preserve"> a to umožněním užívání </w:t>
      </w:r>
      <w:r w:rsidR="00820502">
        <w:rPr>
          <w:rFonts w:ascii="Garamond" w:hAnsi="Garamond"/>
          <w:sz w:val="24"/>
          <w:szCs w:val="24"/>
        </w:rPr>
        <w:t>malého</w:t>
      </w:r>
      <w:r w:rsidRPr="007D5164">
        <w:rPr>
          <w:rFonts w:ascii="Garamond" w:hAnsi="Garamond"/>
          <w:sz w:val="24"/>
          <w:szCs w:val="24"/>
        </w:rPr>
        <w:t xml:space="preserve"> krytého bazénu a souvisejících prostor v areálu </w:t>
      </w:r>
      <w:r w:rsidRPr="007A6BB2">
        <w:rPr>
          <w:rFonts w:ascii="Garamond" w:hAnsi="Garamond"/>
          <w:b/>
          <w:bCs/>
          <w:sz w:val="24"/>
          <w:szCs w:val="24"/>
        </w:rPr>
        <w:t xml:space="preserve">Bazén </w:t>
      </w:r>
      <w:r w:rsidR="00820502" w:rsidRPr="007A6BB2">
        <w:rPr>
          <w:rFonts w:ascii="Garamond" w:hAnsi="Garamond"/>
          <w:b/>
          <w:bCs/>
          <w:sz w:val="24"/>
          <w:szCs w:val="24"/>
        </w:rPr>
        <w:t>Slovany</w:t>
      </w:r>
      <w:r w:rsidRPr="007D5164">
        <w:rPr>
          <w:rFonts w:ascii="Garamond" w:hAnsi="Garamond"/>
          <w:sz w:val="24"/>
          <w:szCs w:val="24"/>
        </w:rPr>
        <w:t xml:space="preserve"> </w:t>
      </w:r>
      <w:r w:rsidR="007D5164" w:rsidRPr="007D5164">
        <w:rPr>
          <w:rFonts w:ascii="Garamond" w:hAnsi="Garamond"/>
          <w:sz w:val="24"/>
          <w:szCs w:val="24"/>
        </w:rPr>
        <w:t>(</w:t>
      </w:r>
      <w:r w:rsidRPr="007D5164">
        <w:rPr>
          <w:rFonts w:ascii="Garamond" w:hAnsi="Garamond"/>
          <w:sz w:val="24"/>
          <w:szCs w:val="24"/>
        </w:rPr>
        <w:t xml:space="preserve">na adrese </w:t>
      </w:r>
      <w:r w:rsidR="00820502">
        <w:rPr>
          <w:rFonts w:ascii="Garamond" w:hAnsi="Garamond"/>
          <w:sz w:val="24"/>
          <w:szCs w:val="24"/>
        </w:rPr>
        <w:t>nám. Generála</w:t>
      </w:r>
      <w:r w:rsidR="00820502" w:rsidRPr="00820502">
        <w:rPr>
          <w:rFonts w:ascii="Garamond" w:hAnsi="Garamond"/>
          <w:sz w:val="24"/>
          <w:szCs w:val="24"/>
        </w:rPr>
        <w:t xml:space="preserve"> Píky 42</w:t>
      </w:r>
      <w:r w:rsidRPr="007D5164">
        <w:rPr>
          <w:rFonts w:ascii="Garamond" w:hAnsi="Garamond"/>
          <w:sz w:val="24"/>
          <w:szCs w:val="24"/>
        </w:rPr>
        <w:t>, 32</w:t>
      </w:r>
      <w:r w:rsidR="00820502">
        <w:rPr>
          <w:rFonts w:ascii="Garamond" w:hAnsi="Garamond"/>
          <w:sz w:val="24"/>
          <w:szCs w:val="24"/>
        </w:rPr>
        <w:t>6</w:t>
      </w:r>
      <w:r w:rsidRPr="007D5164">
        <w:rPr>
          <w:rFonts w:ascii="Garamond" w:hAnsi="Garamond"/>
          <w:sz w:val="24"/>
          <w:szCs w:val="24"/>
        </w:rPr>
        <w:t xml:space="preserve"> 00 Plzeň</w:t>
      </w:r>
      <w:r w:rsidR="007D5164" w:rsidRPr="007D5164">
        <w:rPr>
          <w:rFonts w:ascii="Garamond" w:hAnsi="Garamond"/>
          <w:sz w:val="24"/>
          <w:szCs w:val="24"/>
        </w:rPr>
        <w:t>) a</w:t>
      </w:r>
      <w:r w:rsidRPr="007D5164">
        <w:rPr>
          <w:rFonts w:ascii="Garamond" w:hAnsi="Garamond"/>
          <w:sz w:val="24"/>
          <w:szCs w:val="24"/>
        </w:rPr>
        <w:t xml:space="preserve"> zajištěním odborného vedení praktické části </w:t>
      </w:r>
      <w:r w:rsidR="00820502">
        <w:rPr>
          <w:rFonts w:ascii="Garamond" w:hAnsi="Garamond"/>
          <w:sz w:val="24"/>
          <w:szCs w:val="24"/>
        </w:rPr>
        <w:t xml:space="preserve">předplavecké </w:t>
      </w:r>
      <w:r w:rsidRPr="007D5164">
        <w:rPr>
          <w:rFonts w:ascii="Garamond" w:hAnsi="Garamond"/>
          <w:sz w:val="24"/>
          <w:szCs w:val="24"/>
        </w:rPr>
        <w:t>výuky prostřednictvím instruktorů</w:t>
      </w:r>
      <w:r w:rsidR="005E0D27">
        <w:rPr>
          <w:rFonts w:ascii="Garamond" w:hAnsi="Garamond"/>
          <w:sz w:val="24"/>
          <w:szCs w:val="24"/>
        </w:rPr>
        <w:t>, a objednatel se mu za to zavazuje zaplatit dohodnutou cenu</w:t>
      </w:r>
      <w:r w:rsidR="007D5164">
        <w:rPr>
          <w:rFonts w:ascii="Garamond" w:hAnsi="Garamond"/>
          <w:sz w:val="24"/>
          <w:szCs w:val="24"/>
        </w:rPr>
        <w:t xml:space="preserve">. </w:t>
      </w:r>
    </w:p>
    <w:p w14:paraId="3F3FAF53" w14:textId="77777777" w:rsidR="00C436D4" w:rsidRPr="001A5262" w:rsidRDefault="00C436D4" w:rsidP="001A5262">
      <w:pPr>
        <w:spacing w:after="0"/>
        <w:jc w:val="both"/>
        <w:rPr>
          <w:rFonts w:ascii="Garamond" w:hAnsi="Garamond"/>
          <w:sz w:val="24"/>
          <w:szCs w:val="24"/>
        </w:rPr>
      </w:pPr>
    </w:p>
    <w:p w14:paraId="713C3DF3" w14:textId="75BCA30E" w:rsidR="00D87F6E" w:rsidRDefault="001A5262" w:rsidP="00D87F6E">
      <w:pPr>
        <w:spacing w:after="0"/>
        <w:jc w:val="both"/>
        <w:rPr>
          <w:rFonts w:ascii="Garamond" w:hAnsi="Garamond"/>
          <w:sz w:val="24"/>
          <w:szCs w:val="24"/>
        </w:rPr>
      </w:pPr>
      <w:r w:rsidRPr="00AE618B">
        <w:rPr>
          <w:rFonts w:ascii="Garamond" w:hAnsi="Garamond"/>
          <w:sz w:val="24"/>
          <w:szCs w:val="24"/>
        </w:rPr>
        <w:t>1.</w:t>
      </w:r>
      <w:r w:rsidR="003D1590">
        <w:rPr>
          <w:rFonts w:ascii="Garamond" w:hAnsi="Garamond"/>
          <w:sz w:val="24"/>
          <w:szCs w:val="24"/>
        </w:rPr>
        <w:t>2</w:t>
      </w:r>
      <w:r w:rsidRPr="00AE618B">
        <w:rPr>
          <w:rFonts w:ascii="Garamond" w:hAnsi="Garamond"/>
          <w:sz w:val="24"/>
          <w:szCs w:val="24"/>
        </w:rPr>
        <w:t>.</w:t>
      </w:r>
      <w:r w:rsidR="00D87F6E" w:rsidRPr="001A5262">
        <w:rPr>
          <w:rFonts w:ascii="Garamond" w:hAnsi="Garamond"/>
          <w:sz w:val="24"/>
          <w:szCs w:val="24"/>
        </w:rPr>
        <w:t xml:space="preserve"> Smlouva se uzavírá na dobu určitou </w:t>
      </w:r>
      <w:r w:rsidR="00D87F6E">
        <w:rPr>
          <w:rFonts w:ascii="Garamond" w:hAnsi="Garamond"/>
          <w:sz w:val="24"/>
          <w:szCs w:val="24"/>
        </w:rPr>
        <w:t xml:space="preserve">ode dne </w:t>
      </w:r>
      <w:r w:rsidR="00D87F6E" w:rsidRPr="00AE618B">
        <w:rPr>
          <w:rFonts w:ascii="Garamond" w:hAnsi="Garamond"/>
          <w:sz w:val="24"/>
          <w:szCs w:val="24"/>
        </w:rPr>
        <w:t xml:space="preserve">jejího uzavření </w:t>
      </w:r>
      <w:r w:rsidR="00D87F6E" w:rsidRPr="00C16387">
        <w:rPr>
          <w:rFonts w:ascii="Garamond" w:hAnsi="Garamond"/>
          <w:b/>
          <w:bCs/>
          <w:sz w:val="24"/>
          <w:szCs w:val="24"/>
        </w:rPr>
        <w:t>do 30.6.2027</w:t>
      </w:r>
      <w:r w:rsidR="00D87F6E" w:rsidRPr="00AE618B">
        <w:rPr>
          <w:rFonts w:ascii="Garamond" w:hAnsi="Garamond"/>
          <w:sz w:val="24"/>
          <w:szCs w:val="24"/>
        </w:rPr>
        <w:t xml:space="preserve">. </w:t>
      </w:r>
      <w:r w:rsidR="006C1288">
        <w:rPr>
          <w:rFonts w:ascii="Garamond" w:hAnsi="Garamond"/>
          <w:sz w:val="24"/>
          <w:szCs w:val="24"/>
        </w:rPr>
        <w:t>Předplavecká v</w:t>
      </w:r>
      <w:r w:rsidR="00D87F6E" w:rsidRPr="00AE618B">
        <w:rPr>
          <w:rFonts w:ascii="Garamond" w:hAnsi="Garamond"/>
          <w:sz w:val="24"/>
          <w:szCs w:val="24"/>
        </w:rPr>
        <w:t xml:space="preserve">ýuka </w:t>
      </w:r>
      <w:r w:rsidR="006C1288">
        <w:rPr>
          <w:rFonts w:ascii="Garamond" w:hAnsi="Garamond"/>
          <w:sz w:val="24"/>
          <w:szCs w:val="24"/>
        </w:rPr>
        <w:t>(dále „</w:t>
      </w:r>
      <w:r w:rsidR="006C1288" w:rsidRPr="00FC77CC">
        <w:rPr>
          <w:rFonts w:ascii="Garamond" w:hAnsi="Garamond"/>
          <w:b/>
          <w:bCs/>
          <w:sz w:val="24"/>
          <w:szCs w:val="24"/>
        </w:rPr>
        <w:t>výuka</w:t>
      </w:r>
      <w:r w:rsidR="006C1288">
        <w:rPr>
          <w:rFonts w:ascii="Garamond" w:hAnsi="Garamond"/>
          <w:sz w:val="24"/>
          <w:szCs w:val="24"/>
        </w:rPr>
        <w:t xml:space="preserve">“) </w:t>
      </w:r>
      <w:r w:rsidR="00C16387" w:rsidRPr="00AE618B">
        <w:rPr>
          <w:rFonts w:ascii="Garamond" w:hAnsi="Garamond"/>
          <w:sz w:val="24"/>
          <w:szCs w:val="24"/>
        </w:rPr>
        <w:t xml:space="preserve">ve školním roce </w:t>
      </w:r>
      <w:r w:rsidR="00D87F6E" w:rsidRPr="00AE618B">
        <w:rPr>
          <w:rFonts w:ascii="Garamond" w:hAnsi="Garamond"/>
          <w:sz w:val="24"/>
          <w:szCs w:val="24"/>
        </w:rPr>
        <w:t xml:space="preserve">bude prováděna </w:t>
      </w:r>
      <w:r w:rsidR="002C6CC4">
        <w:rPr>
          <w:rFonts w:ascii="Garamond" w:hAnsi="Garamond"/>
          <w:sz w:val="24"/>
          <w:szCs w:val="24"/>
        </w:rPr>
        <w:t xml:space="preserve">v 1.pololetí </w:t>
      </w:r>
      <w:r w:rsidR="00D87F6E" w:rsidRPr="00C16387">
        <w:rPr>
          <w:rFonts w:ascii="Garamond" w:hAnsi="Garamond"/>
          <w:b/>
          <w:bCs/>
          <w:sz w:val="24"/>
          <w:szCs w:val="24"/>
        </w:rPr>
        <w:t xml:space="preserve">po dobu </w:t>
      </w:r>
      <w:r w:rsidR="002C6CC4">
        <w:rPr>
          <w:rFonts w:ascii="Garamond" w:hAnsi="Garamond"/>
          <w:b/>
          <w:bCs/>
          <w:sz w:val="24"/>
          <w:szCs w:val="24"/>
        </w:rPr>
        <w:t>16</w:t>
      </w:r>
      <w:r w:rsidR="00D87F6E" w:rsidRPr="00C16387">
        <w:rPr>
          <w:rFonts w:ascii="Garamond" w:hAnsi="Garamond"/>
          <w:b/>
          <w:bCs/>
          <w:sz w:val="24"/>
          <w:szCs w:val="24"/>
        </w:rPr>
        <w:t xml:space="preserve"> týdnů v rozsahu </w:t>
      </w:r>
      <w:r w:rsidR="002C6CC4">
        <w:rPr>
          <w:rFonts w:ascii="Garamond" w:hAnsi="Garamond"/>
          <w:b/>
          <w:bCs/>
          <w:sz w:val="24"/>
          <w:szCs w:val="24"/>
        </w:rPr>
        <w:t>16</w:t>
      </w:r>
      <w:r w:rsidR="00D87F6E" w:rsidRPr="00C16387">
        <w:rPr>
          <w:rFonts w:ascii="Garamond" w:hAnsi="Garamond"/>
          <w:b/>
          <w:bCs/>
          <w:sz w:val="24"/>
          <w:szCs w:val="24"/>
        </w:rPr>
        <w:t xml:space="preserve"> vyučovacích lekcí dle harmonogramu</w:t>
      </w:r>
      <w:r w:rsidR="002C6CC4">
        <w:rPr>
          <w:rFonts w:ascii="Garamond" w:hAnsi="Garamond"/>
          <w:b/>
          <w:bCs/>
          <w:sz w:val="24"/>
          <w:szCs w:val="24"/>
        </w:rPr>
        <w:t xml:space="preserve"> a</w:t>
      </w:r>
      <w:r w:rsidR="002C6CC4" w:rsidRPr="002C6CC4">
        <w:rPr>
          <w:rFonts w:ascii="Garamond" w:hAnsi="Garamond"/>
          <w:sz w:val="24"/>
          <w:szCs w:val="24"/>
        </w:rPr>
        <w:t xml:space="preserve"> </w:t>
      </w:r>
      <w:r w:rsidR="002C6CC4">
        <w:rPr>
          <w:rFonts w:ascii="Garamond" w:hAnsi="Garamond"/>
          <w:sz w:val="24"/>
          <w:szCs w:val="24"/>
        </w:rPr>
        <w:t xml:space="preserve">ve 2.pololetí </w:t>
      </w:r>
      <w:r w:rsidR="002C6CC4" w:rsidRPr="00C16387">
        <w:rPr>
          <w:rFonts w:ascii="Garamond" w:hAnsi="Garamond"/>
          <w:b/>
          <w:bCs/>
          <w:sz w:val="24"/>
          <w:szCs w:val="24"/>
        </w:rPr>
        <w:t xml:space="preserve">po dobu </w:t>
      </w:r>
      <w:r w:rsidR="002C6CC4">
        <w:rPr>
          <w:rFonts w:ascii="Garamond" w:hAnsi="Garamond"/>
          <w:b/>
          <w:bCs/>
          <w:sz w:val="24"/>
          <w:szCs w:val="24"/>
        </w:rPr>
        <w:t>20</w:t>
      </w:r>
      <w:r w:rsidR="002C6CC4" w:rsidRPr="00C16387">
        <w:rPr>
          <w:rFonts w:ascii="Garamond" w:hAnsi="Garamond"/>
          <w:b/>
          <w:bCs/>
          <w:sz w:val="24"/>
          <w:szCs w:val="24"/>
        </w:rPr>
        <w:t xml:space="preserve"> týdnů v rozsahu </w:t>
      </w:r>
      <w:r w:rsidR="002C6CC4">
        <w:rPr>
          <w:rFonts w:ascii="Garamond" w:hAnsi="Garamond"/>
          <w:b/>
          <w:bCs/>
          <w:sz w:val="24"/>
          <w:szCs w:val="24"/>
        </w:rPr>
        <w:t>20</w:t>
      </w:r>
      <w:r w:rsidR="002C6CC4" w:rsidRPr="00C16387">
        <w:rPr>
          <w:rFonts w:ascii="Garamond" w:hAnsi="Garamond"/>
          <w:b/>
          <w:bCs/>
          <w:sz w:val="24"/>
          <w:szCs w:val="24"/>
        </w:rPr>
        <w:t xml:space="preserve"> vyučovacích lekcí dle harmonogramu</w:t>
      </w:r>
      <w:r w:rsidR="00D87F6E">
        <w:rPr>
          <w:rFonts w:ascii="Garamond" w:hAnsi="Garamond"/>
          <w:sz w:val="24"/>
          <w:szCs w:val="24"/>
        </w:rPr>
        <w:t xml:space="preserve">, který tvoří </w:t>
      </w:r>
      <w:r w:rsidR="00D87F6E" w:rsidRPr="00AE618B">
        <w:rPr>
          <w:rFonts w:ascii="Garamond" w:hAnsi="Garamond"/>
          <w:sz w:val="24"/>
          <w:szCs w:val="24"/>
        </w:rPr>
        <w:t>Přílo</w:t>
      </w:r>
      <w:r w:rsidR="00D87F6E">
        <w:rPr>
          <w:rFonts w:ascii="Garamond" w:hAnsi="Garamond"/>
          <w:sz w:val="24"/>
          <w:szCs w:val="24"/>
        </w:rPr>
        <w:t>hu</w:t>
      </w:r>
      <w:r w:rsidR="00D87F6E" w:rsidRPr="00AE618B">
        <w:rPr>
          <w:rFonts w:ascii="Garamond" w:hAnsi="Garamond"/>
          <w:sz w:val="24"/>
          <w:szCs w:val="24"/>
        </w:rPr>
        <w:t xml:space="preserve"> č. 2 (</w:t>
      </w:r>
      <w:r w:rsidR="00D87F6E">
        <w:rPr>
          <w:rFonts w:ascii="Garamond" w:hAnsi="Garamond"/>
          <w:sz w:val="24"/>
          <w:szCs w:val="24"/>
        </w:rPr>
        <w:t>dále „</w:t>
      </w:r>
      <w:r w:rsidR="005E0D27">
        <w:rPr>
          <w:rFonts w:ascii="Garamond" w:hAnsi="Garamond"/>
          <w:b/>
          <w:bCs/>
          <w:sz w:val="24"/>
          <w:szCs w:val="24"/>
        </w:rPr>
        <w:t>h</w:t>
      </w:r>
      <w:r w:rsidR="00D87F6E" w:rsidRPr="00C16387">
        <w:rPr>
          <w:rFonts w:ascii="Garamond" w:hAnsi="Garamond"/>
          <w:b/>
          <w:bCs/>
          <w:sz w:val="24"/>
          <w:szCs w:val="24"/>
        </w:rPr>
        <w:t>armonogram</w:t>
      </w:r>
      <w:r w:rsidR="00D87F6E">
        <w:rPr>
          <w:rFonts w:ascii="Garamond" w:hAnsi="Garamond"/>
          <w:sz w:val="24"/>
          <w:szCs w:val="24"/>
        </w:rPr>
        <w:t>“</w:t>
      </w:r>
      <w:r w:rsidR="00D87F6E" w:rsidRPr="00AE618B">
        <w:rPr>
          <w:rFonts w:ascii="Garamond" w:hAnsi="Garamond"/>
          <w:sz w:val="24"/>
          <w:szCs w:val="24"/>
        </w:rPr>
        <w:t xml:space="preserve">); </w:t>
      </w:r>
      <w:r w:rsidR="00D87F6E" w:rsidRPr="005E0D27">
        <w:rPr>
          <w:rFonts w:ascii="Garamond" w:hAnsi="Garamond"/>
          <w:b/>
          <w:bCs/>
          <w:sz w:val="24"/>
          <w:szCs w:val="24"/>
        </w:rPr>
        <w:t xml:space="preserve">za </w:t>
      </w:r>
      <w:r w:rsidR="005E0D27" w:rsidRPr="005E0D27">
        <w:rPr>
          <w:rFonts w:ascii="Garamond" w:hAnsi="Garamond"/>
          <w:b/>
          <w:bCs/>
          <w:sz w:val="24"/>
          <w:szCs w:val="24"/>
        </w:rPr>
        <w:t>1</w:t>
      </w:r>
      <w:r w:rsidR="00D87F6E" w:rsidRPr="00AE618B">
        <w:rPr>
          <w:rFonts w:ascii="Garamond" w:hAnsi="Garamond"/>
          <w:sz w:val="24"/>
          <w:szCs w:val="24"/>
        </w:rPr>
        <w:t xml:space="preserve"> </w:t>
      </w:r>
      <w:r w:rsidR="00D87F6E" w:rsidRPr="00C16387">
        <w:rPr>
          <w:rFonts w:ascii="Garamond" w:hAnsi="Garamond"/>
          <w:b/>
          <w:bCs/>
          <w:sz w:val="24"/>
          <w:szCs w:val="24"/>
        </w:rPr>
        <w:t>vyučovací lekci</w:t>
      </w:r>
      <w:r w:rsidR="00D87F6E" w:rsidRPr="00AE618B">
        <w:rPr>
          <w:rFonts w:ascii="Garamond" w:hAnsi="Garamond"/>
          <w:sz w:val="24"/>
          <w:szCs w:val="24"/>
        </w:rPr>
        <w:t xml:space="preserve"> se</w:t>
      </w:r>
      <w:r w:rsidR="00C16387">
        <w:rPr>
          <w:rFonts w:ascii="Garamond" w:hAnsi="Garamond"/>
          <w:sz w:val="24"/>
          <w:szCs w:val="24"/>
        </w:rPr>
        <w:t xml:space="preserve"> přitom</w:t>
      </w:r>
      <w:r w:rsidR="00D87F6E" w:rsidRPr="00AE618B">
        <w:rPr>
          <w:rFonts w:ascii="Garamond" w:hAnsi="Garamond"/>
          <w:sz w:val="24"/>
          <w:szCs w:val="24"/>
        </w:rPr>
        <w:t xml:space="preserve"> považuje časový úsek </w:t>
      </w:r>
      <w:r w:rsidR="00D87F6E" w:rsidRPr="00C16387">
        <w:rPr>
          <w:rFonts w:ascii="Garamond" w:hAnsi="Garamond"/>
          <w:b/>
          <w:bCs/>
          <w:sz w:val="24"/>
          <w:szCs w:val="24"/>
        </w:rPr>
        <w:t>v délce trvání 45 minut</w:t>
      </w:r>
      <w:r w:rsidR="00D87F6E">
        <w:rPr>
          <w:rFonts w:ascii="Garamond" w:hAnsi="Garamond"/>
          <w:sz w:val="24"/>
          <w:szCs w:val="24"/>
        </w:rPr>
        <w:t xml:space="preserve"> (dále „</w:t>
      </w:r>
      <w:r w:rsidR="00D87F6E" w:rsidRPr="00C16387">
        <w:rPr>
          <w:rFonts w:ascii="Garamond" w:hAnsi="Garamond"/>
          <w:b/>
          <w:bCs/>
          <w:sz w:val="24"/>
          <w:szCs w:val="24"/>
        </w:rPr>
        <w:t>lekce</w:t>
      </w:r>
      <w:r w:rsidR="00D87F6E">
        <w:rPr>
          <w:rFonts w:ascii="Garamond" w:hAnsi="Garamond"/>
          <w:sz w:val="24"/>
          <w:szCs w:val="24"/>
        </w:rPr>
        <w:t>“)</w:t>
      </w:r>
      <w:r w:rsidR="00D87F6E" w:rsidRPr="00AE618B">
        <w:rPr>
          <w:rFonts w:ascii="Garamond" w:hAnsi="Garamond"/>
          <w:sz w:val="24"/>
          <w:szCs w:val="24"/>
        </w:rPr>
        <w:t>.</w:t>
      </w:r>
    </w:p>
    <w:p w14:paraId="206C9F48" w14:textId="77777777" w:rsidR="00D87F6E" w:rsidRDefault="00D87F6E" w:rsidP="001A5262">
      <w:pPr>
        <w:spacing w:after="0"/>
        <w:jc w:val="both"/>
        <w:rPr>
          <w:rFonts w:ascii="Garamond" w:hAnsi="Garamond"/>
          <w:sz w:val="24"/>
          <w:szCs w:val="24"/>
        </w:rPr>
      </w:pPr>
    </w:p>
    <w:p w14:paraId="33BA2CFF" w14:textId="37E8068B" w:rsidR="00D87F6E" w:rsidRPr="00AE618B" w:rsidRDefault="00D87F6E" w:rsidP="00C16387">
      <w:pPr>
        <w:spacing w:after="0"/>
        <w:jc w:val="both"/>
        <w:rPr>
          <w:rFonts w:ascii="Garamond" w:hAnsi="Garamond"/>
          <w:sz w:val="24"/>
          <w:szCs w:val="24"/>
        </w:rPr>
      </w:pPr>
      <w:r>
        <w:rPr>
          <w:rFonts w:ascii="Garamond" w:hAnsi="Garamond"/>
          <w:sz w:val="24"/>
          <w:szCs w:val="24"/>
        </w:rPr>
        <w:t xml:space="preserve">1.3. </w:t>
      </w:r>
      <w:r w:rsidR="006C1288">
        <w:rPr>
          <w:rFonts w:ascii="Garamond" w:hAnsi="Garamond"/>
          <w:b/>
          <w:bCs/>
          <w:sz w:val="24"/>
          <w:szCs w:val="24"/>
        </w:rPr>
        <w:t>Vý</w:t>
      </w:r>
      <w:r w:rsidR="001A5262" w:rsidRPr="00820502">
        <w:rPr>
          <w:rFonts w:ascii="Garamond" w:hAnsi="Garamond"/>
          <w:b/>
          <w:bCs/>
          <w:sz w:val="24"/>
          <w:szCs w:val="24"/>
        </w:rPr>
        <w:t>uka</w:t>
      </w:r>
      <w:r w:rsidR="001A5262" w:rsidRPr="00C16387">
        <w:rPr>
          <w:rFonts w:ascii="Garamond" w:hAnsi="Garamond"/>
          <w:b/>
          <w:bCs/>
          <w:sz w:val="24"/>
          <w:szCs w:val="24"/>
        </w:rPr>
        <w:t xml:space="preserve"> bude </w:t>
      </w:r>
      <w:r w:rsidR="003D1590" w:rsidRPr="00C16387">
        <w:rPr>
          <w:rFonts w:ascii="Garamond" w:hAnsi="Garamond"/>
          <w:b/>
          <w:bCs/>
          <w:sz w:val="24"/>
          <w:szCs w:val="24"/>
        </w:rPr>
        <w:t>zajištěna</w:t>
      </w:r>
      <w:r w:rsidR="001A5262" w:rsidRPr="00AE618B">
        <w:rPr>
          <w:rFonts w:ascii="Garamond" w:hAnsi="Garamond"/>
          <w:sz w:val="24"/>
          <w:szCs w:val="24"/>
        </w:rPr>
        <w:t xml:space="preserve"> pro </w:t>
      </w:r>
      <w:r w:rsidR="00820502">
        <w:rPr>
          <w:rFonts w:ascii="Garamond" w:hAnsi="Garamond"/>
          <w:sz w:val="24"/>
          <w:szCs w:val="24"/>
        </w:rPr>
        <w:t>děti</w:t>
      </w:r>
      <w:r w:rsidR="001A5262" w:rsidRPr="00AE618B">
        <w:rPr>
          <w:rFonts w:ascii="Garamond" w:hAnsi="Garamond"/>
          <w:sz w:val="24"/>
          <w:szCs w:val="24"/>
        </w:rPr>
        <w:t xml:space="preserve"> v</w:t>
      </w:r>
      <w:r w:rsidR="00C16387">
        <w:rPr>
          <w:rFonts w:ascii="Garamond" w:hAnsi="Garamond"/>
          <w:sz w:val="24"/>
          <w:szCs w:val="24"/>
        </w:rPr>
        <w:t> </w:t>
      </w:r>
      <w:r w:rsidR="001A5262" w:rsidRPr="00AE618B">
        <w:rPr>
          <w:rFonts w:ascii="Garamond" w:hAnsi="Garamond"/>
          <w:sz w:val="24"/>
          <w:szCs w:val="24"/>
        </w:rPr>
        <w:t>rozsahu</w:t>
      </w:r>
      <w:r w:rsidR="00C16387">
        <w:rPr>
          <w:rFonts w:ascii="Garamond" w:hAnsi="Garamond"/>
          <w:sz w:val="24"/>
          <w:szCs w:val="24"/>
        </w:rPr>
        <w:t>,</w:t>
      </w:r>
      <w:r w:rsidR="001A5262" w:rsidRPr="00AE618B">
        <w:rPr>
          <w:rFonts w:ascii="Garamond" w:hAnsi="Garamond"/>
          <w:sz w:val="24"/>
          <w:szCs w:val="24"/>
        </w:rPr>
        <w:t xml:space="preserve"> </w:t>
      </w:r>
      <w:r>
        <w:rPr>
          <w:rFonts w:ascii="Garamond" w:hAnsi="Garamond"/>
          <w:sz w:val="24"/>
          <w:szCs w:val="24"/>
        </w:rPr>
        <w:t>termínech</w:t>
      </w:r>
      <w:r w:rsidR="00C16387">
        <w:rPr>
          <w:rFonts w:ascii="Garamond" w:hAnsi="Garamond"/>
          <w:sz w:val="24"/>
          <w:szCs w:val="24"/>
        </w:rPr>
        <w:t xml:space="preserve"> a za dalších podmínek</w:t>
      </w:r>
      <w:r w:rsidR="00105AF1">
        <w:rPr>
          <w:rFonts w:ascii="Garamond" w:hAnsi="Garamond"/>
          <w:sz w:val="24"/>
          <w:szCs w:val="24"/>
        </w:rPr>
        <w:t xml:space="preserve"> </w:t>
      </w:r>
      <w:r w:rsidR="00105AF1" w:rsidRPr="005E0D27">
        <w:rPr>
          <w:rFonts w:ascii="Garamond" w:hAnsi="Garamond"/>
          <w:b/>
          <w:bCs/>
          <w:sz w:val="24"/>
          <w:szCs w:val="24"/>
        </w:rPr>
        <w:t>podle této smlouvy a</w:t>
      </w:r>
      <w:r w:rsidR="001A5262" w:rsidRPr="005E0D27">
        <w:rPr>
          <w:rFonts w:ascii="Garamond" w:hAnsi="Garamond"/>
          <w:b/>
          <w:bCs/>
          <w:sz w:val="24"/>
          <w:szCs w:val="24"/>
        </w:rPr>
        <w:t xml:space="preserve"> </w:t>
      </w:r>
      <w:r w:rsidR="005E0D27">
        <w:rPr>
          <w:rFonts w:ascii="Garamond" w:hAnsi="Garamond"/>
          <w:b/>
          <w:bCs/>
          <w:sz w:val="24"/>
          <w:szCs w:val="24"/>
        </w:rPr>
        <w:t>h</w:t>
      </w:r>
      <w:r w:rsidR="001A5262" w:rsidRPr="00C16387">
        <w:rPr>
          <w:rFonts w:ascii="Garamond" w:hAnsi="Garamond"/>
          <w:b/>
          <w:bCs/>
          <w:sz w:val="24"/>
          <w:szCs w:val="24"/>
        </w:rPr>
        <w:t>armonogramu</w:t>
      </w:r>
      <w:r w:rsidR="00C16387">
        <w:rPr>
          <w:rFonts w:ascii="Garamond" w:hAnsi="Garamond"/>
          <w:sz w:val="24"/>
          <w:szCs w:val="24"/>
        </w:rPr>
        <w:t xml:space="preserve">. </w:t>
      </w:r>
      <w:r w:rsidR="00C16387" w:rsidRPr="00AE618B">
        <w:rPr>
          <w:rFonts w:ascii="Garamond" w:hAnsi="Garamond"/>
          <w:sz w:val="24"/>
          <w:szCs w:val="24"/>
        </w:rPr>
        <w:t xml:space="preserve">Každá změna </w:t>
      </w:r>
      <w:r w:rsidR="005E0D27">
        <w:rPr>
          <w:rFonts w:ascii="Garamond" w:hAnsi="Garamond"/>
          <w:sz w:val="24"/>
          <w:szCs w:val="24"/>
        </w:rPr>
        <w:t>h</w:t>
      </w:r>
      <w:r w:rsidR="00C16387" w:rsidRPr="00AE618B">
        <w:rPr>
          <w:rFonts w:ascii="Garamond" w:hAnsi="Garamond"/>
          <w:sz w:val="24"/>
          <w:szCs w:val="24"/>
        </w:rPr>
        <w:t xml:space="preserve">armonogramu musí být </w:t>
      </w:r>
      <w:r w:rsidR="00C16387">
        <w:rPr>
          <w:rFonts w:ascii="Garamond" w:hAnsi="Garamond"/>
          <w:sz w:val="24"/>
          <w:szCs w:val="24"/>
        </w:rPr>
        <w:t>stranami odsouhlasena, a to</w:t>
      </w:r>
      <w:r w:rsidR="00C16387" w:rsidRPr="00AE618B">
        <w:rPr>
          <w:rFonts w:ascii="Garamond" w:hAnsi="Garamond"/>
          <w:sz w:val="24"/>
          <w:szCs w:val="24"/>
        </w:rPr>
        <w:t xml:space="preserve"> alespoň emailem </w:t>
      </w:r>
      <w:r w:rsidR="00C16387">
        <w:rPr>
          <w:rFonts w:ascii="Garamond" w:hAnsi="Garamond"/>
          <w:sz w:val="24"/>
          <w:szCs w:val="24"/>
        </w:rPr>
        <w:t xml:space="preserve">prostřednictvím </w:t>
      </w:r>
      <w:r w:rsidR="00C16387" w:rsidRPr="00AE618B">
        <w:rPr>
          <w:rFonts w:ascii="Garamond" w:hAnsi="Garamond"/>
          <w:sz w:val="24"/>
          <w:szCs w:val="24"/>
        </w:rPr>
        <w:t>kontaktní</w:t>
      </w:r>
      <w:r w:rsidR="00C16387">
        <w:rPr>
          <w:rFonts w:ascii="Garamond" w:hAnsi="Garamond"/>
          <w:sz w:val="24"/>
          <w:szCs w:val="24"/>
        </w:rPr>
        <w:t>ch osob</w:t>
      </w:r>
      <w:r w:rsidR="00CA5F05">
        <w:rPr>
          <w:rFonts w:ascii="Garamond" w:hAnsi="Garamond"/>
          <w:sz w:val="24"/>
          <w:szCs w:val="24"/>
        </w:rPr>
        <w:t>.</w:t>
      </w:r>
    </w:p>
    <w:p w14:paraId="7D6932F8" w14:textId="77777777" w:rsidR="003D1590" w:rsidRPr="00AE618B" w:rsidRDefault="003D1590" w:rsidP="001A5262">
      <w:pPr>
        <w:spacing w:after="0"/>
        <w:jc w:val="both"/>
        <w:rPr>
          <w:rFonts w:ascii="Garamond" w:hAnsi="Garamond"/>
          <w:sz w:val="24"/>
          <w:szCs w:val="24"/>
        </w:rPr>
      </w:pPr>
    </w:p>
    <w:p w14:paraId="22756914" w14:textId="22921916" w:rsidR="005E0D27" w:rsidRDefault="00C436D4" w:rsidP="005E0D27">
      <w:pPr>
        <w:spacing w:after="0"/>
        <w:jc w:val="both"/>
        <w:rPr>
          <w:rFonts w:ascii="Garamond" w:hAnsi="Garamond"/>
          <w:sz w:val="24"/>
          <w:szCs w:val="24"/>
        </w:rPr>
      </w:pPr>
      <w:r w:rsidRPr="00AE618B">
        <w:rPr>
          <w:rFonts w:ascii="Garamond" w:hAnsi="Garamond"/>
          <w:sz w:val="24"/>
          <w:szCs w:val="24"/>
        </w:rPr>
        <w:t>1.</w:t>
      </w:r>
      <w:r w:rsidR="00D87F6E">
        <w:rPr>
          <w:rFonts w:ascii="Garamond" w:hAnsi="Garamond"/>
          <w:sz w:val="24"/>
          <w:szCs w:val="24"/>
        </w:rPr>
        <w:t>4</w:t>
      </w:r>
      <w:r w:rsidRPr="00AE618B">
        <w:rPr>
          <w:rFonts w:ascii="Garamond" w:hAnsi="Garamond"/>
          <w:sz w:val="24"/>
          <w:szCs w:val="24"/>
        </w:rPr>
        <w:t>. S</w:t>
      </w:r>
      <w:r w:rsidR="007D5164" w:rsidRPr="00AE618B">
        <w:rPr>
          <w:rFonts w:ascii="Garamond" w:hAnsi="Garamond"/>
          <w:sz w:val="24"/>
          <w:szCs w:val="24"/>
        </w:rPr>
        <w:t>trany</w:t>
      </w:r>
      <w:r w:rsidRPr="00AE618B">
        <w:rPr>
          <w:rFonts w:ascii="Garamond" w:hAnsi="Garamond"/>
          <w:sz w:val="24"/>
          <w:szCs w:val="24"/>
        </w:rPr>
        <w:t xml:space="preserve"> pro vyloučení pochybností deklarují, že jim je známo, že</w:t>
      </w:r>
      <w:r w:rsidR="007D5164" w:rsidRPr="00AE618B">
        <w:rPr>
          <w:rFonts w:ascii="Garamond" w:hAnsi="Garamond"/>
          <w:sz w:val="24"/>
          <w:szCs w:val="24"/>
        </w:rPr>
        <w:t xml:space="preserve"> </w:t>
      </w:r>
      <w:r w:rsidR="007D5164" w:rsidRPr="005E0D27">
        <w:rPr>
          <w:rFonts w:ascii="Garamond" w:hAnsi="Garamond"/>
          <w:b/>
          <w:bCs/>
          <w:sz w:val="24"/>
          <w:szCs w:val="24"/>
        </w:rPr>
        <w:t>provozovatel</w:t>
      </w:r>
      <w:r w:rsidR="007D5164" w:rsidRPr="00AE618B">
        <w:rPr>
          <w:rFonts w:ascii="Garamond" w:hAnsi="Garamond"/>
          <w:sz w:val="24"/>
          <w:szCs w:val="24"/>
        </w:rPr>
        <w:t xml:space="preserve"> </w:t>
      </w:r>
      <w:r w:rsidR="007D5164" w:rsidRPr="003D5D11">
        <w:rPr>
          <w:rFonts w:ascii="Garamond" w:hAnsi="Garamond"/>
          <w:b/>
          <w:bCs/>
          <w:sz w:val="24"/>
          <w:szCs w:val="24"/>
        </w:rPr>
        <w:t>není zapsán v rejstříku škol a školských zařízení jako plavecká škola nebo jiné školské zařízení</w:t>
      </w:r>
      <w:r w:rsidR="005E0D27">
        <w:rPr>
          <w:rFonts w:ascii="Garamond" w:hAnsi="Garamond"/>
          <w:sz w:val="24"/>
          <w:szCs w:val="24"/>
        </w:rPr>
        <w:t>,</w:t>
      </w:r>
      <w:r w:rsidR="007D5164" w:rsidRPr="00AE618B">
        <w:rPr>
          <w:rFonts w:ascii="Garamond" w:hAnsi="Garamond"/>
          <w:sz w:val="24"/>
          <w:szCs w:val="24"/>
        </w:rPr>
        <w:t xml:space="preserve"> </w:t>
      </w:r>
      <w:r w:rsidR="005E0D27" w:rsidRPr="00AE618B">
        <w:rPr>
          <w:rFonts w:ascii="Garamond" w:hAnsi="Garamond"/>
          <w:sz w:val="24"/>
          <w:szCs w:val="24"/>
        </w:rPr>
        <w:t>a plnění podle této smlouvy</w:t>
      </w:r>
      <w:r w:rsidR="005E0D27">
        <w:rPr>
          <w:rFonts w:ascii="Garamond" w:hAnsi="Garamond"/>
          <w:sz w:val="24"/>
          <w:szCs w:val="24"/>
        </w:rPr>
        <w:t xml:space="preserve"> tedy</w:t>
      </w:r>
      <w:r w:rsidR="005E0D27" w:rsidRPr="00AE618B">
        <w:rPr>
          <w:rFonts w:ascii="Garamond" w:hAnsi="Garamond"/>
          <w:sz w:val="24"/>
          <w:szCs w:val="24"/>
        </w:rPr>
        <w:t xml:space="preserve"> poskytuje jako externí dodavatel služeb.</w:t>
      </w:r>
    </w:p>
    <w:p w14:paraId="7C1F4E37" w14:textId="0D4CF38B" w:rsidR="008A02A4" w:rsidRDefault="008A02A4" w:rsidP="007D5164">
      <w:pPr>
        <w:spacing w:after="0"/>
        <w:jc w:val="both"/>
        <w:rPr>
          <w:rFonts w:ascii="Garamond" w:hAnsi="Garamond"/>
          <w:sz w:val="24"/>
          <w:szCs w:val="24"/>
        </w:rPr>
      </w:pPr>
    </w:p>
    <w:p w14:paraId="15F745EF" w14:textId="0247D082" w:rsidR="00AE618B" w:rsidRDefault="008A02A4" w:rsidP="001A5262">
      <w:pPr>
        <w:spacing w:after="0"/>
        <w:jc w:val="both"/>
        <w:rPr>
          <w:rFonts w:ascii="Garamond" w:hAnsi="Garamond"/>
          <w:sz w:val="24"/>
          <w:szCs w:val="24"/>
        </w:rPr>
      </w:pPr>
      <w:r w:rsidRPr="00C436D4">
        <w:rPr>
          <w:rFonts w:ascii="Garamond" w:hAnsi="Garamond"/>
          <w:sz w:val="24"/>
          <w:szCs w:val="24"/>
        </w:rPr>
        <w:t>1.</w:t>
      </w:r>
      <w:r w:rsidR="00D87F6E">
        <w:rPr>
          <w:rFonts w:ascii="Garamond" w:hAnsi="Garamond"/>
          <w:sz w:val="24"/>
          <w:szCs w:val="24"/>
        </w:rPr>
        <w:t>5</w:t>
      </w:r>
      <w:r w:rsidRPr="00C436D4">
        <w:rPr>
          <w:rFonts w:ascii="Garamond" w:hAnsi="Garamond"/>
          <w:sz w:val="24"/>
          <w:szCs w:val="24"/>
        </w:rPr>
        <w:t xml:space="preserve">. Objednatel </w:t>
      </w:r>
      <w:r>
        <w:rPr>
          <w:rFonts w:ascii="Garamond" w:hAnsi="Garamond"/>
          <w:sz w:val="24"/>
          <w:szCs w:val="24"/>
        </w:rPr>
        <w:t>zajišťuje</w:t>
      </w:r>
      <w:r w:rsidRPr="00C436D4">
        <w:rPr>
          <w:rFonts w:ascii="Garamond" w:hAnsi="Garamond"/>
          <w:sz w:val="24"/>
          <w:szCs w:val="24"/>
        </w:rPr>
        <w:t xml:space="preserve"> na své náklady dopravu </w:t>
      </w:r>
      <w:r w:rsidR="00820502">
        <w:rPr>
          <w:rFonts w:ascii="Garamond" w:hAnsi="Garamond"/>
          <w:sz w:val="24"/>
          <w:szCs w:val="24"/>
        </w:rPr>
        <w:t>dětí</w:t>
      </w:r>
      <w:r w:rsidRPr="00C436D4">
        <w:rPr>
          <w:rFonts w:ascii="Garamond" w:hAnsi="Garamond"/>
          <w:sz w:val="24"/>
          <w:szCs w:val="24"/>
        </w:rPr>
        <w:t xml:space="preserve"> do místa výuky a zpět a</w:t>
      </w:r>
      <w:r w:rsidR="007A5022">
        <w:rPr>
          <w:rFonts w:ascii="Garamond" w:hAnsi="Garamond"/>
          <w:sz w:val="24"/>
          <w:szCs w:val="24"/>
        </w:rPr>
        <w:t xml:space="preserve"> dále</w:t>
      </w:r>
      <w:r w:rsidRPr="00C436D4">
        <w:rPr>
          <w:rFonts w:ascii="Garamond" w:hAnsi="Garamond"/>
          <w:sz w:val="24"/>
          <w:szCs w:val="24"/>
        </w:rPr>
        <w:t xml:space="preserve"> přítomnost </w:t>
      </w:r>
      <w:r w:rsidR="007A5022">
        <w:rPr>
          <w:rFonts w:ascii="Garamond" w:hAnsi="Garamond"/>
          <w:sz w:val="24"/>
          <w:szCs w:val="24"/>
        </w:rPr>
        <w:t xml:space="preserve">svých </w:t>
      </w:r>
      <w:r w:rsidRPr="00C436D4">
        <w:rPr>
          <w:rFonts w:ascii="Garamond" w:hAnsi="Garamond"/>
          <w:sz w:val="24"/>
          <w:szCs w:val="24"/>
        </w:rPr>
        <w:t>pedagogických pracovníků po celou dobu</w:t>
      </w:r>
      <w:r>
        <w:rPr>
          <w:rFonts w:ascii="Garamond" w:hAnsi="Garamond"/>
          <w:sz w:val="24"/>
          <w:szCs w:val="24"/>
        </w:rPr>
        <w:t xml:space="preserve"> pobytu</w:t>
      </w:r>
      <w:r w:rsidR="007A5022">
        <w:rPr>
          <w:rFonts w:ascii="Garamond" w:hAnsi="Garamond"/>
          <w:sz w:val="24"/>
          <w:szCs w:val="24"/>
        </w:rPr>
        <w:t xml:space="preserve"> </w:t>
      </w:r>
      <w:r w:rsidR="00820502">
        <w:rPr>
          <w:rFonts w:ascii="Garamond" w:hAnsi="Garamond"/>
          <w:sz w:val="24"/>
          <w:szCs w:val="24"/>
        </w:rPr>
        <w:t>dětí</w:t>
      </w:r>
      <w:r>
        <w:rPr>
          <w:rFonts w:ascii="Garamond" w:hAnsi="Garamond"/>
          <w:sz w:val="24"/>
          <w:szCs w:val="24"/>
        </w:rPr>
        <w:t xml:space="preserve"> v</w:t>
      </w:r>
      <w:r w:rsidR="007A5022">
        <w:rPr>
          <w:rFonts w:ascii="Garamond" w:hAnsi="Garamond"/>
          <w:sz w:val="24"/>
          <w:szCs w:val="24"/>
        </w:rPr>
        <w:t> </w:t>
      </w:r>
      <w:r>
        <w:rPr>
          <w:rFonts w:ascii="Garamond" w:hAnsi="Garamond"/>
          <w:sz w:val="24"/>
          <w:szCs w:val="24"/>
        </w:rPr>
        <w:t>areálu</w:t>
      </w:r>
      <w:r w:rsidR="007A5022">
        <w:rPr>
          <w:rFonts w:ascii="Garamond" w:hAnsi="Garamond"/>
          <w:sz w:val="24"/>
          <w:szCs w:val="24"/>
        </w:rPr>
        <w:t xml:space="preserve"> </w:t>
      </w:r>
      <w:r w:rsidR="00C16387">
        <w:rPr>
          <w:rFonts w:ascii="Garamond" w:hAnsi="Garamond"/>
          <w:sz w:val="24"/>
          <w:szCs w:val="24"/>
        </w:rPr>
        <w:t>provozovatele</w:t>
      </w:r>
      <w:r w:rsidR="007A5022">
        <w:rPr>
          <w:rFonts w:ascii="Garamond" w:hAnsi="Garamond"/>
          <w:sz w:val="24"/>
          <w:szCs w:val="24"/>
        </w:rPr>
        <w:t xml:space="preserve">, </w:t>
      </w:r>
      <w:r w:rsidR="00715FD9">
        <w:rPr>
          <w:rFonts w:ascii="Garamond" w:hAnsi="Garamond"/>
          <w:sz w:val="24"/>
          <w:szCs w:val="24"/>
        </w:rPr>
        <w:t>a to i</w:t>
      </w:r>
      <w:r w:rsidR="007A5022">
        <w:rPr>
          <w:rFonts w:ascii="Garamond" w:hAnsi="Garamond"/>
          <w:sz w:val="24"/>
          <w:szCs w:val="24"/>
        </w:rPr>
        <w:t xml:space="preserve"> po dobu</w:t>
      </w:r>
      <w:r w:rsidRPr="00C436D4">
        <w:rPr>
          <w:rFonts w:ascii="Garamond" w:hAnsi="Garamond"/>
          <w:sz w:val="24"/>
          <w:szCs w:val="24"/>
        </w:rPr>
        <w:t xml:space="preserve"> výuky</w:t>
      </w:r>
      <w:r w:rsidR="007A5022">
        <w:rPr>
          <w:rFonts w:ascii="Garamond" w:hAnsi="Garamond"/>
          <w:sz w:val="24"/>
          <w:szCs w:val="24"/>
        </w:rPr>
        <w:t xml:space="preserve">, když </w:t>
      </w:r>
      <w:r w:rsidRPr="00C436D4">
        <w:rPr>
          <w:rFonts w:ascii="Garamond" w:hAnsi="Garamond"/>
          <w:sz w:val="24"/>
          <w:szCs w:val="24"/>
        </w:rPr>
        <w:t xml:space="preserve">pedagogičtí pracovníci vykonávají dohled nad </w:t>
      </w:r>
      <w:r w:rsidR="007E79AE">
        <w:rPr>
          <w:rFonts w:ascii="Garamond" w:hAnsi="Garamond"/>
          <w:sz w:val="24"/>
          <w:szCs w:val="24"/>
        </w:rPr>
        <w:t>dětmi</w:t>
      </w:r>
      <w:r w:rsidRPr="00C436D4">
        <w:rPr>
          <w:rFonts w:ascii="Garamond" w:hAnsi="Garamond"/>
          <w:sz w:val="24"/>
          <w:szCs w:val="24"/>
        </w:rPr>
        <w:t xml:space="preserve">. Provozovatel </w:t>
      </w:r>
      <w:r w:rsidR="007A5022">
        <w:rPr>
          <w:rFonts w:ascii="Garamond" w:hAnsi="Garamond"/>
          <w:sz w:val="24"/>
          <w:szCs w:val="24"/>
        </w:rPr>
        <w:t xml:space="preserve">pak </w:t>
      </w:r>
      <w:r w:rsidRPr="00C436D4">
        <w:rPr>
          <w:rFonts w:ascii="Garamond" w:hAnsi="Garamond"/>
          <w:sz w:val="24"/>
          <w:szCs w:val="24"/>
        </w:rPr>
        <w:t>zajišťuje odborné vedení praktické části</w:t>
      </w:r>
      <w:r w:rsidR="00820502">
        <w:rPr>
          <w:rFonts w:ascii="Garamond" w:hAnsi="Garamond"/>
          <w:sz w:val="24"/>
          <w:szCs w:val="24"/>
        </w:rPr>
        <w:t xml:space="preserve"> </w:t>
      </w:r>
      <w:r w:rsidRPr="00C436D4">
        <w:rPr>
          <w:rFonts w:ascii="Garamond" w:hAnsi="Garamond"/>
          <w:sz w:val="24"/>
          <w:szCs w:val="24"/>
        </w:rPr>
        <w:t xml:space="preserve">výuky prostřednictvím </w:t>
      </w:r>
      <w:r w:rsidRPr="007D5164">
        <w:rPr>
          <w:rFonts w:ascii="Garamond" w:hAnsi="Garamond"/>
          <w:sz w:val="24"/>
          <w:szCs w:val="24"/>
        </w:rPr>
        <w:t>odborně způsobil</w:t>
      </w:r>
      <w:r>
        <w:rPr>
          <w:rFonts w:ascii="Garamond" w:hAnsi="Garamond"/>
          <w:sz w:val="24"/>
          <w:szCs w:val="24"/>
        </w:rPr>
        <w:t>ých</w:t>
      </w:r>
      <w:r w:rsidRPr="007D5164">
        <w:rPr>
          <w:rFonts w:ascii="Garamond" w:hAnsi="Garamond"/>
          <w:sz w:val="24"/>
          <w:szCs w:val="24"/>
        </w:rPr>
        <w:t xml:space="preserve"> osob</w:t>
      </w:r>
      <w:r w:rsidRPr="00C436D4">
        <w:rPr>
          <w:rFonts w:ascii="Garamond" w:hAnsi="Garamond"/>
          <w:sz w:val="24"/>
          <w:szCs w:val="24"/>
        </w:rPr>
        <w:t xml:space="preserve"> </w:t>
      </w:r>
      <w:r>
        <w:rPr>
          <w:rFonts w:ascii="Garamond" w:hAnsi="Garamond"/>
          <w:sz w:val="24"/>
          <w:szCs w:val="24"/>
        </w:rPr>
        <w:t>(</w:t>
      </w:r>
      <w:r w:rsidRPr="00C436D4">
        <w:rPr>
          <w:rFonts w:ascii="Garamond" w:hAnsi="Garamond"/>
          <w:sz w:val="24"/>
          <w:szCs w:val="24"/>
        </w:rPr>
        <w:t>instruktorů</w:t>
      </w:r>
      <w:r w:rsidR="007A5022">
        <w:rPr>
          <w:rFonts w:ascii="Garamond" w:hAnsi="Garamond"/>
          <w:sz w:val="24"/>
          <w:szCs w:val="24"/>
        </w:rPr>
        <w:t xml:space="preserve"> plavání</w:t>
      </w:r>
      <w:r>
        <w:rPr>
          <w:rFonts w:ascii="Garamond" w:hAnsi="Garamond"/>
          <w:sz w:val="24"/>
          <w:szCs w:val="24"/>
        </w:rPr>
        <w:t>)</w:t>
      </w:r>
      <w:r w:rsidRPr="00C436D4">
        <w:rPr>
          <w:rFonts w:ascii="Garamond" w:hAnsi="Garamond"/>
          <w:sz w:val="24"/>
          <w:szCs w:val="24"/>
        </w:rPr>
        <w:t>.</w:t>
      </w:r>
    </w:p>
    <w:p w14:paraId="65598653" w14:textId="77777777" w:rsidR="00CE6587" w:rsidRPr="00AE618B" w:rsidRDefault="00CE6587" w:rsidP="001A5262">
      <w:pPr>
        <w:spacing w:after="0"/>
        <w:jc w:val="both"/>
        <w:rPr>
          <w:rFonts w:ascii="Garamond" w:hAnsi="Garamond"/>
          <w:sz w:val="24"/>
          <w:szCs w:val="24"/>
        </w:rPr>
      </w:pPr>
    </w:p>
    <w:p w14:paraId="7129A904" w14:textId="2A6C255E" w:rsidR="00D87F6E" w:rsidRPr="001A5262" w:rsidRDefault="00CE6587" w:rsidP="00715FD9">
      <w:pPr>
        <w:spacing w:after="0"/>
        <w:jc w:val="center"/>
        <w:rPr>
          <w:rFonts w:ascii="Garamond" w:hAnsi="Garamond"/>
          <w:b/>
          <w:bCs/>
          <w:sz w:val="24"/>
          <w:szCs w:val="24"/>
        </w:rPr>
      </w:pPr>
      <w:r>
        <w:rPr>
          <w:rFonts w:ascii="Garamond" w:hAnsi="Garamond"/>
          <w:b/>
          <w:bCs/>
          <w:sz w:val="24"/>
          <w:szCs w:val="24"/>
        </w:rPr>
        <w:t>2</w:t>
      </w:r>
      <w:r w:rsidR="001A5262" w:rsidRPr="001A5262">
        <w:rPr>
          <w:rFonts w:ascii="Garamond" w:hAnsi="Garamond"/>
          <w:b/>
          <w:bCs/>
          <w:sz w:val="24"/>
          <w:szCs w:val="24"/>
        </w:rPr>
        <w:t>. Cena a platební podmínky</w:t>
      </w:r>
    </w:p>
    <w:p w14:paraId="23319CA7" w14:textId="65919D92" w:rsidR="001A5262" w:rsidRPr="00D87F6E" w:rsidRDefault="00D87F6E" w:rsidP="001A5262">
      <w:pPr>
        <w:spacing w:after="0"/>
        <w:jc w:val="both"/>
        <w:rPr>
          <w:rFonts w:ascii="Garamond" w:hAnsi="Garamond"/>
          <w:sz w:val="24"/>
          <w:szCs w:val="24"/>
        </w:rPr>
      </w:pPr>
      <w:r>
        <w:rPr>
          <w:rFonts w:ascii="Garamond" w:hAnsi="Garamond"/>
          <w:sz w:val="24"/>
          <w:szCs w:val="24"/>
        </w:rPr>
        <w:t>2</w:t>
      </w:r>
      <w:r w:rsidR="001A5262" w:rsidRPr="00D87F6E">
        <w:rPr>
          <w:rFonts w:ascii="Garamond" w:hAnsi="Garamond"/>
          <w:sz w:val="24"/>
          <w:szCs w:val="24"/>
        </w:rPr>
        <w:t xml:space="preserve">.1. </w:t>
      </w:r>
      <w:r w:rsidR="00AE618B" w:rsidRPr="00D87F6E">
        <w:rPr>
          <w:rFonts w:ascii="Garamond" w:hAnsi="Garamond"/>
          <w:sz w:val="24"/>
          <w:szCs w:val="24"/>
        </w:rPr>
        <w:t>C</w:t>
      </w:r>
      <w:r w:rsidR="001A5262" w:rsidRPr="00D87F6E">
        <w:rPr>
          <w:rFonts w:ascii="Garamond" w:hAnsi="Garamond"/>
          <w:sz w:val="24"/>
          <w:szCs w:val="24"/>
        </w:rPr>
        <w:t xml:space="preserve">ena za </w:t>
      </w:r>
      <w:r w:rsidR="00715FD9">
        <w:rPr>
          <w:rFonts w:ascii="Garamond" w:hAnsi="Garamond"/>
          <w:sz w:val="24"/>
          <w:szCs w:val="24"/>
        </w:rPr>
        <w:t>sjednané</w:t>
      </w:r>
      <w:r w:rsidR="001A5262" w:rsidRPr="00D87F6E">
        <w:rPr>
          <w:rFonts w:ascii="Garamond" w:hAnsi="Garamond"/>
          <w:sz w:val="24"/>
          <w:szCs w:val="24"/>
        </w:rPr>
        <w:t xml:space="preserve"> </w:t>
      </w:r>
      <w:r w:rsidR="00AE618B" w:rsidRPr="00D87F6E">
        <w:rPr>
          <w:rFonts w:ascii="Garamond" w:hAnsi="Garamond"/>
          <w:sz w:val="24"/>
          <w:szCs w:val="24"/>
        </w:rPr>
        <w:t>plnění</w:t>
      </w:r>
      <w:r w:rsidR="001A5262" w:rsidRPr="00D87F6E">
        <w:rPr>
          <w:rFonts w:ascii="Garamond" w:hAnsi="Garamond"/>
          <w:sz w:val="24"/>
          <w:szCs w:val="24"/>
        </w:rPr>
        <w:t xml:space="preserve"> </w:t>
      </w:r>
      <w:r w:rsidR="00AE618B" w:rsidRPr="00D87F6E">
        <w:rPr>
          <w:rFonts w:ascii="Garamond" w:hAnsi="Garamond"/>
          <w:sz w:val="24"/>
          <w:szCs w:val="24"/>
        </w:rPr>
        <w:t xml:space="preserve">se </w:t>
      </w:r>
      <w:r w:rsidR="001A5262" w:rsidRPr="00D87F6E">
        <w:rPr>
          <w:rFonts w:ascii="Garamond" w:hAnsi="Garamond"/>
          <w:sz w:val="24"/>
          <w:szCs w:val="24"/>
        </w:rPr>
        <w:t xml:space="preserve">sestává ze </w:t>
      </w:r>
      <w:r w:rsidR="003D5D11">
        <w:rPr>
          <w:rFonts w:ascii="Garamond" w:hAnsi="Garamond"/>
          <w:sz w:val="24"/>
          <w:szCs w:val="24"/>
        </w:rPr>
        <w:t>2</w:t>
      </w:r>
      <w:r w:rsidR="001A5262" w:rsidRPr="00D87F6E">
        <w:rPr>
          <w:rFonts w:ascii="Garamond" w:hAnsi="Garamond"/>
          <w:sz w:val="24"/>
          <w:szCs w:val="24"/>
        </w:rPr>
        <w:t xml:space="preserve"> složek, a to</w:t>
      </w:r>
      <w:r w:rsidR="003D5D11">
        <w:rPr>
          <w:rFonts w:ascii="Garamond" w:hAnsi="Garamond"/>
          <w:sz w:val="24"/>
          <w:szCs w:val="24"/>
        </w:rPr>
        <w:t xml:space="preserve"> z</w:t>
      </w:r>
      <w:r w:rsidR="001A5262" w:rsidRPr="00D87F6E">
        <w:rPr>
          <w:rFonts w:ascii="Garamond" w:hAnsi="Garamond"/>
          <w:sz w:val="24"/>
          <w:szCs w:val="24"/>
        </w:rPr>
        <w:t>:</w:t>
      </w:r>
    </w:p>
    <w:p w14:paraId="0E06906E" w14:textId="09A8CD33" w:rsidR="00AE618B" w:rsidRPr="00D87F6E" w:rsidRDefault="00AE618B" w:rsidP="009D207A">
      <w:pPr>
        <w:spacing w:after="0"/>
        <w:jc w:val="both"/>
        <w:rPr>
          <w:rFonts w:ascii="Garamond" w:hAnsi="Garamond"/>
          <w:sz w:val="24"/>
          <w:szCs w:val="24"/>
        </w:rPr>
      </w:pPr>
      <w:r w:rsidRPr="00EC43DE">
        <w:rPr>
          <w:rFonts w:ascii="Garamond" w:hAnsi="Garamond"/>
          <w:b/>
          <w:bCs/>
          <w:sz w:val="24"/>
          <w:szCs w:val="24"/>
        </w:rPr>
        <w:t xml:space="preserve">i. </w:t>
      </w:r>
      <w:r w:rsidR="001A5262" w:rsidRPr="00EC43DE">
        <w:rPr>
          <w:rFonts w:ascii="Garamond" w:hAnsi="Garamond"/>
          <w:b/>
          <w:bCs/>
          <w:sz w:val="24"/>
          <w:szCs w:val="24"/>
        </w:rPr>
        <w:t>ceny za</w:t>
      </w:r>
      <w:r w:rsidR="00EC43DE" w:rsidRPr="00EC43DE">
        <w:rPr>
          <w:rFonts w:ascii="Garamond" w:hAnsi="Garamond"/>
          <w:b/>
          <w:bCs/>
          <w:sz w:val="24"/>
          <w:szCs w:val="24"/>
        </w:rPr>
        <w:t xml:space="preserve"> poskytnut</w:t>
      </w:r>
      <w:r w:rsidR="00861D27">
        <w:rPr>
          <w:rFonts w:ascii="Garamond" w:hAnsi="Garamond"/>
          <w:b/>
          <w:bCs/>
          <w:sz w:val="24"/>
          <w:szCs w:val="24"/>
        </w:rPr>
        <w:t>ý</w:t>
      </w:r>
      <w:r w:rsidR="00EC43DE" w:rsidRPr="00EC43DE">
        <w:rPr>
          <w:rFonts w:ascii="Garamond" w:hAnsi="Garamond"/>
          <w:b/>
          <w:bCs/>
          <w:sz w:val="24"/>
          <w:szCs w:val="24"/>
        </w:rPr>
        <w:t>, resp. rezervovan</w:t>
      </w:r>
      <w:r w:rsidR="00861D27">
        <w:rPr>
          <w:rFonts w:ascii="Garamond" w:hAnsi="Garamond"/>
          <w:b/>
          <w:bCs/>
          <w:sz w:val="24"/>
          <w:szCs w:val="24"/>
        </w:rPr>
        <w:t>ý prostor v malém bazénu</w:t>
      </w:r>
      <w:r w:rsidR="00EC43DE">
        <w:rPr>
          <w:rFonts w:ascii="Garamond" w:hAnsi="Garamond"/>
          <w:sz w:val="24"/>
          <w:szCs w:val="24"/>
        </w:rPr>
        <w:t xml:space="preserve"> pro možnost</w:t>
      </w:r>
      <w:r w:rsidR="00EC43DE" w:rsidRPr="00D87F6E">
        <w:rPr>
          <w:rFonts w:ascii="Garamond" w:hAnsi="Garamond"/>
          <w:sz w:val="24"/>
          <w:szCs w:val="24"/>
        </w:rPr>
        <w:t xml:space="preserve"> výuky</w:t>
      </w:r>
      <w:r w:rsidR="00EC43DE">
        <w:rPr>
          <w:rFonts w:ascii="Garamond" w:hAnsi="Garamond"/>
          <w:sz w:val="24"/>
          <w:szCs w:val="24"/>
        </w:rPr>
        <w:t xml:space="preserve"> </w:t>
      </w:r>
      <w:r w:rsidR="00EC43DE" w:rsidRPr="00EC43DE">
        <w:rPr>
          <w:rFonts w:ascii="Garamond" w:hAnsi="Garamond"/>
          <w:b/>
          <w:bCs/>
          <w:sz w:val="24"/>
          <w:szCs w:val="24"/>
        </w:rPr>
        <w:t xml:space="preserve">ve výši </w:t>
      </w:r>
      <w:r w:rsidR="006640AD">
        <w:rPr>
          <w:rFonts w:ascii="Garamond" w:hAnsi="Garamond"/>
          <w:b/>
          <w:bCs/>
          <w:sz w:val="24"/>
          <w:szCs w:val="24"/>
        </w:rPr>
        <w:t>975,-</w:t>
      </w:r>
      <w:r w:rsidR="00EC43DE" w:rsidRPr="00EC43DE">
        <w:rPr>
          <w:rFonts w:ascii="Garamond" w:hAnsi="Garamond"/>
          <w:b/>
          <w:bCs/>
          <w:sz w:val="24"/>
          <w:szCs w:val="24"/>
        </w:rPr>
        <w:t xml:space="preserve"> Kč / </w:t>
      </w:r>
      <w:r w:rsidR="001A5262" w:rsidRPr="00EC43DE">
        <w:rPr>
          <w:rFonts w:ascii="Garamond" w:hAnsi="Garamond"/>
          <w:b/>
          <w:bCs/>
          <w:sz w:val="24"/>
          <w:szCs w:val="24"/>
        </w:rPr>
        <w:t>1 lekc</w:t>
      </w:r>
      <w:r w:rsidR="00EC43DE" w:rsidRPr="00EC43DE">
        <w:rPr>
          <w:rFonts w:ascii="Garamond" w:hAnsi="Garamond"/>
          <w:b/>
          <w:bCs/>
          <w:sz w:val="24"/>
          <w:szCs w:val="24"/>
        </w:rPr>
        <w:t>e</w:t>
      </w:r>
      <w:r w:rsidR="009D207A" w:rsidRPr="00D87F6E">
        <w:rPr>
          <w:rFonts w:ascii="Garamond" w:hAnsi="Garamond"/>
          <w:sz w:val="24"/>
          <w:szCs w:val="24"/>
        </w:rPr>
        <w:t>;</w:t>
      </w:r>
    </w:p>
    <w:p w14:paraId="1702F51F" w14:textId="586BF427" w:rsidR="00861D27" w:rsidRPr="003D5D11" w:rsidRDefault="00AE618B" w:rsidP="001A5262">
      <w:pPr>
        <w:spacing w:after="0"/>
        <w:jc w:val="both"/>
        <w:rPr>
          <w:rFonts w:ascii="Garamond" w:hAnsi="Garamond"/>
          <w:sz w:val="24"/>
          <w:szCs w:val="24"/>
        </w:rPr>
      </w:pPr>
      <w:r w:rsidRPr="00B4615C">
        <w:rPr>
          <w:rFonts w:ascii="Garamond" w:hAnsi="Garamond"/>
          <w:b/>
          <w:bCs/>
          <w:sz w:val="24"/>
          <w:szCs w:val="24"/>
        </w:rPr>
        <w:lastRenderedPageBreak/>
        <w:t xml:space="preserve">ii. </w:t>
      </w:r>
      <w:r w:rsidR="001A5262" w:rsidRPr="00B4615C">
        <w:rPr>
          <w:rFonts w:ascii="Garamond" w:hAnsi="Garamond"/>
          <w:b/>
          <w:bCs/>
          <w:sz w:val="24"/>
          <w:szCs w:val="24"/>
        </w:rPr>
        <w:t xml:space="preserve">ceny za odborné vedení praktické části výuky </w:t>
      </w:r>
      <w:r w:rsidR="009D207A" w:rsidRPr="00B4615C">
        <w:rPr>
          <w:rFonts w:ascii="Garamond" w:hAnsi="Garamond"/>
          <w:b/>
          <w:bCs/>
          <w:sz w:val="24"/>
          <w:szCs w:val="24"/>
        </w:rPr>
        <w:t>(kurzovné)</w:t>
      </w:r>
      <w:r w:rsidR="001A5262" w:rsidRPr="00D87F6E">
        <w:rPr>
          <w:rFonts w:ascii="Garamond" w:hAnsi="Garamond"/>
          <w:sz w:val="24"/>
          <w:szCs w:val="24"/>
        </w:rPr>
        <w:t xml:space="preserve"> </w:t>
      </w:r>
      <w:r w:rsidR="001A5262" w:rsidRPr="00B4615C">
        <w:rPr>
          <w:rFonts w:ascii="Garamond" w:hAnsi="Garamond"/>
          <w:b/>
          <w:bCs/>
          <w:sz w:val="24"/>
          <w:szCs w:val="24"/>
        </w:rPr>
        <w:t xml:space="preserve">ve výši </w:t>
      </w:r>
      <w:r w:rsidR="006640AD">
        <w:rPr>
          <w:rFonts w:ascii="Garamond" w:hAnsi="Garamond"/>
          <w:b/>
          <w:bCs/>
          <w:sz w:val="24"/>
          <w:szCs w:val="24"/>
        </w:rPr>
        <w:t>30,-</w:t>
      </w:r>
      <w:r w:rsidR="009D207A" w:rsidRPr="00B4615C">
        <w:rPr>
          <w:rFonts w:ascii="Garamond" w:hAnsi="Garamond"/>
          <w:b/>
          <w:bCs/>
          <w:sz w:val="24"/>
          <w:szCs w:val="24"/>
        </w:rPr>
        <w:t xml:space="preserve"> </w:t>
      </w:r>
      <w:r w:rsidR="001A5262" w:rsidRPr="00B4615C">
        <w:rPr>
          <w:rFonts w:ascii="Garamond" w:hAnsi="Garamond"/>
          <w:b/>
          <w:bCs/>
          <w:sz w:val="24"/>
          <w:szCs w:val="24"/>
        </w:rPr>
        <w:t xml:space="preserve">Kč </w:t>
      </w:r>
      <w:r w:rsidR="00B4615C" w:rsidRPr="00B4615C">
        <w:rPr>
          <w:rFonts w:ascii="Garamond" w:hAnsi="Garamond"/>
          <w:b/>
          <w:bCs/>
          <w:sz w:val="24"/>
          <w:szCs w:val="24"/>
        </w:rPr>
        <w:t xml:space="preserve">/ 1 </w:t>
      </w:r>
      <w:r w:rsidR="00861D27">
        <w:rPr>
          <w:rFonts w:ascii="Garamond" w:hAnsi="Garamond"/>
          <w:b/>
          <w:bCs/>
          <w:sz w:val="24"/>
          <w:szCs w:val="24"/>
        </w:rPr>
        <w:t>dítě</w:t>
      </w:r>
      <w:r w:rsidR="00B4615C" w:rsidRPr="00B4615C">
        <w:rPr>
          <w:rFonts w:ascii="Garamond" w:hAnsi="Garamond"/>
          <w:b/>
          <w:bCs/>
          <w:sz w:val="24"/>
          <w:szCs w:val="24"/>
        </w:rPr>
        <w:t xml:space="preserve"> / 1 lekce</w:t>
      </w:r>
      <w:r w:rsidR="00861D27">
        <w:rPr>
          <w:rFonts w:ascii="Garamond" w:hAnsi="Garamond"/>
          <w:sz w:val="24"/>
          <w:szCs w:val="24"/>
        </w:rPr>
        <w:t xml:space="preserve"> s tím</w:t>
      </w:r>
      <w:r w:rsidR="00BE74B2">
        <w:rPr>
          <w:rFonts w:ascii="Garamond" w:hAnsi="Garamond"/>
          <w:sz w:val="24"/>
          <w:szCs w:val="24"/>
        </w:rPr>
        <w:t>, že</w:t>
      </w:r>
      <w:r w:rsidR="00861D27">
        <w:rPr>
          <w:rFonts w:ascii="Garamond" w:hAnsi="Garamond"/>
          <w:sz w:val="24"/>
          <w:szCs w:val="24"/>
        </w:rPr>
        <w:t xml:space="preserve"> se vychází z celkového počtu dětí dohodnutého dle této smlouvy bez ohledu na to, kolik dětí se ve skutečnosti výuky zúčastní</w:t>
      </w:r>
      <w:r w:rsidR="006C1288">
        <w:rPr>
          <w:rFonts w:ascii="Garamond" w:hAnsi="Garamond"/>
          <w:sz w:val="24"/>
          <w:szCs w:val="24"/>
        </w:rPr>
        <w:t>.</w:t>
      </w:r>
    </w:p>
    <w:p w14:paraId="1A7B67CD" w14:textId="77777777" w:rsidR="00B4615C" w:rsidRDefault="00B4615C" w:rsidP="001A5262">
      <w:pPr>
        <w:spacing w:after="0"/>
        <w:jc w:val="both"/>
        <w:rPr>
          <w:rFonts w:ascii="Garamond" w:hAnsi="Garamond"/>
          <w:sz w:val="24"/>
          <w:szCs w:val="24"/>
        </w:rPr>
      </w:pPr>
    </w:p>
    <w:p w14:paraId="52E5D49A" w14:textId="2A0A2ED1" w:rsidR="00B4615C" w:rsidRPr="00D87F6E" w:rsidRDefault="00044807" w:rsidP="00B4615C">
      <w:pPr>
        <w:spacing w:after="0"/>
        <w:jc w:val="both"/>
        <w:rPr>
          <w:rFonts w:ascii="Garamond" w:hAnsi="Garamond"/>
          <w:sz w:val="24"/>
          <w:szCs w:val="24"/>
        </w:rPr>
      </w:pPr>
      <w:r>
        <w:rPr>
          <w:rFonts w:ascii="Garamond" w:hAnsi="Garamond"/>
          <w:sz w:val="24"/>
          <w:szCs w:val="24"/>
        </w:rPr>
        <w:t xml:space="preserve">2.2. </w:t>
      </w:r>
      <w:r w:rsidR="00B4615C" w:rsidRPr="00D87F6E">
        <w:rPr>
          <w:rFonts w:ascii="Garamond" w:hAnsi="Garamond"/>
          <w:sz w:val="24"/>
          <w:szCs w:val="24"/>
        </w:rPr>
        <w:t xml:space="preserve">Ceny jsou uvedeny bez DPH. Provozovatel je oprávněn </w:t>
      </w:r>
      <w:r w:rsidR="00B4615C">
        <w:rPr>
          <w:rFonts w:ascii="Garamond" w:hAnsi="Garamond"/>
          <w:sz w:val="24"/>
          <w:szCs w:val="24"/>
        </w:rPr>
        <w:t xml:space="preserve">vždy </w:t>
      </w:r>
      <w:r w:rsidR="00B4615C" w:rsidRPr="00D87F6E">
        <w:rPr>
          <w:rFonts w:ascii="Garamond" w:hAnsi="Garamond"/>
          <w:sz w:val="24"/>
          <w:szCs w:val="24"/>
        </w:rPr>
        <w:t>k ceně připočíst DPH ve výši podle příslušných právních předpisů.</w:t>
      </w:r>
    </w:p>
    <w:p w14:paraId="72E9CEC8" w14:textId="77777777" w:rsidR="009D207A" w:rsidRPr="00D87F6E" w:rsidRDefault="009D207A" w:rsidP="001A5262">
      <w:pPr>
        <w:spacing w:after="0"/>
        <w:jc w:val="both"/>
        <w:rPr>
          <w:rFonts w:ascii="Garamond" w:hAnsi="Garamond"/>
          <w:sz w:val="24"/>
          <w:szCs w:val="24"/>
        </w:rPr>
      </w:pPr>
    </w:p>
    <w:p w14:paraId="032F2EB2" w14:textId="05016A54" w:rsidR="00715FD9" w:rsidRPr="00D87F6E" w:rsidRDefault="00D87F6E" w:rsidP="00715FD9">
      <w:pPr>
        <w:spacing w:after="0"/>
        <w:jc w:val="both"/>
        <w:rPr>
          <w:rFonts w:ascii="Garamond" w:hAnsi="Garamond"/>
          <w:sz w:val="24"/>
          <w:szCs w:val="24"/>
        </w:rPr>
      </w:pPr>
      <w:r>
        <w:rPr>
          <w:rFonts w:ascii="Garamond" w:hAnsi="Garamond"/>
          <w:sz w:val="24"/>
          <w:szCs w:val="24"/>
        </w:rPr>
        <w:t>2</w:t>
      </w:r>
      <w:r w:rsidR="001A5262" w:rsidRPr="00D87F6E">
        <w:rPr>
          <w:rFonts w:ascii="Garamond" w:hAnsi="Garamond"/>
          <w:sz w:val="24"/>
          <w:szCs w:val="24"/>
        </w:rPr>
        <w:t>.3. Cen</w:t>
      </w:r>
      <w:r w:rsidR="003D5D11">
        <w:rPr>
          <w:rFonts w:ascii="Garamond" w:hAnsi="Garamond"/>
          <w:sz w:val="24"/>
          <w:szCs w:val="24"/>
        </w:rPr>
        <w:t>u</w:t>
      </w:r>
      <w:r w:rsidR="009E6CA3">
        <w:rPr>
          <w:rFonts w:ascii="Garamond" w:hAnsi="Garamond"/>
          <w:sz w:val="24"/>
          <w:szCs w:val="24"/>
        </w:rPr>
        <w:t xml:space="preserve"> </w:t>
      </w:r>
      <w:r w:rsidR="001A5262" w:rsidRPr="00D87F6E">
        <w:rPr>
          <w:rFonts w:ascii="Garamond" w:hAnsi="Garamond"/>
          <w:sz w:val="24"/>
          <w:szCs w:val="24"/>
        </w:rPr>
        <w:t xml:space="preserve">za </w:t>
      </w:r>
      <w:r w:rsidR="00044807">
        <w:rPr>
          <w:rFonts w:ascii="Garamond" w:hAnsi="Garamond"/>
          <w:sz w:val="24"/>
          <w:szCs w:val="24"/>
        </w:rPr>
        <w:t>sjednané plnění</w:t>
      </w:r>
      <w:r w:rsidR="003D5D11">
        <w:rPr>
          <w:rFonts w:ascii="Garamond" w:hAnsi="Garamond"/>
          <w:sz w:val="24"/>
          <w:szCs w:val="24"/>
        </w:rPr>
        <w:t xml:space="preserve"> </w:t>
      </w:r>
      <w:r w:rsidR="009E6CA3">
        <w:rPr>
          <w:rFonts w:ascii="Garamond" w:hAnsi="Garamond"/>
          <w:sz w:val="24"/>
          <w:szCs w:val="24"/>
        </w:rPr>
        <w:t>(sestávající se z ceny</w:t>
      </w:r>
      <w:r w:rsidR="009E6CA3" w:rsidRPr="00D87F6E">
        <w:rPr>
          <w:rFonts w:ascii="Garamond" w:hAnsi="Garamond"/>
          <w:sz w:val="24"/>
          <w:szCs w:val="24"/>
        </w:rPr>
        <w:t xml:space="preserve"> za rezervovan</w:t>
      </w:r>
      <w:r w:rsidR="006C1288">
        <w:rPr>
          <w:rFonts w:ascii="Garamond" w:hAnsi="Garamond"/>
          <w:sz w:val="24"/>
          <w:szCs w:val="24"/>
        </w:rPr>
        <w:t xml:space="preserve">ý malý bazén a </w:t>
      </w:r>
      <w:r w:rsidR="009E6CA3" w:rsidRPr="00D87F6E">
        <w:rPr>
          <w:rFonts w:ascii="Garamond" w:hAnsi="Garamond"/>
          <w:sz w:val="24"/>
          <w:szCs w:val="24"/>
        </w:rPr>
        <w:t>kurzovné</w:t>
      </w:r>
      <w:r w:rsidR="00715FD9">
        <w:rPr>
          <w:rFonts w:ascii="Garamond" w:hAnsi="Garamond"/>
          <w:sz w:val="24"/>
          <w:szCs w:val="24"/>
        </w:rPr>
        <w:t>ho</w:t>
      </w:r>
      <w:r w:rsidR="009E6CA3">
        <w:rPr>
          <w:rFonts w:ascii="Garamond" w:hAnsi="Garamond"/>
          <w:sz w:val="24"/>
          <w:szCs w:val="24"/>
        </w:rPr>
        <w:t xml:space="preserve">) </w:t>
      </w:r>
      <w:r w:rsidR="003D5D11">
        <w:rPr>
          <w:rFonts w:ascii="Garamond" w:hAnsi="Garamond"/>
          <w:sz w:val="24"/>
          <w:szCs w:val="24"/>
        </w:rPr>
        <w:t xml:space="preserve">je provozovatel </w:t>
      </w:r>
      <w:r w:rsidR="003D5D11" w:rsidRPr="009E6CA3">
        <w:rPr>
          <w:rFonts w:ascii="Garamond" w:hAnsi="Garamond"/>
          <w:b/>
          <w:bCs/>
          <w:sz w:val="24"/>
          <w:szCs w:val="24"/>
        </w:rPr>
        <w:t>oprávněn vyúčtovat</w:t>
      </w:r>
      <w:r w:rsidR="009E6CA3">
        <w:rPr>
          <w:rFonts w:ascii="Garamond" w:hAnsi="Garamond"/>
          <w:b/>
          <w:bCs/>
          <w:sz w:val="24"/>
          <w:szCs w:val="24"/>
        </w:rPr>
        <w:t xml:space="preserve"> objednateli</w:t>
      </w:r>
      <w:r w:rsidR="003D5D11" w:rsidRPr="009E6CA3">
        <w:rPr>
          <w:rFonts w:ascii="Garamond" w:hAnsi="Garamond"/>
          <w:b/>
          <w:bCs/>
          <w:sz w:val="24"/>
          <w:szCs w:val="24"/>
        </w:rPr>
        <w:t xml:space="preserve"> po</w:t>
      </w:r>
      <w:r w:rsidR="006C1288">
        <w:rPr>
          <w:rFonts w:ascii="Garamond" w:hAnsi="Garamond"/>
          <w:b/>
          <w:bCs/>
          <w:sz w:val="24"/>
          <w:szCs w:val="24"/>
        </w:rPr>
        <w:t xml:space="preserve"> datu první lekce výuky</w:t>
      </w:r>
      <w:r w:rsidR="009E6CA3">
        <w:rPr>
          <w:rFonts w:ascii="Garamond" w:hAnsi="Garamond"/>
          <w:sz w:val="24"/>
          <w:szCs w:val="24"/>
        </w:rPr>
        <w:t>, a to</w:t>
      </w:r>
      <w:r w:rsidR="001A5262" w:rsidRPr="00D87F6E">
        <w:rPr>
          <w:rFonts w:ascii="Garamond" w:hAnsi="Garamond"/>
          <w:sz w:val="24"/>
          <w:szCs w:val="24"/>
        </w:rPr>
        <w:t xml:space="preserve"> </w:t>
      </w:r>
      <w:r w:rsidR="009E6CA3">
        <w:rPr>
          <w:rFonts w:ascii="Garamond" w:hAnsi="Garamond"/>
          <w:sz w:val="24"/>
          <w:szCs w:val="24"/>
        </w:rPr>
        <w:t xml:space="preserve">vystavením </w:t>
      </w:r>
      <w:r w:rsidR="001A5262" w:rsidRPr="00D87F6E">
        <w:rPr>
          <w:rFonts w:ascii="Garamond" w:hAnsi="Garamond"/>
          <w:sz w:val="24"/>
          <w:szCs w:val="24"/>
        </w:rPr>
        <w:t xml:space="preserve">faktury – daňového dokladu. </w:t>
      </w:r>
      <w:r w:rsidR="00715FD9" w:rsidRPr="003456B1">
        <w:rPr>
          <w:rFonts w:ascii="Garamond" w:hAnsi="Garamond"/>
          <w:b/>
          <w:bCs/>
          <w:sz w:val="24"/>
          <w:szCs w:val="24"/>
        </w:rPr>
        <w:t>Cenu vyúčtovanou fakturou je objednatel povinen zaplatit provozovateli do 14 dnů od doručení faktury</w:t>
      </w:r>
      <w:r w:rsidR="00715FD9">
        <w:rPr>
          <w:rFonts w:ascii="Garamond" w:hAnsi="Garamond"/>
          <w:sz w:val="24"/>
          <w:szCs w:val="24"/>
        </w:rPr>
        <w:t>, ledaže bude na faktuře uvedeno pozdější datum splatnosti</w:t>
      </w:r>
      <w:r w:rsidR="00715FD9" w:rsidRPr="00D87F6E">
        <w:rPr>
          <w:rFonts w:ascii="Garamond" w:hAnsi="Garamond"/>
          <w:sz w:val="24"/>
          <w:szCs w:val="24"/>
        </w:rPr>
        <w:t>.</w:t>
      </w:r>
      <w:r w:rsidR="00715FD9">
        <w:rPr>
          <w:rFonts w:ascii="Garamond" w:hAnsi="Garamond"/>
          <w:sz w:val="24"/>
          <w:szCs w:val="24"/>
        </w:rPr>
        <w:t xml:space="preserve"> P</w:t>
      </w:r>
      <w:r w:rsidR="009E6CA3">
        <w:rPr>
          <w:rFonts w:ascii="Garamond" w:hAnsi="Garamond"/>
          <w:sz w:val="24"/>
          <w:szCs w:val="24"/>
        </w:rPr>
        <w:t>ři</w:t>
      </w:r>
      <w:r w:rsidR="001A5262" w:rsidRPr="00D87F6E">
        <w:rPr>
          <w:rFonts w:ascii="Garamond" w:hAnsi="Garamond"/>
          <w:sz w:val="24"/>
          <w:szCs w:val="24"/>
        </w:rPr>
        <w:t xml:space="preserve"> prodlení objednatele s</w:t>
      </w:r>
      <w:r w:rsidR="004F47A4" w:rsidRPr="00D87F6E">
        <w:rPr>
          <w:rFonts w:ascii="Garamond" w:hAnsi="Garamond"/>
          <w:sz w:val="24"/>
          <w:szCs w:val="24"/>
        </w:rPr>
        <w:t>e zaplacením</w:t>
      </w:r>
      <w:r w:rsidR="0066671B" w:rsidRPr="00D87F6E">
        <w:rPr>
          <w:rFonts w:ascii="Garamond" w:hAnsi="Garamond"/>
          <w:sz w:val="24"/>
          <w:szCs w:val="24"/>
        </w:rPr>
        <w:t xml:space="preserve"> ceny</w:t>
      </w:r>
      <w:r w:rsidR="001A5262" w:rsidRPr="00D87F6E">
        <w:rPr>
          <w:rFonts w:ascii="Garamond" w:hAnsi="Garamond"/>
          <w:sz w:val="24"/>
          <w:szCs w:val="24"/>
        </w:rPr>
        <w:t xml:space="preserve"> je provozovatel oprávněn</w:t>
      </w:r>
      <w:r w:rsidR="004F47A4" w:rsidRPr="00D87F6E">
        <w:rPr>
          <w:rFonts w:ascii="Garamond" w:hAnsi="Garamond"/>
          <w:sz w:val="24"/>
          <w:szCs w:val="24"/>
        </w:rPr>
        <w:t xml:space="preserve"> požadovat </w:t>
      </w:r>
      <w:r w:rsidR="0066671B" w:rsidRPr="00D87F6E">
        <w:rPr>
          <w:rFonts w:ascii="Garamond" w:hAnsi="Garamond"/>
          <w:sz w:val="24"/>
          <w:szCs w:val="24"/>
        </w:rPr>
        <w:t>zaplacení</w:t>
      </w:r>
      <w:r w:rsidR="004F47A4" w:rsidRPr="00D87F6E">
        <w:rPr>
          <w:rFonts w:ascii="Garamond" w:hAnsi="Garamond"/>
          <w:sz w:val="24"/>
          <w:szCs w:val="24"/>
        </w:rPr>
        <w:t xml:space="preserve"> </w:t>
      </w:r>
      <w:r w:rsidR="001A5262" w:rsidRPr="00D87F6E">
        <w:rPr>
          <w:rFonts w:ascii="Garamond" w:hAnsi="Garamond"/>
          <w:sz w:val="24"/>
          <w:szCs w:val="24"/>
        </w:rPr>
        <w:t>smluvní pokut</w:t>
      </w:r>
      <w:r w:rsidR="004F47A4" w:rsidRPr="00D87F6E">
        <w:rPr>
          <w:rFonts w:ascii="Garamond" w:hAnsi="Garamond"/>
          <w:sz w:val="24"/>
          <w:szCs w:val="24"/>
        </w:rPr>
        <w:t>y</w:t>
      </w:r>
      <w:r w:rsidR="001A5262" w:rsidRPr="00D87F6E">
        <w:rPr>
          <w:rFonts w:ascii="Garamond" w:hAnsi="Garamond"/>
          <w:sz w:val="24"/>
          <w:szCs w:val="24"/>
        </w:rPr>
        <w:t xml:space="preserve"> ve výši 0,1</w:t>
      </w:r>
      <w:r w:rsidR="004F47A4" w:rsidRPr="00D87F6E">
        <w:rPr>
          <w:rFonts w:ascii="Garamond" w:hAnsi="Garamond"/>
          <w:sz w:val="24"/>
          <w:szCs w:val="24"/>
        </w:rPr>
        <w:t xml:space="preserve"> </w:t>
      </w:r>
      <w:r w:rsidR="001A5262" w:rsidRPr="00D87F6E">
        <w:rPr>
          <w:rFonts w:ascii="Garamond" w:hAnsi="Garamond"/>
          <w:sz w:val="24"/>
          <w:szCs w:val="24"/>
        </w:rPr>
        <w:t>% z dlužné částky</w:t>
      </w:r>
      <w:r w:rsidR="0066671B" w:rsidRPr="00D87F6E">
        <w:rPr>
          <w:rFonts w:ascii="Garamond" w:hAnsi="Garamond"/>
          <w:sz w:val="24"/>
          <w:szCs w:val="24"/>
        </w:rPr>
        <w:t xml:space="preserve"> za každý započatý den prodlení.</w:t>
      </w:r>
      <w:r w:rsidR="001A5262" w:rsidRPr="00D87F6E">
        <w:rPr>
          <w:rFonts w:ascii="Garamond" w:hAnsi="Garamond"/>
          <w:sz w:val="24"/>
          <w:szCs w:val="24"/>
        </w:rPr>
        <w:t xml:space="preserve"> </w:t>
      </w:r>
    </w:p>
    <w:p w14:paraId="6A2B76B0" w14:textId="77777777" w:rsidR="0066671B" w:rsidRPr="00D87F6E" w:rsidRDefault="0066671B" w:rsidP="001A5262">
      <w:pPr>
        <w:spacing w:after="0"/>
        <w:jc w:val="both"/>
        <w:rPr>
          <w:rFonts w:ascii="Garamond" w:hAnsi="Garamond"/>
          <w:sz w:val="24"/>
          <w:szCs w:val="24"/>
        </w:rPr>
      </w:pPr>
    </w:p>
    <w:p w14:paraId="2A0CBA1C" w14:textId="4E8FC73C" w:rsidR="00D87F6E" w:rsidRPr="00D87F6E" w:rsidRDefault="00D87F6E" w:rsidP="00D87F6E">
      <w:pPr>
        <w:spacing w:after="0"/>
        <w:jc w:val="both"/>
        <w:rPr>
          <w:rFonts w:ascii="Garamond" w:hAnsi="Garamond"/>
          <w:sz w:val="24"/>
          <w:szCs w:val="24"/>
        </w:rPr>
      </w:pPr>
      <w:r>
        <w:rPr>
          <w:rFonts w:ascii="Garamond" w:hAnsi="Garamond"/>
          <w:sz w:val="24"/>
          <w:szCs w:val="24"/>
        </w:rPr>
        <w:t>2</w:t>
      </w:r>
      <w:r w:rsidR="001A5262" w:rsidRPr="00D87F6E">
        <w:rPr>
          <w:rFonts w:ascii="Garamond" w:hAnsi="Garamond"/>
          <w:sz w:val="24"/>
          <w:szCs w:val="24"/>
        </w:rPr>
        <w:t>.</w:t>
      </w:r>
      <w:r w:rsidR="009E6CA3">
        <w:rPr>
          <w:rFonts w:ascii="Garamond" w:hAnsi="Garamond"/>
          <w:sz w:val="24"/>
          <w:szCs w:val="24"/>
        </w:rPr>
        <w:t>4</w:t>
      </w:r>
      <w:r w:rsidR="001A5262" w:rsidRPr="00D87F6E">
        <w:rPr>
          <w:rFonts w:ascii="Garamond" w:hAnsi="Garamond"/>
          <w:sz w:val="24"/>
          <w:szCs w:val="24"/>
        </w:rPr>
        <w:t>. Provozovatel není oprávněn účtovat</w:t>
      </w:r>
      <w:r w:rsidR="009E6CA3">
        <w:rPr>
          <w:rFonts w:ascii="Garamond" w:hAnsi="Garamond"/>
          <w:sz w:val="24"/>
          <w:szCs w:val="24"/>
        </w:rPr>
        <w:t xml:space="preserve"> cenu</w:t>
      </w:r>
      <w:r w:rsidR="001A5262" w:rsidRPr="00D87F6E">
        <w:rPr>
          <w:rFonts w:ascii="Garamond" w:hAnsi="Garamond"/>
          <w:sz w:val="24"/>
          <w:szCs w:val="24"/>
        </w:rPr>
        <w:t xml:space="preserve"> za lekci, která nebyla uskutečněna z důvodů na jeho straně</w:t>
      </w:r>
      <w:r w:rsidR="0048250A">
        <w:rPr>
          <w:rFonts w:ascii="Garamond" w:hAnsi="Garamond"/>
          <w:sz w:val="24"/>
          <w:szCs w:val="24"/>
        </w:rPr>
        <w:t>, ledaže se strany dohodnou na uskutečnění lekce v náhradním termínu</w:t>
      </w:r>
      <w:r w:rsidR="001A5262" w:rsidRPr="00D87F6E">
        <w:rPr>
          <w:rFonts w:ascii="Garamond" w:hAnsi="Garamond"/>
          <w:sz w:val="24"/>
          <w:szCs w:val="24"/>
        </w:rPr>
        <w:t>.</w:t>
      </w:r>
      <w:r w:rsidR="009E6CA3">
        <w:rPr>
          <w:rFonts w:ascii="Garamond" w:hAnsi="Garamond"/>
          <w:sz w:val="24"/>
          <w:szCs w:val="24"/>
        </w:rPr>
        <w:t xml:space="preserve"> </w:t>
      </w:r>
      <w:r w:rsidRPr="00D87F6E">
        <w:rPr>
          <w:rFonts w:ascii="Garamond" w:hAnsi="Garamond"/>
          <w:sz w:val="24"/>
          <w:szCs w:val="24"/>
        </w:rPr>
        <w:t xml:space="preserve">Nemůže-li být některá lekce uskutečněna z důvodů na straně provozovatele, je povinen o tom objednatele bezodkladně informovat a </w:t>
      </w:r>
      <w:r w:rsidR="009E6CA3">
        <w:rPr>
          <w:rFonts w:ascii="Garamond" w:hAnsi="Garamond"/>
          <w:sz w:val="24"/>
          <w:szCs w:val="24"/>
        </w:rPr>
        <w:t xml:space="preserve">případně </w:t>
      </w:r>
      <w:r w:rsidRPr="00D87F6E">
        <w:rPr>
          <w:rFonts w:ascii="Garamond" w:hAnsi="Garamond"/>
          <w:sz w:val="24"/>
          <w:szCs w:val="24"/>
        </w:rPr>
        <w:t>nabídnout náhradní termín</w:t>
      </w:r>
      <w:r w:rsidR="009E6CA3">
        <w:rPr>
          <w:rFonts w:ascii="Garamond" w:hAnsi="Garamond"/>
          <w:sz w:val="24"/>
          <w:szCs w:val="24"/>
        </w:rPr>
        <w:t xml:space="preserve"> </w:t>
      </w:r>
      <w:r w:rsidR="0048250A">
        <w:rPr>
          <w:rFonts w:ascii="Garamond" w:hAnsi="Garamond"/>
          <w:sz w:val="24"/>
          <w:szCs w:val="24"/>
        </w:rPr>
        <w:t>lekce</w:t>
      </w:r>
      <w:r w:rsidRPr="00D87F6E">
        <w:rPr>
          <w:rFonts w:ascii="Garamond" w:hAnsi="Garamond"/>
          <w:sz w:val="24"/>
          <w:szCs w:val="24"/>
        </w:rPr>
        <w:t xml:space="preserve">. Nemůže-li být některá lekce uskutečněna z důvodů na straně objednatele, </w:t>
      </w:r>
      <w:r w:rsidR="0048250A" w:rsidRPr="00D87F6E">
        <w:rPr>
          <w:rFonts w:ascii="Garamond" w:hAnsi="Garamond"/>
          <w:sz w:val="24"/>
          <w:szCs w:val="24"/>
        </w:rPr>
        <w:t xml:space="preserve">je povinen o tom </w:t>
      </w:r>
      <w:r w:rsidR="0048250A">
        <w:rPr>
          <w:rFonts w:ascii="Garamond" w:hAnsi="Garamond"/>
          <w:sz w:val="24"/>
          <w:szCs w:val="24"/>
        </w:rPr>
        <w:t>provozovatele</w:t>
      </w:r>
      <w:r w:rsidR="0048250A" w:rsidRPr="00D87F6E">
        <w:rPr>
          <w:rFonts w:ascii="Garamond" w:hAnsi="Garamond"/>
          <w:sz w:val="24"/>
          <w:szCs w:val="24"/>
        </w:rPr>
        <w:t xml:space="preserve"> bezodkladně informovat</w:t>
      </w:r>
      <w:r w:rsidR="0048250A">
        <w:rPr>
          <w:rFonts w:ascii="Garamond" w:hAnsi="Garamond"/>
          <w:sz w:val="24"/>
          <w:szCs w:val="24"/>
        </w:rPr>
        <w:t xml:space="preserve">; to však nemá vliv na jeho povinnost zaplatit dohodnutou cenu, ledaže se strany </w:t>
      </w:r>
      <w:r w:rsidR="00715FD9">
        <w:rPr>
          <w:rFonts w:ascii="Garamond" w:hAnsi="Garamond"/>
          <w:sz w:val="24"/>
          <w:szCs w:val="24"/>
        </w:rPr>
        <w:t xml:space="preserve">následně </w:t>
      </w:r>
      <w:r w:rsidR="0048250A">
        <w:rPr>
          <w:rFonts w:ascii="Garamond" w:hAnsi="Garamond"/>
          <w:sz w:val="24"/>
          <w:szCs w:val="24"/>
        </w:rPr>
        <w:t>dohodnou jinak.</w:t>
      </w:r>
    </w:p>
    <w:p w14:paraId="599B4920" w14:textId="77777777" w:rsidR="0066671B" w:rsidRPr="001A5262" w:rsidRDefault="0066671B" w:rsidP="001A5262">
      <w:pPr>
        <w:spacing w:after="0"/>
        <w:jc w:val="both"/>
        <w:rPr>
          <w:rFonts w:ascii="Garamond" w:hAnsi="Garamond"/>
          <w:sz w:val="24"/>
          <w:szCs w:val="24"/>
        </w:rPr>
      </w:pPr>
    </w:p>
    <w:p w14:paraId="3BFCF84C" w14:textId="0537029E" w:rsidR="00D87F6E" w:rsidRPr="001A5262" w:rsidRDefault="00D87F6E" w:rsidP="00715FD9">
      <w:pPr>
        <w:spacing w:after="0"/>
        <w:jc w:val="center"/>
        <w:rPr>
          <w:rFonts w:ascii="Garamond" w:hAnsi="Garamond"/>
          <w:b/>
          <w:bCs/>
          <w:sz w:val="24"/>
          <w:szCs w:val="24"/>
        </w:rPr>
      </w:pPr>
      <w:r>
        <w:rPr>
          <w:rFonts w:ascii="Garamond" w:hAnsi="Garamond"/>
          <w:b/>
          <w:bCs/>
          <w:sz w:val="24"/>
          <w:szCs w:val="24"/>
        </w:rPr>
        <w:t>3</w:t>
      </w:r>
      <w:r w:rsidR="001A5262" w:rsidRPr="001A5262">
        <w:rPr>
          <w:rFonts w:ascii="Garamond" w:hAnsi="Garamond"/>
          <w:b/>
          <w:bCs/>
          <w:sz w:val="24"/>
          <w:szCs w:val="24"/>
        </w:rPr>
        <w:t xml:space="preserve">. </w:t>
      </w:r>
      <w:r w:rsidR="005F1DF8">
        <w:rPr>
          <w:rFonts w:ascii="Garamond" w:hAnsi="Garamond"/>
          <w:b/>
          <w:bCs/>
          <w:sz w:val="24"/>
          <w:szCs w:val="24"/>
        </w:rPr>
        <w:t>Další práva a povinnosti stran</w:t>
      </w:r>
    </w:p>
    <w:p w14:paraId="67761259" w14:textId="0CA568BD" w:rsidR="001A5262" w:rsidRPr="001A5262" w:rsidRDefault="00D87F6E" w:rsidP="001A5262">
      <w:pPr>
        <w:spacing w:after="0"/>
        <w:jc w:val="both"/>
        <w:rPr>
          <w:rFonts w:ascii="Garamond" w:hAnsi="Garamond"/>
          <w:sz w:val="24"/>
          <w:szCs w:val="24"/>
        </w:rPr>
      </w:pPr>
      <w:r>
        <w:rPr>
          <w:rFonts w:ascii="Garamond" w:hAnsi="Garamond"/>
          <w:sz w:val="24"/>
          <w:szCs w:val="24"/>
        </w:rPr>
        <w:t>3</w:t>
      </w:r>
      <w:r w:rsidR="001A5262" w:rsidRPr="001A5262">
        <w:rPr>
          <w:rFonts w:ascii="Garamond" w:hAnsi="Garamond"/>
          <w:sz w:val="24"/>
          <w:szCs w:val="24"/>
        </w:rPr>
        <w:t>.1. Objednatel se zavazuje zejména:</w:t>
      </w:r>
    </w:p>
    <w:p w14:paraId="452F998A" w14:textId="3F6B9B79" w:rsidR="00715FD9" w:rsidRDefault="00715FD9" w:rsidP="00715FD9">
      <w:pPr>
        <w:spacing w:after="0"/>
        <w:jc w:val="both"/>
        <w:rPr>
          <w:rFonts w:ascii="Garamond" w:hAnsi="Garamond"/>
          <w:sz w:val="24"/>
          <w:szCs w:val="24"/>
        </w:rPr>
      </w:pPr>
      <w:r w:rsidRPr="0048250A">
        <w:rPr>
          <w:rFonts w:ascii="Garamond" w:hAnsi="Garamond"/>
          <w:sz w:val="24"/>
          <w:szCs w:val="24"/>
        </w:rPr>
        <w:t xml:space="preserve">a) </w:t>
      </w:r>
      <w:r w:rsidRPr="0048250A">
        <w:rPr>
          <w:rFonts w:ascii="Garamond" w:hAnsi="Garamond"/>
          <w:b/>
          <w:bCs/>
          <w:sz w:val="24"/>
          <w:szCs w:val="24"/>
        </w:rPr>
        <w:t xml:space="preserve">zajistit přítomnost </w:t>
      </w:r>
      <w:r>
        <w:rPr>
          <w:rFonts w:ascii="Garamond" w:hAnsi="Garamond"/>
          <w:b/>
          <w:bCs/>
          <w:sz w:val="24"/>
          <w:szCs w:val="24"/>
        </w:rPr>
        <w:t xml:space="preserve">svých </w:t>
      </w:r>
      <w:r w:rsidRPr="0048250A">
        <w:rPr>
          <w:rFonts w:ascii="Garamond" w:hAnsi="Garamond"/>
          <w:b/>
          <w:bCs/>
          <w:sz w:val="24"/>
          <w:szCs w:val="24"/>
        </w:rPr>
        <w:t>pedagogických pracovníků</w:t>
      </w:r>
      <w:r>
        <w:rPr>
          <w:rFonts w:ascii="Garamond" w:hAnsi="Garamond"/>
          <w:sz w:val="24"/>
          <w:szCs w:val="24"/>
        </w:rPr>
        <w:t xml:space="preserve"> (dále „</w:t>
      </w:r>
      <w:r w:rsidRPr="0048250A">
        <w:rPr>
          <w:rFonts w:ascii="Garamond" w:hAnsi="Garamond"/>
          <w:b/>
          <w:bCs/>
          <w:sz w:val="24"/>
          <w:szCs w:val="24"/>
        </w:rPr>
        <w:t>doprovod</w:t>
      </w:r>
      <w:r>
        <w:rPr>
          <w:rFonts w:ascii="Garamond" w:hAnsi="Garamond"/>
          <w:sz w:val="24"/>
          <w:szCs w:val="24"/>
        </w:rPr>
        <w:t>“)</w:t>
      </w:r>
      <w:r w:rsidRPr="0048250A">
        <w:rPr>
          <w:rFonts w:ascii="Garamond" w:hAnsi="Garamond"/>
          <w:sz w:val="24"/>
          <w:szCs w:val="24"/>
        </w:rPr>
        <w:t xml:space="preserve"> </w:t>
      </w:r>
      <w:r w:rsidRPr="0048250A">
        <w:rPr>
          <w:rFonts w:ascii="Garamond" w:hAnsi="Garamond"/>
          <w:b/>
          <w:bCs/>
          <w:sz w:val="24"/>
          <w:szCs w:val="24"/>
        </w:rPr>
        <w:t>a prostřednictvím nich</w:t>
      </w:r>
      <w:r>
        <w:rPr>
          <w:rFonts w:ascii="Garamond" w:hAnsi="Garamond"/>
          <w:b/>
          <w:bCs/>
          <w:sz w:val="24"/>
          <w:szCs w:val="24"/>
        </w:rPr>
        <w:t xml:space="preserve"> zajistit</w:t>
      </w:r>
      <w:r w:rsidRPr="0048250A">
        <w:rPr>
          <w:rFonts w:ascii="Garamond" w:hAnsi="Garamond"/>
          <w:b/>
          <w:bCs/>
          <w:sz w:val="24"/>
          <w:szCs w:val="24"/>
        </w:rPr>
        <w:t xml:space="preserve"> dohled nad </w:t>
      </w:r>
      <w:r>
        <w:rPr>
          <w:rFonts w:ascii="Garamond" w:hAnsi="Garamond"/>
          <w:b/>
          <w:bCs/>
          <w:sz w:val="24"/>
          <w:szCs w:val="24"/>
        </w:rPr>
        <w:t>dětmi</w:t>
      </w:r>
      <w:r w:rsidRPr="0048250A">
        <w:rPr>
          <w:rFonts w:ascii="Garamond" w:hAnsi="Garamond"/>
          <w:b/>
          <w:bCs/>
          <w:sz w:val="24"/>
          <w:szCs w:val="24"/>
        </w:rPr>
        <w:t xml:space="preserve"> po celou dobu</w:t>
      </w:r>
      <w:r w:rsidRPr="0048250A">
        <w:rPr>
          <w:rFonts w:ascii="Garamond" w:hAnsi="Garamond"/>
          <w:sz w:val="24"/>
          <w:szCs w:val="24"/>
        </w:rPr>
        <w:t xml:space="preserve"> </w:t>
      </w:r>
      <w:r>
        <w:rPr>
          <w:rFonts w:ascii="Garamond" w:hAnsi="Garamond"/>
          <w:sz w:val="24"/>
          <w:szCs w:val="24"/>
        </w:rPr>
        <w:t>pobytu v areálu provozovatele, a to i po dobu v</w:t>
      </w:r>
      <w:r w:rsidRPr="0048250A">
        <w:rPr>
          <w:rFonts w:ascii="Garamond" w:hAnsi="Garamond"/>
          <w:sz w:val="24"/>
          <w:szCs w:val="24"/>
        </w:rPr>
        <w:t>ýuky</w:t>
      </w:r>
      <w:r>
        <w:rPr>
          <w:rFonts w:ascii="Garamond" w:hAnsi="Garamond"/>
          <w:sz w:val="24"/>
          <w:szCs w:val="24"/>
        </w:rPr>
        <w:t>;</w:t>
      </w:r>
      <w:r w:rsidRPr="0048250A">
        <w:rPr>
          <w:rFonts w:ascii="Garamond" w:hAnsi="Garamond"/>
          <w:sz w:val="24"/>
          <w:szCs w:val="24"/>
        </w:rPr>
        <w:t xml:space="preserve"> do výuky </w:t>
      </w:r>
      <w:r>
        <w:rPr>
          <w:rFonts w:ascii="Garamond" w:hAnsi="Garamond"/>
          <w:sz w:val="24"/>
          <w:szCs w:val="24"/>
        </w:rPr>
        <w:t>doprovod</w:t>
      </w:r>
      <w:r w:rsidRPr="0048250A">
        <w:rPr>
          <w:rFonts w:ascii="Garamond" w:hAnsi="Garamond"/>
          <w:sz w:val="24"/>
          <w:szCs w:val="24"/>
        </w:rPr>
        <w:t xml:space="preserve"> </w:t>
      </w:r>
      <w:r>
        <w:rPr>
          <w:rFonts w:ascii="Garamond" w:hAnsi="Garamond"/>
          <w:sz w:val="24"/>
          <w:szCs w:val="24"/>
        </w:rPr>
        <w:t xml:space="preserve">však </w:t>
      </w:r>
      <w:r w:rsidRPr="0048250A">
        <w:rPr>
          <w:rFonts w:ascii="Garamond" w:hAnsi="Garamond"/>
          <w:sz w:val="24"/>
          <w:szCs w:val="24"/>
        </w:rPr>
        <w:t>nezasahuje, ledaže o to byl výslovně požádán</w:t>
      </w:r>
      <w:r>
        <w:rPr>
          <w:rFonts w:ascii="Garamond" w:hAnsi="Garamond"/>
          <w:sz w:val="24"/>
          <w:szCs w:val="24"/>
        </w:rPr>
        <w:t xml:space="preserve"> instruktorem plavání</w:t>
      </w:r>
      <w:r w:rsidRPr="0048250A">
        <w:rPr>
          <w:rFonts w:ascii="Garamond" w:hAnsi="Garamond"/>
          <w:sz w:val="24"/>
          <w:szCs w:val="24"/>
        </w:rPr>
        <w:t>;</w:t>
      </w:r>
    </w:p>
    <w:p w14:paraId="4E222A3C" w14:textId="6CF7F926" w:rsidR="00715FD9" w:rsidRPr="0048250A" w:rsidRDefault="00715FD9" w:rsidP="00715FD9">
      <w:pPr>
        <w:spacing w:after="0"/>
        <w:jc w:val="both"/>
        <w:rPr>
          <w:rFonts w:ascii="Garamond" w:hAnsi="Garamond"/>
          <w:sz w:val="24"/>
          <w:szCs w:val="24"/>
        </w:rPr>
      </w:pPr>
      <w:r>
        <w:rPr>
          <w:rFonts w:ascii="Garamond" w:hAnsi="Garamond"/>
          <w:sz w:val="24"/>
          <w:szCs w:val="24"/>
        </w:rPr>
        <w:t>b</w:t>
      </w:r>
      <w:r w:rsidRPr="0048250A">
        <w:rPr>
          <w:rFonts w:ascii="Garamond" w:hAnsi="Garamond"/>
          <w:sz w:val="24"/>
          <w:szCs w:val="24"/>
        </w:rPr>
        <w:t xml:space="preserve">) </w:t>
      </w:r>
      <w:r w:rsidRPr="004F045E">
        <w:rPr>
          <w:rFonts w:ascii="Garamond" w:hAnsi="Garamond"/>
          <w:b/>
          <w:bCs/>
          <w:sz w:val="24"/>
          <w:szCs w:val="24"/>
        </w:rPr>
        <w:t xml:space="preserve">zabezpečit prostřednictvím doprovodu dohled nad </w:t>
      </w:r>
      <w:r>
        <w:rPr>
          <w:rFonts w:ascii="Garamond" w:hAnsi="Garamond"/>
          <w:b/>
          <w:bCs/>
          <w:sz w:val="24"/>
          <w:szCs w:val="24"/>
        </w:rPr>
        <w:t>dětmi</w:t>
      </w:r>
      <w:r w:rsidRPr="0048250A">
        <w:rPr>
          <w:rFonts w:ascii="Garamond" w:hAnsi="Garamond"/>
          <w:sz w:val="24"/>
          <w:szCs w:val="24"/>
        </w:rPr>
        <w:t xml:space="preserve"> v době dopravy do areálu a zpět</w:t>
      </w:r>
      <w:r>
        <w:rPr>
          <w:rFonts w:ascii="Garamond" w:hAnsi="Garamond"/>
          <w:sz w:val="24"/>
          <w:szCs w:val="24"/>
        </w:rPr>
        <w:t>,</w:t>
      </w:r>
      <w:r w:rsidRPr="0048250A">
        <w:rPr>
          <w:rFonts w:ascii="Garamond" w:hAnsi="Garamond"/>
          <w:sz w:val="24"/>
          <w:szCs w:val="24"/>
        </w:rPr>
        <w:t xml:space="preserve"> v zázemí </w:t>
      </w:r>
      <w:r>
        <w:rPr>
          <w:rFonts w:ascii="Garamond" w:hAnsi="Garamond"/>
          <w:sz w:val="24"/>
          <w:szCs w:val="24"/>
        </w:rPr>
        <w:t>bazénu</w:t>
      </w:r>
      <w:r w:rsidRPr="0048250A">
        <w:rPr>
          <w:rFonts w:ascii="Garamond" w:hAnsi="Garamond"/>
          <w:sz w:val="24"/>
          <w:szCs w:val="24"/>
        </w:rPr>
        <w:t xml:space="preserve"> (šatny, sprchy, WC, sauny, odpočívárny apod.) před výukou, po výuce, případně v rámci přestávky ve výuce a v případě, že konkrétní </w:t>
      </w:r>
      <w:r>
        <w:rPr>
          <w:rFonts w:ascii="Garamond" w:hAnsi="Garamond"/>
          <w:sz w:val="24"/>
          <w:szCs w:val="24"/>
        </w:rPr>
        <w:t>dítě</w:t>
      </w:r>
      <w:r w:rsidRPr="0048250A">
        <w:rPr>
          <w:rFonts w:ascii="Garamond" w:hAnsi="Garamond"/>
          <w:sz w:val="24"/>
          <w:szCs w:val="24"/>
        </w:rPr>
        <w:t xml:space="preserve"> musí náhle opustit výuku</w:t>
      </w:r>
      <w:r>
        <w:rPr>
          <w:rFonts w:ascii="Garamond" w:hAnsi="Garamond"/>
          <w:sz w:val="24"/>
          <w:szCs w:val="24"/>
        </w:rPr>
        <w:t>;</w:t>
      </w:r>
      <w:r w:rsidRPr="0048250A">
        <w:rPr>
          <w:rFonts w:ascii="Garamond" w:hAnsi="Garamond"/>
          <w:sz w:val="24"/>
          <w:szCs w:val="24"/>
        </w:rPr>
        <w:t xml:space="preserve"> za bezpečnost </w:t>
      </w:r>
      <w:r>
        <w:rPr>
          <w:rFonts w:ascii="Garamond" w:hAnsi="Garamond"/>
          <w:sz w:val="24"/>
          <w:szCs w:val="24"/>
        </w:rPr>
        <w:t>dětí</w:t>
      </w:r>
      <w:r w:rsidRPr="0048250A">
        <w:rPr>
          <w:rFonts w:ascii="Garamond" w:hAnsi="Garamond"/>
          <w:sz w:val="24"/>
          <w:szCs w:val="24"/>
        </w:rPr>
        <w:t xml:space="preserve"> v těchto situacích odpovídá objednatel;</w:t>
      </w:r>
    </w:p>
    <w:p w14:paraId="488E15A8" w14:textId="1D97E2D3" w:rsidR="00E80A42" w:rsidRPr="0048250A" w:rsidRDefault="00715FD9" w:rsidP="00E80A42">
      <w:pPr>
        <w:spacing w:after="0"/>
        <w:jc w:val="both"/>
        <w:rPr>
          <w:rFonts w:ascii="Garamond" w:hAnsi="Garamond"/>
          <w:sz w:val="24"/>
          <w:szCs w:val="24"/>
        </w:rPr>
      </w:pPr>
      <w:r>
        <w:rPr>
          <w:rFonts w:ascii="Garamond" w:hAnsi="Garamond"/>
          <w:sz w:val="24"/>
          <w:szCs w:val="24"/>
        </w:rPr>
        <w:t>c</w:t>
      </w:r>
      <w:r w:rsidR="00E80A42" w:rsidRPr="0048250A">
        <w:rPr>
          <w:rFonts w:ascii="Garamond" w:hAnsi="Garamond"/>
          <w:sz w:val="24"/>
          <w:szCs w:val="24"/>
        </w:rPr>
        <w:t xml:space="preserve">) </w:t>
      </w:r>
      <w:r w:rsidR="001A5262" w:rsidRPr="0048250A">
        <w:rPr>
          <w:rFonts w:ascii="Garamond" w:hAnsi="Garamond"/>
          <w:b/>
          <w:bCs/>
          <w:sz w:val="24"/>
          <w:szCs w:val="24"/>
        </w:rPr>
        <w:t>dodržovat Provozní řád</w:t>
      </w:r>
      <w:r w:rsidR="001A5262" w:rsidRPr="0048250A">
        <w:rPr>
          <w:rFonts w:ascii="Garamond" w:hAnsi="Garamond"/>
          <w:sz w:val="24"/>
          <w:szCs w:val="24"/>
        </w:rPr>
        <w:t xml:space="preserve"> provozovatele, který tvoří Přílohu č. 1</w:t>
      </w:r>
      <w:r w:rsidR="0048250A">
        <w:rPr>
          <w:rFonts w:ascii="Garamond" w:hAnsi="Garamond"/>
          <w:sz w:val="24"/>
          <w:szCs w:val="24"/>
        </w:rPr>
        <w:t>,</w:t>
      </w:r>
      <w:r w:rsidR="001A5262" w:rsidRPr="0048250A">
        <w:rPr>
          <w:rFonts w:ascii="Garamond" w:hAnsi="Garamond"/>
          <w:sz w:val="24"/>
          <w:szCs w:val="24"/>
        </w:rPr>
        <w:t xml:space="preserve"> a </w:t>
      </w:r>
      <w:r w:rsidR="0048250A">
        <w:rPr>
          <w:rFonts w:ascii="Garamond" w:hAnsi="Garamond"/>
          <w:sz w:val="24"/>
          <w:szCs w:val="24"/>
        </w:rPr>
        <w:t>rovněž</w:t>
      </w:r>
      <w:r w:rsidR="001A5262" w:rsidRPr="0048250A">
        <w:rPr>
          <w:rFonts w:ascii="Garamond" w:hAnsi="Garamond"/>
          <w:sz w:val="24"/>
          <w:szCs w:val="24"/>
        </w:rPr>
        <w:t xml:space="preserve"> </w:t>
      </w:r>
      <w:r w:rsidR="001A5262" w:rsidRPr="005F1DF8">
        <w:rPr>
          <w:rFonts w:ascii="Garamond" w:hAnsi="Garamond"/>
          <w:b/>
          <w:bCs/>
          <w:sz w:val="24"/>
          <w:szCs w:val="24"/>
        </w:rPr>
        <w:t>seznámit</w:t>
      </w:r>
      <w:r w:rsidR="0048250A" w:rsidRPr="005F1DF8">
        <w:rPr>
          <w:rFonts w:ascii="Garamond" w:hAnsi="Garamond"/>
          <w:b/>
          <w:bCs/>
          <w:sz w:val="24"/>
          <w:szCs w:val="24"/>
        </w:rPr>
        <w:t xml:space="preserve"> s jeho obsahem</w:t>
      </w:r>
      <w:r w:rsidR="005F1DF8" w:rsidRPr="005F1DF8">
        <w:rPr>
          <w:rFonts w:ascii="Garamond" w:hAnsi="Garamond"/>
          <w:b/>
          <w:bCs/>
          <w:sz w:val="24"/>
          <w:szCs w:val="24"/>
        </w:rPr>
        <w:t xml:space="preserve"> a</w:t>
      </w:r>
      <w:r w:rsidR="001A5262" w:rsidRPr="005F1DF8">
        <w:rPr>
          <w:rFonts w:ascii="Garamond" w:hAnsi="Garamond"/>
          <w:b/>
          <w:bCs/>
          <w:sz w:val="24"/>
          <w:szCs w:val="24"/>
        </w:rPr>
        <w:t xml:space="preserve"> </w:t>
      </w:r>
      <w:r w:rsidR="005F1DF8" w:rsidRPr="005F1DF8">
        <w:rPr>
          <w:rFonts w:ascii="Garamond" w:hAnsi="Garamond"/>
          <w:b/>
          <w:bCs/>
          <w:sz w:val="24"/>
          <w:szCs w:val="24"/>
        </w:rPr>
        <w:t xml:space="preserve">nutností jej dodržovat všechny </w:t>
      </w:r>
      <w:r w:rsidR="001A5262" w:rsidRPr="005F1DF8">
        <w:rPr>
          <w:rFonts w:ascii="Garamond" w:hAnsi="Garamond"/>
          <w:b/>
          <w:bCs/>
          <w:sz w:val="24"/>
          <w:szCs w:val="24"/>
        </w:rPr>
        <w:t>účastníky</w:t>
      </w:r>
      <w:r w:rsidR="001A5262" w:rsidRPr="0048250A">
        <w:rPr>
          <w:rFonts w:ascii="Garamond" w:hAnsi="Garamond"/>
          <w:sz w:val="24"/>
          <w:szCs w:val="24"/>
        </w:rPr>
        <w:t xml:space="preserve"> výuky</w:t>
      </w:r>
      <w:r w:rsidR="00E80A42" w:rsidRPr="0048250A">
        <w:rPr>
          <w:rFonts w:ascii="Garamond" w:hAnsi="Garamond"/>
          <w:sz w:val="24"/>
          <w:szCs w:val="24"/>
        </w:rPr>
        <w:t xml:space="preserve"> </w:t>
      </w:r>
      <w:r w:rsidR="0048250A">
        <w:rPr>
          <w:rFonts w:ascii="Garamond" w:hAnsi="Garamond"/>
          <w:sz w:val="24"/>
          <w:szCs w:val="24"/>
        </w:rPr>
        <w:t>a doprovod</w:t>
      </w:r>
      <w:r w:rsidR="005F1DF8">
        <w:rPr>
          <w:rFonts w:ascii="Garamond" w:hAnsi="Garamond"/>
          <w:sz w:val="24"/>
          <w:szCs w:val="24"/>
        </w:rPr>
        <w:t>;</w:t>
      </w:r>
      <w:r w:rsidR="001A5262" w:rsidRPr="0048250A">
        <w:rPr>
          <w:rFonts w:ascii="Garamond" w:hAnsi="Garamond"/>
          <w:sz w:val="24"/>
          <w:szCs w:val="24"/>
        </w:rPr>
        <w:t xml:space="preserve"> objednatel výslovně prohlašuje, že byl </w:t>
      </w:r>
      <w:r w:rsidR="00E80A42" w:rsidRPr="0048250A">
        <w:rPr>
          <w:rFonts w:ascii="Garamond" w:hAnsi="Garamond"/>
          <w:sz w:val="24"/>
          <w:szCs w:val="24"/>
        </w:rPr>
        <w:t>s</w:t>
      </w:r>
      <w:r w:rsidR="001A5262" w:rsidRPr="0048250A">
        <w:rPr>
          <w:rFonts w:ascii="Garamond" w:hAnsi="Garamond"/>
          <w:sz w:val="24"/>
          <w:szCs w:val="24"/>
        </w:rPr>
        <w:t xml:space="preserve"> Provozním řádem</w:t>
      </w:r>
      <w:r w:rsidR="00E80A42" w:rsidRPr="0048250A">
        <w:rPr>
          <w:rFonts w:ascii="Garamond" w:hAnsi="Garamond"/>
          <w:sz w:val="24"/>
          <w:szCs w:val="24"/>
        </w:rPr>
        <w:t xml:space="preserve"> a dalšími předpisy</w:t>
      </w:r>
      <w:r w:rsidR="001A5262" w:rsidRPr="0048250A">
        <w:rPr>
          <w:rFonts w:ascii="Garamond" w:hAnsi="Garamond"/>
          <w:sz w:val="24"/>
          <w:szCs w:val="24"/>
        </w:rPr>
        <w:t xml:space="preserve"> seznámen</w:t>
      </w:r>
      <w:r w:rsidR="00E80A42" w:rsidRPr="0048250A">
        <w:rPr>
          <w:rFonts w:ascii="Garamond" w:hAnsi="Garamond"/>
          <w:sz w:val="24"/>
          <w:szCs w:val="24"/>
        </w:rPr>
        <w:t xml:space="preserve"> a porozuměl </w:t>
      </w:r>
      <w:r w:rsidR="005F1DF8">
        <w:rPr>
          <w:rFonts w:ascii="Garamond" w:hAnsi="Garamond"/>
          <w:sz w:val="24"/>
          <w:szCs w:val="24"/>
        </w:rPr>
        <w:t>jim</w:t>
      </w:r>
      <w:r w:rsidR="001A5262" w:rsidRPr="0048250A">
        <w:rPr>
          <w:rFonts w:ascii="Garamond" w:hAnsi="Garamond"/>
          <w:sz w:val="24"/>
          <w:szCs w:val="24"/>
        </w:rPr>
        <w:t>;</w:t>
      </w:r>
    </w:p>
    <w:p w14:paraId="71E61AE6" w14:textId="5087CDD8" w:rsidR="000550CF" w:rsidRPr="0048250A" w:rsidRDefault="000550CF" w:rsidP="000550CF">
      <w:pPr>
        <w:spacing w:after="0"/>
        <w:jc w:val="both"/>
        <w:rPr>
          <w:rFonts w:ascii="Garamond" w:hAnsi="Garamond"/>
          <w:sz w:val="24"/>
          <w:szCs w:val="24"/>
        </w:rPr>
      </w:pPr>
      <w:bookmarkStart w:id="0" w:name="_Hlk234848863"/>
      <w:r>
        <w:rPr>
          <w:rFonts w:ascii="Garamond" w:hAnsi="Garamond"/>
          <w:sz w:val="24"/>
          <w:szCs w:val="24"/>
        </w:rPr>
        <w:t>d</w:t>
      </w:r>
      <w:r w:rsidRPr="0048250A">
        <w:rPr>
          <w:rFonts w:ascii="Garamond" w:hAnsi="Garamond"/>
          <w:sz w:val="24"/>
          <w:szCs w:val="24"/>
        </w:rPr>
        <w:t xml:space="preserve">) </w:t>
      </w:r>
      <w:r w:rsidRPr="005F1DF8">
        <w:rPr>
          <w:rFonts w:ascii="Garamond" w:hAnsi="Garamond"/>
          <w:b/>
          <w:bCs/>
          <w:sz w:val="24"/>
          <w:szCs w:val="24"/>
        </w:rPr>
        <w:t xml:space="preserve">zajistit splnění svých povinností týkajících se zdravotní způsobilosti </w:t>
      </w:r>
      <w:r>
        <w:rPr>
          <w:rFonts w:ascii="Garamond" w:hAnsi="Garamond"/>
          <w:b/>
          <w:bCs/>
          <w:sz w:val="24"/>
          <w:szCs w:val="24"/>
        </w:rPr>
        <w:t>dětí</w:t>
      </w:r>
      <w:r w:rsidRPr="0048250A">
        <w:rPr>
          <w:rFonts w:ascii="Garamond" w:hAnsi="Garamond"/>
          <w:sz w:val="24"/>
          <w:szCs w:val="24"/>
        </w:rPr>
        <w:t xml:space="preserve">, tj. </w:t>
      </w:r>
      <w:r w:rsidRPr="005C6C8E">
        <w:rPr>
          <w:rFonts w:ascii="Garamond" w:hAnsi="Garamond"/>
          <w:sz w:val="24"/>
          <w:szCs w:val="24"/>
        </w:rPr>
        <w:t>zajistit si písemné potvrzení</w:t>
      </w:r>
      <w:r>
        <w:rPr>
          <w:rFonts w:ascii="Garamond" w:hAnsi="Garamond"/>
          <w:sz w:val="24"/>
          <w:szCs w:val="24"/>
        </w:rPr>
        <w:t xml:space="preserve"> od lékaře, popř. alespoň zákonného zástupce </w:t>
      </w:r>
      <w:r w:rsidRPr="005C6C8E">
        <w:rPr>
          <w:rFonts w:ascii="Garamond" w:hAnsi="Garamond"/>
          <w:sz w:val="24"/>
          <w:szCs w:val="24"/>
        </w:rPr>
        <w:t xml:space="preserve">o tom, zda je </w:t>
      </w:r>
      <w:r>
        <w:rPr>
          <w:rFonts w:ascii="Garamond" w:hAnsi="Garamond"/>
          <w:sz w:val="24"/>
          <w:szCs w:val="24"/>
        </w:rPr>
        <w:t>dítě</w:t>
      </w:r>
      <w:r w:rsidRPr="005C6C8E">
        <w:rPr>
          <w:rFonts w:ascii="Garamond" w:hAnsi="Garamond"/>
          <w:sz w:val="24"/>
          <w:szCs w:val="24"/>
        </w:rPr>
        <w:t xml:space="preserve"> zdravotně způsobil</w:t>
      </w:r>
      <w:r>
        <w:rPr>
          <w:rFonts w:ascii="Garamond" w:hAnsi="Garamond"/>
          <w:sz w:val="24"/>
          <w:szCs w:val="24"/>
        </w:rPr>
        <w:t>é</w:t>
      </w:r>
      <w:r w:rsidRPr="005C6C8E">
        <w:rPr>
          <w:rFonts w:ascii="Garamond" w:hAnsi="Garamond"/>
          <w:sz w:val="24"/>
          <w:szCs w:val="24"/>
        </w:rPr>
        <w:t xml:space="preserve"> k účasti na výuce</w:t>
      </w:r>
      <w:r>
        <w:rPr>
          <w:rFonts w:ascii="Garamond" w:hAnsi="Garamond"/>
          <w:sz w:val="24"/>
          <w:szCs w:val="24"/>
        </w:rPr>
        <w:t>,</w:t>
      </w:r>
      <w:r w:rsidRPr="005C6C8E">
        <w:rPr>
          <w:rFonts w:ascii="Garamond" w:hAnsi="Garamond"/>
          <w:sz w:val="24"/>
          <w:szCs w:val="24"/>
        </w:rPr>
        <w:t xml:space="preserve"> a </w:t>
      </w:r>
      <w:r>
        <w:rPr>
          <w:rFonts w:ascii="Garamond" w:hAnsi="Garamond"/>
          <w:sz w:val="24"/>
          <w:szCs w:val="24"/>
        </w:rPr>
        <w:t>provozovateli</w:t>
      </w:r>
      <w:r w:rsidRPr="005C6C8E">
        <w:rPr>
          <w:rFonts w:ascii="Garamond" w:hAnsi="Garamond"/>
          <w:sz w:val="24"/>
          <w:szCs w:val="24"/>
        </w:rPr>
        <w:t xml:space="preserve"> před první lekcí</w:t>
      </w:r>
      <w:r>
        <w:rPr>
          <w:rFonts w:ascii="Garamond" w:hAnsi="Garamond"/>
          <w:sz w:val="24"/>
          <w:szCs w:val="24"/>
        </w:rPr>
        <w:t xml:space="preserve"> potvrdit informaci o způsobilosti dětí účastnících se výuky</w:t>
      </w:r>
      <w:r w:rsidRPr="005C6C8E">
        <w:rPr>
          <w:rFonts w:ascii="Garamond" w:hAnsi="Garamond"/>
          <w:sz w:val="24"/>
          <w:szCs w:val="24"/>
        </w:rPr>
        <w:t>; při absenci potvrzení</w:t>
      </w:r>
      <w:r>
        <w:rPr>
          <w:rFonts w:ascii="Garamond" w:hAnsi="Garamond"/>
          <w:sz w:val="24"/>
          <w:szCs w:val="24"/>
        </w:rPr>
        <w:t xml:space="preserve"> ze strany objednatele</w:t>
      </w:r>
      <w:r w:rsidRPr="005C6C8E">
        <w:rPr>
          <w:rFonts w:ascii="Garamond" w:hAnsi="Garamond"/>
          <w:sz w:val="24"/>
          <w:szCs w:val="24"/>
        </w:rPr>
        <w:t xml:space="preserve"> nebude </w:t>
      </w:r>
      <w:r>
        <w:rPr>
          <w:rFonts w:ascii="Garamond" w:hAnsi="Garamond"/>
          <w:sz w:val="24"/>
          <w:szCs w:val="24"/>
        </w:rPr>
        <w:t>dítě</w:t>
      </w:r>
      <w:r w:rsidRPr="005C6C8E">
        <w:rPr>
          <w:rFonts w:ascii="Garamond" w:hAnsi="Garamond"/>
          <w:sz w:val="24"/>
          <w:szCs w:val="24"/>
        </w:rPr>
        <w:t xml:space="preserve"> k výuce připuštěn</w:t>
      </w:r>
      <w:r>
        <w:rPr>
          <w:rFonts w:ascii="Garamond" w:hAnsi="Garamond"/>
          <w:sz w:val="24"/>
          <w:szCs w:val="24"/>
        </w:rPr>
        <w:t>o</w:t>
      </w:r>
      <w:r w:rsidRPr="005C6C8E">
        <w:rPr>
          <w:rFonts w:ascii="Garamond" w:hAnsi="Garamond"/>
          <w:sz w:val="24"/>
          <w:szCs w:val="24"/>
        </w:rPr>
        <w:t>; potvrzení</w:t>
      </w:r>
      <w:r>
        <w:rPr>
          <w:rFonts w:ascii="Garamond" w:hAnsi="Garamond"/>
          <w:sz w:val="24"/>
          <w:szCs w:val="24"/>
        </w:rPr>
        <w:t xml:space="preserve"> objednatele</w:t>
      </w:r>
      <w:r w:rsidRPr="005C6C8E">
        <w:rPr>
          <w:rFonts w:ascii="Garamond" w:hAnsi="Garamond"/>
          <w:sz w:val="24"/>
          <w:szCs w:val="24"/>
        </w:rPr>
        <w:t xml:space="preserve"> obsahuje pouze údaj o zdravotní způsobilosti či nezpůsobilosti k účasti na výuce, popřípadě </w:t>
      </w:r>
      <w:r>
        <w:rPr>
          <w:rFonts w:ascii="Garamond" w:hAnsi="Garamond"/>
          <w:sz w:val="24"/>
          <w:szCs w:val="24"/>
        </w:rPr>
        <w:t xml:space="preserve">údaje o zdravotních </w:t>
      </w:r>
      <w:r w:rsidRPr="005C6C8E">
        <w:rPr>
          <w:rFonts w:ascii="Garamond" w:hAnsi="Garamond"/>
          <w:sz w:val="24"/>
          <w:szCs w:val="24"/>
        </w:rPr>
        <w:t>omezení</w:t>
      </w:r>
      <w:r>
        <w:rPr>
          <w:rFonts w:ascii="Garamond" w:hAnsi="Garamond"/>
          <w:sz w:val="24"/>
          <w:szCs w:val="24"/>
        </w:rPr>
        <w:t>ch</w:t>
      </w:r>
      <w:r w:rsidRPr="005C6C8E">
        <w:rPr>
          <w:rFonts w:ascii="Garamond" w:hAnsi="Garamond"/>
          <w:sz w:val="24"/>
          <w:szCs w:val="24"/>
        </w:rPr>
        <w:t xml:space="preserve"> relevantní pro bezpečný průběh výuky</w:t>
      </w:r>
      <w:r>
        <w:rPr>
          <w:rFonts w:ascii="Garamond" w:hAnsi="Garamond"/>
          <w:sz w:val="24"/>
          <w:szCs w:val="24"/>
        </w:rPr>
        <w:t>;</w:t>
      </w:r>
      <w:r w:rsidRPr="0048250A">
        <w:rPr>
          <w:rFonts w:ascii="Garamond" w:hAnsi="Garamond"/>
          <w:sz w:val="24"/>
          <w:szCs w:val="24"/>
        </w:rPr>
        <w:t xml:space="preserve"> </w:t>
      </w:r>
    </w:p>
    <w:bookmarkEnd w:id="0"/>
    <w:p w14:paraId="03D941CF" w14:textId="67B5833D" w:rsidR="007F50AD" w:rsidRPr="0048250A" w:rsidRDefault="00E80A42" w:rsidP="007F50AD">
      <w:pPr>
        <w:spacing w:after="0"/>
        <w:jc w:val="both"/>
        <w:rPr>
          <w:rFonts w:ascii="Garamond" w:hAnsi="Garamond"/>
          <w:sz w:val="24"/>
          <w:szCs w:val="24"/>
        </w:rPr>
      </w:pPr>
      <w:r w:rsidRPr="0048250A">
        <w:rPr>
          <w:rFonts w:ascii="Garamond" w:hAnsi="Garamond"/>
          <w:sz w:val="24"/>
          <w:szCs w:val="24"/>
        </w:rPr>
        <w:t xml:space="preserve">e) </w:t>
      </w:r>
      <w:r w:rsidR="001A5262" w:rsidRPr="0048250A">
        <w:rPr>
          <w:rFonts w:ascii="Garamond" w:hAnsi="Garamond"/>
          <w:sz w:val="24"/>
          <w:szCs w:val="24"/>
        </w:rPr>
        <w:t xml:space="preserve">zajistit, aby </w:t>
      </w:r>
      <w:r w:rsidR="005F1DF8">
        <w:rPr>
          <w:rFonts w:ascii="Garamond" w:hAnsi="Garamond"/>
          <w:sz w:val="24"/>
          <w:szCs w:val="24"/>
        </w:rPr>
        <w:t>doprovod</w:t>
      </w:r>
      <w:r w:rsidR="001A5262" w:rsidRPr="0048250A">
        <w:rPr>
          <w:rFonts w:ascii="Garamond" w:hAnsi="Garamond"/>
          <w:sz w:val="24"/>
          <w:szCs w:val="24"/>
        </w:rPr>
        <w:t xml:space="preserve"> přinesl k první lekci jmenný seznam </w:t>
      </w:r>
      <w:r w:rsidR="00334CA2">
        <w:rPr>
          <w:rFonts w:ascii="Garamond" w:hAnsi="Garamond"/>
          <w:sz w:val="24"/>
          <w:szCs w:val="24"/>
        </w:rPr>
        <w:t>dětí</w:t>
      </w:r>
      <w:r w:rsidR="001A5262" w:rsidRPr="0048250A">
        <w:rPr>
          <w:rFonts w:ascii="Garamond" w:hAnsi="Garamond"/>
          <w:sz w:val="24"/>
          <w:szCs w:val="24"/>
        </w:rPr>
        <w:t xml:space="preserve"> (docházkový list)</w:t>
      </w:r>
      <w:r w:rsidR="005F1DF8">
        <w:rPr>
          <w:rFonts w:ascii="Garamond" w:hAnsi="Garamond"/>
          <w:sz w:val="24"/>
          <w:szCs w:val="24"/>
        </w:rPr>
        <w:t xml:space="preserve"> účastnících se</w:t>
      </w:r>
      <w:r w:rsidR="001A5262" w:rsidRPr="0048250A">
        <w:rPr>
          <w:rFonts w:ascii="Garamond" w:hAnsi="Garamond"/>
          <w:sz w:val="24"/>
          <w:szCs w:val="24"/>
        </w:rPr>
        <w:t xml:space="preserve"> výuky, potvrzený ředitelem objednatele;</w:t>
      </w:r>
    </w:p>
    <w:p w14:paraId="61EBE2AD" w14:textId="7CE9CC4E" w:rsidR="00F933F4" w:rsidRDefault="007F50AD" w:rsidP="001A5262">
      <w:pPr>
        <w:spacing w:after="0"/>
        <w:jc w:val="both"/>
        <w:rPr>
          <w:rFonts w:ascii="Garamond" w:hAnsi="Garamond"/>
          <w:sz w:val="24"/>
          <w:szCs w:val="24"/>
        </w:rPr>
      </w:pPr>
      <w:r w:rsidRPr="0048250A">
        <w:rPr>
          <w:rFonts w:ascii="Garamond" w:hAnsi="Garamond"/>
          <w:sz w:val="24"/>
          <w:szCs w:val="24"/>
        </w:rPr>
        <w:t xml:space="preserve">f) </w:t>
      </w:r>
      <w:r w:rsidR="001A5262" w:rsidRPr="0048250A">
        <w:rPr>
          <w:rFonts w:ascii="Garamond" w:hAnsi="Garamond"/>
          <w:sz w:val="24"/>
          <w:szCs w:val="24"/>
        </w:rPr>
        <w:t xml:space="preserve">předat po skončení každé </w:t>
      </w:r>
      <w:r w:rsidRPr="0048250A">
        <w:rPr>
          <w:rFonts w:ascii="Garamond" w:hAnsi="Garamond"/>
          <w:sz w:val="24"/>
          <w:szCs w:val="24"/>
        </w:rPr>
        <w:t>lekce</w:t>
      </w:r>
      <w:r w:rsidR="001A5262" w:rsidRPr="0048250A">
        <w:rPr>
          <w:rFonts w:ascii="Garamond" w:hAnsi="Garamond"/>
          <w:sz w:val="24"/>
          <w:szCs w:val="24"/>
        </w:rPr>
        <w:t xml:space="preserve"> užívané prostory v takovém stavu, v jakém je převzal a ohlásit zaměstnancům bazénu jakékoliv vzniklé škody;</w:t>
      </w:r>
    </w:p>
    <w:p w14:paraId="648F197B" w14:textId="77777777" w:rsidR="00F933F4" w:rsidRDefault="00F933F4" w:rsidP="001A5262">
      <w:pPr>
        <w:spacing w:after="0"/>
        <w:jc w:val="both"/>
        <w:rPr>
          <w:rFonts w:ascii="Garamond" w:hAnsi="Garamond"/>
          <w:sz w:val="24"/>
          <w:szCs w:val="24"/>
        </w:rPr>
      </w:pPr>
    </w:p>
    <w:p w14:paraId="67A2802D" w14:textId="7825DBD2" w:rsidR="001A5262" w:rsidRDefault="00F933F4" w:rsidP="001A5262">
      <w:pPr>
        <w:spacing w:after="0"/>
        <w:jc w:val="both"/>
        <w:rPr>
          <w:rFonts w:ascii="Garamond" w:hAnsi="Garamond"/>
          <w:sz w:val="24"/>
          <w:szCs w:val="24"/>
        </w:rPr>
      </w:pPr>
      <w:r>
        <w:rPr>
          <w:rFonts w:ascii="Garamond" w:hAnsi="Garamond"/>
          <w:sz w:val="24"/>
          <w:szCs w:val="24"/>
        </w:rPr>
        <w:t>3.2</w:t>
      </w:r>
      <w:r w:rsidR="001A5262" w:rsidRPr="005F1DF8">
        <w:rPr>
          <w:rFonts w:ascii="Garamond" w:hAnsi="Garamond"/>
          <w:sz w:val="24"/>
          <w:szCs w:val="24"/>
        </w:rPr>
        <w:t xml:space="preserve"> Provozovatel se zavazuje</w:t>
      </w:r>
      <w:r>
        <w:rPr>
          <w:rFonts w:ascii="Garamond" w:hAnsi="Garamond"/>
          <w:sz w:val="24"/>
          <w:szCs w:val="24"/>
        </w:rPr>
        <w:t xml:space="preserve"> </w:t>
      </w:r>
      <w:r w:rsidR="001A5262" w:rsidRPr="005F1DF8">
        <w:rPr>
          <w:rFonts w:ascii="Garamond" w:hAnsi="Garamond"/>
          <w:sz w:val="24"/>
          <w:szCs w:val="24"/>
        </w:rPr>
        <w:t xml:space="preserve">po dobu výuky </w:t>
      </w:r>
      <w:r>
        <w:rPr>
          <w:rFonts w:ascii="Garamond" w:hAnsi="Garamond"/>
          <w:sz w:val="24"/>
          <w:szCs w:val="24"/>
        </w:rPr>
        <w:t xml:space="preserve">zajistit </w:t>
      </w:r>
      <w:r w:rsidR="001A5262" w:rsidRPr="005F1DF8">
        <w:rPr>
          <w:rFonts w:ascii="Garamond" w:hAnsi="Garamond"/>
          <w:sz w:val="24"/>
          <w:szCs w:val="24"/>
        </w:rPr>
        <w:t>provozuschopný, bezpečný a hygienicky způsobilý bazén a související prostory,</w:t>
      </w:r>
      <w:r>
        <w:rPr>
          <w:rFonts w:ascii="Garamond" w:hAnsi="Garamond"/>
          <w:sz w:val="24"/>
          <w:szCs w:val="24"/>
        </w:rPr>
        <w:t xml:space="preserve"> </w:t>
      </w:r>
      <w:r w:rsidR="001A5262" w:rsidRPr="005F1DF8">
        <w:rPr>
          <w:rFonts w:ascii="Garamond" w:hAnsi="Garamond"/>
          <w:sz w:val="24"/>
          <w:szCs w:val="24"/>
        </w:rPr>
        <w:t>odborné vedení praktické části výuky prostřednictvím odborně způsobilých instruktorů</w:t>
      </w:r>
      <w:r>
        <w:rPr>
          <w:rFonts w:ascii="Garamond" w:hAnsi="Garamond"/>
          <w:sz w:val="24"/>
          <w:szCs w:val="24"/>
        </w:rPr>
        <w:t xml:space="preserve">. Provozovatel bude </w:t>
      </w:r>
      <w:r w:rsidR="001A5262" w:rsidRPr="005F1DF8">
        <w:rPr>
          <w:rFonts w:ascii="Garamond" w:hAnsi="Garamond"/>
          <w:sz w:val="24"/>
          <w:szCs w:val="24"/>
        </w:rPr>
        <w:t xml:space="preserve">bezodkladně informovat objednatele o všech </w:t>
      </w:r>
      <w:r w:rsidR="001A5262" w:rsidRPr="005F1DF8">
        <w:rPr>
          <w:rFonts w:ascii="Garamond" w:hAnsi="Garamond"/>
          <w:sz w:val="24"/>
          <w:szCs w:val="24"/>
        </w:rPr>
        <w:lastRenderedPageBreak/>
        <w:t>okolnostech, které mohou mít vliv na konání výuky nebo na bezpečnost,</w:t>
      </w:r>
      <w:r>
        <w:rPr>
          <w:rFonts w:ascii="Garamond" w:hAnsi="Garamond"/>
          <w:sz w:val="24"/>
          <w:szCs w:val="24"/>
        </w:rPr>
        <w:t xml:space="preserve"> stejně tak</w:t>
      </w:r>
      <w:r w:rsidR="001A5262" w:rsidRPr="005F1DF8">
        <w:rPr>
          <w:rFonts w:ascii="Garamond" w:hAnsi="Garamond"/>
          <w:sz w:val="24"/>
          <w:szCs w:val="24"/>
        </w:rPr>
        <w:t xml:space="preserve"> poskytn</w:t>
      </w:r>
      <w:r>
        <w:rPr>
          <w:rFonts w:ascii="Garamond" w:hAnsi="Garamond"/>
          <w:sz w:val="24"/>
          <w:szCs w:val="24"/>
        </w:rPr>
        <w:t>e</w:t>
      </w:r>
      <w:r w:rsidR="001A5262" w:rsidRPr="005F1DF8">
        <w:rPr>
          <w:rFonts w:ascii="Garamond" w:hAnsi="Garamond"/>
          <w:sz w:val="24"/>
          <w:szCs w:val="24"/>
        </w:rPr>
        <w:t xml:space="preserve"> potřebnou součinnost při řešení úrazů, mimořádných událostí</w:t>
      </w:r>
      <w:r w:rsidR="007F50AD" w:rsidRPr="005F1DF8">
        <w:rPr>
          <w:rFonts w:ascii="Garamond" w:hAnsi="Garamond"/>
          <w:sz w:val="24"/>
          <w:szCs w:val="24"/>
        </w:rPr>
        <w:t xml:space="preserve"> apod.</w:t>
      </w:r>
    </w:p>
    <w:p w14:paraId="01359F4C" w14:textId="77777777" w:rsidR="00F933F4" w:rsidRDefault="00F933F4" w:rsidP="001A5262">
      <w:pPr>
        <w:spacing w:after="0"/>
        <w:jc w:val="both"/>
        <w:rPr>
          <w:rFonts w:ascii="Garamond" w:hAnsi="Garamond"/>
          <w:sz w:val="24"/>
          <w:szCs w:val="24"/>
        </w:rPr>
      </w:pPr>
    </w:p>
    <w:p w14:paraId="6FC9621C" w14:textId="4D6D136E" w:rsidR="001A5262" w:rsidRPr="005F1DF8" w:rsidRDefault="00F933F4" w:rsidP="001A5262">
      <w:pPr>
        <w:spacing w:after="0"/>
        <w:jc w:val="both"/>
        <w:rPr>
          <w:rFonts w:ascii="Garamond" w:hAnsi="Garamond"/>
          <w:sz w:val="24"/>
          <w:szCs w:val="24"/>
        </w:rPr>
      </w:pPr>
      <w:r w:rsidRPr="0048250A">
        <w:rPr>
          <w:rFonts w:ascii="Garamond" w:hAnsi="Garamond"/>
          <w:sz w:val="24"/>
          <w:szCs w:val="24"/>
        </w:rPr>
        <w:t>3.</w:t>
      </w:r>
      <w:r>
        <w:rPr>
          <w:rFonts w:ascii="Garamond" w:hAnsi="Garamond"/>
          <w:sz w:val="24"/>
          <w:szCs w:val="24"/>
        </w:rPr>
        <w:t>3</w:t>
      </w:r>
      <w:r w:rsidRPr="0048250A">
        <w:rPr>
          <w:rFonts w:ascii="Garamond" w:hAnsi="Garamond"/>
          <w:sz w:val="24"/>
          <w:szCs w:val="24"/>
        </w:rPr>
        <w:t xml:space="preserve">. </w:t>
      </w:r>
      <w:r>
        <w:rPr>
          <w:rFonts w:ascii="Garamond" w:hAnsi="Garamond"/>
          <w:sz w:val="24"/>
          <w:szCs w:val="24"/>
        </w:rPr>
        <w:t>Objednatel, resp. doprovod</w:t>
      </w:r>
      <w:r w:rsidRPr="0048250A">
        <w:rPr>
          <w:rFonts w:ascii="Garamond" w:hAnsi="Garamond"/>
          <w:sz w:val="24"/>
          <w:szCs w:val="24"/>
        </w:rPr>
        <w:t xml:space="preserve"> je oprávněn a povinen poskytnout součinnost při zajištění kázně, bezpečnosti a řešení mimořádných situací i bez předchozí výslovné výzvy provozovatele, vyžaduje-li to ochrana života, zdraví nebo bezpečnosti </w:t>
      </w:r>
      <w:r w:rsidR="00334CA2">
        <w:rPr>
          <w:rFonts w:ascii="Garamond" w:hAnsi="Garamond"/>
          <w:sz w:val="24"/>
          <w:szCs w:val="24"/>
        </w:rPr>
        <w:t>dětí</w:t>
      </w:r>
      <w:r w:rsidRPr="0048250A">
        <w:rPr>
          <w:rFonts w:ascii="Garamond" w:hAnsi="Garamond"/>
          <w:sz w:val="24"/>
          <w:szCs w:val="24"/>
        </w:rPr>
        <w:t>.</w:t>
      </w:r>
      <w:r>
        <w:rPr>
          <w:rFonts w:ascii="Garamond" w:hAnsi="Garamond"/>
          <w:sz w:val="24"/>
          <w:szCs w:val="24"/>
        </w:rPr>
        <w:t xml:space="preserve"> I</w:t>
      </w:r>
      <w:r w:rsidR="001A5262" w:rsidRPr="005F1DF8">
        <w:rPr>
          <w:rFonts w:ascii="Garamond" w:hAnsi="Garamond"/>
          <w:sz w:val="24"/>
          <w:szCs w:val="24"/>
        </w:rPr>
        <w:t xml:space="preserve">nstruktoři plavání budou při výuce respektovat pokyny doprovodu v otázkách týkajících se individuálních potřeb </w:t>
      </w:r>
      <w:r w:rsidR="00334CA2">
        <w:rPr>
          <w:rFonts w:ascii="Garamond" w:hAnsi="Garamond"/>
          <w:sz w:val="24"/>
          <w:szCs w:val="24"/>
        </w:rPr>
        <w:t>dětí</w:t>
      </w:r>
      <w:r w:rsidR="001A5262" w:rsidRPr="005F1DF8">
        <w:rPr>
          <w:rFonts w:ascii="Garamond" w:hAnsi="Garamond"/>
          <w:sz w:val="24"/>
          <w:szCs w:val="24"/>
        </w:rPr>
        <w:t xml:space="preserve"> a řešení mimořádných situací.</w:t>
      </w:r>
    </w:p>
    <w:p w14:paraId="577C06C3" w14:textId="77777777" w:rsidR="007F50AD" w:rsidRPr="001A5262" w:rsidRDefault="007F50AD" w:rsidP="001A5262">
      <w:pPr>
        <w:spacing w:after="0"/>
        <w:jc w:val="both"/>
        <w:rPr>
          <w:rFonts w:ascii="Garamond" w:hAnsi="Garamond"/>
          <w:sz w:val="24"/>
          <w:szCs w:val="24"/>
        </w:rPr>
      </w:pPr>
    </w:p>
    <w:p w14:paraId="1BC5B081" w14:textId="33410EC9" w:rsidR="001A5262" w:rsidRPr="001A5262" w:rsidRDefault="005C6C8E" w:rsidP="007F50AD">
      <w:pPr>
        <w:spacing w:after="0"/>
        <w:jc w:val="center"/>
        <w:rPr>
          <w:rFonts w:ascii="Garamond" w:hAnsi="Garamond"/>
          <w:b/>
          <w:bCs/>
          <w:sz w:val="24"/>
          <w:szCs w:val="24"/>
        </w:rPr>
      </w:pPr>
      <w:r>
        <w:rPr>
          <w:rFonts w:ascii="Garamond" w:hAnsi="Garamond"/>
          <w:b/>
          <w:bCs/>
          <w:sz w:val="24"/>
          <w:szCs w:val="24"/>
        </w:rPr>
        <w:t>4</w:t>
      </w:r>
      <w:r w:rsidR="001A5262" w:rsidRPr="001A5262">
        <w:rPr>
          <w:rFonts w:ascii="Garamond" w:hAnsi="Garamond"/>
          <w:b/>
          <w:bCs/>
          <w:sz w:val="24"/>
          <w:szCs w:val="24"/>
        </w:rPr>
        <w:t>. Další ujednání</w:t>
      </w:r>
    </w:p>
    <w:p w14:paraId="0A1100BC" w14:textId="194F9B13" w:rsidR="001A5262" w:rsidRPr="00F933F4" w:rsidRDefault="005C6C8E" w:rsidP="001A5262">
      <w:pPr>
        <w:spacing w:after="0"/>
        <w:jc w:val="both"/>
        <w:rPr>
          <w:rFonts w:ascii="Garamond" w:hAnsi="Garamond"/>
          <w:sz w:val="24"/>
          <w:szCs w:val="24"/>
        </w:rPr>
      </w:pPr>
      <w:r>
        <w:rPr>
          <w:rFonts w:ascii="Garamond" w:hAnsi="Garamond"/>
          <w:sz w:val="24"/>
          <w:szCs w:val="24"/>
        </w:rPr>
        <w:t>4</w:t>
      </w:r>
      <w:r w:rsidR="001A5262" w:rsidRPr="00F933F4">
        <w:rPr>
          <w:rFonts w:ascii="Garamond" w:hAnsi="Garamond"/>
          <w:sz w:val="24"/>
          <w:szCs w:val="24"/>
        </w:rPr>
        <w:t xml:space="preserve">.1. Objednavatel </w:t>
      </w:r>
      <w:r w:rsidR="00F933F4">
        <w:rPr>
          <w:rFonts w:ascii="Garamond" w:hAnsi="Garamond"/>
          <w:sz w:val="24"/>
          <w:szCs w:val="24"/>
        </w:rPr>
        <w:t>nesmí</w:t>
      </w:r>
      <w:r w:rsidR="001A5262" w:rsidRPr="00F933F4">
        <w:rPr>
          <w:rFonts w:ascii="Garamond" w:hAnsi="Garamond"/>
          <w:sz w:val="24"/>
          <w:szCs w:val="24"/>
        </w:rPr>
        <w:t xml:space="preserve"> přenechat </w:t>
      </w:r>
      <w:r w:rsidR="00F933F4">
        <w:rPr>
          <w:rFonts w:ascii="Garamond" w:hAnsi="Garamond"/>
          <w:sz w:val="24"/>
          <w:szCs w:val="24"/>
        </w:rPr>
        <w:t xml:space="preserve">jakoukoli část </w:t>
      </w:r>
      <w:r w:rsidR="001A5262" w:rsidRPr="00F933F4">
        <w:rPr>
          <w:rFonts w:ascii="Garamond" w:hAnsi="Garamond"/>
          <w:sz w:val="24"/>
          <w:szCs w:val="24"/>
        </w:rPr>
        <w:t xml:space="preserve">prostor </w:t>
      </w:r>
      <w:r w:rsidR="00F933F4">
        <w:rPr>
          <w:rFonts w:ascii="Garamond" w:hAnsi="Garamond"/>
          <w:sz w:val="24"/>
          <w:szCs w:val="24"/>
        </w:rPr>
        <w:t>(</w:t>
      </w:r>
      <w:r w:rsidR="001A5262" w:rsidRPr="00F933F4">
        <w:rPr>
          <w:rFonts w:ascii="Garamond" w:hAnsi="Garamond"/>
          <w:sz w:val="24"/>
          <w:szCs w:val="24"/>
        </w:rPr>
        <w:t>bazén</w:t>
      </w:r>
      <w:r w:rsidR="00F933F4">
        <w:rPr>
          <w:rFonts w:ascii="Garamond" w:hAnsi="Garamond"/>
          <w:sz w:val="24"/>
          <w:szCs w:val="24"/>
        </w:rPr>
        <w:t>u) ani</w:t>
      </w:r>
      <w:r w:rsidR="001A5262" w:rsidRPr="00F933F4">
        <w:rPr>
          <w:rFonts w:ascii="Garamond" w:hAnsi="Garamond"/>
          <w:sz w:val="24"/>
          <w:szCs w:val="24"/>
        </w:rPr>
        <w:t xml:space="preserve"> příslušenství do užívání třetím osobám</w:t>
      </w:r>
      <w:r w:rsidR="00137447">
        <w:rPr>
          <w:rFonts w:ascii="Garamond" w:hAnsi="Garamond"/>
          <w:sz w:val="24"/>
          <w:szCs w:val="24"/>
        </w:rPr>
        <w:t>.</w:t>
      </w:r>
    </w:p>
    <w:p w14:paraId="7F3717EF" w14:textId="3D10202F" w:rsidR="001A5262" w:rsidRPr="00F933F4" w:rsidRDefault="005C6C8E" w:rsidP="001A5262">
      <w:pPr>
        <w:spacing w:after="0"/>
        <w:jc w:val="both"/>
        <w:rPr>
          <w:rFonts w:ascii="Garamond" w:hAnsi="Garamond"/>
          <w:sz w:val="24"/>
          <w:szCs w:val="24"/>
        </w:rPr>
      </w:pPr>
      <w:r>
        <w:rPr>
          <w:rFonts w:ascii="Garamond" w:hAnsi="Garamond"/>
          <w:sz w:val="24"/>
          <w:szCs w:val="24"/>
        </w:rPr>
        <w:t>4</w:t>
      </w:r>
      <w:r w:rsidR="001A5262" w:rsidRPr="00F933F4">
        <w:rPr>
          <w:rFonts w:ascii="Garamond" w:hAnsi="Garamond"/>
          <w:sz w:val="24"/>
          <w:szCs w:val="24"/>
        </w:rPr>
        <w:t xml:space="preserve">.2. Poruší-li některá </w:t>
      </w:r>
      <w:r w:rsidR="007F50AD" w:rsidRPr="00F933F4">
        <w:rPr>
          <w:rFonts w:ascii="Garamond" w:hAnsi="Garamond"/>
          <w:sz w:val="24"/>
          <w:szCs w:val="24"/>
        </w:rPr>
        <w:t>strana</w:t>
      </w:r>
      <w:r w:rsidR="001A5262" w:rsidRPr="00F933F4">
        <w:rPr>
          <w:rFonts w:ascii="Garamond" w:hAnsi="Garamond"/>
          <w:sz w:val="24"/>
          <w:szCs w:val="24"/>
        </w:rPr>
        <w:t xml:space="preserve"> podstatným způsobem tuto smlouvu, je druhá strana oprávněna</w:t>
      </w:r>
      <w:r w:rsidR="00F933F4">
        <w:rPr>
          <w:rFonts w:ascii="Garamond" w:hAnsi="Garamond"/>
          <w:sz w:val="24"/>
          <w:szCs w:val="24"/>
        </w:rPr>
        <w:t xml:space="preserve"> písemně</w:t>
      </w:r>
      <w:r w:rsidR="001A5262" w:rsidRPr="00F933F4">
        <w:rPr>
          <w:rFonts w:ascii="Garamond" w:hAnsi="Garamond"/>
          <w:sz w:val="24"/>
          <w:szCs w:val="24"/>
        </w:rPr>
        <w:t xml:space="preserve"> od smlouvy odstoupit.</w:t>
      </w:r>
    </w:p>
    <w:p w14:paraId="61C05385" w14:textId="5789672D" w:rsidR="001A5262" w:rsidRPr="00F933F4" w:rsidRDefault="005C6C8E" w:rsidP="001A5262">
      <w:pPr>
        <w:spacing w:after="0"/>
        <w:jc w:val="both"/>
        <w:rPr>
          <w:rFonts w:ascii="Garamond" w:hAnsi="Garamond"/>
          <w:sz w:val="24"/>
          <w:szCs w:val="24"/>
        </w:rPr>
      </w:pPr>
      <w:r>
        <w:rPr>
          <w:rFonts w:ascii="Garamond" w:hAnsi="Garamond"/>
          <w:sz w:val="24"/>
          <w:szCs w:val="24"/>
        </w:rPr>
        <w:t>4</w:t>
      </w:r>
      <w:r w:rsidR="001A5262" w:rsidRPr="00F933F4">
        <w:rPr>
          <w:rFonts w:ascii="Garamond" w:hAnsi="Garamond"/>
          <w:sz w:val="24"/>
          <w:szCs w:val="24"/>
        </w:rPr>
        <w:t xml:space="preserve">.3. Za podstatné porušení smlouvy </w:t>
      </w:r>
      <w:r w:rsidR="00F933F4">
        <w:rPr>
          <w:rFonts w:ascii="Garamond" w:hAnsi="Garamond"/>
          <w:sz w:val="24"/>
          <w:szCs w:val="24"/>
        </w:rPr>
        <w:t>ze strany</w:t>
      </w:r>
      <w:r w:rsidR="001A5262" w:rsidRPr="00F933F4">
        <w:rPr>
          <w:rFonts w:ascii="Garamond" w:hAnsi="Garamond"/>
          <w:sz w:val="24"/>
          <w:szCs w:val="24"/>
        </w:rPr>
        <w:t xml:space="preserve"> provozovatele se považuje zejména</w:t>
      </w:r>
      <w:r w:rsidR="00F933F4">
        <w:rPr>
          <w:rFonts w:ascii="Garamond" w:hAnsi="Garamond"/>
          <w:sz w:val="24"/>
          <w:szCs w:val="24"/>
        </w:rPr>
        <w:t xml:space="preserve"> </w:t>
      </w:r>
      <w:r w:rsidR="001A5262" w:rsidRPr="00F933F4">
        <w:rPr>
          <w:rFonts w:ascii="Garamond" w:hAnsi="Garamond"/>
          <w:sz w:val="24"/>
          <w:szCs w:val="24"/>
        </w:rPr>
        <w:t>opakované nezajištění výuky v</w:t>
      </w:r>
      <w:r w:rsidR="00334CA2">
        <w:rPr>
          <w:rFonts w:ascii="Garamond" w:hAnsi="Garamond"/>
          <w:sz w:val="24"/>
          <w:szCs w:val="24"/>
        </w:rPr>
        <w:t> </w:t>
      </w:r>
      <w:r w:rsidR="001A5262" w:rsidRPr="00F933F4">
        <w:rPr>
          <w:rFonts w:ascii="Garamond" w:hAnsi="Garamond"/>
          <w:sz w:val="24"/>
          <w:szCs w:val="24"/>
        </w:rPr>
        <w:t>termínu</w:t>
      </w:r>
      <w:r w:rsidR="00334CA2">
        <w:rPr>
          <w:rFonts w:ascii="Garamond" w:hAnsi="Garamond"/>
          <w:sz w:val="24"/>
          <w:szCs w:val="24"/>
        </w:rPr>
        <w:t xml:space="preserve"> či </w:t>
      </w:r>
      <w:r w:rsidR="001A5262" w:rsidRPr="00F933F4">
        <w:rPr>
          <w:rFonts w:ascii="Garamond" w:hAnsi="Garamond"/>
          <w:sz w:val="24"/>
          <w:szCs w:val="24"/>
        </w:rPr>
        <w:t>odborně způsobilých instruktorů</w:t>
      </w:r>
      <w:r w:rsidR="00F933F4">
        <w:rPr>
          <w:rFonts w:ascii="Garamond" w:hAnsi="Garamond"/>
          <w:sz w:val="24"/>
          <w:szCs w:val="24"/>
        </w:rPr>
        <w:t xml:space="preserve"> nebo </w:t>
      </w:r>
      <w:r w:rsidR="001A5262" w:rsidRPr="00F933F4">
        <w:rPr>
          <w:rFonts w:ascii="Garamond" w:hAnsi="Garamond"/>
          <w:sz w:val="24"/>
          <w:szCs w:val="24"/>
        </w:rPr>
        <w:t>závažné porušení bezpečnostních nebo hygienických povinností</w:t>
      </w:r>
      <w:r w:rsidR="00F933F4">
        <w:rPr>
          <w:rFonts w:ascii="Garamond" w:hAnsi="Garamond"/>
          <w:sz w:val="24"/>
          <w:szCs w:val="24"/>
        </w:rPr>
        <w:t xml:space="preserve">. </w:t>
      </w:r>
      <w:r w:rsidR="001A5262" w:rsidRPr="00F933F4">
        <w:rPr>
          <w:rFonts w:ascii="Garamond" w:hAnsi="Garamond"/>
          <w:sz w:val="24"/>
          <w:szCs w:val="24"/>
        </w:rPr>
        <w:t xml:space="preserve">Za podstatné porušení smlouvy </w:t>
      </w:r>
      <w:r w:rsidR="00F933F4">
        <w:rPr>
          <w:rFonts w:ascii="Garamond" w:hAnsi="Garamond"/>
          <w:sz w:val="24"/>
          <w:szCs w:val="24"/>
        </w:rPr>
        <w:t>ze strany</w:t>
      </w:r>
      <w:r w:rsidR="001A5262" w:rsidRPr="00F933F4">
        <w:rPr>
          <w:rFonts w:ascii="Garamond" w:hAnsi="Garamond"/>
          <w:sz w:val="24"/>
          <w:szCs w:val="24"/>
        </w:rPr>
        <w:t xml:space="preserve"> objednatele se považuje zejména nezajištění doprovodu po celou</w:t>
      </w:r>
      <w:r w:rsidR="00D72504">
        <w:rPr>
          <w:rFonts w:ascii="Garamond" w:hAnsi="Garamond"/>
          <w:sz w:val="24"/>
          <w:szCs w:val="24"/>
        </w:rPr>
        <w:t xml:space="preserve"> dobu pobytu </w:t>
      </w:r>
      <w:r w:rsidR="00334CA2">
        <w:rPr>
          <w:rFonts w:ascii="Garamond" w:hAnsi="Garamond"/>
          <w:sz w:val="24"/>
          <w:szCs w:val="24"/>
        </w:rPr>
        <w:t>dětí</w:t>
      </w:r>
      <w:r w:rsidR="00D72504">
        <w:rPr>
          <w:rFonts w:ascii="Garamond" w:hAnsi="Garamond"/>
          <w:sz w:val="24"/>
          <w:szCs w:val="24"/>
        </w:rPr>
        <w:t xml:space="preserve"> v</w:t>
      </w:r>
      <w:r w:rsidR="00334CA2">
        <w:rPr>
          <w:rFonts w:ascii="Garamond" w:hAnsi="Garamond"/>
          <w:sz w:val="24"/>
          <w:szCs w:val="24"/>
        </w:rPr>
        <w:t> </w:t>
      </w:r>
      <w:r w:rsidR="00D72504">
        <w:rPr>
          <w:rFonts w:ascii="Garamond" w:hAnsi="Garamond"/>
          <w:sz w:val="24"/>
          <w:szCs w:val="24"/>
        </w:rPr>
        <w:t>areálu</w:t>
      </w:r>
      <w:r w:rsidR="00334CA2">
        <w:rPr>
          <w:rFonts w:ascii="Garamond" w:hAnsi="Garamond"/>
          <w:sz w:val="24"/>
          <w:szCs w:val="24"/>
        </w:rPr>
        <w:t>,</w:t>
      </w:r>
      <w:r w:rsidR="001A5262" w:rsidRPr="00F933F4">
        <w:rPr>
          <w:rFonts w:ascii="Garamond" w:hAnsi="Garamond"/>
          <w:sz w:val="24"/>
          <w:szCs w:val="24"/>
        </w:rPr>
        <w:t xml:space="preserve"> závažné </w:t>
      </w:r>
      <w:r w:rsidR="00D72504">
        <w:rPr>
          <w:rFonts w:ascii="Garamond" w:hAnsi="Garamond"/>
          <w:sz w:val="24"/>
          <w:szCs w:val="24"/>
        </w:rPr>
        <w:t>či</w:t>
      </w:r>
      <w:r w:rsidR="007F50AD" w:rsidRPr="00F933F4">
        <w:rPr>
          <w:rFonts w:ascii="Garamond" w:hAnsi="Garamond"/>
          <w:sz w:val="24"/>
          <w:szCs w:val="24"/>
        </w:rPr>
        <w:t xml:space="preserve"> opakované </w:t>
      </w:r>
      <w:r w:rsidR="001A5262" w:rsidRPr="00F933F4">
        <w:rPr>
          <w:rFonts w:ascii="Garamond" w:hAnsi="Garamond"/>
          <w:sz w:val="24"/>
          <w:szCs w:val="24"/>
        </w:rPr>
        <w:t xml:space="preserve">porušení </w:t>
      </w:r>
      <w:r w:rsidR="007F50AD" w:rsidRPr="00F933F4">
        <w:rPr>
          <w:rFonts w:ascii="Garamond" w:hAnsi="Garamond"/>
          <w:sz w:val="24"/>
          <w:szCs w:val="24"/>
        </w:rPr>
        <w:t>P</w:t>
      </w:r>
      <w:r w:rsidR="001A5262" w:rsidRPr="00F933F4">
        <w:rPr>
          <w:rFonts w:ascii="Garamond" w:hAnsi="Garamond"/>
          <w:sz w:val="24"/>
          <w:szCs w:val="24"/>
        </w:rPr>
        <w:t>rovozního řádu</w:t>
      </w:r>
      <w:r w:rsidR="00334CA2">
        <w:rPr>
          <w:rFonts w:ascii="Garamond" w:hAnsi="Garamond"/>
          <w:sz w:val="24"/>
          <w:szCs w:val="24"/>
        </w:rPr>
        <w:t xml:space="preserve"> nebo prodlení objednatele se zaplacením ceny trvající déle než 15 dnů</w:t>
      </w:r>
      <w:r w:rsidR="001A5262" w:rsidRPr="00F933F4">
        <w:rPr>
          <w:rFonts w:ascii="Garamond" w:hAnsi="Garamond"/>
          <w:sz w:val="24"/>
          <w:szCs w:val="24"/>
        </w:rPr>
        <w:t>.</w:t>
      </w:r>
    </w:p>
    <w:p w14:paraId="7E6C5DC5" w14:textId="17092E44" w:rsidR="001A5262" w:rsidRPr="00F933F4" w:rsidRDefault="005C6C8E" w:rsidP="001A5262">
      <w:pPr>
        <w:spacing w:after="0"/>
        <w:jc w:val="both"/>
        <w:rPr>
          <w:rFonts w:ascii="Garamond" w:hAnsi="Garamond"/>
          <w:sz w:val="24"/>
          <w:szCs w:val="24"/>
        </w:rPr>
      </w:pPr>
      <w:r>
        <w:rPr>
          <w:rFonts w:ascii="Garamond" w:hAnsi="Garamond"/>
          <w:sz w:val="24"/>
          <w:szCs w:val="24"/>
        </w:rPr>
        <w:t>4</w:t>
      </w:r>
      <w:r w:rsidR="001A5262" w:rsidRPr="00F933F4">
        <w:rPr>
          <w:rFonts w:ascii="Garamond" w:hAnsi="Garamond"/>
          <w:sz w:val="24"/>
          <w:szCs w:val="24"/>
        </w:rPr>
        <w:t>.</w:t>
      </w:r>
      <w:r w:rsidR="00CA5F05">
        <w:rPr>
          <w:rFonts w:ascii="Garamond" w:hAnsi="Garamond"/>
          <w:sz w:val="24"/>
          <w:szCs w:val="24"/>
        </w:rPr>
        <w:t>4</w:t>
      </w:r>
      <w:r w:rsidR="001A5262" w:rsidRPr="00F933F4">
        <w:rPr>
          <w:rFonts w:ascii="Garamond" w:hAnsi="Garamond"/>
          <w:sz w:val="24"/>
          <w:szCs w:val="24"/>
        </w:rPr>
        <w:t>. Cenné předměty a vyšší finanční částky</w:t>
      </w:r>
      <w:r w:rsidR="007F50AD" w:rsidRPr="00F933F4">
        <w:rPr>
          <w:rFonts w:ascii="Garamond" w:hAnsi="Garamond"/>
          <w:sz w:val="24"/>
          <w:szCs w:val="24"/>
        </w:rPr>
        <w:t xml:space="preserve"> (nad </w:t>
      </w:r>
      <w:r w:rsidR="00D72504">
        <w:rPr>
          <w:rFonts w:ascii="Garamond" w:hAnsi="Garamond"/>
          <w:sz w:val="24"/>
          <w:szCs w:val="24"/>
        </w:rPr>
        <w:t>200</w:t>
      </w:r>
      <w:r w:rsidR="007F50AD" w:rsidRPr="00F933F4">
        <w:rPr>
          <w:rFonts w:ascii="Garamond" w:hAnsi="Garamond"/>
          <w:sz w:val="24"/>
          <w:szCs w:val="24"/>
        </w:rPr>
        <w:t xml:space="preserve"> Kč)</w:t>
      </w:r>
      <w:r w:rsidR="001A5262" w:rsidRPr="00F933F4">
        <w:rPr>
          <w:rFonts w:ascii="Garamond" w:hAnsi="Garamond"/>
          <w:sz w:val="24"/>
          <w:szCs w:val="24"/>
        </w:rPr>
        <w:t xml:space="preserve"> lze uložit v pokladně plaveckého bazénu, o čemž objednatel poučí své zaměstnance i </w:t>
      </w:r>
      <w:r w:rsidR="007E79AE">
        <w:rPr>
          <w:rFonts w:ascii="Garamond" w:hAnsi="Garamond"/>
          <w:sz w:val="24"/>
          <w:szCs w:val="24"/>
        </w:rPr>
        <w:t>děti</w:t>
      </w:r>
      <w:r w:rsidR="001A5262" w:rsidRPr="00F933F4">
        <w:rPr>
          <w:rFonts w:ascii="Garamond" w:hAnsi="Garamond"/>
          <w:sz w:val="24"/>
          <w:szCs w:val="24"/>
        </w:rPr>
        <w:t>. Odpovědnost za odložené věci se řídí právními předpisy a provozním řádem areálu.</w:t>
      </w:r>
    </w:p>
    <w:p w14:paraId="162B452B" w14:textId="77777777" w:rsidR="007F50AD" w:rsidRDefault="007F50AD" w:rsidP="001A5262">
      <w:pPr>
        <w:spacing w:after="0"/>
        <w:jc w:val="both"/>
        <w:rPr>
          <w:rFonts w:ascii="Garamond" w:hAnsi="Garamond"/>
          <w:b/>
          <w:bCs/>
          <w:sz w:val="24"/>
          <w:szCs w:val="24"/>
        </w:rPr>
      </w:pPr>
    </w:p>
    <w:p w14:paraId="7E282125" w14:textId="5096A5BF" w:rsidR="001A5262" w:rsidRPr="001A5262" w:rsidRDefault="005C6C8E" w:rsidP="007F50AD">
      <w:pPr>
        <w:spacing w:after="0"/>
        <w:jc w:val="center"/>
        <w:rPr>
          <w:rFonts w:ascii="Garamond" w:hAnsi="Garamond"/>
          <w:b/>
          <w:bCs/>
          <w:sz w:val="24"/>
          <w:szCs w:val="24"/>
        </w:rPr>
      </w:pPr>
      <w:r>
        <w:rPr>
          <w:rFonts w:ascii="Garamond" w:hAnsi="Garamond"/>
          <w:b/>
          <w:bCs/>
          <w:sz w:val="24"/>
          <w:szCs w:val="24"/>
        </w:rPr>
        <w:t>5</w:t>
      </w:r>
      <w:r w:rsidR="001A5262" w:rsidRPr="001A5262">
        <w:rPr>
          <w:rFonts w:ascii="Garamond" w:hAnsi="Garamond"/>
          <w:b/>
          <w:bCs/>
          <w:sz w:val="24"/>
          <w:szCs w:val="24"/>
        </w:rPr>
        <w:t>. Zpracování osobních údajů</w:t>
      </w:r>
    </w:p>
    <w:p w14:paraId="7C212DC1" w14:textId="3A7441E6" w:rsidR="001A5262" w:rsidRDefault="005C6C8E" w:rsidP="001A5262">
      <w:pPr>
        <w:spacing w:after="0"/>
        <w:jc w:val="both"/>
        <w:rPr>
          <w:rFonts w:ascii="Garamond" w:hAnsi="Garamond"/>
          <w:sz w:val="24"/>
          <w:szCs w:val="24"/>
        </w:rPr>
      </w:pPr>
      <w:r>
        <w:rPr>
          <w:rFonts w:ascii="Garamond" w:hAnsi="Garamond"/>
          <w:sz w:val="24"/>
          <w:szCs w:val="24"/>
        </w:rPr>
        <w:t>5</w:t>
      </w:r>
      <w:r w:rsidR="001A5262" w:rsidRPr="00D72504">
        <w:rPr>
          <w:rFonts w:ascii="Garamond" w:hAnsi="Garamond"/>
          <w:sz w:val="24"/>
          <w:szCs w:val="24"/>
        </w:rPr>
        <w:t>.1. Objednatel je správcem osobních údajů ve smyslu nařízení Evropského parlamentu a Rady (EU) 2016/679 ze dne 27. dubna 2016 o ochraně fyzických osob v souvislosti se zpracováním osobních údajů a o volném pohybu těchto údajů a o zrušení směrnice 95/46/ES (dále „GDPR“).</w:t>
      </w:r>
    </w:p>
    <w:p w14:paraId="7FF11271" w14:textId="77777777" w:rsidR="00D72504" w:rsidRPr="00D72504" w:rsidRDefault="00D72504" w:rsidP="001A5262">
      <w:pPr>
        <w:spacing w:after="0"/>
        <w:jc w:val="both"/>
        <w:rPr>
          <w:rFonts w:ascii="Garamond" w:hAnsi="Garamond"/>
          <w:sz w:val="24"/>
          <w:szCs w:val="24"/>
        </w:rPr>
      </w:pPr>
    </w:p>
    <w:p w14:paraId="394DAA00" w14:textId="61F701E4" w:rsidR="001A5262" w:rsidRDefault="005C6C8E" w:rsidP="001A5262">
      <w:pPr>
        <w:spacing w:after="0"/>
        <w:jc w:val="both"/>
        <w:rPr>
          <w:rFonts w:ascii="Garamond" w:hAnsi="Garamond"/>
          <w:sz w:val="24"/>
          <w:szCs w:val="24"/>
        </w:rPr>
      </w:pPr>
      <w:r>
        <w:rPr>
          <w:rFonts w:ascii="Garamond" w:hAnsi="Garamond"/>
          <w:sz w:val="24"/>
          <w:szCs w:val="24"/>
        </w:rPr>
        <w:t>5</w:t>
      </w:r>
      <w:r w:rsidR="001A5262" w:rsidRPr="00D72504">
        <w:rPr>
          <w:rFonts w:ascii="Garamond" w:hAnsi="Garamond"/>
          <w:sz w:val="24"/>
          <w:szCs w:val="24"/>
        </w:rPr>
        <w:t xml:space="preserve">.2. Provozovatel je v rozsahu osobních údajů předaných objednatelem za účelem organizace </w:t>
      </w:r>
      <w:r w:rsidR="00334CA2">
        <w:rPr>
          <w:rFonts w:ascii="Garamond" w:hAnsi="Garamond"/>
          <w:sz w:val="24"/>
          <w:szCs w:val="24"/>
        </w:rPr>
        <w:t>předplavecké výuky</w:t>
      </w:r>
      <w:r w:rsidR="001A5262" w:rsidRPr="00D72504">
        <w:rPr>
          <w:rFonts w:ascii="Garamond" w:hAnsi="Garamond"/>
          <w:sz w:val="24"/>
          <w:szCs w:val="24"/>
        </w:rPr>
        <w:t xml:space="preserve"> a evidence docházky zpracovatelem osobních údajů a zpracovává je výhradně podle doložených pokynů objednatele.</w:t>
      </w:r>
    </w:p>
    <w:p w14:paraId="441E17A2" w14:textId="77777777" w:rsidR="00D72504" w:rsidRPr="00D72504" w:rsidRDefault="00D72504" w:rsidP="001A5262">
      <w:pPr>
        <w:spacing w:after="0"/>
        <w:jc w:val="both"/>
        <w:rPr>
          <w:rFonts w:ascii="Garamond" w:hAnsi="Garamond"/>
          <w:sz w:val="24"/>
          <w:szCs w:val="24"/>
        </w:rPr>
      </w:pPr>
    </w:p>
    <w:p w14:paraId="3BF222E5" w14:textId="3BBA5A7A" w:rsidR="001A5262" w:rsidRPr="00D72504" w:rsidRDefault="005C6C8E" w:rsidP="001A5262">
      <w:pPr>
        <w:spacing w:after="0"/>
        <w:jc w:val="both"/>
        <w:rPr>
          <w:rFonts w:ascii="Garamond" w:hAnsi="Garamond"/>
          <w:sz w:val="24"/>
          <w:szCs w:val="24"/>
        </w:rPr>
      </w:pPr>
      <w:r>
        <w:rPr>
          <w:rFonts w:ascii="Garamond" w:hAnsi="Garamond"/>
          <w:sz w:val="24"/>
          <w:szCs w:val="24"/>
        </w:rPr>
        <w:t>5</w:t>
      </w:r>
      <w:r w:rsidR="001A5262" w:rsidRPr="00D72504">
        <w:rPr>
          <w:rFonts w:ascii="Garamond" w:hAnsi="Garamond"/>
          <w:sz w:val="24"/>
          <w:szCs w:val="24"/>
        </w:rPr>
        <w:t>.3. Za účelem plnění této smlouvy budou provozovateli předávány pouze osobní údaje v nezbytném rozsahu, zejména:</w:t>
      </w:r>
      <w:r w:rsidR="00097ECD" w:rsidRPr="00D72504">
        <w:rPr>
          <w:rFonts w:ascii="Garamond" w:hAnsi="Garamond"/>
          <w:sz w:val="24"/>
          <w:szCs w:val="24"/>
        </w:rPr>
        <w:t xml:space="preserve"> </w:t>
      </w:r>
      <w:r w:rsidR="001A5262" w:rsidRPr="00D72504">
        <w:rPr>
          <w:rFonts w:ascii="Garamond" w:hAnsi="Garamond"/>
          <w:sz w:val="24"/>
          <w:szCs w:val="24"/>
        </w:rPr>
        <w:t xml:space="preserve">jméno a příjmení </w:t>
      </w:r>
      <w:r w:rsidR="00334CA2">
        <w:rPr>
          <w:rFonts w:ascii="Garamond" w:hAnsi="Garamond"/>
          <w:sz w:val="24"/>
          <w:szCs w:val="24"/>
        </w:rPr>
        <w:t>dítěte</w:t>
      </w:r>
      <w:r w:rsidR="001A5262" w:rsidRPr="00D72504">
        <w:rPr>
          <w:rFonts w:ascii="Garamond" w:hAnsi="Garamond"/>
          <w:sz w:val="24"/>
          <w:szCs w:val="24"/>
        </w:rPr>
        <w:t>,</w:t>
      </w:r>
      <w:r w:rsidR="00097ECD" w:rsidRPr="00D72504">
        <w:rPr>
          <w:rFonts w:ascii="Garamond" w:hAnsi="Garamond"/>
          <w:sz w:val="24"/>
          <w:szCs w:val="24"/>
        </w:rPr>
        <w:t xml:space="preserve"> </w:t>
      </w:r>
      <w:r w:rsidR="001A5262" w:rsidRPr="00D72504">
        <w:rPr>
          <w:rFonts w:ascii="Garamond" w:hAnsi="Garamond"/>
          <w:sz w:val="24"/>
          <w:szCs w:val="24"/>
        </w:rPr>
        <w:t>zařazení do skupiny,</w:t>
      </w:r>
      <w:r w:rsidR="00097ECD" w:rsidRPr="00D72504">
        <w:rPr>
          <w:rFonts w:ascii="Garamond" w:hAnsi="Garamond"/>
          <w:sz w:val="24"/>
          <w:szCs w:val="24"/>
        </w:rPr>
        <w:t xml:space="preserve"> </w:t>
      </w:r>
      <w:r w:rsidR="001A5262" w:rsidRPr="00D72504">
        <w:rPr>
          <w:rFonts w:ascii="Garamond" w:hAnsi="Garamond"/>
          <w:sz w:val="24"/>
          <w:szCs w:val="24"/>
        </w:rPr>
        <w:t>údaj o docházce</w:t>
      </w:r>
      <w:r>
        <w:rPr>
          <w:rFonts w:ascii="Garamond" w:hAnsi="Garamond"/>
          <w:sz w:val="24"/>
          <w:szCs w:val="24"/>
        </w:rPr>
        <w:t xml:space="preserve"> a </w:t>
      </w:r>
      <w:r w:rsidRPr="005C6C8E">
        <w:rPr>
          <w:rFonts w:ascii="Garamond" w:hAnsi="Garamond"/>
          <w:sz w:val="24"/>
          <w:szCs w:val="24"/>
        </w:rPr>
        <w:t xml:space="preserve">údaj o zdravotní způsobilosti či nezpůsobilosti </w:t>
      </w:r>
      <w:r w:rsidR="00334CA2">
        <w:rPr>
          <w:rFonts w:ascii="Garamond" w:hAnsi="Garamond"/>
          <w:sz w:val="24"/>
          <w:szCs w:val="24"/>
        </w:rPr>
        <w:t>dítěte</w:t>
      </w:r>
      <w:r w:rsidRPr="005C6C8E">
        <w:rPr>
          <w:rFonts w:ascii="Garamond" w:hAnsi="Garamond"/>
          <w:sz w:val="24"/>
          <w:szCs w:val="24"/>
        </w:rPr>
        <w:t xml:space="preserve"> k účasti na výuce, popřípadě údaj o omezeních relevantních pro bezpečný průběh výuky</w:t>
      </w:r>
      <w:r w:rsidR="001A5262" w:rsidRPr="00D72504">
        <w:rPr>
          <w:rFonts w:ascii="Garamond" w:hAnsi="Garamond"/>
          <w:sz w:val="24"/>
          <w:szCs w:val="24"/>
        </w:rPr>
        <w:t>.</w:t>
      </w:r>
    </w:p>
    <w:p w14:paraId="545E39B9" w14:textId="77777777" w:rsidR="00D72504" w:rsidRDefault="00D72504" w:rsidP="001A5262">
      <w:pPr>
        <w:spacing w:after="0"/>
        <w:jc w:val="both"/>
        <w:rPr>
          <w:rFonts w:ascii="Garamond" w:hAnsi="Garamond"/>
          <w:sz w:val="24"/>
          <w:szCs w:val="24"/>
        </w:rPr>
      </w:pPr>
    </w:p>
    <w:p w14:paraId="2B39F311" w14:textId="620EA678" w:rsidR="001A5262" w:rsidRPr="00D72504" w:rsidRDefault="005C6C8E" w:rsidP="001A5262">
      <w:pPr>
        <w:spacing w:after="0"/>
        <w:jc w:val="both"/>
        <w:rPr>
          <w:rFonts w:ascii="Garamond" w:hAnsi="Garamond"/>
          <w:sz w:val="24"/>
          <w:szCs w:val="24"/>
        </w:rPr>
      </w:pPr>
      <w:r>
        <w:rPr>
          <w:rFonts w:ascii="Garamond" w:hAnsi="Garamond"/>
          <w:sz w:val="24"/>
          <w:szCs w:val="24"/>
        </w:rPr>
        <w:t>5</w:t>
      </w:r>
      <w:r w:rsidR="001A5262" w:rsidRPr="00D72504">
        <w:rPr>
          <w:rFonts w:ascii="Garamond" w:hAnsi="Garamond"/>
          <w:sz w:val="24"/>
          <w:szCs w:val="24"/>
        </w:rPr>
        <w:t>.4. Objednatel je povinen zpracovávat osobní údaje v souladu s GDPR, zejména zajistit, že zpracovávané osobní údaje budou aktuální, přesné a pravdivé, jakož i to, že tyto údaje budou zpracovávány na základě platného právního titulu a za stanoveným účelem. Objednatel je povinen poskytnout subjektu údajů informace o zpracování osobních údajů, které provádí objednatel a provozovatel a poučit ho o jeho právech.</w:t>
      </w:r>
    </w:p>
    <w:p w14:paraId="56EC80A8" w14:textId="77777777" w:rsidR="00D72504" w:rsidRDefault="00D72504" w:rsidP="001A5262">
      <w:pPr>
        <w:spacing w:after="0"/>
        <w:jc w:val="both"/>
        <w:rPr>
          <w:rFonts w:ascii="Garamond" w:hAnsi="Garamond"/>
          <w:sz w:val="24"/>
          <w:szCs w:val="24"/>
        </w:rPr>
      </w:pPr>
    </w:p>
    <w:p w14:paraId="692E9915" w14:textId="35A33575" w:rsidR="001A5262" w:rsidRPr="00D72504" w:rsidRDefault="005C6C8E" w:rsidP="001A5262">
      <w:pPr>
        <w:spacing w:after="0"/>
        <w:jc w:val="both"/>
        <w:rPr>
          <w:rFonts w:ascii="Garamond" w:hAnsi="Garamond"/>
          <w:sz w:val="24"/>
          <w:szCs w:val="24"/>
        </w:rPr>
      </w:pPr>
      <w:r>
        <w:rPr>
          <w:rFonts w:ascii="Garamond" w:hAnsi="Garamond"/>
          <w:sz w:val="24"/>
          <w:szCs w:val="24"/>
        </w:rPr>
        <w:t>5</w:t>
      </w:r>
      <w:r w:rsidR="001A5262" w:rsidRPr="00D72504">
        <w:rPr>
          <w:rFonts w:ascii="Garamond" w:hAnsi="Garamond"/>
          <w:sz w:val="24"/>
          <w:szCs w:val="24"/>
        </w:rPr>
        <w:t>.</w:t>
      </w:r>
      <w:r w:rsidR="00D72504">
        <w:rPr>
          <w:rFonts w:ascii="Garamond" w:hAnsi="Garamond"/>
          <w:sz w:val="24"/>
          <w:szCs w:val="24"/>
        </w:rPr>
        <w:t>5</w:t>
      </w:r>
      <w:r w:rsidR="001A5262" w:rsidRPr="00D72504">
        <w:rPr>
          <w:rFonts w:ascii="Garamond" w:hAnsi="Garamond"/>
          <w:sz w:val="24"/>
          <w:szCs w:val="24"/>
        </w:rPr>
        <w:t>. Provozovatel zpracovává osobní údaje účastníků výuky</w:t>
      </w:r>
      <w:r w:rsidR="00097ECD" w:rsidRPr="00D72504">
        <w:rPr>
          <w:rFonts w:ascii="Garamond" w:hAnsi="Garamond"/>
          <w:sz w:val="24"/>
          <w:szCs w:val="24"/>
        </w:rPr>
        <w:t xml:space="preserve"> plavání</w:t>
      </w:r>
      <w:r w:rsidR="001A5262" w:rsidRPr="00D72504">
        <w:rPr>
          <w:rFonts w:ascii="Garamond" w:hAnsi="Garamond"/>
          <w:sz w:val="24"/>
          <w:szCs w:val="24"/>
        </w:rPr>
        <w:t xml:space="preserve"> výhradně za účelem splnění povinností vyplývajících z této smlouvy, a to nejdéle po dobu trvání této smlouvy. Po splnění povinností vyplývajících z této smlouvy je provozovatel zpracovávané údaje povinen zlikvidovat, pokud neexistuje další právní titul ke zpracování. Provozovatel také zpracovávané osobní údaje </w:t>
      </w:r>
      <w:r w:rsidR="001A5262" w:rsidRPr="00D72504">
        <w:rPr>
          <w:rFonts w:ascii="Garamond" w:hAnsi="Garamond"/>
          <w:sz w:val="24"/>
          <w:szCs w:val="24"/>
        </w:rPr>
        <w:lastRenderedPageBreak/>
        <w:t>zlikviduje na základě písemného sdělení objednavatele, a to nejdéle ve lhůtě 14 dnů od doručení takového písemného sdělení provozovateli, pokud tato likvidace nezasahuje do smluvních či zákonných povinností provozovatele nebo dalších třetích stran.</w:t>
      </w:r>
    </w:p>
    <w:p w14:paraId="76BF8E6E" w14:textId="77777777" w:rsidR="00D72504" w:rsidRDefault="00D72504" w:rsidP="001A5262">
      <w:pPr>
        <w:spacing w:after="0"/>
        <w:jc w:val="both"/>
        <w:rPr>
          <w:rFonts w:ascii="Garamond" w:hAnsi="Garamond"/>
          <w:sz w:val="24"/>
          <w:szCs w:val="24"/>
        </w:rPr>
      </w:pPr>
    </w:p>
    <w:p w14:paraId="495491F8" w14:textId="6CA498CF" w:rsidR="008135DE" w:rsidRPr="00D72504" w:rsidRDefault="008135DE" w:rsidP="008135DE">
      <w:pPr>
        <w:spacing w:after="0"/>
        <w:jc w:val="both"/>
        <w:rPr>
          <w:rFonts w:ascii="Garamond" w:hAnsi="Garamond"/>
          <w:sz w:val="24"/>
          <w:szCs w:val="24"/>
        </w:rPr>
      </w:pPr>
      <w:r>
        <w:rPr>
          <w:rFonts w:ascii="Garamond" w:hAnsi="Garamond"/>
          <w:sz w:val="24"/>
          <w:szCs w:val="24"/>
        </w:rPr>
        <w:t>5</w:t>
      </w:r>
      <w:r w:rsidRPr="00D72504">
        <w:rPr>
          <w:rFonts w:ascii="Garamond" w:hAnsi="Garamond"/>
          <w:sz w:val="24"/>
          <w:szCs w:val="24"/>
        </w:rPr>
        <w:t>.</w:t>
      </w:r>
      <w:r>
        <w:rPr>
          <w:rFonts w:ascii="Garamond" w:hAnsi="Garamond"/>
          <w:sz w:val="24"/>
          <w:szCs w:val="24"/>
        </w:rPr>
        <w:t>6</w:t>
      </w:r>
      <w:r w:rsidRPr="00D72504">
        <w:rPr>
          <w:rFonts w:ascii="Garamond" w:hAnsi="Garamond"/>
          <w:sz w:val="24"/>
          <w:szCs w:val="24"/>
        </w:rPr>
        <w:t>. Provozovatel nesmí zpracovávat osobní údaje v rozsahu širším, než je nutné pro dosažení účelu zpracování určeným touto smlouvou.</w:t>
      </w:r>
      <w:r>
        <w:rPr>
          <w:rFonts w:ascii="Garamond" w:hAnsi="Garamond"/>
          <w:sz w:val="24"/>
          <w:szCs w:val="24"/>
        </w:rPr>
        <w:t xml:space="preserve"> </w:t>
      </w:r>
      <w:r w:rsidRPr="005C6C8E">
        <w:rPr>
          <w:rFonts w:ascii="Garamond" w:hAnsi="Garamond"/>
          <w:sz w:val="24"/>
          <w:szCs w:val="24"/>
        </w:rPr>
        <w:t xml:space="preserve">Provozovateli </w:t>
      </w:r>
      <w:r>
        <w:rPr>
          <w:rFonts w:ascii="Garamond" w:hAnsi="Garamond"/>
          <w:sz w:val="24"/>
          <w:szCs w:val="24"/>
        </w:rPr>
        <w:t xml:space="preserve">objednatel předá pouze informace o zdravotní </w:t>
      </w:r>
      <w:r w:rsidRPr="005C6C8E">
        <w:rPr>
          <w:rFonts w:ascii="Garamond" w:hAnsi="Garamond"/>
          <w:sz w:val="24"/>
          <w:szCs w:val="24"/>
        </w:rPr>
        <w:t xml:space="preserve">způsobilosti či nezpůsobilosti </w:t>
      </w:r>
      <w:r w:rsidR="00137447">
        <w:rPr>
          <w:rFonts w:ascii="Garamond" w:hAnsi="Garamond"/>
          <w:sz w:val="24"/>
          <w:szCs w:val="24"/>
        </w:rPr>
        <w:t>dětí</w:t>
      </w:r>
      <w:r w:rsidRPr="005C6C8E">
        <w:rPr>
          <w:rFonts w:ascii="Garamond" w:hAnsi="Garamond"/>
          <w:sz w:val="24"/>
          <w:szCs w:val="24"/>
        </w:rPr>
        <w:t xml:space="preserve"> k účasti na výuce</w:t>
      </w:r>
      <w:r>
        <w:rPr>
          <w:rFonts w:ascii="Garamond" w:hAnsi="Garamond"/>
          <w:sz w:val="24"/>
          <w:szCs w:val="24"/>
        </w:rPr>
        <w:t>,</w:t>
      </w:r>
      <w:r w:rsidRPr="005C6C8E">
        <w:rPr>
          <w:rFonts w:ascii="Garamond" w:hAnsi="Garamond"/>
          <w:sz w:val="24"/>
          <w:szCs w:val="24"/>
        </w:rPr>
        <w:t xml:space="preserve"> popř</w:t>
      </w:r>
      <w:r>
        <w:rPr>
          <w:rFonts w:ascii="Garamond" w:hAnsi="Garamond"/>
          <w:sz w:val="24"/>
          <w:szCs w:val="24"/>
        </w:rPr>
        <w:t>. údaj o</w:t>
      </w:r>
      <w:r w:rsidRPr="005C6C8E">
        <w:rPr>
          <w:rFonts w:ascii="Garamond" w:hAnsi="Garamond"/>
          <w:sz w:val="24"/>
          <w:szCs w:val="24"/>
        </w:rPr>
        <w:t xml:space="preserve"> </w:t>
      </w:r>
      <w:r>
        <w:rPr>
          <w:rFonts w:ascii="Garamond" w:hAnsi="Garamond"/>
          <w:sz w:val="24"/>
          <w:szCs w:val="24"/>
        </w:rPr>
        <w:t xml:space="preserve">zdravotních </w:t>
      </w:r>
      <w:r w:rsidRPr="005C6C8E">
        <w:rPr>
          <w:rFonts w:ascii="Garamond" w:hAnsi="Garamond"/>
          <w:sz w:val="24"/>
          <w:szCs w:val="24"/>
        </w:rPr>
        <w:t>omezení</w:t>
      </w:r>
      <w:r>
        <w:rPr>
          <w:rFonts w:ascii="Garamond" w:hAnsi="Garamond"/>
          <w:sz w:val="24"/>
          <w:szCs w:val="24"/>
        </w:rPr>
        <w:t xml:space="preserve">ch </w:t>
      </w:r>
      <w:r w:rsidR="00137447">
        <w:rPr>
          <w:rFonts w:ascii="Garamond" w:hAnsi="Garamond"/>
          <w:sz w:val="24"/>
          <w:szCs w:val="24"/>
        </w:rPr>
        <w:t>dětí</w:t>
      </w:r>
      <w:r w:rsidRPr="005C6C8E">
        <w:rPr>
          <w:rFonts w:ascii="Garamond" w:hAnsi="Garamond"/>
          <w:sz w:val="24"/>
          <w:szCs w:val="24"/>
        </w:rPr>
        <w:t xml:space="preserve"> relevantních pro bezpečný průběh výuky</w:t>
      </w:r>
      <w:r>
        <w:rPr>
          <w:rFonts w:ascii="Garamond" w:hAnsi="Garamond"/>
          <w:sz w:val="24"/>
          <w:szCs w:val="24"/>
        </w:rPr>
        <w:t>, provozovateli se</w:t>
      </w:r>
      <w:r w:rsidRPr="005C6C8E">
        <w:rPr>
          <w:rFonts w:ascii="Garamond" w:hAnsi="Garamond"/>
          <w:sz w:val="24"/>
          <w:szCs w:val="24"/>
        </w:rPr>
        <w:t xml:space="preserve"> nepředávají jiné zdravotní údaje</w:t>
      </w:r>
      <w:r>
        <w:rPr>
          <w:rFonts w:ascii="Garamond" w:hAnsi="Garamond"/>
          <w:sz w:val="24"/>
          <w:szCs w:val="24"/>
        </w:rPr>
        <w:t xml:space="preserve">, </w:t>
      </w:r>
      <w:r w:rsidRPr="005C6C8E">
        <w:rPr>
          <w:rFonts w:ascii="Garamond" w:hAnsi="Garamond"/>
          <w:sz w:val="24"/>
          <w:szCs w:val="24"/>
        </w:rPr>
        <w:t>potvrzení</w:t>
      </w:r>
      <w:r>
        <w:rPr>
          <w:rFonts w:ascii="Garamond" w:hAnsi="Garamond"/>
          <w:sz w:val="24"/>
          <w:szCs w:val="24"/>
        </w:rPr>
        <w:t xml:space="preserve"> od lékaře ani jiné</w:t>
      </w:r>
      <w:r w:rsidRPr="0056729C">
        <w:rPr>
          <w:rFonts w:ascii="Garamond" w:hAnsi="Garamond"/>
          <w:sz w:val="24"/>
          <w:szCs w:val="24"/>
        </w:rPr>
        <w:t xml:space="preserve"> </w:t>
      </w:r>
      <w:r w:rsidRPr="005C6C8E">
        <w:rPr>
          <w:rFonts w:ascii="Garamond" w:hAnsi="Garamond"/>
          <w:sz w:val="24"/>
          <w:szCs w:val="24"/>
        </w:rPr>
        <w:t>lékařské zprávy.</w:t>
      </w:r>
      <w:r>
        <w:rPr>
          <w:rFonts w:ascii="Garamond" w:hAnsi="Garamond"/>
          <w:sz w:val="24"/>
          <w:szCs w:val="24"/>
        </w:rPr>
        <w:t xml:space="preserve"> </w:t>
      </w:r>
      <w:r w:rsidRPr="00CA5F05">
        <w:rPr>
          <w:rFonts w:ascii="Garamond" w:hAnsi="Garamond"/>
          <w:sz w:val="24"/>
          <w:szCs w:val="24"/>
        </w:rPr>
        <w:t xml:space="preserve">Provozovatel zpracovává údaj o zdravotní způsobilosti či nezpůsobilosti výhradně za účelem ověření splnění podmínky účasti </w:t>
      </w:r>
      <w:r w:rsidR="007E79AE">
        <w:rPr>
          <w:rFonts w:ascii="Garamond" w:hAnsi="Garamond"/>
          <w:sz w:val="24"/>
          <w:szCs w:val="24"/>
        </w:rPr>
        <w:t>dětí</w:t>
      </w:r>
      <w:r w:rsidRPr="00CA5F05">
        <w:rPr>
          <w:rFonts w:ascii="Garamond" w:hAnsi="Garamond"/>
          <w:sz w:val="24"/>
          <w:szCs w:val="24"/>
        </w:rPr>
        <w:t xml:space="preserve"> na výuce a zajištění bezpečného průběhu výuky.</w:t>
      </w:r>
    </w:p>
    <w:p w14:paraId="70060013" w14:textId="77777777" w:rsidR="00D72504" w:rsidRDefault="00D72504" w:rsidP="001A5262">
      <w:pPr>
        <w:spacing w:after="0"/>
        <w:jc w:val="both"/>
        <w:rPr>
          <w:rFonts w:ascii="Garamond" w:hAnsi="Garamond"/>
          <w:sz w:val="24"/>
          <w:szCs w:val="24"/>
        </w:rPr>
      </w:pPr>
    </w:p>
    <w:p w14:paraId="384266BE" w14:textId="2BC57A09" w:rsidR="001A5262" w:rsidRPr="00D72504" w:rsidRDefault="005C6C8E" w:rsidP="001A5262">
      <w:pPr>
        <w:spacing w:after="0"/>
        <w:jc w:val="both"/>
        <w:rPr>
          <w:rFonts w:ascii="Garamond" w:hAnsi="Garamond"/>
          <w:sz w:val="24"/>
          <w:szCs w:val="24"/>
        </w:rPr>
      </w:pPr>
      <w:r>
        <w:rPr>
          <w:rFonts w:ascii="Garamond" w:hAnsi="Garamond"/>
          <w:sz w:val="24"/>
          <w:szCs w:val="24"/>
        </w:rPr>
        <w:t>5</w:t>
      </w:r>
      <w:r w:rsidR="001A5262" w:rsidRPr="00D72504">
        <w:rPr>
          <w:rFonts w:ascii="Garamond" w:hAnsi="Garamond"/>
          <w:sz w:val="24"/>
          <w:szCs w:val="24"/>
        </w:rPr>
        <w:t>.</w:t>
      </w:r>
      <w:r w:rsidR="00D72504">
        <w:rPr>
          <w:rFonts w:ascii="Garamond" w:hAnsi="Garamond"/>
          <w:sz w:val="24"/>
          <w:szCs w:val="24"/>
        </w:rPr>
        <w:t>7</w:t>
      </w:r>
      <w:r w:rsidR="001A5262" w:rsidRPr="00D72504">
        <w:rPr>
          <w:rFonts w:ascii="Garamond" w:hAnsi="Garamond"/>
          <w:sz w:val="24"/>
          <w:szCs w:val="24"/>
        </w:rPr>
        <w:t xml:space="preserve">. Pro účely této smlouvy strany považují veškeré osobní údaje zpracovávané provozovatelem za důvěrné, a to i v případě, že jsou tyto informace veřejně známé a dostupné. </w:t>
      </w:r>
      <w:r w:rsidR="00D72504">
        <w:rPr>
          <w:rFonts w:ascii="Garamond" w:hAnsi="Garamond"/>
          <w:sz w:val="24"/>
          <w:szCs w:val="24"/>
        </w:rPr>
        <w:t>S</w:t>
      </w:r>
      <w:r w:rsidR="001A5262" w:rsidRPr="00D72504">
        <w:rPr>
          <w:rFonts w:ascii="Garamond" w:hAnsi="Garamond"/>
          <w:sz w:val="24"/>
          <w:szCs w:val="24"/>
        </w:rPr>
        <w:t>trany se zavazují zachovávat mlčenlivost o důvěrných informacích a nesdělovat tyto informace třetím stranám, pokud toto nevyžaduje právní předpis, a to i po skončení této smlouvy.</w:t>
      </w:r>
    </w:p>
    <w:p w14:paraId="28B10152" w14:textId="77777777" w:rsidR="00D72504" w:rsidRDefault="00D72504" w:rsidP="001A5262">
      <w:pPr>
        <w:spacing w:after="0"/>
        <w:jc w:val="both"/>
        <w:rPr>
          <w:rFonts w:ascii="Garamond" w:hAnsi="Garamond"/>
          <w:sz w:val="24"/>
          <w:szCs w:val="24"/>
        </w:rPr>
      </w:pPr>
    </w:p>
    <w:p w14:paraId="666C62F5" w14:textId="3674FCAD" w:rsidR="001A5262" w:rsidRPr="00D72504" w:rsidRDefault="005C6C8E" w:rsidP="001A5262">
      <w:pPr>
        <w:spacing w:after="0"/>
        <w:jc w:val="both"/>
        <w:rPr>
          <w:rFonts w:ascii="Garamond" w:hAnsi="Garamond"/>
          <w:sz w:val="24"/>
          <w:szCs w:val="24"/>
        </w:rPr>
      </w:pPr>
      <w:r>
        <w:rPr>
          <w:rFonts w:ascii="Garamond" w:hAnsi="Garamond"/>
          <w:sz w:val="24"/>
          <w:szCs w:val="24"/>
        </w:rPr>
        <w:t>5</w:t>
      </w:r>
      <w:r w:rsidR="001A5262" w:rsidRPr="00D72504">
        <w:rPr>
          <w:rFonts w:ascii="Garamond" w:hAnsi="Garamond"/>
          <w:sz w:val="24"/>
          <w:szCs w:val="24"/>
        </w:rPr>
        <w:t>.</w:t>
      </w:r>
      <w:r w:rsidR="00D72504">
        <w:rPr>
          <w:rFonts w:ascii="Garamond" w:hAnsi="Garamond"/>
          <w:sz w:val="24"/>
          <w:szCs w:val="24"/>
        </w:rPr>
        <w:t>8</w:t>
      </w:r>
      <w:r w:rsidR="001A5262" w:rsidRPr="00D72504">
        <w:rPr>
          <w:rFonts w:ascii="Garamond" w:hAnsi="Garamond"/>
          <w:sz w:val="24"/>
          <w:szCs w:val="24"/>
        </w:rPr>
        <w:t>. Provozovatel technicky a organizačně zabezpečí ochranu zpracovávaných osobních údajů tak, aby nemohlo dojít k neoprávněnému nebo nahodilému přístupu k údajům, k jejich změně, zničení či ztrátě, neoprávněným přenosům, k jejich jinému neoprávněnému zpracování, jakož i k jinému zneužití a aby byly personálně a organizačně nepřetržitě po dobu zpracovávání údajů zabezpečeny veškeré povinnosti zpracovatele osobních údajů vyplývající z právních předpisů.</w:t>
      </w:r>
    </w:p>
    <w:p w14:paraId="09304BB7" w14:textId="77777777" w:rsidR="00D72504" w:rsidRDefault="00D72504" w:rsidP="001A5262">
      <w:pPr>
        <w:spacing w:after="0"/>
        <w:jc w:val="both"/>
        <w:rPr>
          <w:rFonts w:ascii="Garamond" w:hAnsi="Garamond"/>
          <w:sz w:val="24"/>
          <w:szCs w:val="24"/>
        </w:rPr>
      </w:pPr>
    </w:p>
    <w:p w14:paraId="557FDC74" w14:textId="5DF436B2" w:rsidR="001A5262" w:rsidRDefault="005C6C8E" w:rsidP="001A5262">
      <w:pPr>
        <w:spacing w:after="0"/>
        <w:jc w:val="both"/>
        <w:rPr>
          <w:rFonts w:ascii="Garamond" w:hAnsi="Garamond"/>
          <w:sz w:val="24"/>
          <w:szCs w:val="24"/>
        </w:rPr>
      </w:pPr>
      <w:r>
        <w:rPr>
          <w:rFonts w:ascii="Garamond" w:hAnsi="Garamond"/>
          <w:sz w:val="24"/>
          <w:szCs w:val="24"/>
        </w:rPr>
        <w:t>5</w:t>
      </w:r>
      <w:r w:rsidR="001A5262" w:rsidRPr="00D72504">
        <w:rPr>
          <w:rFonts w:ascii="Garamond" w:hAnsi="Garamond"/>
          <w:sz w:val="24"/>
          <w:szCs w:val="24"/>
        </w:rPr>
        <w:t>.</w:t>
      </w:r>
      <w:r w:rsidR="00D72504">
        <w:rPr>
          <w:rFonts w:ascii="Garamond" w:hAnsi="Garamond"/>
          <w:sz w:val="24"/>
          <w:szCs w:val="24"/>
        </w:rPr>
        <w:t>9</w:t>
      </w:r>
      <w:r w:rsidR="001A5262" w:rsidRPr="00D72504">
        <w:rPr>
          <w:rFonts w:ascii="Garamond" w:hAnsi="Garamond"/>
          <w:sz w:val="24"/>
          <w:szCs w:val="24"/>
        </w:rPr>
        <w:t>. Provozovatel je povinen postupovat v souladu s GDPR, dodržovat zásady zpracování osobních údajů, plnit informační povinnost, nepředávat osobní údaje třetím stranám bez řádného oprávnění, respektovat práva subjektů údajů a poskytovat nezbytnou součinnost při plnění povinností dle GDPR. Provozovatel zajistí prokazatelné seznámení oprávněných osob a ostatních svých zaměstnanců zapojených do plnění dle této smlouvy s povinností mlčenlivosti a ostatními příslušnými povinnostmi dle příslušných právních předpisů, zejména GDPR.</w:t>
      </w:r>
      <w:r w:rsidR="00D72504">
        <w:rPr>
          <w:rFonts w:ascii="Garamond" w:hAnsi="Garamond"/>
          <w:sz w:val="24"/>
          <w:szCs w:val="24"/>
        </w:rPr>
        <w:t xml:space="preserve"> </w:t>
      </w:r>
      <w:r w:rsidR="001A5262" w:rsidRPr="00D72504">
        <w:rPr>
          <w:rFonts w:ascii="Garamond" w:hAnsi="Garamond"/>
          <w:sz w:val="24"/>
          <w:szCs w:val="24"/>
        </w:rPr>
        <w:t>Zjistí-li provozovatel porušení zabezpečení osobních údajů, bezodkladně o tom informuje objednatele a poskytne mu veškerou nezbytnou součinnost.</w:t>
      </w:r>
      <w:r w:rsidR="00D72504">
        <w:rPr>
          <w:rFonts w:ascii="Garamond" w:hAnsi="Garamond"/>
          <w:sz w:val="24"/>
          <w:szCs w:val="24"/>
        </w:rPr>
        <w:t xml:space="preserve"> </w:t>
      </w:r>
      <w:r w:rsidR="001A5262" w:rsidRPr="00D72504">
        <w:rPr>
          <w:rFonts w:ascii="Garamond" w:hAnsi="Garamond"/>
          <w:sz w:val="24"/>
          <w:szCs w:val="24"/>
        </w:rPr>
        <w:t>Provozovatel nesmí zapojit do zpracování osobních údajů dalšího zpracovatele bez předchozího písemného souhlasu objedna</w:t>
      </w:r>
      <w:r w:rsidR="00D72504">
        <w:rPr>
          <w:rFonts w:ascii="Garamond" w:hAnsi="Garamond"/>
          <w:sz w:val="24"/>
          <w:szCs w:val="24"/>
        </w:rPr>
        <w:t>t</w:t>
      </w:r>
      <w:r w:rsidR="001A5262" w:rsidRPr="00D72504">
        <w:rPr>
          <w:rFonts w:ascii="Garamond" w:hAnsi="Garamond"/>
          <w:sz w:val="24"/>
          <w:szCs w:val="24"/>
        </w:rPr>
        <w:t>ele. Provozovatel musí uložit dalším zapojeným zpracovatelům osobních údajů stejné povinnosti na ochranu osobních údajů, jaké jsou stanoveny v této smlouvě.</w:t>
      </w:r>
    </w:p>
    <w:p w14:paraId="2C1F13FC" w14:textId="77777777" w:rsidR="00D72504" w:rsidRPr="00D72504" w:rsidRDefault="00D72504" w:rsidP="001A5262">
      <w:pPr>
        <w:spacing w:after="0"/>
        <w:jc w:val="both"/>
        <w:rPr>
          <w:rFonts w:ascii="Garamond" w:hAnsi="Garamond"/>
          <w:sz w:val="24"/>
          <w:szCs w:val="24"/>
        </w:rPr>
      </w:pPr>
    </w:p>
    <w:p w14:paraId="3BEF3C62" w14:textId="307240BE" w:rsidR="001A5262" w:rsidRDefault="005C6C8E" w:rsidP="001A5262">
      <w:pPr>
        <w:spacing w:after="0"/>
        <w:jc w:val="both"/>
        <w:rPr>
          <w:rFonts w:ascii="Garamond" w:hAnsi="Garamond"/>
          <w:sz w:val="24"/>
          <w:szCs w:val="24"/>
        </w:rPr>
      </w:pPr>
      <w:r>
        <w:rPr>
          <w:rFonts w:ascii="Garamond" w:hAnsi="Garamond"/>
          <w:sz w:val="24"/>
          <w:szCs w:val="24"/>
        </w:rPr>
        <w:t>5</w:t>
      </w:r>
      <w:r w:rsidR="001A5262" w:rsidRPr="00D72504">
        <w:rPr>
          <w:rFonts w:ascii="Garamond" w:hAnsi="Garamond"/>
          <w:sz w:val="24"/>
          <w:szCs w:val="24"/>
        </w:rPr>
        <w:t>.</w:t>
      </w:r>
      <w:r w:rsidR="00D72504">
        <w:rPr>
          <w:rFonts w:ascii="Garamond" w:hAnsi="Garamond"/>
          <w:sz w:val="24"/>
          <w:szCs w:val="24"/>
        </w:rPr>
        <w:t>10</w:t>
      </w:r>
      <w:r w:rsidR="001A5262" w:rsidRPr="00D72504">
        <w:rPr>
          <w:rFonts w:ascii="Garamond" w:hAnsi="Garamond"/>
          <w:sz w:val="24"/>
          <w:szCs w:val="24"/>
        </w:rPr>
        <w:t>. Objednatel je oprávněn přiměřeným způsobem ověřit, zda provozovatel plní povinnosti zpracovatele podle této smlouvy.</w:t>
      </w:r>
      <w:r w:rsidR="00D72504">
        <w:rPr>
          <w:rFonts w:ascii="Garamond" w:hAnsi="Garamond"/>
          <w:sz w:val="24"/>
          <w:szCs w:val="24"/>
        </w:rPr>
        <w:t xml:space="preserve"> </w:t>
      </w:r>
      <w:r w:rsidR="001A5262" w:rsidRPr="00D72504">
        <w:rPr>
          <w:rFonts w:ascii="Garamond" w:hAnsi="Garamond"/>
          <w:sz w:val="24"/>
          <w:szCs w:val="24"/>
        </w:rPr>
        <w:t>Provozovatel je povinen neprodleně informovat objednatele v případě, že podle jeho názoru určitý pokyn ke zpracování osobních údajů porušuje GDPR nebo jiný právní předpis týkající se ochrany osobních údajů.</w:t>
      </w:r>
    </w:p>
    <w:p w14:paraId="48E5062E" w14:textId="77777777" w:rsidR="00A34396" w:rsidRPr="00D72504" w:rsidRDefault="00A34396" w:rsidP="001A5262">
      <w:pPr>
        <w:spacing w:after="0"/>
        <w:jc w:val="both"/>
        <w:rPr>
          <w:rFonts w:ascii="Garamond" w:hAnsi="Garamond"/>
          <w:sz w:val="24"/>
          <w:szCs w:val="24"/>
        </w:rPr>
      </w:pPr>
    </w:p>
    <w:p w14:paraId="63EC49C0" w14:textId="3F2B7021" w:rsidR="001A5262" w:rsidRPr="00D72504" w:rsidRDefault="005C6C8E" w:rsidP="001A5262">
      <w:pPr>
        <w:spacing w:after="0"/>
        <w:jc w:val="both"/>
        <w:rPr>
          <w:rFonts w:ascii="Garamond" w:hAnsi="Garamond"/>
          <w:sz w:val="24"/>
          <w:szCs w:val="24"/>
        </w:rPr>
      </w:pPr>
      <w:r>
        <w:rPr>
          <w:rFonts w:ascii="Garamond" w:hAnsi="Garamond"/>
          <w:sz w:val="24"/>
          <w:szCs w:val="24"/>
        </w:rPr>
        <w:t>5</w:t>
      </w:r>
      <w:r w:rsidR="001A5262" w:rsidRPr="00D72504">
        <w:rPr>
          <w:rFonts w:ascii="Garamond" w:hAnsi="Garamond"/>
          <w:sz w:val="24"/>
          <w:szCs w:val="24"/>
        </w:rPr>
        <w:t>.</w:t>
      </w:r>
      <w:r w:rsidR="00A34396">
        <w:rPr>
          <w:rFonts w:ascii="Garamond" w:hAnsi="Garamond"/>
          <w:sz w:val="24"/>
          <w:szCs w:val="24"/>
        </w:rPr>
        <w:t>11</w:t>
      </w:r>
      <w:r w:rsidR="001A5262" w:rsidRPr="00D72504">
        <w:rPr>
          <w:rFonts w:ascii="Garamond" w:hAnsi="Garamond"/>
          <w:sz w:val="24"/>
          <w:szCs w:val="24"/>
        </w:rPr>
        <w:t>. Ostatní práva a povinnosti stran při zpracování osobních údajů se řídí právními předpisy o ochraně osobních údajů.</w:t>
      </w:r>
    </w:p>
    <w:p w14:paraId="3615D837" w14:textId="77777777" w:rsidR="00097ECD" w:rsidRDefault="00097ECD" w:rsidP="001A5262">
      <w:pPr>
        <w:spacing w:after="0"/>
        <w:jc w:val="both"/>
        <w:rPr>
          <w:rFonts w:ascii="Garamond" w:hAnsi="Garamond"/>
          <w:sz w:val="24"/>
          <w:szCs w:val="24"/>
        </w:rPr>
      </w:pPr>
    </w:p>
    <w:p w14:paraId="3153FB8C" w14:textId="77777777" w:rsidR="00334CA2" w:rsidRPr="001A5262" w:rsidRDefault="00334CA2" w:rsidP="001A5262">
      <w:pPr>
        <w:spacing w:after="0"/>
        <w:jc w:val="both"/>
        <w:rPr>
          <w:rFonts w:ascii="Garamond" w:hAnsi="Garamond"/>
          <w:sz w:val="24"/>
          <w:szCs w:val="24"/>
        </w:rPr>
      </w:pPr>
    </w:p>
    <w:p w14:paraId="7AD635E5" w14:textId="4E8D9154" w:rsidR="001A5262" w:rsidRPr="001A5262" w:rsidRDefault="005C6C8E" w:rsidP="00097ECD">
      <w:pPr>
        <w:spacing w:after="0"/>
        <w:jc w:val="center"/>
        <w:rPr>
          <w:rFonts w:ascii="Garamond" w:hAnsi="Garamond"/>
          <w:b/>
          <w:bCs/>
          <w:sz w:val="24"/>
          <w:szCs w:val="24"/>
        </w:rPr>
      </w:pPr>
      <w:r>
        <w:rPr>
          <w:rFonts w:ascii="Garamond" w:hAnsi="Garamond"/>
          <w:b/>
          <w:bCs/>
          <w:sz w:val="24"/>
          <w:szCs w:val="24"/>
        </w:rPr>
        <w:t>6</w:t>
      </w:r>
      <w:r w:rsidR="001A5262" w:rsidRPr="001A5262">
        <w:rPr>
          <w:rFonts w:ascii="Garamond" w:hAnsi="Garamond"/>
          <w:b/>
          <w:bCs/>
          <w:sz w:val="24"/>
          <w:szCs w:val="24"/>
        </w:rPr>
        <w:t>. Odpovědnost za bezpečnost</w:t>
      </w:r>
    </w:p>
    <w:p w14:paraId="6281748E" w14:textId="7EA24401" w:rsidR="0078614F" w:rsidRDefault="005C6C8E" w:rsidP="0078614F">
      <w:pPr>
        <w:spacing w:after="0"/>
        <w:jc w:val="both"/>
        <w:rPr>
          <w:rFonts w:ascii="Garamond" w:hAnsi="Garamond"/>
          <w:sz w:val="24"/>
          <w:szCs w:val="24"/>
        </w:rPr>
      </w:pPr>
      <w:r>
        <w:rPr>
          <w:rFonts w:ascii="Garamond" w:hAnsi="Garamond"/>
          <w:sz w:val="24"/>
          <w:szCs w:val="24"/>
        </w:rPr>
        <w:t>6</w:t>
      </w:r>
      <w:r w:rsidR="001A5262" w:rsidRPr="00A34396">
        <w:rPr>
          <w:rFonts w:ascii="Garamond" w:hAnsi="Garamond"/>
          <w:sz w:val="24"/>
          <w:szCs w:val="24"/>
        </w:rPr>
        <w:t xml:space="preserve">.1. </w:t>
      </w:r>
      <w:r w:rsidR="001A5262" w:rsidRPr="008135DE">
        <w:rPr>
          <w:rFonts w:ascii="Garamond" w:hAnsi="Garamond"/>
          <w:b/>
          <w:bCs/>
          <w:sz w:val="24"/>
          <w:szCs w:val="24"/>
        </w:rPr>
        <w:t xml:space="preserve">Objednatel </w:t>
      </w:r>
      <w:r w:rsidR="00A34396" w:rsidRPr="008135DE">
        <w:rPr>
          <w:rFonts w:ascii="Garamond" w:hAnsi="Garamond"/>
          <w:b/>
          <w:bCs/>
          <w:sz w:val="24"/>
          <w:szCs w:val="24"/>
        </w:rPr>
        <w:t>je povinen zajistit</w:t>
      </w:r>
      <w:r w:rsidR="001A5262" w:rsidRPr="008135DE">
        <w:rPr>
          <w:rFonts w:ascii="Garamond" w:hAnsi="Garamond"/>
          <w:b/>
          <w:bCs/>
          <w:sz w:val="24"/>
          <w:szCs w:val="24"/>
        </w:rPr>
        <w:t xml:space="preserve"> prostřednictvím </w:t>
      </w:r>
      <w:r w:rsidR="00A34396" w:rsidRPr="008135DE">
        <w:rPr>
          <w:rFonts w:ascii="Garamond" w:hAnsi="Garamond"/>
          <w:b/>
          <w:bCs/>
          <w:sz w:val="24"/>
          <w:szCs w:val="24"/>
        </w:rPr>
        <w:t xml:space="preserve">doprovodu, tj. </w:t>
      </w:r>
      <w:r w:rsidR="001A5262" w:rsidRPr="008135DE">
        <w:rPr>
          <w:rFonts w:ascii="Garamond" w:hAnsi="Garamond"/>
          <w:b/>
          <w:bCs/>
          <w:sz w:val="24"/>
          <w:szCs w:val="24"/>
        </w:rPr>
        <w:t xml:space="preserve">svých pedagogických pracovníků dohled nad </w:t>
      </w:r>
      <w:r w:rsidR="00B5537A" w:rsidRPr="008135DE">
        <w:rPr>
          <w:rFonts w:ascii="Garamond" w:hAnsi="Garamond"/>
          <w:b/>
          <w:bCs/>
          <w:sz w:val="24"/>
          <w:szCs w:val="24"/>
        </w:rPr>
        <w:t>dětmi</w:t>
      </w:r>
      <w:r w:rsidR="001A5262" w:rsidRPr="008135DE">
        <w:rPr>
          <w:rFonts w:ascii="Garamond" w:hAnsi="Garamond"/>
          <w:b/>
          <w:bCs/>
          <w:sz w:val="24"/>
          <w:szCs w:val="24"/>
        </w:rPr>
        <w:t xml:space="preserve"> po celou dobu</w:t>
      </w:r>
      <w:r w:rsidR="00D441A3" w:rsidRPr="008135DE">
        <w:rPr>
          <w:rFonts w:ascii="Garamond" w:hAnsi="Garamond"/>
          <w:b/>
          <w:bCs/>
          <w:sz w:val="24"/>
          <w:szCs w:val="24"/>
        </w:rPr>
        <w:t xml:space="preserve"> </w:t>
      </w:r>
      <w:r w:rsidR="00A34396" w:rsidRPr="008135DE">
        <w:rPr>
          <w:rFonts w:ascii="Garamond" w:hAnsi="Garamond"/>
          <w:b/>
          <w:bCs/>
          <w:sz w:val="24"/>
          <w:szCs w:val="24"/>
        </w:rPr>
        <w:t>pobytu</w:t>
      </w:r>
      <w:r w:rsidR="00D441A3" w:rsidRPr="008135DE">
        <w:rPr>
          <w:rFonts w:ascii="Garamond" w:hAnsi="Garamond"/>
          <w:b/>
          <w:bCs/>
          <w:sz w:val="24"/>
          <w:szCs w:val="24"/>
        </w:rPr>
        <w:t xml:space="preserve"> v areálu</w:t>
      </w:r>
      <w:r w:rsidR="00D441A3" w:rsidRPr="00A34396">
        <w:rPr>
          <w:rFonts w:ascii="Garamond" w:hAnsi="Garamond"/>
          <w:sz w:val="24"/>
          <w:szCs w:val="24"/>
        </w:rPr>
        <w:t xml:space="preserve"> </w:t>
      </w:r>
      <w:r w:rsidR="00A34396">
        <w:rPr>
          <w:rFonts w:ascii="Garamond" w:hAnsi="Garamond"/>
          <w:sz w:val="24"/>
          <w:szCs w:val="24"/>
        </w:rPr>
        <w:t>provozovatele</w:t>
      </w:r>
      <w:r w:rsidR="00D441A3" w:rsidRPr="00A34396">
        <w:rPr>
          <w:rFonts w:ascii="Garamond" w:hAnsi="Garamond"/>
          <w:sz w:val="24"/>
          <w:szCs w:val="24"/>
        </w:rPr>
        <w:t xml:space="preserve">, </w:t>
      </w:r>
      <w:r w:rsidR="008135DE">
        <w:rPr>
          <w:rFonts w:ascii="Garamond" w:hAnsi="Garamond"/>
          <w:sz w:val="24"/>
          <w:szCs w:val="24"/>
        </w:rPr>
        <w:t>a to i</w:t>
      </w:r>
      <w:r w:rsidR="00D441A3" w:rsidRPr="00A34396">
        <w:rPr>
          <w:rFonts w:ascii="Garamond" w:hAnsi="Garamond"/>
          <w:sz w:val="24"/>
          <w:szCs w:val="24"/>
        </w:rPr>
        <w:t xml:space="preserve"> po dobu</w:t>
      </w:r>
      <w:r w:rsidR="001A5262" w:rsidRPr="00A34396">
        <w:rPr>
          <w:rFonts w:ascii="Garamond" w:hAnsi="Garamond"/>
          <w:sz w:val="24"/>
          <w:szCs w:val="24"/>
        </w:rPr>
        <w:t xml:space="preserve"> výuky</w:t>
      </w:r>
      <w:r w:rsidR="00D441A3" w:rsidRPr="00A34396">
        <w:rPr>
          <w:rFonts w:ascii="Garamond" w:hAnsi="Garamond"/>
          <w:sz w:val="24"/>
          <w:szCs w:val="24"/>
        </w:rPr>
        <w:t>, a to</w:t>
      </w:r>
      <w:r w:rsidR="001A5262" w:rsidRPr="00A34396">
        <w:rPr>
          <w:rFonts w:ascii="Garamond" w:hAnsi="Garamond"/>
          <w:sz w:val="24"/>
          <w:szCs w:val="24"/>
        </w:rPr>
        <w:t xml:space="preserve"> v rozsahu stanoveném právními předpisy a touto smlouvou.</w:t>
      </w:r>
      <w:r w:rsidR="0078614F" w:rsidRPr="0078614F">
        <w:rPr>
          <w:rFonts w:ascii="Garamond" w:hAnsi="Garamond"/>
          <w:sz w:val="24"/>
          <w:szCs w:val="24"/>
        </w:rPr>
        <w:t xml:space="preserve"> </w:t>
      </w:r>
      <w:r w:rsidR="0078614F" w:rsidRPr="008135DE">
        <w:rPr>
          <w:rFonts w:ascii="Garamond" w:hAnsi="Garamond"/>
          <w:b/>
          <w:bCs/>
          <w:sz w:val="24"/>
          <w:szCs w:val="24"/>
        </w:rPr>
        <w:t xml:space="preserve">Instruktor plavání vede </w:t>
      </w:r>
      <w:r w:rsidR="0078614F" w:rsidRPr="008135DE">
        <w:rPr>
          <w:rFonts w:ascii="Garamond" w:hAnsi="Garamond"/>
          <w:b/>
          <w:bCs/>
          <w:sz w:val="24"/>
          <w:szCs w:val="24"/>
        </w:rPr>
        <w:lastRenderedPageBreak/>
        <w:t>odbornou a praktickou část výuky</w:t>
      </w:r>
      <w:r w:rsidR="0078614F" w:rsidRPr="00A34396">
        <w:rPr>
          <w:rFonts w:ascii="Garamond" w:hAnsi="Garamond"/>
          <w:sz w:val="24"/>
          <w:szCs w:val="24"/>
        </w:rPr>
        <w:t xml:space="preserve">; tím není dotčena povinnost objednatele zajistit přítomnost pedagogického doprovodu a výkon jeho dohledu nad </w:t>
      </w:r>
      <w:r w:rsidR="00B5537A">
        <w:rPr>
          <w:rFonts w:ascii="Garamond" w:hAnsi="Garamond"/>
          <w:sz w:val="24"/>
          <w:szCs w:val="24"/>
        </w:rPr>
        <w:t>dětmi</w:t>
      </w:r>
      <w:r w:rsidR="0078614F" w:rsidRPr="00A34396">
        <w:rPr>
          <w:rFonts w:ascii="Garamond" w:hAnsi="Garamond"/>
          <w:sz w:val="24"/>
          <w:szCs w:val="24"/>
        </w:rPr>
        <w:t>.</w:t>
      </w:r>
    </w:p>
    <w:p w14:paraId="4BEBB1BC" w14:textId="77777777" w:rsidR="00A34396" w:rsidRPr="00A34396" w:rsidRDefault="00A34396" w:rsidP="001A5262">
      <w:pPr>
        <w:spacing w:after="0"/>
        <w:jc w:val="both"/>
        <w:rPr>
          <w:rFonts w:ascii="Garamond" w:hAnsi="Garamond"/>
          <w:sz w:val="24"/>
          <w:szCs w:val="24"/>
        </w:rPr>
      </w:pPr>
    </w:p>
    <w:p w14:paraId="222D4F41" w14:textId="0DF9DA41" w:rsidR="001A5262" w:rsidRDefault="005C6C8E" w:rsidP="001A5262">
      <w:pPr>
        <w:spacing w:after="0"/>
        <w:jc w:val="both"/>
        <w:rPr>
          <w:rFonts w:ascii="Garamond" w:hAnsi="Garamond"/>
          <w:sz w:val="24"/>
          <w:szCs w:val="24"/>
        </w:rPr>
      </w:pPr>
      <w:r>
        <w:rPr>
          <w:rFonts w:ascii="Garamond" w:hAnsi="Garamond"/>
          <w:sz w:val="24"/>
          <w:szCs w:val="24"/>
        </w:rPr>
        <w:t>6</w:t>
      </w:r>
      <w:r w:rsidR="001A5262" w:rsidRPr="00A34396">
        <w:rPr>
          <w:rFonts w:ascii="Garamond" w:hAnsi="Garamond"/>
          <w:sz w:val="24"/>
          <w:szCs w:val="24"/>
        </w:rPr>
        <w:t xml:space="preserve">.2. </w:t>
      </w:r>
      <w:r w:rsidR="00D441A3" w:rsidRPr="00A34396">
        <w:rPr>
          <w:rFonts w:ascii="Garamond" w:hAnsi="Garamond"/>
          <w:sz w:val="24"/>
          <w:szCs w:val="24"/>
        </w:rPr>
        <w:t>Strany</w:t>
      </w:r>
      <w:r w:rsidR="001A5262" w:rsidRPr="00A34396">
        <w:rPr>
          <w:rFonts w:ascii="Garamond" w:hAnsi="Garamond"/>
          <w:sz w:val="24"/>
          <w:szCs w:val="24"/>
        </w:rPr>
        <w:t xml:space="preserve"> </w:t>
      </w:r>
      <w:r w:rsidR="00D441A3" w:rsidRPr="00A34396">
        <w:rPr>
          <w:rFonts w:ascii="Garamond" w:hAnsi="Garamond"/>
          <w:sz w:val="24"/>
          <w:szCs w:val="24"/>
        </w:rPr>
        <w:t>vzaly</w:t>
      </w:r>
      <w:r w:rsidR="001A5262" w:rsidRPr="00A34396">
        <w:rPr>
          <w:rFonts w:ascii="Garamond" w:hAnsi="Garamond"/>
          <w:sz w:val="24"/>
          <w:szCs w:val="24"/>
        </w:rPr>
        <w:t xml:space="preserve"> na vědomí, že </w:t>
      </w:r>
      <w:r w:rsidR="001A5262" w:rsidRPr="008135DE">
        <w:rPr>
          <w:rFonts w:ascii="Garamond" w:hAnsi="Garamond"/>
          <w:b/>
          <w:bCs/>
          <w:sz w:val="24"/>
          <w:szCs w:val="24"/>
        </w:rPr>
        <w:t xml:space="preserve">při zajištění výuky externím poskytovatelem mimo režim školského zařízení odpovídá vůči </w:t>
      </w:r>
      <w:r w:rsidR="00B5537A" w:rsidRPr="008135DE">
        <w:rPr>
          <w:rFonts w:ascii="Garamond" w:hAnsi="Garamond"/>
          <w:b/>
          <w:bCs/>
          <w:sz w:val="24"/>
          <w:szCs w:val="24"/>
        </w:rPr>
        <w:t>dětem</w:t>
      </w:r>
      <w:r w:rsidR="001A5262" w:rsidRPr="008135DE">
        <w:rPr>
          <w:rFonts w:ascii="Garamond" w:hAnsi="Garamond"/>
          <w:b/>
          <w:bCs/>
          <w:sz w:val="24"/>
          <w:szCs w:val="24"/>
        </w:rPr>
        <w:t xml:space="preserve"> za bezpečnost a ochranu zdraví </w:t>
      </w:r>
      <w:r w:rsidR="00B5537A" w:rsidRPr="008135DE">
        <w:rPr>
          <w:rFonts w:ascii="Garamond" w:hAnsi="Garamond"/>
          <w:b/>
          <w:bCs/>
          <w:sz w:val="24"/>
          <w:szCs w:val="24"/>
        </w:rPr>
        <w:t>dětí</w:t>
      </w:r>
      <w:r w:rsidR="00D441A3" w:rsidRPr="008135DE">
        <w:rPr>
          <w:rFonts w:ascii="Garamond" w:hAnsi="Garamond"/>
          <w:b/>
          <w:bCs/>
          <w:sz w:val="24"/>
          <w:szCs w:val="24"/>
        </w:rPr>
        <w:t xml:space="preserve"> vždy</w:t>
      </w:r>
      <w:r w:rsidR="001A5262" w:rsidRPr="008135DE">
        <w:rPr>
          <w:rFonts w:ascii="Garamond" w:hAnsi="Garamond"/>
          <w:b/>
          <w:bCs/>
          <w:sz w:val="24"/>
          <w:szCs w:val="24"/>
        </w:rPr>
        <w:t xml:space="preserve"> objednatel</w:t>
      </w:r>
      <w:r w:rsidR="001A5262" w:rsidRPr="00A34396">
        <w:rPr>
          <w:rFonts w:ascii="Garamond" w:hAnsi="Garamond"/>
          <w:sz w:val="24"/>
          <w:szCs w:val="24"/>
        </w:rPr>
        <w:t xml:space="preserve">; tím není dotčena odpovědnost provozovatele vůči objednateli podle této smlouvy a právních předpisů. Úraz </w:t>
      </w:r>
      <w:r w:rsidR="00B5537A">
        <w:rPr>
          <w:rFonts w:ascii="Garamond" w:hAnsi="Garamond"/>
          <w:sz w:val="24"/>
          <w:szCs w:val="24"/>
        </w:rPr>
        <w:t>dítěte</w:t>
      </w:r>
      <w:r w:rsidR="001A5262" w:rsidRPr="00A34396">
        <w:rPr>
          <w:rFonts w:ascii="Garamond" w:hAnsi="Garamond"/>
          <w:sz w:val="24"/>
          <w:szCs w:val="24"/>
        </w:rPr>
        <w:t xml:space="preserve"> vzniklý při činnosti přímo související s</w:t>
      </w:r>
      <w:r w:rsidR="00D441A3" w:rsidRPr="00A34396">
        <w:rPr>
          <w:rFonts w:ascii="Garamond" w:hAnsi="Garamond"/>
          <w:sz w:val="24"/>
          <w:szCs w:val="24"/>
        </w:rPr>
        <w:t xml:space="preserve"> výukou </w:t>
      </w:r>
      <w:r w:rsidR="001A5262" w:rsidRPr="00A34396">
        <w:rPr>
          <w:rFonts w:ascii="Garamond" w:hAnsi="Garamond"/>
          <w:sz w:val="24"/>
          <w:szCs w:val="24"/>
        </w:rPr>
        <w:t>eviduje objednatel jako školní úraz.</w:t>
      </w:r>
    </w:p>
    <w:p w14:paraId="3F4CF838" w14:textId="77777777" w:rsidR="00A34396" w:rsidRPr="00A34396" w:rsidRDefault="00A34396" w:rsidP="001A5262">
      <w:pPr>
        <w:spacing w:after="0"/>
        <w:jc w:val="both"/>
        <w:rPr>
          <w:rFonts w:ascii="Garamond" w:hAnsi="Garamond"/>
          <w:sz w:val="24"/>
          <w:szCs w:val="24"/>
        </w:rPr>
      </w:pPr>
    </w:p>
    <w:p w14:paraId="3F462942" w14:textId="35DBA2D3" w:rsidR="001A5262" w:rsidRDefault="005C6C8E" w:rsidP="001A5262">
      <w:pPr>
        <w:spacing w:after="0"/>
        <w:jc w:val="both"/>
        <w:rPr>
          <w:rFonts w:ascii="Garamond" w:hAnsi="Garamond"/>
          <w:sz w:val="24"/>
          <w:szCs w:val="24"/>
        </w:rPr>
      </w:pPr>
      <w:r>
        <w:rPr>
          <w:rFonts w:ascii="Garamond" w:hAnsi="Garamond"/>
          <w:sz w:val="24"/>
          <w:szCs w:val="24"/>
        </w:rPr>
        <w:t>6</w:t>
      </w:r>
      <w:r w:rsidR="001A5262" w:rsidRPr="00A34396">
        <w:rPr>
          <w:rFonts w:ascii="Garamond" w:hAnsi="Garamond"/>
          <w:sz w:val="24"/>
          <w:szCs w:val="24"/>
        </w:rPr>
        <w:t>.3. Provozovatel odpovídá objednateli za újmu, která mu vznikne v důsledku porušení povinností provozovatele podle této smlouvy</w:t>
      </w:r>
      <w:r w:rsidR="008135DE">
        <w:rPr>
          <w:rFonts w:ascii="Garamond" w:hAnsi="Garamond"/>
          <w:sz w:val="24"/>
          <w:szCs w:val="24"/>
        </w:rPr>
        <w:t>.</w:t>
      </w:r>
    </w:p>
    <w:p w14:paraId="73B89D53" w14:textId="77777777" w:rsidR="0078614F" w:rsidRPr="00A34396" w:rsidRDefault="0078614F" w:rsidP="001A5262">
      <w:pPr>
        <w:spacing w:after="0"/>
        <w:jc w:val="both"/>
        <w:rPr>
          <w:rFonts w:ascii="Garamond" w:hAnsi="Garamond"/>
          <w:sz w:val="24"/>
          <w:szCs w:val="24"/>
        </w:rPr>
      </w:pPr>
    </w:p>
    <w:p w14:paraId="1544860B" w14:textId="6432A009" w:rsidR="001A5262" w:rsidRPr="00A34396" w:rsidRDefault="005C6C8E" w:rsidP="001A5262">
      <w:pPr>
        <w:spacing w:after="0"/>
        <w:jc w:val="both"/>
        <w:rPr>
          <w:rFonts w:ascii="Garamond" w:hAnsi="Garamond"/>
          <w:sz w:val="24"/>
          <w:szCs w:val="24"/>
        </w:rPr>
      </w:pPr>
      <w:r>
        <w:rPr>
          <w:rFonts w:ascii="Garamond" w:hAnsi="Garamond"/>
          <w:sz w:val="24"/>
          <w:szCs w:val="24"/>
        </w:rPr>
        <w:t>6</w:t>
      </w:r>
      <w:r w:rsidR="001A5262" w:rsidRPr="00A34396">
        <w:rPr>
          <w:rFonts w:ascii="Garamond" w:hAnsi="Garamond"/>
          <w:sz w:val="24"/>
          <w:szCs w:val="24"/>
        </w:rPr>
        <w:t>.5.V případě úrazu nebo jiné mimořádné události provozovatel zajistí bezodkladně první pomoc v rozsahu odpovídajícím provozu bazénu a současně bezodkladně informuje pedagogický doprovod</w:t>
      </w:r>
      <w:r w:rsidR="0078614F">
        <w:rPr>
          <w:rFonts w:ascii="Garamond" w:hAnsi="Garamond"/>
          <w:sz w:val="24"/>
          <w:szCs w:val="24"/>
        </w:rPr>
        <w:t xml:space="preserve">. </w:t>
      </w:r>
      <w:r w:rsidR="001A5262" w:rsidRPr="00A34396">
        <w:rPr>
          <w:rFonts w:ascii="Garamond" w:hAnsi="Garamond"/>
          <w:sz w:val="24"/>
          <w:szCs w:val="24"/>
        </w:rPr>
        <w:t>Provozovatel poskytne objednateli veškerou potřebnou součinnost při šetření úrazu, sepisu záznamu o úrazu a zjišťování příčin mimořádné události.</w:t>
      </w:r>
    </w:p>
    <w:p w14:paraId="48231679" w14:textId="77777777" w:rsidR="00D441A3" w:rsidRPr="001A5262" w:rsidRDefault="00D441A3" w:rsidP="001A5262">
      <w:pPr>
        <w:spacing w:after="0"/>
        <w:jc w:val="both"/>
        <w:rPr>
          <w:rFonts w:ascii="Garamond" w:hAnsi="Garamond"/>
          <w:sz w:val="24"/>
          <w:szCs w:val="24"/>
        </w:rPr>
      </w:pPr>
    </w:p>
    <w:p w14:paraId="00D71E67" w14:textId="78857580" w:rsidR="001A5262" w:rsidRPr="001A5262" w:rsidRDefault="005C6C8E" w:rsidP="00D441A3">
      <w:pPr>
        <w:spacing w:after="0"/>
        <w:jc w:val="center"/>
        <w:rPr>
          <w:rFonts w:ascii="Garamond" w:hAnsi="Garamond"/>
          <w:b/>
          <w:bCs/>
          <w:sz w:val="24"/>
          <w:szCs w:val="24"/>
        </w:rPr>
      </w:pPr>
      <w:r>
        <w:rPr>
          <w:rFonts w:ascii="Garamond" w:hAnsi="Garamond"/>
          <w:b/>
          <w:bCs/>
          <w:sz w:val="24"/>
          <w:szCs w:val="24"/>
        </w:rPr>
        <w:t>7</w:t>
      </w:r>
      <w:r w:rsidR="001A5262" w:rsidRPr="001A5262">
        <w:rPr>
          <w:rFonts w:ascii="Garamond" w:hAnsi="Garamond"/>
          <w:b/>
          <w:bCs/>
          <w:sz w:val="24"/>
          <w:szCs w:val="24"/>
        </w:rPr>
        <w:t>. Závěrečná ustanovení</w:t>
      </w:r>
    </w:p>
    <w:p w14:paraId="3659D411" w14:textId="315A6CC1" w:rsidR="00D441A3" w:rsidRDefault="005C6C8E" w:rsidP="001A5262">
      <w:pPr>
        <w:spacing w:after="0"/>
        <w:jc w:val="both"/>
        <w:rPr>
          <w:rFonts w:ascii="Garamond" w:hAnsi="Garamond"/>
          <w:sz w:val="24"/>
          <w:szCs w:val="24"/>
        </w:rPr>
      </w:pPr>
      <w:r>
        <w:rPr>
          <w:rFonts w:ascii="Garamond" w:hAnsi="Garamond"/>
          <w:sz w:val="24"/>
          <w:szCs w:val="24"/>
        </w:rPr>
        <w:t>7</w:t>
      </w:r>
      <w:r w:rsidR="001A5262" w:rsidRPr="0078614F">
        <w:rPr>
          <w:rFonts w:ascii="Garamond" w:hAnsi="Garamond"/>
          <w:sz w:val="24"/>
          <w:szCs w:val="24"/>
        </w:rPr>
        <w:t>.1. Ustanovení této smlouvy lze doplňovat, měnit nebo rušit pouze písemnými dodatky, podepsanými oprávněnými zástupci obou smluvních stran</w:t>
      </w:r>
      <w:r w:rsidR="00D441A3" w:rsidRPr="0078614F">
        <w:rPr>
          <w:rFonts w:ascii="Garamond" w:hAnsi="Garamond"/>
          <w:sz w:val="24"/>
          <w:szCs w:val="24"/>
        </w:rPr>
        <w:t xml:space="preserve">, ledaže je ve smlouvě výslovně uvedeno jinak (např. </w:t>
      </w:r>
      <w:r w:rsidR="001A5262" w:rsidRPr="0078614F">
        <w:rPr>
          <w:rFonts w:ascii="Garamond" w:hAnsi="Garamond"/>
          <w:sz w:val="24"/>
          <w:szCs w:val="24"/>
        </w:rPr>
        <w:t>operativní změn</w:t>
      </w:r>
      <w:r w:rsidR="00D441A3" w:rsidRPr="0078614F">
        <w:rPr>
          <w:rFonts w:ascii="Garamond" w:hAnsi="Garamond"/>
          <w:sz w:val="24"/>
          <w:szCs w:val="24"/>
        </w:rPr>
        <w:t>a</w:t>
      </w:r>
      <w:r w:rsidR="001A5262" w:rsidRPr="0078614F">
        <w:rPr>
          <w:rFonts w:ascii="Garamond" w:hAnsi="Garamond"/>
          <w:sz w:val="24"/>
          <w:szCs w:val="24"/>
        </w:rPr>
        <w:t xml:space="preserve"> harmonogramu</w:t>
      </w:r>
      <w:r w:rsidR="00D441A3" w:rsidRPr="0078614F">
        <w:rPr>
          <w:rFonts w:ascii="Garamond" w:hAnsi="Garamond"/>
          <w:sz w:val="24"/>
          <w:szCs w:val="24"/>
        </w:rPr>
        <w:t>).</w:t>
      </w:r>
    </w:p>
    <w:p w14:paraId="61A2F2D5" w14:textId="77777777" w:rsidR="0078614F" w:rsidRPr="0078614F" w:rsidRDefault="0078614F" w:rsidP="001A5262">
      <w:pPr>
        <w:spacing w:after="0"/>
        <w:jc w:val="both"/>
        <w:rPr>
          <w:rFonts w:ascii="Garamond" w:hAnsi="Garamond"/>
          <w:sz w:val="24"/>
          <w:szCs w:val="24"/>
        </w:rPr>
      </w:pPr>
    </w:p>
    <w:p w14:paraId="7C17C629" w14:textId="217B23A5" w:rsidR="00D441A3" w:rsidRDefault="005C6C8E" w:rsidP="001A5262">
      <w:pPr>
        <w:spacing w:after="0"/>
        <w:jc w:val="both"/>
        <w:rPr>
          <w:rFonts w:ascii="Garamond" w:hAnsi="Garamond"/>
          <w:sz w:val="24"/>
          <w:szCs w:val="24"/>
        </w:rPr>
      </w:pPr>
      <w:r>
        <w:rPr>
          <w:rFonts w:ascii="Garamond" w:hAnsi="Garamond"/>
          <w:sz w:val="24"/>
          <w:szCs w:val="24"/>
        </w:rPr>
        <w:t>7</w:t>
      </w:r>
      <w:r w:rsidR="00D441A3" w:rsidRPr="0078614F">
        <w:rPr>
          <w:rFonts w:ascii="Garamond" w:hAnsi="Garamond"/>
          <w:sz w:val="24"/>
          <w:szCs w:val="24"/>
        </w:rPr>
        <w:t>.</w:t>
      </w:r>
      <w:r w:rsidR="0078614F">
        <w:rPr>
          <w:rFonts w:ascii="Garamond" w:hAnsi="Garamond"/>
          <w:sz w:val="24"/>
          <w:szCs w:val="24"/>
        </w:rPr>
        <w:t>2</w:t>
      </w:r>
      <w:r w:rsidR="00D441A3" w:rsidRPr="0078614F">
        <w:rPr>
          <w:rFonts w:ascii="Garamond" w:hAnsi="Garamond"/>
          <w:sz w:val="24"/>
          <w:szCs w:val="24"/>
        </w:rPr>
        <w:t>. Tato smlouva představuje úplnou dohodu stran o jejím předmětu a nahrazuje veškerá předchozí ústní i písemná ujednání týkající se téhož předmětu.</w:t>
      </w:r>
      <w:r w:rsidR="0078614F">
        <w:rPr>
          <w:rFonts w:ascii="Garamond" w:hAnsi="Garamond"/>
          <w:sz w:val="24"/>
          <w:szCs w:val="24"/>
        </w:rPr>
        <w:t xml:space="preserve"> Stane-li se či ukáže-li se kterékoli ustanovení této smlouvy jako zdánlivé, neplatné či nevymahatelné nemá to vliv na platnost zbývající</w:t>
      </w:r>
      <w:r w:rsidR="00CA5F05">
        <w:rPr>
          <w:rFonts w:ascii="Garamond" w:hAnsi="Garamond"/>
          <w:sz w:val="24"/>
          <w:szCs w:val="24"/>
        </w:rPr>
        <w:t>ch</w:t>
      </w:r>
      <w:r w:rsidR="0078614F">
        <w:rPr>
          <w:rFonts w:ascii="Garamond" w:hAnsi="Garamond"/>
          <w:sz w:val="24"/>
          <w:szCs w:val="24"/>
        </w:rPr>
        <w:t xml:space="preserve"> ustanovení této smlouvy. </w:t>
      </w:r>
      <w:r w:rsidR="00D441A3" w:rsidRPr="0078614F">
        <w:rPr>
          <w:rFonts w:ascii="Garamond" w:hAnsi="Garamond"/>
          <w:sz w:val="24"/>
          <w:szCs w:val="24"/>
        </w:rPr>
        <w:t>Práva a povinnosti touto smlouvou výslovně neupravené se řídí právním řádem České republiky, zejména občanským zákoníkem.</w:t>
      </w:r>
    </w:p>
    <w:p w14:paraId="448038BB" w14:textId="77777777" w:rsidR="0078614F" w:rsidRPr="0078614F" w:rsidRDefault="0078614F" w:rsidP="001A5262">
      <w:pPr>
        <w:spacing w:after="0"/>
        <w:jc w:val="both"/>
        <w:rPr>
          <w:rFonts w:ascii="Garamond" w:hAnsi="Garamond"/>
          <w:sz w:val="24"/>
          <w:szCs w:val="24"/>
        </w:rPr>
      </w:pPr>
    </w:p>
    <w:p w14:paraId="111DB5C8" w14:textId="453AE16D" w:rsidR="0078614F" w:rsidRDefault="005C6C8E" w:rsidP="0078614F">
      <w:pPr>
        <w:spacing w:after="0"/>
        <w:jc w:val="both"/>
        <w:rPr>
          <w:rFonts w:ascii="Garamond" w:hAnsi="Garamond"/>
          <w:sz w:val="24"/>
          <w:szCs w:val="24"/>
        </w:rPr>
      </w:pPr>
      <w:r>
        <w:rPr>
          <w:rFonts w:ascii="Garamond" w:hAnsi="Garamond"/>
          <w:sz w:val="24"/>
          <w:szCs w:val="24"/>
        </w:rPr>
        <w:t>7</w:t>
      </w:r>
      <w:r w:rsidR="001A5262" w:rsidRPr="0078614F">
        <w:rPr>
          <w:rFonts w:ascii="Garamond" w:hAnsi="Garamond"/>
          <w:sz w:val="24"/>
          <w:szCs w:val="24"/>
        </w:rPr>
        <w:t>.</w:t>
      </w:r>
      <w:r w:rsidR="0078614F">
        <w:rPr>
          <w:rFonts w:ascii="Garamond" w:hAnsi="Garamond"/>
          <w:sz w:val="24"/>
          <w:szCs w:val="24"/>
        </w:rPr>
        <w:t>3</w:t>
      </w:r>
      <w:r w:rsidR="001A5262" w:rsidRPr="0078614F">
        <w:rPr>
          <w:rFonts w:ascii="Garamond" w:hAnsi="Garamond"/>
          <w:sz w:val="24"/>
          <w:szCs w:val="24"/>
        </w:rPr>
        <w:t xml:space="preserve">. </w:t>
      </w:r>
      <w:r w:rsidR="0078614F" w:rsidRPr="0078614F">
        <w:rPr>
          <w:rFonts w:ascii="Garamond" w:hAnsi="Garamond"/>
          <w:sz w:val="24"/>
          <w:szCs w:val="24"/>
        </w:rPr>
        <w:t>V případě rozporu mezi textem této smlouvy a její přílohou má přednost text této smlouvy.</w:t>
      </w:r>
      <w:r w:rsidR="0078614F" w:rsidRPr="001A5262">
        <w:rPr>
          <w:rFonts w:ascii="Garamond" w:hAnsi="Garamond"/>
          <w:sz w:val="24"/>
          <w:szCs w:val="24"/>
        </w:rPr>
        <w:t xml:space="preserve"> Příloh</w:t>
      </w:r>
      <w:r w:rsidR="0078614F">
        <w:rPr>
          <w:rFonts w:ascii="Garamond" w:hAnsi="Garamond"/>
          <w:sz w:val="24"/>
          <w:szCs w:val="24"/>
        </w:rPr>
        <w:t>y</w:t>
      </w:r>
      <w:r w:rsidR="0078614F" w:rsidRPr="001A5262">
        <w:rPr>
          <w:rFonts w:ascii="Garamond" w:hAnsi="Garamond"/>
          <w:sz w:val="24"/>
          <w:szCs w:val="24"/>
        </w:rPr>
        <w:t xml:space="preserve"> této smlouvy a její nedílnou součást tvoří</w:t>
      </w:r>
      <w:r w:rsidR="0078614F">
        <w:rPr>
          <w:rFonts w:ascii="Garamond" w:hAnsi="Garamond"/>
          <w:sz w:val="24"/>
          <w:szCs w:val="24"/>
        </w:rPr>
        <w:t xml:space="preserve"> </w:t>
      </w:r>
      <w:r w:rsidR="0078614F" w:rsidRPr="001A5262">
        <w:rPr>
          <w:rFonts w:ascii="Garamond" w:hAnsi="Garamond"/>
          <w:sz w:val="24"/>
          <w:szCs w:val="24"/>
        </w:rPr>
        <w:t>Příloha č. 1</w:t>
      </w:r>
      <w:r w:rsidR="0078614F">
        <w:rPr>
          <w:rFonts w:ascii="Garamond" w:hAnsi="Garamond"/>
          <w:sz w:val="24"/>
          <w:szCs w:val="24"/>
        </w:rPr>
        <w:t xml:space="preserve"> -</w:t>
      </w:r>
      <w:r w:rsidR="0078614F" w:rsidRPr="001A5262">
        <w:rPr>
          <w:rFonts w:ascii="Garamond" w:hAnsi="Garamond"/>
          <w:sz w:val="24"/>
          <w:szCs w:val="24"/>
        </w:rPr>
        <w:t xml:space="preserve"> Provozní řád</w:t>
      </w:r>
      <w:r w:rsidR="0078614F">
        <w:rPr>
          <w:rFonts w:ascii="Garamond" w:hAnsi="Garamond"/>
          <w:sz w:val="24"/>
          <w:szCs w:val="24"/>
        </w:rPr>
        <w:t xml:space="preserve"> a </w:t>
      </w:r>
      <w:r w:rsidR="0078614F" w:rsidRPr="001A5262">
        <w:rPr>
          <w:rFonts w:ascii="Garamond" w:hAnsi="Garamond"/>
          <w:sz w:val="24"/>
          <w:szCs w:val="24"/>
        </w:rPr>
        <w:t>Příloha č. 2</w:t>
      </w:r>
      <w:r w:rsidR="0078614F">
        <w:rPr>
          <w:rFonts w:ascii="Garamond" w:hAnsi="Garamond"/>
          <w:sz w:val="24"/>
          <w:szCs w:val="24"/>
        </w:rPr>
        <w:t xml:space="preserve"> - </w:t>
      </w:r>
      <w:r w:rsidR="0078614F" w:rsidRPr="001A5262">
        <w:rPr>
          <w:rFonts w:ascii="Garamond" w:hAnsi="Garamond"/>
          <w:sz w:val="24"/>
          <w:szCs w:val="24"/>
        </w:rPr>
        <w:t xml:space="preserve">Harmonogram </w:t>
      </w:r>
      <w:r w:rsidR="00B5537A">
        <w:rPr>
          <w:rFonts w:ascii="Garamond" w:hAnsi="Garamond"/>
          <w:sz w:val="24"/>
          <w:szCs w:val="24"/>
        </w:rPr>
        <w:t>před</w:t>
      </w:r>
      <w:r w:rsidR="0078614F" w:rsidRPr="001A5262">
        <w:rPr>
          <w:rFonts w:ascii="Garamond" w:hAnsi="Garamond"/>
          <w:sz w:val="24"/>
          <w:szCs w:val="24"/>
        </w:rPr>
        <w:t>plavecké výuky</w:t>
      </w:r>
      <w:r w:rsidR="0078614F">
        <w:rPr>
          <w:rFonts w:ascii="Garamond" w:hAnsi="Garamond"/>
          <w:sz w:val="24"/>
          <w:szCs w:val="24"/>
        </w:rPr>
        <w:t>.</w:t>
      </w:r>
    </w:p>
    <w:p w14:paraId="2C22BE4E" w14:textId="77777777" w:rsidR="0078614F" w:rsidRDefault="0078614F" w:rsidP="0078614F">
      <w:pPr>
        <w:spacing w:after="0"/>
        <w:jc w:val="both"/>
        <w:rPr>
          <w:rFonts w:ascii="Garamond" w:hAnsi="Garamond"/>
          <w:sz w:val="24"/>
          <w:szCs w:val="24"/>
        </w:rPr>
      </w:pPr>
    </w:p>
    <w:p w14:paraId="1E29D27A" w14:textId="50DA77E9" w:rsidR="001A5262" w:rsidRPr="0078614F" w:rsidRDefault="005C6C8E" w:rsidP="001A5262">
      <w:pPr>
        <w:spacing w:after="0"/>
        <w:jc w:val="both"/>
        <w:rPr>
          <w:rFonts w:ascii="Garamond" w:hAnsi="Garamond"/>
          <w:sz w:val="24"/>
          <w:szCs w:val="24"/>
        </w:rPr>
      </w:pPr>
      <w:r>
        <w:rPr>
          <w:rFonts w:ascii="Garamond" w:hAnsi="Garamond"/>
          <w:sz w:val="24"/>
          <w:szCs w:val="24"/>
        </w:rPr>
        <w:t>7</w:t>
      </w:r>
      <w:r w:rsidR="0078614F">
        <w:rPr>
          <w:rFonts w:ascii="Garamond" w:hAnsi="Garamond"/>
          <w:sz w:val="24"/>
          <w:szCs w:val="24"/>
        </w:rPr>
        <w:t xml:space="preserve">.4. </w:t>
      </w:r>
      <w:r w:rsidR="001A5262" w:rsidRPr="0078614F">
        <w:rPr>
          <w:rFonts w:ascii="Garamond" w:hAnsi="Garamond"/>
          <w:sz w:val="24"/>
          <w:szCs w:val="24"/>
        </w:rPr>
        <w:t xml:space="preserve">Tato smlouva </w:t>
      </w:r>
      <w:r w:rsidR="00CA5F05">
        <w:rPr>
          <w:rFonts w:ascii="Garamond" w:hAnsi="Garamond"/>
          <w:sz w:val="24"/>
          <w:szCs w:val="24"/>
        </w:rPr>
        <w:t xml:space="preserve">je </w:t>
      </w:r>
      <w:r w:rsidR="00D441A3" w:rsidRPr="0078614F">
        <w:rPr>
          <w:rFonts w:ascii="Garamond" w:hAnsi="Garamond"/>
          <w:sz w:val="24"/>
          <w:szCs w:val="24"/>
        </w:rPr>
        <w:t>uzavřena</w:t>
      </w:r>
      <w:r w:rsidR="001A5262" w:rsidRPr="0078614F">
        <w:rPr>
          <w:rFonts w:ascii="Garamond" w:hAnsi="Garamond"/>
          <w:sz w:val="24"/>
          <w:szCs w:val="24"/>
        </w:rPr>
        <w:t xml:space="preserve"> ve dvou </w:t>
      </w:r>
      <w:r w:rsidR="00D441A3" w:rsidRPr="0078614F">
        <w:rPr>
          <w:rFonts w:ascii="Garamond" w:hAnsi="Garamond"/>
          <w:sz w:val="24"/>
          <w:szCs w:val="24"/>
        </w:rPr>
        <w:t>vyhotoveních</w:t>
      </w:r>
      <w:r w:rsidR="001A5262" w:rsidRPr="0078614F">
        <w:rPr>
          <w:rFonts w:ascii="Garamond" w:hAnsi="Garamond"/>
          <w:sz w:val="24"/>
          <w:szCs w:val="24"/>
        </w:rPr>
        <w:t xml:space="preserve"> s platností originálu, z nichž každá ze stran obdrží jedno vyhotovení.</w:t>
      </w:r>
      <w:r w:rsidR="0078614F">
        <w:rPr>
          <w:rFonts w:ascii="Garamond" w:hAnsi="Garamond"/>
          <w:sz w:val="24"/>
          <w:szCs w:val="24"/>
        </w:rPr>
        <w:t xml:space="preserve"> </w:t>
      </w:r>
      <w:r w:rsidR="00D441A3" w:rsidRPr="0078614F">
        <w:rPr>
          <w:rFonts w:ascii="Garamond" w:hAnsi="Garamond"/>
          <w:sz w:val="24"/>
          <w:szCs w:val="24"/>
        </w:rPr>
        <w:t>S</w:t>
      </w:r>
      <w:r w:rsidR="001A5262" w:rsidRPr="0078614F">
        <w:rPr>
          <w:rFonts w:ascii="Garamond" w:hAnsi="Garamond"/>
          <w:sz w:val="24"/>
          <w:szCs w:val="24"/>
        </w:rPr>
        <w:t>trany prohlašují, že si smlouvu přečetly, jejímu obsahu rozumějí a na důkaz souhlasu s ní připojují</w:t>
      </w:r>
      <w:r w:rsidR="00D441A3" w:rsidRPr="0078614F">
        <w:rPr>
          <w:rFonts w:ascii="Garamond" w:hAnsi="Garamond"/>
          <w:sz w:val="24"/>
          <w:szCs w:val="24"/>
        </w:rPr>
        <w:t xml:space="preserve"> níže</w:t>
      </w:r>
      <w:r w:rsidR="001A5262" w:rsidRPr="0078614F">
        <w:rPr>
          <w:rFonts w:ascii="Garamond" w:hAnsi="Garamond"/>
          <w:sz w:val="24"/>
          <w:szCs w:val="24"/>
        </w:rPr>
        <w:t xml:space="preserve"> své podpisy.</w:t>
      </w:r>
    </w:p>
    <w:p w14:paraId="64F0793F" w14:textId="77777777" w:rsidR="00D441A3" w:rsidRDefault="00D441A3" w:rsidP="001A5262">
      <w:pPr>
        <w:spacing w:after="0"/>
        <w:jc w:val="both"/>
        <w:rPr>
          <w:rFonts w:ascii="Garamond" w:hAnsi="Garamond"/>
          <w:b/>
          <w:bCs/>
          <w:sz w:val="24"/>
          <w:szCs w:val="24"/>
        </w:rPr>
      </w:pPr>
    </w:p>
    <w:p w14:paraId="15E035D0" w14:textId="77777777" w:rsidR="008135DE" w:rsidRDefault="008135DE" w:rsidP="001A5262">
      <w:pPr>
        <w:spacing w:after="0"/>
        <w:jc w:val="both"/>
        <w:rPr>
          <w:rFonts w:ascii="Garamond" w:hAnsi="Garamond"/>
          <w:b/>
          <w:bCs/>
          <w:sz w:val="24"/>
          <w:szCs w:val="24"/>
        </w:rPr>
      </w:pPr>
    </w:p>
    <w:p w14:paraId="7298B3BB" w14:textId="1D60DDDF" w:rsidR="001A5262" w:rsidRPr="001A5262" w:rsidRDefault="001A5262" w:rsidP="001A5262">
      <w:pPr>
        <w:spacing w:after="0"/>
        <w:jc w:val="both"/>
        <w:rPr>
          <w:rFonts w:ascii="Garamond" w:hAnsi="Garamond"/>
          <w:sz w:val="24"/>
          <w:szCs w:val="24"/>
        </w:rPr>
      </w:pPr>
      <w:r w:rsidRPr="001A5262">
        <w:rPr>
          <w:rFonts w:ascii="Garamond" w:hAnsi="Garamond"/>
          <w:sz w:val="24"/>
          <w:szCs w:val="24"/>
        </w:rPr>
        <w:t>V Plzni dne</w:t>
      </w:r>
      <w:r w:rsidR="0078614F">
        <w:rPr>
          <w:rFonts w:ascii="Garamond" w:hAnsi="Garamond"/>
          <w:sz w:val="24"/>
          <w:szCs w:val="24"/>
        </w:rPr>
        <w:t xml:space="preserve"> ……</w:t>
      </w:r>
      <w:r w:rsidR="005A3D41">
        <w:rPr>
          <w:rFonts w:ascii="Garamond" w:hAnsi="Garamond"/>
          <w:sz w:val="24"/>
          <w:szCs w:val="24"/>
        </w:rPr>
        <w:t>……..</w:t>
      </w:r>
      <w:r w:rsidR="0078614F">
        <w:rPr>
          <w:rFonts w:ascii="Garamond" w:hAnsi="Garamond"/>
          <w:sz w:val="24"/>
          <w:szCs w:val="24"/>
        </w:rPr>
        <w:t xml:space="preserve"> 2026</w:t>
      </w:r>
    </w:p>
    <w:p w14:paraId="379B2647" w14:textId="77777777" w:rsidR="0078614F" w:rsidRDefault="0078614F" w:rsidP="001A5262">
      <w:pPr>
        <w:spacing w:after="0"/>
        <w:jc w:val="both"/>
        <w:rPr>
          <w:rFonts w:ascii="Garamond" w:hAnsi="Garamond"/>
          <w:sz w:val="24"/>
          <w:szCs w:val="24"/>
        </w:rPr>
      </w:pPr>
    </w:p>
    <w:p w14:paraId="7CCF9AE2" w14:textId="77777777" w:rsidR="0078614F" w:rsidRDefault="0078614F" w:rsidP="001A5262">
      <w:pPr>
        <w:spacing w:after="0"/>
        <w:jc w:val="both"/>
        <w:rPr>
          <w:rFonts w:ascii="Garamond" w:hAnsi="Garamond"/>
          <w:sz w:val="24"/>
          <w:szCs w:val="24"/>
        </w:rPr>
      </w:pPr>
    </w:p>
    <w:p w14:paraId="18832092" w14:textId="77777777" w:rsidR="0078614F" w:rsidRDefault="0078614F" w:rsidP="001A5262">
      <w:pPr>
        <w:spacing w:after="0"/>
        <w:jc w:val="both"/>
        <w:rPr>
          <w:rFonts w:ascii="Garamond" w:hAnsi="Garamond"/>
          <w:sz w:val="24"/>
          <w:szCs w:val="24"/>
        </w:rPr>
      </w:pPr>
    </w:p>
    <w:p w14:paraId="143DE419" w14:textId="77777777" w:rsidR="008135DE" w:rsidRDefault="008135DE" w:rsidP="008135DE">
      <w:pPr>
        <w:spacing w:after="0"/>
        <w:jc w:val="both"/>
        <w:rPr>
          <w:rFonts w:ascii="Garamond" w:hAnsi="Garamond"/>
          <w:sz w:val="24"/>
          <w:szCs w:val="24"/>
        </w:rPr>
      </w:pPr>
      <w:r w:rsidRPr="001A5262">
        <w:rPr>
          <w:rFonts w:ascii="Garamond" w:hAnsi="Garamond"/>
          <w:sz w:val="24"/>
          <w:szCs w:val="24"/>
        </w:rPr>
        <w:t>_______________________</w:t>
      </w:r>
      <w:r>
        <w:rPr>
          <w:rFonts w:ascii="Garamond" w:hAnsi="Garamond"/>
          <w:sz w:val="24"/>
          <w:szCs w:val="24"/>
        </w:rPr>
        <w:tab/>
      </w:r>
      <w:r>
        <w:rPr>
          <w:rFonts w:ascii="Garamond" w:hAnsi="Garamond"/>
          <w:sz w:val="24"/>
          <w:szCs w:val="24"/>
        </w:rPr>
        <w:tab/>
      </w:r>
      <w:r>
        <w:rPr>
          <w:rFonts w:ascii="Garamond" w:hAnsi="Garamond"/>
          <w:sz w:val="24"/>
          <w:szCs w:val="24"/>
        </w:rPr>
        <w:tab/>
      </w:r>
      <w:r w:rsidRPr="001A5262">
        <w:rPr>
          <w:rFonts w:ascii="Garamond" w:hAnsi="Garamond"/>
          <w:sz w:val="24"/>
          <w:szCs w:val="24"/>
        </w:rPr>
        <w:t>_______________________</w:t>
      </w:r>
    </w:p>
    <w:p w14:paraId="25644596" w14:textId="6DD3B004" w:rsidR="008135DE" w:rsidRDefault="008135DE" w:rsidP="008135DE">
      <w:pPr>
        <w:spacing w:after="0"/>
        <w:jc w:val="both"/>
        <w:rPr>
          <w:rFonts w:ascii="Garamond" w:hAnsi="Garamond"/>
          <w:sz w:val="24"/>
          <w:szCs w:val="24"/>
        </w:rPr>
      </w:pPr>
      <w:r w:rsidRPr="003D25B2">
        <w:rPr>
          <w:rFonts w:ascii="Garamond" w:hAnsi="Garamond"/>
          <w:sz w:val="24"/>
          <w:szCs w:val="24"/>
        </w:rPr>
        <w:t>Plavecký klub Slávia VŠ Plzeň, z. s.</w:t>
      </w:r>
      <w:r>
        <w:rPr>
          <w:rFonts w:ascii="Garamond" w:hAnsi="Garamond"/>
          <w:sz w:val="24"/>
          <w:szCs w:val="24"/>
        </w:rPr>
        <w:tab/>
      </w:r>
      <w:r>
        <w:rPr>
          <w:rFonts w:ascii="Garamond" w:hAnsi="Garamond"/>
          <w:sz w:val="24"/>
          <w:szCs w:val="24"/>
        </w:rPr>
        <w:tab/>
      </w:r>
      <w:r w:rsidR="00162C9C">
        <w:rPr>
          <w:rFonts w:ascii="Garamond" w:hAnsi="Garamond"/>
          <w:sz w:val="24"/>
          <w:szCs w:val="24"/>
        </w:rPr>
        <w:t>21. mateřská škola Plzeň, příspěvková organizace</w:t>
      </w:r>
    </w:p>
    <w:p w14:paraId="12CE4F4E" w14:textId="77777777" w:rsidR="008135DE" w:rsidRDefault="008135DE" w:rsidP="008135DE">
      <w:pPr>
        <w:spacing w:after="0"/>
        <w:jc w:val="both"/>
        <w:rPr>
          <w:rFonts w:ascii="Garamond" w:hAnsi="Garamond"/>
          <w:sz w:val="24"/>
          <w:szCs w:val="24"/>
        </w:rPr>
      </w:pPr>
      <w:r>
        <w:rPr>
          <w:rFonts w:ascii="Garamond" w:hAnsi="Garamond"/>
          <w:sz w:val="24"/>
          <w:szCs w:val="24"/>
        </w:rPr>
        <w:t>……</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t>……</w:t>
      </w:r>
    </w:p>
    <w:p w14:paraId="63992CA2" w14:textId="77777777" w:rsidR="008135DE" w:rsidRDefault="008135DE" w:rsidP="001A5262">
      <w:pPr>
        <w:spacing w:after="0"/>
        <w:jc w:val="both"/>
        <w:rPr>
          <w:rFonts w:ascii="Garamond" w:hAnsi="Garamond"/>
          <w:sz w:val="24"/>
          <w:szCs w:val="24"/>
        </w:rPr>
      </w:pPr>
    </w:p>
    <w:p w14:paraId="1746026C" w14:textId="77777777" w:rsidR="008135DE" w:rsidRDefault="008135DE" w:rsidP="001A5262">
      <w:pPr>
        <w:spacing w:after="0"/>
        <w:jc w:val="both"/>
        <w:rPr>
          <w:rFonts w:ascii="Garamond" w:hAnsi="Garamond"/>
          <w:sz w:val="24"/>
          <w:szCs w:val="24"/>
        </w:rPr>
      </w:pPr>
    </w:p>
    <w:p w14:paraId="35A8D57E" w14:textId="77777777" w:rsidR="008135DE" w:rsidRDefault="008135DE" w:rsidP="001A5262">
      <w:pPr>
        <w:spacing w:after="0"/>
        <w:jc w:val="both"/>
        <w:rPr>
          <w:rFonts w:ascii="Garamond" w:hAnsi="Garamond"/>
          <w:sz w:val="24"/>
          <w:szCs w:val="24"/>
        </w:rPr>
      </w:pPr>
    </w:p>
    <w:p w14:paraId="5A8BA3BE" w14:textId="77777777" w:rsidR="008135DE" w:rsidRDefault="008135DE" w:rsidP="001A5262">
      <w:pPr>
        <w:spacing w:after="0"/>
        <w:jc w:val="both"/>
        <w:rPr>
          <w:rFonts w:ascii="Garamond" w:hAnsi="Garamond"/>
          <w:sz w:val="24"/>
          <w:szCs w:val="24"/>
        </w:rPr>
      </w:pPr>
    </w:p>
    <w:p w14:paraId="526D2EF2" w14:textId="0A4E2FFB" w:rsidR="001A5262" w:rsidRPr="001A5262" w:rsidRDefault="001A5262" w:rsidP="001A5262">
      <w:pPr>
        <w:spacing w:after="0"/>
        <w:jc w:val="both"/>
        <w:rPr>
          <w:rFonts w:ascii="Garamond" w:hAnsi="Garamond"/>
          <w:sz w:val="24"/>
          <w:szCs w:val="24"/>
        </w:rPr>
      </w:pPr>
      <w:r w:rsidRPr="001A5262">
        <w:rPr>
          <w:rFonts w:ascii="Garamond" w:hAnsi="Garamond"/>
          <w:sz w:val="24"/>
          <w:szCs w:val="24"/>
        </w:rPr>
        <w:lastRenderedPageBreak/>
        <w:t>____________________________________ _____________________________________</w:t>
      </w:r>
    </w:p>
    <w:p w14:paraId="41AEEB0E" w14:textId="77777777" w:rsidR="001A5262" w:rsidRPr="001A5262" w:rsidRDefault="001A5262" w:rsidP="001A5262">
      <w:pPr>
        <w:spacing w:after="0"/>
        <w:jc w:val="both"/>
        <w:rPr>
          <w:rFonts w:ascii="Garamond" w:hAnsi="Garamond"/>
          <w:b/>
          <w:bCs/>
          <w:sz w:val="24"/>
          <w:szCs w:val="24"/>
        </w:rPr>
      </w:pPr>
      <w:r w:rsidRPr="001A5262">
        <w:rPr>
          <w:rFonts w:ascii="Garamond" w:hAnsi="Garamond"/>
          <w:b/>
          <w:bCs/>
          <w:sz w:val="24"/>
          <w:szCs w:val="24"/>
        </w:rPr>
        <w:t>Příloha č. 1</w:t>
      </w:r>
    </w:p>
    <w:p w14:paraId="2C1BE312" w14:textId="77777777" w:rsidR="008135DE" w:rsidRDefault="008135DE" w:rsidP="001A5262">
      <w:pPr>
        <w:spacing w:after="0"/>
        <w:jc w:val="both"/>
        <w:rPr>
          <w:rFonts w:ascii="Garamond" w:hAnsi="Garamond"/>
          <w:b/>
          <w:bCs/>
          <w:sz w:val="24"/>
          <w:szCs w:val="24"/>
        </w:rPr>
      </w:pPr>
    </w:p>
    <w:p w14:paraId="6E7C5C90" w14:textId="130FE406" w:rsidR="001A5262" w:rsidRPr="001A5262" w:rsidRDefault="001A5262" w:rsidP="001A5262">
      <w:pPr>
        <w:spacing w:after="0"/>
        <w:jc w:val="both"/>
        <w:rPr>
          <w:rFonts w:ascii="Garamond" w:hAnsi="Garamond"/>
          <w:sz w:val="24"/>
          <w:szCs w:val="24"/>
        </w:rPr>
      </w:pPr>
      <w:r w:rsidRPr="001A5262">
        <w:rPr>
          <w:rFonts w:ascii="Garamond" w:hAnsi="Garamond"/>
          <w:b/>
          <w:bCs/>
          <w:sz w:val="24"/>
          <w:szCs w:val="24"/>
        </w:rPr>
        <w:t xml:space="preserve">PLAVECKÝ KLUB SLÁVIA VŠ PLZEŇ PLAVECKÝ BAZÉN </w:t>
      </w:r>
      <w:r w:rsidR="008135DE" w:rsidRPr="005A3D41">
        <w:rPr>
          <w:rFonts w:ascii="Garamond" w:hAnsi="Garamond"/>
          <w:b/>
          <w:bCs/>
          <w:sz w:val="24"/>
          <w:szCs w:val="24"/>
        </w:rPr>
        <w:t>NÁM. GENERÁLA PÍKY 42, 326 00 PLZEŇ</w:t>
      </w:r>
    </w:p>
    <w:p w14:paraId="33F7F068" w14:textId="411FB919" w:rsidR="001A5262" w:rsidRPr="001A5262" w:rsidRDefault="001A5262" w:rsidP="001A5262">
      <w:pPr>
        <w:spacing w:after="0"/>
        <w:jc w:val="both"/>
        <w:rPr>
          <w:rFonts w:ascii="Garamond" w:hAnsi="Garamond"/>
          <w:sz w:val="24"/>
          <w:szCs w:val="24"/>
        </w:rPr>
      </w:pPr>
      <w:r w:rsidRPr="001A5262">
        <w:rPr>
          <w:rFonts w:ascii="Garamond" w:hAnsi="Garamond"/>
          <w:b/>
          <w:bCs/>
          <w:sz w:val="24"/>
          <w:szCs w:val="24"/>
        </w:rPr>
        <w:t xml:space="preserve">tel. </w:t>
      </w:r>
    </w:p>
    <w:p w14:paraId="44270433" w14:textId="77777777" w:rsidR="008135DE" w:rsidRDefault="008135DE" w:rsidP="001A5262">
      <w:pPr>
        <w:spacing w:after="0"/>
        <w:jc w:val="both"/>
        <w:rPr>
          <w:rFonts w:ascii="Garamond" w:hAnsi="Garamond"/>
          <w:b/>
          <w:bCs/>
          <w:sz w:val="24"/>
          <w:szCs w:val="24"/>
        </w:rPr>
      </w:pPr>
    </w:p>
    <w:p w14:paraId="49CE956E" w14:textId="347AA62B" w:rsidR="001A5262" w:rsidRPr="00D441A3" w:rsidRDefault="001A5262" w:rsidP="001A5262">
      <w:pPr>
        <w:spacing w:after="0"/>
        <w:jc w:val="both"/>
        <w:rPr>
          <w:rFonts w:ascii="Garamond" w:hAnsi="Garamond"/>
          <w:b/>
          <w:bCs/>
          <w:sz w:val="24"/>
          <w:szCs w:val="24"/>
        </w:rPr>
      </w:pPr>
      <w:r w:rsidRPr="001A5262">
        <w:rPr>
          <w:rFonts w:ascii="Garamond" w:hAnsi="Garamond"/>
          <w:b/>
          <w:bCs/>
          <w:sz w:val="24"/>
          <w:szCs w:val="24"/>
        </w:rPr>
        <w:t xml:space="preserve">Provozní řád </w:t>
      </w:r>
      <w:r w:rsidR="008135DE">
        <w:rPr>
          <w:rFonts w:ascii="Garamond" w:hAnsi="Garamond"/>
          <w:b/>
          <w:bCs/>
          <w:sz w:val="24"/>
          <w:szCs w:val="24"/>
        </w:rPr>
        <w:t xml:space="preserve">– </w:t>
      </w:r>
      <w:r w:rsidRPr="001A5262">
        <w:rPr>
          <w:rFonts w:ascii="Garamond" w:hAnsi="Garamond"/>
          <w:b/>
          <w:bCs/>
          <w:sz w:val="24"/>
          <w:szCs w:val="24"/>
        </w:rPr>
        <w:t>plavecká výuka</w:t>
      </w:r>
      <w:r w:rsidR="00D441A3">
        <w:rPr>
          <w:rFonts w:ascii="Garamond" w:hAnsi="Garamond"/>
          <w:b/>
          <w:bCs/>
          <w:sz w:val="24"/>
          <w:szCs w:val="24"/>
        </w:rPr>
        <w:t xml:space="preserve"> </w:t>
      </w:r>
    </w:p>
    <w:p w14:paraId="15477A06" w14:textId="77777777" w:rsidR="001A5262" w:rsidRPr="001A5262" w:rsidRDefault="001A5262" w:rsidP="001A5262">
      <w:pPr>
        <w:spacing w:after="0"/>
        <w:jc w:val="both"/>
        <w:rPr>
          <w:rFonts w:ascii="Garamond" w:hAnsi="Garamond"/>
          <w:b/>
          <w:bCs/>
          <w:sz w:val="24"/>
          <w:szCs w:val="24"/>
        </w:rPr>
      </w:pPr>
      <w:r w:rsidRPr="001A5262">
        <w:rPr>
          <w:rFonts w:ascii="Garamond" w:hAnsi="Garamond"/>
          <w:b/>
          <w:bCs/>
          <w:sz w:val="24"/>
          <w:szCs w:val="24"/>
        </w:rPr>
        <w:t>1. Základní ustanovení</w:t>
      </w:r>
    </w:p>
    <w:p w14:paraId="72210295" w14:textId="6F29779A" w:rsidR="001A5262" w:rsidRPr="00653A7C" w:rsidRDefault="001A5262" w:rsidP="001A5262">
      <w:pPr>
        <w:spacing w:after="0"/>
        <w:jc w:val="both"/>
        <w:rPr>
          <w:rFonts w:ascii="Garamond" w:hAnsi="Garamond"/>
          <w:sz w:val="24"/>
          <w:szCs w:val="24"/>
        </w:rPr>
      </w:pPr>
      <w:r w:rsidRPr="00653A7C">
        <w:rPr>
          <w:rFonts w:ascii="Garamond" w:hAnsi="Garamond"/>
          <w:sz w:val="24"/>
          <w:szCs w:val="24"/>
        </w:rPr>
        <w:t>Provozní řád provozovatele je závaznou směrnicí, která stanovuje povinnosti a odpovědnost všech účastníků plavecké výuky.</w:t>
      </w:r>
    </w:p>
    <w:p w14:paraId="776CF620" w14:textId="24DE4EB3" w:rsidR="001A5262" w:rsidRPr="001A5262" w:rsidRDefault="001A5262" w:rsidP="001A5262">
      <w:pPr>
        <w:spacing w:after="0"/>
        <w:jc w:val="both"/>
        <w:rPr>
          <w:rFonts w:ascii="Garamond" w:hAnsi="Garamond"/>
          <w:sz w:val="24"/>
          <w:szCs w:val="24"/>
        </w:rPr>
      </w:pPr>
      <w:r w:rsidRPr="00653A7C">
        <w:rPr>
          <w:rFonts w:ascii="Garamond" w:hAnsi="Garamond"/>
          <w:sz w:val="24"/>
          <w:szCs w:val="24"/>
        </w:rPr>
        <w:t>Provozní řád provozovatele je nedílnou</w:t>
      </w:r>
      <w:r w:rsidRPr="001A5262">
        <w:rPr>
          <w:rFonts w:ascii="Garamond" w:hAnsi="Garamond"/>
          <w:sz w:val="24"/>
          <w:szCs w:val="24"/>
        </w:rPr>
        <w:t xml:space="preserve"> součástí smlouvy o zajištění plavecké výuky a ředitel smluvní školy je odpovědný za seznámení žáků a pedagogického doprovodu s jeho ustanoveními.</w:t>
      </w:r>
    </w:p>
    <w:p w14:paraId="2A2B2E53" w14:textId="77777777" w:rsidR="001A5262" w:rsidRPr="001A5262" w:rsidRDefault="001A5262" w:rsidP="001A5262">
      <w:pPr>
        <w:spacing w:after="0"/>
        <w:jc w:val="both"/>
        <w:rPr>
          <w:rFonts w:ascii="Garamond" w:hAnsi="Garamond"/>
          <w:b/>
          <w:bCs/>
          <w:sz w:val="24"/>
          <w:szCs w:val="24"/>
        </w:rPr>
      </w:pPr>
      <w:r w:rsidRPr="001A5262">
        <w:rPr>
          <w:rFonts w:ascii="Garamond" w:hAnsi="Garamond"/>
          <w:b/>
          <w:bCs/>
          <w:sz w:val="24"/>
          <w:szCs w:val="24"/>
        </w:rPr>
        <w:t>2. Hygienické zásady pro účastníky plavecké výuky</w:t>
      </w:r>
    </w:p>
    <w:p w14:paraId="559CF400" w14:textId="77777777" w:rsidR="001A5262" w:rsidRPr="001A5262" w:rsidRDefault="001A5262" w:rsidP="00794B6B">
      <w:pPr>
        <w:numPr>
          <w:ilvl w:val="0"/>
          <w:numId w:val="1"/>
        </w:numPr>
        <w:spacing w:after="0"/>
        <w:jc w:val="both"/>
        <w:rPr>
          <w:rFonts w:ascii="Garamond" w:hAnsi="Garamond"/>
          <w:sz w:val="24"/>
          <w:szCs w:val="24"/>
        </w:rPr>
      </w:pPr>
      <w:r w:rsidRPr="001A5262">
        <w:rPr>
          <w:rFonts w:ascii="Garamond" w:hAnsi="Garamond"/>
          <w:sz w:val="24"/>
          <w:szCs w:val="24"/>
        </w:rPr>
        <w:t>Před vstupem do bazénu je nutné celé tělo umýt mýdlem bez plavek a důkladně se pod sprchou opláchnout. Po každém použití WC je nutné se opět osprchovat.</w:t>
      </w:r>
    </w:p>
    <w:p w14:paraId="014999A4" w14:textId="77777777" w:rsidR="001A5262" w:rsidRPr="001A5262" w:rsidRDefault="001A5262" w:rsidP="00794B6B">
      <w:pPr>
        <w:numPr>
          <w:ilvl w:val="0"/>
          <w:numId w:val="2"/>
        </w:numPr>
        <w:spacing w:after="0"/>
        <w:jc w:val="both"/>
        <w:rPr>
          <w:rFonts w:ascii="Garamond" w:hAnsi="Garamond"/>
          <w:sz w:val="24"/>
          <w:szCs w:val="24"/>
        </w:rPr>
      </w:pPr>
      <w:r w:rsidRPr="001A5262">
        <w:rPr>
          <w:rFonts w:ascii="Garamond" w:hAnsi="Garamond"/>
          <w:sz w:val="24"/>
          <w:szCs w:val="24"/>
        </w:rPr>
        <w:t>Každý účastník plavecké výuky včetně žáků mateřských a základních škol musí mít čisté plavky bez kovových a umělohmotných součástí, které mohou být příčinou úrazu.</w:t>
      </w:r>
    </w:p>
    <w:p w14:paraId="7F97E2CB" w14:textId="77777777" w:rsidR="001A5262" w:rsidRPr="001A5262" w:rsidRDefault="001A5262" w:rsidP="00794B6B">
      <w:pPr>
        <w:numPr>
          <w:ilvl w:val="0"/>
          <w:numId w:val="3"/>
        </w:numPr>
        <w:spacing w:after="0"/>
        <w:jc w:val="both"/>
        <w:rPr>
          <w:rFonts w:ascii="Garamond" w:hAnsi="Garamond"/>
          <w:sz w:val="24"/>
          <w:szCs w:val="24"/>
        </w:rPr>
      </w:pPr>
      <w:r w:rsidRPr="001A5262">
        <w:rPr>
          <w:rFonts w:ascii="Garamond" w:hAnsi="Garamond"/>
          <w:sz w:val="24"/>
          <w:szCs w:val="24"/>
        </w:rPr>
        <w:t>Do prostoru bazénové haly se nevstupuje v civilním oblečení. Děti, žáci, kteří se přímo nezúčastní výuky, ale jsou přítomní v prostoru bazénové haly, musí být převlečeni do vhodného úboru (např. tričko, šortky apod.).</w:t>
      </w:r>
    </w:p>
    <w:p w14:paraId="00E48B20" w14:textId="77777777" w:rsidR="001A5262" w:rsidRPr="001A5262" w:rsidRDefault="001A5262" w:rsidP="00794B6B">
      <w:pPr>
        <w:numPr>
          <w:ilvl w:val="0"/>
          <w:numId w:val="4"/>
        </w:numPr>
        <w:spacing w:after="0"/>
        <w:jc w:val="both"/>
        <w:rPr>
          <w:rFonts w:ascii="Garamond" w:hAnsi="Garamond"/>
          <w:sz w:val="24"/>
          <w:szCs w:val="24"/>
        </w:rPr>
      </w:pPr>
      <w:r w:rsidRPr="001A5262">
        <w:rPr>
          <w:rFonts w:ascii="Garamond" w:hAnsi="Garamond"/>
          <w:sz w:val="24"/>
          <w:szCs w:val="24"/>
        </w:rPr>
        <w:t>Pokud se na bazénu používají pantofle, musí být vhodné do vlhkého prostředí a používané pouze k tomuto účelu.</w:t>
      </w:r>
    </w:p>
    <w:p w14:paraId="5AB9EF90" w14:textId="77777777" w:rsidR="001A5262" w:rsidRPr="001A5262" w:rsidRDefault="001A5262" w:rsidP="00794B6B">
      <w:pPr>
        <w:numPr>
          <w:ilvl w:val="0"/>
          <w:numId w:val="5"/>
        </w:numPr>
        <w:spacing w:after="0"/>
        <w:jc w:val="both"/>
        <w:rPr>
          <w:rFonts w:ascii="Garamond" w:hAnsi="Garamond"/>
          <w:sz w:val="24"/>
          <w:szCs w:val="24"/>
        </w:rPr>
      </w:pPr>
      <w:r w:rsidRPr="001A5262">
        <w:rPr>
          <w:rFonts w:ascii="Garamond" w:hAnsi="Garamond"/>
          <w:sz w:val="24"/>
          <w:szCs w:val="24"/>
        </w:rPr>
        <w:t>Každé dítě i žák musí mít vlastní osušku a hygienické potřeby, které nesmí být ve skleněných obalech.</w:t>
      </w:r>
    </w:p>
    <w:p w14:paraId="2A285636" w14:textId="77777777" w:rsidR="001A5262" w:rsidRPr="001A5262" w:rsidRDefault="001A5262" w:rsidP="00794B6B">
      <w:pPr>
        <w:numPr>
          <w:ilvl w:val="0"/>
          <w:numId w:val="6"/>
        </w:numPr>
        <w:spacing w:after="0"/>
        <w:jc w:val="both"/>
        <w:rPr>
          <w:rFonts w:ascii="Garamond" w:hAnsi="Garamond"/>
          <w:sz w:val="24"/>
          <w:szCs w:val="24"/>
        </w:rPr>
      </w:pPr>
      <w:r w:rsidRPr="001A5262">
        <w:rPr>
          <w:rFonts w:ascii="Garamond" w:hAnsi="Garamond"/>
          <w:sz w:val="24"/>
          <w:szCs w:val="24"/>
        </w:rPr>
        <w:t>Důležitá je i hygiena dětí a žáků po plavecké výuce. Důkladné osušení těla i vlasů a před odchodem přiměřené setrvání ve vstupních prostorách plaveckého areálu je prevencí před nemocí z prochladnutí.</w:t>
      </w:r>
    </w:p>
    <w:p w14:paraId="68800DF6" w14:textId="77777777" w:rsidR="001A5262" w:rsidRPr="001A5262" w:rsidRDefault="001A5262" w:rsidP="00794B6B">
      <w:pPr>
        <w:numPr>
          <w:ilvl w:val="0"/>
          <w:numId w:val="7"/>
        </w:numPr>
        <w:spacing w:after="0"/>
        <w:jc w:val="both"/>
        <w:rPr>
          <w:rFonts w:ascii="Garamond" w:hAnsi="Garamond"/>
          <w:sz w:val="24"/>
          <w:szCs w:val="24"/>
        </w:rPr>
      </w:pPr>
      <w:r w:rsidRPr="001A5262">
        <w:rPr>
          <w:rFonts w:ascii="Garamond" w:hAnsi="Garamond"/>
          <w:sz w:val="24"/>
          <w:szCs w:val="24"/>
        </w:rPr>
        <w:t>Do plaveckého bazénu nesmějí vstupovat účastníci plavecké výuky s horečkou, zánětem očních spojivek, infekčními chorobami, otevřenými ranami a nečistí.</w:t>
      </w:r>
    </w:p>
    <w:p w14:paraId="13A486FD" w14:textId="77777777" w:rsidR="001A5262" w:rsidRPr="001A5262" w:rsidRDefault="001A5262" w:rsidP="001A5262">
      <w:pPr>
        <w:spacing w:after="0"/>
        <w:jc w:val="both"/>
        <w:rPr>
          <w:rFonts w:ascii="Garamond" w:hAnsi="Garamond"/>
          <w:b/>
          <w:bCs/>
          <w:sz w:val="24"/>
          <w:szCs w:val="24"/>
        </w:rPr>
      </w:pPr>
      <w:r w:rsidRPr="001A5262">
        <w:rPr>
          <w:rFonts w:ascii="Garamond" w:hAnsi="Garamond"/>
          <w:b/>
          <w:bCs/>
          <w:sz w:val="24"/>
          <w:szCs w:val="24"/>
        </w:rPr>
        <w:t>3. Pokyny pro žáky plavecké výuky</w:t>
      </w:r>
    </w:p>
    <w:p w14:paraId="29DB4B9D" w14:textId="0EF27AB7" w:rsidR="001A5262" w:rsidRPr="00653A7C" w:rsidRDefault="001A5262" w:rsidP="00794B6B">
      <w:pPr>
        <w:numPr>
          <w:ilvl w:val="0"/>
          <w:numId w:val="8"/>
        </w:numPr>
        <w:spacing w:after="0"/>
        <w:jc w:val="both"/>
        <w:rPr>
          <w:rFonts w:ascii="Garamond" w:hAnsi="Garamond"/>
          <w:sz w:val="24"/>
          <w:szCs w:val="24"/>
        </w:rPr>
      </w:pPr>
      <w:r w:rsidRPr="001A5262">
        <w:rPr>
          <w:rFonts w:ascii="Garamond" w:hAnsi="Garamond"/>
          <w:sz w:val="24"/>
          <w:szCs w:val="24"/>
        </w:rPr>
        <w:t xml:space="preserve">S povinnostmi je žák seznámen před začátkem plavecké výuky svým učitelem ve škole a </w:t>
      </w:r>
      <w:r w:rsidRPr="00653A7C">
        <w:rPr>
          <w:rFonts w:ascii="Garamond" w:hAnsi="Garamond"/>
          <w:sz w:val="24"/>
          <w:szCs w:val="24"/>
        </w:rPr>
        <w:t>dále instruktory plavání při nástupu v úvodní hodině.</w:t>
      </w:r>
    </w:p>
    <w:p w14:paraId="5CF0863F" w14:textId="3CA09D2F" w:rsidR="001A5262" w:rsidRPr="00653A7C" w:rsidRDefault="001A5262" w:rsidP="00794B6B">
      <w:pPr>
        <w:numPr>
          <w:ilvl w:val="0"/>
          <w:numId w:val="9"/>
        </w:numPr>
        <w:spacing w:after="0"/>
        <w:jc w:val="both"/>
        <w:rPr>
          <w:rFonts w:ascii="Garamond" w:hAnsi="Garamond"/>
          <w:sz w:val="24"/>
          <w:szCs w:val="24"/>
        </w:rPr>
      </w:pPr>
      <w:r w:rsidRPr="00653A7C">
        <w:rPr>
          <w:rFonts w:ascii="Garamond" w:hAnsi="Garamond"/>
          <w:sz w:val="24"/>
          <w:szCs w:val="24"/>
        </w:rPr>
        <w:t>Žák se chová při plavecké výuce ukázněně, řídí se pokyny instruktora plavání a pedagogického doprovodu.</w:t>
      </w:r>
    </w:p>
    <w:p w14:paraId="125B1248" w14:textId="77777777" w:rsidR="001A5262" w:rsidRPr="00653A7C" w:rsidRDefault="001A5262" w:rsidP="00794B6B">
      <w:pPr>
        <w:numPr>
          <w:ilvl w:val="0"/>
          <w:numId w:val="10"/>
        </w:numPr>
        <w:spacing w:after="0"/>
        <w:jc w:val="both"/>
        <w:rPr>
          <w:rFonts w:ascii="Garamond" w:hAnsi="Garamond"/>
          <w:sz w:val="24"/>
          <w:szCs w:val="24"/>
        </w:rPr>
      </w:pPr>
      <w:r w:rsidRPr="00653A7C">
        <w:rPr>
          <w:rFonts w:ascii="Garamond" w:hAnsi="Garamond"/>
          <w:sz w:val="24"/>
          <w:szCs w:val="24"/>
        </w:rPr>
        <w:t>Do prostoru šaten, sprch a bazénové haly je vstup bez pedagogického doprovodu zakázán.</w:t>
      </w:r>
    </w:p>
    <w:p w14:paraId="4AD8FD24" w14:textId="77777777" w:rsidR="001A5262" w:rsidRPr="001A5262" w:rsidRDefault="001A5262" w:rsidP="00794B6B">
      <w:pPr>
        <w:numPr>
          <w:ilvl w:val="0"/>
          <w:numId w:val="11"/>
        </w:numPr>
        <w:spacing w:after="0"/>
        <w:jc w:val="both"/>
        <w:rPr>
          <w:rFonts w:ascii="Garamond" w:hAnsi="Garamond"/>
          <w:sz w:val="24"/>
          <w:szCs w:val="24"/>
        </w:rPr>
      </w:pPr>
      <w:r w:rsidRPr="00653A7C">
        <w:rPr>
          <w:rFonts w:ascii="Garamond" w:hAnsi="Garamond"/>
          <w:sz w:val="24"/>
          <w:szCs w:val="24"/>
        </w:rPr>
        <w:t>Choďte pomalu a opatrně. V celém plaveckém areálu je zakázáno běhání</w:t>
      </w:r>
      <w:r w:rsidRPr="001A5262">
        <w:rPr>
          <w:rFonts w:ascii="Garamond" w:hAnsi="Garamond"/>
          <w:sz w:val="24"/>
          <w:szCs w:val="24"/>
        </w:rPr>
        <w:t xml:space="preserve"> strkání, pošťuchování apod.</w:t>
      </w:r>
    </w:p>
    <w:p w14:paraId="017435A2" w14:textId="77777777" w:rsidR="001A5262" w:rsidRPr="001A5262" w:rsidRDefault="001A5262" w:rsidP="00794B6B">
      <w:pPr>
        <w:numPr>
          <w:ilvl w:val="0"/>
          <w:numId w:val="12"/>
        </w:numPr>
        <w:spacing w:after="0"/>
        <w:jc w:val="both"/>
        <w:rPr>
          <w:rFonts w:ascii="Garamond" w:hAnsi="Garamond"/>
          <w:sz w:val="24"/>
          <w:szCs w:val="24"/>
        </w:rPr>
      </w:pPr>
      <w:r w:rsidRPr="001A5262">
        <w:rPr>
          <w:rFonts w:ascii="Garamond" w:hAnsi="Garamond"/>
          <w:sz w:val="24"/>
          <w:szCs w:val="24"/>
        </w:rPr>
        <w:t>Po příchodu k šatnám se každý žák vyzuje, obuv si odnese a uloží do přidělené skříňky.</w:t>
      </w:r>
    </w:p>
    <w:p w14:paraId="623A3C60" w14:textId="77777777" w:rsidR="001A5262" w:rsidRPr="001A5262" w:rsidRDefault="001A5262" w:rsidP="00794B6B">
      <w:pPr>
        <w:numPr>
          <w:ilvl w:val="0"/>
          <w:numId w:val="13"/>
        </w:numPr>
        <w:spacing w:after="0"/>
        <w:jc w:val="both"/>
        <w:rPr>
          <w:rFonts w:ascii="Garamond" w:hAnsi="Garamond"/>
          <w:sz w:val="24"/>
          <w:szCs w:val="24"/>
        </w:rPr>
      </w:pPr>
      <w:r w:rsidRPr="001A5262">
        <w:rPr>
          <w:rFonts w:ascii="Garamond" w:hAnsi="Garamond"/>
          <w:sz w:val="24"/>
          <w:szCs w:val="24"/>
        </w:rPr>
        <w:t>V šatně se svlékne, uloží své věci do skříňky a připraví si věci na plavání (plavky, plaveckou čepici s viditelně napsaným jménem, mýdlo, ručník - nejlépe v igelitové tašce) a vyčká pokynu pedagogického doprovodu ke společnému odchodu do sprch.</w:t>
      </w:r>
    </w:p>
    <w:p w14:paraId="6F2B1560" w14:textId="77777777" w:rsidR="001A5262" w:rsidRPr="001A5262" w:rsidRDefault="001A5262" w:rsidP="00794B6B">
      <w:pPr>
        <w:numPr>
          <w:ilvl w:val="0"/>
          <w:numId w:val="14"/>
        </w:numPr>
        <w:spacing w:after="0"/>
        <w:jc w:val="both"/>
        <w:rPr>
          <w:rFonts w:ascii="Garamond" w:hAnsi="Garamond"/>
          <w:sz w:val="24"/>
          <w:szCs w:val="24"/>
        </w:rPr>
      </w:pPr>
      <w:r w:rsidRPr="001A5262">
        <w:rPr>
          <w:rFonts w:ascii="Garamond" w:hAnsi="Garamond"/>
          <w:sz w:val="24"/>
          <w:szCs w:val="24"/>
        </w:rPr>
        <w:t>Před osprchováním jde každý žák na WC. Následně se osprchuje se bez plavek s použitím vlastního mýdla. Každý žák bude mít plaveckou čepici s viditelně napsaným jménem.</w:t>
      </w:r>
    </w:p>
    <w:p w14:paraId="62DFFBC2" w14:textId="77777777" w:rsidR="001A5262" w:rsidRPr="001A5262" w:rsidRDefault="001A5262" w:rsidP="00794B6B">
      <w:pPr>
        <w:numPr>
          <w:ilvl w:val="0"/>
          <w:numId w:val="15"/>
        </w:numPr>
        <w:spacing w:after="0"/>
        <w:jc w:val="both"/>
        <w:rPr>
          <w:rFonts w:ascii="Garamond" w:hAnsi="Garamond"/>
          <w:sz w:val="24"/>
          <w:szCs w:val="24"/>
        </w:rPr>
      </w:pPr>
      <w:r w:rsidRPr="001A5262">
        <w:rPr>
          <w:rFonts w:ascii="Garamond" w:hAnsi="Garamond"/>
          <w:sz w:val="24"/>
          <w:szCs w:val="24"/>
        </w:rPr>
        <w:t>Žáci, kteří se přímo nezúčastní výuky, se v šatně převléknou do vhodného oblečení (tričko, šortky) a na bazén vstupují bosí nebo ve vhodné voděodolné obuvi používané jen k tomu účelu.</w:t>
      </w:r>
    </w:p>
    <w:p w14:paraId="45CA334B" w14:textId="77777777" w:rsidR="001A5262" w:rsidRPr="001A5262" w:rsidRDefault="001A5262" w:rsidP="00794B6B">
      <w:pPr>
        <w:numPr>
          <w:ilvl w:val="0"/>
          <w:numId w:val="16"/>
        </w:numPr>
        <w:spacing w:after="0"/>
        <w:jc w:val="both"/>
        <w:rPr>
          <w:rFonts w:ascii="Garamond" w:hAnsi="Garamond"/>
          <w:sz w:val="24"/>
          <w:szCs w:val="24"/>
        </w:rPr>
      </w:pPr>
      <w:r w:rsidRPr="001A5262">
        <w:rPr>
          <w:rFonts w:ascii="Garamond" w:hAnsi="Garamond"/>
          <w:sz w:val="24"/>
          <w:szCs w:val="24"/>
        </w:rPr>
        <w:t>Žák vyčká na pokyn pedagogického doprovodu ke společnému odchodu do prostoru bazénové haly. Ze sprch si sebou odnáší igelitovou tašku s věcmi a odloží ji na určeném místě.</w:t>
      </w:r>
    </w:p>
    <w:p w14:paraId="791E9AB6" w14:textId="77777777" w:rsidR="001A5262" w:rsidRPr="001A5262" w:rsidRDefault="001A5262" w:rsidP="00794B6B">
      <w:pPr>
        <w:numPr>
          <w:ilvl w:val="0"/>
          <w:numId w:val="17"/>
        </w:numPr>
        <w:spacing w:after="0"/>
        <w:jc w:val="both"/>
        <w:rPr>
          <w:rFonts w:ascii="Garamond" w:hAnsi="Garamond"/>
          <w:sz w:val="24"/>
          <w:szCs w:val="24"/>
        </w:rPr>
      </w:pPr>
      <w:r w:rsidRPr="001A5262">
        <w:rPr>
          <w:rFonts w:ascii="Garamond" w:hAnsi="Garamond"/>
          <w:sz w:val="24"/>
          <w:szCs w:val="24"/>
        </w:rPr>
        <w:t>Žák v doprovodu pedagoga nastoupí v předem určené místě k nástupu na plaveckou výuku. Nepřibližuje se k okraji bazénu, nebere plavecké pomůcky.</w:t>
      </w:r>
    </w:p>
    <w:p w14:paraId="2622297C" w14:textId="344C1271" w:rsidR="001A5262" w:rsidRPr="00653A7C" w:rsidRDefault="001A5262" w:rsidP="00794B6B">
      <w:pPr>
        <w:numPr>
          <w:ilvl w:val="0"/>
          <w:numId w:val="18"/>
        </w:numPr>
        <w:spacing w:after="0"/>
        <w:jc w:val="both"/>
        <w:rPr>
          <w:rFonts w:ascii="Garamond" w:hAnsi="Garamond"/>
          <w:sz w:val="24"/>
          <w:szCs w:val="24"/>
        </w:rPr>
      </w:pPr>
      <w:r w:rsidRPr="001A5262">
        <w:rPr>
          <w:rFonts w:ascii="Garamond" w:hAnsi="Garamond"/>
          <w:sz w:val="24"/>
          <w:szCs w:val="24"/>
        </w:rPr>
        <w:t xml:space="preserve">Žák, který se před výukou necítí zdráv nebo má jiné potíže, upozorní na tuto skutečnost </w:t>
      </w:r>
      <w:r w:rsidRPr="00653A7C">
        <w:rPr>
          <w:rFonts w:ascii="Garamond" w:hAnsi="Garamond"/>
          <w:sz w:val="24"/>
          <w:szCs w:val="24"/>
        </w:rPr>
        <w:t>instruktora plavání nebo pedagogický doprovod, který rozhodne o jeho další účasti ve výuce. Stejně tak učiní i v průběhu vyučovací hodiny.</w:t>
      </w:r>
    </w:p>
    <w:p w14:paraId="079E4D25" w14:textId="4878AF82" w:rsidR="001A5262" w:rsidRPr="00653A7C" w:rsidRDefault="001A5262" w:rsidP="00794B6B">
      <w:pPr>
        <w:numPr>
          <w:ilvl w:val="0"/>
          <w:numId w:val="19"/>
        </w:numPr>
        <w:spacing w:after="0"/>
        <w:jc w:val="both"/>
        <w:rPr>
          <w:rFonts w:ascii="Garamond" w:hAnsi="Garamond"/>
          <w:sz w:val="24"/>
          <w:szCs w:val="24"/>
        </w:rPr>
      </w:pPr>
      <w:r w:rsidRPr="00653A7C">
        <w:rPr>
          <w:rFonts w:ascii="Garamond" w:hAnsi="Garamond"/>
          <w:sz w:val="24"/>
          <w:szCs w:val="24"/>
        </w:rPr>
        <w:t>Po předání žáků instruktorům plavání a zapsání docházky, žáci vyčkají na pokyny instruktora plavání ke společnému vstupu do bazénu.</w:t>
      </w:r>
    </w:p>
    <w:p w14:paraId="5F0248C6" w14:textId="0C132219" w:rsidR="001A5262" w:rsidRPr="00653A7C" w:rsidRDefault="001A5262" w:rsidP="00794B6B">
      <w:pPr>
        <w:numPr>
          <w:ilvl w:val="0"/>
          <w:numId w:val="20"/>
        </w:numPr>
        <w:spacing w:after="0"/>
        <w:jc w:val="both"/>
        <w:rPr>
          <w:rFonts w:ascii="Garamond" w:hAnsi="Garamond"/>
          <w:sz w:val="24"/>
          <w:szCs w:val="24"/>
        </w:rPr>
      </w:pPr>
      <w:r w:rsidRPr="00653A7C">
        <w:rPr>
          <w:rFonts w:ascii="Garamond" w:hAnsi="Garamond"/>
          <w:sz w:val="24"/>
          <w:szCs w:val="24"/>
        </w:rPr>
        <w:t>V žádném případě v průběhu vyučovací hodiny žák nevstupuje do bazénu bez přímého pokynu instruktora plavání.</w:t>
      </w:r>
    </w:p>
    <w:p w14:paraId="75AEC6F1" w14:textId="55B68AF2" w:rsidR="001A5262" w:rsidRPr="00653A7C" w:rsidRDefault="001A5262" w:rsidP="00794B6B">
      <w:pPr>
        <w:numPr>
          <w:ilvl w:val="0"/>
          <w:numId w:val="21"/>
        </w:numPr>
        <w:spacing w:after="0"/>
        <w:jc w:val="both"/>
        <w:rPr>
          <w:rFonts w:ascii="Garamond" w:hAnsi="Garamond"/>
          <w:sz w:val="24"/>
          <w:szCs w:val="24"/>
        </w:rPr>
      </w:pPr>
      <w:r w:rsidRPr="00653A7C">
        <w:rPr>
          <w:rFonts w:ascii="Garamond" w:hAnsi="Garamond"/>
          <w:sz w:val="24"/>
          <w:szCs w:val="24"/>
        </w:rPr>
        <w:t>Je přísně zakázáno do bazénu skočit. Výjimku tvoří pouze skoky jako součást výuky, a to na přímý pokyn instruktora plavání a za dodržení všech bezpečnostních zásad.</w:t>
      </w:r>
    </w:p>
    <w:p w14:paraId="4D1304C9" w14:textId="5038361B" w:rsidR="001A5262" w:rsidRPr="00653A7C" w:rsidRDefault="001A5262" w:rsidP="00794B6B">
      <w:pPr>
        <w:numPr>
          <w:ilvl w:val="0"/>
          <w:numId w:val="22"/>
        </w:numPr>
        <w:spacing w:after="0"/>
        <w:jc w:val="both"/>
        <w:rPr>
          <w:rFonts w:ascii="Garamond" w:hAnsi="Garamond"/>
          <w:sz w:val="24"/>
          <w:szCs w:val="24"/>
        </w:rPr>
      </w:pPr>
      <w:r w:rsidRPr="00653A7C">
        <w:rPr>
          <w:rFonts w:ascii="Garamond" w:hAnsi="Garamond"/>
          <w:sz w:val="24"/>
          <w:szCs w:val="24"/>
        </w:rPr>
        <w:t>Žák se nesmí svévolně vzdálit z vymezeného prostoru, kde probíhá výuka jeho družstva a nevykonává jinou činnost, než která vyplývá z úkolu stanoveného instruktorem plavání.</w:t>
      </w:r>
    </w:p>
    <w:p w14:paraId="6DAB68F6" w14:textId="550FD28D" w:rsidR="001A5262" w:rsidRPr="00653A7C" w:rsidRDefault="001A5262" w:rsidP="00794B6B">
      <w:pPr>
        <w:numPr>
          <w:ilvl w:val="0"/>
          <w:numId w:val="23"/>
        </w:numPr>
        <w:spacing w:after="0"/>
        <w:jc w:val="both"/>
        <w:rPr>
          <w:rFonts w:ascii="Garamond" w:hAnsi="Garamond"/>
          <w:sz w:val="24"/>
          <w:szCs w:val="24"/>
        </w:rPr>
      </w:pPr>
      <w:r w:rsidRPr="00653A7C">
        <w:rPr>
          <w:rFonts w:ascii="Garamond" w:hAnsi="Garamond"/>
          <w:sz w:val="24"/>
          <w:szCs w:val="24"/>
        </w:rPr>
        <w:t>Bez povolení instruktora plavání se nevzdaluje z místa výuky. Vždy musí uvědomit svého instruktora plavání o potřebě opustit prostor bazénové haly (odchod na WC, nevolnost apod.).</w:t>
      </w:r>
    </w:p>
    <w:p w14:paraId="63E68C51" w14:textId="77777777" w:rsidR="001A5262" w:rsidRPr="001A5262" w:rsidRDefault="001A5262" w:rsidP="00794B6B">
      <w:pPr>
        <w:numPr>
          <w:ilvl w:val="0"/>
          <w:numId w:val="24"/>
        </w:numPr>
        <w:spacing w:after="0"/>
        <w:jc w:val="both"/>
        <w:rPr>
          <w:rFonts w:ascii="Garamond" w:hAnsi="Garamond"/>
          <w:sz w:val="24"/>
          <w:szCs w:val="24"/>
        </w:rPr>
      </w:pPr>
      <w:r w:rsidRPr="001A5262">
        <w:rPr>
          <w:rFonts w:ascii="Garamond" w:hAnsi="Garamond"/>
          <w:sz w:val="24"/>
          <w:szCs w:val="24"/>
        </w:rPr>
        <w:t>Dodržuje základní hygienická pravidla: do vody nesmí kašlat, smrkat, plivat, močit ani jiným způsobem ji znečišťovat.</w:t>
      </w:r>
    </w:p>
    <w:p w14:paraId="1EA1EF72" w14:textId="77777777" w:rsidR="001A5262" w:rsidRPr="001A5262" w:rsidRDefault="001A5262" w:rsidP="00794B6B">
      <w:pPr>
        <w:numPr>
          <w:ilvl w:val="0"/>
          <w:numId w:val="25"/>
        </w:numPr>
        <w:spacing w:after="0"/>
        <w:jc w:val="both"/>
        <w:rPr>
          <w:rFonts w:ascii="Garamond" w:hAnsi="Garamond"/>
          <w:sz w:val="24"/>
          <w:szCs w:val="24"/>
        </w:rPr>
      </w:pPr>
      <w:r w:rsidRPr="001A5262">
        <w:rPr>
          <w:rFonts w:ascii="Garamond" w:hAnsi="Garamond"/>
          <w:sz w:val="24"/>
          <w:szCs w:val="24"/>
        </w:rPr>
        <w:t>Nenosí při výuce hodinky, náramky, prstýnky, řetízky, ozdobné sponky do vlasů ani jiné předměty, které by mohly být příčinou úrazu vlastního nebo jiné osoby. Doporučuje se nenosit náušnice.</w:t>
      </w:r>
    </w:p>
    <w:p w14:paraId="456BB118" w14:textId="1EB1AC0A" w:rsidR="001A5262" w:rsidRDefault="001A5262" w:rsidP="00794B6B">
      <w:pPr>
        <w:numPr>
          <w:ilvl w:val="0"/>
          <w:numId w:val="26"/>
        </w:numPr>
        <w:spacing w:after="0"/>
        <w:jc w:val="both"/>
        <w:rPr>
          <w:rFonts w:ascii="Garamond" w:hAnsi="Garamond"/>
          <w:sz w:val="24"/>
          <w:szCs w:val="24"/>
        </w:rPr>
      </w:pPr>
      <w:r w:rsidRPr="001A5262">
        <w:rPr>
          <w:rFonts w:ascii="Garamond" w:hAnsi="Garamond"/>
          <w:sz w:val="24"/>
          <w:szCs w:val="24"/>
        </w:rPr>
        <w:t>Žák má ostříhané nehty, při výuce nežvýká.</w:t>
      </w:r>
      <w:r w:rsidR="00FC77CC">
        <w:rPr>
          <w:rFonts w:ascii="Garamond" w:hAnsi="Garamond"/>
          <w:sz w:val="24"/>
          <w:szCs w:val="24"/>
        </w:rPr>
        <w:t xml:space="preserve"> </w:t>
      </w:r>
    </w:p>
    <w:p w14:paraId="520CA6D5" w14:textId="77777777" w:rsidR="00FC77CC" w:rsidRDefault="00FC77CC" w:rsidP="00FC77CC">
      <w:pPr>
        <w:pStyle w:val="Odstavecseseznamem"/>
        <w:numPr>
          <w:ilvl w:val="0"/>
          <w:numId w:val="26"/>
        </w:numPr>
        <w:rPr>
          <w:rFonts w:ascii="Garamond" w:hAnsi="Garamond"/>
          <w:sz w:val="24"/>
          <w:szCs w:val="24"/>
        </w:rPr>
      </w:pPr>
      <w:r w:rsidRPr="00FC77CC">
        <w:rPr>
          <w:rFonts w:ascii="Garamond" w:hAnsi="Garamond"/>
          <w:sz w:val="24"/>
          <w:szCs w:val="24"/>
        </w:rPr>
        <w:t>Při plavecké výuce není dovoleno používat plavecké brýle. Výjimku může povolit učitel plavání, např. na doporučení lékaře.</w:t>
      </w:r>
    </w:p>
    <w:p w14:paraId="08BC6200" w14:textId="5D356E26" w:rsidR="00FC77CC" w:rsidRDefault="001A5262" w:rsidP="00FC77CC">
      <w:pPr>
        <w:pStyle w:val="Odstavecseseznamem"/>
        <w:numPr>
          <w:ilvl w:val="0"/>
          <w:numId w:val="26"/>
        </w:numPr>
        <w:rPr>
          <w:rFonts w:ascii="Garamond" w:hAnsi="Garamond"/>
          <w:sz w:val="24"/>
          <w:szCs w:val="24"/>
        </w:rPr>
      </w:pPr>
      <w:r w:rsidRPr="00FC77CC">
        <w:rPr>
          <w:rFonts w:ascii="Garamond" w:hAnsi="Garamond"/>
          <w:sz w:val="24"/>
          <w:szCs w:val="24"/>
        </w:rPr>
        <w:t xml:space="preserve">Je zakázáno donášet do prostoru bazénové haly veškeré jídlo a nápoje. S výjimkou dvouhodinových lekcí, kdy je možné pro dodržení pitného režimu mít </w:t>
      </w:r>
      <w:r w:rsidR="00FC77CC">
        <w:rPr>
          <w:rFonts w:ascii="Garamond" w:hAnsi="Garamond"/>
          <w:sz w:val="24"/>
          <w:szCs w:val="24"/>
        </w:rPr>
        <w:t xml:space="preserve">s </w:t>
      </w:r>
      <w:r w:rsidRPr="00FC77CC">
        <w:rPr>
          <w:rFonts w:ascii="Garamond" w:hAnsi="Garamond"/>
          <w:sz w:val="24"/>
          <w:szCs w:val="24"/>
        </w:rPr>
        <w:t>sebou plastovou láhev s vodou pro občerstvení v průběhu krátké přestávky.</w:t>
      </w:r>
    </w:p>
    <w:p w14:paraId="745C55F2" w14:textId="4523C7FF" w:rsidR="001A5262" w:rsidRPr="00FC77CC" w:rsidRDefault="001A5262" w:rsidP="00FC77CC">
      <w:pPr>
        <w:pStyle w:val="Odstavecseseznamem"/>
        <w:numPr>
          <w:ilvl w:val="0"/>
          <w:numId w:val="26"/>
        </w:numPr>
        <w:rPr>
          <w:rFonts w:ascii="Garamond" w:hAnsi="Garamond"/>
          <w:sz w:val="24"/>
          <w:szCs w:val="24"/>
        </w:rPr>
      </w:pPr>
      <w:r w:rsidRPr="00FC77CC">
        <w:rPr>
          <w:rFonts w:ascii="Garamond" w:hAnsi="Garamond"/>
          <w:sz w:val="24"/>
          <w:szCs w:val="24"/>
        </w:rPr>
        <w:t>Po závěrečném nástupu a předání pedagogickému doprovodu žáci vyčkají pokynu ke společnému odchodu do sprch a šaten.</w:t>
      </w:r>
    </w:p>
    <w:p w14:paraId="155A1070" w14:textId="77777777" w:rsidR="001A5262" w:rsidRPr="001A5262" w:rsidRDefault="001A5262" w:rsidP="001A5262">
      <w:pPr>
        <w:spacing w:after="0"/>
        <w:jc w:val="both"/>
        <w:rPr>
          <w:rFonts w:ascii="Garamond" w:hAnsi="Garamond"/>
          <w:b/>
          <w:bCs/>
          <w:sz w:val="24"/>
          <w:szCs w:val="24"/>
        </w:rPr>
      </w:pPr>
      <w:r w:rsidRPr="001A5262">
        <w:rPr>
          <w:rFonts w:ascii="Garamond" w:hAnsi="Garamond"/>
          <w:b/>
          <w:bCs/>
          <w:sz w:val="24"/>
          <w:szCs w:val="24"/>
        </w:rPr>
        <w:t>4. Pokyny pro pedagogický doprovod žáků na plaveckou výuku</w:t>
      </w:r>
    </w:p>
    <w:p w14:paraId="3B356557" w14:textId="77777777" w:rsidR="001A5262" w:rsidRPr="001A5262" w:rsidRDefault="001A5262" w:rsidP="00794B6B">
      <w:pPr>
        <w:numPr>
          <w:ilvl w:val="0"/>
          <w:numId w:val="29"/>
        </w:numPr>
        <w:spacing w:after="0"/>
        <w:jc w:val="both"/>
        <w:rPr>
          <w:rFonts w:ascii="Garamond" w:hAnsi="Garamond"/>
          <w:sz w:val="24"/>
          <w:szCs w:val="24"/>
        </w:rPr>
      </w:pPr>
      <w:r w:rsidRPr="001A5262">
        <w:rPr>
          <w:rFonts w:ascii="Garamond" w:hAnsi="Garamond"/>
          <w:sz w:val="24"/>
          <w:szCs w:val="24"/>
        </w:rPr>
        <w:t>Vzhledem k organizaci výuky na bazénu dodržuje pedagogický doprovod předem určený rozvrh hodin.</w:t>
      </w:r>
    </w:p>
    <w:p w14:paraId="0A7D8D7B" w14:textId="77777777" w:rsidR="001A5262" w:rsidRPr="001A5262" w:rsidRDefault="001A5262" w:rsidP="00794B6B">
      <w:pPr>
        <w:numPr>
          <w:ilvl w:val="0"/>
          <w:numId w:val="30"/>
        </w:numPr>
        <w:spacing w:after="0"/>
        <w:jc w:val="both"/>
        <w:rPr>
          <w:rFonts w:ascii="Garamond" w:hAnsi="Garamond"/>
          <w:sz w:val="24"/>
          <w:szCs w:val="24"/>
        </w:rPr>
      </w:pPr>
      <w:r w:rsidRPr="001A5262">
        <w:rPr>
          <w:rFonts w:ascii="Garamond" w:hAnsi="Garamond"/>
          <w:sz w:val="24"/>
          <w:szCs w:val="24"/>
        </w:rPr>
        <w:t>Před začátkem plavecké výuky třídní učitel ve škole:</w:t>
      </w:r>
    </w:p>
    <w:p w14:paraId="0DA9571E" w14:textId="77777777" w:rsidR="001A5262" w:rsidRPr="001A5262" w:rsidRDefault="001A5262" w:rsidP="00794B6B">
      <w:pPr>
        <w:numPr>
          <w:ilvl w:val="0"/>
          <w:numId w:val="31"/>
        </w:numPr>
        <w:spacing w:after="0"/>
        <w:jc w:val="both"/>
        <w:rPr>
          <w:rFonts w:ascii="Garamond" w:hAnsi="Garamond"/>
          <w:sz w:val="24"/>
          <w:szCs w:val="24"/>
        </w:rPr>
      </w:pPr>
      <w:r w:rsidRPr="001A5262">
        <w:rPr>
          <w:rFonts w:ascii="Garamond" w:hAnsi="Garamond"/>
          <w:sz w:val="24"/>
          <w:szCs w:val="24"/>
        </w:rPr>
        <w:t>poučí žáky a seznámí je s pokyny pro žáky a s hygienickými zásadami plavecké výuky,</w:t>
      </w:r>
    </w:p>
    <w:p w14:paraId="347FCC8D" w14:textId="77777777" w:rsidR="001A5262" w:rsidRPr="001A5262" w:rsidRDefault="001A5262" w:rsidP="00794B6B">
      <w:pPr>
        <w:numPr>
          <w:ilvl w:val="0"/>
          <w:numId w:val="32"/>
        </w:numPr>
        <w:spacing w:after="0"/>
        <w:jc w:val="both"/>
        <w:rPr>
          <w:rFonts w:ascii="Garamond" w:hAnsi="Garamond"/>
          <w:sz w:val="24"/>
          <w:szCs w:val="24"/>
        </w:rPr>
      </w:pPr>
      <w:r w:rsidRPr="001A5262">
        <w:rPr>
          <w:rFonts w:ascii="Garamond" w:hAnsi="Garamond"/>
          <w:sz w:val="24"/>
          <w:szCs w:val="24"/>
        </w:rPr>
        <w:t>seznámí rovněž rodiče žáků se základními informacemi o plavecké výuce,</w:t>
      </w:r>
    </w:p>
    <w:p w14:paraId="25D70EF9" w14:textId="0AA1F5CF" w:rsidR="001A5262" w:rsidRPr="00653A7C" w:rsidRDefault="001A5262" w:rsidP="00794B6B">
      <w:pPr>
        <w:numPr>
          <w:ilvl w:val="0"/>
          <w:numId w:val="33"/>
        </w:numPr>
        <w:spacing w:after="0"/>
        <w:jc w:val="both"/>
        <w:rPr>
          <w:rFonts w:ascii="Garamond" w:hAnsi="Garamond"/>
          <w:sz w:val="24"/>
          <w:szCs w:val="24"/>
        </w:rPr>
      </w:pPr>
      <w:r w:rsidRPr="00653A7C">
        <w:rPr>
          <w:rFonts w:ascii="Garamond" w:hAnsi="Garamond"/>
          <w:sz w:val="24"/>
          <w:szCs w:val="24"/>
        </w:rPr>
        <w:t>vyžádá si potvrzení o zdravotní způsobilosti žáků a uchovává je ve škole; provozovateli předá pouze informace nezbytné pro bezpečný průběh výuky,</w:t>
      </w:r>
    </w:p>
    <w:p w14:paraId="46662074" w14:textId="77777777" w:rsidR="001A5262" w:rsidRPr="001A5262" w:rsidRDefault="001A5262" w:rsidP="00794B6B">
      <w:pPr>
        <w:numPr>
          <w:ilvl w:val="0"/>
          <w:numId w:val="34"/>
        </w:numPr>
        <w:spacing w:after="0"/>
        <w:jc w:val="both"/>
        <w:rPr>
          <w:rFonts w:ascii="Garamond" w:hAnsi="Garamond"/>
          <w:sz w:val="24"/>
          <w:szCs w:val="24"/>
        </w:rPr>
      </w:pPr>
      <w:r w:rsidRPr="001A5262">
        <w:rPr>
          <w:rFonts w:ascii="Garamond" w:hAnsi="Garamond"/>
          <w:sz w:val="24"/>
          <w:szCs w:val="24"/>
        </w:rPr>
        <w:t>vyžádá si kopie průkazů zdravotní pojišťovny a telefonní kontakty na rodiče a má je u sebe každou hodinu pro případ nezbytného lékařského ošetření žáka ve zdravotnickém zařízení,</w:t>
      </w:r>
    </w:p>
    <w:p w14:paraId="56F7CC3E" w14:textId="025FC511" w:rsidR="001A5262" w:rsidRPr="001A5262" w:rsidRDefault="001A5262" w:rsidP="00794B6B">
      <w:pPr>
        <w:numPr>
          <w:ilvl w:val="0"/>
          <w:numId w:val="35"/>
        </w:numPr>
        <w:spacing w:after="0"/>
        <w:jc w:val="both"/>
        <w:rPr>
          <w:rFonts w:ascii="Garamond" w:hAnsi="Garamond"/>
          <w:sz w:val="24"/>
          <w:szCs w:val="24"/>
        </w:rPr>
      </w:pPr>
      <w:r w:rsidRPr="001A5262">
        <w:rPr>
          <w:rFonts w:ascii="Garamond" w:hAnsi="Garamond"/>
          <w:sz w:val="24"/>
          <w:szCs w:val="24"/>
        </w:rPr>
        <w:t xml:space="preserve">na první stranu „záznamového listu", který předem </w:t>
      </w:r>
      <w:r w:rsidRPr="00653A7C">
        <w:rPr>
          <w:rFonts w:ascii="Garamond" w:hAnsi="Garamond"/>
          <w:sz w:val="24"/>
          <w:szCs w:val="24"/>
        </w:rPr>
        <w:t>obdrží od provozovatele, vyplní</w:t>
      </w:r>
      <w:r w:rsidRPr="001A5262">
        <w:rPr>
          <w:rFonts w:ascii="Garamond" w:hAnsi="Garamond"/>
          <w:sz w:val="24"/>
          <w:szCs w:val="24"/>
        </w:rPr>
        <w:t xml:space="preserve"> základní údaje a seznam všech žáků, kteří se zúčastní plavecké výuky,</w:t>
      </w:r>
    </w:p>
    <w:p w14:paraId="7B635903" w14:textId="77777777" w:rsidR="001A5262" w:rsidRPr="001A5262" w:rsidRDefault="001A5262" w:rsidP="00794B6B">
      <w:pPr>
        <w:numPr>
          <w:ilvl w:val="0"/>
          <w:numId w:val="36"/>
        </w:numPr>
        <w:spacing w:after="0"/>
        <w:jc w:val="both"/>
        <w:rPr>
          <w:rFonts w:ascii="Garamond" w:hAnsi="Garamond"/>
          <w:sz w:val="24"/>
          <w:szCs w:val="24"/>
        </w:rPr>
      </w:pPr>
      <w:r w:rsidRPr="001A5262">
        <w:rPr>
          <w:rFonts w:ascii="Garamond" w:hAnsi="Garamond"/>
          <w:sz w:val="24"/>
          <w:szCs w:val="24"/>
        </w:rPr>
        <w:t>každá třída musí mít vlastní záznamový list, u malotřídních škol je možné na jeden záznamový list napsat seznam žáků ročníků absolvujících povinnou plaveckou výuku a na druhý seznam žáků ostatních ročníků,</w:t>
      </w:r>
    </w:p>
    <w:p w14:paraId="2D5AB6E9" w14:textId="77777777" w:rsidR="001A5262" w:rsidRPr="001A5262" w:rsidRDefault="001A5262" w:rsidP="00794B6B">
      <w:pPr>
        <w:numPr>
          <w:ilvl w:val="0"/>
          <w:numId w:val="37"/>
        </w:numPr>
        <w:spacing w:after="0"/>
        <w:jc w:val="both"/>
        <w:rPr>
          <w:rFonts w:ascii="Garamond" w:hAnsi="Garamond"/>
          <w:sz w:val="24"/>
          <w:szCs w:val="24"/>
        </w:rPr>
      </w:pPr>
      <w:r w:rsidRPr="001A5262">
        <w:rPr>
          <w:rFonts w:ascii="Garamond" w:hAnsi="Garamond"/>
          <w:sz w:val="24"/>
          <w:szCs w:val="24"/>
        </w:rPr>
        <w:t>na druhé straně záznamového listu bude uvedeno jméno, příjmení a podpis pedagogických pracovníků smluvní školy, kteří se budou v daný den podílet jako pedagogický doprovod žáků na plavecké výuce,</w:t>
      </w:r>
    </w:p>
    <w:p w14:paraId="0C27D500" w14:textId="77777777" w:rsidR="001A5262" w:rsidRPr="001A5262" w:rsidRDefault="001A5262" w:rsidP="00794B6B">
      <w:pPr>
        <w:numPr>
          <w:ilvl w:val="0"/>
          <w:numId w:val="38"/>
        </w:numPr>
        <w:spacing w:after="0"/>
        <w:jc w:val="both"/>
        <w:rPr>
          <w:rFonts w:ascii="Garamond" w:hAnsi="Garamond"/>
          <w:sz w:val="24"/>
          <w:szCs w:val="24"/>
        </w:rPr>
      </w:pPr>
      <w:r w:rsidRPr="001A5262">
        <w:rPr>
          <w:rFonts w:ascii="Garamond" w:hAnsi="Garamond"/>
          <w:sz w:val="24"/>
          <w:szCs w:val="24"/>
        </w:rPr>
        <w:t>Při závažných zdravotních problémech žáků, které však podle písemného vyjádření lékaře nebrání výuce, ale vyžadují nad žáky individuální dohled nebo zvláštní péči, musí žáka doprovázet zákonný zástupce (popř. asistent). Musí být po celou dobu přítomen na bazéně a zajišťovat individuální dohled.</w:t>
      </w:r>
    </w:p>
    <w:p w14:paraId="6F2317FF" w14:textId="26AFF55D" w:rsidR="001A5262" w:rsidRPr="001A5262" w:rsidRDefault="001A5262" w:rsidP="00794B6B">
      <w:pPr>
        <w:numPr>
          <w:ilvl w:val="0"/>
          <w:numId w:val="39"/>
        </w:numPr>
        <w:spacing w:after="0"/>
        <w:jc w:val="both"/>
        <w:rPr>
          <w:rFonts w:ascii="Garamond" w:hAnsi="Garamond"/>
          <w:sz w:val="24"/>
          <w:szCs w:val="24"/>
        </w:rPr>
      </w:pPr>
      <w:r w:rsidRPr="001A5262">
        <w:rPr>
          <w:rFonts w:ascii="Garamond" w:hAnsi="Garamond"/>
          <w:sz w:val="24"/>
          <w:szCs w:val="24"/>
        </w:rPr>
        <w:t xml:space="preserve">Při zahajovací </w:t>
      </w:r>
      <w:r w:rsidRPr="00653A7C">
        <w:rPr>
          <w:rFonts w:ascii="Garamond" w:hAnsi="Garamond"/>
          <w:sz w:val="24"/>
          <w:szCs w:val="24"/>
        </w:rPr>
        <w:t>hodině plavecké výuky předá odpovědnému pracovníkovi provozovatele vyplněný</w:t>
      </w:r>
      <w:r w:rsidRPr="001A5262">
        <w:rPr>
          <w:rFonts w:ascii="Garamond" w:hAnsi="Garamond"/>
          <w:sz w:val="24"/>
          <w:szCs w:val="24"/>
        </w:rPr>
        <w:t xml:space="preserve"> záznamový list a potvrdí svým podpisem všechny náležitosti uvedené na jeho druhé straně.</w:t>
      </w:r>
    </w:p>
    <w:p w14:paraId="305C77EA" w14:textId="77777777" w:rsidR="001A5262" w:rsidRPr="001A5262" w:rsidRDefault="001A5262" w:rsidP="00794B6B">
      <w:pPr>
        <w:numPr>
          <w:ilvl w:val="0"/>
          <w:numId w:val="40"/>
        </w:numPr>
        <w:spacing w:after="0"/>
        <w:jc w:val="both"/>
        <w:rPr>
          <w:rFonts w:ascii="Garamond" w:hAnsi="Garamond"/>
          <w:sz w:val="24"/>
          <w:szCs w:val="24"/>
        </w:rPr>
      </w:pPr>
      <w:r w:rsidRPr="001A5262">
        <w:rPr>
          <w:rFonts w:ascii="Garamond" w:hAnsi="Garamond"/>
          <w:sz w:val="24"/>
          <w:szCs w:val="24"/>
        </w:rPr>
        <w:t>Před každou hodinou plavání ve škole zkontroluje předepsané vybavení žáků na plaveckou výuku. Upozorní žáky na to, aby si na plaveckou výuku sebou nebrali cenné předměty a větší obnosy peněz.</w:t>
      </w:r>
    </w:p>
    <w:p w14:paraId="66712399" w14:textId="595F0FFF" w:rsidR="001A5262" w:rsidRPr="001A5262" w:rsidRDefault="001A5262" w:rsidP="00794B6B">
      <w:pPr>
        <w:numPr>
          <w:ilvl w:val="0"/>
          <w:numId w:val="41"/>
        </w:numPr>
        <w:spacing w:after="0"/>
        <w:jc w:val="both"/>
        <w:rPr>
          <w:rFonts w:ascii="Garamond" w:hAnsi="Garamond"/>
          <w:sz w:val="24"/>
          <w:szCs w:val="24"/>
        </w:rPr>
      </w:pPr>
      <w:r w:rsidRPr="001A5262">
        <w:rPr>
          <w:rFonts w:ascii="Garamond" w:hAnsi="Garamond"/>
          <w:sz w:val="24"/>
          <w:szCs w:val="24"/>
        </w:rPr>
        <w:t xml:space="preserve">Při příchodu do plaveckého areálu dohlíží na přezutí, rychlé převlečení žáků a uložení jejich věcí do skříněk. Cenné věci a peníze děti na plaveckou výuku nenosí, v opačném případě za jejich uložení zodpovídá pedagogický doprovod. </w:t>
      </w:r>
      <w:r w:rsidR="00CA5F05">
        <w:rPr>
          <w:rFonts w:ascii="Garamond" w:hAnsi="Garamond"/>
          <w:sz w:val="24"/>
          <w:szCs w:val="24"/>
        </w:rPr>
        <w:t>Doprovod</w:t>
      </w:r>
      <w:r w:rsidRPr="001A5262">
        <w:rPr>
          <w:rFonts w:ascii="Garamond" w:hAnsi="Garamond"/>
          <w:sz w:val="24"/>
          <w:szCs w:val="24"/>
        </w:rPr>
        <w:t xml:space="preserve"> obdrží od šatnářky klíče od šaten, kterými sám šatny uzamkne a ponechá si je u sebe po celou dobu výuky. Za případnou ztrátu věcí z neuzamčených skříněk nemůže být poskytnuta žádná náhrada.</w:t>
      </w:r>
    </w:p>
    <w:p w14:paraId="1D6F8B63" w14:textId="6CC479BB" w:rsidR="001A5262" w:rsidRPr="001A5262" w:rsidRDefault="00CA5F05" w:rsidP="00794B6B">
      <w:pPr>
        <w:numPr>
          <w:ilvl w:val="0"/>
          <w:numId w:val="42"/>
        </w:numPr>
        <w:spacing w:after="0"/>
        <w:jc w:val="both"/>
        <w:rPr>
          <w:rFonts w:ascii="Garamond" w:hAnsi="Garamond"/>
          <w:sz w:val="24"/>
          <w:szCs w:val="24"/>
        </w:rPr>
      </w:pPr>
      <w:r>
        <w:rPr>
          <w:rFonts w:ascii="Garamond" w:hAnsi="Garamond"/>
          <w:sz w:val="24"/>
          <w:szCs w:val="24"/>
        </w:rPr>
        <w:t>Doprovod</w:t>
      </w:r>
      <w:r w:rsidR="001A5262" w:rsidRPr="001A5262">
        <w:rPr>
          <w:rFonts w:ascii="Garamond" w:hAnsi="Garamond"/>
          <w:sz w:val="24"/>
          <w:szCs w:val="24"/>
        </w:rPr>
        <w:t xml:space="preserve"> se v šatně převlékne do vhodného sportovního úboru (plavky, koupací plášť, tričko, šortky apod.) a na bazén vstupuje bos nebo ve vhodné obuvi vhodné do mokrého prostoru a určené jen k tomu účelu.</w:t>
      </w:r>
    </w:p>
    <w:p w14:paraId="5B431088" w14:textId="77777777" w:rsidR="001A5262" w:rsidRPr="001A5262" w:rsidRDefault="001A5262" w:rsidP="00794B6B">
      <w:pPr>
        <w:numPr>
          <w:ilvl w:val="0"/>
          <w:numId w:val="43"/>
        </w:numPr>
        <w:spacing w:after="0"/>
        <w:jc w:val="both"/>
        <w:rPr>
          <w:rFonts w:ascii="Garamond" w:hAnsi="Garamond"/>
          <w:sz w:val="24"/>
          <w:szCs w:val="24"/>
        </w:rPr>
      </w:pPr>
      <w:r w:rsidRPr="001A5262">
        <w:rPr>
          <w:rFonts w:ascii="Garamond" w:hAnsi="Garamond"/>
          <w:sz w:val="24"/>
          <w:szCs w:val="24"/>
        </w:rPr>
        <w:t>Společně se všemi žáky odchází do sprch a dohlédne, aby každý žák použil před výukou WC, umyl se mýdlem bez plavek a řádně osprchoval.</w:t>
      </w:r>
    </w:p>
    <w:p w14:paraId="36DE1AC2" w14:textId="77777777" w:rsidR="001A5262" w:rsidRPr="001A5262" w:rsidRDefault="001A5262" w:rsidP="00794B6B">
      <w:pPr>
        <w:numPr>
          <w:ilvl w:val="0"/>
          <w:numId w:val="44"/>
        </w:numPr>
        <w:spacing w:after="0"/>
        <w:jc w:val="both"/>
        <w:rPr>
          <w:rFonts w:ascii="Garamond" w:hAnsi="Garamond"/>
          <w:sz w:val="24"/>
          <w:szCs w:val="24"/>
        </w:rPr>
      </w:pPr>
      <w:r w:rsidRPr="001A5262">
        <w:rPr>
          <w:rFonts w:ascii="Garamond" w:hAnsi="Garamond"/>
          <w:sz w:val="24"/>
          <w:szCs w:val="24"/>
        </w:rPr>
        <w:t>Dohlíží na dodržování kázně žáků v prostoru šaten a sprch.</w:t>
      </w:r>
    </w:p>
    <w:p w14:paraId="01B546CB" w14:textId="77777777" w:rsidR="001A5262" w:rsidRPr="001A5262" w:rsidRDefault="001A5262" w:rsidP="00794B6B">
      <w:pPr>
        <w:numPr>
          <w:ilvl w:val="0"/>
          <w:numId w:val="45"/>
        </w:numPr>
        <w:spacing w:after="0"/>
        <w:jc w:val="both"/>
        <w:rPr>
          <w:rFonts w:ascii="Garamond" w:hAnsi="Garamond"/>
          <w:sz w:val="24"/>
          <w:szCs w:val="24"/>
        </w:rPr>
      </w:pPr>
      <w:r w:rsidRPr="001A5262">
        <w:rPr>
          <w:rFonts w:ascii="Garamond" w:hAnsi="Garamond"/>
          <w:sz w:val="24"/>
          <w:szCs w:val="24"/>
        </w:rPr>
        <w:t>Společně vstupuje se žáky do bazénové haly. Dbá na to, aby nikdo z žáků nezůstal sám bez dohledu v šatně nebo sprchách.</w:t>
      </w:r>
    </w:p>
    <w:p w14:paraId="226983B5" w14:textId="77777777" w:rsidR="001A5262" w:rsidRPr="001A5262" w:rsidRDefault="001A5262" w:rsidP="00794B6B">
      <w:pPr>
        <w:numPr>
          <w:ilvl w:val="0"/>
          <w:numId w:val="46"/>
        </w:numPr>
        <w:spacing w:after="0"/>
        <w:jc w:val="both"/>
        <w:rPr>
          <w:rFonts w:ascii="Garamond" w:hAnsi="Garamond"/>
          <w:sz w:val="24"/>
          <w:szCs w:val="24"/>
        </w:rPr>
      </w:pPr>
      <w:r w:rsidRPr="001A5262">
        <w:rPr>
          <w:rFonts w:ascii="Garamond" w:hAnsi="Garamond"/>
          <w:sz w:val="24"/>
          <w:szCs w:val="24"/>
        </w:rPr>
        <w:t>Do bazénové haly vstupuje se žáky maximálně o 5 minut dříve než začíná výuka. Příliš časný příchod ruší výuku předchozí skupiny.</w:t>
      </w:r>
    </w:p>
    <w:p w14:paraId="44EE85CE" w14:textId="4B41D852" w:rsidR="001A5262" w:rsidRPr="00653A7C" w:rsidRDefault="001A5262" w:rsidP="00794B6B">
      <w:pPr>
        <w:numPr>
          <w:ilvl w:val="0"/>
          <w:numId w:val="47"/>
        </w:numPr>
        <w:spacing w:after="0"/>
        <w:jc w:val="both"/>
        <w:rPr>
          <w:rFonts w:ascii="Garamond" w:hAnsi="Garamond"/>
          <w:sz w:val="24"/>
          <w:szCs w:val="24"/>
        </w:rPr>
      </w:pPr>
      <w:r w:rsidRPr="00653A7C">
        <w:rPr>
          <w:rFonts w:ascii="Garamond" w:hAnsi="Garamond"/>
          <w:sz w:val="24"/>
          <w:szCs w:val="24"/>
        </w:rPr>
        <w:t>V předem určeném prostoru nechá žáky nastoupit a po zkontrolování počtu je osobně předá instruktorům plavání. Od okamžiku zahájení lekce přebírá instruktor plavání provozovatele odborné vedení praktické části výuky plavání; pedagogický doprovod školy zůstává po celou dobu přítomen a vykonává dohled nad žáky v rozsahu stanoveném právními předpisy a smlouvou.</w:t>
      </w:r>
    </w:p>
    <w:p w14:paraId="0D901285" w14:textId="77777777" w:rsidR="001A5262" w:rsidRPr="001A5262" w:rsidRDefault="001A5262" w:rsidP="00794B6B">
      <w:pPr>
        <w:numPr>
          <w:ilvl w:val="0"/>
          <w:numId w:val="48"/>
        </w:numPr>
        <w:spacing w:after="0"/>
        <w:jc w:val="both"/>
        <w:rPr>
          <w:rFonts w:ascii="Garamond" w:hAnsi="Garamond"/>
          <w:sz w:val="24"/>
          <w:szCs w:val="24"/>
        </w:rPr>
      </w:pPr>
      <w:r w:rsidRPr="001A5262">
        <w:rPr>
          <w:rFonts w:ascii="Garamond" w:hAnsi="Garamond"/>
          <w:sz w:val="24"/>
          <w:szCs w:val="24"/>
        </w:rPr>
        <w:t>Každou hodinu zapisuje do záznamového listu datum, docházku žáků a celkový počet žáků. Žáky, kteří neplavou a pouze přihlíží výuce, označí v příslušné kolonce křížkem.</w:t>
      </w:r>
    </w:p>
    <w:p w14:paraId="6B233442" w14:textId="25C7BE31" w:rsidR="001A5262" w:rsidRPr="00653A7C" w:rsidRDefault="001A5262" w:rsidP="00794B6B">
      <w:pPr>
        <w:numPr>
          <w:ilvl w:val="0"/>
          <w:numId w:val="49"/>
        </w:numPr>
        <w:spacing w:after="0"/>
        <w:jc w:val="both"/>
        <w:rPr>
          <w:rFonts w:ascii="Garamond" w:hAnsi="Garamond"/>
          <w:sz w:val="24"/>
          <w:szCs w:val="24"/>
        </w:rPr>
      </w:pPr>
      <w:r w:rsidRPr="001A5262">
        <w:rPr>
          <w:rFonts w:ascii="Garamond" w:hAnsi="Garamond"/>
          <w:sz w:val="24"/>
          <w:szCs w:val="24"/>
        </w:rPr>
        <w:t xml:space="preserve">Informuje </w:t>
      </w:r>
      <w:r w:rsidRPr="00653A7C">
        <w:rPr>
          <w:rFonts w:ascii="Garamond" w:hAnsi="Garamond"/>
          <w:sz w:val="24"/>
          <w:szCs w:val="24"/>
        </w:rPr>
        <w:t>instruktora plavání na začátku výuky o momentálních indispozicích žáků a všech okolnostech, které by mohly negativně ovlivnit průběh výuky z hlediska bezpečnosti žáků.</w:t>
      </w:r>
    </w:p>
    <w:p w14:paraId="4098ADCE" w14:textId="52AD8DD4" w:rsidR="001A5262" w:rsidRPr="00653A7C" w:rsidRDefault="001A5262" w:rsidP="00794B6B">
      <w:pPr>
        <w:numPr>
          <w:ilvl w:val="0"/>
          <w:numId w:val="50"/>
        </w:numPr>
        <w:spacing w:after="0"/>
        <w:jc w:val="both"/>
        <w:rPr>
          <w:rFonts w:ascii="Garamond" w:hAnsi="Garamond"/>
          <w:sz w:val="24"/>
          <w:szCs w:val="24"/>
        </w:rPr>
      </w:pPr>
      <w:r w:rsidRPr="00653A7C">
        <w:rPr>
          <w:rFonts w:ascii="Garamond" w:hAnsi="Garamond"/>
          <w:sz w:val="24"/>
          <w:szCs w:val="24"/>
        </w:rPr>
        <w:t>Po celou dobu výuky je pedagogický doprovod přítomen v bazénové hale a plně zodpovídá za žáky, kteří se plavecké výuky neúčastní a výuce pouze přihlíží. Zodpovídá za žáky při přestávce ve výuce při dvouhodinových lekcích. Rovněž zodpovídá za žáky, kteří mu byli předáni během výuky instruktory plavání.</w:t>
      </w:r>
    </w:p>
    <w:p w14:paraId="3C508BFB" w14:textId="59C06C62" w:rsidR="001A5262" w:rsidRPr="00653A7C" w:rsidRDefault="001A5262" w:rsidP="00794B6B">
      <w:pPr>
        <w:numPr>
          <w:ilvl w:val="0"/>
          <w:numId w:val="51"/>
        </w:numPr>
        <w:spacing w:after="0"/>
        <w:jc w:val="both"/>
        <w:rPr>
          <w:rFonts w:ascii="Garamond" w:hAnsi="Garamond"/>
          <w:sz w:val="24"/>
          <w:szCs w:val="24"/>
        </w:rPr>
      </w:pPr>
      <w:r w:rsidRPr="00653A7C">
        <w:rPr>
          <w:rFonts w:ascii="Garamond" w:hAnsi="Garamond"/>
          <w:sz w:val="24"/>
          <w:szCs w:val="24"/>
        </w:rPr>
        <w:t>Od instruktorů plavání přebírá zodpovědnost za žáky, kteří potřebují přerušit plaveckou výuku (odchod na WC, únava, nevolnost apod.) a doprovází je do sprch, na WC, případně do šaten. Dohlíží na osprchování žáků po použití WC. V těchto prostorách nese plnou zodpovědnost za svěřené žáky pedagogický doprovod.</w:t>
      </w:r>
    </w:p>
    <w:p w14:paraId="7916F558" w14:textId="43AFAEC2" w:rsidR="001A5262" w:rsidRPr="00653A7C" w:rsidRDefault="001A5262" w:rsidP="00794B6B">
      <w:pPr>
        <w:numPr>
          <w:ilvl w:val="0"/>
          <w:numId w:val="52"/>
        </w:numPr>
        <w:spacing w:after="0"/>
        <w:jc w:val="both"/>
        <w:rPr>
          <w:rFonts w:ascii="Garamond" w:hAnsi="Garamond"/>
          <w:sz w:val="24"/>
          <w:szCs w:val="24"/>
        </w:rPr>
      </w:pPr>
      <w:r w:rsidRPr="00653A7C">
        <w:rPr>
          <w:rFonts w:ascii="Garamond" w:hAnsi="Garamond"/>
          <w:sz w:val="24"/>
          <w:szCs w:val="24"/>
        </w:rPr>
        <w:t>Ve všech případech předávání žáků mezi pedagogickým doprovodem a instruktory plavání a naopak, je pedagogický doprovod povinen toto provést skutečně fyzicky tak, aby žák nebyl ani na okamžik bez dohledu odpovědné osoby v prostoru bazénové haly. Stejně tak pedagogický doprovod předává žáka instruktorovi plavání.</w:t>
      </w:r>
    </w:p>
    <w:p w14:paraId="00CF3705" w14:textId="77777777" w:rsidR="001A5262" w:rsidRPr="001A5262" w:rsidRDefault="001A5262" w:rsidP="00794B6B">
      <w:pPr>
        <w:numPr>
          <w:ilvl w:val="0"/>
          <w:numId w:val="53"/>
        </w:numPr>
        <w:spacing w:after="0"/>
        <w:jc w:val="both"/>
        <w:rPr>
          <w:rFonts w:ascii="Garamond" w:hAnsi="Garamond"/>
          <w:sz w:val="24"/>
          <w:szCs w:val="24"/>
        </w:rPr>
      </w:pPr>
      <w:r w:rsidRPr="00653A7C">
        <w:rPr>
          <w:rFonts w:ascii="Garamond" w:hAnsi="Garamond"/>
          <w:sz w:val="24"/>
          <w:szCs w:val="24"/>
        </w:rPr>
        <w:t>Během výuky nesmí pedagogický doprovod opustit prostor</w:t>
      </w:r>
      <w:r w:rsidRPr="001A5262">
        <w:rPr>
          <w:rFonts w:ascii="Garamond" w:hAnsi="Garamond"/>
          <w:sz w:val="24"/>
          <w:szCs w:val="24"/>
        </w:rPr>
        <w:t xml:space="preserve"> bazénové haly (kromě doprovodu žáků podle bodu 16) a na požádání napomáhá při zajišťování kázně během výuky. Svou přítomností a zájmem je psychickou oporou bojácným žákům.</w:t>
      </w:r>
    </w:p>
    <w:p w14:paraId="287E6CA5" w14:textId="77777777" w:rsidR="001A5262" w:rsidRPr="001A5262" w:rsidRDefault="001A5262" w:rsidP="00794B6B">
      <w:pPr>
        <w:numPr>
          <w:ilvl w:val="0"/>
          <w:numId w:val="54"/>
        </w:numPr>
        <w:spacing w:after="0"/>
        <w:jc w:val="both"/>
        <w:rPr>
          <w:rFonts w:ascii="Garamond" w:hAnsi="Garamond"/>
          <w:sz w:val="24"/>
          <w:szCs w:val="24"/>
        </w:rPr>
      </w:pPr>
      <w:r w:rsidRPr="001A5262">
        <w:rPr>
          <w:rFonts w:ascii="Garamond" w:hAnsi="Garamond"/>
          <w:sz w:val="24"/>
          <w:szCs w:val="24"/>
        </w:rPr>
        <w:t>V případě nezbytné nutnosti může být pedagogický doprovod požádán o součinnost.</w:t>
      </w:r>
    </w:p>
    <w:p w14:paraId="151AC7C4" w14:textId="5E64FC37" w:rsidR="001A5262" w:rsidRPr="00653A7C" w:rsidRDefault="001A5262" w:rsidP="00794B6B">
      <w:pPr>
        <w:numPr>
          <w:ilvl w:val="0"/>
          <w:numId w:val="55"/>
        </w:numPr>
        <w:spacing w:after="0"/>
        <w:jc w:val="both"/>
        <w:rPr>
          <w:rFonts w:ascii="Garamond" w:hAnsi="Garamond"/>
          <w:sz w:val="24"/>
          <w:szCs w:val="24"/>
        </w:rPr>
      </w:pPr>
      <w:r w:rsidRPr="001A5262">
        <w:rPr>
          <w:rFonts w:ascii="Garamond" w:hAnsi="Garamond"/>
          <w:sz w:val="24"/>
          <w:szCs w:val="24"/>
        </w:rPr>
        <w:t xml:space="preserve">Je nápomocen při ošetřování drobných poranění žáků a v případě poskytování první </w:t>
      </w:r>
      <w:r w:rsidRPr="00653A7C">
        <w:rPr>
          <w:rFonts w:ascii="Garamond" w:hAnsi="Garamond"/>
          <w:sz w:val="24"/>
          <w:szCs w:val="24"/>
        </w:rPr>
        <w:t>pomoci instruktorem plavání dohlíží na ostatní žáky v družstvu.</w:t>
      </w:r>
    </w:p>
    <w:p w14:paraId="3F6E76AB" w14:textId="36303E7B" w:rsidR="001A5262" w:rsidRPr="00653A7C" w:rsidRDefault="001A5262" w:rsidP="00794B6B">
      <w:pPr>
        <w:numPr>
          <w:ilvl w:val="0"/>
          <w:numId w:val="56"/>
        </w:numPr>
        <w:spacing w:after="0"/>
        <w:jc w:val="both"/>
        <w:rPr>
          <w:rFonts w:ascii="Garamond" w:hAnsi="Garamond"/>
          <w:sz w:val="24"/>
          <w:szCs w:val="24"/>
        </w:rPr>
      </w:pPr>
      <w:r w:rsidRPr="00653A7C">
        <w:rPr>
          <w:rFonts w:ascii="Garamond" w:hAnsi="Garamond"/>
          <w:sz w:val="24"/>
          <w:szCs w:val="24"/>
        </w:rPr>
        <w:t xml:space="preserve">V případě nutnosti lékařského ošetření zajistí doprovod žáka do zdravotnického zařízení a případně </w:t>
      </w:r>
      <w:r w:rsidR="00137447" w:rsidRPr="00137447">
        <w:rPr>
          <w:rFonts w:ascii="Garamond" w:hAnsi="Garamond"/>
          <w:sz w:val="24"/>
          <w:szCs w:val="24"/>
        </w:rPr>
        <w:t>v součinnosti s odpovědným pracovníkem provozovatele</w:t>
      </w:r>
      <w:r w:rsidRPr="00653A7C">
        <w:rPr>
          <w:rFonts w:ascii="Garamond" w:hAnsi="Garamond"/>
          <w:sz w:val="24"/>
          <w:szCs w:val="24"/>
        </w:rPr>
        <w:t xml:space="preserve"> informuje rodiče žáka.</w:t>
      </w:r>
    </w:p>
    <w:p w14:paraId="0BCB52C2" w14:textId="4727C407" w:rsidR="001A5262" w:rsidRPr="00653A7C" w:rsidRDefault="001A5262" w:rsidP="00794B6B">
      <w:pPr>
        <w:numPr>
          <w:ilvl w:val="0"/>
          <w:numId w:val="57"/>
        </w:numPr>
        <w:spacing w:after="0"/>
        <w:jc w:val="both"/>
        <w:rPr>
          <w:rFonts w:ascii="Garamond" w:hAnsi="Garamond"/>
          <w:sz w:val="24"/>
          <w:szCs w:val="24"/>
        </w:rPr>
      </w:pPr>
      <w:r w:rsidRPr="00653A7C">
        <w:rPr>
          <w:rFonts w:ascii="Garamond" w:hAnsi="Garamond"/>
          <w:sz w:val="24"/>
          <w:szCs w:val="24"/>
        </w:rPr>
        <w:t>Stane-li se žákovi úraz nebo jiná mimořádná událost, pedagogický doprovod tuto skutečnost bezodkladně oznámí odpovědnému pracovníkovi provozovatele. Objednatel provede evidenci školního úrazu ve své dokumentaci; provozovatel poskytne nezbytnou součinnost a vede případný vlastní provozní záznam.</w:t>
      </w:r>
    </w:p>
    <w:p w14:paraId="123282FE" w14:textId="754192E2" w:rsidR="001A5262" w:rsidRPr="00653A7C" w:rsidRDefault="001A5262" w:rsidP="00794B6B">
      <w:pPr>
        <w:numPr>
          <w:ilvl w:val="0"/>
          <w:numId w:val="58"/>
        </w:numPr>
        <w:spacing w:after="0"/>
        <w:jc w:val="both"/>
        <w:rPr>
          <w:rFonts w:ascii="Garamond" w:hAnsi="Garamond"/>
          <w:sz w:val="24"/>
          <w:szCs w:val="24"/>
        </w:rPr>
      </w:pPr>
      <w:r w:rsidRPr="00653A7C">
        <w:rPr>
          <w:rFonts w:ascii="Garamond" w:hAnsi="Garamond"/>
          <w:sz w:val="24"/>
          <w:szCs w:val="24"/>
        </w:rPr>
        <w:t>Každá vyučovací hodina končí společným závěrečným nástupem, kdy osobně přebírá žáky od instruktorů plavání a přebírá tím odpovědnost. Při nástupu překontroluje počet žáků.</w:t>
      </w:r>
    </w:p>
    <w:p w14:paraId="36D80BB0" w14:textId="77777777" w:rsidR="001A5262" w:rsidRPr="00653A7C" w:rsidRDefault="001A5262" w:rsidP="00794B6B">
      <w:pPr>
        <w:numPr>
          <w:ilvl w:val="0"/>
          <w:numId w:val="59"/>
        </w:numPr>
        <w:spacing w:after="0"/>
        <w:jc w:val="both"/>
        <w:rPr>
          <w:rFonts w:ascii="Garamond" w:hAnsi="Garamond"/>
          <w:sz w:val="24"/>
          <w:szCs w:val="24"/>
        </w:rPr>
      </w:pPr>
      <w:r w:rsidRPr="00653A7C">
        <w:rPr>
          <w:rFonts w:ascii="Garamond" w:hAnsi="Garamond"/>
          <w:sz w:val="24"/>
          <w:szCs w:val="24"/>
        </w:rPr>
        <w:t>Společně se žáky odchází z bazénové haly do sprch, kde dohlédne na závěrečné osprchování žáků, důkladné osušení těla i vlasů. Žáci mají možnost použít zdarma vysoušeč vlasů.</w:t>
      </w:r>
    </w:p>
    <w:p w14:paraId="1945285F" w14:textId="4764B50B" w:rsidR="001A5262" w:rsidRPr="001A5262" w:rsidRDefault="001A5262" w:rsidP="00794B6B">
      <w:pPr>
        <w:numPr>
          <w:ilvl w:val="0"/>
          <w:numId w:val="60"/>
        </w:numPr>
        <w:spacing w:after="0"/>
        <w:jc w:val="both"/>
        <w:rPr>
          <w:rFonts w:ascii="Garamond" w:hAnsi="Garamond"/>
          <w:sz w:val="24"/>
          <w:szCs w:val="24"/>
        </w:rPr>
      </w:pPr>
      <w:r w:rsidRPr="00653A7C">
        <w:rPr>
          <w:rFonts w:ascii="Garamond" w:hAnsi="Garamond"/>
          <w:sz w:val="24"/>
          <w:szCs w:val="24"/>
        </w:rPr>
        <w:t>Dodržuje Provozní řád provozovatele</w:t>
      </w:r>
      <w:r w:rsidRPr="001A5262">
        <w:rPr>
          <w:rFonts w:ascii="Garamond" w:hAnsi="Garamond"/>
          <w:sz w:val="24"/>
          <w:szCs w:val="24"/>
        </w:rPr>
        <w:t xml:space="preserve"> a zodpovídá za jeho dodržování svěřenými žáky.</w:t>
      </w:r>
    </w:p>
    <w:p w14:paraId="0D2A784A" w14:textId="77777777" w:rsidR="001A5262" w:rsidRPr="001A5262" w:rsidRDefault="001A5262" w:rsidP="00794B6B">
      <w:pPr>
        <w:numPr>
          <w:ilvl w:val="0"/>
          <w:numId w:val="61"/>
        </w:numPr>
        <w:spacing w:after="0"/>
        <w:jc w:val="both"/>
        <w:rPr>
          <w:rFonts w:ascii="Garamond" w:hAnsi="Garamond"/>
          <w:sz w:val="24"/>
          <w:szCs w:val="24"/>
        </w:rPr>
      </w:pPr>
      <w:r w:rsidRPr="001A5262">
        <w:rPr>
          <w:rFonts w:ascii="Garamond" w:hAnsi="Garamond"/>
          <w:sz w:val="24"/>
          <w:szCs w:val="24"/>
        </w:rPr>
        <w:t>Ošetřování úrazů</w:t>
      </w:r>
    </w:p>
    <w:p w14:paraId="369F3315" w14:textId="77777777" w:rsidR="001A5262" w:rsidRPr="00653A7C" w:rsidRDefault="001A5262" w:rsidP="001A5262">
      <w:pPr>
        <w:spacing w:after="0"/>
        <w:jc w:val="both"/>
        <w:rPr>
          <w:rFonts w:ascii="Garamond" w:hAnsi="Garamond"/>
          <w:sz w:val="24"/>
          <w:szCs w:val="24"/>
        </w:rPr>
      </w:pPr>
      <w:r w:rsidRPr="00653A7C">
        <w:rPr>
          <w:rFonts w:ascii="Garamond" w:hAnsi="Garamond"/>
          <w:sz w:val="24"/>
          <w:szCs w:val="24"/>
        </w:rPr>
        <w:t>Při výuce plavání poskytuje první pomoc v rozsahu odpovídajícím provozu bazénu provozovatel prostřednictvím svých pracovníků.</w:t>
      </w:r>
    </w:p>
    <w:p w14:paraId="46EA6CB9" w14:textId="77777777" w:rsidR="001A5262" w:rsidRPr="00653A7C" w:rsidRDefault="001A5262" w:rsidP="001A5262">
      <w:pPr>
        <w:spacing w:after="0"/>
        <w:jc w:val="both"/>
        <w:rPr>
          <w:rFonts w:ascii="Garamond" w:hAnsi="Garamond"/>
          <w:sz w:val="24"/>
          <w:szCs w:val="24"/>
        </w:rPr>
      </w:pPr>
      <w:r w:rsidRPr="00653A7C">
        <w:rPr>
          <w:rFonts w:ascii="Garamond" w:hAnsi="Garamond"/>
          <w:sz w:val="24"/>
          <w:szCs w:val="24"/>
        </w:rPr>
        <w:t>Pedagogický doprovod školy je nápomocen při ošetřování drobných poranění žáků a při poskytování první pomoci dohlíží na ostatní žáky.</w:t>
      </w:r>
    </w:p>
    <w:p w14:paraId="553A5092" w14:textId="77777777" w:rsidR="001A5262" w:rsidRPr="00653A7C" w:rsidRDefault="001A5262" w:rsidP="001A5262">
      <w:pPr>
        <w:spacing w:after="0"/>
        <w:jc w:val="both"/>
        <w:rPr>
          <w:rFonts w:ascii="Garamond" w:hAnsi="Garamond"/>
          <w:sz w:val="24"/>
          <w:szCs w:val="24"/>
        </w:rPr>
      </w:pPr>
      <w:r w:rsidRPr="00653A7C">
        <w:rPr>
          <w:rFonts w:ascii="Garamond" w:hAnsi="Garamond"/>
          <w:sz w:val="24"/>
          <w:szCs w:val="24"/>
        </w:rPr>
        <w:t>V případě nutnosti lékařského ošetření zajistí pedagogický doprovod školy další postup vůči žákovi, škole a zákonným zástupcům; provozovatel poskytne potřebnou součinnost.</w:t>
      </w:r>
    </w:p>
    <w:p w14:paraId="3931CBDA" w14:textId="77777777" w:rsidR="001A5262" w:rsidRPr="00653A7C" w:rsidRDefault="001A5262" w:rsidP="001A5262">
      <w:pPr>
        <w:spacing w:after="0"/>
        <w:jc w:val="both"/>
        <w:rPr>
          <w:rFonts w:ascii="Garamond" w:hAnsi="Garamond"/>
          <w:sz w:val="24"/>
          <w:szCs w:val="24"/>
        </w:rPr>
      </w:pPr>
      <w:r w:rsidRPr="00653A7C">
        <w:rPr>
          <w:rFonts w:ascii="Garamond" w:hAnsi="Garamond"/>
          <w:sz w:val="24"/>
          <w:szCs w:val="24"/>
        </w:rPr>
        <w:t>Odpovědnost za věci vnesené</w:t>
      </w:r>
    </w:p>
    <w:p w14:paraId="466649BB" w14:textId="4A922A64" w:rsidR="001A5262" w:rsidRPr="00653A7C" w:rsidRDefault="001A5262" w:rsidP="001A5262">
      <w:pPr>
        <w:spacing w:after="0"/>
        <w:jc w:val="both"/>
        <w:rPr>
          <w:rFonts w:ascii="Garamond" w:hAnsi="Garamond"/>
          <w:sz w:val="24"/>
          <w:szCs w:val="24"/>
        </w:rPr>
      </w:pPr>
      <w:r w:rsidRPr="00653A7C">
        <w:rPr>
          <w:rFonts w:ascii="Garamond" w:hAnsi="Garamond"/>
          <w:sz w:val="24"/>
          <w:szCs w:val="24"/>
        </w:rPr>
        <w:t>Odpovědnost za odložené věci se řídí právními předpisy a provozním řádem areálu. Účastníci výuky jsou povinni odkládat věci na místech k tomu určených a dbát pokynů pracovníků provozovatele.</w:t>
      </w:r>
    </w:p>
    <w:p w14:paraId="5D27551C" w14:textId="77777777" w:rsidR="001A5262" w:rsidRPr="001A5262" w:rsidRDefault="001A5262" w:rsidP="001A5262">
      <w:pPr>
        <w:spacing w:after="0"/>
        <w:jc w:val="both"/>
        <w:rPr>
          <w:rFonts w:ascii="Garamond" w:hAnsi="Garamond"/>
          <w:sz w:val="24"/>
          <w:szCs w:val="24"/>
        </w:rPr>
      </w:pPr>
      <w:r w:rsidRPr="001A5262">
        <w:rPr>
          <w:rFonts w:ascii="Garamond" w:hAnsi="Garamond"/>
          <w:sz w:val="24"/>
          <w:szCs w:val="24"/>
        </w:rPr>
        <w:t>Účastníci plavecké výuky jsou povinni dodržet pokyny zaměstnanců plaveckého areálu.</w:t>
      </w:r>
    </w:p>
    <w:p w14:paraId="60490BD8" w14:textId="77777777" w:rsidR="003D1590" w:rsidRDefault="003D1590" w:rsidP="001A5262">
      <w:pPr>
        <w:spacing w:after="0"/>
        <w:jc w:val="both"/>
        <w:rPr>
          <w:rFonts w:ascii="Garamond" w:hAnsi="Garamond"/>
          <w:b/>
          <w:bCs/>
          <w:sz w:val="24"/>
          <w:szCs w:val="24"/>
        </w:rPr>
      </w:pPr>
    </w:p>
    <w:p w14:paraId="708D327C" w14:textId="77777777" w:rsidR="003D1590" w:rsidRDefault="003D1590" w:rsidP="001A5262">
      <w:pPr>
        <w:spacing w:after="0"/>
        <w:jc w:val="both"/>
        <w:rPr>
          <w:rFonts w:ascii="Garamond" w:hAnsi="Garamond"/>
          <w:b/>
          <w:bCs/>
          <w:sz w:val="24"/>
          <w:szCs w:val="24"/>
        </w:rPr>
      </w:pPr>
    </w:p>
    <w:p w14:paraId="0CE774DE" w14:textId="77777777" w:rsidR="003D1590" w:rsidRDefault="003D1590" w:rsidP="001A5262">
      <w:pPr>
        <w:spacing w:after="0"/>
        <w:jc w:val="both"/>
        <w:rPr>
          <w:rFonts w:ascii="Garamond" w:hAnsi="Garamond"/>
          <w:b/>
          <w:bCs/>
          <w:sz w:val="24"/>
          <w:szCs w:val="24"/>
        </w:rPr>
      </w:pPr>
    </w:p>
    <w:p w14:paraId="5C9F4189" w14:textId="77777777" w:rsidR="003D1590" w:rsidRDefault="003D1590" w:rsidP="001A5262">
      <w:pPr>
        <w:spacing w:after="0"/>
        <w:jc w:val="both"/>
        <w:rPr>
          <w:rFonts w:ascii="Garamond" w:hAnsi="Garamond"/>
          <w:b/>
          <w:bCs/>
          <w:sz w:val="24"/>
          <w:szCs w:val="24"/>
        </w:rPr>
      </w:pPr>
    </w:p>
    <w:p w14:paraId="38D09464" w14:textId="77777777" w:rsidR="003D1590" w:rsidRDefault="003D1590" w:rsidP="001A5262">
      <w:pPr>
        <w:spacing w:after="0"/>
        <w:jc w:val="both"/>
        <w:rPr>
          <w:rFonts w:ascii="Garamond" w:hAnsi="Garamond"/>
          <w:b/>
          <w:bCs/>
          <w:sz w:val="24"/>
          <w:szCs w:val="24"/>
        </w:rPr>
      </w:pPr>
    </w:p>
    <w:p w14:paraId="78C300A4" w14:textId="77777777" w:rsidR="005A3D41" w:rsidRDefault="005A3D41" w:rsidP="001A5262">
      <w:pPr>
        <w:spacing w:after="0"/>
        <w:jc w:val="both"/>
        <w:rPr>
          <w:rFonts w:ascii="Garamond" w:hAnsi="Garamond"/>
          <w:b/>
          <w:bCs/>
          <w:sz w:val="24"/>
          <w:szCs w:val="24"/>
        </w:rPr>
      </w:pPr>
    </w:p>
    <w:p w14:paraId="54706962" w14:textId="77777777" w:rsidR="005A3D41" w:rsidRDefault="005A3D41" w:rsidP="001A5262">
      <w:pPr>
        <w:spacing w:after="0"/>
        <w:jc w:val="both"/>
        <w:rPr>
          <w:rFonts w:ascii="Garamond" w:hAnsi="Garamond"/>
          <w:b/>
          <w:bCs/>
          <w:sz w:val="24"/>
          <w:szCs w:val="24"/>
        </w:rPr>
      </w:pPr>
    </w:p>
    <w:p w14:paraId="1BB42D05" w14:textId="77777777" w:rsidR="003D1590" w:rsidRDefault="003D1590" w:rsidP="001A5262">
      <w:pPr>
        <w:spacing w:after="0"/>
        <w:jc w:val="both"/>
        <w:rPr>
          <w:rFonts w:ascii="Garamond" w:hAnsi="Garamond"/>
          <w:b/>
          <w:bCs/>
          <w:sz w:val="24"/>
          <w:szCs w:val="24"/>
        </w:rPr>
      </w:pPr>
    </w:p>
    <w:p w14:paraId="4763E36B" w14:textId="77777777" w:rsidR="003D1590" w:rsidRDefault="003D1590" w:rsidP="001A5262">
      <w:pPr>
        <w:spacing w:after="0"/>
        <w:jc w:val="both"/>
        <w:rPr>
          <w:rFonts w:ascii="Garamond" w:hAnsi="Garamond"/>
          <w:b/>
          <w:bCs/>
          <w:sz w:val="24"/>
          <w:szCs w:val="24"/>
        </w:rPr>
      </w:pPr>
    </w:p>
    <w:p w14:paraId="65D1FCD3" w14:textId="77777777" w:rsidR="003D1590" w:rsidRDefault="003D1590" w:rsidP="001A5262">
      <w:pPr>
        <w:spacing w:after="0"/>
        <w:jc w:val="both"/>
        <w:rPr>
          <w:rFonts w:ascii="Garamond" w:hAnsi="Garamond"/>
          <w:b/>
          <w:bCs/>
          <w:sz w:val="24"/>
          <w:szCs w:val="24"/>
        </w:rPr>
      </w:pPr>
    </w:p>
    <w:p w14:paraId="12C85304" w14:textId="77777777" w:rsidR="003D1590" w:rsidRDefault="003D1590" w:rsidP="001A5262">
      <w:pPr>
        <w:spacing w:after="0"/>
        <w:jc w:val="both"/>
        <w:rPr>
          <w:rFonts w:ascii="Garamond" w:hAnsi="Garamond"/>
          <w:b/>
          <w:bCs/>
          <w:sz w:val="24"/>
          <w:szCs w:val="24"/>
        </w:rPr>
      </w:pPr>
    </w:p>
    <w:p w14:paraId="55D616E4" w14:textId="77777777" w:rsidR="002C6CC4" w:rsidRDefault="002C6CC4" w:rsidP="001A5262">
      <w:pPr>
        <w:spacing w:after="0"/>
        <w:jc w:val="both"/>
        <w:rPr>
          <w:rFonts w:ascii="Garamond" w:hAnsi="Garamond"/>
          <w:b/>
          <w:bCs/>
          <w:sz w:val="24"/>
          <w:szCs w:val="24"/>
        </w:rPr>
      </w:pPr>
    </w:p>
    <w:p w14:paraId="57277DC0" w14:textId="77777777" w:rsidR="002C6CC4" w:rsidRDefault="002C6CC4" w:rsidP="001A5262">
      <w:pPr>
        <w:spacing w:after="0"/>
        <w:jc w:val="both"/>
        <w:rPr>
          <w:rFonts w:ascii="Garamond" w:hAnsi="Garamond"/>
          <w:b/>
          <w:bCs/>
          <w:sz w:val="24"/>
          <w:szCs w:val="24"/>
        </w:rPr>
      </w:pPr>
    </w:p>
    <w:p w14:paraId="79F44218" w14:textId="77777777" w:rsidR="003D1590" w:rsidRDefault="003D1590" w:rsidP="001A5262">
      <w:pPr>
        <w:spacing w:after="0"/>
        <w:jc w:val="both"/>
        <w:rPr>
          <w:rFonts w:ascii="Garamond" w:hAnsi="Garamond"/>
          <w:b/>
          <w:bCs/>
          <w:sz w:val="24"/>
          <w:szCs w:val="24"/>
        </w:rPr>
      </w:pPr>
    </w:p>
    <w:p w14:paraId="3B06F0F2" w14:textId="77777777" w:rsidR="003D1590" w:rsidRDefault="003D1590" w:rsidP="001A5262">
      <w:pPr>
        <w:spacing w:after="0"/>
        <w:jc w:val="both"/>
        <w:rPr>
          <w:rFonts w:ascii="Garamond" w:hAnsi="Garamond"/>
          <w:b/>
          <w:bCs/>
          <w:sz w:val="24"/>
          <w:szCs w:val="24"/>
        </w:rPr>
      </w:pPr>
    </w:p>
    <w:p w14:paraId="283F7585" w14:textId="77777777" w:rsidR="00C54165" w:rsidRDefault="00C54165" w:rsidP="001A5262">
      <w:pPr>
        <w:spacing w:after="0"/>
        <w:jc w:val="both"/>
        <w:rPr>
          <w:rFonts w:ascii="Garamond" w:hAnsi="Garamond"/>
          <w:b/>
          <w:bCs/>
          <w:sz w:val="24"/>
          <w:szCs w:val="24"/>
        </w:rPr>
      </w:pPr>
    </w:p>
    <w:p w14:paraId="48F90CA1" w14:textId="3A27E9C1" w:rsidR="001A5262" w:rsidRPr="001A5262" w:rsidRDefault="001A5262" w:rsidP="001A5262">
      <w:pPr>
        <w:spacing w:after="0"/>
        <w:jc w:val="both"/>
        <w:rPr>
          <w:rFonts w:ascii="Garamond" w:hAnsi="Garamond"/>
          <w:b/>
          <w:bCs/>
          <w:sz w:val="24"/>
          <w:szCs w:val="24"/>
        </w:rPr>
      </w:pPr>
      <w:r w:rsidRPr="001A5262">
        <w:rPr>
          <w:rFonts w:ascii="Garamond" w:hAnsi="Garamond"/>
          <w:b/>
          <w:bCs/>
          <w:sz w:val="24"/>
          <w:szCs w:val="24"/>
        </w:rPr>
        <w:t>Příloha č. 2</w:t>
      </w:r>
    </w:p>
    <w:p w14:paraId="15666730" w14:textId="5EF9F005" w:rsidR="001A5262" w:rsidRPr="001A5262" w:rsidRDefault="001A5262" w:rsidP="001A5262">
      <w:pPr>
        <w:spacing w:after="0"/>
        <w:jc w:val="both"/>
        <w:rPr>
          <w:rFonts w:ascii="Garamond" w:hAnsi="Garamond"/>
          <w:b/>
          <w:bCs/>
          <w:sz w:val="24"/>
          <w:szCs w:val="24"/>
        </w:rPr>
      </w:pPr>
      <w:r w:rsidRPr="001A5262">
        <w:rPr>
          <w:rFonts w:ascii="Garamond" w:hAnsi="Garamond"/>
          <w:b/>
          <w:bCs/>
          <w:sz w:val="24"/>
          <w:szCs w:val="24"/>
        </w:rPr>
        <w:t>Časový harmonogram plavecké výuky</w:t>
      </w:r>
      <w:r w:rsidR="002C6CC4">
        <w:rPr>
          <w:rFonts w:ascii="Garamond" w:hAnsi="Garamond"/>
          <w:b/>
          <w:bCs/>
          <w:sz w:val="24"/>
          <w:szCs w:val="24"/>
        </w:rPr>
        <w:t xml:space="preserve"> 21.MŠ</w:t>
      </w:r>
    </w:p>
    <w:p w14:paraId="01E793C1" w14:textId="77777777" w:rsidR="0078614F" w:rsidRDefault="0078614F" w:rsidP="001A5262">
      <w:pPr>
        <w:spacing w:after="0"/>
        <w:jc w:val="both"/>
        <w:rPr>
          <w:rFonts w:ascii="Garamond" w:hAnsi="Garamond"/>
          <w:b/>
          <w:bCs/>
          <w:sz w:val="24"/>
          <w:szCs w:val="24"/>
        </w:rPr>
      </w:pPr>
    </w:p>
    <w:tbl>
      <w:tblPr>
        <w:tblStyle w:val="Mkatabulky"/>
        <w:tblW w:w="0" w:type="auto"/>
        <w:tblLook w:val="04A0" w:firstRow="1" w:lastRow="0" w:firstColumn="1" w:lastColumn="0" w:noHBand="0" w:noVBand="1"/>
      </w:tblPr>
      <w:tblGrid>
        <w:gridCol w:w="2122"/>
        <w:gridCol w:w="1559"/>
        <w:gridCol w:w="2126"/>
        <w:gridCol w:w="1559"/>
        <w:gridCol w:w="1560"/>
      </w:tblGrid>
      <w:tr w:rsidR="00C54165" w14:paraId="0ABAEB2F" w14:textId="77777777" w:rsidTr="002C6CC4">
        <w:tc>
          <w:tcPr>
            <w:tcW w:w="2122" w:type="dxa"/>
            <w:shd w:val="clear" w:color="auto" w:fill="5B9BD5" w:themeFill="accent5"/>
          </w:tcPr>
          <w:p w14:paraId="23CB4A70" w14:textId="2185EB32" w:rsidR="00C54165" w:rsidRDefault="00C54165" w:rsidP="001A5262">
            <w:pPr>
              <w:jc w:val="both"/>
              <w:rPr>
                <w:rFonts w:ascii="Garamond" w:hAnsi="Garamond"/>
                <w:b/>
                <w:bCs/>
                <w:sz w:val="24"/>
                <w:szCs w:val="24"/>
              </w:rPr>
            </w:pPr>
            <w:r>
              <w:rPr>
                <w:rFonts w:ascii="Garamond" w:hAnsi="Garamond"/>
                <w:b/>
                <w:bCs/>
                <w:sz w:val="24"/>
                <w:szCs w:val="24"/>
              </w:rPr>
              <w:t xml:space="preserve">Skupina a počet </w:t>
            </w:r>
            <w:r w:rsidR="003B04DA">
              <w:rPr>
                <w:rFonts w:ascii="Garamond" w:hAnsi="Garamond"/>
                <w:b/>
                <w:bCs/>
                <w:sz w:val="24"/>
                <w:szCs w:val="24"/>
              </w:rPr>
              <w:t>dětí</w:t>
            </w:r>
          </w:p>
        </w:tc>
        <w:tc>
          <w:tcPr>
            <w:tcW w:w="1559" w:type="dxa"/>
            <w:shd w:val="clear" w:color="auto" w:fill="5B9BD5" w:themeFill="accent5"/>
          </w:tcPr>
          <w:p w14:paraId="1A852D8E" w14:textId="77777777" w:rsidR="00C54165" w:rsidRDefault="00C54165" w:rsidP="001A5262">
            <w:pPr>
              <w:jc w:val="both"/>
              <w:rPr>
                <w:rFonts w:ascii="Garamond" w:hAnsi="Garamond"/>
                <w:b/>
                <w:bCs/>
                <w:sz w:val="24"/>
                <w:szCs w:val="24"/>
              </w:rPr>
            </w:pPr>
            <w:r>
              <w:rPr>
                <w:rFonts w:ascii="Garamond" w:hAnsi="Garamond"/>
                <w:b/>
                <w:bCs/>
                <w:sz w:val="24"/>
                <w:szCs w:val="24"/>
              </w:rPr>
              <w:t>Dny lekcí</w:t>
            </w:r>
          </w:p>
          <w:p w14:paraId="48F362BC" w14:textId="24D79329" w:rsidR="00C54165" w:rsidRDefault="00C54165" w:rsidP="001A5262">
            <w:pPr>
              <w:jc w:val="both"/>
              <w:rPr>
                <w:rFonts w:ascii="Garamond" w:hAnsi="Garamond"/>
                <w:b/>
                <w:bCs/>
                <w:sz w:val="24"/>
                <w:szCs w:val="24"/>
              </w:rPr>
            </w:pPr>
            <w:r>
              <w:rPr>
                <w:rFonts w:ascii="Garamond" w:hAnsi="Garamond"/>
                <w:b/>
                <w:bCs/>
                <w:sz w:val="24"/>
                <w:szCs w:val="24"/>
              </w:rPr>
              <w:t>(dny v týdnu)</w:t>
            </w:r>
          </w:p>
        </w:tc>
        <w:tc>
          <w:tcPr>
            <w:tcW w:w="2126" w:type="dxa"/>
            <w:shd w:val="clear" w:color="auto" w:fill="5B9BD5" w:themeFill="accent5"/>
          </w:tcPr>
          <w:p w14:paraId="1A6C8823" w14:textId="77777777" w:rsidR="00C54165" w:rsidRDefault="00C54165" w:rsidP="001A5262">
            <w:pPr>
              <w:jc w:val="both"/>
              <w:rPr>
                <w:rFonts w:ascii="Garamond" w:hAnsi="Garamond"/>
                <w:b/>
                <w:bCs/>
                <w:sz w:val="24"/>
                <w:szCs w:val="24"/>
              </w:rPr>
            </w:pPr>
            <w:r>
              <w:rPr>
                <w:rFonts w:ascii="Garamond" w:hAnsi="Garamond"/>
                <w:b/>
                <w:bCs/>
                <w:sz w:val="24"/>
                <w:szCs w:val="24"/>
              </w:rPr>
              <w:t>Čas lekcí</w:t>
            </w:r>
          </w:p>
          <w:p w14:paraId="3C1F9B0B" w14:textId="143C0D5A" w:rsidR="00C54165" w:rsidRDefault="00C54165" w:rsidP="001A5262">
            <w:pPr>
              <w:jc w:val="both"/>
              <w:rPr>
                <w:rFonts w:ascii="Garamond" w:hAnsi="Garamond"/>
                <w:b/>
                <w:bCs/>
                <w:sz w:val="24"/>
                <w:szCs w:val="24"/>
              </w:rPr>
            </w:pPr>
            <w:r>
              <w:rPr>
                <w:rFonts w:ascii="Garamond" w:hAnsi="Garamond"/>
                <w:b/>
                <w:bCs/>
                <w:sz w:val="24"/>
                <w:szCs w:val="24"/>
              </w:rPr>
              <w:t>(čas od – do)</w:t>
            </w:r>
          </w:p>
        </w:tc>
        <w:tc>
          <w:tcPr>
            <w:tcW w:w="1559" w:type="dxa"/>
            <w:shd w:val="clear" w:color="auto" w:fill="5B9BD5" w:themeFill="accent5"/>
          </w:tcPr>
          <w:p w14:paraId="0B17DBD3" w14:textId="77777777" w:rsidR="00C54165" w:rsidRDefault="00C54165" w:rsidP="001A5262">
            <w:pPr>
              <w:jc w:val="both"/>
              <w:rPr>
                <w:rFonts w:ascii="Garamond" w:hAnsi="Garamond"/>
                <w:b/>
                <w:bCs/>
                <w:sz w:val="24"/>
                <w:szCs w:val="24"/>
              </w:rPr>
            </w:pPr>
            <w:r>
              <w:rPr>
                <w:rFonts w:ascii="Garamond" w:hAnsi="Garamond"/>
                <w:b/>
                <w:bCs/>
                <w:sz w:val="24"/>
                <w:szCs w:val="24"/>
              </w:rPr>
              <w:t>Zahájení</w:t>
            </w:r>
          </w:p>
          <w:p w14:paraId="238BB92F" w14:textId="476A008A" w:rsidR="00C54165" w:rsidRDefault="00C54165" w:rsidP="001A5262">
            <w:pPr>
              <w:jc w:val="both"/>
              <w:rPr>
                <w:rFonts w:ascii="Garamond" w:hAnsi="Garamond"/>
                <w:b/>
                <w:bCs/>
                <w:sz w:val="24"/>
                <w:szCs w:val="24"/>
              </w:rPr>
            </w:pPr>
            <w:r>
              <w:rPr>
                <w:rFonts w:ascii="Garamond" w:hAnsi="Garamond"/>
                <w:b/>
                <w:bCs/>
                <w:sz w:val="24"/>
                <w:szCs w:val="24"/>
              </w:rPr>
              <w:t>(datum)</w:t>
            </w:r>
          </w:p>
        </w:tc>
        <w:tc>
          <w:tcPr>
            <w:tcW w:w="1560" w:type="dxa"/>
            <w:shd w:val="clear" w:color="auto" w:fill="5B9BD5" w:themeFill="accent5"/>
          </w:tcPr>
          <w:p w14:paraId="3C4F055A" w14:textId="77777777" w:rsidR="00C54165" w:rsidRDefault="00C54165" w:rsidP="001A5262">
            <w:pPr>
              <w:jc w:val="both"/>
              <w:rPr>
                <w:rFonts w:ascii="Garamond" w:hAnsi="Garamond"/>
                <w:b/>
                <w:bCs/>
                <w:sz w:val="24"/>
                <w:szCs w:val="24"/>
              </w:rPr>
            </w:pPr>
            <w:r>
              <w:rPr>
                <w:rFonts w:ascii="Garamond" w:hAnsi="Garamond"/>
                <w:b/>
                <w:bCs/>
                <w:sz w:val="24"/>
                <w:szCs w:val="24"/>
              </w:rPr>
              <w:t>Ukončení</w:t>
            </w:r>
          </w:p>
          <w:p w14:paraId="424BFECA" w14:textId="3E8D15ED" w:rsidR="00C54165" w:rsidRDefault="00C54165" w:rsidP="001A5262">
            <w:pPr>
              <w:jc w:val="both"/>
              <w:rPr>
                <w:rFonts w:ascii="Garamond" w:hAnsi="Garamond"/>
                <w:b/>
                <w:bCs/>
                <w:sz w:val="24"/>
                <w:szCs w:val="24"/>
              </w:rPr>
            </w:pPr>
            <w:r>
              <w:rPr>
                <w:rFonts w:ascii="Garamond" w:hAnsi="Garamond"/>
                <w:b/>
                <w:bCs/>
                <w:sz w:val="24"/>
                <w:szCs w:val="24"/>
              </w:rPr>
              <w:t>(datum)</w:t>
            </w:r>
          </w:p>
        </w:tc>
      </w:tr>
      <w:tr w:rsidR="002C6CC4" w14:paraId="297D87FE" w14:textId="77777777" w:rsidTr="002C6CC4">
        <w:tc>
          <w:tcPr>
            <w:tcW w:w="2122" w:type="dxa"/>
          </w:tcPr>
          <w:p w14:paraId="3FDD23D8" w14:textId="28FE4933" w:rsidR="002C6CC4" w:rsidRPr="00653A7C" w:rsidRDefault="002C6CC4" w:rsidP="002C6CC4">
            <w:pPr>
              <w:jc w:val="both"/>
              <w:rPr>
                <w:rFonts w:ascii="Garamond" w:hAnsi="Garamond"/>
                <w:sz w:val="24"/>
                <w:szCs w:val="24"/>
              </w:rPr>
            </w:pPr>
            <w:r>
              <w:rPr>
                <w:rFonts w:ascii="Garamond" w:hAnsi="Garamond"/>
                <w:sz w:val="24"/>
                <w:szCs w:val="24"/>
              </w:rPr>
              <w:t>1.pol(do 25 dětí)16x</w:t>
            </w:r>
          </w:p>
        </w:tc>
        <w:tc>
          <w:tcPr>
            <w:tcW w:w="1559" w:type="dxa"/>
            <w:vAlign w:val="bottom"/>
          </w:tcPr>
          <w:p w14:paraId="21B4F109" w14:textId="79BAF45B" w:rsidR="002C6CC4" w:rsidRPr="002C6CC4" w:rsidRDefault="002C6CC4" w:rsidP="002C6CC4">
            <w:pPr>
              <w:jc w:val="center"/>
              <w:rPr>
                <w:rFonts w:ascii="Garamond" w:hAnsi="Garamond"/>
                <w:sz w:val="24"/>
                <w:szCs w:val="24"/>
              </w:rPr>
            </w:pPr>
            <w:r w:rsidRPr="002C6CC4">
              <w:rPr>
                <w:rFonts w:ascii="Calibri" w:eastAsia="Times New Roman" w:hAnsi="Calibri" w:cs="Calibri"/>
                <w:color w:val="000000"/>
                <w:kern w:val="0"/>
                <w:lang w:eastAsia="cs-CZ"/>
                <w14:ligatures w14:val="none"/>
              </w:rPr>
              <w:t>pátek</w:t>
            </w:r>
          </w:p>
        </w:tc>
        <w:tc>
          <w:tcPr>
            <w:tcW w:w="2126" w:type="dxa"/>
            <w:vAlign w:val="bottom"/>
          </w:tcPr>
          <w:p w14:paraId="358F9866" w14:textId="143D4B76" w:rsidR="002C6CC4" w:rsidRPr="002C6CC4" w:rsidRDefault="002C6CC4" w:rsidP="002C6CC4">
            <w:pPr>
              <w:jc w:val="center"/>
              <w:rPr>
                <w:rFonts w:ascii="Garamond" w:hAnsi="Garamond"/>
                <w:sz w:val="24"/>
                <w:szCs w:val="24"/>
              </w:rPr>
            </w:pPr>
            <w:r w:rsidRPr="002C6CC4">
              <w:rPr>
                <w:rFonts w:ascii="Calibri" w:eastAsia="Times New Roman" w:hAnsi="Calibri" w:cs="Calibri"/>
                <w:color w:val="000000"/>
                <w:kern w:val="0"/>
                <w:lang w:eastAsia="cs-CZ"/>
                <w14:ligatures w14:val="none"/>
              </w:rPr>
              <w:t>9.45-10.30</w:t>
            </w:r>
          </w:p>
        </w:tc>
        <w:tc>
          <w:tcPr>
            <w:tcW w:w="1559" w:type="dxa"/>
          </w:tcPr>
          <w:p w14:paraId="60D64862" w14:textId="014C2900" w:rsidR="002C6CC4" w:rsidRPr="00653A7C" w:rsidRDefault="002C6CC4" w:rsidP="002C6CC4">
            <w:pPr>
              <w:jc w:val="center"/>
              <w:rPr>
                <w:rFonts w:ascii="Garamond" w:hAnsi="Garamond"/>
                <w:sz w:val="24"/>
                <w:szCs w:val="24"/>
              </w:rPr>
            </w:pPr>
            <w:r w:rsidRPr="002C6CC4">
              <w:rPr>
                <w:rFonts w:ascii="Calibri" w:eastAsia="Times New Roman" w:hAnsi="Calibri" w:cs="Calibri"/>
                <w:color w:val="000000"/>
                <w:kern w:val="0"/>
                <w:lang w:eastAsia="cs-CZ"/>
                <w14:ligatures w14:val="none"/>
              </w:rPr>
              <w:t>04.09.2026</w:t>
            </w:r>
          </w:p>
        </w:tc>
        <w:tc>
          <w:tcPr>
            <w:tcW w:w="1560" w:type="dxa"/>
            <w:vAlign w:val="bottom"/>
          </w:tcPr>
          <w:p w14:paraId="17A3D4CF" w14:textId="02849031" w:rsidR="002C6CC4" w:rsidRPr="00653A7C" w:rsidRDefault="002C6CC4" w:rsidP="002C6CC4">
            <w:pPr>
              <w:jc w:val="center"/>
              <w:rPr>
                <w:rFonts w:ascii="Garamond" w:hAnsi="Garamond"/>
                <w:sz w:val="24"/>
                <w:szCs w:val="24"/>
              </w:rPr>
            </w:pPr>
            <w:r w:rsidRPr="002C6CC4">
              <w:rPr>
                <w:rFonts w:ascii="Calibri" w:eastAsia="Times New Roman" w:hAnsi="Calibri" w:cs="Calibri"/>
                <w:color w:val="000000"/>
                <w:kern w:val="0"/>
                <w:lang w:eastAsia="cs-CZ"/>
                <w14:ligatures w14:val="none"/>
              </w:rPr>
              <w:t>22.01.2027</w:t>
            </w:r>
          </w:p>
        </w:tc>
      </w:tr>
      <w:tr w:rsidR="002C6CC4" w14:paraId="1FFA96DF" w14:textId="77777777" w:rsidTr="002C6CC4">
        <w:tc>
          <w:tcPr>
            <w:tcW w:w="2122" w:type="dxa"/>
          </w:tcPr>
          <w:p w14:paraId="4FD6DA84" w14:textId="6964B35F" w:rsidR="002C6CC4" w:rsidRPr="00653A7C" w:rsidRDefault="002C6CC4" w:rsidP="002C6CC4">
            <w:pPr>
              <w:jc w:val="both"/>
              <w:rPr>
                <w:rFonts w:ascii="Garamond" w:hAnsi="Garamond"/>
                <w:sz w:val="24"/>
                <w:szCs w:val="24"/>
              </w:rPr>
            </w:pPr>
            <w:r>
              <w:rPr>
                <w:rFonts w:ascii="Garamond" w:hAnsi="Garamond"/>
                <w:sz w:val="24"/>
                <w:szCs w:val="24"/>
              </w:rPr>
              <w:t>2.pol(do 25 dětí)20x</w:t>
            </w:r>
          </w:p>
        </w:tc>
        <w:tc>
          <w:tcPr>
            <w:tcW w:w="1559" w:type="dxa"/>
            <w:vAlign w:val="bottom"/>
          </w:tcPr>
          <w:p w14:paraId="0089D020" w14:textId="16EB3461" w:rsidR="002C6CC4" w:rsidRPr="002C6CC4" w:rsidRDefault="002C6CC4" w:rsidP="002C6CC4">
            <w:pPr>
              <w:jc w:val="center"/>
              <w:rPr>
                <w:rFonts w:ascii="Garamond" w:hAnsi="Garamond"/>
                <w:sz w:val="24"/>
                <w:szCs w:val="24"/>
              </w:rPr>
            </w:pPr>
            <w:r w:rsidRPr="002C6CC4">
              <w:rPr>
                <w:rFonts w:ascii="Calibri" w:eastAsia="Times New Roman" w:hAnsi="Calibri" w:cs="Calibri"/>
                <w:color w:val="000000"/>
                <w:kern w:val="0"/>
                <w:lang w:eastAsia="cs-CZ"/>
                <w14:ligatures w14:val="none"/>
              </w:rPr>
              <w:t>středa</w:t>
            </w:r>
          </w:p>
        </w:tc>
        <w:tc>
          <w:tcPr>
            <w:tcW w:w="2126" w:type="dxa"/>
            <w:vAlign w:val="bottom"/>
          </w:tcPr>
          <w:p w14:paraId="42020AC1" w14:textId="58452535" w:rsidR="002C6CC4" w:rsidRPr="002C6CC4" w:rsidRDefault="002C6CC4" w:rsidP="002C6CC4">
            <w:pPr>
              <w:jc w:val="center"/>
              <w:rPr>
                <w:rFonts w:ascii="Garamond" w:hAnsi="Garamond"/>
                <w:sz w:val="24"/>
                <w:szCs w:val="24"/>
              </w:rPr>
            </w:pPr>
            <w:r w:rsidRPr="002C6CC4">
              <w:rPr>
                <w:rFonts w:ascii="Calibri" w:eastAsia="Times New Roman" w:hAnsi="Calibri" w:cs="Calibri"/>
                <w:color w:val="000000"/>
                <w:kern w:val="0"/>
                <w:lang w:eastAsia="cs-CZ"/>
                <w14:ligatures w14:val="none"/>
              </w:rPr>
              <w:t>9.45-10.30</w:t>
            </w:r>
          </w:p>
        </w:tc>
        <w:tc>
          <w:tcPr>
            <w:tcW w:w="1559" w:type="dxa"/>
          </w:tcPr>
          <w:p w14:paraId="6363719E" w14:textId="7301C629" w:rsidR="002C6CC4" w:rsidRPr="00653A7C" w:rsidRDefault="002C6CC4" w:rsidP="002C6CC4">
            <w:pPr>
              <w:jc w:val="center"/>
              <w:rPr>
                <w:rFonts w:ascii="Garamond" w:hAnsi="Garamond"/>
                <w:sz w:val="24"/>
                <w:szCs w:val="24"/>
              </w:rPr>
            </w:pPr>
            <w:r w:rsidRPr="002C6CC4">
              <w:rPr>
                <w:rFonts w:ascii="Calibri" w:eastAsia="Times New Roman" w:hAnsi="Calibri" w:cs="Calibri"/>
                <w:color w:val="000000"/>
                <w:kern w:val="0"/>
                <w:lang w:eastAsia="cs-CZ"/>
                <w14:ligatures w14:val="none"/>
              </w:rPr>
              <w:t>03.02.2027</w:t>
            </w:r>
          </w:p>
        </w:tc>
        <w:tc>
          <w:tcPr>
            <w:tcW w:w="1560" w:type="dxa"/>
            <w:vAlign w:val="bottom"/>
          </w:tcPr>
          <w:p w14:paraId="790AA817" w14:textId="78F24A84" w:rsidR="002C6CC4" w:rsidRPr="00653A7C" w:rsidRDefault="002C6CC4" w:rsidP="002C6CC4">
            <w:pPr>
              <w:jc w:val="center"/>
              <w:rPr>
                <w:rFonts w:ascii="Garamond" w:hAnsi="Garamond"/>
                <w:sz w:val="24"/>
                <w:szCs w:val="24"/>
              </w:rPr>
            </w:pPr>
            <w:r w:rsidRPr="002C6CC4">
              <w:rPr>
                <w:rFonts w:ascii="Calibri" w:eastAsia="Times New Roman" w:hAnsi="Calibri" w:cs="Calibri"/>
                <w:color w:val="000000"/>
                <w:kern w:val="0"/>
                <w:lang w:eastAsia="cs-CZ"/>
                <w14:ligatures w14:val="none"/>
              </w:rPr>
              <w:t>23.06.2027</w:t>
            </w:r>
          </w:p>
        </w:tc>
      </w:tr>
      <w:tr w:rsidR="002C6CC4" w14:paraId="21E31CBD" w14:textId="77777777" w:rsidTr="002C6CC4">
        <w:tc>
          <w:tcPr>
            <w:tcW w:w="2122" w:type="dxa"/>
          </w:tcPr>
          <w:p w14:paraId="6B7AAE65" w14:textId="77777777" w:rsidR="002C6CC4" w:rsidRPr="00653A7C" w:rsidRDefault="002C6CC4" w:rsidP="002C6CC4">
            <w:pPr>
              <w:jc w:val="both"/>
              <w:rPr>
                <w:rFonts w:ascii="Garamond" w:hAnsi="Garamond"/>
                <w:sz w:val="24"/>
                <w:szCs w:val="24"/>
              </w:rPr>
            </w:pPr>
          </w:p>
        </w:tc>
        <w:tc>
          <w:tcPr>
            <w:tcW w:w="1559" w:type="dxa"/>
          </w:tcPr>
          <w:p w14:paraId="5C813A2C" w14:textId="77777777" w:rsidR="002C6CC4" w:rsidRPr="00653A7C" w:rsidRDefault="002C6CC4" w:rsidP="002C6CC4">
            <w:pPr>
              <w:jc w:val="both"/>
              <w:rPr>
                <w:rFonts w:ascii="Garamond" w:hAnsi="Garamond"/>
                <w:sz w:val="24"/>
                <w:szCs w:val="24"/>
              </w:rPr>
            </w:pPr>
          </w:p>
        </w:tc>
        <w:tc>
          <w:tcPr>
            <w:tcW w:w="2126" w:type="dxa"/>
          </w:tcPr>
          <w:p w14:paraId="64A18FF6" w14:textId="77777777" w:rsidR="002C6CC4" w:rsidRPr="00653A7C" w:rsidRDefault="002C6CC4" w:rsidP="002C6CC4">
            <w:pPr>
              <w:jc w:val="both"/>
              <w:rPr>
                <w:rFonts w:ascii="Garamond" w:hAnsi="Garamond"/>
                <w:sz w:val="24"/>
                <w:szCs w:val="24"/>
              </w:rPr>
            </w:pPr>
          </w:p>
        </w:tc>
        <w:tc>
          <w:tcPr>
            <w:tcW w:w="1559" w:type="dxa"/>
          </w:tcPr>
          <w:p w14:paraId="251CB260" w14:textId="77777777" w:rsidR="002C6CC4" w:rsidRPr="00653A7C" w:rsidRDefault="002C6CC4" w:rsidP="002C6CC4">
            <w:pPr>
              <w:jc w:val="center"/>
              <w:rPr>
                <w:rFonts w:ascii="Garamond" w:hAnsi="Garamond"/>
                <w:sz w:val="24"/>
                <w:szCs w:val="24"/>
              </w:rPr>
            </w:pPr>
          </w:p>
        </w:tc>
        <w:tc>
          <w:tcPr>
            <w:tcW w:w="1560" w:type="dxa"/>
          </w:tcPr>
          <w:p w14:paraId="58F3D6D4" w14:textId="77777777" w:rsidR="002C6CC4" w:rsidRPr="00653A7C" w:rsidRDefault="002C6CC4" w:rsidP="002C6CC4">
            <w:pPr>
              <w:jc w:val="center"/>
              <w:rPr>
                <w:rFonts w:ascii="Garamond" w:hAnsi="Garamond"/>
                <w:sz w:val="24"/>
                <w:szCs w:val="24"/>
              </w:rPr>
            </w:pPr>
          </w:p>
        </w:tc>
      </w:tr>
      <w:tr w:rsidR="002C6CC4" w14:paraId="6E4A4F51" w14:textId="77777777" w:rsidTr="002C6CC4">
        <w:tc>
          <w:tcPr>
            <w:tcW w:w="2122" w:type="dxa"/>
          </w:tcPr>
          <w:p w14:paraId="20D24A31" w14:textId="77777777" w:rsidR="002C6CC4" w:rsidRPr="00653A7C" w:rsidRDefault="002C6CC4" w:rsidP="002C6CC4">
            <w:pPr>
              <w:jc w:val="both"/>
              <w:rPr>
                <w:rFonts w:ascii="Garamond" w:hAnsi="Garamond"/>
                <w:sz w:val="24"/>
                <w:szCs w:val="24"/>
              </w:rPr>
            </w:pPr>
          </w:p>
        </w:tc>
        <w:tc>
          <w:tcPr>
            <w:tcW w:w="1559" w:type="dxa"/>
          </w:tcPr>
          <w:p w14:paraId="3E74F0E0" w14:textId="77777777" w:rsidR="002C6CC4" w:rsidRPr="00653A7C" w:rsidRDefault="002C6CC4" w:rsidP="002C6CC4">
            <w:pPr>
              <w:jc w:val="both"/>
              <w:rPr>
                <w:rFonts w:ascii="Garamond" w:hAnsi="Garamond"/>
                <w:sz w:val="24"/>
                <w:szCs w:val="24"/>
              </w:rPr>
            </w:pPr>
          </w:p>
        </w:tc>
        <w:tc>
          <w:tcPr>
            <w:tcW w:w="2126" w:type="dxa"/>
          </w:tcPr>
          <w:p w14:paraId="27498842" w14:textId="77777777" w:rsidR="002C6CC4" w:rsidRPr="00653A7C" w:rsidRDefault="002C6CC4" w:rsidP="002C6CC4">
            <w:pPr>
              <w:jc w:val="both"/>
              <w:rPr>
                <w:rFonts w:ascii="Garamond" w:hAnsi="Garamond"/>
                <w:sz w:val="24"/>
                <w:szCs w:val="24"/>
              </w:rPr>
            </w:pPr>
          </w:p>
        </w:tc>
        <w:tc>
          <w:tcPr>
            <w:tcW w:w="1559" w:type="dxa"/>
          </w:tcPr>
          <w:p w14:paraId="4AFD1F5F" w14:textId="77777777" w:rsidR="002C6CC4" w:rsidRPr="00653A7C" w:rsidRDefault="002C6CC4" w:rsidP="002C6CC4">
            <w:pPr>
              <w:jc w:val="both"/>
              <w:rPr>
                <w:rFonts w:ascii="Garamond" w:hAnsi="Garamond"/>
                <w:sz w:val="24"/>
                <w:szCs w:val="24"/>
              </w:rPr>
            </w:pPr>
          </w:p>
        </w:tc>
        <w:tc>
          <w:tcPr>
            <w:tcW w:w="1560" w:type="dxa"/>
          </w:tcPr>
          <w:p w14:paraId="6BA95FB8" w14:textId="77777777" w:rsidR="002C6CC4" w:rsidRPr="00653A7C" w:rsidRDefault="002C6CC4" w:rsidP="002C6CC4">
            <w:pPr>
              <w:jc w:val="both"/>
              <w:rPr>
                <w:rFonts w:ascii="Garamond" w:hAnsi="Garamond"/>
                <w:sz w:val="24"/>
                <w:szCs w:val="24"/>
              </w:rPr>
            </w:pPr>
          </w:p>
        </w:tc>
      </w:tr>
      <w:tr w:rsidR="002C6CC4" w14:paraId="75117CC4" w14:textId="77777777" w:rsidTr="002C6CC4">
        <w:tc>
          <w:tcPr>
            <w:tcW w:w="2122" w:type="dxa"/>
          </w:tcPr>
          <w:p w14:paraId="33D1CB77" w14:textId="77777777" w:rsidR="002C6CC4" w:rsidRPr="00653A7C" w:rsidRDefault="002C6CC4" w:rsidP="002C6CC4">
            <w:pPr>
              <w:jc w:val="both"/>
              <w:rPr>
                <w:rFonts w:ascii="Garamond" w:hAnsi="Garamond"/>
                <w:sz w:val="24"/>
                <w:szCs w:val="24"/>
              </w:rPr>
            </w:pPr>
          </w:p>
        </w:tc>
        <w:tc>
          <w:tcPr>
            <w:tcW w:w="1559" w:type="dxa"/>
          </w:tcPr>
          <w:p w14:paraId="12776395" w14:textId="77777777" w:rsidR="002C6CC4" w:rsidRPr="00653A7C" w:rsidRDefault="002C6CC4" w:rsidP="002C6CC4">
            <w:pPr>
              <w:jc w:val="both"/>
              <w:rPr>
                <w:rFonts w:ascii="Garamond" w:hAnsi="Garamond"/>
                <w:sz w:val="24"/>
                <w:szCs w:val="24"/>
              </w:rPr>
            </w:pPr>
          </w:p>
        </w:tc>
        <w:tc>
          <w:tcPr>
            <w:tcW w:w="2126" w:type="dxa"/>
          </w:tcPr>
          <w:p w14:paraId="09340C52" w14:textId="77777777" w:rsidR="002C6CC4" w:rsidRPr="00653A7C" w:rsidRDefault="002C6CC4" w:rsidP="002C6CC4">
            <w:pPr>
              <w:jc w:val="both"/>
              <w:rPr>
                <w:rFonts w:ascii="Garamond" w:hAnsi="Garamond"/>
                <w:sz w:val="24"/>
                <w:szCs w:val="24"/>
              </w:rPr>
            </w:pPr>
          </w:p>
        </w:tc>
        <w:tc>
          <w:tcPr>
            <w:tcW w:w="1559" w:type="dxa"/>
          </w:tcPr>
          <w:p w14:paraId="2CC95A51" w14:textId="77777777" w:rsidR="002C6CC4" w:rsidRPr="00653A7C" w:rsidRDefault="002C6CC4" w:rsidP="002C6CC4">
            <w:pPr>
              <w:jc w:val="both"/>
              <w:rPr>
                <w:rFonts w:ascii="Garamond" w:hAnsi="Garamond"/>
                <w:sz w:val="24"/>
                <w:szCs w:val="24"/>
              </w:rPr>
            </w:pPr>
          </w:p>
        </w:tc>
        <w:tc>
          <w:tcPr>
            <w:tcW w:w="1560" w:type="dxa"/>
          </w:tcPr>
          <w:p w14:paraId="439A9591" w14:textId="77777777" w:rsidR="002C6CC4" w:rsidRPr="00653A7C" w:rsidRDefault="002C6CC4" w:rsidP="002C6CC4">
            <w:pPr>
              <w:jc w:val="both"/>
              <w:rPr>
                <w:rFonts w:ascii="Garamond" w:hAnsi="Garamond"/>
                <w:sz w:val="24"/>
                <w:szCs w:val="24"/>
              </w:rPr>
            </w:pPr>
          </w:p>
        </w:tc>
      </w:tr>
    </w:tbl>
    <w:p w14:paraId="37FE15CE" w14:textId="77777777" w:rsidR="0078614F" w:rsidRDefault="0078614F" w:rsidP="001A5262">
      <w:pPr>
        <w:spacing w:after="0"/>
        <w:jc w:val="both"/>
        <w:rPr>
          <w:rFonts w:ascii="Garamond" w:hAnsi="Garamond"/>
          <w:b/>
          <w:bCs/>
          <w:sz w:val="24"/>
          <w:szCs w:val="24"/>
        </w:rPr>
      </w:pPr>
    </w:p>
    <w:tbl>
      <w:tblPr>
        <w:tblW w:w="8540" w:type="dxa"/>
        <w:tblCellMar>
          <w:left w:w="70" w:type="dxa"/>
          <w:right w:w="70" w:type="dxa"/>
        </w:tblCellMar>
        <w:tblLook w:val="04A0" w:firstRow="1" w:lastRow="0" w:firstColumn="1" w:lastColumn="0" w:noHBand="0" w:noVBand="1"/>
      </w:tblPr>
      <w:tblGrid>
        <w:gridCol w:w="419"/>
        <w:gridCol w:w="1360"/>
        <w:gridCol w:w="960"/>
        <w:gridCol w:w="1360"/>
        <w:gridCol w:w="420"/>
        <w:gridCol w:w="440"/>
        <w:gridCol w:w="1400"/>
        <w:gridCol w:w="960"/>
        <w:gridCol w:w="1300"/>
      </w:tblGrid>
      <w:tr w:rsidR="002C6CC4" w:rsidRPr="002C6CC4" w14:paraId="2BFAD093" w14:textId="77777777" w:rsidTr="002C6CC4">
        <w:trPr>
          <w:trHeight w:val="288"/>
        </w:trPr>
        <w:tc>
          <w:tcPr>
            <w:tcW w:w="340" w:type="dxa"/>
            <w:tcBorders>
              <w:top w:val="single" w:sz="4" w:space="0" w:color="auto"/>
              <w:left w:val="single" w:sz="4" w:space="0" w:color="auto"/>
              <w:bottom w:val="single" w:sz="4" w:space="0" w:color="auto"/>
              <w:right w:val="single" w:sz="4" w:space="0" w:color="auto"/>
            </w:tcBorders>
            <w:noWrap/>
            <w:vAlign w:val="bottom"/>
            <w:hideMark/>
          </w:tcPr>
          <w:p w14:paraId="5DE15A60"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w:t>
            </w:r>
          </w:p>
        </w:tc>
        <w:tc>
          <w:tcPr>
            <w:tcW w:w="1360" w:type="dxa"/>
            <w:tcBorders>
              <w:top w:val="single" w:sz="4" w:space="0" w:color="auto"/>
              <w:left w:val="nil"/>
              <w:bottom w:val="single" w:sz="4" w:space="0" w:color="auto"/>
              <w:right w:val="single" w:sz="4" w:space="0" w:color="auto"/>
            </w:tcBorders>
            <w:noWrap/>
            <w:vAlign w:val="bottom"/>
            <w:hideMark/>
          </w:tcPr>
          <w:p w14:paraId="2954EC05"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04.09.2026</w:t>
            </w:r>
          </w:p>
        </w:tc>
        <w:tc>
          <w:tcPr>
            <w:tcW w:w="960" w:type="dxa"/>
            <w:tcBorders>
              <w:top w:val="single" w:sz="4" w:space="0" w:color="auto"/>
              <w:left w:val="nil"/>
              <w:bottom w:val="single" w:sz="4" w:space="0" w:color="auto"/>
              <w:right w:val="single" w:sz="4" w:space="0" w:color="auto"/>
            </w:tcBorders>
            <w:noWrap/>
            <w:vAlign w:val="bottom"/>
            <w:hideMark/>
          </w:tcPr>
          <w:p w14:paraId="39EF38CF"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single" w:sz="4" w:space="0" w:color="auto"/>
              <w:left w:val="nil"/>
              <w:bottom w:val="single" w:sz="4" w:space="0" w:color="auto"/>
              <w:right w:val="single" w:sz="4" w:space="0" w:color="auto"/>
            </w:tcBorders>
            <w:noWrap/>
            <w:vAlign w:val="bottom"/>
            <w:hideMark/>
          </w:tcPr>
          <w:p w14:paraId="2963317F"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c>
          <w:tcPr>
            <w:tcW w:w="420" w:type="dxa"/>
            <w:tcBorders>
              <w:top w:val="nil"/>
              <w:left w:val="nil"/>
              <w:bottom w:val="nil"/>
              <w:right w:val="nil"/>
            </w:tcBorders>
            <w:noWrap/>
            <w:vAlign w:val="bottom"/>
            <w:hideMark/>
          </w:tcPr>
          <w:p w14:paraId="5D6E95E0"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single" w:sz="4" w:space="0" w:color="auto"/>
              <w:left w:val="single" w:sz="4" w:space="0" w:color="auto"/>
              <w:bottom w:val="single" w:sz="4" w:space="0" w:color="auto"/>
              <w:right w:val="single" w:sz="4" w:space="0" w:color="auto"/>
            </w:tcBorders>
            <w:noWrap/>
            <w:vAlign w:val="bottom"/>
            <w:hideMark/>
          </w:tcPr>
          <w:p w14:paraId="767889D0"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w:t>
            </w:r>
          </w:p>
        </w:tc>
        <w:tc>
          <w:tcPr>
            <w:tcW w:w="1400" w:type="dxa"/>
            <w:tcBorders>
              <w:top w:val="single" w:sz="4" w:space="0" w:color="auto"/>
              <w:left w:val="nil"/>
              <w:bottom w:val="single" w:sz="4" w:space="0" w:color="auto"/>
              <w:right w:val="single" w:sz="4" w:space="0" w:color="auto"/>
            </w:tcBorders>
            <w:noWrap/>
            <w:vAlign w:val="bottom"/>
            <w:hideMark/>
          </w:tcPr>
          <w:p w14:paraId="094BEFCB"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03.02.2027</w:t>
            </w:r>
          </w:p>
        </w:tc>
        <w:tc>
          <w:tcPr>
            <w:tcW w:w="960" w:type="dxa"/>
            <w:tcBorders>
              <w:top w:val="single" w:sz="4" w:space="0" w:color="auto"/>
              <w:left w:val="nil"/>
              <w:bottom w:val="single" w:sz="4" w:space="0" w:color="auto"/>
              <w:right w:val="single" w:sz="4" w:space="0" w:color="auto"/>
            </w:tcBorders>
            <w:noWrap/>
            <w:vAlign w:val="bottom"/>
            <w:hideMark/>
          </w:tcPr>
          <w:p w14:paraId="413B02B5"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single" w:sz="4" w:space="0" w:color="auto"/>
              <w:left w:val="nil"/>
              <w:bottom w:val="single" w:sz="4" w:space="0" w:color="auto"/>
              <w:right w:val="single" w:sz="4" w:space="0" w:color="auto"/>
            </w:tcBorders>
            <w:noWrap/>
            <w:vAlign w:val="bottom"/>
            <w:hideMark/>
          </w:tcPr>
          <w:p w14:paraId="0FE3A9EE"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1A885665"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50206B52"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2.</w:t>
            </w:r>
          </w:p>
        </w:tc>
        <w:tc>
          <w:tcPr>
            <w:tcW w:w="1360" w:type="dxa"/>
            <w:tcBorders>
              <w:top w:val="nil"/>
              <w:left w:val="nil"/>
              <w:bottom w:val="single" w:sz="4" w:space="0" w:color="auto"/>
              <w:right w:val="single" w:sz="4" w:space="0" w:color="auto"/>
            </w:tcBorders>
            <w:noWrap/>
            <w:vAlign w:val="bottom"/>
            <w:hideMark/>
          </w:tcPr>
          <w:p w14:paraId="06C2136A"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11.09.2026</w:t>
            </w:r>
          </w:p>
        </w:tc>
        <w:tc>
          <w:tcPr>
            <w:tcW w:w="960" w:type="dxa"/>
            <w:tcBorders>
              <w:top w:val="nil"/>
              <w:left w:val="nil"/>
              <w:bottom w:val="single" w:sz="4" w:space="0" w:color="auto"/>
              <w:right w:val="single" w:sz="4" w:space="0" w:color="auto"/>
            </w:tcBorders>
            <w:noWrap/>
            <w:vAlign w:val="bottom"/>
            <w:hideMark/>
          </w:tcPr>
          <w:p w14:paraId="5E6F8F31"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78D521CA"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c>
          <w:tcPr>
            <w:tcW w:w="420" w:type="dxa"/>
            <w:tcBorders>
              <w:top w:val="nil"/>
              <w:left w:val="nil"/>
              <w:bottom w:val="nil"/>
              <w:right w:val="nil"/>
            </w:tcBorders>
            <w:noWrap/>
            <w:vAlign w:val="bottom"/>
            <w:hideMark/>
          </w:tcPr>
          <w:p w14:paraId="237E3E2B"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3D23ADCB"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2.</w:t>
            </w:r>
          </w:p>
        </w:tc>
        <w:tc>
          <w:tcPr>
            <w:tcW w:w="1400" w:type="dxa"/>
            <w:tcBorders>
              <w:top w:val="nil"/>
              <w:left w:val="nil"/>
              <w:bottom w:val="single" w:sz="4" w:space="0" w:color="auto"/>
              <w:right w:val="single" w:sz="4" w:space="0" w:color="auto"/>
            </w:tcBorders>
            <w:noWrap/>
            <w:vAlign w:val="bottom"/>
            <w:hideMark/>
          </w:tcPr>
          <w:p w14:paraId="1CCF2B1A"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10.02.2027</w:t>
            </w:r>
          </w:p>
        </w:tc>
        <w:tc>
          <w:tcPr>
            <w:tcW w:w="960" w:type="dxa"/>
            <w:tcBorders>
              <w:top w:val="nil"/>
              <w:left w:val="nil"/>
              <w:bottom w:val="single" w:sz="4" w:space="0" w:color="auto"/>
              <w:right w:val="single" w:sz="4" w:space="0" w:color="auto"/>
            </w:tcBorders>
            <w:noWrap/>
            <w:vAlign w:val="bottom"/>
            <w:hideMark/>
          </w:tcPr>
          <w:p w14:paraId="52B53C91"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0DE16264"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3C42D0C4"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7B671FC7"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3.</w:t>
            </w:r>
          </w:p>
        </w:tc>
        <w:tc>
          <w:tcPr>
            <w:tcW w:w="1360" w:type="dxa"/>
            <w:tcBorders>
              <w:top w:val="nil"/>
              <w:left w:val="nil"/>
              <w:bottom w:val="single" w:sz="4" w:space="0" w:color="auto"/>
              <w:right w:val="single" w:sz="4" w:space="0" w:color="auto"/>
            </w:tcBorders>
            <w:noWrap/>
            <w:vAlign w:val="bottom"/>
            <w:hideMark/>
          </w:tcPr>
          <w:p w14:paraId="3E3B133F"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18.09.2026</w:t>
            </w:r>
          </w:p>
        </w:tc>
        <w:tc>
          <w:tcPr>
            <w:tcW w:w="960" w:type="dxa"/>
            <w:tcBorders>
              <w:top w:val="nil"/>
              <w:left w:val="nil"/>
              <w:bottom w:val="single" w:sz="4" w:space="0" w:color="auto"/>
              <w:right w:val="single" w:sz="4" w:space="0" w:color="auto"/>
            </w:tcBorders>
            <w:noWrap/>
            <w:vAlign w:val="bottom"/>
            <w:hideMark/>
          </w:tcPr>
          <w:p w14:paraId="7B5E3EC3"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699AA7BD"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c>
          <w:tcPr>
            <w:tcW w:w="420" w:type="dxa"/>
            <w:tcBorders>
              <w:top w:val="nil"/>
              <w:left w:val="nil"/>
              <w:bottom w:val="nil"/>
              <w:right w:val="nil"/>
            </w:tcBorders>
            <w:noWrap/>
            <w:vAlign w:val="bottom"/>
            <w:hideMark/>
          </w:tcPr>
          <w:p w14:paraId="6D21E2E3"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480A0784"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3.</w:t>
            </w:r>
          </w:p>
        </w:tc>
        <w:tc>
          <w:tcPr>
            <w:tcW w:w="1400" w:type="dxa"/>
            <w:tcBorders>
              <w:top w:val="nil"/>
              <w:left w:val="nil"/>
              <w:bottom w:val="single" w:sz="4" w:space="0" w:color="auto"/>
              <w:right w:val="single" w:sz="4" w:space="0" w:color="auto"/>
            </w:tcBorders>
            <w:noWrap/>
            <w:vAlign w:val="bottom"/>
            <w:hideMark/>
          </w:tcPr>
          <w:p w14:paraId="43CF1FE8"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17.02.2027</w:t>
            </w:r>
          </w:p>
        </w:tc>
        <w:tc>
          <w:tcPr>
            <w:tcW w:w="960" w:type="dxa"/>
            <w:tcBorders>
              <w:top w:val="nil"/>
              <w:left w:val="nil"/>
              <w:bottom w:val="single" w:sz="4" w:space="0" w:color="auto"/>
              <w:right w:val="single" w:sz="4" w:space="0" w:color="auto"/>
            </w:tcBorders>
            <w:noWrap/>
            <w:vAlign w:val="bottom"/>
            <w:hideMark/>
          </w:tcPr>
          <w:p w14:paraId="7C07CFA9"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52B67211"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2E4BE543"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6A4FB9D4"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4.</w:t>
            </w:r>
          </w:p>
        </w:tc>
        <w:tc>
          <w:tcPr>
            <w:tcW w:w="1360" w:type="dxa"/>
            <w:tcBorders>
              <w:top w:val="nil"/>
              <w:left w:val="nil"/>
              <w:bottom w:val="single" w:sz="4" w:space="0" w:color="auto"/>
              <w:right w:val="single" w:sz="4" w:space="0" w:color="auto"/>
            </w:tcBorders>
            <w:noWrap/>
            <w:vAlign w:val="bottom"/>
            <w:hideMark/>
          </w:tcPr>
          <w:p w14:paraId="0F98F6ED"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25.09.2026</w:t>
            </w:r>
          </w:p>
        </w:tc>
        <w:tc>
          <w:tcPr>
            <w:tcW w:w="960" w:type="dxa"/>
            <w:tcBorders>
              <w:top w:val="nil"/>
              <w:left w:val="nil"/>
              <w:bottom w:val="single" w:sz="4" w:space="0" w:color="auto"/>
              <w:right w:val="single" w:sz="4" w:space="0" w:color="auto"/>
            </w:tcBorders>
            <w:noWrap/>
            <w:vAlign w:val="bottom"/>
            <w:hideMark/>
          </w:tcPr>
          <w:p w14:paraId="7A458DB4"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595A27A7"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c>
          <w:tcPr>
            <w:tcW w:w="420" w:type="dxa"/>
            <w:tcBorders>
              <w:top w:val="nil"/>
              <w:left w:val="nil"/>
              <w:bottom w:val="nil"/>
              <w:right w:val="nil"/>
            </w:tcBorders>
            <w:noWrap/>
            <w:vAlign w:val="bottom"/>
            <w:hideMark/>
          </w:tcPr>
          <w:p w14:paraId="72B015D8"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6842FA0D"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4.</w:t>
            </w:r>
          </w:p>
        </w:tc>
        <w:tc>
          <w:tcPr>
            <w:tcW w:w="1400" w:type="dxa"/>
            <w:tcBorders>
              <w:top w:val="nil"/>
              <w:left w:val="nil"/>
              <w:bottom w:val="single" w:sz="4" w:space="0" w:color="auto"/>
              <w:right w:val="single" w:sz="4" w:space="0" w:color="auto"/>
            </w:tcBorders>
            <w:noWrap/>
            <w:vAlign w:val="bottom"/>
            <w:hideMark/>
          </w:tcPr>
          <w:p w14:paraId="6C7FA4DA"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24.02.2027</w:t>
            </w:r>
          </w:p>
        </w:tc>
        <w:tc>
          <w:tcPr>
            <w:tcW w:w="960" w:type="dxa"/>
            <w:tcBorders>
              <w:top w:val="nil"/>
              <w:left w:val="nil"/>
              <w:bottom w:val="single" w:sz="4" w:space="0" w:color="auto"/>
              <w:right w:val="single" w:sz="4" w:space="0" w:color="auto"/>
            </w:tcBorders>
            <w:noWrap/>
            <w:vAlign w:val="bottom"/>
            <w:hideMark/>
          </w:tcPr>
          <w:p w14:paraId="77E4411E"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0AA31AE8"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31D354E9"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30A710E9"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5.</w:t>
            </w:r>
          </w:p>
        </w:tc>
        <w:tc>
          <w:tcPr>
            <w:tcW w:w="1360" w:type="dxa"/>
            <w:tcBorders>
              <w:top w:val="nil"/>
              <w:left w:val="nil"/>
              <w:bottom w:val="single" w:sz="4" w:space="0" w:color="auto"/>
              <w:right w:val="single" w:sz="4" w:space="0" w:color="auto"/>
            </w:tcBorders>
            <w:noWrap/>
            <w:vAlign w:val="bottom"/>
            <w:hideMark/>
          </w:tcPr>
          <w:p w14:paraId="14407EC2"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02.10.2026</w:t>
            </w:r>
          </w:p>
        </w:tc>
        <w:tc>
          <w:tcPr>
            <w:tcW w:w="960" w:type="dxa"/>
            <w:tcBorders>
              <w:top w:val="nil"/>
              <w:left w:val="nil"/>
              <w:bottom w:val="single" w:sz="4" w:space="0" w:color="auto"/>
              <w:right w:val="single" w:sz="4" w:space="0" w:color="auto"/>
            </w:tcBorders>
            <w:noWrap/>
            <w:vAlign w:val="bottom"/>
            <w:hideMark/>
          </w:tcPr>
          <w:p w14:paraId="094B903A"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32E8B9F1"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c>
          <w:tcPr>
            <w:tcW w:w="420" w:type="dxa"/>
            <w:tcBorders>
              <w:top w:val="nil"/>
              <w:left w:val="nil"/>
              <w:bottom w:val="nil"/>
              <w:right w:val="nil"/>
            </w:tcBorders>
            <w:noWrap/>
            <w:vAlign w:val="bottom"/>
            <w:hideMark/>
          </w:tcPr>
          <w:p w14:paraId="25322739"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101772ED"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5.</w:t>
            </w:r>
          </w:p>
        </w:tc>
        <w:tc>
          <w:tcPr>
            <w:tcW w:w="1400" w:type="dxa"/>
            <w:tcBorders>
              <w:top w:val="nil"/>
              <w:left w:val="nil"/>
              <w:bottom w:val="single" w:sz="4" w:space="0" w:color="auto"/>
              <w:right w:val="single" w:sz="4" w:space="0" w:color="auto"/>
            </w:tcBorders>
            <w:noWrap/>
            <w:vAlign w:val="bottom"/>
            <w:hideMark/>
          </w:tcPr>
          <w:p w14:paraId="6EA0B0EE"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03.03.2027</w:t>
            </w:r>
          </w:p>
        </w:tc>
        <w:tc>
          <w:tcPr>
            <w:tcW w:w="960" w:type="dxa"/>
            <w:tcBorders>
              <w:top w:val="nil"/>
              <w:left w:val="nil"/>
              <w:bottom w:val="single" w:sz="4" w:space="0" w:color="auto"/>
              <w:right w:val="single" w:sz="4" w:space="0" w:color="auto"/>
            </w:tcBorders>
            <w:noWrap/>
            <w:vAlign w:val="bottom"/>
            <w:hideMark/>
          </w:tcPr>
          <w:p w14:paraId="25B09B90"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034CBBF5"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5BC26E0C"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136D3D40"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6.</w:t>
            </w:r>
          </w:p>
        </w:tc>
        <w:tc>
          <w:tcPr>
            <w:tcW w:w="1360" w:type="dxa"/>
            <w:tcBorders>
              <w:top w:val="nil"/>
              <w:left w:val="nil"/>
              <w:bottom w:val="single" w:sz="4" w:space="0" w:color="auto"/>
              <w:right w:val="single" w:sz="4" w:space="0" w:color="auto"/>
            </w:tcBorders>
            <w:noWrap/>
            <w:vAlign w:val="bottom"/>
            <w:hideMark/>
          </w:tcPr>
          <w:p w14:paraId="60D3791E"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09.10.2026</w:t>
            </w:r>
          </w:p>
        </w:tc>
        <w:tc>
          <w:tcPr>
            <w:tcW w:w="960" w:type="dxa"/>
            <w:tcBorders>
              <w:top w:val="nil"/>
              <w:left w:val="nil"/>
              <w:bottom w:val="single" w:sz="4" w:space="0" w:color="auto"/>
              <w:right w:val="single" w:sz="4" w:space="0" w:color="auto"/>
            </w:tcBorders>
            <w:noWrap/>
            <w:vAlign w:val="bottom"/>
            <w:hideMark/>
          </w:tcPr>
          <w:p w14:paraId="2BDA6EEF"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75DE840A"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c>
          <w:tcPr>
            <w:tcW w:w="420" w:type="dxa"/>
            <w:tcBorders>
              <w:top w:val="nil"/>
              <w:left w:val="nil"/>
              <w:bottom w:val="nil"/>
              <w:right w:val="nil"/>
            </w:tcBorders>
            <w:noWrap/>
            <w:vAlign w:val="bottom"/>
            <w:hideMark/>
          </w:tcPr>
          <w:p w14:paraId="747C5CD4"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6202321E"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 </w:t>
            </w:r>
          </w:p>
        </w:tc>
        <w:tc>
          <w:tcPr>
            <w:tcW w:w="1400" w:type="dxa"/>
            <w:tcBorders>
              <w:top w:val="nil"/>
              <w:left w:val="nil"/>
              <w:bottom w:val="single" w:sz="4" w:space="0" w:color="auto"/>
              <w:right w:val="single" w:sz="4" w:space="0" w:color="auto"/>
            </w:tcBorders>
            <w:shd w:val="clear" w:color="000000" w:fill="FFFF00"/>
            <w:noWrap/>
            <w:vAlign w:val="bottom"/>
            <w:hideMark/>
          </w:tcPr>
          <w:p w14:paraId="0949818B"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10.03.2027</w:t>
            </w:r>
          </w:p>
        </w:tc>
        <w:tc>
          <w:tcPr>
            <w:tcW w:w="960" w:type="dxa"/>
            <w:tcBorders>
              <w:top w:val="nil"/>
              <w:left w:val="nil"/>
              <w:bottom w:val="single" w:sz="4" w:space="0" w:color="auto"/>
              <w:right w:val="single" w:sz="4" w:space="0" w:color="auto"/>
            </w:tcBorders>
            <w:shd w:val="clear" w:color="000000" w:fill="FFFF00"/>
            <w:noWrap/>
            <w:vAlign w:val="bottom"/>
            <w:hideMark/>
          </w:tcPr>
          <w:p w14:paraId="63FB6066"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3DAE1E05" w14:textId="77777777" w:rsidR="002C6CC4" w:rsidRPr="002C6CC4" w:rsidRDefault="002C6CC4" w:rsidP="002C6CC4">
            <w:pPr>
              <w:spacing w:after="0" w:line="240" w:lineRule="auto"/>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 </w:t>
            </w:r>
          </w:p>
        </w:tc>
      </w:tr>
      <w:tr w:rsidR="002C6CC4" w:rsidRPr="002C6CC4" w14:paraId="06336A4E"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4D04A018"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 </w:t>
            </w:r>
          </w:p>
        </w:tc>
        <w:tc>
          <w:tcPr>
            <w:tcW w:w="1360" w:type="dxa"/>
            <w:tcBorders>
              <w:top w:val="nil"/>
              <w:left w:val="nil"/>
              <w:bottom w:val="single" w:sz="4" w:space="0" w:color="auto"/>
              <w:right w:val="single" w:sz="4" w:space="0" w:color="auto"/>
            </w:tcBorders>
            <w:shd w:val="clear" w:color="000000" w:fill="FFFF00"/>
            <w:noWrap/>
            <w:vAlign w:val="bottom"/>
            <w:hideMark/>
          </w:tcPr>
          <w:p w14:paraId="457E9B79"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16.10.2026</w:t>
            </w:r>
          </w:p>
        </w:tc>
        <w:tc>
          <w:tcPr>
            <w:tcW w:w="960" w:type="dxa"/>
            <w:tcBorders>
              <w:top w:val="nil"/>
              <w:left w:val="nil"/>
              <w:bottom w:val="single" w:sz="4" w:space="0" w:color="auto"/>
              <w:right w:val="single" w:sz="4" w:space="0" w:color="auto"/>
            </w:tcBorders>
            <w:shd w:val="clear" w:color="000000" w:fill="FFFF00"/>
            <w:noWrap/>
            <w:vAlign w:val="bottom"/>
            <w:hideMark/>
          </w:tcPr>
          <w:p w14:paraId="251F5A3C"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3ED56B24"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 </w:t>
            </w:r>
          </w:p>
        </w:tc>
        <w:tc>
          <w:tcPr>
            <w:tcW w:w="420" w:type="dxa"/>
            <w:tcBorders>
              <w:top w:val="nil"/>
              <w:left w:val="nil"/>
              <w:bottom w:val="nil"/>
              <w:right w:val="nil"/>
            </w:tcBorders>
            <w:noWrap/>
            <w:vAlign w:val="bottom"/>
            <w:hideMark/>
          </w:tcPr>
          <w:p w14:paraId="1C7C1886"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5FC59B5A"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6.</w:t>
            </w:r>
          </w:p>
        </w:tc>
        <w:tc>
          <w:tcPr>
            <w:tcW w:w="1400" w:type="dxa"/>
            <w:tcBorders>
              <w:top w:val="nil"/>
              <w:left w:val="nil"/>
              <w:bottom w:val="single" w:sz="4" w:space="0" w:color="auto"/>
              <w:right w:val="single" w:sz="4" w:space="0" w:color="auto"/>
            </w:tcBorders>
            <w:noWrap/>
            <w:vAlign w:val="bottom"/>
            <w:hideMark/>
          </w:tcPr>
          <w:p w14:paraId="3AE5C142"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17.03.2027</w:t>
            </w:r>
          </w:p>
        </w:tc>
        <w:tc>
          <w:tcPr>
            <w:tcW w:w="960" w:type="dxa"/>
            <w:tcBorders>
              <w:top w:val="nil"/>
              <w:left w:val="nil"/>
              <w:bottom w:val="single" w:sz="4" w:space="0" w:color="auto"/>
              <w:right w:val="single" w:sz="4" w:space="0" w:color="auto"/>
            </w:tcBorders>
            <w:noWrap/>
            <w:vAlign w:val="bottom"/>
            <w:hideMark/>
          </w:tcPr>
          <w:p w14:paraId="1B33DA98"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2F55B5FD"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4E0E0293"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7D81D912"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7.</w:t>
            </w:r>
          </w:p>
        </w:tc>
        <w:tc>
          <w:tcPr>
            <w:tcW w:w="1360" w:type="dxa"/>
            <w:tcBorders>
              <w:top w:val="nil"/>
              <w:left w:val="nil"/>
              <w:bottom w:val="single" w:sz="4" w:space="0" w:color="auto"/>
              <w:right w:val="single" w:sz="4" w:space="0" w:color="auto"/>
            </w:tcBorders>
            <w:noWrap/>
            <w:vAlign w:val="bottom"/>
            <w:hideMark/>
          </w:tcPr>
          <w:p w14:paraId="79718437"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23.10.2026</w:t>
            </w:r>
          </w:p>
        </w:tc>
        <w:tc>
          <w:tcPr>
            <w:tcW w:w="960" w:type="dxa"/>
            <w:tcBorders>
              <w:top w:val="nil"/>
              <w:left w:val="nil"/>
              <w:bottom w:val="single" w:sz="4" w:space="0" w:color="auto"/>
              <w:right w:val="single" w:sz="4" w:space="0" w:color="auto"/>
            </w:tcBorders>
            <w:noWrap/>
            <w:vAlign w:val="bottom"/>
            <w:hideMark/>
          </w:tcPr>
          <w:p w14:paraId="12EA3BC7"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3F03F645"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c>
          <w:tcPr>
            <w:tcW w:w="420" w:type="dxa"/>
            <w:tcBorders>
              <w:top w:val="nil"/>
              <w:left w:val="nil"/>
              <w:bottom w:val="nil"/>
              <w:right w:val="nil"/>
            </w:tcBorders>
            <w:noWrap/>
            <w:vAlign w:val="bottom"/>
            <w:hideMark/>
          </w:tcPr>
          <w:p w14:paraId="160B78A8"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5120725D"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7.</w:t>
            </w:r>
          </w:p>
        </w:tc>
        <w:tc>
          <w:tcPr>
            <w:tcW w:w="1400" w:type="dxa"/>
            <w:tcBorders>
              <w:top w:val="nil"/>
              <w:left w:val="nil"/>
              <w:bottom w:val="single" w:sz="4" w:space="0" w:color="auto"/>
              <w:right w:val="single" w:sz="4" w:space="0" w:color="auto"/>
            </w:tcBorders>
            <w:noWrap/>
            <w:vAlign w:val="bottom"/>
            <w:hideMark/>
          </w:tcPr>
          <w:p w14:paraId="64D02F80"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24.03.2027</w:t>
            </w:r>
          </w:p>
        </w:tc>
        <w:tc>
          <w:tcPr>
            <w:tcW w:w="960" w:type="dxa"/>
            <w:tcBorders>
              <w:top w:val="nil"/>
              <w:left w:val="nil"/>
              <w:bottom w:val="single" w:sz="4" w:space="0" w:color="auto"/>
              <w:right w:val="single" w:sz="4" w:space="0" w:color="auto"/>
            </w:tcBorders>
            <w:noWrap/>
            <w:vAlign w:val="bottom"/>
            <w:hideMark/>
          </w:tcPr>
          <w:p w14:paraId="21BB39E9"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26A97584"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38C1A054"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0A858F08"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 </w:t>
            </w:r>
          </w:p>
        </w:tc>
        <w:tc>
          <w:tcPr>
            <w:tcW w:w="1360" w:type="dxa"/>
            <w:tcBorders>
              <w:top w:val="nil"/>
              <w:left w:val="nil"/>
              <w:bottom w:val="single" w:sz="4" w:space="0" w:color="auto"/>
              <w:right w:val="single" w:sz="4" w:space="0" w:color="auto"/>
            </w:tcBorders>
            <w:shd w:val="clear" w:color="000000" w:fill="FFFF00"/>
            <w:noWrap/>
            <w:vAlign w:val="bottom"/>
            <w:hideMark/>
          </w:tcPr>
          <w:p w14:paraId="40CCE047"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30.10.2026</w:t>
            </w:r>
          </w:p>
        </w:tc>
        <w:tc>
          <w:tcPr>
            <w:tcW w:w="960" w:type="dxa"/>
            <w:tcBorders>
              <w:top w:val="nil"/>
              <w:left w:val="nil"/>
              <w:bottom w:val="single" w:sz="4" w:space="0" w:color="auto"/>
              <w:right w:val="single" w:sz="4" w:space="0" w:color="auto"/>
            </w:tcBorders>
            <w:shd w:val="clear" w:color="000000" w:fill="FFFF00"/>
            <w:noWrap/>
            <w:vAlign w:val="bottom"/>
            <w:hideMark/>
          </w:tcPr>
          <w:p w14:paraId="0EC4CA61"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2E94A2C3"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 </w:t>
            </w:r>
          </w:p>
        </w:tc>
        <w:tc>
          <w:tcPr>
            <w:tcW w:w="420" w:type="dxa"/>
            <w:tcBorders>
              <w:top w:val="nil"/>
              <w:left w:val="nil"/>
              <w:bottom w:val="nil"/>
              <w:right w:val="nil"/>
            </w:tcBorders>
            <w:noWrap/>
            <w:vAlign w:val="bottom"/>
            <w:hideMark/>
          </w:tcPr>
          <w:p w14:paraId="1734DD2C"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62159BA7"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8.</w:t>
            </w:r>
          </w:p>
        </w:tc>
        <w:tc>
          <w:tcPr>
            <w:tcW w:w="1400" w:type="dxa"/>
            <w:tcBorders>
              <w:top w:val="nil"/>
              <w:left w:val="nil"/>
              <w:bottom w:val="single" w:sz="4" w:space="0" w:color="auto"/>
              <w:right w:val="single" w:sz="4" w:space="0" w:color="auto"/>
            </w:tcBorders>
            <w:noWrap/>
            <w:vAlign w:val="bottom"/>
            <w:hideMark/>
          </w:tcPr>
          <w:p w14:paraId="7201381F"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31.03.2027</w:t>
            </w:r>
          </w:p>
        </w:tc>
        <w:tc>
          <w:tcPr>
            <w:tcW w:w="960" w:type="dxa"/>
            <w:tcBorders>
              <w:top w:val="nil"/>
              <w:left w:val="nil"/>
              <w:bottom w:val="single" w:sz="4" w:space="0" w:color="auto"/>
              <w:right w:val="single" w:sz="4" w:space="0" w:color="auto"/>
            </w:tcBorders>
            <w:noWrap/>
            <w:vAlign w:val="bottom"/>
            <w:hideMark/>
          </w:tcPr>
          <w:p w14:paraId="33D2F107"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3E756572"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4A166B59"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77308F27"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8.</w:t>
            </w:r>
          </w:p>
        </w:tc>
        <w:tc>
          <w:tcPr>
            <w:tcW w:w="1360" w:type="dxa"/>
            <w:tcBorders>
              <w:top w:val="nil"/>
              <w:left w:val="nil"/>
              <w:bottom w:val="single" w:sz="4" w:space="0" w:color="auto"/>
              <w:right w:val="single" w:sz="4" w:space="0" w:color="auto"/>
            </w:tcBorders>
            <w:noWrap/>
            <w:vAlign w:val="bottom"/>
            <w:hideMark/>
          </w:tcPr>
          <w:p w14:paraId="1CF0C6CD"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06.11.2026</w:t>
            </w:r>
          </w:p>
        </w:tc>
        <w:tc>
          <w:tcPr>
            <w:tcW w:w="960" w:type="dxa"/>
            <w:tcBorders>
              <w:top w:val="nil"/>
              <w:left w:val="nil"/>
              <w:bottom w:val="single" w:sz="4" w:space="0" w:color="auto"/>
              <w:right w:val="single" w:sz="4" w:space="0" w:color="auto"/>
            </w:tcBorders>
            <w:noWrap/>
            <w:vAlign w:val="bottom"/>
            <w:hideMark/>
          </w:tcPr>
          <w:p w14:paraId="5C077539"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2528E1E0"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c>
          <w:tcPr>
            <w:tcW w:w="420" w:type="dxa"/>
            <w:tcBorders>
              <w:top w:val="nil"/>
              <w:left w:val="nil"/>
              <w:bottom w:val="nil"/>
              <w:right w:val="nil"/>
            </w:tcBorders>
            <w:noWrap/>
            <w:vAlign w:val="bottom"/>
            <w:hideMark/>
          </w:tcPr>
          <w:p w14:paraId="2C6E23DF"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1862DF28"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w:t>
            </w:r>
          </w:p>
        </w:tc>
        <w:tc>
          <w:tcPr>
            <w:tcW w:w="1400" w:type="dxa"/>
            <w:tcBorders>
              <w:top w:val="nil"/>
              <w:left w:val="nil"/>
              <w:bottom w:val="single" w:sz="4" w:space="0" w:color="auto"/>
              <w:right w:val="single" w:sz="4" w:space="0" w:color="auto"/>
            </w:tcBorders>
            <w:noWrap/>
            <w:vAlign w:val="bottom"/>
            <w:hideMark/>
          </w:tcPr>
          <w:p w14:paraId="2417BD67"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07.04.2027</w:t>
            </w:r>
          </w:p>
        </w:tc>
        <w:tc>
          <w:tcPr>
            <w:tcW w:w="960" w:type="dxa"/>
            <w:tcBorders>
              <w:top w:val="nil"/>
              <w:left w:val="nil"/>
              <w:bottom w:val="single" w:sz="4" w:space="0" w:color="auto"/>
              <w:right w:val="single" w:sz="4" w:space="0" w:color="auto"/>
            </w:tcBorders>
            <w:noWrap/>
            <w:vAlign w:val="bottom"/>
            <w:hideMark/>
          </w:tcPr>
          <w:p w14:paraId="3DC9D0EA"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02607934"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4CCBC356"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59211CA9"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w:t>
            </w:r>
          </w:p>
        </w:tc>
        <w:tc>
          <w:tcPr>
            <w:tcW w:w="1360" w:type="dxa"/>
            <w:tcBorders>
              <w:top w:val="nil"/>
              <w:left w:val="nil"/>
              <w:bottom w:val="single" w:sz="4" w:space="0" w:color="auto"/>
              <w:right w:val="single" w:sz="4" w:space="0" w:color="auto"/>
            </w:tcBorders>
            <w:noWrap/>
            <w:vAlign w:val="bottom"/>
            <w:hideMark/>
          </w:tcPr>
          <w:p w14:paraId="66555C61"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13.11.2026</w:t>
            </w:r>
          </w:p>
        </w:tc>
        <w:tc>
          <w:tcPr>
            <w:tcW w:w="960" w:type="dxa"/>
            <w:tcBorders>
              <w:top w:val="nil"/>
              <w:left w:val="nil"/>
              <w:bottom w:val="single" w:sz="4" w:space="0" w:color="auto"/>
              <w:right w:val="single" w:sz="4" w:space="0" w:color="auto"/>
            </w:tcBorders>
            <w:noWrap/>
            <w:vAlign w:val="bottom"/>
            <w:hideMark/>
          </w:tcPr>
          <w:p w14:paraId="73C5DF09"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090A4865"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c>
          <w:tcPr>
            <w:tcW w:w="420" w:type="dxa"/>
            <w:tcBorders>
              <w:top w:val="nil"/>
              <w:left w:val="nil"/>
              <w:bottom w:val="nil"/>
              <w:right w:val="nil"/>
            </w:tcBorders>
            <w:noWrap/>
            <w:vAlign w:val="bottom"/>
            <w:hideMark/>
          </w:tcPr>
          <w:p w14:paraId="6A88025C"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7ECF820C"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10.</w:t>
            </w:r>
          </w:p>
        </w:tc>
        <w:tc>
          <w:tcPr>
            <w:tcW w:w="1400" w:type="dxa"/>
            <w:tcBorders>
              <w:top w:val="nil"/>
              <w:left w:val="nil"/>
              <w:bottom w:val="single" w:sz="4" w:space="0" w:color="auto"/>
              <w:right w:val="single" w:sz="4" w:space="0" w:color="auto"/>
            </w:tcBorders>
            <w:noWrap/>
            <w:vAlign w:val="bottom"/>
            <w:hideMark/>
          </w:tcPr>
          <w:p w14:paraId="79BD0582"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14.04.2027</w:t>
            </w:r>
          </w:p>
        </w:tc>
        <w:tc>
          <w:tcPr>
            <w:tcW w:w="960" w:type="dxa"/>
            <w:tcBorders>
              <w:top w:val="nil"/>
              <w:left w:val="nil"/>
              <w:bottom w:val="single" w:sz="4" w:space="0" w:color="auto"/>
              <w:right w:val="single" w:sz="4" w:space="0" w:color="auto"/>
            </w:tcBorders>
            <w:noWrap/>
            <w:vAlign w:val="bottom"/>
            <w:hideMark/>
          </w:tcPr>
          <w:p w14:paraId="638955DE"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26B0196A"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74EB3346"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40118D30"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10.</w:t>
            </w:r>
          </w:p>
        </w:tc>
        <w:tc>
          <w:tcPr>
            <w:tcW w:w="1360" w:type="dxa"/>
            <w:tcBorders>
              <w:top w:val="nil"/>
              <w:left w:val="nil"/>
              <w:bottom w:val="single" w:sz="4" w:space="0" w:color="auto"/>
              <w:right w:val="single" w:sz="4" w:space="0" w:color="auto"/>
            </w:tcBorders>
            <w:noWrap/>
            <w:vAlign w:val="bottom"/>
            <w:hideMark/>
          </w:tcPr>
          <w:p w14:paraId="7C624732"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20.11.2026</w:t>
            </w:r>
          </w:p>
        </w:tc>
        <w:tc>
          <w:tcPr>
            <w:tcW w:w="960" w:type="dxa"/>
            <w:tcBorders>
              <w:top w:val="nil"/>
              <w:left w:val="nil"/>
              <w:bottom w:val="single" w:sz="4" w:space="0" w:color="auto"/>
              <w:right w:val="single" w:sz="4" w:space="0" w:color="auto"/>
            </w:tcBorders>
            <w:noWrap/>
            <w:vAlign w:val="bottom"/>
            <w:hideMark/>
          </w:tcPr>
          <w:p w14:paraId="6152446B"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2C17B56F"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c>
          <w:tcPr>
            <w:tcW w:w="420" w:type="dxa"/>
            <w:tcBorders>
              <w:top w:val="nil"/>
              <w:left w:val="nil"/>
              <w:bottom w:val="nil"/>
              <w:right w:val="nil"/>
            </w:tcBorders>
            <w:noWrap/>
            <w:vAlign w:val="bottom"/>
            <w:hideMark/>
          </w:tcPr>
          <w:p w14:paraId="249820C4"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7B2DD6F1"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11.</w:t>
            </w:r>
          </w:p>
        </w:tc>
        <w:tc>
          <w:tcPr>
            <w:tcW w:w="1400" w:type="dxa"/>
            <w:tcBorders>
              <w:top w:val="nil"/>
              <w:left w:val="nil"/>
              <w:bottom w:val="single" w:sz="4" w:space="0" w:color="auto"/>
              <w:right w:val="single" w:sz="4" w:space="0" w:color="auto"/>
            </w:tcBorders>
            <w:noWrap/>
            <w:vAlign w:val="bottom"/>
            <w:hideMark/>
          </w:tcPr>
          <w:p w14:paraId="289BD04A"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21.04.2027</w:t>
            </w:r>
          </w:p>
        </w:tc>
        <w:tc>
          <w:tcPr>
            <w:tcW w:w="960" w:type="dxa"/>
            <w:tcBorders>
              <w:top w:val="nil"/>
              <w:left w:val="nil"/>
              <w:bottom w:val="single" w:sz="4" w:space="0" w:color="auto"/>
              <w:right w:val="single" w:sz="4" w:space="0" w:color="auto"/>
            </w:tcBorders>
            <w:noWrap/>
            <w:vAlign w:val="bottom"/>
            <w:hideMark/>
          </w:tcPr>
          <w:p w14:paraId="7C9280B8"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1B610AE2"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5904A30F"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7E1B06F4"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11.</w:t>
            </w:r>
          </w:p>
        </w:tc>
        <w:tc>
          <w:tcPr>
            <w:tcW w:w="1360" w:type="dxa"/>
            <w:tcBorders>
              <w:top w:val="nil"/>
              <w:left w:val="nil"/>
              <w:bottom w:val="single" w:sz="4" w:space="0" w:color="auto"/>
              <w:right w:val="single" w:sz="4" w:space="0" w:color="auto"/>
            </w:tcBorders>
            <w:noWrap/>
            <w:vAlign w:val="bottom"/>
            <w:hideMark/>
          </w:tcPr>
          <w:p w14:paraId="6DE6A8A9"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27.11.2026</w:t>
            </w:r>
          </w:p>
        </w:tc>
        <w:tc>
          <w:tcPr>
            <w:tcW w:w="960" w:type="dxa"/>
            <w:tcBorders>
              <w:top w:val="nil"/>
              <w:left w:val="nil"/>
              <w:bottom w:val="single" w:sz="4" w:space="0" w:color="auto"/>
              <w:right w:val="single" w:sz="4" w:space="0" w:color="auto"/>
            </w:tcBorders>
            <w:noWrap/>
            <w:vAlign w:val="bottom"/>
            <w:hideMark/>
          </w:tcPr>
          <w:p w14:paraId="44E15C7F"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14A64CC8"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c>
          <w:tcPr>
            <w:tcW w:w="420" w:type="dxa"/>
            <w:tcBorders>
              <w:top w:val="nil"/>
              <w:left w:val="nil"/>
              <w:bottom w:val="nil"/>
              <w:right w:val="nil"/>
            </w:tcBorders>
            <w:noWrap/>
            <w:vAlign w:val="bottom"/>
            <w:hideMark/>
          </w:tcPr>
          <w:p w14:paraId="4ADC4390"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7F18B9E9"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12.</w:t>
            </w:r>
          </w:p>
        </w:tc>
        <w:tc>
          <w:tcPr>
            <w:tcW w:w="1400" w:type="dxa"/>
            <w:tcBorders>
              <w:top w:val="nil"/>
              <w:left w:val="nil"/>
              <w:bottom w:val="single" w:sz="4" w:space="0" w:color="auto"/>
              <w:right w:val="single" w:sz="4" w:space="0" w:color="auto"/>
            </w:tcBorders>
            <w:noWrap/>
            <w:vAlign w:val="bottom"/>
            <w:hideMark/>
          </w:tcPr>
          <w:p w14:paraId="72A10E3C"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28.04.2027</w:t>
            </w:r>
          </w:p>
        </w:tc>
        <w:tc>
          <w:tcPr>
            <w:tcW w:w="960" w:type="dxa"/>
            <w:tcBorders>
              <w:top w:val="nil"/>
              <w:left w:val="nil"/>
              <w:bottom w:val="single" w:sz="4" w:space="0" w:color="auto"/>
              <w:right w:val="single" w:sz="4" w:space="0" w:color="auto"/>
            </w:tcBorders>
            <w:noWrap/>
            <w:vAlign w:val="bottom"/>
            <w:hideMark/>
          </w:tcPr>
          <w:p w14:paraId="27AC17E6"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101D8F06"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15C32866"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21F05409"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12.</w:t>
            </w:r>
          </w:p>
        </w:tc>
        <w:tc>
          <w:tcPr>
            <w:tcW w:w="1360" w:type="dxa"/>
            <w:tcBorders>
              <w:top w:val="nil"/>
              <w:left w:val="nil"/>
              <w:bottom w:val="single" w:sz="4" w:space="0" w:color="auto"/>
              <w:right w:val="single" w:sz="4" w:space="0" w:color="auto"/>
            </w:tcBorders>
            <w:noWrap/>
            <w:vAlign w:val="bottom"/>
            <w:hideMark/>
          </w:tcPr>
          <w:p w14:paraId="1BD4B217"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04.12.2026</w:t>
            </w:r>
          </w:p>
        </w:tc>
        <w:tc>
          <w:tcPr>
            <w:tcW w:w="960" w:type="dxa"/>
            <w:tcBorders>
              <w:top w:val="nil"/>
              <w:left w:val="nil"/>
              <w:bottom w:val="single" w:sz="4" w:space="0" w:color="auto"/>
              <w:right w:val="single" w:sz="4" w:space="0" w:color="auto"/>
            </w:tcBorders>
            <w:noWrap/>
            <w:vAlign w:val="bottom"/>
            <w:hideMark/>
          </w:tcPr>
          <w:p w14:paraId="49C0E782"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087E4730"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c>
          <w:tcPr>
            <w:tcW w:w="420" w:type="dxa"/>
            <w:tcBorders>
              <w:top w:val="nil"/>
              <w:left w:val="nil"/>
              <w:bottom w:val="nil"/>
              <w:right w:val="nil"/>
            </w:tcBorders>
            <w:noWrap/>
            <w:vAlign w:val="bottom"/>
            <w:hideMark/>
          </w:tcPr>
          <w:p w14:paraId="6F7DB18F"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4411B2D6"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13.</w:t>
            </w:r>
          </w:p>
        </w:tc>
        <w:tc>
          <w:tcPr>
            <w:tcW w:w="1400" w:type="dxa"/>
            <w:tcBorders>
              <w:top w:val="nil"/>
              <w:left w:val="nil"/>
              <w:bottom w:val="single" w:sz="4" w:space="0" w:color="auto"/>
              <w:right w:val="single" w:sz="4" w:space="0" w:color="auto"/>
            </w:tcBorders>
            <w:noWrap/>
            <w:vAlign w:val="bottom"/>
            <w:hideMark/>
          </w:tcPr>
          <w:p w14:paraId="76068731"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05.05.2027</w:t>
            </w:r>
          </w:p>
        </w:tc>
        <w:tc>
          <w:tcPr>
            <w:tcW w:w="960" w:type="dxa"/>
            <w:tcBorders>
              <w:top w:val="nil"/>
              <w:left w:val="nil"/>
              <w:bottom w:val="single" w:sz="4" w:space="0" w:color="auto"/>
              <w:right w:val="single" w:sz="4" w:space="0" w:color="auto"/>
            </w:tcBorders>
            <w:noWrap/>
            <w:vAlign w:val="bottom"/>
            <w:hideMark/>
          </w:tcPr>
          <w:p w14:paraId="737D5FA1"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2BCA9502"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636152AD"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7AF18D25"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13.</w:t>
            </w:r>
          </w:p>
        </w:tc>
        <w:tc>
          <w:tcPr>
            <w:tcW w:w="1360" w:type="dxa"/>
            <w:tcBorders>
              <w:top w:val="nil"/>
              <w:left w:val="nil"/>
              <w:bottom w:val="single" w:sz="4" w:space="0" w:color="auto"/>
              <w:right w:val="single" w:sz="4" w:space="0" w:color="auto"/>
            </w:tcBorders>
            <w:noWrap/>
            <w:vAlign w:val="bottom"/>
            <w:hideMark/>
          </w:tcPr>
          <w:p w14:paraId="1FC0B835"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11.12.2026</w:t>
            </w:r>
          </w:p>
        </w:tc>
        <w:tc>
          <w:tcPr>
            <w:tcW w:w="960" w:type="dxa"/>
            <w:tcBorders>
              <w:top w:val="nil"/>
              <w:left w:val="nil"/>
              <w:bottom w:val="single" w:sz="4" w:space="0" w:color="auto"/>
              <w:right w:val="single" w:sz="4" w:space="0" w:color="auto"/>
            </w:tcBorders>
            <w:noWrap/>
            <w:vAlign w:val="bottom"/>
            <w:hideMark/>
          </w:tcPr>
          <w:p w14:paraId="3F679528"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03D1F973"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c>
          <w:tcPr>
            <w:tcW w:w="420" w:type="dxa"/>
            <w:tcBorders>
              <w:top w:val="nil"/>
              <w:left w:val="nil"/>
              <w:bottom w:val="nil"/>
              <w:right w:val="nil"/>
            </w:tcBorders>
            <w:noWrap/>
            <w:vAlign w:val="bottom"/>
            <w:hideMark/>
          </w:tcPr>
          <w:p w14:paraId="295B630E"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31F3E55B"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14.</w:t>
            </w:r>
          </w:p>
        </w:tc>
        <w:tc>
          <w:tcPr>
            <w:tcW w:w="1400" w:type="dxa"/>
            <w:tcBorders>
              <w:top w:val="nil"/>
              <w:left w:val="nil"/>
              <w:bottom w:val="single" w:sz="4" w:space="0" w:color="auto"/>
              <w:right w:val="single" w:sz="4" w:space="0" w:color="auto"/>
            </w:tcBorders>
            <w:noWrap/>
            <w:vAlign w:val="bottom"/>
            <w:hideMark/>
          </w:tcPr>
          <w:p w14:paraId="74B2A2A8"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12.05.2027</w:t>
            </w:r>
          </w:p>
        </w:tc>
        <w:tc>
          <w:tcPr>
            <w:tcW w:w="960" w:type="dxa"/>
            <w:tcBorders>
              <w:top w:val="nil"/>
              <w:left w:val="nil"/>
              <w:bottom w:val="single" w:sz="4" w:space="0" w:color="auto"/>
              <w:right w:val="single" w:sz="4" w:space="0" w:color="auto"/>
            </w:tcBorders>
            <w:noWrap/>
            <w:vAlign w:val="bottom"/>
            <w:hideMark/>
          </w:tcPr>
          <w:p w14:paraId="0416F5A1"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7FD9D8DB"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29EC9D80"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27ADA046"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 </w:t>
            </w:r>
          </w:p>
        </w:tc>
        <w:tc>
          <w:tcPr>
            <w:tcW w:w="1360" w:type="dxa"/>
            <w:tcBorders>
              <w:top w:val="nil"/>
              <w:left w:val="nil"/>
              <w:bottom w:val="single" w:sz="4" w:space="0" w:color="auto"/>
              <w:right w:val="single" w:sz="4" w:space="0" w:color="auto"/>
            </w:tcBorders>
            <w:shd w:val="clear" w:color="000000" w:fill="FFFF00"/>
            <w:noWrap/>
            <w:vAlign w:val="bottom"/>
            <w:hideMark/>
          </w:tcPr>
          <w:p w14:paraId="4AEA66B6"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18.12.2026</w:t>
            </w:r>
          </w:p>
        </w:tc>
        <w:tc>
          <w:tcPr>
            <w:tcW w:w="960" w:type="dxa"/>
            <w:tcBorders>
              <w:top w:val="nil"/>
              <w:left w:val="nil"/>
              <w:bottom w:val="single" w:sz="4" w:space="0" w:color="auto"/>
              <w:right w:val="single" w:sz="4" w:space="0" w:color="auto"/>
            </w:tcBorders>
            <w:shd w:val="clear" w:color="000000" w:fill="FFFF00"/>
            <w:noWrap/>
            <w:vAlign w:val="bottom"/>
            <w:hideMark/>
          </w:tcPr>
          <w:p w14:paraId="1D732052"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64ABB936"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 </w:t>
            </w:r>
          </w:p>
        </w:tc>
        <w:tc>
          <w:tcPr>
            <w:tcW w:w="420" w:type="dxa"/>
            <w:tcBorders>
              <w:top w:val="nil"/>
              <w:left w:val="nil"/>
              <w:bottom w:val="nil"/>
              <w:right w:val="nil"/>
            </w:tcBorders>
            <w:noWrap/>
            <w:vAlign w:val="bottom"/>
            <w:hideMark/>
          </w:tcPr>
          <w:p w14:paraId="2AED3B23"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6A02847B"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15.</w:t>
            </w:r>
          </w:p>
        </w:tc>
        <w:tc>
          <w:tcPr>
            <w:tcW w:w="1400" w:type="dxa"/>
            <w:tcBorders>
              <w:top w:val="nil"/>
              <w:left w:val="nil"/>
              <w:bottom w:val="single" w:sz="4" w:space="0" w:color="auto"/>
              <w:right w:val="single" w:sz="4" w:space="0" w:color="auto"/>
            </w:tcBorders>
            <w:noWrap/>
            <w:vAlign w:val="bottom"/>
            <w:hideMark/>
          </w:tcPr>
          <w:p w14:paraId="7DA1498F"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19.05.2027</w:t>
            </w:r>
          </w:p>
        </w:tc>
        <w:tc>
          <w:tcPr>
            <w:tcW w:w="960" w:type="dxa"/>
            <w:tcBorders>
              <w:top w:val="nil"/>
              <w:left w:val="nil"/>
              <w:bottom w:val="single" w:sz="4" w:space="0" w:color="auto"/>
              <w:right w:val="single" w:sz="4" w:space="0" w:color="auto"/>
            </w:tcBorders>
            <w:noWrap/>
            <w:vAlign w:val="bottom"/>
            <w:hideMark/>
          </w:tcPr>
          <w:p w14:paraId="2F8FDBDA"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3CF1F910"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0C763998"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7563044C"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 </w:t>
            </w:r>
          </w:p>
        </w:tc>
        <w:tc>
          <w:tcPr>
            <w:tcW w:w="1360" w:type="dxa"/>
            <w:tcBorders>
              <w:top w:val="nil"/>
              <w:left w:val="nil"/>
              <w:bottom w:val="single" w:sz="4" w:space="0" w:color="auto"/>
              <w:right w:val="single" w:sz="4" w:space="0" w:color="auto"/>
            </w:tcBorders>
            <w:shd w:val="clear" w:color="000000" w:fill="FFFF00"/>
            <w:noWrap/>
            <w:vAlign w:val="bottom"/>
            <w:hideMark/>
          </w:tcPr>
          <w:p w14:paraId="72A8DEC7"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25.12.2026</w:t>
            </w:r>
          </w:p>
        </w:tc>
        <w:tc>
          <w:tcPr>
            <w:tcW w:w="960" w:type="dxa"/>
            <w:tcBorders>
              <w:top w:val="nil"/>
              <w:left w:val="nil"/>
              <w:bottom w:val="single" w:sz="4" w:space="0" w:color="auto"/>
              <w:right w:val="single" w:sz="4" w:space="0" w:color="auto"/>
            </w:tcBorders>
            <w:shd w:val="clear" w:color="000000" w:fill="FFFF00"/>
            <w:noWrap/>
            <w:vAlign w:val="bottom"/>
            <w:hideMark/>
          </w:tcPr>
          <w:p w14:paraId="53776C35"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277F0718"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 </w:t>
            </w:r>
          </w:p>
        </w:tc>
        <w:tc>
          <w:tcPr>
            <w:tcW w:w="420" w:type="dxa"/>
            <w:tcBorders>
              <w:top w:val="nil"/>
              <w:left w:val="nil"/>
              <w:bottom w:val="nil"/>
              <w:right w:val="nil"/>
            </w:tcBorders>
            <w:noWrap/>
            <w:vAlign w:val="bottom"/>
            <w:hideMark/>
          </w:tcPr>
          <w:p w14:paraId="4F3FF564"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63B5D6B7"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16.</w:t>
            </w:r>
          </w:p>
        </w:tc>
        <w:tc>
          <w:tcPr>
            <w:tcW w:w="1400" w:type="dxa"/>
            <w:tcBorders>
              <w:top w:val="nil"/>
              <w:left w:val="nil"/>
              <w:bottom w:val="single" w:sz="4" w:space="0" w:color="auto"/>
              <w:right w:val="single" w:sz="4" w:space="0" w:color="auto"/>
            </w:tcBorders>
            <w:noWrap/>
            <w:vAlign w:val="bottom"/>
            <w:hideMark/>
          </w:tcPr>
          <w:p w14:paraId="51FB1F11"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26.05.2027</w:t>
            </w:r>
          </w:p>
        </w:tc>
        <w:tc>
          <w:tcPr>
            <w:tcW w:w="960" w:type="dxa"/>
            <w:tcBorders>
              <w:top w:val="nil"/>
              <w:left w:val="nil"/>
              <w:bottom w:val="single" w:sz="4" w:space="0" w:color="auto"/>
              <w:right w:val="single" w:sz="4" w:space="0" w:color="auto"/>
            </w:tcBorders>
            <w:noWrap/>
            <w:vAlign w:val="bottom"/>
            <w:hideMark/>
          </w:tcPr>
          <w:p w14:paraId="29E3C14B"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217B263A"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09DE30FB"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2E8C2A60"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 </w:t>
            </w:r>
          </w:p>
        </w:tc>
        <w:tc>
          <w:tcPr>
            <w:tcW w:w="1360" w:type="dxa"/>
            <w:tcBorders>
              <w:top w:val="nil"/>
              <w:left w:val="nil"/>
              <w:bottom w:val="single" w:sz="4" w:space="0" w:color="auto"/>
              <w:right w:val="single" w:sz="4" w:space="0" w:color="auto"/>
            </w:tcBorders>
            <w:shd w:val="clear" w:color="000000" w:fill="FFFF00"/>
            <w:noWrap/>
            <w:vAlign w:val="bottom"/>
            <w:hideMark/>
          </w:tcPr>
          <w:p w14:paraId="52427A84"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01.01.2027</w:t>
            </w:r>
          </w:p>
        </w:tc>
        <w:tc>
          <w:tcPr>
            <w:tcW w:w="960" w:type="dxa"/>
            <w:tcBorders>
              <w:top w:val="nil"/>
              <w:left w:val="nil"/>
              <w:bottom w:val="single" w:sz="4" w:space="0" w:color="auto"/>
              <w:right w:val="single" w:sz="4" w:space="0" w:color="auto"/>
            </w:tcBorders>
            <w:shd w:val="clear" w:color="000000" w:fill="FFFF00"/>
            <w:noWrap/>
            <w:vAlign w:val="bottom"/>
            <w:hideMark/>
          </w:tcPr>
          <w:p w14:paraId="5B630B65"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01B8FBAF"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 </w:t>
            </w:r>
          </w:p>
        </w:tc>
        <w:tc>
          <w:tcPr>
            <w:tcW w:w="420" w:type="dxa"/>
            <w:tcBorders>
              <w:top w:val="nil"/>
              <w:left w:val="nil"/>
              <w:bottom w:val="nil"/>
              <w:right w:val="nil"/>
            </w:tcBorders>
            <w:noWrap/>
            <w:vAlign w:val="bottom"/>
            <w:hideMark/>
          </w:tcPr>
          <w:p w14:paraId="309C21D2"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70CA4670"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17.</w:t>
            </w:r>
          </w:p>
        </w:tc>
        <w:tc>
          <w:tcPr>
            <w:tcW w:w="1400" w:type="dxa"/>
            <w:tcBorders>
              <w:top w:val="nil"/>
              <w:left w:val="nil"/>
              <w:bottom w:val="single" w:sz="4" w:space="0" w:color="auto"/>
              <w:right w:val="single" w:sz="4" w:space="0" w:color="auto"/>
            </w:tcBorders>
            <w:noWrap/>
            <w:vAlign w:val="bottom"/>
            <w:hideMark/>
          </w:tcPr>
          <w:p w14:paraId="1AFD1CAB"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02.06.2027</w:t>
            </w:r>
          </w:p>
        </w:tc>
        <w:tc>
          <w:tcPr>
            <w:tcW w:w="960" w:type="dxa"/>
            <w:tcBorders>
              <w:top w:val="nil"/>
              <w:left w:val="nil"/>
              <w:bottom w:val="single" w:sz="4" w:space="0" w:color="auto"/>
              <w:right w:val="single" w:sz="4" w:space="0" w:color="auto"/>
            </w:tcBorders>
            <w:noWrap/>
            <w:vAlign w:val="bottom"/>
            <w:hideMark/>
          </w:tcPr>
          <w:p w14:paraId="7B4187D6"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1C051408"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7CD44B92"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2C09B7E5"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14.</w:t>
            </w:r>
          </w:p>
        </w:tc>
        <w:tc>
          <w:tcPr>
            <w:tcW w:w="1360" w:type="dxa"/>
            <w:tcBorders>
              <w:top w:val="nil"/>
              <w:left w:val="nil"/>
              <w:bottom w:val="single" w:sz="4" w:space="0" w:color="auto"/>
              <w:right w:val="single" w:sz="4" w:space="0" w:color="auto"/>
            </w:tcBorders>
            <w:noWrap/>
            <w:vAlign w:val="bottom"/>
            <w:hideMark/>
          </w:tcPr>
          <w:p w14:paraId="0BE09433"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08.01.2027</w:t>
            </w:r>
          </w:p>
        </w:tc>
        <w:tc>
          <w:tcPr>
            <w:tcW w:w="960" w:type="dxa"/>
            <w:tcBorders>
              <w:top w:val="nil"/>
              <w:left w:val="nil"/>
              <w:bottom w:val="single" w:sz="4" w:space="0" w:color="auto"/>
              <w:right w:val="single" w:sz="4" w:space="0" w:color="auto"/>
            </w:tcBorders>
            <w:noWrap/>
            <w:vAlign w:val="bottom"/>
            <w:hideMark/>
          </w:tcPr>
          <w:p w14:paraId="41A2315C"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064C5F2E"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c>
          <w:tcPr>
            <w:tcW w:w="420" w:type="dxa"/>
            <w:tcBorders>
              <w:top w:val="nil"/>
              <w:left w:val="nil"/>
              <w:bottom w:val="nil"/>
              <w:right w:val="nil"/>
            </w:tcBorders>
            <w:noWrap/>
            <w:vAlign w:val="bottom"/>
            <w:hideMark/>
          </w:tcPr>
          <w:p w14:paraId="3AEC2980"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1100D969"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18.</w:t>
            </w:r>
          </w:p>
        </w:tc>
        <w:tc>
          <w:tcPr>
            <w:tcW w:w="1400" w:type="dxa"/>
            <w:tcBorders>
              <w:top w:val="nil"/>
              <w:left w:val="nil"/>
              <w:bottom w:val="single" w:sz="4" w:space="0" w:color="auto"/>
              <w:right w:val="single" w:sz="4" w:space="0" w:color="auto"/>
            </w:tcBorders>
            <w:noWrap/>
            <w:vAlign w:val="bottom"/>
            <w:hideMark/>
          </w:tcPr>
          <w:p w14:paraId="68A156AD"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09.06.2027</w:t>
            </w:r>
          </w:p>
        </w:tc>
        <w:tc>
          <w:tcPr>
            <w:tcW w:w="960" w:type="dxa"/>
            <w:tcBorders>
              <w:top w:val="nil"/>
              <w:left w:val="nil"/>
              <w:bottom w:val="single" w:sz="4" w:space="0" w:color="auto"/>
              <w:right w:val="single" w:sz="4" w:space="0" w:color="auto"/>
            </w:tcBorders>
            <w:noWrap/>
            <w:vAlign w:val="bottom"/>
            <w:hideMark/>
          </w:tcPr>
          <w:p w14:paraId="10871A45"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2A07805D"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6EDF148B"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77640D6E"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15.</w:t>
            </w:r>
          </w:p>
        </w:tc>
        <w:tc>
          <w:tcPr>
            <w:tcW w:w="1360" w:type="dxa"/>
            <w:tcBorders>
              <w:top w:val="nil"/>
              <w:left w:val="nil"/>
              <w:bottom w:val="single" w:sz="4" w:space="0" w:color="auto"/>
              <w:right w:val="single" w:sz="4" w:space="0" w:color="auto"/>
            </w:tcBorders>
            <w:noWrap/>
            <w:vAlign w:val="bottom"/>
            <w:hideMark/>
          </w:tcPr>
          <w:p w14:paraId="54643CA8"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15.01.2027</w:t>
            </w:r>
          </w:p>
        </w:tc>
        <w:tc>
          <w:tcPr>
            <w:tcW w:w="960" w:type="dxa"/>
            <w:tcBorders>
              <w:top w:val="nil"/>
              <w:left w:val="nil"/>
              <w:bottom w:val="single" w:sz="4" w:space="0" w:color="auto"/>
              <w:right w:val="single" w:sz="4" w:space="0" w:color="auto"/>
            </w:tcBorders>
            <w:noWrap/>
            <w:vAlign w:val="bottom"/>
            <w:hideMark/>
          </w:tcPr>
          <w:p w14:paraId="2477D113"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239C89CA"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c>
          <w:tcPr>
            <w:tcW w:w="420" w:type="dxa"/>
            <w:tcBorders>
              <w:top w:val="nil"/>
              <w:left w:val="nil"/>
              <w:bottom w:val="nil"/>
              <w:right w:val="nil"/>
            </w:tcBorders>
            <w:noWrap/>
            <w:vAlign w:val="bottom"/>
            <w:hideMark/>
          </w:tcPr>
          <w:p w14:paraId="475ED396"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1BE80D17"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19.</w:t>
            </w:r>
          </w:p>
        </w:tc>
        <w:tc>
          <w:tcPr>
            <w:tcW w:w="1400" w:type="dxa"/>
            <w:tcBorders>
              <w:top w:val="nil"/>
              <w:left w:val="nil"/>
              <w:bottom w:val="single" w:sz="4" w:space="0" w:color="auto"/>
              <w:right w:val="single" w:sz="4" w:space="0" w:color="auto"/>
            </w:tcBorders>
            <w:noWrap/>
            <w:vAlign w:val="bottom"/>
            <w:hideMark/>
          </w:tcPr>
          <w:p w14:paraId="304AFEE7"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16.06.2027</w:t>
            </w:r>
          </w:p>
        </w:tc>
        <w:tc>
          <w:tcPr>
            <w:tcW w:w="960" w:type="dxa"/>
            <w:tcBorders>
              <w:top w:val="nil"/>
              <w:left w:val="nil"/>
              <w:bottom w:val="single" w:sz="4" w:space="0" w:color="auto"/>
              <w:right w:val="single" w:sz="4" w:space="0" w:color="auto"/>
            </w:tcBorders>
            <w:noWrap/>
            <w:vAlign w:val="bottom"/>
            <w:hideMark/>
          </w:tcPr>
          <w:p w14:paraId="4821ABB3"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4EC4CC51"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061664E1"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7F23FF85"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16.</w:t>
            </w:r>
          </w:p>
        </w:tc>
        <w:tc>
          <w:tcPr>
            <w:tcW w:w="1360" w:type="dxa"/>
            <w:tcBorders>
              <w:top w:val="nil"/>
              <w:left w:val="nil"/>
              <w:bottom w:val="single" w:sz="4" w:space="0" w:color="auto"/>
              <w:right w:val="single" w:sz="4" w:space="0" w:color="auto"/>
            </w:tcBorders>
            <w:noWrap/>
            <w:vAlign w:val="bottom"/>
            <w:hideMark/>
          </w:tcPr>
          <w:p w14:paraId="230E883B"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22.01.2027</w:t>
            </w:r>
          </w:p>
        </w:tc>
        <w:tc>
          <w:tcPr>
            <w:tcW w:w="960" w:type="dxa"/>
            <w:tcBorders>
              <w:top w:val="nil"/>
              <w:left w:val="nil"/>
              <w:bottom w:val="single" w:sz="4" w:space="0" w:color="auto"/>
              <w:right w:val="single" w:sz="4" w:space="0" w:color="auto"/>
            </w:tcBorders>
            <w:noWrap/>
            <w:vAlign w:val="bottom"/>
            <w:hideMark/>
          </w:tcPr>
          <w:p w14:paraId="7F8CFD19"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5ED694BA"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c>
          <w:tcPr>
            <w:tcW w:w="420" w:type="dxa"/>
            <w:tcBorders>
              <w:top w:val="nil"/>
              <w:left w:val="nil"/>
              <w:bottom w:val="nil"/>
              <w:right w:val="nil"/>
            </w:tcBorders>
            <w:noWrap/>
            <w:vAlign w:val="bottom"/>
            <w:hideMark/>
          </w:tcPr>
          <w:p w14:paraId="69148C18"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single" w:sz="4" w:space="0" w:color="auto"/>
              <w:bottom w:val="single" w:sz="4" w:space="0" w:color="auto"/>
              <w:right w:val="single" w:sz="4" w:space="0" w:color="auto"/>
            </w:tcBorders>
            <w:noWrap/>
            <w:vAlign w:val="bottom"/>
            <w:hideMark/>
          </w:tcPr>
          <w:p w14:paraId="544F5D78"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20.</w:t>
            </w:r>
          </w:p>
        </w:tc>
        <w:tc>
          <w:tcPr>
            <w:tcW w:w="1400" w:type="dxa"/>
            <w:tcBorders>
              <w:top w:val="nil"/>
              <w:left w:val="nil"/>
              <w:bottom w:val="single" w:sz="4" w:space="0" w:color="auto"/>
              <w:right w:val="single" w:sz="4" w:space="0" w:color="auto"/>
            </w:tcBorders>
            <w:noWrap/>
            <w:vAlign w:val="bottom"/>
            <w:hideMark/>
          </w:tcPr>
          <w:p w14:paraId="03C19BE4"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23.06.2027</w:t>
            </w:r>
          </w:p>
        </w:tc>
        <w:tc>
          <w:tcPr>
            <w:tcW w:w="960" w:type="dxa"/>
            <w:tcBorders>
              <w:top w:val="nil"/>
              <w:left w:val="nil"/>
              <w:bottom w:val="single" w:sz="4" w:space="0" w:color="auto"/>
              <w:right w:val="single" w:sz="4" w:space="0" w:color="auto"/>
            </w:tcBorders>
            <w:noWrap/>
            <w:vAlign w:val="bottom"/>
            <w:hideMark/>
          </w:tcPr>
          <w:p w14:paraId="35861E65"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středa</w:t>
            </w:r>
          </w:p>
        </w:tc>
        <w:tc>
          <w:tcPr>
            <w:tcW w:w="1300" w:type="dxa"/>
            <w:tcBorders>
              <w:top w:val="nil"/>
              <w:left w:val="nil"/>
              <w:bottom w:val="single" w:sz="4" w:space="0" w:color="auto"/>
              <w:right w:val="single" w:sz="4" w:space="0" w:color="auto"/>
            </w:tcBorders>
            <w:noWrap/>
            <w:vAlign w:val="bottom"/>
            <w:hideMark/>
          </w:tcPr>
          <w:p w14:paraId="7548D4BE"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9.45-10.30</w:t>
            </w:r>
          </w:p>
        </w:tc>
      </w:tr>
      <w:tr w:rsidR="002C6CC4" w:rsidRPr="002C6CC4" w14:paraId="129F7728" w14:textId="77777777" w:rsidTr="002C6CC4">
        <w:trPr>
          <w:trHeight w:val="288"/>
        </w:trPr>
        <w:tc>
          <w:tcPr>
            <w:tcW w:w="340" w:type="dxa"/>
            <w:tcBorders>
              <w:top w:val="nil"/>
              <w:left w:val="single" w:sz="4" w:space="0" w:color="auto"/>
              <w:bottom w:val="single" w:sz="4" w:space="0" w:color="auto"/>
              <w:right w:val="single" w:sz="4" w:space="0" w:color="auto"/>
            </w:tcBorders>
            <w:noWrap/>
            <w:vAlign w:val="bottom"/>
            <w:hideMark/>
          </w:tcPr>
          <w:p w14:paraId="2428B5ED"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 </w:t>
            </w:r>
          </w:p>
        </w:tc>
        <w:tc>
          <w:tcPr>
            <w:tcW w:w="1360" w:type="dxa"/>
            <w:tcBorders>
              <w:top w:val="nil"/>
              <w:left w:val="nil"/>
              <w:bottom w:val="single" w:sz="4" w:space="0" w:color="auto"/>
              <w:right w:val="single" w:sz="4" w:space="0" w:color="auto"/>
            </w:tcBorders>
            <w:shd w:val="clear" w:color="000000" w:fill="FFFF00"/>
            <w:noWrap/>
            <w:vAlign w:val="bottom"/>
            <w:hideMark/>
          </w:tcPr>
          <w:p w14:paraId="48D802B0"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29.01.2027</w:t>
            </w:r>
          </w:p>
        </w:tc>
        <w:tc>
          <w:tcPr>
            <w:tcW w:w="960" w:type="dxa"/>
            <w:tcBorders>
              <w:top w:val="nil"/>
              <w:left w:val="nil"/>
              <w:bottom w:val="single" w:sz="4" w:space="0" w:color="auto"/>
              <w:right w:val="single" w:sz="4" w:space="0" w:color="auto"/>
            </w:tcBorders>
            <w:shd w:val="clear" w:color="000000" w:fill="FFFF00"/>
            <w:noWrap/>
            <w:vAlign w:val="bottom"/>
            <w:hideMark/>
          </w:tcPr>
          <w:p w14:paraId="21EBFF9E"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pátek</w:t>
            </w:r>
          </w:p>
        </w:tc>
        <w:tc>
          <w:tcPr>
            <w:tcW w:w="1360" w:type="dxa"/>
            <w:tcBorders>
              <w:top w:val="nil"/>
              <w:left w:val="nil"/>
              <w:bottom w:val="single" w:sz="4" w:space="0" w:color="auto"/>
              <w:right w:val="single" w:sz="4" w:space="0" w:color="auto"/>
            </w:tcBorders>
            <w:noWrap/>
            <w:vAlign w:val="bottom"/>
            <w:hideMark/>
          </w:tcPr>
          <w:p w14:paraId="75BA1687"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r w:rsidRPr="002C6CC4">
              <w:rPr>
                <w:rFonts w:ascii="Calibri" w:eastAsia="Times New Roman" w:hAnsi="Calibri" w:cs="Calibri"/>
                <w:color w:val="000000"/>
                <w:kern w:val="0"/>
                <w:lang w:eastAsia="cs-CZ"/>
                <w14:ligatures w14:val="none"/>
              </w:rPr>
              <w:t> </w:t>
            </w:r>
          </w:p>
        </w:tc>
        <w:tc>
          <w:tcPr>
            <w:tcW w:w="420" w:type="dxa"/>
            <w:tcBorders>
              <w:top w:val="nil"/>
              <w:left w:val="nil"/>
              <w:bottom w:val="nil"/>
              <w:right w:val="nil"/>
            </w:tcBorders>
            <w:noWrap/>
            <w:vAlign w:val="bottom"/>
            <w:hideMark/>
          </w:tcPr>
          <w:p w14:paraId="7EFF39D7" w14:textId="77777777" w:rsidR="002C6CC4" w:rsidRPr="002C6CC4" w:rsidRDefault="002C6CC4" w:rsidP="002C6CC4">
            <w:pPr>
              <w:spacing w:after="0" w:line="240" w:lineRule="auto"/>
              <w:jc w:val="center"/>
              <w:rPr>
                <w:rFonts w:ascii="Calibri" w:eastAsia="Times New Roman" w:hAnsi="Calibri" w:cs="Calibri"/>
                <w:color w:val="000000"/>
                <w:kern w:val="0"/>
                <w:lang w:eastAsia="cs-CZ"/>
                <w14:ligatures w14:val="none"/>
              </w:rPr>
            </w:pPr>
          </w:p>
        </w:tc>
        <w:tc>
          <w:tcPr>
            <w:tcW w:w="440" w:type="dxa"/>
            <w:tcBorders>
              <w:top w:val="nil"/>
              <w:left w:val="nil"/>
              <w:bottom w:val="nil"/>
              <w:right w:val="nil"/>
            </w:tcBorders>
            <w:noWrap/>
            <w:vAlign w:val="bottom"/>
            <w:hideMark/>
          </w:tcPr>
          <w:p w14:paraId="205AF69A" w14:textId="77777777" w:rsidR="002C6CC4" w:rsidRPr="002C6CC4" w:rsidRDefault="002C6CC4" w:rsidP="002C6CC4">
            <w:pPr>
              <w:spacing w:after="0" w:line="240" w:lineRule="auto"/>
              <w:rPr>
                <w:rFonts w:ascii="Times New Roman" w:eastAsia="Times New Roman" w:hAnsi="Times New Roman" w:cs="Times New Roman"/>
                <w:kern w:val="0"/>
                <w:sz w:val="20"/>
                <w:szCs w:val="20"/>
                <w:lang w:eastAsia="cs-CZ"/>
                <w14:ligatures w14:val="none"/>
              </w:rPr>
            </w:pPr>
          </w:p>
        </w:tc>
        <w:tc>
          <w:tcPr>
            <w:tcW w:w="1400" w:type="dxa"/>
            <w:tcBorders>
              <w:top w:val="nil"/>
              <w:left w:val="nil"/>
              <w:bottom w:val="nil"/>
              <w:right w:val="nil"/>
            </w:tcBorders>
            <w:noWrap/>
            <w:vAlign w:val="bottom"/>
            <w:hideMark/>
          </w:tcPr>
          <w:p w14:paraId="5CB33168" w14:textId="77777777" w:rsidR="002C6CC4" w:rsidRPr="002C6CC4" w:rsidRDefault="002C6CC4" w:rsidP="002C6CC4">
            <w:pPr>
              <w:spacing w:after="0" w:line="240" w:lineRule="auto"/>
              <w:rPr>
                <w:rFonts w:ascii="Times New Roman" w:eastAsia="Times New Roman" w:hAnsi="Times New Roman" w:cs="Times New Roman"/>
                <w:kern w:val="0"/>
                <w:sz w:val="20"/>
                <w:szCs w:val="20"/>
                <w:lang w:eastAsia="cs-CZ"/>
                <w14:ligatures w14:val="none"/>
              </w:rPr>
            </w:pPr>
          </w:p>
        </w:tc>
        <w:tc>
          <w:tcPr>
            <w:tcW w:w="960" w:type="dxa"/>
            <w:tcBorders>
              <w:top w:val="nil"/>
              <w:left w:val="nil"/>
              <w:bottom w:val="nil"/>
              <w:right w:val="nil"/>
            </w:tcBorders>
            <w:noWrap/>
            <w:vAlign w:val="bottom"/>
            <w:hideMark/>
          </w:tcPr>
          <w:p w14:paraId="617B5D36" w14:textId="77777777" w:rsidR="002C6CC4" w:rsidRPr="002C6CC4" w:rsidRDefault="002C6CC4" w:rsidP="002C6CC4">
            <w:pPr>
              <w:spacing w:after="0" w:line="240" w:lineRule="auto"/>
              <w:rPr>
                <w:rFonts w:ascii="Times New Roman" w:eastAsia="Times New Roman" w:hAnsi="Times New Roman" w:cs="Times New Roman"/>
                <w:kern w:val="0"/>
                <w:sz w:val="20"/>
                <w:szCs w:val="20"/>
                <w:lang w:eastAsia="cs-CZ"/>
                <w14:ligatures w14:val="none"/>
              </w:rPr>
            </w:pPr>
          </w:p>
        </w:tc>
        <w:tc>
          <w:tcPr>
            <w:tcW w:w="1300" w:type="dxa"/>
            <w:tcBorders>
              <w:top w:val="nil"/>
              <w:left w:val="nil"/>
              <w:bottom w:val="nil"/>
              <w:right w:val="nil"/>
            </w:tcBorders>
            <w:noWrap/>
            <w:vAlign w:val="bottom"/>
            <w:hideMark/>
          </w:tcPr>
          <w:p w14:paraId="54B3D92D" w14:textId="77777777" w:rsidR="002C6CC4" w:rsidRPr="002C6CC4" w:rsidRDefault="002C6CC4" w:rsidP="002C6CC4">
            <w:pPr>
              <w:spacing w:after="0" w:line="240" w:lineRule="auto"/>
              <w:rPr>
                <w:rFonts w:ascii="Times New Roman" w:eastAsia="Times New Roman" w:hAnsi="Times New Roman" w:cs="Times New Roman"/>
                <w:kern w:val="0"/>
                <w:sz w:val="20"/>
                <w:szCs w:val="20"/>
                <w:lang w:eastAsia="cs-CZ"/>
                <w14:ligatures w14:val="none"/>
              </w:rPr>
            </w:pPr>
          </w:p>
        </w:tc>
      </w:tr>
    </w:tbl>
    <w:p w14:paraId="4C7A4668" w14:textId="77777777" w:rsidR="0078614F" w:rsidRDefault="0078614F" w:rsidP="001A5262">
      <w:pPr>
        <w:spacing w:after="0"/>
        <w:jc w:val="both"/>
        <w:rPr>
          <w:rFonts w:ascii="Garamond" w:hAnsi="Garamond"/>
          <w:b/>
          <w:bCs/>
          <w:sz w:val="24"/>
          <w:szCs w:val="24"/>
        </w:rPr>
      </w:pPr>
    </w:p>
    <w:p w14:paraId="153AFDD7" w14:textId="77777777" w:rsidR="003535BB" w:rsidRDefault="003535BB"/>
    <w:sectPr w:rsidR="003535B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A2F16" w14:textId="77777777" w:rsidR="0011728B" w:rsidRDefault="0011728B" w:rsidP="00AE618B">
      <w:pPr>
        <w:spacing w:after="0" w:line="240" w:lineRule="auto"/>
      </w:pPr>
      <w:r>
        <w:separator/>
      </w:r>
    </w:p>
  </w:endnote>
  <w:endnote w:type="continuationSeparator" w:id="0">
    <w:p w14:paraId="7510A830" w14:textId="77777777" w:rsidR="0011728B" w:rsidRDefault="0011728B" w:rsidP="00AE6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2954680"/>
      <w:docPartObj>
        <w:docPartGallery w:val="Page Numbers (Bottom of Page)"/>
        <w:docPartUnique/>
      </w:docPartObj>
    </w:sdtPr>
    <w:sdtEndPr/>
    <w:sdtContent>
      <w:p w14:paraId="2364A1D8" w14:textId="6F72321E" w:rsidR="00AE618B" w:rsidRDefault="00AE618B">
        <w:pPr>
          <w:pStyle w:val="Zpat"/>
          <w:jc w:val="center"/>
        </w:pPr>
        <w:r>
          <w:fldChar w:fldCharType="begin"/>
        </w:r>
        <w:r>
          <w:instrText>PAGE   \* MERGEFORMAT</w:instrText>
        </w:r>
        <w:r>
          <w:fldChar w:fldCharType="separate"/>
        </w:r>
        <w:r>
          <w:t>2</w:t>
        </w:r>
        <w:r>
          <w:fldChar w:fldCharType="end"/>
        </w:r>
      </w:p>
    </w:sdtContent>
  </w:sdt>
  <w:p w14:paraId="1AF07EC8" w14:textId="77777777" w:rsidR="00AE618B" w:rsidRDefault="00AE618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B0351" w14:textId="77777777" w:rsidR="0011728B" w:rsidRDefault="0011728B" w:rsidP="00AE618B">
      <w:pPr>
        <w:spacing w:after="0" w:line="240" w:lineRule="auto"/>
      </w:pPr>
      <w:r>
        <w:separator/>
      </w:r>
    </w:p>
  </w:footnote>
  <w:footnote w:type="continuationSeparator" w:id="0">
    <w:p w14:paraId="2E9851C2" w14:textId="77777777" w:rsidR="0011728B" w:rsidRDefault="0011728B" w:rsidP="00AE61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D25191"/>
    <w:multiLevelType w:val="multilevel"/>
    <w:tmpl w:val="0180D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236009"/>
    <w:multiLevelType w:val="multilevel"/>
    <w:tmpl w:val="206EA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BA4BE8"/>
    <w:multiLevelType w:val="multilevel"/>
    <w:tmpl w:val="7D48C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8316786">
    <w:abstractNumId w:val="1"/>
    <w:lvlOverride w:ilvl="0">
      <w:startOverride w:val="1"/>
    </w:lvlOverride>
  </w:num>
  <w:num w:numId="2" w16cid:durableId="1643542560">
    <w:abstractNumId w:val="1"/>
    <w:lvlOverride w:ilvl="0">
      <w:startOverride w:val="2"/>
    </w:lvlOverride>
  </w:num>
  <w:num w:numId="3" w16cid:durableId="119812872">
    <w:abstractNumId w:val="1"/>
    <w:lvlOverride w:ilvl="0">
      <w:startOverride w:val="3"/>
    </w:lvlOverride>
  </w:num>
  <w:num w:numId="4" w16cid:durableId="998193769">
    <w:abstractNumId w:val="1"/>
    <w:lvlOverride w:ilvl="0">
      <w:startOverride w:val="4"/>
    </w:lvlOverride>
  </w:num>
  <w:num w:numId="5" w16cid:durableId="252781196">
    <w:abstractNumId w:val="1"/>
    <w:lvlOverride w:ilvl="0">
      <w:startOverride w:val="5"/>
    </w:lvlOverride>
  </w:num>
  <w:num w:numId="6" w16cid:durableId="2022735112">
    <w:abstractNumId w:val="1"/>
    <w:lvlOverride w:ilvl="0">
      <w:startOverride w:val="6"/>
    </w:lvlOverride>
  </w:num>
  <w:num w:numId="7" w16cid:durableId="1387140157">
    <w:abstractNumId w:val="1"/>
    <w:lvlOverride w:ilvl="0">
      <w:startOverride w:val="7"/>
    </w:lvlOverride>
  </w:num>
  <w:num w:numId="8" w16cid:durableId="1251427273">
    <w:abstractNumId w:val="0"/>
    <w:lvlOverride w:ilvl="0">
      <w:startOverride w:val="1"/>
    </w:lvlOverride>
  </w:num>
  <w:num w:numId="9" w16cid:durableId="902326377">
    <w:abstractNumId w:val="0"/>
    <w:lvlOverride w:ilvl="0">
      <w:startOverride w:val="2"/>
    </w:lvlOverride>
  </w:num>
  <w:num w:numId="10" w16cid:durableId="1307708550">
    <w:abstractNumId w:val="0"/>
    <w:lvlOverride w:ilvl="0">
      <w:startOverride w:val="3"/>
    </w:lvlOverride>
  </w:num>
  <w:num w:numId="11" w16cid:durableId="1314872990">
    <w:abstractNumId w:val="0"/>
    <w:lvlOverride w:ilvl="0">
      <w:startOverride w:val="4"/>
    </w:lvlOverride>
  </w:num>
  <w:num w:numId="12" w16cid:durableId="883828685">
    <w:abstractNumId w:val="0"/>
    <w:lvlOverride w:ilvl="0">
      <w:startOverride w:val="5"/>
    </w:lvlOverride>
  </w:num>
  <w:num w:numId="13" w16cid:durableId="326055912">
    <w:abstractNumId w:val="0"/>
    <w:lvlOverride w:ilvl="0">
      <w:startOverride w:val="6"/>
    </w:lvlOverride>
  </w:num>
  <w:num w:numId="14" w16cid:durableId="1584946016">
    <w:abstractNumId w:val="0"/>
    <w:lvlOverride w:ilvl="0">
      <w:startOverride w:val="7"/>
    </w:lvlOverride>
  </w:num>
  <w:num w:numId="15" w16cid:durableId="311716417">
    <w:abstractNumId w:val="0"/>
    <w:lvlOverride w:ilvl="0">
      <w:startOverride w:val="8"/>
    </w:lvlOverride>
  </w:num>
  <w:num w:numId="16" w16cid:durableId="1414278752">
    <w:abstractNumId w:val="0"/>
    <w:lvlOverride w:ilvl="0">
      <w:startOverride w:val="9"/>
    </w:lvlOverride>
  </w:num>
  <w:num w:numId="17" w16cid:durableId="1973292574">
    <w:abstractNumId w:val="0"/>
    <w:lvlOverride w:ilvl="0">
      <w:startOverride w:val="10"/>
    </w:lvlOverride>
  </w:num>
  <w:num w:numId="18" w16cid:durableId="595282813">
    <w:abstractNumId w:val="0"/>
    <w:lvlOverride w:ilvl="0">
      <w:startOverride w:val="11"/>
    </w:lvlOverride>
  </w:num>
  <w:num w:numId="19" w16cid:durableId="2101633296">
    <w:abstractNumId w:val="0"/>
    <w:lvlOverride w:ilvl="0">
      <w:startOverride w:val="12"/>
    </w:lvlOverride>
  </w:num>
  <w:num w:numId="20" w16cid:durableId="1409420013">
    <w:abstractNumId w:val="0"/>
    <w:lvlOverride w:ilvl="0">
      <w:startOverride w:val="13"/>
    </w:lvlOverride>
  </w:num>
  <w:num w:numId="21" w16cid:durableId="2145274568">
    <w:abstractNumId w:val="0"/>
    <w:lvlOverride w:ilvl="0">
      <w:startOverride w:val="14"/>
    </w:lvlOverride>
  </w:num>
  <w:num w:numId="22" w16cid:durableId="232160147">
    <w:abstractNumId w:val="0"/>
    <w:lvlOverride w:ilvl="0">
      <w:startOverride w:val="15"/>
    </w:lvlOverride>
  </w:num>
  <w:num w:numId="23" w16cid:durableId="80688660">
    <w:abstractNumId w:val="0"/>
    <w:lvlOverride w:ilvl="0">
      <w:startOverride w:val="16"/>
    </w:lvlOverride>
  </w:num>
  <w:num w:numId="24" w16cid:durableId="1104420373">
    <w:abstractNumId w:val="0"/>
    <w:lvlOverride w:ilvl="0">
      <w:startOverride w:val="17"/>
    </w:lvlOverride>
  </w:num>
  <w:num w:numId="25" w16cid:durableId="1356073624">
    <w:abstractNumId w:val="0"/>
    <w:lvlOverride w:ilvl="0">
      <w:startOverride w:val="18"/>
    </w:lvlOverride>
  </w:num>
  <w:num w:numId="26" w16cid:durableId="628821147">
    <w:abstractNumId w:val="0"/>
    <w:lvlOverride w:ilvl="0">
      <w:startOverride w:val="19"/>
    </w:lvlOverride>
  </w:num>
  <w:num w:numId="27" w16cid:durableId="460733203">
    <w:abstractNumId w:val="0"/>
    <w:lvlOverride w:ilvl="0">
      <w:startOverride w:val="20"/>
    </w:lvlOverride>
  </w:num>
  <w:num w:numId="28" w16cid:durableId="1167398659">
    <w:abstractNumId w:val="0"/>
    <w:lvlOverride w:ilvl="0">
      <w:startOverride w:val="21"/>
    </w:lvlOverride>
  </w:num>
  <w:num w:numId="29" w16cid:durableId="1438328381">
    <w:abstractNumId w:val="2"/>
    <w:lvlOverride w:ilvl="0">
      <w:startOverride w:val="1"/>
    </w:lvlOverride>
  </w:num>
  <w:num w:numId="30" w16cid:durableId="1019964536">
    <w:abstractNumId w:val="2"/>
    <w:lvlOverride w:ilvl="0">
      <w:startOverride w:val="2"/>
    </w:lvlOverride>
  </w:num>
  <w:num w:numId="31" w16cid:durableId="1542087120">
    <w:abstractNumId w:val="2"/>
    <w:lvlOverride w:ilvl="0">
      <w:startOverride w:val="3"/>
    </w:lvlOverride>
  </w:num>
  <w:num w:numId="32" w16cid:durableId="661012721">
    <w:abstractNumId w:val="2"/>
    <w:lvlOverride w:ilvl="0">
      <w:startOverride w:val="4"/>
    </w:lvlOverride>
  </w:num>
  <w:num w:numId="33" w16cid:durableId="1098914419">
    <w:abstractNumId w:val="2"/>
    <w:lvlOverride w:ilvl="0">
      <w:startOverride w:val="5"/>
    </w:lvlOverride>
  </w:num>
  <w:num w:numId="34" w16cid:durableId="227812733">
    <w:abstractNumId w:val="2"/>
    <w:lvlOverride w:ilvl="0">
      <w:startOverride w:val="6"/>
    </w:lvlOverride>
  </w:num>
  <w:num w:numId="35" w16cid:durableId="2062551454">
    <w:abstractNumId w:val="2"/>
    <w:lvlOverride w:ilvl="0">
      <w:startOverride w:val="7"/>
    </w:lvlOverride>
  </w:num>
  <w:num w:numId="36" w16cid:durableId="187723100">
    <w:abstractNumId w:val="2"/>
    <w:lvlOverride w:ilvl="0">
      <w:startOverride w:val="8"/>
    </w:lvlOverride>
  </w:num>
  <w:num w:numId="37" w16cid:durableId="1941571036">
    <w:abstractNumId w:val="2"/>
    <w:lvlOverride w:ilvl="0">
      <w:startOverride w:val="9"/>
    </w:lvlOverride>
  </w:num>
  <w:num w:numId="38" w16cid:durableId="1998607647">
    <w:abstractNumId w:val="2"/>
    <w:lvlOverride w:ilvl="0">
      <w:startOverride w:val="10"/>
    </w:lvlOverride>
  </w:num>
  <w:num w:numId="39" w16cid:durableId="1829394423">
    <w:abstractNumId w:val="2"/>
    <w:lvlOverride w:ilvl="0">
      <w:startOverride w:val="11"/>
    </w:lvlOverride>
  </w:num>
  <w:num w:numId="40" w16cid:durableId="360591390">
    <w:abstractNumId w:val="2"/>
    <w:lvlOverride w:ilvl="0">
      <w:startOverride w:val="12"/>
    </w:lvlOverride>
  </w:num>
  <w:num w:numId="41" w16cid:durableId="1167205383">
    <w:abstractNumId w:val="2"/>
    <w:lvlOverride w:ilvl="0">
      <w:startOverride w:val="13"/>
    </w:lvlOverride>
  </w:num>
  <w:num w:numId="42" w16cid:durableId="756946108">
    <w:abstractNumId w:val="2"/>
    <w:lvlOverride w:ilvl="0">
      <w:startOverride w:val="14"/>
    </w:lvlOverride>
  </w:num>
  <w:num w:numId="43" w16cid:durableId="1319650261">
    <w:abstractNumId w:val="2"/>
    <w:lvlOverride w:ilvl="0">
      <w:startOverride w:val="15"/>
    </w:lvlOverride>
  </w:num>
  <w:num w:numId="44" w16cid:durableId="1172640992">
    <w:abstractNumId w:val="2"/>
    <w:lvlOverride w:ilvl="0">
      <w:startOverride w:val="16"/>
    </w:lvlOverride>
  </w:num>
  <w:num w:numId="45" w16cid:durableId="159468109">
    <w:abstractNumId w:val="2"/>
    <w:lvlOverride w:ilvl="0">
      <w:startOverride w:val="17"/>
    </w:lvlOverride>
  </w:num>
  <w:num w:numId="46" w16cid:durableId="1296443804">
    <w:abstractNumId w:val="2"/>
    <w:lvlOverride w:ilvl="0">
      <w:startOverride w:val="18"/>
    </w:lvlOverride>
  </w:num>
  <w:num w:numId="47" w16cid:durableId="986786837">
    <w:abstractNumId w:val="2"/>
    <w:lvlOverride w:ilvl="0">
      <w:startOverride w:val="19"/>
    </w:lvlOverride>
  </w:num>
  <w:num w:numId="48" w16cid:durableId="1393845796">
    <w:abstractNumId w:val="2"/>
    <w:lvlOverride w:ilvl="0">
      <w:startOverride w:val="20"/>
    </w:lvlOverride>
  </w:num>
  <w:num w:numId="49" w16cid:durableId="1758861997">
    <w:abstractNumId w:val="2"/>
    <w:lvlOverride w:ilvl="0">
      <w:startOverride w:val="21"/>
    </w:lvlOverride>
  </w:num>
  <w:num w:numId="50" w16cid:durableId="2100519581">
    <w:abstractNumId w:val="2"/>
    <w:lvlOverride w:ilvl="0">
      <w:startOverride w:val="22"/>
    </w:lvlOverride>
  </w:num>
  <w:num w:numId="51" w16cid:durableId="1385373698">
    <w:abstractNumId w:val="2"/>
    <w:lvlOverride w:ilvl="0">
      <w:startOverride w:val="23"/>
    </w:lvlOverride>
  </w:num>
  <w:num w:numId="52" w16cid:durableId="757100439">
    <w:abstractNumId w:val="2"/>
    <w:lvlOverride w:ilvl="0">
      <w:startOverride w:val="24"/>
    </w:lvlOverride>
  </w:num>
  <w:num w:numId="53" w16cid:durableId="609969337">
    <w:abstractNumId w:val="2"/>
    <w:lvlOverride w:ilvl="0">
      <w:startOverride w:val="25"/>
    </w:lvlOverride>
  </w:num>
  <w:num w:numId="54" w16cid:durableId="270091505">
    <w:abstractNumId w:val="2"/>
    <w:lvlOverride w:ilvl="0">
      <w:startOverride w:val="26"/>
    </w:lvlOverride>
  </w:num>
  <w:num w:numId="55" w16cid:durableId="1431898580">
    <w:abstractNumId w:val="2"/>
    <w:lvlOverride w:ilvl="0">
      <w:startOverride w:val="27"/>
    </w:lvlOverride>
  </w:num>
  <w:num w:numId="56" w16cid:durableId="289870630">
    <w:abstractNumId w:val="2"/>
    <w:lvlOverride w:ilvl="0">
      <w:startOverride w:val="28"/>
    </w:lvlOverride>
  </w:num>
  <w:num w:numId="57" w16cid:durableId="1229461646">
    <w:abstractNumId w:val="2"/>
    <w:lvlOverride w:ilvl="0">
      <w:startOverride w:val="29"/>
    </w:lvlOverride>
  </w:num>
  <w:num w:numId="58" w16cid:durableId="1214198812">
    <w:abstractNumId w:val="2"/>
    <w:lvlOverride w:ilvl="0">
      <w:startOverride w:val="30"/>
    </w:lvlOverride>
  </w:num>
  <w:num w:numId="59" w16cid:durableId="2066490279">
    <w:abstractNumId w:val="2"/>
    <w:lvlOverride w:ilvl="0">
      <w:startOverride w:val="31"/>
    </w:lvlOverride>
  </w:num>
  <w:num w:numId="60" w16cid:durableId="326905077">
    <w:abstractNumId w:val="2"/>
    <w:lvlOverride w:ilvl="0">
      <w:startOverride w:val="32"/>
    </w:lvlOverride>
  </w:num>
  <w:num w:numId="61" w16cid:durableId="912350126">
    <w:abstractNumId w:val="2"/>
    <w:lvlOverride w:ilvl="0">
      <w:startOverride w:val="33"/>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262"/>
    <w:rsid w:val="00040742"/>
    <w:rsid w:val="00044807"/>
    <w:rsid w:val="000550CF"/>
    <w:rsid w:val="00065891"/>
    <w:rsid w:val="00097ECD"/>
    <w:rsid w:val="00105AF1"/>
    <w:rsid w:val="0011728B"/>
    <w:rsid w:val="0012208C"/>
    <w:rsid w:val="00124A30"/>
    <w:rsid w:val="00137447"/>
    <w:rsid w:val="001629AB"/>
    <w:rsid w:val="00162C9C"/>
    <w:rsid w:val="001A5262"/>
    <w:rsid w:val="00287479"/>
    <w:rsid w:val="002A4979"/>
    <w:rsid w:val="002C6CC4"/>
    <w:rsid w:val="00311C72"/>
    <w:rsid w:val="00334CA2"/>
    <w:rsid w:val="003535BB"/>
    <w:rsid w:val="00382356"/>
    <w:rsid w:val="003B04DA"/>
    <w:rsid w:val="003C485C"/>
    <w:rsid w:val="003D1590"/>
    <w:rsid w:val="003D5D11"/>
    <w:rsid w:val="00405E63"/>
    <w:rsid w:val="0048250A"/>
    <w:rsid w:val="004C676B"/>
    <w:rsid w:val="004F47A4"/>
    <w:rsid w:val="005135C2"/>
    <w:rsid w:val="005A3D41"/>
    <w:rsid w:val="005C6C8E"/>
    <w:rsid w:val="005D601D"/>
    <w:rsid w:val="005E0D27"/>
    <w:rsid w:val="005F1DF8"/>
    <w:rsid w:val="00653A7C"/>
    <w:rsid w:val="006640AD"/>
    <w:rsid w:val="0066671B"/>
    <w:rsid w:val="006C1288"/>
    <w:rsid w:val="006D3F92"/>
    <w:rsid w:val="00715FD9"/>
    <w:rsid w:val="00741C71"/>
    <w:rsid w:val="0078614F"/>
    <w:rsid w:val="00794B6B"/>
    <w:rsid w:val="007A5022"/>
    <w:rsid w:val="007A6BB2"/>
    <w:rsid w:val="007D5164"/>
    <w:rsid w:val="007E79AE"/>
    <w:rsid w:val="007F50AD"/>
    <w:rsid w:val="008135DE"/>
    <w:rsid w:val="00816083"/>
    <w:rsid w:val="00820502"/>
    <w:rsid w:val="0086031F"/>
    <w:rsid w:val="00861D27"/>
    <w:rsid w:val="0088148F"/>
    <w:rsid w:val="0088794C"/>
    <w:rsid w:val="00896301"/>
    <w:rsid w:val="008A02A4"/>
    <w:rsid w:val="00976DEC"/>
    <w:rsid w:val="009D207A"/>
    <w:rsid w:val="009E6CA3"/>
    <w:rsid w:val="00A34396"/>
    <w:rsid w:val="00A75B35"/>
    <w:rsid w:val="00AE618B"/>
    <w:rsid w:val="00B37655"/>
    <w:rsid w:val="00B4615C"/>
    <w:rsid w:val="00B46308"/>
    <w:rsid w:val="00B5537A"/>
    <w:rsid w:val="00BE74B2"/>
    <w:rsid w:val="00C16387"/>
    <w:rsid w:val="00C436D4"/>
    <w:rsid w:val="00C54165"/>
    <w:rsid w:val="00CA5F05"/>
    <w:rsid w:val="00CE6587"/>
    <w:rsid w:val="00D25B65"/>
    <w:rsid w:val="00D441A3"/>
    <w:rsid w:val="00D6365D"/>
    <w:rsid w:val="00D72504"/>
    <w:rsid w:val="00D87F6E"/>
    <w:rsid w:val="00DD0E8C"/>
    <w:rsid w:val="00E80A42"/>
    <w:rsid w:val="00E87283"/>
    <w:rsid w:val="00EC43DE"/>
    <w:rsid w:val="00F35781"/>
    <w:rsid w:val="00F56D6B"/>
    <w:rsid w:val="00F933F4"/>
    <w:rsid w:val="00FC77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77CB8"/>
  <w15:chartTrackingRefBased/>
  <w15:docId w15:val="{590143F4-06CE-45BD-8545-C2E3B644E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A52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1A52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1A5262"/>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1A5262"/>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1A5262"/>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1A526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A526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A526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A526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A5262"/>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1A5262"/>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1A5262"/>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1A5262"/>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1A5262"/>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1A526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A526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A526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A5262"/>
    <w:rPr>
      <w:rFonts w:eastAsiaTheme="majorEastAsia" w:cstheme="majorBidi"/>
      <w:color w:val="272727" w:themeColor="text1" w:themeTint="D8"/>
    </w:rPr>
  </w:style>
  <w:style w:type="paragraph" w:styleId="Nzev">
    <w:name w:val="Title"/>
    <w:basedOn w:val="Normln"/>
    <w:next w:val="Normln"/>
    <w:link w:val="NzevChar"/>
    <w:uiPriority w:val="10"/>
    <w:qFormat/>
    <w:rsid w:val="001A5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A526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A526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A526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A5262"/>
    <w:pPr>
      <w:spacing w:before="160"/>
      <w:jc w:val="center"/>
    </w:pPr>
    <w:rPr>
      <w:i/>
      <w:iCs/>
      <w:color w:val="404040" w:themeColor="text1" w:themeTint="BF"/>
    </w:rPr>
  </w:style>
  <w:style w:type="character" w:customStyle="1" w:styleId="CittChar">
    <w:name w:val="Citát Char"/>
    <w:basedOn w:val="Standardnpsmoodstavce"/>
    <w:link w:val="Citt"/>
    <w:uiPriority w:val="29"/>
    <w:rsid w:val="001A5262"/>
    <w:rPr>
      <w:i/>
      <w:iCs/>
      <w:color w:val="404040" w:themeColor="text1" w:themeTint="BF"/>
    </w:rPr>
  </w:style>
  <w:style w:type="paragraph" w:styleId="Odstavecseseznamem">
    <w:name w:val="List Paragraph"/>
    <w:basedOn w:val="Normln"/>
    <w:uiPriority w:val="34"/>
    <w:qFormat/>
    <w:rsid w:val="001A5262"/>
    <w:pPr>
      <w:ind w:left="720"/>
      <w:contextualSpacing/>
    </w:pPr>
  </w:style>
  <w:style w:type="character" w:styleId="Zdraznnintenzivn">
    <w:name w:val="Intense Emphasis"/>
    <w:basedOn w:val="Standardnpsmoodstavce"/>
    <w:uiPriority w:val="21"/>
    <w:qFormat/>
    <w:rsid w:val="001A5262"/>
    <w:rPr>
      <w:i/>
      <w:iCs/>
      <w:color w:val="2F5496" w:themeColor="accent1" w:themeShade="BF"/>
    </w:rPr>
  </w:style>
  <w:style w:type="paragraph" w:styleId="Vrazncitt">
    <w:name w:val="Intense Quote"/>
    <w:basedOn w:val="Normln"/>
    <w:next w:val="Normln"/>
    <w:link w:val="VrazncittChar"/>
    <w:uiPriority w:val="30"/>
    <w:qFormat/>
    <w:rsid w:val="001A52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1A5262"/>
    <w:rPr>
      <w:i/>
      <w:iCs/>
      <w:color w:val="2F5496" w:themeColor="accent1" w:themeShade="BF"/>
    </w:rPr>
  </w:style>
  <w:style w:type="character" w:styleId="Odkazintenzivn">
    <w:name w:val="Intense Reference"/>
    <w:basedOn w:val="Standardnpsmoodstavce"/>
    <w:uiPriority w:val="32"/>
    <w:qFormat/>
    <w:rsid w:val="001A5262"/>
    <w:rPr>
      <w:b/>
      <w:bCs/>
      <w:smallCaps/>
      <w:color w:val="2F5496" w:themeColor="accent1" w:themeShade="BF"/>
      <w:spacing w:val="5"/>
    </w:rPr>
  </w:style>
  <w:style w:type="table" w:styleId="Mkatabulky">
    <w:name w:val="Table Grid"/>
    <w:basedOn w:val="Normlntabulka"/>
    <w:uiPriority w:val="39"/>
    <w:rsid w:val="007D5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E618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E618B"/>
  </w:style>
  <w:style w:type="paragraph" w:styleId="Zpat">
    <w:name w:val="footer"/>
    <w:basedOn w:val="Normln"/>
    <w:link w:val="ZpatChar"/>
    <w:uiPriority w:val="99"/>
    <w:unhideWhenUsed/>
    <w:rsid w:val="00AE618B"/>
    <w:pPr>
      <w:tabs>
        <w:tab w:val="center" w:pos="4536"/>
        <w:tab w:val="right" w:pos="9072"/>
      </w:tabs>
      <w:spacing w:after="0" w:line="240" w:lineRule="auto"/>
    </w:pPr>
  </w:style>
  <w:style w:type="character" w:customStyle="1" w:styleId="ZpatChar">
    <w:name w:val="Zápatí Char"/>
    <w:basedOn w:val="Standardnpsmoodstavce"/>
    <w:link w:val="Zpat"/>
    <w:uiPriority w:val="99"/>
    <w:rsid w:val="00AE618B"/>
  </w:style>
  <w:style w:type="character" w:styleId="Hypertextovodkaz">
    <w:name w:val="Hyperlink"/>
    <w:basedOn w:val="Standardnpsmoodstavce"/>
    <w:uiPriority w:val="99"/>
    <w:unhideWhenUsed/>
    <w:rsid w:val="0088794C"/>
    <w:rPr>
      <w:color w:val="0563C1" w:themeColor="hyperlink"/>
      <w:u w:val="single"/>
    </w:rPr>
  </w:style>
  <w:style w:type="character" w:styleId="Nevyeenzmnka">
    <w:name w:val="Unresolved Mention"/>
    <w:basedOn w:val="Standardnpsmoodstavce"/>
    <w:uiPriority w:val="99"/>
    <w:semiHidden/>
    <w:unhideWhenUsed/>
    <w:rsid w:val="008879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4070</Words>
  <Characters>24017</Characters>
  <Application>Microsoft Office Word</Application>
  <DocSecurity>4</DocSecurity>
  <Lines>200</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 Zeman</dc:creator>
  <cp:keywords/>
  <dc:description/>
  <cp:lastModifiedBy>Weberová Eliška</cp:lastModifiedBy>
  <cp:revision>2</cp:revision>
  <dcterms:created xsi:type="dcterms:W3CDTF">2026-09-02T09:31:00Z</dcterms:created>
  <dcterms:modified xsi:type="dcterms:W3CDTF">2026-09-02T09:31:00Z</dcterms:modified>
</cp:coreProperties>
</file>