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1F1C5E"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Pr="00915663">
        <w:rPr>
          <w:rFonts w:cs="Arial"/>
          <w:b/>
          <w:sz w:val="28"/>
          <w:szCs w:val="28"/>
        </w:rPr>
        <w:t>č. </w:t>
      </w:r>
      <w:r w:rsidR="003A0B51">
        <w:rPr>
          <w:rFonts w:cs="Arial"/>
          <w:b/>
          <w:sz w:val="28"/>
          <w:szCs w:val="28"/>
        </w:rPr>
        <w:t xml:space="preserve"> </w:t>
      </w:r>
    </w:p>
    <w:p w:rsidR="000E23BB" w:rsidRPr="00915663" w:rsidRDefault="003A0B51" w:rsidP="009F1608">
      <w:pPr>
        <w:tabs>
          <w:tab w:val="right" w:pos="9057"/>
        </w:tabs>
        <w:jc w:val="center"/>
        <w:rPr>
          <w:rFonts w:cs="Arial"/>
          <w:b/>
          <w:sz w:val="28"/>
          <w:szCs w:val="28"/>
        </w:rPr>
      </w:pPr>
      <w:r>
        <w:rPr>
          <w:rFonts w:cs="Arial"/>
          <w:b/>
          <w:sz w:val="28"/>
          <w:szCs w:val="28"/>
        </w:rPr>
        <w:t xml:space="preserve">     </w:t>
      </w:r>
      <w:r w:rsidRPr="003A0B51">
        <w:rPr>
          <w:rFonts w:cs="Arial"/>
          <w:b/>
          <w:sz w:val="28"/>
          <w:szCs w:val="28"/>
        </w:rPr>
        <w:t>BRA-MN-55/2017</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Pr="003A0B51">
        <w:rPr>
          <w:rFonts w:cs="Arial"/>
          <w:b/>
          <w:bCs/>
          <w:sz w:val="28"/>
          <w:szCs w:val="28"/>
        </w:rPr>
        <w:t>CZ.</w:t>
      </w:r>
      <w:r w:rsidRPr="003A0B51">
        <w:rPr>
          <w:rFonts w:cs="Arial"/>
          <w:b/>
          <w:sz w:val="28"/>
          <w:szCs w:val="28"/>
        </w:rPr>
        <w:t>03.1.52/0.0/0.0/15_021/0000053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3A0B51" w:rsidRPr="003A0B51">
        <w:t xml:space="preserve">Mgr. </w:t>
      </w:r>
      <w:r w:rsidR="003A0B51">
        <w:rPr>
          <w:szCs w:val="20"/>
        </w:rPr>
        <w:t>Milan Horna</w:t>
      </w:r>
      <w:r w:rsidRPr="004521C7">
        <w:rPr>
          <w:rFonts w:cs="Arial"/>
          <w:szCs w:val="20"/>
        </w:rPr>
        <w:t xml:space="preserve">, </w:t>
      </w:r>
      <w:r w:rsidR="003A0B51" w:rsidRPr="003A0B51">
        <w:t xml:space="preserve">ředitel </w:t>
      </w:r>
      <w:r w:rsidR="003A0B51">
        <w:t>K</w:t>
      </w:r>
      <w:r w:rsidR="003A0B51" w:rsidRPr="003A0B51">
        <w:t>ontaktního</w:t>
      </w:r>
      <w:r w:rsidR="003A0B51">
        <w:rPr>
          <w:szCs w:val="20"/>
        </w:rPr>
        <w:t xml:space="preserve"> pracoviště v Bruntále</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3A0B51" w:rsidRPr="003A0B51">
        <w:t>Dobrovského 1278</w:t>
      </w:r>
      <w:r w:rsidR="003A0B51">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3A0B51" w:rsidRPr="003A0B51">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3A0B51" w:rsidRPr="003A0B51">
        <w:t>Úřad práce</w:t>
      </w:r>
      <w:r w:rsidR="003A0B51">
        <w:rPr>
          <w:szCs w:val="20"/>
        </w:rPr>
        <w:t xml:space="preserve"> ČR - Kontaktní pracoviště Bruntál, Květná č.p. 1457/64, 792 01 Bruntál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3A0B51" w:rsidRPr="003A0B51">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3A0B51"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3A0B51" w:rsidRPr="003A0B51">
        <w:t>STOMIL CZ</w:t>
      </w:r>
      <w:r w:rsidR="003A0B51">
        <w:rPr>
          <w:szCs w:val="20"/>
        </w:rPr>
        <w:t xml:space="preserve"> s.r.o.</w:t>
      </w:r>
    </w:p>
    <w:p w:rsidR="000E23BB" w:rsidRPr="004521C7" w:rsidRDefault="003A0B51"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3A0B51">
        <w:rPr>
          <w:noProof/>
        </w:rPr>
        <w:t>Ing. Pavel</w:t>
      </w:r>
      <w:r>
        <w:rPr>
          <w:noProof/>
          <w:szCs w:val="20"/>
        </w:rPr>
        <w:t xml:space="preserve"> Vůjtek</w:t>
      </w:r>
    </w:p>
    <w:p w:rsidR="000E23BB" w:rsidRPr="004521C7" w:rsidRDefault="003A0B51"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3A0B51">
        <w:t>Úvalno č</w:t>
      </w:r>
      <w:r>
        <w:rPr>
          <w:szCs w:val="20"/>
        </w:rPr>
        <w:t>.p. 355, 793 91 Úvalno</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3A0B51" w:rsidRPr="003A0B51">
        <w:t>25350871</w:t>
      </w:r>
    </w:p>
    <w:p w:rsidR="00C2620A" w:rsidRPr="004521C7" w:rsidRDefault="003A0B51" w:rsidP="00C2620A">
      <w:pPr>
        <w:tabs>
          <w:tab w:val="left" w:pos="2977"/>
        </w:tabs>
        <w:ind w:left="2977" w:hanging="2977"/>
        <w:rPr>
          <w:rFonts w:cs="Arial"/>
          <w:szCs w:val="20"/>
        </w:rPr>
      </w:pPr>
      <w:r w:rsidRPr="003A0B51">
        <w:rPr>
          <w:rFonts w:cs="Arial"/>
          <w:noProof/>
          <w:szCs w:val="20"/>
        </w:rPr>
        <w:t>adresa provozovny:</w:t>
      </w:r>
      <w:r w:rsidR="00C2620A" w:rsidRPr="004521C7">
        <w:rPr>
          <w:rFonts w:cs="Arial"/>
          <w:szCs w:val="20"/>
        </w:rPr>
        <w:tab/>
      </w:r>
      <w:r w:rsidRPr="003A0B51">
        <w:t>Úvalno č</w:t>
      </w:r>
      <w:r>
        <w:rPr>
          <w:szCs w:val="20"/>
        </w:rPr>
        <w:t>.p. 355, 793 91 Úvalno</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0F01C3">
        <w:t>xxxxxxxxx</w:t>
      </w:r>
      <w:bookmarkStart w:id="0" w:name="_GoBack"/>
      <w:bookmarkEnd w:id="0"/>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3A0B51" w:rsidRPr="003A0B51">
        <w:rPr>
          <w:bCs/>
        </w:rPr>
        <w:t>Podpora odborného</w:t>
      </w:r>
      <w:r w:rsidR="003A0B51">
        <w:rPr>
          <w:szCs w:val="20"/>
        </w:rPr>
        <w:t xml:space="preserve"> vzdělávání zaměstnanců II (POVEZ II)</w:t>
      </w:r>
      <w:r>
        <w:t>“ (dále jen „POVEZ II“),</w:t>
      </w:r>
      <w:r w:rsidRPr="00A21F7C">
        <w:t xml:space="preserve"> r</w:t>
      </w:r>
      <w:r>
        <w:t>eg. </w:t>
      </w:r>
      <w:r w:rsidRPr="00544217">
        <w:t>č.</w:t>
      </w:r>
      <w:r>
        <w:t> </w:t>
      </w:r>
      <w:r w:rsidR="003A0B51" w:rsidRPr="003A0B51">
        <w:rPr>
          <w:bCs/>
        </w:rPr>
        <w:t>CZ.03</w:t>
      </w:r>
      <w:r w:rsidR="003A0B51">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3A0B51" w:rsidRPr="003A0B51">
        <w:rPr>
          <w:b/>
        </w:rPr>
        <w:t>Řízení a</w:t>
      </w:r>
      <w:r w:rsidR="003A0B51" w:rsidRPr="003A0B51">
        <w:rPr>
          <w:b/>
          <w:szCs w:val="20"/>
        </w:rPr>
        <w:t xml:space="preserve"> plánování obchodních aktivit s využitím IS Premier</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003A0B51">
        <w:t xml:space="preserve">:              </w:t>
      </w:r>
      <w:r w:rsidR="003A0B51" w:rsidRPr="003A0B51">
        <w:rPr>
          <w:b/>
        </w:rPr>
        <w:t>42,00</w:t>
      </w:r>
      <w:r w:rsidRPr="003A0B51">
        <w:rPr>
          <w:b/>
        </w:rPr>
        <w:t xml:space="preserve"> </w:t>
      </w:r>
      <w:r w:rsidRPr="003A0B51">
        <w:rPr>
          <w:b/>
        </w:rPr>
        <w:tab/>
      </w:r>
      <w:r w:rsidR="00E53B1B" w:rsidRPr="003A0B51">
        <w:rPr>
          <w:b/>
        </w:rPr>
        <w:t>vyučovacích </w:t>
      </w:r>
      <w:r w:rsidRPr="003A0B51">
        <w:rPr>
          <w:b/>
        </w:rPr>
        <w:t>hodin</w:t>
      </w:r>
      <w:r w:rsidR="003A0B51" w:rsidRPr="003A0B51">
        <w:rPr>
          <w:b/>
        </w:rPr>
        <w:t xml:space="preserve"> (60 min.)</w:t>
      </w:r>
      <w:r w:rsidRPr="003A0B51">
        <w:rPr>
          <w:b/>
        </w:rPr>
        <w:br/>
      </w:r>
      <w:r w:rsidRPr="00B75BEF">
        <w:t>z toho:</w:t>
      </w:r>
      <w:r w:rsidRPr="00B75BEF">
        <w:tab/>
        <w:t>- teoretická příprava:</w:t>
      </w:r>
      <w:r w:rsidR="003A0B51">
        <w:t xml:space="preserve">                                      </w:t>
      </w:r>
      <w:r w:rsidR="003A0B51" w:rsidRPr="003A0B51">
        <w:t>41,00</w:t>
      </w:r>
      <w:r>
        <w:rPr>
          <w:lang w:val="en-US"/>
        </w:rPr>
        <w:tab/>
      </w:r>
      <w:r w:rsidR="003A0B51">
        <w:rPr>
          <w:lang w:val="en-US"/>
        </w:rPr>
        <w:t xml:space="preserve"> </w:t>
      </w:r>
      <w:r w:rsidR="00E53B1B" w:rsidRPr="00E53B1B">
        <w:t>vyučovacích</w:t>
      </w:r>
      <w:r w:rsidR="00E53B1B">
        <w:t> </w:t>
      </w:r>
      <w:r w:rsidRPr="00B75BEF">
        <w:t>hodin</w:t>
      </w:r>
      <w:r w:rsidR="003A0B51">
        <w:t xml:space="preserve">   (60 min.)</w:t>
      </w:r>
      <w:r w:rsidRPr="00B75BEF">
        <w:br/>
      </w:r>
      <w:r w:rsidRPr="00B75BEF">
        <w:tab/>
        <w:t>- praktická příprava:</w:t>
      </w:r>
      <w:r w:rsidR="003A0B51">
        <w:t xml:space="preserve">                                         </w:t>
      </w:r>
      <w:r w:rsidR="003A0B51" w:rsidRPr="003A0B51">
        <w:t>0,00</w:t>
      </w:r>
      <w:r w:rsidR="003A0B51">
        <w:t xml:space="preserve"> </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rsidR="003A0B51">
        <w:t xml:space="preserve">      </w:t>
      </w:r>
      <w:r w:rsidR="003A0B51" w:rsidRPr="003A0B51">
        <w:t>1,00</w:t>
      </w:r>
      <w:r w:rsidR="003A0B51">
        <w:t xml:space="preserve"> </w:t>
      </w:r>
      <w:r>
        <w:tab/>
      </w:r>
      <w:r w:rsidR="00E53B1B" w:rsidRPr="00E53B1B">
        <w:t>vyuč</w:t>
      </w:r>
      <w:r w:rsidR="003A0B51">
        <w:t xml:space="preserve">ovací </w:t>
      </w:r>
      <w:r>
        <w:t>hodin</w:t>
      </w:r>
      <w:r w:rsidR="003A0B51">
        <w:t>a     (60 min.)</w:t>
      </w:r>
    </w:p>
    <w:p w:rsidR="005E6F04" w:rsidRDefault="005E6F04" w:rsidP="001F74BF">
      <w:pPr>
        <w:pStyle w:val="BoddohodyIII"/>
        <w:tabs>
          <w:tab w:val="left" w:pos="3969"/>
        </w:tabs>
      </w:pPr>
      <w:r>
        <w:lastRenderedPageBreak/>
        <w:t>Dodavatel vzdělávací aktivity:</w:t>
      </w:r>
      <w:r w:rsidR="001F74BF">
        <w:tab/>
      </w:r>
      <w:r w:rsidR="003A0B51">
        <w:rPr>
          <w:szCs w:val="20"/>
        </w:rPr>
        <w:t>Mgr. Edita Friedlová</w:t>
      </w:r>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r w:rsidR="003A0B51" w:rsidRPr="003A0B51">
        <w:rPr>
          <w:b/>
        </w:rPr>
        <w:t>13.10</w:t>
      </w:r>
      <w:r w:rsidR="003A0B51" w:rsidRPr="003A0B51">
        <w:rPr>
          <w:b/>
          <w:szCs w:val="20"/>
        </w:rPr>
        <w:t>.2017</w:t>
      </w:r>
      <w:r w:rsidR="000E23BB" w:rsidRPr="009218DC">
        <w:br/>
      </w:r>
      <w:r w:rsidRPr="009218DC">
        <w:t xml:space="preserve">Datum </w:t>
      </w:r>
      <w:r w:rsidR="005579D7">
        <w:t>ukončení</w:t>
      </w:r>
      <w:r w:rsidR="00AA5674">
        <w:t>:</w:t>
      </w:r>
      <w:r w:rsidR="00113907">
        <w:tab/>
      </w:r>
      <w:r w:rsidR="00943374" w:rsidRPr="009218DC">
        <w:t xml:space="preserve"> </w:t>
      </w:r>
      <w:r w:rsidR="003A0B51" w:rsidRPr="003A0B51">
        <w:rPr>
          <w:b/>
        </w:rPr>
        <w:t>30.01</w:t>
      </w:r>
      <w:r w:rsidR="003A0B51" w:rsidRPr="003A0B51">
        <w:rPr>
          <w:b/>
          <w:szCs w:val="20"/>
        </w:rPr>
        <w:t>.2018</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3A0B51" w:rsidRPr="008B035D">
        <w:rPr>
          <w:b/>
        </w:rPr>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3A0B51" w:rsidRPr="008B035D">
        <w:rPr>
          <w:b/>
        </w:rPr>
        <w:t>6</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3A0B51" w:rsidRPr="008B035D">
        <w:rPr>
          <w:b/>
        </w:rPr>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3A0B51"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 xml:space="preserve">6 </w:t>
      </w:r>
      <w:r w:rsidRPr="00947E38">
        <w:rPr>
          <w:rFonts w:cs="Arial"/>
          <w:szCs w:val="20"/>
        </w:rPr>
        <w:lastRenderedPageBreak/>
        <w:t>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lastRenderedPageBreak/>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3A0B51" w:rsidRPr="003A0B51">
        <w:rPr>
          <w:b/>
          <w:szCs w:val="20"/>
        </w:rPr>
        <w:t>129 045</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3A0B51">
        <w:rPr>
          <w:szCs w:val="20"/>
        </w:rPr>
        <w:t>41 580</w:t>
      </w:r>
      <w:r w:rsidR="00C13AD5">
        <w:rPr>
          <w:rFonts w:cs="Arial"/>
          <w:szCs w:val="20"/>
        </w:rPr>
        <w:t xml:space="preserve"> </w:t>
      </w:r>
      <w:r w:rsidR="00C13AD5" w:rsidRPr="009E7648">
        <w:t>Kč</w:t>
      </w:r>
      <w:r w:rsidR="00C13AD5" w:rsidRPr="00556278">
        <w:t xml:space="preserve"> a maximální výše příspěvku na vzdělávací aktivity činí </w:t>
      </w:r>
      <w:r w:rsidR="003A0B51" w:rsidRPr="003A0B51">
        <w:rPr>
          <w:bCs/>
          <w:lang w:val="en-US"/>
        </w:rPr>
        <w:t>87 465</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3A0B51" w:rsidRPr="003A0B51">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3A0B51" w:rsidRPr="003A0B51">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 xml:space="preserve">POVEZ II“ se strany této dohody dohodly, že Úřad práce neprodleně vyzve zaměstnavatele k podání vysvětlení nebo </w:t>
      </w:r>
      <w:r w:rsidRPr="00703D83">
        <w:rPr>
          <w:rFonts w:cs="Arial"/>
          <w:szCs w:val="20"/>
        </w:rPr>
        <w:lastRenderedPageBreak/>
        <w:t>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w:t>
      </w:r>
      <w:r>
        <w:lastRenderedPageBreak/>
        <w:t>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 xml:space="preserve">Obecnou částí pravidel pro žadatele a příjemce </w:t>
      </w:r>
      <w:r>
        <w:lastRenderedPageBreak/>
        <w:t>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3A0B51" w:rsidP="001C4C77">
      <w:pPr>
        <w:pStyle w:val="BoddohodyII"/>
        <w:keepNext/>
        <w:numPr>
          <w:ilvl w:val="0"/>
          <w:numId w:val="0"/>
        </w:numPr>
      </w:pPr>
      <w:r w:rsidRPr="003A0B51">
        <w:t>Úřad práce</w:t>
      </w:r>
      <w:r>
        <w:rPr>
          <w:szCs w:val="20"/>
        </w:rPr>
        <w:t xml:space="preserve"> České republiky - </w:t>
      </w:r>
      <w:r w:rsidR="008B035D">
        <w:rPr>
          <w:szCs w:val="20"/>
        </w:rPr>
        <w:t>K</w:t>
      </w:r>
      <w:r>
        <w:rPr>
          <w:szCs w:val="20"/>
        </w:rPr>
        <w:t>ontaktní pracoviště Bruntál</w:t>
      </w:r>
      <w:r w:rsidR="005D3993">
        <w:t xml:space="preserve"> dne </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8B035D" w:rsidRDefault="008B035D" w:rsidP="001C4C77">
      <w:pPr>
        <w:keepNext/>
        <w:keepLines/>
        <w:tabs>
          <w:tab w:val="left" w:pos="2520"/>
        </w:tabs>
        <w:rPr>
          <w:rFonts w:cs="Arial"/>
          <w:szCs w:val="20"/>
        </w:rPr>
      </w:pPr>
    </w:p>
    <w:p w:rsidR="008B035D" w:rsidRDefault="008B035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8B035D" w:rsidP="001C4C77">
      <w:pPr>
        <w:keepNext/>
        <w:keepLines/>
        <w:jc w:val="center"/>
        <w:rPr>
          <w:rFonts w:cs="Arial"/>
          <w:szCs w:val="20"/>
        </w:rPr>
      </w:pPr>
      <w:r>
        <w:t xml:space="preserve">     </w:t>
      </w:r>
      <w:r w:rsidR="003A0B51" w:rsidRPr="003A0B51">
        <w:t>Ing. Pavel</w:t>
      </w:r>
      <w:r w:rsidR="003A0B51">
        <w:rPr>
          <w:szCs w:val="20"/>
        </w:rPr>
        <w:t xml:space="preserve"> Vůjtek</w:t>
      </w:r>
      <w:r w:rsidR="003A0B51">
        <w:rPr>
          <w:szCs w:val="20"/>
        </w:rPr>
        <w:tab/>
      </w:r>
      <w:r w:rsidR="003A0B51">
        <w:rPr>
          <w:szCs w:val="20"/>
        </w:rPr>
        <w:br/>
        <w:t>STOMIL CZ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3A0B51" w:rsidP="001C4C77">
      <w:pPr>
        <w:keepNext/>
        <w:tabs>
          <w:tab w:val="center" w:pos="1800"/>
          <w:tab w:val="center" w:pos="7200"/>
        </w:tabs>
        <w:jc w:val="center"/>
      </w:pPr>
      <w:r w:rsidRPr="003A0B51">
        <w:t xml:space="preserve">Mgr. </w:t>
      </w:r>
      <w:r>
        <w:rPr>
          <w:szCs w:val="20"/>
        </w:rPr>
        <w:t>Milan Horna</w:t>
      </w:r>
    </w:p>
    <w:p w:rsidR="00580136" w:rsidRDefault="003A0B51" w:rsidP="00580136">
      <w:pPr>
        <w:tabs>
          <w:tab w:val="center" w:pos="1800"/>
          <w:tab w:val="center" w:pos="7200"/>
        </w:tabs>
        <w:jc w:val="center"/>
      </w:pPr>
      <w:r w:rsidRPr="003A0B51">
        <w:t xml:space="preserve">ředitel </w:t>
      </w:r>
      <w:r w:rsidR="008B035D">
        <w:t>K</w:t>
      </w:r>
      <w:r w:rsidRPr="003A0B51">
        <w:t>ontaktního</w:t>
      </w:r>
      <w:r>
        <w:rPr>
          <w:szCs w:val="20"/>
        </w:rPr>
        <w:t xml:space="preserve"> pracoviště v Bruntále</w:t>
      </w:r>
    </w:p>
    <w:p w:rsidR="00C77EBD" w:rsidRDefault="003A0B51" w:rsidP="00580136">
      <w:pPr>
        <w:keepNext/>
        <w:tabs>
          <w:tab w:val="center" w:pos="1800"/>
          <w:tab w:val="center" w:pos="7200"/>
        </w:tabs>
        <w:jc w:val="center"/>
      </w:pPr>
      <w:r w:rsidRPr="003A0B51">
        <w:t>Úřad práce</w:t>
      </w:r>
      <w:r>
        <w:rPr>
          <w:szCs w:val="20"/>
        </w:rPr>
        <w:t xml:space="preserve"> České republiky</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3A0B51" w:rsidRPr="003A0B51">
        <w:t>Pavla Oherová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3A0B51" w:rsidRPr="003A0B51">
        <w:t>950 106</w:t>
      </w:r>
      <w:r w:rsidR="003A0B51">
        <w:rPr>
          <w:szCs w:val="20"/>
        </w:rPr>
        <w:t xml:space="preserve"> 447</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399" w:rsidRDefault="00114399">
      <w:r>
        <w:separator/>
      </w:r>
    </w:p>
  </w:endnote>
  <w:endnote w:type="continuationSeparator" w:id="0">
    <w:p w:rsidR="00114399" w:rsidRDefault="00114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B51" w:rsidRDefault="003A0B5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3A0B51" w:rsidRPr="003A0B51">
      <w:rPr>
        <w:i/>
      </w:rPr>
      <w:t>BRA-MN-55/2017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0F01C3">
      <w:rPr>
        <w:rStyle w:val="slostrnky"/>
        <w:noProof/>
      </w:rPr>
      <w:t>6</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0F01C3">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3A0B51" w:rsidRPr="003A0B51">
      <w:rPr>
        <w:i/>
      </w:rPr>
      <w:t>BRA-MN-55/2017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0F01C3">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0F01C3">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399" w:rsidRDefault="00114399">
      <w:r>
        <w:separator/>
      </w:r>
    </w:p>
  </w:footnote>
  <w:footnote w:type="continuationSeparator" w:id="0">
    <w:p w:rsidR="00114399" w:rsidRDefault="001143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B51" w:rsidRDefault="003A0B5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7B42C7">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01C3"/>
    <w:rsid w:val="000F7E48"/>
    <w:rsid w:val="00100C8D"/>
    <w:rsid w:val="00101852"/>
    <w:rsid w:val="00105005"/>
    <w:rsid w:val="0010660E"/>
    <w:rsid w:val="00107CA6"/>
    <w:rsid w:val="00111C27"/>
    <w:rsid w:val="00113907"/>
    <w:rsid w:val="00114399"/>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1C5E"/>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0B51"/>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2C7"/>
    <w:rsid w:val="007B471E"/>
    <w:rsid w:val="007B48AA"/>
    <w:rsid w:val="007B566E"/>
    <w:rsid w:val="007B6C27"/>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035D"/>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DB280-5200-4DDE-AF29-3B4949B42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4162</Words>
  <Characters>24562</Characters>
  <Application>Microsoft Office Word</Application>
  <DocSecurity>0</DocSecurity>
  <Lines>204</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28667</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Oherová Pavla (BRA)</dc:creator>
  <cp:lastModifiedBy>Oherová Pavla (BRA)</cp:lastModifiedBy>
  <cp:revision>2</cp:revision>
  <cp:lastPrinted>2017-10-09T10:00:00Z</cp:lastPrinted>
  <dcterms:created xsi:type="dcterms:W3CDTF">2017-10-12T07:03:00Z</dcterms:created>
  <dcterms:modified xsi:type="dcterms:W3CDTF">2017-10-12T07:03:00Z</dcterms:modified>
</cp:coreProperties>
</file>