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911A" w14:textId="54A61C21" w:rsidR="00D417EF" w:rsidRPr="001228EB" w:rsidRDefault="00D417EF" w:rsidP="001228EB">
      <w:pPr>
        <w:tabs>
          <w:tab w:val="left" w:pos="0"/>
          <w:tab w:val="left" w:pos="7371"/>
        </w:tabs>
        <w:ind w:left="7655" w:hanging="7655"/>
        <w:jc w:val="right"/>
        <w:rPr>
          <w:rFonts w:ascii="Arial" w:hAnsi="Arial" w:cs="Arial"/>
          <w:sz w:val="22"/>
          <w:szCs w:val="22"/>
        </w:rPr>
      </w:pPr>
      <w:bookmarkStart w:id="0" w:name="_Hlk136523212"/>
      <w:r w:rsidRPr="001228EB">
        <w:rPr>
          <w:rFonts w:ascii="Arial" w:hAnsi="Arial" w:cs="Arial"/>
          <w:sz w:val="22"/>
          <w:szCs w:val="22"/>
        </w:rPr>
        <w:t xml:space="preserve">Č.j.: </w:t>
      </w:r>
      <w:r w:rsidR="001228EB" w:rsidRPr="001228EB">
        <w:rPr>
          <w:rFonts w:ascii="Arial" w:hAnsi="Arial" w:cs="Arial"/>
          <w:sz w:val="22"/>
          <w:szCs w:val="22"/>
        </w:rPr>
        <w:t>SPU 319630/2026/144/JH</w:t>
      </w:r>
    </w:p>
    <w:p w14:paraId="49954279" w14:textId="039207DE" w:rsidR="00D417EF" w:rsidRDefault="00D417EF" w:rsidP="001228EB">
      <w:pPr>
        <w:tabs>
          <w:tab w:val="left" w:pos="7371"/>
        </w:tabs>
        <w:jc w:val="right"/>
        <w:rPr>
          <w:rFonts w:ascii="Arial" w:hAnsi="Arial" w:cs="Arial"/>
          <w:sz w:val="22"/>
          <w:szCs w:val="22"/>
        </w:rPr>
      </w:pPr>
      <w:r w:rsidRPr="001228EB">
        <w:rPr>
          <w:rFonts w:ascii="Arial" w:hAnsi="Arial" w:cs="Arial"/>
          <w:sz w:val="22"/>
          <w:szCs w:val="22"/>
        </w:rPr>
        <w:t xml:space="preserve">UID: </w:t>
      </w:r>
      <w:bookmarkEnd w:id="0"/>
      <w:r w:rsidR="001228EB" w:rsidRPr="001228EB">
        <w:rPr>
          <w:rFonts w:ascii="Arial" w:hAnsi="Arial" w:cs="Arial"/>
          <w:sz w:val="22"/>
          <w:szCs w:val="22"/>
        </w:rPr>
        <w:t>spuess9df9371d</w:t>
      </w:r>
    </w:p>
    <w:p w14:paraId="7E24065A" w14:textId="77777777" w:rsidR="00D417EF" w:rsidRPr="00D73F98" w:rsidRDefault="00D417EF" w:rsidP="00D417EF">
      <w:pPr>
        <w:rPr>
          <w:rFonts w:ascii="Arial" w:hAnsi="Arial" w:cs="Arial"/>
          <w:b/>
          <w:sz w:val="22"/>
          <w:szCs w:val="22"/>
        </w:rPr>
      </w:pPr>
    </w:p>
    <w:p w14:paraId="4714A833" w14:textId="77777777" w:rsidR="00D417EF" w:rsidRPr="00012682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1</w:t>
      </w:r>
    </w:p>
    <w:p w14:paraId="7E858FF4" w14:textId="77777777" w:rsidR="00D417EF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>k </w:t>
      </w:r>
      <w:r w:rsidRPr="00012682">
        <w:rPr>
          <w:rFonts w:ascii="Arial" w:hAnsi="Arial" w:cs="Arial"/>
          <w:b/>
          <w:caps/>
          <w:sz w:val="32"/>
          <w:szCs w:val="32"/>
        </w:rPr>
        <w:t>Pachtovní</w:t>
      </w:r>
      <w:r w:rsidRPr="00012682">
        <w:rPr>
          <w:rFonts w:ascii="Arial" w:hAnsi="Arial" w:cs="Arial"/>
          <w:b/>
          <w:sz w:val="32"/>
          <w:szCs w:val="32"/>
        </w:rPr>
        <w:t xml:space="preserve"> </w:t>
      </w:r>
      <w:r w:rsidRPr="00012682">
        <w:rPr>
          <w:rFonts w:ascii="Arial" w:hAnsi="Arial" w:cs="Arial"/>
          <w:b/>
          <w:caps/>
          <w:sz w:val="32"/>
          <w:szCs w:val="32"/>
        </w:rPr>
        <w:t>smlouvě</w:t>
      </w:r>
      <w:r w:rsidRPr="00012682">
        <w:rPr>
          <w:rFonts w:ascii="Arial" w:hAnsi="Arial" w:cs="Arial"/>
          <w:b/>
          <w:sz w:val="32"/>
          <w:szCs w:val="32"/>
        </w:rPr>
        <w:t xml:space="preserve"> č. </w:t>
      </w:r>
      <w:bookmarkStart w:id="1" w:name="_Hlk149307223"/>
      <w:r>
        <w:rPr>
          <w:rFonts w:ascii="Arial" w:hAnsi="Arial" w:cs="Arial"/>
          <w:b/>
          <w:sz w:val="32"/>
          <w:szCs w:val="32"/>
        </w:rPr>
        <w:t>27N25/44</w:t>
      </w:r>
      <w:bookmarkEnd w:id="1"/>
    </w:p>
    <w:p w14:paraId="64F08544" w14:textId="77777777" w:rsidR="00D417EF" w:rsidRPr="00C77DD3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</w:p>
    <w:p w14:paraId="7A3564D4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12682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6D6A2521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</w:rPr>
      </w:pPr>
    </w:p>
    <w:p w14:paraId="1C1F569B" w14:textId="33DBEFE5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794A3645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2F10FD96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IČO:  01312774 </w:t>
      </w:r>
    </w:p>
    <w:p w14:paraId="39DD3B89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DIČ: CZ01312774</w:t>
      </w:r>
    </w:p>
    <w:p w14:paraId="7741BAA7" w14:textId="326DDF06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87119A">
        <w:rPr>
          <w:rFonts w:ascii="Arial" w:hAnsi="Arial" w:cs="Arial"/>
          <w:sz w:val="22"/>
          <w:szCs w:val="22"/>
        </w:rPr>
        <w:t xml:space="preserve"> právně jedná </w:t>
      </w:r>
      <w:r>
        <w:rPr>
          <w:rFonts w:ascii="Arial" w:hAnsi="Arial" w:cs="Arial"/>
          <w:sz w:val="22"/>
          <w:szCs w:val="22"/>
        </w:rPr>
        <w:t>Ing. Jolana Miškářová</w:t>
      </w:r>
      <w:r w:rsidRPr="00CC1A0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zástupkyně ředitele Krajského pozemkového úřadu</w:t>
      </w:r>
      <w:r>
        <w:rPr>
          <w:rFonts w:cs="Arial"/>
          <w:szCs w:val="22"/>
        </w:rPr>
        <w:t xml:space="preserve"> </w:t>
      </w:r>
      <w:r w:rsidR="00361014">
        <w:rPr>
          <w:rFonts w:ascii="Arial" w:hAnsi="Arial" w:cs="Arial"/>
          <w:sz w:val="22"/>
        </w:rPr>
        <w:t xml:space="preserve">pro </w:t>
      </w:r>
      <w:r>
        <w:rPr>
          <w:rFonts w:ascii="Arial" w:hAnsi="Arial" w:cs="Arial"/>
          <w:sz w:val="22"/>
          <w:szCs w:val="22"/>
        </w:rPr>
        <w:t>Královéhrad., Pardubický a Liberecký kraj</w:t>
      </w:r>
    </w:p>
    <w:p w14:paraId="2FA2883D" w14:textId="3F628F01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Kydlinovská 245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50301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Hradec Králové</w:t>
      </w:r>
      <w:r w:rsidRPr="0087119A">
        <w:rPr>
          <w:rFonts w:ascii="Arial" w:hAnsi="Arial" w:cs="Arial"/>
          <w:sz w:val="22"/>
          <w:szCs w:val="22"/>
        </w:rPr>
        <w:t>,</w:t>
      </w:r>
    </w:p>
    <w:p w14:paraId="09515179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0FAF431C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bankovní spojení: Česká národní banka</w:t>
      </w:r>
    </w:p>
    <w:p w14:paraId="51AE4CD5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160012-3723001</w:t>
      </w:r>
      <w:r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26C6620B" w14:textId="77777777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3AC1198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B2BC6A4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„propachtovatel“)</w:t>
      </w:r>
    </w:p>
    <w:p w14:paraId="797053EC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65507679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na straně jedné –</w:t>
      </w:r>
    </w:p>
    <w:p w14:paraId="6A6FB0EF" w14:textId="241A9AE4" w:rsidR="00D417EF" w:rsidRPr="001228EB" w:rsidRDefault="00D417EF" w:rsidP="001228EB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cr/>
        <w:t>a</w:t>
      </w:r>
    </w:p>
    <w:p w14:paraId="59E3A8D3" w14:textId="08DF88FC" w:rsidR="00D417EF" w:rsidRDefault="00D417EF" w:rsidP="00D417EF">
      <w:pPr>
        <w:rPr>
          <w:rFonts w:ascii="Arial" w:hAnsi="Arial" w:cs="Arial"/>
          <w:i/>
          <w:sz w:val="22"/>
          <w:szCs w:val="22"/>
          <w:u w:val="single"/>
        </w:rPr>
      </w:pPr>
    </w:p>
    <w:p w14:paraId="7489991F" w14:textId="77777777" w:rsidR="001228EB" w:rsidRPr="001228EB" w:rsidRDefault="00B97BFC" w:rsidP="001228EB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1228EB">
        <w:rPr>
          <w:rFonts w:ascii="Arial" w:hAnsi="Arial" w:cs="Arial"/>
          <w:b/>
          <w:bCs/>
          <w:i w:val="0"/>
          <w:snapToGrid w:val="0"/>
          <w:color w:val="000000"/>
          <w:sz w:val="22"/>
          <w:szCs w:val="22"/>
        </w:rPr>
        <w:t>První zemědělská a.s. Tuněchody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sídlo: </w:t>
      </w:r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Tuněchody 63, Chrudim, 53701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IČO: </w:t>
      </w:r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47468297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DIČ: </w:t>
      </w:r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CZ47468297</w:t>
      </w:r>
      <w:r w:rsidR="00D417EF" w:rsidRPr="004A5505">
        <w:rPr>
          <w:rFonts w:ascii="Arial" w:hAnsi="Arial" w:cs="Arial"/>
          <w:i w:val="0"/>
          <w:snapToGrid w:val="0"/>
          <w:color w:val="000000"/>
          <w:sz w:val="22"/>
          <w:szCs w:val="22"/>
        </w:rPr>
        <w:br/>
      </w:r>
      <w:r w:rsidR="001228EB" w:rsidRPr="001228EB">
        <w:rPr>
          <w:rFonts w:ascii="Arial" w:hAnsi="Arial" w:cs="Arial"/>
          <w:i w:val="0"/>
          <w:iCs w:val="0"/>
          <w:sz w:val="22"/>
          <w:szCs w:val="22"/>
        </w:rPr>
        <w:t>zapsána v obchodním rejstříku vedeném Krajským soudem v Hradci Králové, oddíl B, vložka 877</w:t>
      </w:r>
    </w:p>
    <w:p w14:paraId="155EFA3B" w14:textId="07189368" w:rsidR="00D417EF" w:rsidRPr="001228EB" w:rsidRDefault="001228EB" w:rsidP="001228EB">
      <w:pPr>
        <w:pStyle w:val="Zkladntext"/>
        <w:jc w:val="left"/>
        <w:rPr>
          <w:rFonts w:ascii="Arial" w:hAnsi="Arial" w:cs="Arial"/>
          <w:iCs w:val="0"/>
          <w:sz w:val="22"/>
          <w:szCs w:val="22"/>
          <w:u w:val="single"/>
        </w:rPr>
      </w:pPr>
      <w:r w:rsidRPr="001228EB">
        <w:rPr>
          <w:rFonts w:ascii="Arial" w:hAnsi="Arial" w:cs="Arial"/>
          <w:i w:val="0"/>
          <w:sz w:val="22"/>
          <w:szCs w:val="22"/>
        </w:rPr>
        <w:t xml:space="preserve">osoba oprávněná jednat za právnickou osobu: </w:t>
      </w:r>
      <w:r w:rsidRPr="001228EB">
        <w:rPr>
          <w:rFonts w:ascii="Arial" w:hAnsi="Arial" w:cs="Arial"/>
          <w:b/>
          <w:bCs/>
          <w:i w:val="0"/>
          <w:sz w:val="22"/>
          <w:szCs w:val="22"/>
        </w:rPr>
        <w:t xml:space="preserve">Ing. Monika Kalousková </w:t>
      </w:r>
      <w:r w:rsidRPr="001228EB">
        <w:rPr>
          <w:rFonts w:ascii="Arial" w:hAnsi="Arial" w:cs="Arial"/>
          <w:i w:val="0"/>
          <w:sz w:val="22"/>
          <w:szCs w:val="22"/>
        </w:rPr>
        <w:t xml:space="preserve">– předseda </w:t>
      </w:r>
      <w:r w:rsidRPr="001228EB">
        <w:rPr>
          <w:rFonts w:ascii="Arial" w:hAnsi="Arial" w:cs="Arial"/>
          <w:i w:val="0"/>
          <w:sz w:val="22"/>
          <w:szCs w:val="22"/>
        </w:rPr>
        <w:br/>
        <w:t xml:space="preserve"> </w:t>
      </w:r>
      <w:r w:rsidRPr="001228EB">
        <w:rPr>
          <w:rFonts w:ascii="Arial" w:hAnsi="Arial" w:cs="Arial"/>
          <w:i w:val="0"/>
          <w:sz w:val="22"/>
          <w:szCs w:val="22"/>
        </w:rPr>
        <w:tab/>
      </w:r>
      <w:r w:rsidRPr="001228EB">
        <w:rPr>
          <w:rFonts w:ascii="Arial" w:hAnsi="Arial" w:cs="Arial"/>
          <w:i w:val="0"/>
          <w:sz w:val="22"/>
          <w:szCs w:val="22"/>
        </w:rPr>
        <w:tab/>
      </w:r>
      <w:r w:rsidRPr="001228EB">
        <w:rPr>
          <w:rFonts w:ascii="Arial" w:hAnsi="Arial" w:cs="Arial"/>
          <w:i w:val="0"/>
          <w:sz w:val="22"/>
          <w:szCs w:val="22"/>
        </w:rPr>
        <w:tab/>
      </w:r>
      <w:r w:rsidRPr="001228EB">
        <w:rPr>
          <w:rFonts w:ascii="Arial" w:hAnsi="Arial" w:cs="Arial"/>
          <w:i w:val="0"/>
          <w:sz w:val="22"/>
          <w:szCs w:val="22"/>
        </w:rPr>
        <w:tab/>
      </w:r>
      <w:r w:rsidRPr="001228EB">
        <w:rPr>
          <w:rFonts w:ascii="Arial" w:hAnsi="Arial" w:cs="Arial"/>
          <w:i w:val="0"/>
          <w:sz w:val="22"/>
          <w:szCs w:val="22"/>
        </w:rPr>
        <w:tab/>
      </w:r>
      <w:r w:rsidRPr="001228EB">
        <w:rPr>
          <w:rFonts w:ascii="Arial" w:hAnsi="Arial" w:cs="Arial"/>
          <w:i w:val="0"/>
          <w:sz w:val="22"/>
          <w:szCs w:val="22"/>
        </w:rPr>
        <w:tab/>
      </w:r>
      <w:r w:rsidRPr="001228EB">
        <w:rPr>
          <w:rFonts w:ascii="Arial" w:hAnsi="Arial" w:cs="Arial"/>
          <w:i w:val="0"/>
          <w:sz w:val="22"/>
          <w:szCs w:val="22"/>
        </w:rPr>
        <w:tab/>
      </w:r>
      <w:r w:rsidRPr="001228EB">
        <w:rPr>
          <w:rFonts w:ascii="Arial" w:hAnsi="Arial" w:cs="Arial"/>
          <w:i w:val="0"/>
          <w:sz w:val="22"/>
          <w:szCs w:val="22"/>
        </w:rPr>
        <w:tab/>
      </w:r>
      <w:r w:rsidRPr="001228EB">
        <w:rPr>
          <w:rFonts w:ascii="Arial" w:hAnsi="Arial" w:cs="Arial"/>
          <w:i w:val="0"/>
          <w:sz w:val="22"/>
          <w:szCs w:val="22"/>
        </w:rPr>
        <w:tab/>
      </w:r>
      <w:r w:rsidRPr="001228EB">
        <w:rPr>
          <w:rFonts w:ascii="Arial" w:hAnsi="Arial" w:cs="Arial"/>
          <w:i w:val="0"/>
          <w:sz w:val="22"/>
          <w:szCs w:val="22"/>
        </w:rPr>
        <w:tab/>
        <w:t xml:space="preserve">    představenstva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</w:r>
    </w:p>
    <w:p w14:paraId="77B261B4" w14:textId="77777777" w:rsidR="00D417EF" w:rsidRPr="00012682" w:rsidRDefault="00D417EF" w:rsidP="00D417EF">
      <w:pPr>
        <w:pStyle w:val="Zkladntext3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„pachtýř“)</w:t>
      </w:r>
    </w:p>
    <w:p w14:paraId="115B200B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FE8FDF7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straně druhé –</w:t>
      </w:r>
    </w:p>
    <w:p w14:paraId="5863E0DE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0AB69379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9442EE0" w14:textId="119CFB44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1228EB">
        <w:rPr>
          <w:rFonts w:ascii="Arial" w:hAnsi="Arial" w:cs="Arial"/>
          <w:sz w:val="22"/>
          <w:szCs w:val="22"/>
        </w:rPr>
        <w:t>uzavírají tento dodatek č. 1 k pachtovní smlouvě č. 27N25/44, ze dne 22.07.2025 (dále jen „smlouva“), kterým se mění předmět pachtu a výše ročního pachtovného.</w:t>
      </w:r>
    </w:p>
    <w:p w14:paraId="67C6F767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70E14D1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2416D11" w14:textId="5764F68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iCs/>
          <w:sz w:val="22"/>
          <w:szCs w:val="22"/>
        </w:rPr>
        <w:t xml:space="preserve">1. Na základě </w:t>
      </w:r>
      <w:r w:rsidRPr="00012682">
        <w:rPr>
          <w:rFonts w:ascii="Arial" w:hAnsi="Arial" w:cs="Arial"/>
          <w:sz w:val="22"/>
          <w:szCs w:val="22"/>
        </w:rPr>
        <w:t>Čl.</w:t>
      </w:r>
      <w:r w:rsidR="001228EB">
        <w:rPr>
          <w:rFonts w:ascii="Arial" w:hAnsi="Arial" w:cs="Arial"/>
          <w:sz w:val="22"/>
          <w:szCs w:val="22"/>
        </w:rPr>
        <w:t xml:space="preserve"> V.</w:t>
      </w:r>
      <w:r w:rsidRPr="00012682">
        <w:rPr>
          <w:rFonts w:ascii="Arial" w:hAnsi="Arial" w:cs="Arial"/>
          <w:sz w:val="22"/>
          <w:szCs w:val="22"/>
        </w:rPr>
        <w:t xml:space="preserve"> smlouvy</w:t>
      </w:r>
      <w:r w:rsidRPr="00012682">
        <w:rPr>
          <w:rFonts w:ascii="Arial" w:hAnsi="Arial" w:cs="Arial"/>
          <w:iCs/>
          <w:sz w:val="22"/>
          <w:szCs w:val="22"/>
        </w:rPr>
        <w:t xml:space="preserve"> pachtýř povinen platit propachtovateli roční pachtovné ve výši</w:t>
      </w:r>
      <w:r w:rsidR="001228EB">
        <w:rPr>
          <w:rFonts w:ascii="Arial" w:hAnsi="Arial" w:cs="Arial"/>
          <w:iCs/>
          <w:sz w:val="22"/>
          <w:szCs w:val="22"/>
        </w:rPr>
        <w:br/>
        <w:t>3 419</w:t>
      </w:r>
      <w:r w:rsidRPr="00012682">
        <w:rPr>
          <w:rFonts w:ascii="Arial" w:hAnsi="Arial" w:cs="Arial"/>
          <w:iCs/>
          <w:sz w:val="22"/>
          <w:szCs w:val="22"/>
        </w:rPr>
        <w:t xml:space="preserve"> Kč (slovy: </w:t>
      </w:r>
      <w:r w:rsidR="001228EB">
        <w:rPr>
          <w:rFonts w:ascii="Arial" w:hAnsi="Arial" w:cs="Arial"/>
          <w:iCs/>
          <w:sz w:val="22"/>
          <w:szCs w:val="22"/>
        </w:rPr>
        <w:t>tři tisíce čtyři sta devatenáct</w:t>
      </w:r>
      <w:r w:rsidRPr="00012682">
        <w:rPr>
          <w:rFonts w:ascii="Arial" w:hAnsi="Arial" w:cs="Arial"/>
          <w:iCs/>
          <w:sz w:val="22"/>
          <w:szCs w:val="22"/>
        </w:rPr>
        <w:t xml:space="preserve"> korun českých).</w:t>
      </w:r>
    </w:p>
    <w:p w14:paraId="679A206D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EDAF4D4" w14:textId="69F98D6E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2. Smluvní strany se dohodly na tom, že pachtovné specifikované v bodě 1. tohoto dodatku bude</w:t>
      </w:r>
      <w:r w:rsidR="001228EB">
        <w:rPr>
          <w:rFonts w:ascii="Arial" w:hAnsi="Arial" w:cs="Arial"/>
          <w:sz w:val="22"/>
          <w:szCs w:val="22"/>
        </w:rPr>
        <w:t xml:space="preserve"> k 1.10.2026 </w:t>
      </w:r>
      <w:r w:rsidRPr="0030541C">
        <w:rPr>
          <w:rFonts w:ascii="Arial" w:hAnsi="Arial" w:cs="Arial"/>
          <w:b/>
          <w:bCs/>
          <w:sz w:val="22"/>
          <w:szCs w:val="22"/>
        </w:rPr>
        <w:t xml:space="preserve">zvýšeno z důvodu </w:t>
      </w:r>
      <w:r w:rsidR="001228EB" w:rsidRPr="0030541C">
        <w:rPr>
          <w:rFonts w:ascii="Arial" w:hAnsi="Arial" w:cs="Arial"/>
          <w:b/>
          <w:bCs/>
          <w:sz w:val="22"/>
          <w:szCs w:val="22"/>
        </w:rPr>
        <w:t>rozšíření předmětu pachtu o pozemky po neidentifikovaných vlastnících</w:t>
      </w:r>
      <w:r w:rsidRPr="00012682">
        <w:rPr>
          <w:rFonts w:ascii="Arial" w:hAnsi="Arial" w:cs="Arial"/>
          <w:sz w:val="22"/>
          <w:szCs w:val="22"/>
        </w:rPr>
        <w:t xml:space="preserve"> na částku </w:t>
      </w:r>
      <w:r w:rsidRPr="001228EB">
        <w:rPr>
          <w:rFonts w:ascii="Arial" w:hAnsi="Arial" w:cs="Arial"/>
          <w:b/>
          <w:bCs/>
          <w:sz w:val="22"/>
          <w:szCs w:val="22"/>
        </w:rPr>
        <w:t>12 599 Kč</w:t>
      </w:r>
      <w:r w:rsidRPr="00012682">
        <w:rPr>
          <w:rFonts w:ascii="Arial" w:hAnsi="Arial" w:cs="Arial"/>
          <w:sz w:val="22"/>
          <w:szCs w:val="22"/>
        </w:rPr>
        <w:t xml:space="preserve"> (slovy: </w:t>
      </w:r>
      <w:r>
        <w:rPr>
          <w:rFonts w:ascii="Arial" w:hAnsi="Arial" w:cs="Arial"/>
          <w:sz w:val="22"/>
          <w:szCs w:val="22"/>
        </w:rPr>
        <w:t>dvanáct tisíc pět set devadesát devět korun českých</w:t>
      </w:r>
      <w:r w:rsidRPr="00012682">
        <w:rPr>
          <w:rFonts w:ascii="Arial" w:hAnsi="Arial" w:cs="Arial"/>
          <w:sz w:val="22"/>
          <w:szCs w:val="22"/>
        </w:rPr>
        <w:t xml:space="preserve">). </w:t>
      </w:r>
    </w:p>
    <w:p w14:paraId="50EF2CD3" w14:textId="77777777" w:rsidR="00D417EF" w:rsidRDefault="00D417EF" w:rsidP="00D417EF">
      <w:pPr>
        <w:shd w:val="clear" w:color="auto" w:fill="FFFFFF"/>
        <w:spacing w:line="285" w:lineRule="atLeast"/>
        <w:rPr>
          <w:rFonts w:ascii="Arial" w:hAnsi="Arial" w:cs="Arial"/>
          <w:sz w:val="22"/>
          <w:szCs w:val="22"/>
        </w:rPr>
      </w:pPr>
    </w:p>
    <w:p w14:paraId="1C93C904" w14:textId="35E61D98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K </w:t>
      </w:r>
      <w:r>
        <w:rPr>
          <w:rFonts w:ascii="Arial" w:hAnsi="Arial" w:cs="Arial"/>
          <w:sz w:val="22"/>
          <w:szCs w:val="22"/>
        </w:rPr>
        <w:t>01.10.2027</w:t>
      </w:r>
      <w:r w:rsidRPr="00012682">
        <w:rPr>
          <w:rFonts w:ascii="Arial" w:hAnsi="Arial" w:cs="Arial"/>
          <w:sz w:val="22"/>
          <w:szCs w:val="22"/>
        </w:rPr>
        <w:t xml:space="preserve"> je p</w:t>
      </w:r>
      <w:r w:rsidR="009B2CC9">
        <w:rPr>
          <w:rFonts w:ascii="Arial" w:hAnsi="Arial" w:cs="Arial"/>
          <w:sz w:val="22"/>
          <w:szCs w:val="22"/>
        </w:rPr>
        <w:t xml:space="preserve">achtýř povinen zaplatit částku </w:t>
      </w:r>
      <w:r w:rsidRPr="001228EB">
        <w:rPr>
          <w:rFonts w:ascii="Arial" w:hAnsi="Arial" w:cs="Arial"/>
          <w:b/>
          <w:bCs/>
          <w:sz w:val="22"/>
          <w:szCs w:val="22"/>
        </w:rPr>
        <w:t>12 599 Kč</w:t>
      </w:r>
      <w:r w:rsidRPr="00012682">
        <w:rPr>
          <w:rFonts w:ascii="Arial" w:hAnsi="Arial" w:cs="Arial"/>
          <w:sz w:val="22"/>
          <w:szCs w:val="22"/>
        </w:rPr>
        <w:t xml:space="preserve"> (slovy: </w:t>
      </w:r>
      <w:r>
        <w:rPr>
          <w:rFonts w:ascii="Arial" w:hAnsi="Arial" w:cs="Arial"/>
          <w:sz w:val="22"/>
          <w:szCs w:val="22"/>
        </w:rPr>
        <w:t>dvanáct tisíc pět set devadesát devět korun českých</w:t>
      </w:r>
      <w:r w:rsidRPr="00012682">
        <w:rPr>
          <w:rFonts w:ascii="Arial" w:hAnsi="Arial" w:cs="Arial"/>
          <w:sz w:val="22"/>
          <w:szCs w:val="22"/>
        </w:rPr>
        <w:t>).</w:t>
      </w:r>
    </w:p>
    <w:p w14:paraId="6C935932" w14:textId="77777777" w:rsidR="00D417EF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019EF57" w14:textId="77777777" w:rsidR="00385971" w:rsidRDefault="00385971" w:rsidP="00385971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2" w:name="_Hlk13064772"/>
      <w:bookmarkStart w:id="3" w:name="_Hlk14087345"/>
    </w:p>
    <w:bookmarkEnd w:id="2"/>
    <w:p w14:paraId="0222ED25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0F05DEA" w14:textId="670A158E" w:rsidR="00D417EF" w:rsidRPr="00012682" w:rsidRDefault="001228EB" w:rsidP="00D417EF">
      <w:pPr>
        <w:pStyle w:val="Zkladntextodsazen2"/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3</w:t>
      </w:r>
      <w:r w:rsidR="00D417EF" w:rsidRPr="00012682">
        <w:rPr>
          <w:b w:val="0"/>
          <w:bCs w:val="0"/>
          <w:sz w:val="22"/>
          <w:szCs w:val="22"/>
        </w:rPr>
        <w:t xml:space="preserve">. Ostatní ustanovení smlouvy nejsou tímto dodatkem č. </w:t>
      </w:r>
      <w:r w:rsidR="00D417EF">
        <w:rPr>
          <w:b w:val="0"/>
          <w:bCs w:val="0"/>
          <w:sz w:val="22"/>
          <w:szCs w:val="22"/>
        </w:rPr>
        <w:t>1</w:t>
      </w:r>
      <w:r w:rsidR="00D417EF" w:rsidRPr="00012682">
        <w:rPr>
          <w:b w:val="0"/>
          <w:bCs w:val="0"/>
          <w:sz w:val="22"/>
          <w:szCs w:val="22"/>
        </w:rPr>
        <w:t xml:space="preserve"> dotčena.</w:t>
      </w:r>
    </w:p>
    <w:bookmarkEnd w:id="3"/>
    <w:p w14:paraId="704F99B2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6093954C" w14:textId="23D7CFBD" w:rsidR="0076032F" w:rsidRPr="009B49E7" w:rsidRDefault="001228EB" w:rsidP="0076032F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FD6763">
        <w:rPr>
          <w:rFonts w:ascii="Arial" w:hAnsi="Arial" w:cs="Arial"/>
          <w:b w:val="0"/>
          <w:bCs/>
          <w:sz w:val="22"/>
          <w:szCs w:val="22"/>
        </w:rPr>
        <w:t>4</w:t>
      </w:r>
      <w:r w:rsidR="00D417EF" w:rsidRPr="00FD6763">
        <w:rPr>
          <w:rFonts w:ascii="Arial" w:hAnsi="Arial" w:cs="Arial"/>
          <w:b w:val="0"/>
          <w:bCs/>
          <w:sz w:val="22"/>
          <w:szCs w:val="22"/>
        </w:rPr>
        <w:t>.</w:t>
      </w:r>
      <w:r w:rsidR="00D417EF" w:rsidRPr="001228EB">
        <w:rPr>
          <w:rFonts w:ascii="Arial" w:hAnsi="Arial" w:cs="Arial"/>
          <w:i/>
          <w:sz w:val="22"/>
          <w:szCs w:val="22"/>
        </w:rPr>
        <w:t xml:space="preserve"> </w:t>
      </w:r>
      <w:r w:rsidR="0076032F" w:rsidRPr="009B49E7">
        <w:rPr>
          <w:rFonts w:ascii="Arial" w:hAnsi="Arial" w:cs="Arial"/>
          <w:b w:val="0"/>
          <w:sz w:val="22"/>
          <w:szCs w:val="22"/>
        </w:rPr>
        <w:t>Tento dodatek nabývá platnosti dnem podpisu smluvními stranami a účinnosti dnem</w:t>
      </w:r>
      <w:r w:rsidR="003240D3">
        <w:rPr>
          <w:rFonts w:ascii="Arial" w:hAnsi="Arial" w:cs="Arial"/>
          <w:b w:val="0"/>
          <w:sz w:val="22"/>
          <w:szCs w:val="22"/>
        </w:rPr>
        <w:t>……………..</w:t>
      </w:r>
      <w:r w:rsidR="0076032F" w:rsidRPr="009B49E7">
        <w:rPr>
          <w:rFonts w:ascii="Arial" w:hAnsi="Arial" w:cs="Arial"/>
          <w:b w:val="0"/>
          <w:sz w:val="22"/>
          <w:szCs w:val="22"/>
        </w:rPr>
        <w:t>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</w:t>
      </w:r>
    </w:p>
    <w:p w14:paraId="758B13B5" w14:textId="38EAC2CB" w:rsidR="00D417EF" w:rsidRPr="0076032F" w:rsidRDefault="0076032F" w:rsidP="0076032F">
      <w:pPr>
        <w:pStyle w:val="para"/>
        <w:tabs>
          <w:tab w:val="clear" w:pos="709"/>
        </w:tabs>
        <w:spacing w:before="120"/>
        <w:ind w:firstLine="284"/>
        <w:jc w:val="both"/>
        <w:rPr>
          <w:rFonts w:ascii="Arial" w:hAnsi="Arial" w:cs="Arial"/>
          <w:b w:val="0"/>
          <w:sz w:val="22"/>
          <w:szCs w:val="22"/>
        </w:rPr>
      </w:pPr>
      <w:r w:rsidRPr="009B49E7"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14:paraId="10DCA0E9" w14:textId="77777777" w:rsidR="00D417EF" w:rsidRPr="00012682" w:rsidRDefault="00D417EF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7B15CE87" w14:textId="1B7E4D48" w:rsidR="00D417EF" w:rsidRPr="00012682" w:rsidRDefault="001228EB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5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>. Tento dodatek je vyhotoven v</w:t>
      </w:r>
      <w:r>
        <w:rPr>
          <w:rFonts w:ascii="Arial" w:hAnsi="Arial" w:cs="Arial"/>
          <w:b w:val="0"/>
          <w:bCs/>
          <w:sz w:val="22"/>
          <w:szCs w:val="22"/>
        </w:rPr>
        <w:t>e dvou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 xml:space="preserve"> stejnopisech, z nichž každý má platnost originálu. </w:t>
      </w:r>
      <w:r>
        <w:rPr>
          <w:rFonts w:ascii="Arial" w:hAnsi="Arial" w:cs="Arial"/>
          <w:b w:val="0"/>
          <w:bCs/>
          <w:sz w:val="22"/>
          <w:szCs w:val="22"/>
        </w:rPr>
        <w:t>Jeden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 xml:space="preserve"> stejnopis přebírá pachtýř a jeden je určen pro propachtovatele.</w:t>
      </w:r>
    </w:p>
    <w:p w14:paraId="0EA1009D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1A14C58" w14:textId="7EB1CF90" w:rsidR="00D417EF" w:rsidRPr="00012682" w:rsidRDefault="001228EB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417EF" w:rsidRPr="00012682">
        <w:rPr>
          <w:rFonts w:ascii="Arial" w:hAnsi="Arial" w:cs="Arial"/>
          <w:sz w:val="22"/>
          <w:szCs w:val="22"/>
        </w:rPr>
        <w:t>. Smluvní strany po přečtení tohoto dodatku prohlašují, že s jeho obsahem souhlasí a že je shodným projevem jejich vážné a svobodné vůle, a na důkaz toho připojují své podpisy.</w:t>
      </w:r>
    </w:p>
    <w:p w14:paraId="33FAA67C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6E80278" w14:textId="77777777" w:rsidR="00D417EF" w:rsidRPr="00012682" w:rsidRDefault="00D417EF" w:rsidP="00D417EF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2DB38804" w14:textId="35F18A0B" w:rsidR="00D417EF" w:rsidRPr="005F2C48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1228EB">
        <w:rPr>
          <w:rFonts w:ascii="Arial" w:hAnsi="Arial" w:cs="Arial"/>
          <w:sz w:val="22"/>
          <w:szCs w:val="22"/>
        </w:rPr>
        <w:t xml:space="preserve">V </w:t>
      </w:r>
      <w:r w:rsidR="001228EB">
        <w:rPr>
          <w:rFonts w:ascii="Arial" w:hAnsi="Arial" w:cs="Arial"/>
          <w:sz w:val="22"/>
          <w:szCs w:val="22"/>
        </w:rPr>
        <w:t>Pardubicích</w:t>
      </w:r>
      <w:r w:rsidRPr="001228EB">
        <w:rPr>
          <w:rFonts w:ascii="Arial" w:hAnsi="Arial" w:cs="Arial"/>
          <w:sz w:val="22"/>
          <w:szCs w:val="22"/>
        </w:rPr>
        <w:t xml:space="preserve"> dne </w:t>
      </w:r>
      <w:r w:rsidR="00566292">
        <w:rPr>
          <w:rFonts w:ascii="Arial" w:hAnsi="Arial" w:cs="Arial"/>
          <w:sz w:val="22"/>
          <w:szCs w:val="22"/>
        </w:rPr>
        <w:t>31.8.2026</w:t>
      </w:r>
    </w:p>
    <w:p w14:paraId="5B75D3CC" w14:textId="7B8CDBCF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5D98291" w14:textId="2733D2C3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0A294E25" w14:textId="77777777" w:rsidR="00825CA3" w:rsidRDefault="00825CA3" w:rsidP="00D417EF">
      <w:pPr>
        <w:jc w:val="both"/>
        <w:rPr>
          <w:rFonts w:ascii="Arial" w:hAnsi="Arial" w:cs="Arial"/>
          <w:sz w:val="22"/>
          <w:szCs w:val="22"/>
        </w:rPr>
      </w:pPr>
    </w:p>
    <w:p w14:paraId="0B3909D6" w14:textId="469FAEB9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45D36B72" w14:textId="77777777" w:rsidR="0048139C" w:rsidRDefault="0048139C" w:rsidP="00D417EF">
      <w:pPr>
        <w:jc w:val="both"/>
        <w:rPr>
          <w:rFonts w:ascii="Arial" w:hAnsi="Arial" w:cs="Arial"/>
          <w:sz w:val="22"/>
          <w:szCs w:val="22"/>
        </w:rPr>
      </w:pPr>
    </w:p>
    <w:p w14:paraId="30C7B53A" w14:textId="77777777" w:rsidR="0048139C" w:rsidRDefault="0048139C" w:rsidP="0048139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028CEBFD" w14:textId="77777777" w:rsidR="001228EB" w:rsidRDefault="001228EB" w:rsidP="0048139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7A7A2028" w14:textId="77777777" w:rsidR="001228EB" w:rsidRDefault="001228EB" w:rsidP="0048139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1228EB" w:rsidSect="00FD75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37" w:right="1418" w:bottom="737" w:left="1418" w:header="709" w:footer="709" w:gutter="0"/>
          <w:cols w:space="708"/>
        </w:sectPr>
      </w:pPr>
    </w:p>
    <w:p w14:paraId="7EDDA795" w14:textId="77777777" w:rsidR="0048139C" w:rsidRPr="0087119A" w:rsidRDefault="0048139C" w:rsidP="00F300A0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6B7350AC" w14:textId="77777777" w:rsidR="001228EB" w:rsidRDefault="001228EB" w:rsidP="00F300A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v.z. </w:t>
      </w:r>
      <w:r w:rsidR="00B97BFC">
        <w:rPr>
          <w:rFonts w:ascii="Arial" w:hAnsi="Arial" w:cs="Arial"/>
          <w:sz w:val="22"/>
        </w:rPr>
        <w:t>Ing. Jolana Miškářová</w:t>
      </w:r>
    </w:p>
    <w:p w14:paraId="7E71C274" w14:textId="77777777" w:rsidR="001228EB" w:rsidRDefault="001228EB" w:rsidP="00F300A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vedoucí Oddělení převodu majetku státu</w:t>
      </w:r>
    </w:p>
    <w:p w14:paraId="1872EA0E" w14:textId="1E1C2279" w:rsidR="0048139C" w:rsidRDefault="001228EB" w:rsidP="00F300A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Královéhradecký kraj</w:t>
      </w:r>
      <w:r w:rsidR="0048139C" w:rsidRPr="005B677E">
        <w:rPr>
          <w:rFonts w:ascii="Arial" w:hAnsi="Arial" w:cs="Arial"/>
          <w:sz w:val="22"/>
        </w:rPr>
        <w:br/>
      </w:r>
      <w:r w:rsidR="00B97BFC">
        <w:rPr>
          <w:rFonts w:ascii="Arial" w:hAnsi="Arial" w:cs="Arial"/>
          <w:sz w:val="22"/>
        </w:rPr>
        <w:t>zástupkyně ředitele Krajského pozemkového úřadu</w:t>
      </w:r>
      <w:r w:rsidR="0048139C">
        <w:rPr>
          <w:rFonts w:ascii="Arial" w:hAnsi="Arial" w:cs="Arial"/>
          <w:sz w:val="22"/>
        </w:rPr>
        <w:t xml:space="preserve"> </w:t>
      </w:r>
      <w:r w:rsidR="0073084B" w:rsidRPr="00270019">
        <w:rPr>
          <w:rFonts w:ascii="Arial" w:hAnsi="Arial" w:cs="Arial"/>
          <w:sz w:val="22"/>
        </w:rPr>
        <w:t>pro</w:t>
      </w:r>
      <w:r w:rsidR="004A4933" w:rsidRPr="00270019">
        <w:rPr>
          <w:rFonts w:ascii="Arial" w:hAnsi="Arial" w:cs="Arial"/>
          <w:sz w:val="22"/>
        </w:rPr>
        <w:t xml:space="preserve"> </w:t>
      </w:r>
      <w:r w:rsidR="00B97BFC">
        <w:rPr>
          <w:rFonts w:ascii="Arial" w:hAnsi="Arial" w:cs="Arial"/>
          <w:sz w:val="22"/>
        </w:rPr>
        <w:t>Královéhrad</w:t>
      </w:r>
      <w:r>
        <w:rPr>
          <w:rFonts w:ascii="Arial" w:hAnsi="Arial" w:cs="Arial"/>
          <w:sz w:val="22"/>
        </w:rPr>
        <w:t>ecký</w:t>
      </w:r>
      <w:r w:rsidR="00B97BFC">
        <w:rPr>
          <w:rFonts w:ascii="Arial" w:hAnsi="Arial" w:cs="Arial"/>
          <w:sz w:val="22"/>
        </w:rPr>
        <w:t>, Pardubický a Liberecký kraj</w:t>
      </w:r>
    </w:p>
    <w:p w14:paraId="43ABDA9E" w14:textId="77777777" w:rsidR="0048139C" w:rsidRPr="005B677E" w:rsidRDefault="0048139C" w:rsidP="00F300A0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</w:pPr>
      <w:r w:rsidRPr="005B677E">
        <w:rPr>
          <w:rFonts w:ascii="Arial" w:hAnsi="Arial" w:cs="Arial"/>
          <w:sz w:val="22"/>
        </w:rPr>
        <w:tab/>
        <w:t xml:space="preserve"> </w:t>
      </w:r>
    </w:p>
    <w:p w14:paraId="534462C9" w14:textId="77777777" w:rsidR="001228EB" w:rsidRDefault="0048139C" w:rsidP="00F300A0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27F14">
        <w:rPr>
          <w:rFonts w:ascii="Arial" w:hAnsi="Arial" w:cs="Arial"/>
          <w:sz w:val="22"/>
          <w:szCs w:val="22"/>
        </w:rPr>
        <w:t>ropachtovatel</w:t>
      </w:r>
      <w:r w:rsidR="00987F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 w:type="column"/>
      </w:r>
      <w:r w:rsidR="000A341B" w:rsidRPr="00FE179C">
        <w:rPr>
          <w:rFonts w:ascii="Arial" w:hAnsi="Arial" w:cs="Arial"/>
          <w:sz w:val="22"/>
          <w:szCs w:val="22"/>
        </w:rPr>
        <w:t>…………………………………….</w:t>
      </w:r>
      <w:r w:rsidR="000A341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napToGrid w:val="0"/>
          <w:color w:val="000000"/>
          <w:sz w:val="22"/>
          <w:szCs w:val="22"/>
        </w:rPr>
        <w:t>První zemědělská a.s. Tuněchody</w:t>
      </w:r>
      <w:r w:rsidR="000A341B">
        <w:rPr>
          <w:rFonts w:ascii="Arial" w:hAnsi="Arial" w:cs="Arial"/>
          <w:i/>
          <w:sz w:val="22"/>
          <w:szCs w:val="22"/>
        </w:rPr>
        <w:br/>
      </w:r>
      <w:r w:rsidR="001228EB">
        <w:rPr>
          <w:rFonts w:ascii="Arial" w:hAnsi="Arial" w:cs="Arial"/>
          <w:color w:val="000000"/>
          <w:sz w:val="22"/>
          <w:szCs w:val="22"/>
        </w:rPr>
        <w:t>Ing. Monika Kalousková</w:t>
      </w:r>
      <w:r w:rsidR="000A341B">
        <w:rPr>
          <w:rFonts w:ascii="Arial" w:hAnsi="Arial" w:cs="Arial"/>
          <w:i/>
          <w:iCs/>
          <w:sz w:val="22"/>
          <w:szCs w:val="22"/>
          <w:u w:val="single"/>
        </w:rPr>
        <w:br/>
      </w:r>
      <w:r w:rsidR="001228EB">
        <w:rPr>
          <w:rFonts w:ascii="Arial" w:hAnsi="Arial" w:cs="Arial"/>
          <w:iCs/>
          <w:sz w:val="22"/>
          <w:szCs w:val="22"/>
        </w:rPr>
        <w:t>předseda představenstva</w:t>
      </w:r>
    </w:p>
    <w:p w14:paraId="3A3092BF" w14:textId="3863446A" w:rsidR="0048139C" w:rsidRDefault="000A341B" w:rsidP="00F300A0">
      <w:pPr>
        <w:rPr>
          <w:rFonts w:ascii="Arial" w:hAnsi="Arial" w:cs="Arial"/>
          <w:sz w:val="22"/>
          <w:szCs w:val="22"/>
        </w:rPr>
        <w:sectPr w:rsidR="0048139C" w:rsidSect="00FD75FF">
          <w:type w:val="continuous"/>
          <w:pgSz w:w="11906" w:h="16838"/>
          <w:pgMar w:top="737" w:right="1418" w:bottom="737" w:left="1418" w:header="709" w:footer="709" w:gutter="0"/>
          <w:cols w:num="2" w:space="708"/>
        </w:sectPr>
      </w:pPr>
      <w:r>
        <w:rPr>
          <w:rFonts w:ascii="Arial" w:hAnsi="Arial" w:cs="Arial"/>
          <w:iCs/>
          <w:sz w:val="22"/>
          <w:szCs w:val="22"/>
        </w:rPr>
        <w:br/>
        <w:t>pachtýř</w:t>
      </w:r>
      <w:r>
        <w:rPr>
          <w:rFonts w:ascii="Arial" w:hAnsi="Arial" w:cs="Arial"/>
          <w:iCs/>
          <w:sz w:val="22"/>
          <w:szCs w:val="22"/>
        </w:rPr>
        <w:br/>
      </w:r>
      <w:r w:rsidR="009D0AA4">
        <w:rPr>
          <w:rFonts w:ascii="Arial" w:hAnsi="Arial" w:cs="Arial"/>
          <w:iCs/>
          <w:sz w:val="22"/>
          <w:szCs w:val="22"/>
        </w:rPr>
        <w:br/>
      </w:r>
    </w:p>
    <w:p w14:paraId="09D50638" w14:textId="77777777" w:rsidR="0048139C" w:rsidRDefault="0048139C" w:rsidP="00D417EF">
      <w:pPr>
        <w:jc w:val="both"/>
        <w:rPr>
          <w:rFonts w:ascii="Arial" w:hAnsi="Arial" w:cs="Arial"/>
          <w:bCs/>
        </w:rPr>
      </w:pPr>
    </w:p>
    <w:p w14:paraId="09C1940C" w14:textId="77777777" w:rsidR="0048139C" w:rsidRPr="001228EB" w:rsidRDefault="0048139C" w:rsidP="00D417EF">
      <w:pPr>
        <w:jc w:val="both"/>
        <w:rPr>
          <w:rFonts w:ascii="Arial" w:hAnsi="Arial" w:cs="Arial"/>
          <w:bCs/>
          <w:sz w:val="22"/>
          <w:szCs w:val="22"/>
        </w:rPr>
      </w:pPr>
    </w:p>
    <w:p w14:paraId="26666330" w14:textId="15C6CCCA" w:rsidR="00D417EF" w:rsidRDefault="00D417EF" w:rsidP="00D417EF">
      <w:pPr>
        <w:jc w:val="both"/>
        <w:rPr>
          <w:rFonts w:ascii="Arial" w:hAnsi="Arial" w:cs="Arial"/>
          <w:bCs/>
          <w:sz w:val="22"/>
          <w:szCs w:val="22"/>
        </w:rPr>
      </w:pPr>
      <w:r w:rsidRPr="001228EB">
        <w:rPr>
          <w:rFonts w:ascii="Arial" w:hAnsi="Arial" w:cs="Arial"/>
          <w:bCs/>
          <w:sz w:val="22"/>
          <w:szCs w:val="22"/>
        </w:rPr>
        <w:t>Za správnost: Jitka Horáková</w:t>
      </w:r>
      <w:r w:rsidR="001228EB">
        <w:rPr>
          <w:rFonts w:ascii="Arial" w:hAnsi="Arial" w:cs="Arial"/>
          <w:bCs/>
          <w:sz w:val="22"/>
          <w:szCs w:val="22"/>
        </w:rPr>
        <w:t>, DiS.</w:t>
      </w:r>
    </w:p>
    <w:p w14:paraId="6F3A4BD6" w14:textId="77777777" w:rsidR="001228EB" w:rsidRPr="001228EB" w:rsidRDefault="001228EB" w:rsidP="00D417EF">
      <w:pPr>
        <w:jc w:val="both"/>
        <w:rPr>
          <w:rFonts w:ascii="Arial" w:hAnsi="Arial" w:cs="Arial"/>
          <w:bCs/>
          <w:sz w:val="22"/>
          <w:szCs w:val="22"/>
        </w:rPr>
      </w:pPr>
    </w:p>
    <w:p w14:paraId="40F7F278" w14:textId="4BD3F24F" w:rsidR="00D417EF" w:rsidRPr="001228EB" w:rsidRDefault="00D417EF" w:rsidP="00D417EF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1228EB">
        <w:rPr>
          <w:rFonts w:ascii="Arial" w:hAnsi="Arial" w:cs="Arial"/>
          <w:b w:val="0"/>
          <w:bCs/>
          <w:sz w:val="22"/>
          <w:szCs w:val="22"/>
        </w:rPr>
        <w:t>………………………</w:t>
      </w:r>
      <w:r w:rsidR="001228EB">
        <w:rPr>
          <w:rFonts w:ascii="Arial" w:hAnsi="Arial" w:cs="Arial"/>
          <w:b w:val="0"/>
          <w:bCs/>
          <w:sz w:val="22"/>
          <w:szCs w:val="22"/>
        </w:rPr>
        <w:t>…..</w:t>
      </w:r>
      <w:r w:rsidRPr="001228EB">
        <w:rPr>
          <w:rFonts w:ascii="Arial" w:hAnsi="Arial" w:cs="Arial"/>
          <w:b w:val="0"/>
          <w:bCs/>
          <w:sz w:val="22"/>
          <w:szCs w:val="22"/>
        </w:rPr>
        <w:t>…..</w:t>
      </w:r>
    </w:p>
    <w:p w14:paraId="1108339C" w14:textId="157C0714" w:rsidR="003704D4" w:rsidRDefault="00FD6763" w:rsidP="00D417EF">
      <w:r>
        <w:t xml:space="preserve"> </w:t>
      </w:r>
    </w:p>
    <w:p w14:paraId="6C1A9C19" w14:textId="77777777" w:rsidR="00FD6763" w:rsidRDefault="00FD6763" w:rsidP="00D417EF"/>
    <w:p w14:paraId="566C8321" w14:textId="77777777" w:rsidR="00FD6763" w:rsidRDefault="00FD6763" w:rsidP="00D417EF"/>
    <w:p w14:paraId="1F5CA5C3" w14:textId="77777777" w:rsidR="00FD6763" w:rsidRPr="00F54E45" w:rsidRDefault="00FD6763" w:rsidP="00FD6763">
      <w:pPr>
        <w:jc w:val="both"/>
        <w:rPr>
          <w:rFonts w:ascii="Arial" w:hAnsi="Arial" w:cs="Arial"/>
          <w:sz w:val="22"/>
          <w:szCs w:val="22"/>
        </w:rPr>
      </w:pPr>
      <w:r w:rsidRPr="00F54E45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404FF7FE" w14:textId="77777777" w:rsidR="00FD6763" w:rsidRPr="00F54E45" w:rsidRDefault="00FD6763" w:rsidP="00FD6763">
      <w:pPr>
        <w:jc w:val="both"/>
        <w:rPr>
          <w:rFonts w:ascii="Arial" w:hAnsi="Arial" w:cs="Arial"/>
          <w:sz w:val="22"/>
          <w:szCs w:val="22"/>
        </w:rPr>
      </w:pPr>
    </w:p>
    <w:p w14:paraId="56E9900E" w14:textId="77777777" w:rsidR="00FD6763" w:rsidRPr="00F54E45" w:rsidRDefault="00FD6763" w:rsidP="00FD6763">
      <w:pPr>
        <w:jc w:val="both"/>
        <w:rPr>
          <w:rFonts w:ascii="Arial" w:hAnsi="Arial" w:cs="Arial"/>
          <w:sz w:val="22"/>
          <w:szCs w:val="22"/>
        </w:rPr>
      </w:pPr>
      <w:r w:rsidRPr="00F54E45">
        <w:rPr>
          <w:rFonts w:ascii="Arial" w:hAnsi="Arial" w:cs="Arial"/>
          <w:sz w:val="22"/>
          <w:szCs w:val="22"/>
        </w:rPr>
        <w:t>Datum registrace ………………………….</w:t>
      </w:r>
    </w:p>
    <w:p w14:paraId="59485F8C" w14:textId="77777777" w:rsidR="00FD6763" w:rsidRPr="00F54E45" w:rsidRDefault="00FD6763" w:rsidP="00FD6763">
      <w:pPr>
        <w:jc w:val="both"/>
        <w:rPr>
          <w:rFonts w:ascii="Arial" w:hAnsi="Arial" w:cs="Arial"/>
          <w:sz w:val="22"/>
          <w:szCs w:val="22"/>
        </w:rPr>
      </w:pPr>
      <w:r w:rsidRPr="00F54E45">
        <w:rPr>
          <w:rFonts w:ascii="Arial" w:hAnsi="Arial" w:cs="Arial"/>
          <w:sz w:val="22"/>
          <w:szCs w:val="22"/>
        </w:rPr>
        <w:t>ID dodatku ………………………………..</w:t>
      </w:r>
    </w:p>
    <w:p w14:paraId="48865E5E" w14:textId="77777777" w:rsidR="00FD6763" w:rsidRPr="00F54E45" w:rsidRDefault="00FD6763" w:rsidP="00FD6763">
      <w:pPr>
        <w:jc w:val="both"/>
        <w:rPr>
          <w:rFonts w:ascii="Arial" w:hAnsi="Arial" w:cs="Arial"/>
          <w:sz w:val="22"/>
          <w:szCs w:val="22"/>
        </w:rPr>
      </w:pPr>
      <w:r w:rsidRPr="00F54E45">
        <w:rPr>
          <w:rFonts w:ascii="Arial" w:hAnsi="Arial" w:cs="Arial"/>
          <w:sz w:val="22"/>
          <w:szCs w:val="22"/>
        </w:rPr>
        <w:t>ID verze ……………………………………</w:t>
      </w:r>
    </w:p>
    <w:p w14:paraId="65DF1430" w14:textId="77777777" w:rsidR="00FD6763" w:rsidRPr="00F54E45" w:rsidRDefault="00FD6763" w:rsidP="00FD6763">
      <w:pPr>
        <w:jc w:val="both"/>
        <w:rPr>
          <w:rFonts w:ascii="Arial" w:hAnsi="Arial" w:cs="Arial"/>
          <w:sz w:val="22"/>
          <w:szCs w:val="22"/>
        </w:rPr>
      </w:pPr>
      <w:r w:rsidRPr="00F54E45">
        <w:rPr>
          <w:rFonts w:ascii="Arial" w:hAnsi="Arial" w:cs="Arial"/>
          <w:sz w:val="22"/>
          <w:szCs w:val="22"/>
        </w:rPr>
        <w:t>Registraci provedl</w:t>
      </w:r>
      <w:r>
        <w:rPr>
          <w:rFonts w:ascii="Arial" w:hAnsi="Arial" w:cs="Arial"/>
          <w:sz w:val="22"/>
          <w:szCs w:val="22"/>
        </w:rPr>
        <w:t>: Jitka Horáková, DiS.</w:t>
      </w:r>
    </w:p>
    <w:p w14:paraId="3A165FB0" w14:textId="77777777" w:rsidR="00FD6763" w:rsidRPr="00F54E45" w:rsidRDefault="00FD6763" w:rsidP="00FD6763">
      <w:pPr>
        <w:jc w:val="both"/>
        <w:rPr>
          <w:rFonts w:ascii="Arial" w:hAnsi="Arial" w:cs="Arial"/>
          <w:sz w:val="22"/>
          <w:szCs w:val="22"/>
        </w:rPr>
      </w:pPr>
    </w:p>
    <w:p w14:paraId="0761AC25" w14:textId="77777777" w:rsidR="00FD6763" w:rsidRPr="00F54E45" w:rsidRDefault="00FD6763" w:rsidP="00FD6763">
      <w:pPr>
        <w:jc w:val="both"/>
        <w:rPr>
          <w:rFonts w:ascii="Arial" w:hAnsi="Arial" w:cs="Arial"/>
          <w:sz w:val="22"/>
          <w:szCs w:val="22"/>
        </w:rPr>
      </w:pPr>
      <w:r w:rsidRPr="00F54E4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Pardubicích</w:t>
      </w:r>
      <w:r w:rsidRPr="00F54E45">
        <w:rPr>
          <w:rFonts w:ascii="Arial" w:hAnsi="Arial" w:cs="Arial"/>
          <w:sz w:val="22"/>
          <w:szCs w:val="22"/>
        </w:rPr>
        <w:t xml:space="preserve"> dne ……………..</w:t>
      </w:r>
      <w:r w:rsidRPr="00F54E45">
        <w:rPr>
          <w:rFonts w:ascii="Arial" w:hAnsi="Arial" w:cs="Arial"/>
          <w:sz w:val="22"/>
          <w:szCs w:val="22"/>
        </w:rPr>
        <w:tab/>
      </w:r>
      <w:r w:rsidRPr="00F54E45">
        <w:rPr>
          <w:rFonts w:ascii="Arial" w:hAnsi="Arial" w:cs="Arial"/>
          <w:sz w:val="22"/>
          <w:szCs w:val="22"/>
        </w:rPr>
        <w:tab/>
      </w:r>
      <w:r w:rsidRPr="00F54E45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4915CCAD" w14:textId="77777777" w:rsidR="00FD6763" w:rsidRPr="00FC5C99" w:rsidRDefault="00FD6763" w:rsidP="00FD6763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F54E45">
        <w:rPr>
          <w:rFonts w:ascii="Arial" w:hAnsi="Arial" w:cs="Arial"/>
          <w:sz w:val="22"/>
          <w:szCs w:val="22"/>
        </w:rPr>
        <w:tab/>
      </w:r>
      <w:r w:rsidRPr="00F54E45">
        <w:rPr>
          <w:rFonts w:ascii="Arial" w:hAnsi="Arial" w:cs="Arial"/>
          <w:i/>
          <w:sz w:val="22"/>
          <w:szCs w:val="22"/>
        </w:rPr>
        <w:t>podpis odpovědného zaměstnance</w:t>
      </w:r>
    </w:p>
    <w:p w14:paraId="4D21A8FC" w14:textId="77777777" w:rsidR="00FD6763" w:rsidRPr="00D417EF" w:rsidRDefault="00FD6763" w:rsidP="00D417EF"/>
    <w:sectPr w:rsidR="00FD6763" w:rsidRPr="00D417EF" w:rsidSect="00FD75FF">
      <w:type w:val="continuous"/>
      <w:pgSz w:w="11906" w:h="16838"/>
      <w:pgMar w:top="737" w:right="1418" w:bottom="73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15CD3" w14:textId="77777777" w:rsidR="00EE6D57" w:rsidRDefault="00EE6D57">
      <w:r>
        <w:separator/>
      </w:r>
    </w:p>
  </w:endnote>
  <w:endnote w:type="continuationSeparator" w:id="0">
    <w:p w14:paraId="0E6E6649" w14:textId="77777777" w:rsidR="00EE6D57" w:rsidRDefault="00EE6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48F1" w14:textId="77777777" w:rsidR="00424414" w:rsidRDefault="004244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9391" w14:textId="5CF2237E" w:rsidR="007020B6" w:rsidRPr="009D0FCE" w:rsidRDefault="00FC5C99" w:rsidP="00FC5C9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PAGE 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3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  <w:r w:rsidRPr="009D0FCE">
      <w:rPr>
        <w:rFonts w:ascii="Arial" w:hAnsi="Arial" w:cs="Arial"/>
        <w:color w:val="323E4F"/>
        <w:sz w:val="18"/>
        <w:szCs w:val="18"/>
      </w:rPr>
      <w:t>/</w:t>
    </w: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6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8A38" w14:textId="77777777" w:rsidR="00424414" w:rsidRDefault="00424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024F4" w14:textId="77777777" w:rsidR="00EE6D57" w:rsidRDefault="00EE6D57">
      <w:r>
        <w:separator/>
      </w:r>
    </w:p>
  </w:footnote>
  <w:footnote w:type="continuationSeparator" w:id="0">
    <w:p w14:paraId="4296ED9A" w14:textId="77777777" w:rsidR="00EE6D57" w:rsidRDefault="00EE6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2D48" w14:textId="0DC25990" w:rsidR="00AE2FCE" w:rsidRDefault="00AE2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F297B1" wp14:editId="16C2210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22095" cy="330200"/>
              <wp:effectExtent l="0" t="0" r="1905" b="12700"/>
              <wp:wrapNone/>
              <wp:docPr id="1358518652" name="Text Box 2" descr="CONFIDENTIAL (by Asseco CE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ABBEA" w14:textId="0367AC98" w:rsidR="00AE2FCE" w:rsidRPr="00AE2FCE" w:rsidRDefault="00AE2FCE" w:rsidP="00AE2FC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E2F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CONFIDENTIAL (by Asseco CE)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a14="http://schemas.microsoft.com/office/drawing/2010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" type="#_x0000_t202" alt="CONFIDENTIAL (by Asseco CE)" style="position:absolute;margin-left:0;margin-top:0;width:119.85pt;height:26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id="Text Box 2" o:spid="_x0000_s1026" stroked="f" filled="f">
              <v:fill o:detectmouseclick="t"/>
              <v:textbox inset="0,15pt,0,0" style="mso-fit-shape-to-text:t">
                <w:txbxContent>
                  <w:p w:rsidRPr="00AE2FCE" w:rsidR="00AE2FCE" w:rsidP="00AE2FCE" w:rsidRDefault="00AE2FCE" w14:paraId="15DABBEA" w14:textId="0367AC98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E2FCE"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  <w:t>CONFIDENTIAL (by Asseco CE)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4093" w14:textId="14533510" w:rsidR="00467D2E" w:rsidRPr="00467D2E" w:rsidRDefault="00467D2E" w:rsidP="00467D2E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3C06" w14:textId="049FDC68" w:rsidR="00AE2FCE" w:rsidRDefault="00AE2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D7291F" wp14:editId="44B225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22095" cy="330200"/>
              <wp:effectExtent l="0" t="0" r="1905" b="12700"/>
              <wp:wrapNone/>
              <wp:docPr id="2017547855" name="Text Box 1" descr="CONFIDENTIAL (by Asseco CE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8151D" w14:textId="20EEEDC0" w:rsidR="00AE2FCE" w:rsidRPr="00AE2FCE" w:rsidRDefault="00AE2FCE" w:rsidP="00AE2FC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E2F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CONFIDENTIAL (by Asseco CE)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a14="http://schemas.microsoft.com/office/drawing/2010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" type="#_x0000_t202" alt="CONFIDENTIAL (by Asseco CE)" style="position:absolute;margin-left:0;margin-top:0;width:119.85pt;height:26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id="Text Box 1" o:spid="_x0000_s1028" stroked="f" filled="f">
              <v:fill o:detectmouseclick="t"/>
              <v:textbox inset="0,15pt,0,0" style="mso-fit-shape-to-text:t">
                <w:txbxContent>
                  <w:p w:rsidRPr="00AE2FCE" w:rsidR="00AE2FCE" w:rsidP="00AE2FCE" w:rsidRDefault="00AE2FCE" w14:paraId="7218151D" w14:textId="20EEEDC0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E2FCE"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  <w:t>CONFIDENTIAL (by Asseco CE)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692A5E"/>
    <w:multiLevelType w:val="hybridMultilevel"/>
    <w:tmpl w:val="207EEA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600732">
    <w:abstractNumId w:val="0"/>
  </w:num>
  <w:num w:numId="2" w16cid:durableId="2125927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08"/>
    <w:rsid w:val="00003519"/>
    <w:rsid w:val="00012682"/>
    <w:rsid w:val="000142DA"/>
    <w:rsid w:val="00023AB2"/>
    <w:rsid w:val="00046CDD"/>
    <w:rsid w:val="00050F97"/>
    <w:rsid w:val="000565C1"/>
    <w:rsid w:val="000572F3"/>
    <w:rsid w:val="00067080"/>
    <w:rsid w:val="00077673"/>
    <w:rsid w:val="00087781"/>
    <w:rsid w:val="00093F94"/>
    <w:rsid w:val="000A17D5"/>
    <w:rsid w:val="000A341B"/>
    <w:rsid w:val="000A502A"/>
    <w:rsid w:val="000A791E"/>
    <w:rsid w:val="000D7166"/>
    <w:rsid w:val="000E3A29"/>
    <w:rsid w:val="00102D7E"/>
    <w:rsid w:val="0010690D"/>
    <w:rsid w:val="00114D25"/>
    <w:rsid w:val="00114EB8"/>
    <w:rsid w:val="00122535"/>
    <w:rsid w:val="001228EB"/>
    <w:rsid w:val="00130D8D"/>
    <w:rsid w:val="001348FD"/>
    <w:rsid w:val="001368E5"/>
    <w:rsid w:val="001503AA"/>
    <w:rsid w:val="00154196"/>
    <w:rsid w:val="00156A93"/>
    <w:rsid w:val="00170CAC"/>
    <w:rsid w:val="0017725E"/>
    <w:rsid w:val="00190D43"/>
    <w:rsid w:val="00193720"/>
    <w:rsid w:val="0019783F"/>
    <w:rsid w:val="001A4792"/>
    <w:rsid w:val="001B216F"/>
    <w:rsid w:val="001B6BE7"/>
    <w:rsid w:val="001B7A57"/>
    <w:rsid w:val="001C25C8"/>
    <w:rsid w:val="001F0B34"/>
    <w:rsid w:val="001F3B9C"/>
    <w:rsid w:val="001F3F2B"/>
    <w:rsid w:val="00204B81"/>
    <w:rsid w:val="00213718"/>
    <w:rsid w:val="00215BBB"/>
    <w:rsid w:val="00222730"/>
    <w:rsid w:val="0022443A"/>
    <w:rsid w:val="00225776"/>
    <w:rsid w:val="00225E39"/>
    <w:rsid w:val="00256234"/>
    <w:rsid w:val="00260F3F"/>
    <w:rsid w:val="002664EE"/>
    <w:rsid w:val="00270019"/>
    <w:rsid w:val="00275D8C"/>
    <w:rsid w:val="002A1089"/>
    <w:rsid w:val="002A2A17"/>
    <w:rsid w:val="002A3AE7"/>
    <w:rsid w:val="002A4078"/>
    <w:rsid w:val="002B306C"/>
    <w:rsid w:val="002B54C2"/>
    <w:rsid w:val="002C33DA"/>
    <w:rsid w:val="002C47FA"/>
    <w:rsid w:val="002D41FD"/>
    <w:rsid w:val="0030541C"/>
    <w:rsid w:val="00305428"/>
    <w:rsid w:val="003218F9"/>
    <w:rsid w:val="00323B39"/>
    <w:rsid w:val="003240D3"/>
    <w:rsid w:val="00343CC8"/>
    <w:rsid w:val="003521A1"/>
    <w:rsid w:val="00356ABE"/>
    <w:rsid w:val="00360C47"/>
    <w:rsid w:val="00361014"/>
    <w:rsid w:val="00364C08"/>
    <w:rsid w:val="003704D4"/>
    <w:rsid w:val="00385448"/>
    <w:rsid w:val="00385971"/>
    <w:rsid w:val="00386FF9"/>
    <w:rsid w:val="003A1E76"/>
    <w:rsid w:val="003A46C1"/>
    <w:rsid w:val="003A55A2"/>
    <w:rsid w:val="003B08DA"/>
    <w:rsid w:val="003C0E44"/>
    <w:rsid w:val="003C626D"/>
    <w:rsid w:val="003E7D5B"/>
    <w:rsid w:val="003F5321"/>
    <w:rsid w:val="003F7FFB"/>
    <w:rsid w:val="004021E9"/>
    <w:rsid w:val="00424414"/>
    <w:rsid w:val="0043527B"/>
    <w:rsid w:val="00436C95"/>
    <w:rsid w:val="00444912"/>
    <w:rsid w:val="004557CB"/>
    <w:rsid w:val="00460BB2"/>
    <w:rsid w:val="00463039"/>
    <w:rsid w:val="00463CD0"/>
    <w:rsid w:val="00467D2E"/>
    <w:rsid w:val="0048139C"/>
    <w:rsid w:val="004868E7"/>
    <w:rsid w:val="00496D0F"/>
    <w:rsid w:val="0049716D"/>
    <w:rsid w:val="004A21F7"/>
    <w:rsid w:val="004A4933"/>
    <w:rsid w:val="004A5505"/>
    <w:rsid w:val="004B2063"/>
    <w:rsid w:val="004C4082"/>
    <w:rsid w:val="004C7016"/>
    <w:rsid w:val="004E4DA4"/>
    <w:rsid w:val="004F0305"/>
    <w:rsid w:val="004F5165"/>
    <w:rsid w:val="004F6E1A"/>
    <w:rsid w:val="0052781B"/>
    <w:rsid w:val="0054244F"/>
    <w:rsid w:val="00545A13"/>
    <w:rsid w:val="0055395D"/>
    <w:rsid w:val="00554108"/>
    <w:rsid w:val="00557D6C"/>
    <w:rsid w:val="005659BC"/>
    <w:rsid w:val="00566292"/>
    <w:rsid w:val="0058017C"/>
    <w:rsid w:val="005807F7"/>
    <w:rsid w:val="00582A09"/>
    <w:rsid w:val="005846F8"/>
    <w:rsid w:val="00587917"/>
    <w:rsid w:val="0059749E"/>
    <w:rsid w:val="005A269F"/>
    <w:rsid w:val="005B0302"/>
    <w:rsid w:val="005D2084"/>
    <w:rsid w:val="005D2FA7"/>
    <w:rsid w:val="005D4F3A"/>
    <w:rsid w:val="005E05E0"/>
    <w:rsid w:val="005E5049"/>
    <w:rsid w:val="005E7B44"/>
    <w:rsid w:val="005F2170"/>
    <w:rsid w:val="005F7A40"/>
    <w:rsid w:val="00607328"/>
    <w:rsid w:val="00610258"/>
    <w:rsid w:val="00617426"/>
    <w:rsid w:val="006176A6"/>
    <w:rsid w:val="00623A98"/>
    <w:rsid w:val="00627C44"/>
    <w:rsid w:val="00637C31"/>
    <w:rsid w:val="00641951"/>
    <w:rsid w:val="006543FE"/>
    <w:rsid w:val="00661D4A"/>
    <w:rsid w:val="00664F7E"/>
    <w:rsid w:val="00667451"/>
    <w:rsid w:val="00671F9C"/>
    <w:rsid w:val="0067491D"/>
    <w:rsid w:val="006869B0"/>
    <w:rsid w:val="006B240A"/>
    <w:rsid w:val="006B34E1"/>
    <w:rsid w:val="006B6957"/>
    <w:rsid w:val="006B79D9"/>
    <w:rsid w:val="006C561C"/>
    <w:rsid w:val="006E03A9"/>
    <w:rsid w:val="007020B6"/>
    <w:rsid w:val="00714374"/>
    <w:rsid w:val="0073084B"/>
    <w:rsid w:val="007336EC"/>
    <w:rsid w:val="00733707"/>
    <w:rsid w:val="00742469"/>
    <w:rsid w:val="00751053"/>
    <w:rsid w:val="0075166B"/>
    <w:rsid w:val="0076032F"/>
    <w:rsid w:val="007676E9"/>
    <w:rsid w:val="00770663"/>
    <w:rsid w:val="00771211"/>
    <w:rsid w:val="007736FC"/>
    <w:rsid w:val="00794619"/>
    <w:rsid w:val="007A008D"/>
    <w:rsid w:val="007A1ACA"/>
    <w:rsid w:val="007A2BEE"/>
    <w:rsid w:val="007D07E1"/>
    <w:rsid w:val="007D3166"/>
    <w:rsid w:val="007D6E52"/>
    <w:rsid w:val="007D790A"/>
    <w:rsid w:val="007E1F63"/>
    <w:rsid w:val="007F3DBD"/>
    <w:rsid w:val="007F69ED"/>
    <w:rsid w:val="00801F8C"/>
    <w:rsid w:val="00811A55"/>
    <w:rsid w:val="00822790"/>
    <w:rsid w:val="0082449F"/>
    <w:rsid w:val="00825CA3"/>
    <w:rsid w:val="0083130E"/>
    <w:rsid w:val="008314F7"/>
    <w:rsid w:val="00855152"/>
    <w:rsid w:val="008579BF"/>
    <w:rsid w:val="008604FC"/>
    <w:rsid w:val="00873C86"/>
    <w:rsid w:val="00881A43"/>
    <w:rsid w:val="008860A8"/>
    <w:rsid w:val="00887FCB"/>
    <w:rsid w:val="00892757"/>
    <w:rsid w:val="008B0452"/>
    <w:rsid w:val="008B0D2D"/>
    <w:rsid w:val="008B7D6A"/>
    <w:rsid w:val="008C0E59"/>
    <w:rsid w:val="008C4172"/>
    <w:rsid w:val="008C55E5"/>
    <w:rsid w:val="008C7592"/>
    <w:rsid w:val="008D2ADB"/>
    <w:rsid w:val="008D3ACD"/>
    <w:rsid w:val="008E4338"/>
    <w:rsid w:val="008E6918"/>
    <w:rsid w:val="008E7151"/>
    <w:rsid w:val="008F40B3"/>
    <w:rsid w:val="00907DA4"/>
    <w:rsid w:val="00913668"/>
    <w:rsid w:val="00923750"/>
    <w:rsid w:val="00925E66"/>
    <w:rsid w:val="009344BB"/>
    <w:rsid w:val="009432F1"/>
    <w:rsid w:val="00955C72"/>
    <w:rsid w:val="00960FB2"/>
    <w:rsid w:val="0096242A"/>
    <w:rsid w:val="00977F64"/>
    <w:rsid w:val="00981E88"/>
    <w:rsid w:val="00982601"/>
    <w:rsid w:val="00987F57"/>
    <w:rsid w:val="00990E1C"/>
    <w:rsid w:val="009974EB"/>
    <w:rsid w:val="009A1160"/>
    <w:rsid w:val="009A55CB"/>
    <w:rsid w:val="009A7600"/>
    <w:rsid w:val="009B2CC9"/>
    <w:rsid w:val="009B2E02"/>
    <w:rsid w:val="009B54E5"/>
    <w:rsid w:val="009D05A5"/>
    <w:rsid w:val="009D0AA4"/>
    <w:rsid w:val="009D0FCE"/>
    <w:rsid w:val="009F55FC"/>
    <w:rsid w:val="009F6169"/>
    <w:rsid w:val="00A02D31"/>
    <w:rsid w:val="00A05FDD"/>
    <w:rsid w:val="00A12548"/>
    <w:rsid w:val="00A237BD"/>
    <w:rsid w:val="00A509AF"/>
    <w:rsid w:val="00A609DB"/>
    <w:rsid w:val="00A70647"/>
    <w:rsid w:val="00A70A64"/>
    <w:rsid w:val="00AA382F"/>
    <w:rsid w:val="00AC22A2"/>
    <w:rsid w:val="00AC5352"/>
    <w:rsid w:val="00AD0279"/>
    <w:rsid w:val="00AD16CE"/>
    <w:rsid w:val="00AD1795"/>
    <w:rsid w:val="00AE2FCE"/>
    <w:rsid w:val="00AE4A81"/>
    <w:rsid w:val="00AE5DAF"/>
    <w:rsid w:val="00B0167D"/>
    <w:rsid w:val="00B03572"/>
    <w:rsid w:val="00B13E04"/>
    <w:rsid w:val="00B146F4"/>
    <w:rsid w:val="00B25530"/>
    <w:rsid w:val="00B31E60"/>
    <w:rsid w:val="00B34F9C"/>
    <w:rsid w:val="00B40406"/>
    <w:rsid w:val="00B4090C"/>
    <w:rsid w:val="00B46632"/>
    <w:rsid w:val="00B67342"/>
    <w:rsid w:val="00B9377A"/>
    <w:rsid w:val="00B978D3"/>
    <w:rsid w:val="00B97BFC"/>
    <w:rsid w:val="00BA0C9E"/>
    <w:rsid w:val="00BB39F7"/>
    <w:rsid w:val="00BB4202"/>
    <w:rsid w:val="00BB6DA4"/>
    <w:rsid w:val="00BF1C1F"/>
    <w:rsid w:val="00BF2938"/>
    <w:rsid w:val="00C039AA"/>
    <w:rsid w:val="00C07446"/>
    <w:rsid w:val="00C078F8"/>
    <w:rsid w:val="00C22B15"/>
    <w:rsid w:val="00C42F1A"/>
    <w:rsid w:val="00C53B83"/>
    <w:rsid w:val="00C54B7E"/>
    <w:rsid w:val="00C6368F"/>
    <w:rsid w:val="00C66668"/>
    <w:rsid w:val="00C7153B"/>
    <w:rsid w:val="00C75308"/>
    <w:rsid w:val="00C8066D"/>
    <w:rsid w:val="00C83E3A"/>
    <w:rsid w:val="00C93052"/>
    <w:rsid w:val="00CA02C9"/>
    <w:rsid w:val="00CA2CC7"/>
    <w:rsid w:val="00CA67BD"/>
    <w:rsid w:val="00CC1B80"/>
    <w:rsid w:val="00CD6A20"/>
    <w:rsid w:val="00CF0064"/>
    <w:rsid w:val="00CF02BD"/>
    <w:rsid w:val="00CF65D7"/>
    <w:rsid w:val="00D03CAC"/>
    <w:rsid w:val="00D102DB"/>
    <w:rsid w:val="00D14612"/>
    <w:rsid w:val="00D24258"/>
    <w:rsid w:val="00D417EF"/>
    <w:rsid w:val="00D45BE7"/>
    <w:rsid w:val="00D51C58"/>
    <w:rsid w:val="00D5225E"/>
    <w:rsid w:val="00D524F4"/>
    <w:rsid w:val="00D64885"/>
    <w:rsid w:val="00D66C91"/>
    <w:rsid w:val="00D67087"/>
    <w:rsid w:val="00D70EC4"/>
    <w:rsid w:val="00D73F98"/>
    <w:rsid w:val="00D80A35"/>
    <w:rsid w:val="00D8249E"/>
    <w:rsid w:val="00D9187C"/>
    <w:rsid w:val="00D94BCA"/>
    <w:rsid w:val="00DA0C28"/>
    <w:rsid w:val="00DC3DE0"/>
    <w:rsid w:val="00DC6ABD"/>
    <w:rsid w:val="00DC78E5"/>
    <w:rsid w:val="00DD6CCE"/>
    <w:rsid w:val="00DE17E1"/>
    <w:rsid w:val="00E040E6"/>
    <w:rsid w:val="00E1452A"/>
    <w:rsid w:val="00E23F89"/>
    <w:rsid w:val="00E26442"/>
    <w:rsid w:val="00E31EF2"/>
    <w:rsid w:val="00E36B36"/>
    <w:rsid w:val="00E44AD7"/>
    <w:rsid w:val="00E505D6"/>
    <w:rsid w:val="00E66AAD"/>
    <w:rsid w:val="00E719D9"/>
    <w:rsid w:val="00E73B4B"/>
    <w:rsid w:val="00E77C83"/>
    <w:rsid w:val="00E806F2"/>
    <w:rsid w:val="00E9071F"/>
    <w:rsid w:val="00EA126B"/>
    <w:rsid w:val="00EC0EBF"/>
    <w:rsid w:val="00ED6048"/>
    <w:rsid w:val="00ED6B69"/>
    <w:rsid w:val="00EE6D57"/>
    <w:rsid w:val="00F00411"/>
    <w:rsid w:val="00F01980"/>
    <w:rsid w:val="00F02E2F"/>
    <w:rsid w:val="00F15706"/>
    <w:rsid w:val="00F16FC7"/>
    <w:rsid w:val="00F22A3B"/>
    <w:rsid w:val="00F300A0"/>
    <w:rsid w:val="00F527F1"/>
    <w:rsid w:val="00F53542"/>
    <w:rsid w:val="00F54BE2"/>
    <w:rsid w:val="00F62889"/>
    <w:rsid w:val="00F745C3"/>
    <w:rsid w:val="00F76A06"/>
    <w:rsid w:val="00F829EE"/>
    <w:rsid w:val="00F8646C"/>
    <w:rsid w:val="00F872CF"/>
    <w:rsid w:val="00F918C7"/>
    <w:rsid w:val="00F92906"/>
    <w:rsid w:val="00F94F08"/>
    <w:rsid w:val="00FA2D25"/>
    <w:rsid w:val="00FA5E1F"/>
    <w:rsid w:val="00FB5D68"/>
    <w:rsid w:val="00FB638C"/>
    <w:rsid w:val="00FC5C99"/>
    <w:rsid w:val="00FC61F3"/>
    <w:rsid w:val="00FC6C0C"/>
    <w:rsid w:val="00FC6F6F"/>
    <w:rsid w:val="00FD1EC4"/>
    <w:rsid w:val="00FD30B1"/>
    <w:rsid w:val="00FD6763"/>
    <w:rsid w:val="00FD75FF"/>
    <w:rsid w:val="00FE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8512D"/>
  <w15:chartTrackingRefBased/>
  <w15:docId w15:val="{1EDE304B-25BF-4B3B-9524-653FCDEA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b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D417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paragraph" w:styleId="Zkladntextodsazen2">
    <w:name w:val="Body Text Indent 2"/>
    <w:basedOn w:val="Normln"/>
    <w:link w:val="Zkladntextodsazen2Char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i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hlav">
    <w:name w:val="header"/>
    <w:basedOn w:val="Normln"/>
    <w:rsid w:val="005659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659BC"/>
  </w:style>
  <w:style w:type="paragraph" w:customStyle="1" w:styleId="Zkladntext31">
    <w:name w:val="Základní text 31"/>
    <w:basedOn w:val="Normln"/>
    <w:rsid w:val="00356ABE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7706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0663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F15706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F15706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FC5C99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A609DB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BB42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4202"/>
  </w:style>
  <w:style w:type="character" w:customStyle="1" w:styleId="TextkomenteChar">
    <w:name w:val="Text komentáře Char"/>
    <w:link w:val="Textkomente"/>
    <w:rsid w:val="00BB4202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BB4202"/>
    <w:rPr>
      <w:b/>
      <w:bCs/>
    </w:rPr>
  </w:style>
  <w:style w:type="character" w:customStyle="1" w:styleId="PedmtkomenteChar">
    <w:name w:val="Předmět komentáře Char"/>
    <w:link w:val="Pedmtkomente"/>
    <w:rsid w:val="00BB4202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1C25C8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C53B83"/>
    <w:rPr>
      <w:rFonts w:ascii="Times New Roman" w:hAnsi="Times New Roman"/>
    </w:rPr>
  </w:style>
  <w:style w:type="character" w:customStyle="1" w:styleId="Nadpis5Char">
    <w:name w:val="Nadpis 5 Char"/>
    <w:basedOn w:val="Standardnpsmoodstavce"/>
    <w:link w:val="Nadpis5"/>
    <w:rsid w:val="00D417E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ZkladntextodsazenChar">
    <w:name w:val="Základní text odsazený Char"/>
    <w:basedOn w:val="Standardnpsmoodstavce"/>
    <w:link w:val="Zkladntextodsazen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D417EF"/>
    <w:rPr>
      <w:rFonts w:ascii="Arial" w:hAnsi="Arial" w:cs="Arial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D417EF"/>
    <w:rPr>
      <w:rFonts w:ascii="Times New Roman" w:hAnsi="Times New Roman"/>
      <w:sz w:val="24"/>
    </w:rPr>
  </w:style>
  <w:style w:type="character" w:customStyle="1" w:styleId="adresaChar">
    <w:name w:val="adresa Char"/>
    <w:link w:val="adresa"/>
    <w:locked/>
    <w:rsid w:val="00D417EF"/>
    <w:rPr>
      <w:rFonts w:ascii="Times New Roman" w:hAnsi="Times New Roman"/>
      <w:sz w:val="24"/>
      <w:szCs w:val="24"/>
      <w:lang w:eastAsia="en-US"/>
    </w:rPr>
  </w:style>
  <w:style w:type="table" w:styleId="Mkatabulky">
    <w:name w:val="Table Grid"/>
    <w:basedOn w:val="Normlntabulka"/>
    <w:rsid w:val="00D417E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13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8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499014b3-0aca-4586-9f05-0be468ecb4de">
      <Terms xmlns="http://schemas.microsoft.com/office/infopath/2007/PartnerControls"/>
    </lcf76f155ced4ddcb4097134ff3c332f>
    <TaxCatchAll xmlns="d9f411c9-cefb-4ccd-b0b2-85374ec711dd"/>
    <Class xmlns="499014B3-0ACA-4586-9F05-0BE468ECB4DE">Public</Class>
    <Source xmlns="499014B3-0ACA-4586-9F05-0BE468ECB4DE">Internal</Source>
    <State xmlns="499014B3-0ACA-4586-9F05-0BE468ECB4DE">New</Stat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B6C97178089AF444BDAA2AAE66C1FFBC" ma:contentTypeName="Document" ma:contentTypeScope="" ma:contentTypeVersion="" ma:versionID="494b97b26c376afd114bac07e6eb4823">
  <xsd:schema xmlns:xsd="http://www.w3.org/2001/XMLSchema" xmlns:ns2="499014B3-0ACA-4586-9F05-0BE468ECB4DE" xmlns:ns3="499014b3-0aca-4586-9f05-0be468ecb4de" xmlns:ns4="7a863cb4-d3cb-4726-a7e5-ce886c62abf4" xmlns:ns5="d9f411c9-cefb-4ccd-b0b2-85374ec711dd" xmlns:p="http://schemas.microsoft.com/office/2006/metadata/properties" xmlns:xs="http://www.w3.org/2001/XMLSchema" ma:fieldsID="ed48b160bbe4b6214d6f64429f389981" ma:root="true" ns2:_="" ns3:_="" ns4:_="" ns5:_="" targetNamespace="http://schemas.microsoft.com/office/2006/metadata/properties">
    <xsd:import namespace="499014B3-0ACA-4586-9F05-0BE468ECB4DE"/>
    <xsd:import namespace="499014b3-0aca-4586-9f05-0be468ecb4de"/>
    <xsd:import namespace="7a863cb4-d3cb-4726-a7e5-ce886c62abf4"/>
    <xsd:import namespace="d9f411c9-cefb-4ccd-b0b2-85374ec711dd"/>
    <xsd:element name="properties">
      <xsd:complexType>
        <xsd:sequence>
          <xsd:element name="documentManagement">
            <xsd:complexType>
              <xsd:all>
                <xsd:element minOccurs="0" ref="ns2:State"/>
                <xsd:element minOccurs="0" ref="ns2:Class"/>
                <xsd:element minOccurs="0" ref="ns2:Source"/>
                <xsd:element minOccurs="0" ref="ns3:MediaServiceMetadata"/>
                <xsd:element minOccurs="0" ref="ns3:MediaServiceFastMetadata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4:SharedWithUsers"/>
                <xsd:element minOccurs="0" ref="ns4:SharedWithDetails"/>
                <xsd:element minOccurs="0" ref="ns3:MediaServiceLocation"/>
                <xsd:element minOccurs="0" ref="ns3:MediaServiceAutoKeyPoints"/>
                <xsd:element minOccurs="0" ref="ns3:MediaServiceKeyPoints"/>
                <xsd:element minOccurs="0" ref="ns3:MediaLengthInSeconds"/>
                <xsd:element minOccurs="0" ref="ns3:lcf76f155ced4ddcb4097134ff3c332f"/>
                <xsd:element minOccurs="0" ref="ns5:TaxCatchAll"/>
                <xsd:element minOccurs="0" ref="ns3:MediaServiceSearchProperties"/>
                <xsd:element minOccurs="0" ref="ns3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efault="New" ma:displayName="State" ma:format="Dropdown" ma:index="8" ma:internalName="State" name="State" nillable="true">
      <xsd:simpleType>
        <xsd:restriction base="dms:Choice">
          <xsd:enumeration value="New"/>
          <xsd:enumeration value="Draft"/>
          <xsd:enumeration value="Valid"/>
        </xsd:restriction>
      </xsd:simpleType>
    </xsd:element>
    <xsd:element ma:default="Public" ma:displayName="Classification" ma:format="Dropdown" ma:index="9" ma:internalName="Class" name="Class" nillable="true">
      <xsd:simpleType>
        <xsd:restriction base="dms:Choice">
          <xsd:enumeration value="Public"/>
          <xsd:enumeration value="Internal"/>
          <xsd:enumeration value="Restricted"/>
          <xsd:enumeration value="Confidental"/>
        </xsd:restriction>
      </xsd:simpleType>
    </xsd:element>
    <xsd:element ma:default="Internal" ma:displayName="Source" ma:format="Dropdown" ma:index="10" ma:internalName="Source" name="Source" nillable="true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ServiceAutoKeyPoints" ma:hidden="true" ma:index="20" ma:internalName="MediaServiceAutoKeyPoints" ma:readOnly="true" name="MediaServiceAutoKeyPoints" nillable="true">
      <xsd:simpleType>
        <xsd:restriction base="dms:Note"/>
      </xsd:simpleType>
    </xsd:element>
    <xsd:element ma:displayName="KeyPoints" ma:index="2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ength (seconds)" ma:index="22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Image Tags" ma:fieldId="{5cf76f15-5ced-4ddc-b409-7134ff3c332f}" ma:index="24" ma:internalName="lcf76f155ced4ddcb4097134ff3c332f" ma:isKeyword="false" ma:open="true" ma:readOnly="false" ma:sspId="87f66ad1-fe3c-4d7f-928a-c6612a40c904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6" ma:internalName="MediaServiceSearchProperties" ma:readOnly="true" name="MediaServiceSearchProperties" nillable="true">
      <xsd:simpleType>
        <xsd:restriction base="dms:Note"/>
      </xsd:simpleType>
    </xsd:element>
    <xsd:element ma:description="" ma:displayName="MediaServiceObjectDetectorVersions" ma:hidden="true" ma:index="27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a863cb4-d3cb-4726-a7e5-ce886c62abf4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f411c9-cefb-4ccd-b0b2-85374ec711dd">
    <xsd:import namespace="http://schemas.microsoft.com/office/2006/documentManagement/types"/>
    <xsd:import namespace="http://schemas.microsoft.com/office/infopath/2007/PartnerControls"/>
    <xsd:element ma:displayName="Taxonomy Catch All Column" ma:hidden="true" ma:index="25" ma:internalName="TaxCatchAll" ma:list="{7B1CA5E5-CFB3-4572-B586-F62EF3123657}" ma:showField="CatchAllData" ma:web="{7a863cb4-d3cb-4726-a7e5-ce886c62abf4}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F1456C-A022-4F18-A110-1D7E416F0AD0}">
  <ds:schemaRefs>
    <ds:schemaRef ds:uri="http://schemas.microsoft.com/office/2006/metadata/properties"/>
    <ds:schemaRef ds:uri="http://schemas.microsoft.com/office/infopath/2007/PartnerControls"/>
    <ds:schemaRef ds:uri="499014b3-0aca-4586-9f05-0be468ecb4de"/>
    <ds:schemaRef ds:uri="d9f411c9-cefb-4ccd-b0b2-85374ec711dd"/>
    <ds:schemaRef ds:uri="499014B3-0ACA-4586-9F05-0BE468ECB4DE"/>
  </ds:schemaRefs>
</ds:datastoreItem>
</file>

<file path=customXml/itemProps2.xml><?xml version="1.0" encoding="utf-8"?>
<ds:datastoreItem xmlns:ds="http://schemas.openxmlformats.org/officeDocument/2006/customXml" ds:itemID="{498CE47B-F318-4100-834F-2E5D0EFCB54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A05D156-A0C1-49DA-9CDB-30691045EB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EC2B91-BD7C-41F9-96F7-C42ED44A9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499014B3-0ACA-4586-9F05-0BE468ECB4DE"/>
    <ds:schemaRef ds:uri="499014b3-0aca-4586-9f05-0be468ecb4de"/>
    <ds:schemaRef ds:uri="7a863cb4-d3cb-4726-a7e5-ce886c62abf4"/>
    <ds:schemaRef ds:uri="d9f411c9-cefb-4ccd-b0b2-85374ec711d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de58f8-cc0d-49df-992b-9d125b744fc2}" enabled="1" method="Standard" siteId="{6573a299-ce07-4046-aaa3-db180daff1a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05 - Dodatek obecně (1. 1. 2020)</vt:lpstr>
    </vt:vector>
  </TitlesOfParts>
  <Company>Pozemkový Fond ČR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05 - Dodatek obecně (1. 1. 2020)</dc:title>
  <dc:subject/>
  <dc:creator>PFCR</dc:creator>
  <cp:keywords/>
  <dc:description/>
  <cp:lastModifiedBy>Horáková Jitka DiS.</cp:lastModifiedBy>
  <cp:revision>8</cp:revision>
  <cp:lastPrinted>2013-12-10T07:29:00Z</cp:lastPrinted>
  <dcterms:created xsi:type="dcterms:W3CDTF">2026-08-19T11:20:00Z</dcterms:created>
  <dcterms:modified xsi:type="dcterms:W3CDTF">2026-09-07T08:54:00Z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  <property fmtid="{D5CDD505-2E9C-101B-9397-08002B2CF9AE}" pid="3" name="ClassificationContentMarkingHeaderShapeIds">
    <vt:lpwstr>7841564f,50f9597c,71cd16c</vt:lpwstr>
  </property>
  <property fmtid="{D5CDD505-2E9C-101B-9397-08002B2CF9AE}" pid="4" name="ClassificationContentMarkingHeaderFontProps">
    <vt:lpwstr>#000000,9,Aptos</vt:lpwstr>
  </property>
  <property fmtid="{D5CDD505-2E9C-101B-9397-08002B2CF9AE}" pid="5" name="ClassificationContentMarkingHeaderText">
    <vt:lpwstr>CONFIDENTIAL (by Asseco CE)</vt:lpwstr>
  </property>
</Properties>
</file>