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č.JH356759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9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2171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2057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PROMEDICA PRAHA GROUP, a.s.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Juárezova 1071/17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16000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8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8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21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25099019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CZ25099019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3094100	</w:t>
      </w:r>
      <w:r>
        <w:rPr lang="cs-CZ"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INCIDIN ALCOHOL WIPE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5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náplň 90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27" w:space="2447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121477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OCTENISEPT 1 l bal=1ks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83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kar=10ks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3094100	</w:t>
      </w:r>
      <w:r>
        <w:rPr lang="cs-CZ"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INCIDIN ALCOHOL WIPE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5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náplň 90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27" w:space="2447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3050590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SEKUSEPT AKTIV 6 kg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2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3094100	</w:t>
      </w:r>
      <w:r>
        <w:rPr lang="cs-CZ"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INCIDIN ALCOHOL WIPE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5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náplň 90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27" w:space="2447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4" w:line="240" w:lineRule="auto"/>
              <w:ind w:left="12" w:right="-1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3096190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269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INCIDIN LIQUID, 5 l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parfémové složky bal=1ks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kar=2ks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3094100	</w:t>
      </w:r>
      <w:r>
        <w:rPr lang="cs-CZ"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INCIDIN ALCOHOL WIPE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5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náplň 90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27" w:space="2447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3094100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"/>
                <w:sz w:val="16"/>
                <w:szCs w:val="16"/>
              </w:rPr>
              <w:t>INCIDIN ALCOHOL WIPE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300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náplň 90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3135361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WIP ANIOS EXCEL 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ubrousky bal=100ks bal=100ks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768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kart=6bal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69" w:space="2306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121478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OCTENISEPT 500 ml bal=1ks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83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kar=20ks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3087070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MANISOFT mycí emulze 500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ml bal=1ks kar=24ks min=1ks.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7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2"/>
          <w:sz w:val="16"/>
          <w:szCs w:val="16"/>
        </w:rPr>
        <w:t>náhrada za 3039130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63" w:space="2337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13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918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3094080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718" w:line="200" w:lineRule="exact"/>
              <w:ind w:left="14" w:right="-1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INCIDIN ALCOHOL WIPE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 = 90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918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8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9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6193012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9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038"/>
        </w:tabs>
        <w:spacing w:before="100" w:after="0" w:line="200" w:lineRule="exact"/>
        <w:ind w:left="3038" w:right="40" w:hanging="128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3099070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SKINSEPT F 350 ml spray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bal=1ks kar=24ks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17" w:space="2583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3115830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Incidin Oxyfoam S 750 ml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26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aplikátorem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3116060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Incidin oxywipe S 100ks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3094080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-1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INCIDIN ALCOHOL WIPE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 = 90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3039640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MEDICARINE tablety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bal=300ks kar=6bal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97" w:space="2378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3094100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"/>
                <w:sz w:val="16"/>
                <w:szCs w:val="16"/>
              </w:rPr>
              <w:t>INCIDIN ALCOHOL WIPE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300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náplň 90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3039640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MEDICARINE tablety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bal=300ks kar=6bal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97" w:space="2378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3039640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4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MEDICARINE tablety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bal=300ks kar=6bal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3102970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Anioxyde 1000LD 5 l kar=4ks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30" w:space="2369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3113250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Aniosyme XL3, 1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3116060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Incidin oxywipe S 100ks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3039640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4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MEDICARINE tablety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bal=300ks kar=6bal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121478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OCTENISEPT 500 ml bal=1ks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828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kar=20ks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64" w:space="2336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3101470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Surfanios Premium 5 l bal=1ks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1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kar=4ks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3146508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INCIDIN PRO. 6 l bal=1ks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672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kar=1ks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3039640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4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MEDICARINE tablety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bal=300ks kar=6bal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3094000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Incidin Alcohol Wipe FP 1 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33" w:space="2341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4" w:line="240" w:lineRule="auto"/>
              <w:ind w:left="12" w:right="-1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3096190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269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INCIDIN LIQUID, 5 l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parfémové složky bal=1ks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kar=2ks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3116060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Incidin oxywipe S 100ks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3039640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4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MEDICARINE tablety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bal=300ks kar=6bal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3094100	</w:t>
      </w:r>
      <w:r>
        <w:rPr lang="cs-CZ"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INCIDIN ALCOHOL WIPE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5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náplň 90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27" w:space="2447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3115060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SKINMAN SOFT PROTECT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06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FF 1 l bal=1ks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3146508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INCIDIN PRO. 6 l bal=1ks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00" w:right="672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kar=1ks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3" w:after="0" w:line="176" w:lineRule="exact"/>
        <w:ind w:left="191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7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9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78244</wp:posOffset>
            </wp:positionV>
            <wp:extent cx="50349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78244</wp:posOffset>
            </wp:positionV>
            <wp:extent cx="25174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78244</wp:posOffset>
            </wp:positionV>
            <wp:extent cx="50349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78244</wp:posOffset>
            </wp:positionV>
            <wp:extent cx="7552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78244</wp:posOffset>
            </wp:positionV>
            <wp:extent cx="50350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78244</wp:posOffset>
            </wp:positionV>
            <wp:extent cx="50350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78244</wp:posOffset>
            </wp:positionV>
            <wp:extent cx="7552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78244</wp:posOffset>
            </wp:positionV>
            <wp:extent cx="50350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78244</wp:posOffset>
            </wp:positionV>
            <wp:extent cx="75524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78244</wp:posOffset>
            </wp:positionV>
            <wp:extent cx="50350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78244</wp:posOffset>
            </wp:positionV>
            <wp:extent cx="75524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78244</wp:posOffset>
            </wp:positionV>
            <wp:extent cx="75525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78244</wp:posOffset>
            </wp:positionV>
            <wp:extent cx="50349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78244</wp:posOffset>
            </wp:positionV>
            <wp:extent cx="75524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78244</wp:posOffset>
            </wp:positionV>
            <wp:extent cx="50349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78244</wp:posOffset>
            </wp:positionV>
            <wp:extent cx="75525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78244</wp:posOffset>
            </wp:positionV>
            <wp:extent cx="75524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6193012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78244</wp:posOffset>
            </wp:positionV>
            <wp:extent cx="50350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78244</wp:posOffset>
            </wp:positionV>
            <wp:extent cx="25175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78244</wp:posOffset>
            </wp:positionV>
            <wp:extent cx="50350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78244</wp:posOffset>
            </wp:positionV>
            <wp:extent cx="50349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78244</wp:posOffset>
            </wp:positionV>
            <wp:extent cx="75525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78244</wp:posOffset>
            </wp:positionV>
            <wp:extent cx="25174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78244</wp:posOffset>
            </wp:positionV>
            <wp:extent cx="5035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4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78244</wp:posOffset>
            </wp:positionV>
            <wp:extent cx="18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78244</wp:posOffset>
            </wp:positionV>
            <wp:extent cx="18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1162" w:space="696"/>
            <w:col w:w="3069" w:space="637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9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3121820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22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CITROCLOREX 2% 0.5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bal=1ks kar=24ks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3121840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CITROCLOREX 2% SPRAY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0.25 l bal=1ks kar=24ks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98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3099070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-66" w:right="309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SKINSEPT F 350 ml spray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bal=1ks kar=24ks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010448792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NEODISHER SEPTO CLEAN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BMT 5 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80" w:space="2320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3022300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SKINSEPT G 1 l bal=1ks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83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kar=12ks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3074870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CITROCLOREX 2% MD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SPRAY 0.25 l bal=1ks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kar=12ks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846" w:space="2653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3101470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Surfanios Premium 5 l bal=1ks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1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kar=4ks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3116060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Incidin oxywipe S 100ks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3094000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Incidin Alcohol Wipe FP 1 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121478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OCTENISEPT 500 ml bal=1ks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828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kar=20ks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64" w:space="2336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3039640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4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MEDICARINE tablety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bal=300ks kar=6bal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3094000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Incidin Alcohol Wipe FP 1 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33" w:space="2341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3039640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4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MEDICARINE tablety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bal=300ks kar=6bal min=1bal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3087070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MANISOFT mycí emulze 500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ml bal=1ks kar=24ks min=1ks.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7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2"/>
          <w:sz w:val="16"/>
          <w:szCs w:val="16"/>
        </w:rPr>
        <w:t>náhrada za 3039130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63" w:space="2337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3116060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Incidin oxywipe S 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0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3087070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MANISOFT mycí emulze 500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ml bal=1ks kar=24ks min=1ks.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7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2"/>
          <w:sz w:val="16"/>
          <w:szCs w:val="16"/>
        </w:rPr>
        <w:t>náhrada za 3039130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63" w:space="2337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3050590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SEKUSEPT AKTIV 6 kg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2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bal=1ks min=1ks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3096190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INCIDIN LIQUID, 5 l bez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parfémové složky bal=1ks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kar=2ks min=1ks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877" w:space="262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3116060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Incidin oxywipe S 100ks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0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23" w:after="0" w:line="200" w:lineRule="exact"/>
        <w:ind w:left="1280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3039640	</w:t>
      </w:r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MEDICARINE tablety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bal=300ks kar=6bal min=1bal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3" w:after="0" w:line="176" w:lineRule="exact"/>
        <w:ind w:left="189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150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69 698,06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1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101740</wp:posOffset>
            </wp:positionV>
            <wp:extent cx="50349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101740</wp:posOffset>
            </wp:positionV>
            <wp:extent cx="25174" cy="193001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101740</wp:posOffset>
            </wp:positionV>
            <wp:extent cx="50349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101740</wp:posOffset>
            </wp:positionV>
            <wp:extent cx="75525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101740</wp:posOffset>
            </wp:positionV>
            <wp:extent cx="50350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101740</wp:posOffset>
            </wp:positionV>
            <wp:extent cx="50350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101740</wp:posOffset>
            </wp:positionV>
            <wp:extent cx="75525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101740</wp:posOffset>
            </wp:positionV>
            <wp:extent cx="50350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101740</wp:posOffset>
            </wp:positionV>
            <wp:extent cx="75524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101740</wp:posOffset>
            </wp:positionV>
            <wp:extent cx="50350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101740</wp:posOffset>
            </wp:positionV>
            <wp:extent cx="75524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101740</wp:posOffset>
            </wp:positionV>
            <wp:extent cx="75525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101740</wp:posOffset>
            </wp:positionV>
            <wp:extent cx="50349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101740</wp:posOffset>
            </wp:positionV>
            <wp:extent cx="75524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101740</wp:posOffset>
            </wp:positionV>
            <wp:extent cx="50349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101740</wp:posOffset>
            </wp:positionV>
            <wp:extent cx="75525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101740</wp:posOffset>
            </wp:positionV>
            <wp:extent cx="75524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6193012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101740</wp:posOffset>
            </wp:positionV>
            <wp:extent cx="50350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101740</wp:posOffset>
            </wp:positionV>
            <wp:extent cx="25175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101740</wp:posOffset>
            </wp:positionV>
            <wp:extent cx="50350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101740</wp:posOffset>
            </wp:positionV>
            <wp:extent cx="50349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101740</wp:posOffset>
            </wp:positionV>
            <wp:extent cx="75525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101740</wp:posOffset>
            </wp:positionV>
            <wp:extent cx="25174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101740</wp:posOffset>
            </wp:positionV>
            <wp:extent cx="50350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101740</wp:posOffset>
            </wp:positionV>
            <wp:extent cx="180" cy="193001"/>
            <wp:effectExtent l="0" t="0" r="0" b="0"/>
            <wp:wrapNone/>
            <wp:docPr id="219" name="Freeform 2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101740</wp:posOffset>
            </wp:positionV>
            <wp:extent cx="180" cy="193001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1162" w:space="696"/>
            <w:col w:w="3238" w:space="468"/>
            <w:col w:w="525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9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269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2026-09-01 12:48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243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4/4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223" name="Freeform 22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221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5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6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8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9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0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2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47765</wp:posOffset>
            </wp:positionV>
            <wp:extent cx="75524" cy="193001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47765</wp:posOffset>
            </wp:positionV>
            <wp:extent cx="75524" cy="193001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47765</wp:posOffset>
            </wp:positionV>
            <wp:extent cx="75524" cy="193001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47765</wp:posOffset>
            </wp:positionV>
            <wp:extent cx="75524" cy="193001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6193012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3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4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5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6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7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8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47765</wp:posOffset>
            </wp:positionV>
            <wp:extent cx="180" cy="193001"/>
            <wp:effectExtent l="0" t="0" r="0" b="0"/>
            <wp:wrapNone/>
            <wp:docPr id="258" name="Freeform 2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47765</wp:posOffset>
            </wp:positionV>
            <wp:extent cx="180" cy="193001"/>
            <wp:effectExtent l="0" t="0" r="0" b="0"/>
            <wp:wrapNone/>
            <wp:docPr id="259" name="Freeform 2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9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8" Type="http://schemas.openxmlformats.org/officeDocument/2006/relationships/hyperlink" TargetMode="External" Target="mailto:fakturace@nemjh.cz"/><Relationship Id="rId221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2026-09-01T11:18:30Z</dcterms:created>
  <dcterms:modified xsi:type="dcterms:W3CDTF">2026-09-01T11:18:30Z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