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9C" w:rsidRDefault="002F4D9C">
      <w:pPr>
        <w:framePr w:wrap="none" w:vAnchor="page" w:hAnchor="page" w:x="4815" w:y="861"/>
        <w:rPr>
          <w:sz w:val="2"/>
          <w:szCs w:val="2"/>
        </w:rPr>
      </w:pPr>
    </w:p>
    <w:p w:rsidR="002F4D9C" w:rsidRDefault="00B27AA9">
      <w:pPr>
        <w:pStyle w:val="Nadpis20"/>
        <w:framePr w:wrap="none" w:vAnchor="page" w:hAnchor="page" w:x="889" w:y="1533"/>
        <w:shd w:val="clear" w:color="auto" w:fill="auto"/>
        <w:spacing w:after="0" w:line="340" w:lineRule="exact"/>
        <w:ind w:left="2740"/>
      </w:pPr>
      <w:bookmarkStart w:id="0" w:name="bookmark1"/>
      <w:r>
        <w:t xml:space="preserve">Smlouva </w:t>
      </w:r>
      <w:proofErr w:type="gramStart"/>
      <w:r>
        <w:rPr>
          <w:rStyle w:val="Nadpis214pt"/>
          <w:b/>
          <w:bCs/>
        </w:rPr>
        <w:t>č.</w:t>
      </w:r>
      <w:r>
        <w:t>8007618</w:t>
      </w:r>
      <w:bookmarkEnd w:id="0"/>
      <w:proofErr w:type="gramEnd"/>
    </w:p>
    <w:p w:rsidR="002F4D9C" w:rsidRDefault="00B27AA9">
      <w:pPr>
        <w:pStyle w:val="Nadpis30"/>
        <w:framePr w:w="10051" w:h="891" w:hRule="exact" w:wrap="none" w:vAnchor="page" w:hAnchor="page" w:x="889" w:y="2187"/>
        <w:shd w:val="clear" w:color="auto" w:fill="auto"/>
        <w:spacing w:before="0" w:after="292" w:line="280" w:lineRule="exact"/>
        <w:ind w:left="1620"/>
      </w:pPr>
      <w:bookmarkStart w:id="1" w:name="bookmark2"/>
      <w:r>
        <w:t>o zajišťování sběru, svozu a zneškodňování odpadů</w:t>
      </w:r>
      <w:bookmarkEnd w:id="1"/>
    </w:p>
    <w:p w:rsidR="002F4D9C" w:rsidRDefault="00B27AA9">
      <w:pPr>
        <w:pStyle w:val="Zkladntext20"/>
        <w:framePr w:w="10051" w:h="891" w:hRule="exact" w:wrap="none" w:vAnchor="page" w:hAnchor="page" w:x="889" w:y="2187"/>
        <w:shd w:val="clear" w:color="auto" w:fill="auto"/>
        <w:spacing w:before="0" w:after="0" w:line="240" w:lineRule="exact"/>
        <w:ind w:left="2740" w:firstLine="0"/>
      </w:pPr>
      <w:r>
        <w:t>(dle Obchodního zákoníku v platném znění)</w:t>
      </w:r>
    </w:p>
    <w:p w:rsidR="002F4D9C" w:rsidRDefault="00B27AA9">
      <w:pPr>
        <w:pStyle w:val="Nadpis50"/>
        <w:framePr w:w="10051" w:h="2980" w:hRule="exact" w:wrap="none" w:vAnchor="page" w:hAnchor="page" w:x="889" w:y="3501"/>
        <w:numPr>
          <w:ilvl w:val="0"/>
          <w:numId w:val="1"/>
        </w:numPr>
        <w:shd w:val="clear" w:color="auto" w:fill="auto"/>
        <w:tabs>
          <w:tab w:val="left" w:pos="4226"/>
        </w:tabs>
        <w:spacing w:before="0" w:after="535" w:line="240" w:lineRule="exact"/>
        <w:ind w:left="3920" w:firstLine="0"/>
      </w:pPr>
      <w:bookmarkStart w:id="2" w:name="bookmark3"/>
      <w:r>
        <w:t>SMLUVNÍ STRANY</w:t>
      </w:r>
      <w:bookmarkEnd w:id="2"/>
    </w:p>
    <w:p w:rsidR="002F4D9C" w:rsidRDefault="00B27AA9">
      <w:pPr>
        <w:pStyle w:val="Nadpis50"/>
        <w:framePr w:w="10051" w:h="2980" w:hRule="exact" w:wrap="none" w:vAnchor="page" w:hAnchor="page" w:x="889" w:y="3501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228" w:line="240" w:lineRule="exact"/>
        <w:ind w:left="360" w:hanging="360"/>
      </w:pPr>
      <w:bookmarkStart w:id="3" w:name="bookmark4"/>
      <w:r>
        <w:t>Objednatel:</w:t>
      </w:r>
      <w:bookmarkEnd w:id="3"/>
    </w:p>
    <w:p w:rsidR="002F4D9C" w:rsidRDefault="00B27AA9">
      <w:pPr>
        <w:pStyle w:val="Zkladntext30"/>
        <w:framePr w:w="10051" w:h="2980" w:hRule="exact" w:wrap="none" w:vAnchor="page" w:hAnchor="page" w:x="889" w:y="3501"/>
        <w:shd w:val="clear" w:color="auto" w:fill="auto"/>
        <w:tabs>
          <w:tab w:val="left" w:pos="5047"/>
        </w:tabs>
        <w:spacing w:before="0" w:after="11" w:line="240" w:lineRule="exact"/>
        <w:ind w:left="360"/>
      </w:pPr>
      <w:r>
        <w:t>ISŠ OBCHODNÍ</w:t>
      </w:r>
      <w:r>
        <w:tab/>
      </w:r>
      <w:r>
        <w:rPr>
          <w:rStyle w:val="Zkladntext3Netun"/>
        </w:rPr>
        <w:t>IČO:510874</w:t>
      </w:r>
    </w:p>
    <w:p w:rsidR="002F4D9C" w:rsidRDefault="00B27AA9">
      <w:pPr>
        <w:pStyle w:val="Zkladntext30"/>
        <w:framePr w:w="10051" w:h="2980" w:hRule="exact" w:wrap="none" w:vAnchor="page" w:hAnchor="page" w:x="889" w:y="3501"/>
        <w:shd w:val="clear" w:color="auto" w:fill="auto"/>
        <w:spacing w:before="0" w:after="0" w:line="295" w:lineRule="exact"/>
        <w:ind w:right="7920" w:firstLine="0"/>
        <w:jc w:val="left"/>
      </w:pPr>
      <w:r>
        <w:t>Husova 9 České Budějovice 370 21 038/23074</w:t>
      </w:r>
    </w:p>
    <w:p w:rsidR="002F4D9C" w:rsidRDefault="00B27AA9">
      <w:pPr>
        <w:pStyle w:val="Nadpis50"/>
        <w:framePr w:wrap="none" w:vAnchor="page" w:hAnchor="page" w:x="889" w:y="7621"/>
        <w:numPr>
          <w:ilvl w:val="0"/>
          <w:numId w:val="2"/>
        </w:numPr>
        <w:shd w:val="clear" w:color="auto" w:fill="auto"/>
        <w:tabs>
          <w:tab w:val="left" w:pos="373"/>
        </w:tabs>
        <w:spacing w:before="0" w:after="0" w:line="240" w:lineRule="exact"/>
        <w:ind w:left="360" w:hanging="360"/>
      </w:pPr>
      <w:bookmarkStart w:id="4" w:name="bookmark5"/>
      <w:r>
        <w:t>Zhotovitel:</w:t>
      </w:r>
      <w:bookmarkEnd w:id="4"/>
    </w:p>
    <w:p w:rsidR="002F4D9C" w:rsidRDefault="00B27AA9">
      <w:pPr>
        <w:pStyle w:val="Zkladntext30"/>
        <w:framePr w:w="3734" w:h="1166" w:hRule="exact" w:wrap="none" w:vAnchor="page" w:hAnchor="page" w:x="889" w:y="8212"/>
        <w:shd w:val="clear" w:color="auto" w:fill="auto"/>
        <w:spacing w:before="0" w:after="0" w:line="286" w:lineRule="exact"/>
        <w:ind w:firstLine="0"/>
        <w:jc w:val="left"/>
      </w:pPr>
      <w:r>
        <w:t>■A-S-A- České Budějovice, s.r.o.</w:t>
      </w:r>
    </w:p>
    <w:p w:rsidR="002F4D9C" w:rsidRDefault="00B27AA9">
      <w:pPr>
        <w:pStyle w:val="Zkladntext20"/>
        <w:framePr w:w="3734" w:h="1166" w:hRule="exact" w:wrap="none" w:vAnchor="page" w:hAnchor="page" w:x="889" w:y="8212"/>
        <w:shd w:val="clear" w:color="auto" w:fill="auto"/>
        <w:spacing w:before="0" w:after="0" w:line="286" w:lineRule="exact"/>
        <w:ind w:firstLine="0"/>
      </w:pPr>
      <w:r>
        <w:t>Dolní 1</w:t>
      </w:r>
    </w:p>
    <w:p w:rsidR="002F4D9C" w:rsidRDefault="00B27AA9">
      <w:pPr>
        <w:pStyle w:val="Zkladntext20"/>
        <w:framePr w:w="3734" w:h="1166" w:hRule="exact" w:wrap="none" w:vAnchor="page" w:hAnchor="page" w:x="889" w:y="8212"/>
        <w:shd w:val="clear" w:color="auto" w:fill="auto"/>
        <w:spacing w:before="0" w:after="0" w:line="286" w:lineRule="exact"/>
        <w:ind w:firstLine="0"/>
      </w:pPr>
      <w:r>
        <w:t>372 14 České Budějovice tel./fax.: 038/289 49</w:t>
      </w:r>
    </w:p>
    <w:p w:rsidR="002F4D9C" w:rsidRDefault="00B27AA9">
      <w:pPr>
        <w:pStyle w:val="Zkladntext20"/>
        <w:framePr w:w="10051" w:h="1178" w:hRule="exact" w:wrap="none" w:vAnchor="page" w:hAnchor="page" w:x="889" w:y="8205"/>
        <w:shd w:val="clear" w:color="auto" w:fill="auto"/>
        <w:spacing w:before="0" w:after="0" w:line="286" w:lineRule="exact"/>
        <w:ind w:left="5049" w:right="2880" w:firstLine="0"/>
      </w:pPr>
      <w:r>
        <w:t>IČO: 25171941</w:t>
      </w:r>
      <w:r>
        <w:br/>
        <w:t>DIČ: 077-25171941</w:t>
      </w:r>
    </w:p>
    <w:p w:rsidR="002F4D9C" w:rsidRDefault="00B27AA9">
      <w:pPr>
        <w:pStyle w:val="Zkladntext20"/>
        <w:framePr w:w="10051" w:h="1178" w:hRule="exact" w:wrap="none" w:vAnchor="page" w:hAnchor="page" w:x="889" w:y="8205"/>
        <w:shd w:val="clear" w:color="auto" w:fill="auto"/>
        <w:spacing w:before="0" w:after="0" w:line="286" w:lineRule="exact"/>
        <w:ind w:left="5049" w:right="680" w:firstLine="0"/>
      </w:pPr>
      <w:r>
        <w:t xml:space="preserve">BS: </w:t>
      </w:r>
      <w:r w:rsidRPr="001B6275">
        <w:rPr>
          <w:highlight w:val="black"/>
        </w:rPr>
        <w:t>HYPO-BANKCZ a.s.,</w:t>
      </w:r>
      <w:proofErr w:type="spellStart"/>
      <w:proofErr w:type="gramStart"/>
      <w:r w:rsidRPr="001B6275">
        <w:rPr>
          <w:highlight w:val="black"/>
        </w:rPr>
        <w:t>Č.Budějovice</w:t>
      </w:r>
      <w:proofErr w:type="spellEnd"/>
      <w:proofErr w:type="gramEnd"/>
      <w:r>
        <w:br/>
      </w:r>
      <w:proofErr w:type="spellStart"/>
      <w:r>
        <w:t>Čú</w:t>
      </w:r>
      <w:proofErr w:type="spellEnd"/>
      <w:r>
        <w:t xml:space="preserve">: </w:t>
      </w:r>
      <w:r w:rsidRPr="001B6275">
        <w:rPr>
          <w:highlight w:val="black"/>
        </w:rPr>
        <w:t>6119890001/3900</w:t>
      </w:r>
    </w:p>
    <w:p w:rsidR="002F4D9C" w:rsidRDefault="00B27AA9">
      <w:pPr>
        <w:pStyle w:val="Zkladntext30"/>
        <w:framePr w:w="10051" w:h="588" w:hRule="exact" w:wrap="none" w:vAnchor="page" w:hAnchor="page" w:x="889" w:y="9364"/>
        <w:shd w:val="clear" w:color="auto" w:fill="auto"/>
        <w:spacing w:before="0" w:after="60" w:line="240" w:lineRule="exact"/>
        <w:ind w:left="360"/>
      </w:pPr>
      <w:r>
        <w:rPr>
          <w:rStyle w:val="Zkladntext3Netun"/>
        </w:rPr>
        <w:t xml:space="preserve">Zastoupený: </w:t>
      </w:r>
      <w:r>
        <w:t xml:space="preserve">Ing. Petrem </w:t>
      </w:r>
      <w:proofErr w:type="spellStart"/>
      <w:r>
        <w:t>Vokřálem</w:t>
      </w:r>
      <w:proofErr w:type="spellEnd"/>
      <w:r>
        <w:t>, jednatelem</w:t>
      </w:r>
    </w:p>
    <w:p w:rsidR="002F4D9C" w:rsidRDefault="00B27AA9">
      <w:pPr>
        <w:pStyle w:val="Zkladntext30"/>
        <w:framePr w:w="10051" w:h="588" w:hRule="exact" w:wrap="none" w:vAnchor="page" w:hAnchor="page" w:x="889" w:y="9364"/>
        <w:shd w:val="clear" w:color="auto" w:fill="auto"/>
        <w:spacing w:before="0" w:after="0" w:line="240" w:lineRule="exact"/>
        <w:ind w:left="1620" w:firstLine="0"/>
        <w:jc w:val="left"/>
      </w:pPr>
      <w:r>
        <w:t xml:space="preserve">Ing. Petrem </w:t>
      </w:r>
      <w:proofErr w:type="spellStart"/>
      <w:r>
        <w:t>Kaněrou</w:t>
      </w:r>
      <w:proofErr w:type="spellEnd"/>
      <w:r>
        <w:t>, výkonným ředitelem</w:t>
      </w:r>
    </w:p>
    <w:p w:rsidR="002F4D9C" w:rsidRDefault="00B27AA9">
      <w:pPr>
        <w:pStyle w:val="Nadpis50"/>
        <w:framePr w:w="10051" w:h="4092" w:hRule="exact" w:wrap="none" w:vAnchor="page" w:hAnchor="page" w:x="889" w:y="10499"/>
        <w:numPr>
          <w:ilvl w:val="0"/>
          <w:numId w:val="1"/>
        </w:numPr>
        <w:shd w:val="clear" w:color="auto" w:fill="auto"/>
        <w:tabs>
          <w:tab w:val="left" w:pos="4083"/>
        </w:tabs>
        <w:spacing w:before="0" w:after="274" w:line="240" w:lineRule="exact"/>
        <w:ind w:left="3720" w:firstLine="0"/>
      </w:pPr>
      <w:bookmarkStart w:id="5" w:name="bookmark6"/>
      <w:r>
        <w:t>PŘEDMĚT SMLOUVY</w:t>
      </w:r>
      <w:bookmarkEnd w:id="5"/>
    </w:p>
    <w:p w:rsidR="002F4D9C" w:rsidRDefault="00B27AA9">
      <w:pPr>
        <w:pStyle w:val="Zkladntext20"/>
        <w:framePr w:w="10051" w:h="4092" w:hRule="exact" w:wrap="none" w:vAnchor="page" w:hAnchor="page" w:x="889" w:y="10499"/>
        <w:numPr>
          <w:ilvl w:val="0"/>
          <w:numId w:val="3"/>
        </w:numPr>
        <w:shd w:val="clear" w:color="auto" w:fill="auto"/>
        <w:tabs>
          <w:tab w:val="left" w:pos="368"/>
        </w:tabs>
        <w:spacing w:before="0" w:after="277" w:line="286" w:lineRule="exact"/>
        <w:ind w:left="360" w:hanging="360"/>
        <w:jc w:val="both"/>
      </w:pPr>
      <w:r>
        <w:t xml:space="preserve">Zhotovitel se zavazuje zajistit pro objednatele sběr, svoz a zneškodnění odpadů komunálních a jim podobných </w:t>
      </w:r>
      <w:proofErr w:type="gramStart"/>
      <w:r>
        <w:t>odpadů , a objednatel</w:t>
      </w:r>
      <w:proofErr w:type="gramEnd"/>
      <w:r>
        <w:t xml:space="preserve"> se zavazuje zhotoviteli za tuto službu platit dohodnutou cenu. Obě smluvní strany jsou vázány ustanoveními "Všeobecných obchodních podmínek platných při uzavírání smluv o zajišťování sběru, svozu a zneškodnění odpadů </w:t>
      </w:r>
      <w:proofErr w:type="gramStart"/>
      <w:r>
        <w:t>společností .A.</w:t>
      </w:r>
      <w:proofErr w:type="gramEnd"/>
      <w:r>
        <w:t>S.A. České Budějovice, s.r.o., "(dále jen "Všeobecné podmínky"), které tvoří přílohu č. 2 této smlouvy.</w:t>
      </w:r>
    </w:p>
    <w:p w:rsidR="002F4D9C" w:rsidRDefault="00B27AA9">
      <w:pPr>
        <w:pStyle w:val="Nadpis50"/>
        <w:framePr w:w="10051" w:h="4092" w:hRule="exact" w:wrap="none" w:vAnchor="page" w:hAnchor="page" w:x="889" w:y="10499"/>
        <w:numPr>
          <w:ilvl w:val="0"/>
          <w:numId w:val="1"/>
        </w:numPr>
        <w:shd w:val="clear" w:color="auto" w:fill="auto"/>
        <w:tabs>
          <w:tab w:val="left" w:pos="3806"/>
        </w:tabs>
        <w:spacing w:before="0" w:after="266" w:line="240" w:lineRule="exact"/>
        <w:ind w:left="3380" w:firstLine="0"/>
      </w:pPr>
      <w:bookmarkStart w:id="6" w:name="bookmark7"/>
      <w:r>
        <w:t>ROZSAH A CENA SLUŽBY</w:t>
      </w:r>
      <w:bookmarkEnd w:id="6"/>
    </w:p>
    <w:p w:rsidR="002F4D9C" w:rsidRDefault="00B27AA9">
      <w:pPr>
        <w:pStyle w:val="Zkladntext20"/>
        <w:framePr w:w="10051" w:h="4092" w:hRule="exact" w:wrap="none" w:vAnchor="page" w:hAnchor="page" w:x="889" w:y="10499"/>
        <w:shd w:val="clear" w:color="auto" w:fill="auto"/>
        <w:spacing w:before="0" w:after="0" w:line="286" w:lineRule="exact"/>
        <w:ind w:left="360" w:hanging="360"/>
        <w:jc w:val="both"/>
      </w:pPr>
      <w:r>
        <w:t xml:space="preserve">1. Objednatel objednává u zhotovitele a zhotovitel bude objednateli zajišťovat službu v rozsahu a v ceně stanovených v příloze č. 1 této </w:t>
      </w:r>
      <w:proofErr w:type="gramStart"/>
      <w:r>
        <w:t>smlouvy,která</w:t>
      </w:r>
      <w:proofErr w:type="gramEnd"/>
      <w:r>
        <w:t xml:space="preserve"> je nedílnou součástí smlouvy.</w:t>
      </w:r>
    </w:p>
    <w:p w:rsidR="002F4D9C" w:rsidRDefault="00B27AA9">
      <w:pPr>
        <w:pStyle w:val="Nadpis50"/>
        <w:framePr w:wrap="none" w:vAnchor="page" w:hAnchor="page" w:x="2031" w:y="1519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exact"/>
        <w:ind w:firstLine="0"/>
        <w:jc w:val="left"/>
      </w:pPr>
      <w:bookmarkStart w:id="7" w:name="bookmark8"/>
      <w:r>
        <w:t xml:space="preserve">Smlouva o zajišťování sběru, svozu a zneškodnění odpadů </w:t>
      </w:r>
      <w:bookmarkEnd w:id="7"/>
    </w:p>
    <w:p w:rsidR="002F4D9C" w:rsidRDefault="002F4D9C">
      <w:pPr>
        <w:rPr>
          <w:sz w:val="2"/>
          <w:szCs w:val="2"/>
        </w:rPr>
        <w:sectPr w:rsidR="002F4D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D9C" w:rsidRDefault="00B27AA9">
      <w:pPr>
        <w:pStyle w:val="Nadpis50"/>
        <w:framePr w:wrap="none" w:vAnchor="page" w:hAnchor="page" w:x="903" w:y="2330"/>
        <w:numPr>
          <w:ilvl w:val="0"/>
          <w:numId w:val="1"/>
        </w:numPr>
        <w:shd w:val="clear" w:color="auto" w:fill="auto"/>
        <w:tabs>
          <w:tab w:val="left" w:pos="3999"/>
        </w:tabs>
        <w:spacing w:before="0" w:after="0" w:line="240" w:lineRule="exact"/>
        <w:ind w:left="3540" w:firstLine="0"/>
      </w:pPr>
      <w:bookmarkStart w:id="8" w:name="bookmark9"/>
      <w:r>
        <w:lastRenderedPageBreak/>
        <w:t>OSTATNÍ USTANOVENÍ</w:t>
      </w:r>
      <w:bookmarkEnd w:id="8"/>
    </w:p>
    <w:p w:rsidR="002F4D9C" w:rsidRDefault="00B27AA9">
      <w:pPr>
        <w:pStyle w:val="Zkladntext20"/>
        <w:framePr w:w="10022" w:h="2995" w:hRule="exact" w:wrap="none" w:vAnchor="page" w:hAnchor="page" w:x="903" w:y="2937"/>
        <w:numPr>
          <w:ilvl w:val="0"/>
          <w:numId w:val="4"/>
        </w:numPr>
        <w:shd w:val="clear" w:color="auto" w:fill="auto"/>
        <w:tabs>
          <w:tab w:val="left" w:pos="363"/>
        </w:tabs>
        <w:spacing w:before="0" w:after="5" w:line="240" w:lineRule="exact"/>
        <w:ind w:firstLine="0"/>
        <w:jc w:val="both"/>
      </w:pPr>
      <w:r>
        <w:t>Tato smlouva nabývá platnosti dnem jejího podpisu.</w:t>
      </w:r>
    </w:p>
    <w:p w:rsidR="002F4D9C" w:rsidRDefault="00B27AA9">
      <w:pPr>
        <w:pStyle w:val="Zkladntext20"/>
        <w:framePr w:w="10022" w:h="2995" w:hRule="exact" w:wrap="none" w:vAnchor="page" w:hAnchor="page" w:x="903" w:y="2937"/>
        <w:shd w:val="clear" w:color="auto" w:fill="auto"/>
        <w:spacing w:before="0" w:after="302" w:line="240" w:lineRule="exact"/>
        <w:ind w:left="340" w:firstLine="0"/>
      </w:pPr>
      <w:r>
        <w:t xml:space="preserve">Dohodnuté služby jsou objednateli poskytovány od </w:t>
      </w:r>
      <w:proofErr w:type="gramStart"/>
      <w:r>
        <w:t>1.1.1998</w:t>
      </w:r>
      <w:proofErr w:type="gramEnd"/>
    </w:p>
    <w:p w:rsidR="002F4D9C" w:rsidRDefault="00B27AA9">
      <w:pPr>
        <w:pStyle w:val="Zkladntext20"/>
        <w:framePr w:w="10022" w:h="2995" w:hRule="exact" w:wrap="none" w:vAnchor="page" w:hAnchor="page" w:x="903" w:y="2937"/>
        <w:numPr>
          <w:ilvl w:val="0"/>
          <w:numId w:val="4"/>
        </w:numPr>
        <w:shd w:val="clear" w:color="auto" w:fill="auto"/>
        <w:tabs>
          <w:tab w:val="left" w:pos="373"/>
        </w:tabs>
        <w:spacing w:before="0" w:after="324" w:line="240" w:lineRule="exact"/>
        <w:ind w:firstLine="0"/>
        <w:jc w:val="both"/>
      </w:pPr>
      <w:r>
        <w:t>Smlouva se uzavírá na dobu neurčitou.</w:t>
      </w:r>
    </w:p>
    <w:p w:rsidR="002F4D9C" w:rsidRDefault="00B27AA9">
      <w:pPr>
        <w:pStyle w:val="Zkladntext20"/>
        <w:framePr w:w="10022" w:h="2995" w:hRule="exact" w:wrap="none" w:vAnchor="page" w:hAnchor="page" w:x="903" w:y="2937"/>
        <w:numPr>
          <w:ilvl w:val="0"/>
          <w:numId w:val="4"/>
        </w:numPr>
        <w:shd w:val="clear" w:color="auto" w:fill="auto"/>
        <w:tabs>
          <w:tab w:val="left" w:pos="373"/>
        </w:tabs>
        <w:spacing w:before="0" w:after="0" w:line="286" w:lineRule="exact"/>
        <w:ind w:firstLine="0"/>
        <w:jc w:val="both"/>
      </w:pPr>
      <w:r>
        <w:t>Nedílnou součástí této smlouvy jsou:</w:t>
      </w:r>
    </w:p>
    <w:p w:rsidR="002F4D9C" w:rsidRDefault="00B27AA9">
      <w:pPr>
        <w:pStyle w:val="Zkladntext20"/>
        <w:framePr w:w="10022" w:h="2995" w:hRule="exact" w:wrap="none" w:vAnchor="page" w:hAnchor="page" w:x="903" w:y="2937"/>
        <w:shd w:val="clear" w:color="auto" w:fill="auto"/>
        <w:spacing w:before="0" w:after="0" w:line="286" w:lineRule="exact"/>
        <w:ind w:left="340" w:right="500" w:firstLine="0"/>
      </w:pPr>
      <w:r>
        <w:t xml:space="preserve">Příloha č. 1 - Rozsah a stanovení ceny poskytovaných služeb Příloha č. 2 - Všeobecné obchodní podmínky platné při uzavírání smluv o zajišťování sběru, svozu a zneškodnění komunálních odpadů </w:t>
      </w:r>
      <w:proofErr w:type="gramStart"/>
      <w:r>
        <w:t>společností .A.</w:t>
      </w:r>
      <w:proofErr w:type="gramEnd"/>
      <w:r>
        <w:t>S.A. České Budějovice, s.r.o.</w:t>
      </w:r>
    </w:p>
    <w:p w:rsidR="002F4D9C" w:rsidRDefault="00B27AA9">
      <w:pPr>
        <w:pStyle w:val="Nadpis50"/>
        <w:framePr w:w="10022" w:h="1213" w:hRule="exact" w:wrap="none" w:vAnchor="page" w:hAnchor="page" w:x="903" w:y="6736"/>
        <w:numPr>
          <w:ilvl w:val="0"/>
          <w:numId w:val="1"/>
        </w:numPr>
        <w:shd w:val="clear" w:color="auto" w:fill="auto"/>
        <w:tabs>
          <w:tab w:val="left" w:pos="3566"/>
        </w:tabs>
        <w:spacing w:before="0" w:after="276" w:line="240" w:lineRule="exact"/>
        <w:ind w:left="3160" w:firstLine="0"/>
      </w:pPr>
      <w:bookmarkStart w:id="9" w:name="bookmark10"/>
      <w:r>
        <w:t>PODPISY SMLUVNÍCH STRAN</w:t>
      </w:r>
      <w:bookmarkEnd w:id="9"/>
    </w:p>
    <w:p w:rsidR="002F4D9C" w:rsidRDefault="00B27AA9">
      <w:pPr>
        <w:pStyle w:val="Zkladntext20"/>
        <w:framePr w:w="10022" w:h="1213" w:hRule="exact" w:wrap="none" w:vAnchor="page" w:hAnchor="page" w:x="903" w:y="6736"/>
        <w:shd w:val="clear" w:color="auto" w:fill="auto"/>
        <w:spacing w:before="0" w:after="0" w:line="288" w:lineRule="exact"/>
        <w:ind w:left="340" w:hanging="340"/>
      </w:pPr>
      <w:r>
        <w:rPr>
          <w:rStyle w:val="Zkladntext2Tun"/>
        </w:rPr>
        <w:t xml:space="preserve">1. </w:t>
      </w:r>
      <w:r>
        <w:t>Tato smlouva je projevem shodné a svobodné vůle obou účastníků, což potvrzují svými vlastnoručními podpisy.</w:t>
      </w:r>
    </w:p>
    <w:p w:rsidR="002F4D9C" w:rsidRDefault="00B27AA9">
      <w:pPr>
        <w:pStyle w:val="Zkladntext20"/>
        <w:framePr w:wrap="none" w:vAnchor="page" w:hAnchor="page" w:x="903" w:y="9606"/>
        <w:shd w:val="clear" w:color="auto" w:fill="auto"/>
        <w:spacing w:before="0" w:after="0" w:line="240" w:lineRule="exact"/>
        <w:ind w:left="5" w:right="6874" w:firstLine="0"/>
        <w:jc w:val="both"/>
      </w:pPr>
      <w:r>
        <w:t>V Českých Budějovicích dne:</w:t>
      </w:r>
    </w:p>
    <w:p w:rsidR="002F4D9C" w:rsidRDefault="00B27AA9">
      <w:pPr>
        <w:pStyle w:val="Zkladntext60"/>
        <w:framePr w:wrap="none" w:vAnchor="page" w:hAnchor="page" w:x="4421" w:y="9482"/>
        <w:shd w:val="clear" w:color="auto" w:fill="auto"/>
        <w:spacing w:line="320" w:lineRule="exact"/>
      </w:pPr>
      <w:r>
        <w:rPr>
          <w:rStyle w:val="Zkladntext61"/>
        </w:rPr>
        <w:t>2 9. pros. 1997;</w:t>
      </w:r>
    </w:p>
    <w:p w:rsidR="002F4D9C" w:rsidRDefault="00B27AA9">
      <w:pPr>
        <w:pStyle w:val="Titulekobrzku20"/>
        <w:framePr w:w="3922" w:h="245" w:hRule="exact" w:wrap="none" w:vAnchor="page" w:hAnchor="page" w:x="903" w:y="10874"/>
        <w:shd w:val="clear" w:color="auto" w:fill="auto"/>
        <w:spacing w:line="150" w:lineRule="exact"/>
      </w:pPr>
      <w:r>
        <w:rPr>
          <w:rStyle w:val="Titulekobrzku21"/>
          <w:b/>
          <w:bCs/>
          <w:i/>
          <w:iCs/>
        </w:rPr>
        <w:t>/</w:t>
      </w:r>
    </w:p>
    <w:p w:rsidR="002F4D9C" w:rsidRDefault="00B27AA9">
      <w:pPr>
        <w:pStyle w:val="Zkladntext30"/>
        <w:framePr w:w="10022" w:h="274" w:hRule="exact" w:wrap="none" w:vAnchor="page" w:hAnchor="page" w:x="903" w:y="11099"/>
        <w:shd w:val="clear" w:color="auto" w:fill="auto"/>
        <w:spacing w:before="0" w:after="0" w:line="240" w:lineRule="exact"/>
        <w:ind w:right="6101" w:firstLine="0"/>
      </w:pPr>
      <w:r>
        <w:t>Za objednatele:</w:t>
      </w:r>
    </w:p>
    <w:p w:rsidR="002F4D9C" w:rsidRDefault="002F4D9C">
      <w:pPr>
        <w:framePr w:wrap="none" w:vAnchor="page" w:hAnchor="page" w:x="1508" w:y="11526"/>
        <w:rPr>
          <w:sz w:val="2"/>
          <w:szCs w:val="2"/>
        </w:rPr>
      </w:pPr>
    </w:p>
    <w:p w:rsidR="002F4D9C" w:rsidRDefault="00B27AA9">
      <w:pPr>
        <w:pStyle w:val="Titulekobrzku30"/>
        <w:framePr w:w="2371" w:h="532" w:hRule="exact" w:wrap="none" w:vAnchor="page" w:hAnchor="page" w:x="2305" w:y="12809"/>
        <w:shd w:val="clear" w:color="auto" w:fill="auto"/>
        <w:spacing w:line="200" w:lineRule="exact"/>
        <w:ind w:left="20"/>
      </w:pPr>
      <w:r>
        <w:t xml:space="preserve">Husova </w:t>
      </w:r>
      <w:r>
        <w:rPr>
          <w:rStyle w:val="Titulekobrzku3FranklinGothicHeavy10ptNetundkovn1ptMtko50"/>
        </w:rPr>
        <w:t>9</w:t>
      </w:r>
    </w:p>
    <w:p w:rsidR="002F4D9C" w:rsidRDefault="00B27AA9">
      <w:pPr>
        <w:pStyle w:val="Titulekobrzku0"/>
        <w:framePr w:w="2371" w:h="532" w:hRule="exact" w:wrap="none" w:vAnchor="page" w:hAnchor="page" w:x="2305" w:y="12809"/>
        <w:shd w:val="clear" w:color="auto" w:fill="auto"/>
        <w:spacing w:line="200" w:lineRule="exact"/>
      </w:pPr>
      <w:r>
        <w:rPr>
          <w:rStyle w:val="TitulekobrzkuArialNarrow"/>
          <w:b/>
          <w:bCs/>
        </w:rPr>
        <w:t xml:space="preserve">370 21 </w:t>
      </w:r>
      <w:r>
        <w:rPr>
          <w:rStyle w:val="Titulekobrzku10pt"/>
          <w:b/>
          <w:bCs/>
        </w:rPr>
        <w:t xml:space="preserve">České </w:t>
      </w:r>
      <w:r>
        <w:t>Budějovice</w:t>
      </w:r>
    </w:p>
    <w:p w:rsidR="002F4D9C" w:rsidRDefault="00B27AA9">
      <w:pPr>
        <w:pStyle w:val="Zkladntext30"/>
        <w:framePr w:wrap="none" w:vAnchor="page" w:hAnchor="page" w:x="6658" w:y="11073"/>
        <w:shd w:val="clear" w:color="auto" w:fill="auto"/>
        <w:spacing w:before="0" w:after="0" w:line="240" w:lineRule="exact"/>
        <w:ind w:firstLine="0"/>
        <w:jc w:val="left"/>
      </w:pPr>
      <w:r>
        <w:t>Za zhotovitele:</w:t>
      </w:r>
    </w:p>
    <w:p w:rsidR="002F4D9C" w:rsidRDefault="001B6275" w:rsidP="001B6275">
      <w:pPr>
        <w:pStyle w:val="Dal0"/>
        <w:framePr w:wrap="none" w:vAnchor="page" w:hAnchor="page" w:x="6965" w:y="13451"/>
        <w:shd w:val="clear" w:color="auto" w:fill="auto"/>
        <w:spacing w:line="240" w:lineRule="exact"/>
        <w:jc w:val="both"/>
        <w:rPr>
          <w:sz w:val="2"/>
          <w:szCs w:val="2"/>
        </w:rPr>
        <w:sectPr w:rsidR="002F4D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Style w:val="DalArial12ptTun"/>
        </w:rPr>
        <w:t xml:space="preserve"> </w:t>
      </w:r>
    </w:p>
    <w:p w:rsidR="002F4D9C" w:rsidRDefault="00B27AA9">
      <w:pPr>
        <w:pStyle w:val="Zkladntext20"/>
        <w:framePr w:wrap="none" w:vAnchor="page" w:hAnchor="page" w:x="853" w:y="1764"/>
        <w:shd w:val="clear" w:color="auto" w:fill="auto"/>
        <w:spacing w:before="0" w:after="0" w:line="260" w:lineRule="exact"/>
        <w:ind w:firstLine="0"/>
        <w:jc w:val="both"/>
      </w:pPr>
      <w:r>
        <w:rPr>
          <w:rStyle w:val="Zkladntext2Tun"/>
        </w:rPr>
        <w:lastRenderedPageBreak/>
        <w:t xml:space="preserve">Příloha </w:t>
      </w:r>
      <w:r>
        <w:rPr>
          <w:rStyle w:val="Zkladntext213pt"/>
        </w:rPr>
        <w:t xml:space="preserve">č. </w:t>
      </w:r>
      <w:r>
        <w:rPr>
          <w:rStyle w:val="Zkladntext2Tun"/>
        </w:rPr>
        <w:t xml:space="preserve">1 </w:t>
      </w:r>
      <w:r>
        <w:rPr>
          <w:rStyle w:val="Zkladntext210pt"/>
        </w:rPr>
        <w:t xml:space="preserve">- </w:t>
      </w:r>
      <w:r>
        <w:t xml:space="preserve">Rozsah a stanovení ceny poskytovaných služeb - smlouva </w:t>
      </w:r>
      <w:r>
        <w:rPr>
          <w:rStyle w:val="Zkladntext210pt"/>
        </w:rPr>
        <w:t xml:space="preserve">č. </w:t>
      </w:r>
      <w:r>
        <w:rPr>
          <w:rStyle w:val="Zkladntext2Tun"/>
        </w:rPr>
        <w:t>8007618</w:t>
      </w:r>
    </w:p>
    <w:p w:rsidR="002F4D9C" w:rsidRDefault="00B27AA9">
      <w:pPr>
        <w:pStyle w:val="Zkladntext70"/>
        <w:framePr w:w="10123" w:h="1291" w:hRule="exact" w:wrap="none" w:vAnchor="page" w:hAnchor="page" w:x="853" w:y="2839"/>
        <w:shd w:val="clear" w:color="auto" w:fill="auto"/>
        <w:spacing w:before="0" w:after="14" w:line="200" w:lineRule="exact"/>
      </w:pPr>
      <w:r>
        <w:t>Místo</w:t>
      </w:r>
    </w:p>
    <w:p w:rsidR="002F4D9C" w:rsidRDefault="00B27AA9">
      <w:pPr>
        <w:pStyle w:val="Zkladntext70"/>
        <w:framePr w:w="10123" w:h="1291" w:hRule="exact" w:wrap="none" w:vAnchor="page" w:hAnchor="page" w:x="853" w:y="2839"/>
        <w:shd w:val="clear" w:color="auto" w:fill="auto"/>
        <w:tabs>
          <w:tab w:val="left" w:leader="underscore" w:pos="840"/>
          <w:tab w:val="left" w:leader="underscore" w:pos="4584"/>
          <w:tab w:val="left" w:leader="underscore" w:pos="7444"/>
          <w:tab w:val="left" w:leader="underscore" w:pos="8914"/>
          <w:tab w:val="left" w:leader="underscore" w:pos="9859"/>
        </w:tabs>
        <w:spacing w:before="0" w:after="280" w:line="200" w:lineRule="exact"/>
      </w:pPr>
      <w:r>
        <w:tab/>
      </w:r>
      <w:r>
        <w:rPr>
          <w:rStyle w:val="Zkladntext71"/>
        </w:rPr>
        <w:t>Název typu</w:t>
      </w:r>
      <w:r>
        <w:tab/>
      </w:r>
      <w:r>
        <w:rPr>
          <w:rStyle w:val="Zkladntext71"/>
        </w:rPr>
        <w:t>Sazba bez DPH ks</w:t>
      </w:r>
      <w:r>
        <w:tab/>
      </w:r>
      <w:r>
        <w:rPr>
          <w:rStyle w:val="Zkladntext71"/>
        </w:rPr>
        <w:t>Celkem</w:t>
      </w:r>
      <w:r>
        <w:tab/>
        <w:t>Od</w:t>
      </w:r>
      <w:r>
        <w:tab/>
      </w:r>
      <w:proofErr w:type="gramStart"/>
      <w:r>
        <w:t>Do</w:t>
      </w:r>
      <w:proofErr w:type="gramEnd"/>
    </w:p>
    <w:p w:rsidR="002F4D9C" w:rsidRDefault="00B27AA9">
      <w:pPr>
        <w:pStyle w:val="Zkladntext70"/>
        <w:framePr w:w="10123" w:h="1291" w:hRule="exact" w:wrap="none" w:vAnchor="page" w:hAnchor="page" w:x="853" w:y="2839"/>
        <w:shd w:val="clear" w:color="auto" w:fill="auto"/>
        <w:spacing w:before="0" w:after="18" w:line="200" w:lineRule="exact"/>
      </w:pPr>
      <w:r>
        <w:t>České Budějovice, Husova 9</w:t>
      </w:r>
    </w:p>
    <w:p w:rsidR="002F4D9C" w:rsidRDefault="00B27AA9">
      <w:pPr>
        <w:pStyle w:val="Zkladntext70"/>
        <w:framePr w:w="10123" w:h="1291" w:hRule="exact" w:wrap="none" w:vAnchor="page" w:hAnchor="page" w:x="853" w:y="2839"/>
        <w:shd w:val="clear" w:color="auto" w:fill="auto"/>
        <w:tabs>
          <w:tab w:val="left" w:pos="5350"/>
          <w:tab w:val="left" w:pos="6535"/>
          <w:tab w:val="left" w:pos="7444"/>
        </w:tabs>
        <w:spacing w:before="0" w:after="0" w:line="200" w:lineRule="exact"/>
        <w:ind w:left="840"/>
      </w:pPr>
      <w:r>
        <w:t xml:space="preserve">11001, 1 </w:t>
      </w:r>
      <w:proofErr w:type="spellStart"/>
      <w:r>
        <w:t>xtýdně</w:t>
      </w:r>
      <w:proofErr w:type="spellEnd"/>
      <w:r>
        <w:tab/>
        <w:t>6190,40</w:t>
      </w:r>
      <w:r>
        <w:tab/>
        <w:t>1</w:t>
      </w:r>
      <w:r>
        <w:tab/>
        <w:t>6190,40</w:t>
      </w:r>
    </w:p>
    <w:p w:rsidR="002F4D9C" w:rsidRDefault="00B27AA9">
      <w:pPr>
        <w:pStyle w:val="Zkladntext70"/>
        <w:framePr w:wrap="none" w:vAnchor="page" w:hAnchor="page" w:x="848" w:y="4658"/>
        <w:shd w:val="clear" w:color="auto" w:fill="auto"/>
        <w:spacing w:before="0" w:after="0" w:line="200" w:lineRule="exact"/>
        <w:jc w:val="left"/>
      </w:pPr>
      <w:r>
        <w:t>Celkem</w:t>
      </w:r>
    </w:p>
    <w:p w:rsidR="002F4D9C" w:rsidRDefault="00B27AA9">
      <w:pPr>
        <w:pStyle w:val="Zkladntext70"/>
        <w:framePr w:wrap="none" w:vAnchor="page" w:hAnchor="page" w:x="853" w:y="4634"/>
        <w:shd w:val="clear" w:color="auto" w:fill="auto"/>
        <w:tabs>
          <w:tab w:val="left" w:pos="8681"/>
          <w:tab w:val="left" w:pos="9606"/>
        </w:tabs>
        <w:spacing w:before="0" w:after="0" w:line="200" w:lineRule="exact"/>
        <w:ind w:left="7392" w:right="10"/>
      </w:pPr>
      <w:r>
        <w:t>6190,40</w:t>
      </w:r>
      <w:r>
        <w:tab/>
        <w:t>0,00</w:t>
      </w:r>
      <w:r>
        <w:tab/>
        <w:t>0,00</w:t>
      </w:r>
    </w:p>
    <w:p w:rsidR="002F4D9C" w:rsidRDefault="00B27AA9">
      <w:pPr>
        <w:pStyle w:val="Nadpis40"/>
        <w:framePr w:w="10123" w:h="1469" w:hRule="exact" w:wrap="none" w:vAnchor="page" w:hAnchor="page" w:x="853" w:y="5870"/>
        <w:shd w:val="clear" w:color="auto" w:fill="auto"/>
        <w:spacing w:before="0"/>
        <w:ind w:left="2840"/>
      </w:pPr>
      <w:bookmarkStart w:id="10" w:name="bookmark13"/>
      <w:r>
        <w:t>Cena bez DPH</w:t>
      </w:r>
      <w:bookmarkEnd w:id="10"/>
    </w:p>
    <w:p w:rsidR="002F4D9C" w:rsidRDefault="00B27AA9">
      <w:pPr>
        <w:pStyle w:val="Nadpis40"/>
        <w:framePr w:w="10123" w:h="1469" w:hRule="exact" w:wrap="none" w:vAnchor="page" w:hAnchor="page" w:x="853" w:y="5870"/>
        <w:shd w:val="clear" w:color="auto" w:fill="auto"/>
        <w:spacing w:before="0"/>
        <w:ind w:left="3840" w:right="4661"/>
        <w:jc w:val="both"/>
      </w:pPr>
      <w:bookmarkStart w:id="11" w:name="bookmark14"/>
      <w:r>
        <w:t>Sazba DPH</w:t>
      </w:r>
      <w:r>
        <w:br/>
        <w:t>Celkem DPH</w:t>
      </w:r>
      <w:r>
        <w:br/>
        <w:t>Cena celkem</w:t>
      </w:r>
      <w:bookmarkEnd w:id="11"/>
    </w:p>
    <w:p w:rsidR="002F4D9C" w:rsidRDefault="00B27AA9">
      <w:pPr>
        <w:pStyle w:val="Zkladntext80"/>
        <w:framePr w:w="1474" w:h="1471" w:hRule="exact" w:wrap="none" w:vAnchor="page" w:hAnchor="page" w:x="7952" w:y="5861"/>
        <w:shd w:val="clear" w:color="auto" w:fill="auto"/>
      </w:pPr>
      <w:r>
        <w:t xml:space="preserve">6190,40 Kč 5 % 309,60 Kč </w:t>
      </w:r>
      <w:r>
        <w:rPr>
          <w:rStyle w:val="Zkladntext8Tun"/>
        </w:rPr>
        <w:t>6500,00</w:t>
      </w:r>
      <w:r>
        <w:rPr>
          <w:rStyle w:val="Zkladntext8Georgia14pt"/>
        </w:rPr>
        <w:t xml:space="preserve"> </w:t>
      </w:r>
      <w:r>
        <w:t>Kč</w:t>
      </w:r>
    </w:p>
    <w:p w:rsidR="002F4D9C" w:rsidRDefault="002F4D9C">
      <w:pPr>
        <w:rPr>
          <w:sz w:val="2"/>
          <w:szCs w:val="2"/>
        </w:rPr>
        <w:sectPr w:rsidR="002F4D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D9C" w:rsidRDefault="00521C18">
      <w:pPr>
        <w:rPr>
          <w:sz w:val="2"/>
          <w:szCs w:val="2"/>
        </w:rPr>
      </w:pPr>
      <w:r w:rsidRPr="00521C18">
        <w:rPr>
          <w:noProof/>
          <w:lang w:bidi="ar-SA"/>
        </w:rPr>
        <w:lastRenderedPageBreak/>
        <w:pict>
          <v:rect id="Rectangle 3" o:spid="_x0000_s1026" style="position:absolute;margin-left:14.4pt;margin-top:729.05pt;width:536.15pt;height:31.7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" fillcolor="#d9d9dc" stroked="f">
            <w10:wrap anchorx="page" anchory="page"/>
          </v:rect>
        </w:pict>
      </w:r>
    </w:p>
    <w:p w:rsidR="002F4D9C" w:rsidRDefault="00B27AA9">
      <w:pPr>
        <w:pStyle w:val="ZhlavneboZpat20"/>
        <w:framePr w:wrap="none" w:vAnchor="page" w:hAnchor="page" w:x="539" w:y="1211"/>
        <w:shd w:val="clear" w:color="auto" w:fill="auto"/>
        <w:spacing w:line="240" w:lineRule="exact"/>
      </w:pPr>
      <w:r>
        <w:t xml:space="preserve">Příloha </w:t>
      </w:r>
      <w:r>
        <w:rPr>
          <w:rStyle w:val="ZhlavneboZpat29pt"/>
          <w:b/>
          <w:bCs/>
        </w:rPr>
        <w:t xml:space="preserve">č. </w:t>
      </w:r>
      <w:r>
        <w:t>2</w:t>
      </w:r>
    </w:p>
    <w:p w:rsidR="002F4D9C" w:rsidRDefault="00B27AA9">
      <w:pPr>
        <w:pStyle w:val="Nadpis30"/>
        <w:framePr w:w="6346" w:h="1960" w:hRule="exact" w:wrap="none" w:vAnchor="page" w:hAnchor="page" w:x="2588" w:y="2348"/>
        <w:shd w:val="clear" w:color="auto" w:fill="auto"/>
        <w:spacing w:before="0" w:after="0" w:line="631" w:lineRule="exact"/>
        <w:ind w:right="20"/>
        <w:jc w:val="center"/>
      </w:pPr>
      <w:bookmarkStart w:id="12" w:name="bookmark15"/>
      <w:r>
        <w:t>Všeobecné podmínky smlouvy</w:t>
      </w:r>
      <w:r>
        <w:br/>
      </w:r>
      <w:r>
        <w:rPr>
          <w:rStyle w:val="Nadpis313ptNetun"/>
        </w:rPr>
        <w:t>o zajišťování sběru, svozu a zneškodnění KO</w:t>
      </w:r>
      <w:r>
        <w:rPr>
          <w:rStyle w:val="Nadpis313ptNetun"/>
        </w:rPr>
        <w:br/>
      </w:r>
      <w:proofErr w:type="gramStart"/>
      <w:r>
        <w:t>společností .A.</w:t>
      </w:r>
      <w:proofErr w:type="gramEnd"/>
      <w:r>
        <w:t>S.A. České Budějovice,s. r.o.</w:t>
      </w:r>
      <w:bookmarkEnd w:id="12"/>
    </w:p>
    <w:p w:rsidR="002F4D9C" w:rsidRDefault="00B27AA9">
      <w:pPr>
        <w:pStyle w:val="Zkladntext20"/>
        <w:framePr w:w="10579" w:h="1204" w:hRule="exact" w:wrap="none" w:vAnchor="page" w:hAnchor="page" w:x="447" w:y="5592"/>
        <w:shd w:val="clear" w:color="auto" w:fill="auto"/>
        <w:spacing w:before="0" w:after="0" w:line="286" w:lineRule="exact"/>
        <w:ind w:firstLine="0"/>
        <w:jc w:val="both"/>
      </w:pPr>
      <w:r>
        <w:t xml:space="preserve">Tyto všeobecné obchodní podmínky smlouvy o zajišťování sběru, svozu a zneškodnění komunálního odpadu </w:t>
      </w:r>
      <w:proofErr w:type="gramStart"/>
      <w:r>
        <w:t>společností .A.</w:t>
      </w:r>
      <w:proofErr w:type="gramEnd"/>
      <w:r>
        <w:t>S.A. České Budějovice s.r.o. jsou nedílnou součástí smlouvy o dílo. Podpisem smlouvy o dílo stvrzuje objednatel, že se s těmito podmínkami seznámil a že s nimi souhlasí.</w:t>
      </w:r>
    </w:p>
    <w:p w:rsidR="002F4D9C" w:rsidRDefault="00B27AA9">
      <w:pPr>
        <w:pStyle w:val="Nadpis50"/>
        <w:framePr w:w="10579" w:h="3476" w:hRule="exact" w:wrap="none" w:vAnchor="page" w:hAnchor="page" w:x="447" w:y="7579"/>
        <w:shd w:val="clear" w:color="auto" w:fill="auto"/>
        <w:spacing w:before="0" w:after="271" w:line="240" w:lineRule="exact"/>
        <w:ind w:left="460" w:hanging="460"/>
      </w:pPr>
      <w:bookmarkStart w:id="13" w:name="bookmark16"/>
      <w:r>
        <w:rPr>
          <w:rStyle w:val="Nadpis51"/>
          <w:b/>
          <w:bCs/>
        </w:rPr>
        <w:t>I. PŘEDMĚT SMLOUVY</w:t>
      </w:r>
      <w:bookmarkEnd w:id="13"/>
    </w:p>
    <w:p w:rsidR="002F4D9C" w:rsidRDefault="00B27AA9">
      <w:pPr>
        <w:pStyle w:val="Zkladntext20"/>
        <w:framePr w:w="10579" w:h="3476" w:hRule="exact" w:wrap="none" w:vAnchor="page" w:hAnchor="page" w:x="447" w:y="7579"/>
        <w:numPr>
          <w:ilvl w:val="0"/>
          <w:numId w:val="5"/>
        </w:numPr>
        <w:shd w:val="clear" w:color="auto" w:fill="auto"/>
        <w:tabs>
          <w:tab w:val="left" w:pos="422"/>
        </w:tabs>
        <w:spacing w:before="0" w:after="242" w:line="283" w:lineRule="exact"/>
        <w:ind w:left="460" w:hanging="460"/>
        <w:jc w:val="both"/>
      </w:pPr>
      <w:r>
        <w:t>Zhotovitel se zavazuje, že po dobu platnosti smlouvy o dílo zajistí pro objednatele přistavení dohodnutého množství nádob určených pro sběr komunálního odpadu, sběr komunálního odpadu do těchto nádob, jejich vyprazdňování v dohodnutých intervalech, a odvoz a zneškodnění komunálního odpadu v souladu s legislativou platnou v České republice. Objednatel se zavazuje, že zhotoviteli za poskytované služby zaplatí dohodnutou cenu v termínech a způsobem dohodnutými ve smlouvě.</w:t>
      </w:r>
    </w:p>
    <w:p w:rsidR="002F4D9C" w:rsidRDefault="00B27AA9">
      <w:pPr>
        <w:pStyle w:val="Zkladntext20"/>
        <w:framePr w:w="10579" w:h="3476" w:hRule="exact" w:wrap="none" w:vAnchor="page" w:hAnchor="page" w:x="447" w:y="7579"/>
        <w:numPr>
          <w:ilvl w:val="0"/>
          <w:numId w:val="5"/>
        </w:numPr>
        <w:shd w:val="clear" w:color="auto" w:fill="auto"/>
        <w:tabs>
          <w:tab w:val="left" w:pos="422"/>
        </w:tabs>
        <w:spacing w:before="0" w:after="0" w:line="281" w:lineRule="exact"/>
        <w:ind w:left="460" w:hanging="460"/>
        <w:jc w:val="both"/>
      </w:pPr>
      <w:r>
        <w:t>Komunální odpady jsou podle zákona 125/1997 Sb. odpady vznikající na území obce a jim podobné odpady ze živností, z úřadů, a z průmyslu včetně odděleně sbíraných složek těchto odpadů.</w:t>
      </w:r>
    </w:p>
    <w:p w:rsidR="002F4D9C" w:rsidRDefault="00B27AA9">
      <w:pPr>
        <w:pStyle w:val="Zkladntext20"/>
        <w:framePr w:w="10579" w:h="603" w:hRule="exact" w:wrap="none" w:vAnchor="page" w:hAnchor="page" w:x="447" w:y="11579"/>
        <w:shd w:val="clear" w:color="auto" w:fill="auto"/>
        <w:spacing w:before="0" w:after="0" w:line="274" w:lineRule="exact"/>
        <w:ind w:left="460" w:firstLine="0"/>
        <w:jc w:val="both"/>
      </w:pPr>
      <w:r>
        <w:t>Sběr, svoz a zneškodnění odpadů jiných katalogových čísel bude předmětem samostatné smlouvy.</w:t>
      </w:r>
    </w:p>
    <w:p w:rsidR="002F4D9C" w:rsidRDefault="00B27AA9">
      <w:pPr>
        <w:pStyle w:val="ZhlavneboZpat0"/>
        <w:framePr w:wrap="none" w:vAnchor="page" w:hAnchor="page" w:x="399" w:y="14731"/>
        <w:shd w:val="clear" w:color="auto" w:fill="auto"/>
        <w:spacing w:line="180" w:lineRule="exact"/>
      </w:pPr>
      <w:proofErr w:type="spellStart"/>
      <w:r>
        <w:t>Všeob</w:t>
      </w:r>
      <w:proofErr w:type="spellEnd"/>
      <w:r>
        <w:t xml:space="preserve">. </w:t>
      </w:r>
      <w:proofErr w:type="gramStart"/>
      <w:r>
        <w:t>podmínky</w:t>
      </w:r>
      <w:proofErr w:type="gramEnd"/>
      <w:r>
        <w:t xml:space="preserve"> smlouvy o zajišťování sběru, svozu a </w:t>
      </w:r>
      <w:proofErr w:type="spellStart"/>
      <w:r>
        <w:t>znešk</w:t>
      </w:r>
      <w:proofErr w:type="spellEnd"/>
      <w:r>
        <w:t xml:space="preserve">. KO </w:t>
      </w:r>
      <w:proofErr w:type="gramStart"/>
      <w:r>
        <w:t>spol. .A.</w:t>
      </w:r>
      <w:proofErr w:type="gramEnd"/>
      <w:r>
        <w:t xml:space="preserve">S.A. České Budějovice, s. r.o. </w:t>
      </w:r>
    </w:p>
    <w:p w:rsidR="002F4D9C" w:rsidRDefault="002F4D9C">
      <w:pPr>
        <w:rPr>
          <w:sz w:val="2"/>
          <w:szCs w:val="2"/>
        </w:rPr>
        <w:sectPr w:rsidR="002F4D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D9C" w:rsidRDefault="00521C18">
      <w:pPr>
        <w:rPr>
          <w:sz w:val="2"/>
          <w:szCs w:val="2"/>
        </w:rPr>
      </w:pPr>
      <w:r w:rsidRPr="00521C18">
        <w:rPr>
          <w:noProof/>
          <w:lang w:bidi="ar-SA"/>
        </w:rPr>
        <w:lastRenderedPageBreak/>
        <w:pict>
          <v:rect id="Rectangle 2" o:spid="_x0000_s1027" style="position:absolute;margin-left:3.95pt;margin-top:720.25pt;width:541.7pt;height:31.2pt;z-index:-25165875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" fillcolor="#d9d9dc" stroked="f">
            <w10:wrap anchorx="page" anchory="page"/>
          </v:rect>
        </w:pict>
      </w:r>
    </w:p>
    <w:p w:rsidR="002F4D9C" w:rsidRDefault="00B27AA9">
      <w:pPr>
        <w:pStyle w:val="ZhlavneboZpat20"/>
        <w:framePr w:wrap="none" w:vAnchor="page" w:hAnchor="page" w:x="339" w:y="937"/>
        <w:shd w:val="clear" w:color="auto" w:fill="auto"/>
        <w:spacing w:line="240" w:lineRule="exact"/>
      </w:pPr>
      <w:r>
        <w:rPr>
          <w:rStyle w:val="ZhlavneboZpat21"/>
          <w:b/>
          <w:bCs/>
        </w:rPr>
        <w:t>II. ZÁVAZKY SMLUVNÍCH STRAN</w:t>
      </w:r>
    </w:p>
    <w:p w:rsidR="002F4D9C" w:rsidRDefault="00B27AA9">
      <w:pPr>
        <w:pStyle w:val="Zkladntext20"/>
        <w:framePr w:w="10728" w:h="11969" w:hRule="exact" w:wrap="none" w:vAnchor="page" w:hAnchor="page" w:x="219" w:y="1554"/>
        <w:numPr>
          <w:ilvl w:val="0"/>
          <w:numId w:val="6"/>
        </w:numPr>
        <w:shd w:val="clear" w:color="auto" w:fill="auto"/>
        <w:tabs>
          <w:tab w:val="left" w:pos="443"/>
        </w:tabs>
        <w:spacing w:before="0" w:after="145" w:line="240" w:lineRule="exact"/>
        <w:ind w:left="520"/>
        <w:jc w:val="both"/>
      </w:pPr>
      <w:r>
        <w:t>Zhotovitel se zavazuje:</w:t>
      </w:r>
    </w:p>
    <w:p w:rsidR="002F4D9C" w:rsidRDefault="00B27AA9">
      <w:pPr>
        <w:pStyle w:val="Zkladntext20"/>
        <w:framePr w:w="10728" w:h="11969" w:hRule="exact" w:wrap="none" w:vAnchor="page" w:hAnchor="page" w:x="219" w:y="1554"/>
        <w:numPr>
          <w:ilvl w:val="0"/>
          <w:numId w:val="7"/>
        </w:numPr>
        <w:shd w:val="clear" w:color="auto" w:fill="auto"/>
        <w:tabs>
          <w:tab w:val="left" w:pos="443"/>
        </w:tabs>
        <w:spacing w:before="0" w:after="0" w:line="290" w:lineRule="exact"/>
        <w:ind w:left="520"/>
        <w:jc w:val="both"/>
      </w:pPr>
      <w:r>
        <w:t>zabezpečit objednateli přistavení nádob dle přílohy č. 1 smlouvy sjednaného typu a množství na dohodnutá stanoviště, trvalou funkčnost a běžnou údržbu těchto nádob</w:t>
      </w:r>
    </w:p>
    <w:p w:rsidR="002F4D9C" w:rsidRDefault="00B27AA9">
      <w:pPr>
        <w:pStyle w:val="Zkladntext20"/>
        <w:framePr w:w="10728" w:h="11969" w:hRule="exact" w:wrap="none" w:vAnchor="page" w:hAnchor="page" w:x="219" w:y="1554"/>
        <w:numPr>
          <w:ilvl w:val="0"/>
          <w:numId w:val="7"/>
        </w:numPr>
        <w:shd w:val="clear" w:color="auto" w:fill="auto"/>
        <w:tabs>
          <w:tab w:val="left" w:pos="443"/>
        </w:tabs>
        <w:spacing w:before="0" w:after="0" w:line="290" w:lineRule="exact"/>
        <w:ind w:left="520"/>
        <w:jc w:val="both"/>
      </w:pPr>
      <w:r>
        <w:t>zabezpečit v dohodnutých intervalech vyprázdnění těchto nádob, odvoz a zneškodnění komunálních odpadů v souladu s platnou legislativou</w:t>
      </w:r>
    </w:p>
    <w:p w:rsidR="002F4D9C" w:rsidRDefault="00B27AA9">
      <w:pPr>
        <w:pStyle w:val="Zkladntext20"/>
        <w:framePr w:w="10728" w:h="11969" w:hRule="exact" w:wrap="none" w:vAnchor="page" w:hAnchor="page" w:x="219" w:y="1554"/>
        <w:numPr>
          <w:ilvl w:val="0"/>
          <w:numId w:val="7"/>
        </w:numPr>
        <w:shd w:val="clear" w:color="auto" w:fill="auto"/>
        <w:tabs>
          <w:tab w:val="left" w:pos="443"/>
        </w:tabs>
        <w:spacing w:before="0" w:after="0" w:line="290" w:lineRule="exact"/>
        <w:ind w:left="520"/>
        <w:jc w:val="both"/>
      </w:pPr>
      <w:r>
        <w:t>po vyprázdnění nádoby tuto vrátit na původní místo</w:t>
      </w:r>
    </w:p>
    <w:p w:rsidR="002F4D9C" w:rsidRDefault="00B27AA9">
      <w:pPr>
        <w:pStyle w:val="Zkladntext20"/>
        <w:framePr w:w="10728" w:h="11969" w:hRule="exact" w:wrap="none" w:vAnchor="page" w:hAnchor="page" w:x="219" w:y="1554"/>
        <w:numPr>
          <w:ilvl w:val="0"/>
          <w:numId w:val="7"/>
        </w:numPr>
        <w:shd w:val="clear" w:color="auto" w:fill="auto"/>
        <w:tabs>
          <w:tab w:val="left" w:pos="443"/>
        </w:tabs>
        <w:spacing w:before="0" w:after="0" w:line="290" w:lineRule="exact"/>
        <w:ind w:left="520"/>
        <w:jc w:val="both"/>
      </w:pPr>
      <w:r>
        <w:t>odstranit případné znečištění způsobené pracovníky zhotovitele při vyprazdňování nádob</w:t>
      </w:r>
    </w:p>
    <w:p w:rsidR="002F4D9C" w:rsidRDefault="00B27AA9">
      <w:pPr>
        <w:pStyle w:val="Zkladntext20"/>
        <w:framePr w:w="10728" w:h="11969" w:hRule="exact" w:wrap="none" w:vAnchor="page" w:hAnchor="page" w:x="219" w:y="1554"/>
        <w:numPr>
          <w:ilvl w:val="0"/>
          <w:numId w:val="7"/>
        </w:numPr>
        <w:shd w:val="clear" w:color="auto" w:fill="auto"/>
        <w:tabs>
          <w:tab w:val="left" w:pos="443"/>
        </w:tabs>
        <w:spacing w:before="0" w:after="0" w:line="290" w:lineRule="exact"/>
        <w:ind w:left="520"/>
        <w:jc w:val="both"/>
      </w:pPr>
      <w:r>
        <w:t>zabezpečit v případě neprovedení výsypu vinou zhotovitele provedení této služby nejpozději do 48 hodin</w:t>
      </w:r>
    </w:p>
    <w:p w:rsidR="002F4D9C" w:rsidRDefault="00B27AA9">
      <w:pPr>
        <w:pStyle w:val="Zkladntext20"/>
        <w:framePr w:w="10728" w:h="11969" w:hRule="exact" w:wrap="none" w:vAnchor="page" w:hAnchor="page" w:x="219" w:y="1554"/>
        <w:numPr>
          <w:ilvl w:val="0"/>
          <w:numId w:val="7"/>
        </w:numPr>
        <w:shd w:val="clear" w:color="auto" w:fill="auto"/>
        <w:tabs>
          <w:tab w:val="left" w:pos="443"/>
        </w:tabs>
        <w:spacing w:before="0" w:after="0" w:line="290" w:lineRule="exact"/>
        <w:ind w:left="520"/>
        <w:jc w:val="both"/>
      </w:pPr>
      <w:r>
        <w:t>v případě neprůjezdnosti svozové trasy nebo z jiných příčin zajistit náhradní řešení</w:t>
      </w:r>
    </w:p>
    <w:p w:rsidR="002F4D9C" w:rsidRDefault="00B27AA9">
      <w:pPr>
        <w:pStyle w:val="Zkladntext20"/>
        <w:framePr w:w="10728" w:h="11969" w:hRule="exact" w:wrap="none" w:vAnchor="page" w:hAnchor="page" w:x="219" w:y="1554"/>
        <w:numPr>
          <w:ilvl w:val="0"/>
          <w:numId w:val="7"/>
        </w:numPr>
        <w:shd w:val="clear" w:color="auto" w:fill="auto"/>
        <w:tabs>
          <w:tab w:val="left" w:pos="443"/>
        </w:tabs>
        <w:spacing w:before="0" w:after="0" w:line="290" w:lineRule="exact"/>
        <w:ind w:left="520"/>
        <w:jc w:val="both"/>
      </w:pPr>
      <w:r>
        <w:t>nahradit na vlastní náklady nádobu poškozenou pracovníky zhotovitele nebo nádobu, která je dále nepoužitelná vzhledem k uplynutí doby její životnosti</w:t>
      </w:r>
    </w:p>
    <w:p w:rsidR="002F4D9C" w:rsidRDefault="00B27AA9">
      <w:pPr>
        <w:pStyle w:val="Zkladntext20"/>
        <w:framePr w:w="10728" w:h="11969" w:hRule="exact" w:wrap="none" w:vAnchor="page" w:hAnchor="page" w:x="219" w:y="1554"/>
        <w:numPr>
          <w:ilvl w:val="0"/>
          <w:numId w:val="7"/>
        </w:numPr>
        <w:shd w:val="clear" w:color="auto" w:fill="auto"/>
        <w:tabs>
          <w:tab w:val="left" w:pos="443"/>
        </w:tabs>
        <w:spacing w:before="0" w:after="0" w:line="290" w:lineRule="exact"/>
        <w:ind w:left="520"/>
        <w:jc w:val="both"/>
      </w:pPr>
      <w:r>
        <w:t>dodržovat ustanovení zákona č. 125/97 Sb., o odpadech, jakož i dalších závazných norem a zákonů ČR, místních vyhlášek a nařízení</w:t>
      </w:r>
    </w:p>
    <w:p w:rsidR="002F4D9C" w:rsidRDefault="00B27AA9">
      <w:pPr>
        <w:pStyle w:val="Zkladntext20"/>
        <w:framePr w:w="10728" w:h="11969" w:hRule="exact" w:wrap="none" w:vAnchor="page" w:hAnchor="page" w:x="219" w:y="1554"/>
        <w:numPr>
          <w:ilvl w:val="0"/>
          <w:numId w:val="7"/>
        </w:numPr>
        <w:shd w:val="clear" w:color="auto" w:fill="auto"/>
        <w:tabs>
          <w:tab w:val="left" w:pos="443"/>
        </w:tabs>
        <w:spacing w:before="0" w:after="280" w:line="290" w:lineRule="exact"/>
        <w:ind w:left="520"/>
        <w:jc w:val="both"/>
      </w:pPr>
      <w:r>
        <w:t>k další nezbytné spolupráci</w:t>
      </w:r>
    </w:p>
    <w:p w:rsidR="002F4D9C" w:rsidRDefault="00B27AA9">
      <w:pPr>
        <w:pStyle w:val="Zkladntext20"/>
        <w:framePr w:w="10728" w:h="11969" w:hRule="exact" w:wrap="none" w:vAnchor="page" w:hAnchor="page" w:x="219" w:y="1554"/>
        <w:numPr>
          <w:ilvl w:val="0"/>
          <w:numId w:val="6"/>
        </w:numPr>
        <w:shd w:val="clear" w:color="auto" w:fill="auto"/>
        <w:tabs>
          <w:tab w:val="left" w:pos="443"/>
        </w:tabs>
        <w:spacing w:before="0" w:after="147" w:line="240" w:lineRule="exact"/>
        <w:ind w:left="520"/>
        <w:jc w:val="both"/>
      </w:pPr>
      <w:r>
        <w:t>Objednatel se zavazuje:</w:t>
      </w:r>
    </w:p>
    <w:p w:rsidR="002F4D9C" w:rsidRDefault="00B27AA9">
      <w:pPr>
        <w:pStyle w:val="Zkladntext20"/>
        <w:framePr w:w="10728" w:h="11969" w:hRule="exact" w:wrap="none" w:vAnchor="page" w:hAnchor="page" w:x="219" w:y="1554"/>
        <w:numPr>
          <w:ilvl w:val="0"/>
          <w:numId w:val="8"/>
        </w:numPr>
        <w:shd w:val="clear" w:color="auto" w:fill="auto"/>
        <w:tabs>
          <w:tab w:val="left" w:pos="443"/>
        </w:tabs>
        <w:spacing w:before="0" w:after="0" w:line="288" w:lineRule="exact"/>
        <w:ind w:left="520"/>
        <w:jc w:val="both"/>
      </w:pPr>
      <w:r>
        <w:t>objednat u zhotovitele přistavení nádob v takové velikosti a množství, aby při dohodnutém intervalu vývozu nedocházelo k jejich přeplňování</w:t>
      </w:r>
    </w:p>
    <w:p w:rsidR="002F4D9C" w:rsidRDefault="00B27AA9">
      <w:pPr>
        <w:pStyle w:val="Zkladntext20"/>
        <w:framePr w:w="10728" w:h="11969" w:hRule="exact" w:wrap="none" w:vAnchor="page" w:hAnchor="page" w:x="219" w:y="1554"/>
        <w:numPr>
          <w:ilvl w:val="0"/>
          <w:numId w:val="8"/>
        </w:numPr>
        <w:shd w:val="clear" w:color="auto" w:fill="auto"/>
        <w:tabs>
          <w:tab w:val="left" w:pos="443"/>
        </w:tabs>
        <w:spacing w:before="0" w:after="0" w:line="288" w:lineRule="exact"/>
        <w:ind w:left="520"/>
        <w:jc w:val="both"/>
      </w:pPr>
      <w:r>
        <w:t>zřídit na vlastních nebo jím užívaných pozemcích stálá stanoviště sběrných nádob tak, aby byla rozmístěna podél dohodnuté svozové trasy</w:t>
      </w:r>
    </w:p>
    <w:p w:rsidR="002F4D9C" w:rsidRDefault="00B27AA9">
      <w:pPr>
        <w:pStyle w:val="Zkladntext20"/>
        <w:framePr w:w="10728" w:h="11969" w:hRule="exact" w:wrap="none" w:vAnchor="page" w:hAnchor="page" w:x="219" w:y="1554"/>
        <w:numPr>
          <w:ilvl w:val="0"/>
          <w:numId w:val="8"/>
        </w:numPr>
        <w:shd w:val="clear" w:color="auto" w:fill="auto"/>
        <w:tabs>
          <w:tab w:val="left" w:pos="443"/>
        </w:tabs>
        <w:spacing w:before="0" w:after="0" w:line="288" w:lineRule="exact"/>
        <w:ind w:left="520"/>
        <w:jc w:val="both"/>
      </w:pPr>
      <w:r>
        <w:t>v případě, že vzdálenost stálého stanoviště sběrných nádob od svozové trasy bude delší než 10m, určit podél dohodnuté svozové trasy přechodné stanoviště sběrných nádob</w:t>
      </w:r>
    </w:p>
    <w:p w:rsidR="002F4D9C" w:rsidRDefault="00B27AA9">
      <w:pPr>
        <w:pStyle w:val="Zkladntext20"/>
        <w:framePr w:w="10728" w:h="11969" w:hRule="exact" w:wrap="none" w:vAnchor="page" w:hAnchor="page" w:x="219" w:y="1554"/>
        <w:numPr>
          <w:ilvl w:val="0"/>
          <w:numId w:val="8"/>
        </w:numPr>
        <w:shd w:val="clear" w:color="auto" w:fill="auto"/>
        <w:tabs>
          <w:tab w:val="left" w:pos="443"/>
        </w:tabs>
        <w:spacing w:before="0" w:after="0" w:line="288" w:lineRule="exact"/>
        <w:ind w:left="520"/>
        <w:jc w:val="both"/>
      </w:pPr>
      <w:r>
        <w:t>zajistit (zejména v zimním období) úklid stanovišť nádob pro umožnění manipulace s nádobami při jejich vyprazdňování</w:t>
      </w:r>
    </w:p>
    <w:p w:rsidR="002F4D9C" w:rsidRDefault="00B27AA9">
      <w:pPr>
        <w:pStyle w:val="Zkladntext20"/>
        <w:framePr w:w="10728" w:h="11969" w:hRule="exact" w:wrap="none" w:vAnchor="page" w:hAnchor="page" w:x="219" w:y="1554"/>
        <w:numPr>
          <w:ilvl w:val="0"/>
          <w:numId w:val="8"/>
        </w:numPr>
        <w:shd w:val="clear" w:color="auto" w:fill="auto"/>
        <w:tabs>
          <w:tab w:val="left" w:pos="443"/>
        </w:tabs>
        <w:spacing w:before="0" w:after="0" w:line="288" w:lineRule="exact"/>
        <w:ind w:left="520"/>
        <w:jc w:val="both"/>
      </w:pPr>
      <w:r>
        <w:t>pečovat o nádoby zhotovitele tak, aby na nich nevznikla škoda, a v případě ztráty nádoby uhradit zhotoviteli alikvotní část pořizovací ceny nádoby a náklady na její výměnu</w:t>
      </w:r>
    </w:p>
    <w:p w:rsidR="002F4D9C" w:rsidRDefault="00B27AA9">
      <w:pPr>
        <w:pStyle w:val="Zkladntext20"/>
        <w:framePr w:w="10728" w:h="11969" w:hRule="exact" w:wrap="none" w:vAnchor="page" w:hAnchor="page" w:x="219" w:y="1554"/>
        <w:numPr>
          <w:ilvl w:val="0"/>
          <w:numId w:val="8"/>
        </w:numPr>
        <w:shd w:val="clear" w:color="auto" w:fill="auto"/>
        <w:tabs>
          <w:tab w:val="left" w:pos="443"/>
        </w:tabs>
        <w:spacing w:before="0" w:after="0" w:line="288" w:lineRule="exact"/>
        <w:ind w:left="520"/>
        <w:jc w:val="both"/>
      </w:pPr>
      <w:r>
        <w:t>oznámit neprodleně zhotoviteli ztrátu, poškození nebo potřebu výměny nádoby</w:t>
      </w:r>
    </w:p>
    <w:p w:rsidR="002F4D9C" w:rsidRDefault="00B27AA9">
      <w:pPr>
        <w:pStyle w:val="Zkladntext20"/>
        <w:framePr w:w="10728" w:h="11969" w:hRule="exact" w:wrap="none" w:vAnchor="page" w:hAnchor="page" w:x="219" w:y="1554"/>
        <w:numPr>
          <w:ilvl w:val="0"/>
          <w:numId w:val="8"/>
        </w:numPr>
        <w:shd w:val="clear" w:color="auto" w:fill="auto"/>
        <w:tabs>
          <w:tab w:val="left" w:pos="443"/>
        </w:tabs>
        <w:spacing w:before="0" w:after="0" w:line="288" w:lineRule="exact"/>
        <w:ind w:left="520"/>
        <w:jc w:val="both"/>
      </w:pPr>
      <w:r>
        <w:t>provádět úhradu služeb zhotoviteli ve výši, způsobem a v termínech dohodnutých ve smlouvě a v jejích přílohách</w:t>
      </w:r>
    </w:p>
    <w:p w:rsidR="002F4D9C" w:rsidRDefault="00B27AA9">
      <w:pPr>
        <w:pStyle w:val="Zkladntext20"/>
        <w:framePr w:w="10728" w:h="11969" w:hRule="exact" w:wrap="none" w:vAnchor="page" w:hAnchor="page" w:x="219" w:y="1554"/>
        <w:numPr>
          <w:ilvl w:val="0"/>
          <w:numId w:val="8"/>
        </w:numPr>
        <w:shd w:val="clear" w:color="auto" w:fill="auto"/>
        <w:tabs>
          <w:tab w:val="left" w:pos="443"/>
        </w:tabs>
        <w:spacing w:before="0" w:after="0" w:line="288" w:lineRule="exact"/>
        <w:ind w:left="520"/>
        <w:jc w:val="both"/>
      </w:pPr>
      <w:r>
        <w:t>oznámit předem změnu stanoviště nádoby</w:t>
      </w:r>
    </w:p>
    <w:p w:rsidR="002F4D9C" w:rsidRDefault="00B27AA9">
      <w:pPr>
        <w:pStyle w:val="Zkladntext20"/>
        <w:framePr w:w="10728" w:h="11969" w:hRule="exact" w:wrap="none" w:vAnchor="page" w:hAnchor="page" w:x="219" w:y="1554"/>
        <w:numPr>
          <w:ilvl w:val="0"/>
          <w:numId w:val="8"/>
        </w:numPr>
        <w:shd w:val="clear" w:color="auto" w:fill="auto"/>
        <w:tabs>
          <w:tab w:val="left" w:pos="443"/>
        </w:tabs>
        <w:spacing w:before="0" w:after="0" w:line="288" w:lineRule="exact"/>
        <w:ind w:left="520"/>
        <w:jc w:val="both"/>
      </w:pPr>
      <w:r>
        <w:t xml:space="preserve">neprodleně oznámit zhotoviteli všechny skutečnosti, jež mohou mít vliv na řádné plnění předmětu </w:t>
      </w:r>
      <w:proofErr w:type="gramStart"/>
      <w:r>
        <w:t>smlouvy ( změna</w:t>
      </w:r>
      <w:proofErr w:type="gramEnd"/>
      <w:r>
        <w:t xml:space="preserve"> vlastníka objektu, adresy apod.)</w:t>
      </w:r>
    </w:p>
    <w:p w:rsidR="002F4D9C" w:rsidRDefault="00B27AA9">
      <w:pPr>
        <w:pStyle w:val="Zkladntext20"/>
        <w:framePr w:w="10728" w:h="11969" w:hRule="exact" w:wrap="none" w:vAnchor="page" w:hAnchor="page" w:x="219" w:y="1554"/>
        <w:numPr>
          <w:ilvl w:val="0"/>
          <w:numId w:val="8"/>
        </w:numPr>
        <w:shd w:val="clear" w:color="auto" w:fill="auto"/>
        <w:tabs>
          <w:tab w:val="left" w:pos="443"/>
        </w:tabs>
        <w:spacing w:before="0" w:after="0" w:line="288" w:lineRule="exact"/>
        <w:ind w:left="520"/>
        <w:jc w:val="both"/>
      </w:pPr>
      <w:r>
        <w:t>neukládat do nádob odpady, které nemají charakter komunálních odpadů zejména kovové předměty, předměty nadměrné velikosti nebo hmotnosti, stavební suť, pneumatiky, akumulátory, zeminu, listí, větve, uhynulá a zabitá zvířata, látky mající negativní vliv na životní prostředí, zápalné nebo výbušné látky, odpad který může v zimě ve sběrné nádobě zmrznout, předměty, které by mohly ohrozit bezpečnost obsluhy vozidel nebo poškodit vozidlo</w:t>
      </w:r>
    </w:p>
    <w:p w:rsidR="002F4D9C" w:rsidRDefault="00B27AA9">
      <w:pPr>
        <w:pStyle w:val="Zkladntext20"/>
        <w:framePr w:w="10728" w:h="11969" w:hRule="exact" w:wrap="none" w:vAnchor="page" w:hAnchor="page" w:x="219" w:y="1554"/>
        <w:numPr>
          <w:ilvl w:val="0"/>
          <w:numId w:val="8"/>
        </w:numPr>
        <w:shd w:val="clear" w:color="auto" w:fill="auto"/>
        <w:tabs>
          <w:tab w:val="left" w:pos="443"/>
        </w:tabs>
        <w:spacing w:before="0" w:after="0" w:line="288" w:lineRule="exact"/>
        <w:ind w:left="520"/>
        <w:jc w:val="both"/>
      </w:pPr>
      <w:r>
        <w:t>dodržovat ustanovení zákona č. 125/97 Sb., o odpadech, jakož i dalších závazných norem a zákonů ČR a místních vyhlášek a nařízení</w:t>
      </w:r>
    </w:p>
    <w:p w:rsidR="002F4D9C" w:rsidRDefault="00B27AA9">
      <w:pPr>
        <w:pStyle w:val="ZhlavneboZpat0"/>
        <w:framePr w:wrap="none" w:vAnchor="page" w:hAnchor="page" w:x="195" w:y="14522"/>
        <w:shd w:val="clear" w:color="auto" w:fill="auto"/>
        <w:spacing w:line="260" w:lineRule="exact"/>
      </w:pPr>
      <w:proofErr w:type="spellStart"/>
      <w:r>
        <w:rPr>
          <w:rStyle w:val="ZhlavneboZpat1"/>
          <w:b/>
          <w:bCs/>
        </w:rPr>
        <w:t>Všeob</w:t>
      </w:r>
      <w:proofErr w:type="spellEnd"/>
      <w:r>
        <w:rPr>
          <w:rStyle w:val="ZhlavneboZpat1"/>
          <w:b/>
          <w:bCs/>
        </w:rPr>
        <w:t xml:space="preserve">. </w:t>
      </w:r>
      <w:proofErr w:type="gramStart"/>
      <w:r>
        <w:rPr>
          <w:rStyle w:val="ZhlavneboZpat1"/>
          <w:b/>
          <w:bCs/>
        </w:rPr>
        <w:t>podmínky</w:t>
      </w:r>
      <w:proofErr w:type="gramEnd"/>
      <w:r>
        <w:rPr>
          <w:rStyle w:val="ZhlavneboZpat1"/>
          <w:b/>
          <w:bCs/>
        </w:rPr>
        <w:t xml:space="preserve"> smlouvy o zajišťování sběru, svozu</w:t>
      </w:r>
      <w:r>
        <w:t xml:space="preserve"> a </w:t>
      </w:r>
      <w:proofErr w:type="spellStart"/>
      <w:r>
        <w:t>znešk</w:t>
      </w:r>
      <w:proofErr w:type="spellEnd"/>
      <w:r>
        <w:t xml:space="preserve">. KO </w:t>
      </w:r>
      <w:proofErr w:type="gramStart"/>
      <w:r>
        <w:t>spol. .A.</w:t>
      </w:r>
      <w:proofErr w:type="gramEnd"/>
      <w:r>
        <w:t xml:space="preserve">S.A. České Budějovice, s. r.o. </w:t>
      </w:r>
    </w:p>
    <w:p w:rsidR="002F4D9C" w:rsidRDefault="002F4D9C">
      <w:pPr>
        <w:rPr>
          <w:sz w:val="2"/>
          <w:szCs w:val="2"/>
        </w:rPr>
        <w:sectPr w:rsidR="002F4D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D9C" w:rsidRDefault="00B27AA9">
      <w:pPr>
        <w:pStyle w:val="ZhlavneboZpat20"/>
        <w:framePr w:wrap="none" w:vAnchor="page" w:hAnchor="page" w:x="505" w:y="1177"/>
        <w:shd w:val="clear" w:color="auto" w:fill="auto"/>
        <w:spacing w:line="240" w:lineRule="exact"/>
      </w:pPr>
      <w:r>
        <w:lastRenderedPageBreak/>
        <w:t xml:space="preserve">III. CENA </w:t>
      </w:r>
      <w:r>
        <w:rPr>
          <w:rStyle w:val="ZhlavneboZpat21"/>
          <w:b/>
          <w:bCs/>
        </w:rPr>
        <w:t>SLUŽBY A PLATEBNÍ PODMÍNKY</w:t>
      </w:r>
    </w:p>
    <w:p w:rsidR="002F4D9C" w:rsidRDefault="00B27AA9">
      <w:pPr>
        <w:pStyle w:val="Zkladntext20"/>
        <w:framePr w:w="10613" w:h="3203" w:hRule="exact" w:wrap="none" w:vAnchor="page" w:hAnchor="page" w:x="404" w:y="1758"/>
        <w:numPr>
          <w:ilvl w:val="0"/>
          <w:numId w:val="9"/>
        </w:numPr>
        <w:shd w:val="clear" w:color="auto" w:fill="auto"/>
        <w:tabs>
          <w:tab w:val="left" w:pos="406"/>
        </w:tabs>
        <w:spacing w:before="0" w:after="0" w:line="286" w:lineRule="exact"/>
        <w:ind w:left="500" w:hanging="500"/>
        <w:jc w:val="both"/>
      </w:pPr>
      <w:r>
        <w:t xml:space="preserve">Cena služby je stanovena dohodou mezi zhotovitelem a původcem odpadu vždy pro stanovené období na základě investičních a provozních nákladů zhotovitele souvisejících se zabezpečením předmětu smlouvy a ceny za uložení odpadu na skládce. Výše ceny za poskytované služby je specifikována v příloze </w:t>
      </w:r>
      <w:proofErr w:type="gramStart"/>
      <w:r>
        <w:t>č.1 smlouvy</w:t>
      </w:r>
      <w:proofErr w:type="gramEnd"/>
      <w:r>
        <w:t>.</w:t>
      </w:r>
    </w:p>
    <w:p w:rsidR="002F4D9C" w:rsidRDefault="00B27AA9">
      <w:pPr>
        <w:pStyle w:val="Zkladntext20"/>
        <w:framePr w:w="10613" w:h="3203" w:hRule="exact" w:wrap="none" w:vAnchor="page" w:hAnchor="page" w:x="404" w:y="1758"/>
        <w:numPr>
          <w:ilvl w:val="0"/>
          <w:numId w:val="9"/>
        </w:numPr>
        <w:shd w:val="clear" w:color="auto" w:fill="auto"/>
        <w:tabs>
          <w:tab w:val="left" w:pos="406"/>
        </w:tabs>
        <w:spacing w:before="0" w:after="0" w:line="286" w:lineRule="exact"/>
        <w:ind w:left="500" w:hanging="500"/>
        <w:jc w:val="both"/>
      </w:pPr>
      <w:r>
        <w:t>Cena se stanovuje pro každé stanovené období zvlášť. Jednání o ceně pro následující a další budou vedena mezi zhotovitelem a původcem odpadu nejpozději do konce předcházejícího roku.</w:t>
      </w:r>
    </w:p>
    <w:p w:rsidR="002F4D9C" w:rsidRDefault="00B27AA9">
      <w:pPr>
        <w:pStyle w:val="Zkladntext20"/>
        <w:framePr w:w="10613" w:h="3203" w:hRule="exact" w:wrap="none" w:vAnchor="page" w:hAnchor="page" w:x="404" w:y="1758"/>
        <w:numPr>
          <w:ilvl w:val="0"/>
          <w:numId w:val="9"/>
        </w:numPr>
        <w:shd w:val="clear" w:color="auto" w:fill="auto"/>
        <w:tabs>
          <w:tab w:val="left" w:pos="406"/>
        </w:tabs>
        <w:spacing w:before="0" w:after="0" w:line="286" w:lineRule="exact"/>
        <w:ind w:left="500" w:hanging="500"/>
        <w:jc w:val="both"/>
      </w:pPr>
      <w:r>
        <w:t xml:space="preserve">Objednatel zaplatí cenu služby dohodnutou v příloze </w:t>
      </w:r>
      <w:proofErr w:type="gramStart"/>
      <w:r>
        <w:t>č.1 smlouvy</w:t>
      </w:r>
      <w:proofErr w:type="gramEnd"/>
      <w:r>
        <w:t xml:space="preserve"> ve čtyřech splátkách. Platbu provede bezhotovostním převodem na ve smlouvě uvedený účet zhotovitele, a to vždy do splatnosti faktury (14 dnů), kterou obdrží v průběhu kvartálu. Penále z prodlení při placení se sjednává ve výši 0,05% za každý kalendářní den prodlení.</w:t>
      </w:r>
    </w:p>
    <w:p w:rsidR="002F4D9C" w:rsidRDefault="00B27AA9">
      <w:pPr>
        <w:pStyle w:val="Nadpis50"/>
        <w:framePr w:w="10613" w:h="7967" w:hRule="exact" w:wrap="none" w:vAnchor="page" w:hAnchor="page" w:x="404" w:y="5473"/>
        <w:numPr>
          <w:ilvl w:val="0"/>
          <w:numId w:val="10"/>
        </w:numPr>
        <w:shd w:val="clear" w:color="auto" w:fill="auto"/>
        <w:tabs>
          <w:tab w:val="left" w:pos="418"/>
        </w:tabs>
        <w:spacing w:before="0" w:after="302" w:line="240" w:lineRule="exact"/>
        <w:ind w:left="500"/>
      </w:pPr>
      <w:bookmarkStart w:id="14" w:name="bookmark17"/>
      <w:r>
        <w:rPr>
          <w:rStyle w:val="Nadpis51"/>
          <w:b/>
          <w:bCs/>
        </w:rPr>
        <w:t>PLATNOST VŠEOBECNÝCH PODMÍNEK</w:t>
      </w:r>
      <w:bookmarkEnd w:id="14"/>
    </w:p>
    <w:p w:rsidR="002F4D9C" w:rsidRDefault="00B27AA9">
      <w:pPr>
        <w:pStyle w:val="Zkladntext20"/>
        <w:framePr w:w="10613" w:h="7967" w:hRule="exact" w:wrap="none" w:vAnchor="page" w:hAnchor="page" w:x="404" w:y="5473"/>
        <w:numPr>
          <w:ilvl w:val="0"/>
          <w:numId w:val="11"/>
        </w:numPr>
        <w:shd w:val="clear" w:color="auto" w:fill="auto"/>
        <w:tabs>
          <w:tab w:val="left" w:pos="406"/>
        </w:tabs>
        <w:spacing w:before="0" w:after="10" w:line="240" w:lineRule="exact"/>
        <w:ind w:left="500" w:hanging="500"/>
        <w:jc w:val="both"/>
      </w:pPr>
      <w:r>
        <w:t xml:space="preserve">Všeobecné podmínky jsou platné po dobu platnosti smlouvy o </w:t>
      </w:r>
      <w:proofErr w:type="gramStart"/>
      <w:r>
        <w:t>dílo jíž</w:t>
      </w:r>
      <w:proofErr w:type="gramEnd"/>
      <w:r>
        <w:t xml:space="preserve"> jsou nedílnou součástí.</w:t>
      </w:r>
    </w:p>
    <w:p w:rsidR="002F4D9C" w:rsidRDefault="00B27AA9">
      <w:pPr>
        <w:pStyle w:val="Zkladntext20"/>
        <w:framePr w:w="10613" w:h="7967" w:hRule="exact" w:wrap="none" w:vAnchor="page" w:hAnchor="page" w:x="404" w:y="5473"/>
        <w:numPr>
          <w:ilvl w:val="0"/>
          <w:numId w:val="11"/>
        </w:numPr>
        <w:shd w:val="clear" w:color="auto" w:fill="auto"/>
        <w:tabs>
          <w:tab w:val="left" w:pos="406"/>
        </w:tabs>
        <w:spacing w:before="0" w:after="82" w:line="240" w:lineRule="exact"/>
        <w:ind w:left="500" w:hanging="500"/>
        <w:jc w:val="both"/>
      </w:pPr>
      <w:r>
        <w:t>Platnost smlouvy může skončit:</w:t>
      </w:r>
    </w:p>
    <w:p w:rsidR="002F4D9C" w:rsidRDefault="00B27AA9">
      <w:pPr>
        <w:pStyle w:val="Zkladntext20"/>
        <w:framePr w:w="10613" w:h="7967" w:hRule="exact" w:wrap="none" w:vAnchor="page" w:hAnchor="page" w:x="404" w:y="5473"/>
        <w:numPr>
          <w:ilvl w:val="0"/>
          <w:numId w:val="12"/>
        </w:numPr>
        <w:shd w:val="clear" w:color="auto" w:fill="auto"/>
        <w:tabs>
          <w:tab w:val="left" w:pos="406"/>
        </w:tabs>
        <w:spacing w:before="0" w:after="0" w:line="290" w:lineRule="exact"/>
        <w:ind w:left="500" w:hanging="500"/>
        <w:jc w:val="both"/>
      </w:pPr>
      <w:r>
        <w:t>dohodou smluvních stran</w:t>
      </w:r>
    </w:p>
    <w:p w:rsidR="002F4D9C" w:rsidRDefault="00B27AA9">
      <w:pPr>
        <w:pStyle w:val="Zkladntext20"/>
        <w:framePr w:w="10613" w:h="7967" w:hRule="exact" w:wrap="none" w:vAnchor="page" w:hAnchor="page" w:x="404" w:y="5473"/>
        <w:numPr>
          <w:ilvl w:val="0"/>
          <w:numId w:val="12"/>
        </w:numPr>
        <w:shd w:val="clear" w:color="auto" w:fill="auto"/>
        <w:tabs>
          <w:tab w:val="left" w:pos="406"/>
        </w:tabs>
        <w:spacing w:before="0" w:after="0" w:line="290" w:lineRule="exact"/>
        <w:ind w:left="500" w:hanging="500"/>
        <w:jc w:val="both"/>
      </w:pPr>
      <w:r>
        <w:t>uzavřením jiné smlouvy, dohodnou-li se na tom obě smluvní strany</w:t>
      </w:r>
    </w:p>
    <w:p w:rsidR="002F4D9C" w:rsidRDefault="00B27AA9">
      <w:pPr>
        <w:pStyle w:val="Zkladntext20"/>
        <w:framePr w:w="10613" w:h="7967" w:hRule="exact" w:wrap="none" w:vAnchor="page" w:hAnchor="page" w:x="404" w:y="5473"/>
        <w:numPr>
          <w:ilvl w:val="0"/>
          <w:numId w:val="12"/>
        </w:numPr>
        <w:shd w:val="clear" w:color="auto" w:fill="auto"/>
        <w:tabs>
          <w:tab w:val="left" w:pos="406"/>
        </w:tabs>
        <w:spacing w:before="0" w:after="220" w:line="290" w:lineRule="exact"/>
        <w:ind w:left="500" w:hanging="500"/>
        <w:jc w:val="both"/>
      </w:pPr>
      <w:r>
        <w:t>výpovědí jedné ze smluvních stran podanou písemnou formou. Výpovědní lhůta činí v takovém případě 3 měsíce a začíná běžet 1. den následujícího čtvrtletí po datu, ve kterém byla výpověď doručena druhé smluvní straně.</w:t>
      </w:r>
    </w:p>
    <w:p w:rsidR="002F4D9C" w:rsidRDefault="00B27AA9">
      <w:pPr>
        <w:pStyle w:val="Nadpis50"/>
        <w:framePr w:w="10613" w:h="7967" w:hRule="exact" w:wrap="none" w:vAnchor="page" w:hAnchor="page" w:x="404" w:y="5473"/>
        <w:numPr>
          <w:ilvl w:val="0"/>
          <w:numId w:val="10"/>
        </w:numPr>
        <w:shd w:val="clear" w:color="auto" w:fill="auto"/>
        <w:tabs>
          <w:tab w:val="left" w:pos="418"/>
        </w:tabs>
        <w:spacing w:before="0" w:after="274" w:line="240" w:lineRule="exact"/>
        <w:ind w:left="500"/>
      </w:pPr>
      <w:bookmarkStart w:id="15" w:name="bookmark18"/>
      <w:r>
        <w:rPr>
          <w:rStyle w:val="Nadpis51"/>
          <w:b/>
          <w:bCs/>
        </w:rPr>
        <w:t>OSTATNÍ USTANOVENÍ</w:t>
      </w:r>
      <w:bookmarkEnd w:id="15"/>
    </w:p>
    <w:p w:rsidR="002F4D9C" w:rsidRDefault="00B27AA9">
      <w:pPr>
        <w:pStyle w:val="Zkladntext20"/>
        <w:framePr w:w="10613" w:h="7967" w:hRule="exact" w:wrap="none" w:vAnchor="page" w:hAnchor="page" w:x="404" w:y="5473"/>
        <w:numPr>
          <w:ilvl w:val="0"/>
          <w:numId w:val="13"/>
        </w:numPr>
        <w:shd w:val="clear" w:color="auto" w:fill="auto"/>
        <w:tabs>
          <w:tab w:val="left" w:pos="406"/>
        </w:tabs>
        <w:spacing w:before="0" w:after="0" w:line="286" w:lineRule="exact"/>
        <w:ind w:left="500" w:hanging="500"/>
        <w:jc w:val="both"/>
      </w:pPr>
      <w:r>
        <w:t>Zodpovědnost za škody způsobené na nádobách přechází ze zhotovitele na objednatele okamžikem přistavení nádoby na smlouvou určené stanoviště. Povinnost uhradit náklady spojené s opravou, výměnou nebo náhradou nádoby nevzniká objednateli v případě, že se jedná o obvyklé opotřebení.</w:t>
      </w:r>
    </w:p>
    <w:p w:rsidR="002F4D9C" w:rsidRDefault="00B27AA9">
      <w:pPr>
        <w:pStyle w:val="Zkladntext20"/>
        <w:framePr w:w="10613" w:h="7967" w:hRule="exact" w:wrap="none" w:vAnchor="page" w:hAnchor="page" w:x="404" w:y="5473"/>
        <w:numPr>
          <w:ilvl w:val="0"/>
          <w:numId w:val="13"/>
        </w:numPr>
        <w:shd w:val="clear" w:color="auto" w:fill="auto"/>
        <w:tabs>
          <w:tab w:val="left" w:pos="406"/>
        </w:tabs>
        <w:spacing w:before="0" w:after="0" w:line="286" w:lineRule="exact"/>
        <w:ind w:left="500" w:hanging="500"/>
        <w:jc w:val="both"/>
      </w:pPr>
      <w:r>
        <w:t xml:space="preserve">Zjistí-li pracovníci zhotovitele porušení závazku z čl. </w:t>
      </w:r>
      <w:r>
        <w:rPr>
          <w:rStyle w:val="Zkladntext2Tun"/>
        </w:rPr>
        <w:t xml:space="preserve">II </w:t>
      </w:r>
      <w:r>
        <w:t>odst. 2 písm. j), jsou oprávněni nádobu nevyprázdnit. Objednatel je v takovém případě povinen odstranit odpad na vlastní náklad.</w:t>
      </w:r>
    </w:p>
    <w:p w:rsidR="002F4D9C" w:rsidRDefault="00B27AA9">
      <w:pPr>
        <w:pStyle w:val="Zkladntext20"/>
        <w:framePr w:w="10613" w:h="7967" w:hRule="exact" w:wrap="none" w:vAnchor="page" w:hAnchor="page" w:x="404" w:y="5473"/>
        <w:numPr>
          <w:ilvl w:val="0"/>
          <w:numId w:val="13"/>
        </w:numPr>
        <w:shd w:val="clear" w:color="auto" w:fill="auto"/>
        <w:tabs>
          <w:tab w:val="left" w:pos="406"/>
        </w:tabs>
        <w:spacing w:before="0" w:after="0" w:line="286" w:lineRule="exact"/>
        <w:ind w:left="500" w:hanging="500"/>
        <w:jc w:val="both"/>
      </w:pPr>
      <w:r>
        <w:t>Nezajistí-li objednatel (zejména v zimních měsících) volný přístup ke sběrným nádobám, jsou pracovníci zhotovitele oprávněni nádobu nevyprázdnit. Objednatel nemá však v takovém případě nárok na slevu z důvodu neprovedení služby. Náhradní svoz může být po dohodě smluvních stran proveden zhotovitelem jako placená služba mimo pravidelný odvoz.</w:t>
      </w:r>
    </w:p>
    <w:p w:rsidR="002F4D9C" w:rsidRDefault="00B27AA9">
      <w:pPr>
        <w:pStyle w:val="Zkladntext20"/>
        <w:framePr w:w="10613" w:h="7967" w:hRule="exact" w:wrap="none" w:vAnchor="page" w:hAnchor="page" w:x="404" w:y="5473"/>
        <w:numPr>
          <w:ilvl w:val="0"/>
          <w:numId w:val="13"/>
        </w:numPr>
        <w:shd w:val="clear" w:color="auto" w:fill="auto"/>
        <w:tabs>
          <w:tab w:val="left" w:pos="406"/>
        </w:tabs>
        <w:spacing w:before="0" w:after="0" w:line="286" w:lineRule="exact"/>
        <w:ind w:left="500" w:hanging="500"/>
        <w:jc w:val="both"/>
      </w:pPr>
      <w:r>
        <w:t>Zhotovitel má v případě nezaplacení sjednané ceny v dohodnutých termínech právo pozastavit provádění objednaných služeb, případně odvézt přistavené nádoby, přičemž objednatel nemá v takovém případě nárok na slevu z důvodu neprovedení služby.</w:t>
      </w:r>
    </w:p>
    <w:p w:rsidR="002F4D9C" w:rsidRDefault="00B27AA9">
      <w:pPr>
        <w:pStyle w:val="Zkladntext20"/>
        <w:framePr w:w="10613" w:h="7967" w:hRule="exact" w:wrap="none" w:vAnchor="page" w:hAnchor="page" w:x="404" w:y="5473"/>
        <w:numPr>
          <w:ilvl w:val="0"/>
          <w:numId w:val="13"/>
        </w:numPr>
        <w:shd w:val="clear" w:color="auto" w:fill="auto"/>
        <w:tabs>
          <w:tab w:val="left" w:pos="406"/>
        </w:tabs>
        <w:spacing w:before="0" w:after="0" w:line="286" w:lineRule="exact"/>
        <w:ind w:left="500" w:hanging="500"/>
        <w:jc w:val="both"/>
      </w:pPr>
      <w:r>
        <w:t>Změny a doplňky všeobecných podmínek smí být provedeny jen písemnou formou po dohodě smluvních stran.</w:t>
      </w:r>
    </w:p>
    <w:p w:rsidR="002F4D9C" w:rsidRDefault="00B27AA9">
      <w:pPr>
        <w:pStyle w:val="ZhlavneboZpat0"/>
        <w:framePr w:wrap="none" w:vAnchor="page" w:hAnchor="page" w:x="380" w:y="14756"/>
        <w:shd w:val="clear" w:color="auto" w:fill="auto"/>
        <w:spacing w:line="180" w:lineRule="exact"/>
      </w:pPr>
      <w:proofErr w:type="spellStart"/>
      <w:r>
        <w:t>Všeob</w:t>
      </w:r>
      <w:proofErr w:type="spellEnd"/>
      <w:r>
        <w:t xml:space="preserve">. </w:t>
      </w:r>
      <w:proofErr w:type="gramStart"/>
      <w:r>
        <w:t>podmínky</w:t>
      </w:r>
      <w:proofErr w:type="gramEnd"/>
      <w:r>
        <w:t xml:space="preserve"> smlouvy o zajišťování sběru, svozu a </w:t>
      </w:r>
      <w:proofErr w:type="spellStart"/>
      <w:r>
        <w:t>znešk</w:t>
      </w:r>
      <w:proofErr w:type="spellEnd"/>
      <w:r>
        <w:t xml:space="preserve">. KO </w:t>
      </w:r>
      <w:proofErr w:type="gramStart"/>
      <w:r>
        <w:t>spol. .A.</w:t>
      </w:r>
      <w:proofErr w:type="gramEnd"/>
      <w:r>
        <w:t xml:space="preserve">S.A. České Budějovice, s. r.o. </w:t>
      </w:r>
    </w:p>
    <w:p w:rsidR="002F4D9C" w:rsidRDefault="002F4D9C">
      <w:pPr>
        <w:rPr>
          <w:sz w:val="2"/>
          <w:szCs w:val="2"/>
        </w:rPr>
      </w:pPr>
    </w:p>
    <w:sectPr w:rsidR="002F4D9C" w:rsidSect="00521C1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D73" w:rsidRDefault="00A80D73">
      <w:r>
        <w:separator/>
      </w:r>
    </w:p>
  </w:endnote>
  <w:endnote w:type="continuationSeparator" w:id="0">
    <w:p w:rsidR="00A80D73" w:rsidRDefault="00A80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Heavy">
    <w:altName w:val="Arial Black"/>
    <w:charset w:val="EE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D73" w:rsidRDefault="00A80D73"/>
  </w:footnote>
  <w:footnote w:type="continuationSeparator" w:id="0">
    <w:p w:rsidR="00A80D73" w:rsidRDefault="00A80D7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4F84"/>
    <w:multiLevelType w:val="multilevel"/>
    <w:tmpl w:val="6C765B6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20DC8"/>
    <w:multiLevelType w:val="multilevel"/>
    <w:tmpl w:val="A234497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17608D"/>
    <w:multiLevelType w:val="multilevel"/>
    <w:tmpl w:val="9D96FCF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5F3A50"/>
    <w:multiLevelType w:val="multilevel"/>
    <w:tmpl w:val="916A0F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DE5583"/>
    <w:multiLevelType w:val="multilevel"/>
    <w:tmpl w:val="A816E7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E832B3"/>
    <w:multiLevelType w:val="multilevel"/>
    <w:tmpl w:val="86CE34E8"/>
    <w:lvl w:ilvl="0">
      <w:start w:val="4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42109F"/>
    <w:multiLevelType w:val="multilevel"/>
    <w:tmpl w:val="C35086AC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D43EC1"/>
    <w:multiLevelType w:val="multilevel"/>
    <w:tmpl w:val="466AB2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183D24"/>
    <w:multiLevelType w:val="multilevel"/>
    <w:tmpl w:val="B1AC865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630F02"/>
    <w:multiLevelType w:val="multilevel"/>
    <w:tmpl w:val="05EEF4F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274AEE"/>
    <w:multiLevelType w:val="multilevel"/>
    <w:tmpl w:val="9CAA9C1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660213"/>
    <w:multiLevelType w:val="multilevel"/>
    <w:tmpl w:val="9D2048EC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450639D"/>
    <w:multiLevelType w:val="multilevel"/>
    <w:tmpl w:val="9858DB72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12"/>
  </w:num>
  <w:num w:numId="9">
    <w:abstractNumId w:val="3"/>
  </w:num>
  <w:num w:numId="10">
    <w:abstractNumId w:val="5"/>
  </w:num>
  <w:num w:numId="11">
    <w:abstractNumId w:val="1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F4D9C"/>
    <w:rsid w:val="001B6275"/>
    <w:rsid w:val="002F4D9C"/>
    <w:rsid w:val="00521C18"/>
    <w:rsid w:val="005A4D67"/>
    <w:rsid w:val="00A80D73"/>
    <w:rsid w:val="00B2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21C1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21C18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521C18"/>
    <w:rPr>
      <w:rFonts w:ascii="Arial" w:eastAsia="Arial" w:hAnsi="Arial" w:cs="Arial"/>
      <w:b/>
      <w:bCs/>
      <w:i w:val="0"/>
      <w:iCs w:val="0"/>
      <w:smallCaps w:val="0"/>
      <w:strike w:val="0"/>
      <w:spacing w:val="-20"/>
      <w:u w:val="none"/>
    </w:rPr>
  </w:style>
  <w:style w:type="character" w:customStyle="1" w:styleId="Zkladntext41">
    <w:name w:val="Základní text (4)"/>
    <w:basedOn w:val="Zkladntext4"/>
    <w:rsid w:val="00521C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21C18"/>
    <w:rPr>
      <w:rFonts w:ascii="Georgia" w:eastAsia="Georgia" w:hAnsi="Georgia" w:cs="Georgia"/>
      <w:b w:val="0"/>
      <w:bCs w:val="0"/>
      <w:i/>
      <w:iCs/>
      <w:smallCaps w:val="0"/>
      <w:strike w:val="0"/>
      <w:spacing w:val="0"/>
      <w:sz w:val="74"/>
      <w:szCs w:val="74"/>
      <w:u w:val="none"/>
    </w:rPr>
  </w:style>
  <w:style w:type="character" w:customStyle="1" w:styleId="Nadpis11">
    <w:name w:val="Nadpis #1"/>
    <w:basedOn w:val="Nadpis1"/>
    <w:rsid w:val="00521C18"/>
    <w:rPr>
      <w:rFonts w:ascii="Georgia" w:eastAsia="Georgia" w:hAnsi="Georgia" w:cs="Georgia"/>
      <w:b w:val="0"/>
      <w:bCs w:val="0"/>
      <w:i/>
      <w:iCs/>
      <w:smallCaps w:val="0"/>
      <w:strike w:val="0"/>
      <w:color w:val="FFFFFF"/>
      <w:spacing w:val="0"/>
      <w:w w:val="100"/>
      <w:position w:val="0"/>
      <w:sz w:val="74"/>
      <w:szCs w:val="7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521C18"/>
    <w:rPr>
      <w:rFonts w:ascii="Arial" w:eastAsia="Arial" w:hAnsi="Arial" w:cs="Arial"/>
      <w:b/>
      <w:bCs/>
      <w:i w:val="0"/>
      <w:iCs w:val="0"/>
      <w:smallCaps w:val="0"/>
      <w:strike w:val="0"/>
      <w:spacing w:val="140"/>
      <w:sz w:val="34"/>
      <w:szCs w:val="34"/>
      <w:u w:val="none"/>
    </w:rPr>
  </w:style>
  <w:style w:type="character" w:customStyle="1" w:styleId="Nadpis214pt">
    <w:name w:val="Nadpis #2 + 14 pt"/>
    <w:basedOn w:val="Nadpis2"/>
    <w:rsid w:val="00521C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4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521C1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sid w:val="00521C18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5">
    <w:name w:val="Nadpis #5_"/>
    <w:basedOn w:val="Standardnpsmoodstavce"/>
    <w:link w:val="Nadpis50"/>
    <w:rsid w:val="00521C1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sid w:val="00521C1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sid w:val="00521C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521C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521C1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w w:val="100"/>
      <w:sz w:val="32"/>
      <w:szCs w:val="32"/>
      <w:u w:val="none"/>
    </w:rPr>
  </w:style>
  <w:style w:type="character" w:customStyle="1" w:styleId="Zkladntext61">
    <w:name w:val="Základní text (6)"/>
    <w:basedOn w:val="Zkladntext6"/>
    <w:rsid w:val="00521C1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521C18"/>
    <w:rPr>
      <w:rFonts w:ascii="Book Antiqua" w:eastAsia="Book Antiqua" w:hAnsi="Book Antiqua" w:cs="Book Antiqua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Titulekobrzku21">
    <w:name w:val="Titulek obrázku (2)"/>
    <w:basedOn w:val="Titulekobrzku2"/>
    <w:rsid w:val="00521C18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sid w:val="00521C18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Titulekobrzku3FranklinGothicHeavy10ptNetundkovn1ptMtko50">
    <w:name w:val="Titulek obrázku (3) + Franklin Gothic Heavy;10 pt;Ne tučné;Řádkování 1 pt;Měřítko 50%"/>
    <w:basedOn w:val="Titulekobrzku3"/>
    <w:rsid w:val="00521C18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20"/>
      <w:w w:val="50"/>
      <w:position w:val="0"/>
      <w:sz w:val="20"/>
      <w:szCs w:val="2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521C1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ArialNarrow">
    <w:name w:val="Titulek obrázku + Arial Narrow"/>
    <w:basedOn w:val="Titulekobrzku"/>
    <w:rsid w:val="00521C1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10pt">
    <w:name w:val="Titulek obrázku + 10 pt"/>
    <w:basedOn w:val="Titulekobrzku"/>
    <w:rsid w:val="00521C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sid w:val="00521C18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56"/>
      <w:szCs w:val="56"/>
      <w:u w:val="none"/>
    </w:rPr>
  </w:style>
  <w:style w:type="character" w:customStyle="1" w:styleId="Zkladntext5">
    <w:name w:val="Základní text (5)_"/>
    <w:basedOn w:val="Standardnpsmoodstavce"/>
    <w:link w:val="Zkladntext50"/>
    <w:rsid w:val="00521C1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w w:val="50"/>
      <w:sz w:val="20"/>
      <w:szCs w:val="20"/>
      <w:u w:val="none"/>
    </w:rPr>
  </w:style>
  <w:style w:type="character" w:customStyle="1" w:styleId="Zkladntext5dkovn0ptMtko60">
    <w:name w:val="Základní text (5) + Řádkování 0 pt;Měřítko 60%"/>
    <w:basedOn w:val="Zkladntext5"/>
    <w:rsid w:val="00521C18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10"/>
      <w:w w:val="60"/>
      <w:position w:val="0"/>
      <w:sz w:val="20"/>
      <w:szCs w:val="20"/>
      <w:u w:val="none"/>
      <w:lang w:val="cs-CZ" w:eastAsia="cs-CZ" w:bidi="cs-CZ"/>
    </w:rPr>
  </w:style>
  <w:style w:type="character" w:customStyle="1" w:styleId="Zkladntext59ptMtko60">
    <w:name w:val="Základní text (5) + 9 pt;Měřítko 60%"/>
    <w:basedOn w:val="Zkladntext5"/>
    <w:rsid w:val="00521C18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20"/>
      <w:w w:val="60"/>
      <w:position w:val="0"/>
      <w:sz w:val="18"/>
      <w:szCs w:val="18"/>
      <w:u w:val="none"/>
      <w:lang w:val="cs-CZ" w:eastAsia="cs-CZ" w:bidi="cs-CZ"/>
    </w:rPr>
  </w:style>
  <w:style w:type="character" w:customStyle="1" w:styleId="Zkladntext5ArialNarrow95ptTundkovn0ptMtko100">
    <w:name w:val="Základní text (5) + Arial Narrow;9;5 pt;Tučné;Řádkování 0 pt;Měřítko 100%"/>
    <w:basedOn w:val="Zkladntext5"/>
    <w:rsid w:val="00521C1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sid w:val="00521C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12ptTun">
    <w:name w:val="Další + Arial;12 pt;Tučné"/>
    <w:basedOn w:val="Dal"/>
    <w:rsid w:val="00521C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3pt">
    <w:name w:val="Základní text (2) + 13 pt"/>
    <w:basedOn w:val="Zkladntext2"/>
    <w:rsid w:val="00521C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sid w:val="00521C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521C1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1">
    <w:name w:val="Základní text (7)"/>
    <w:basedOn w:val="Zkladntext7"/>
    <w:rsid w:val="00521C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521C18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8">
    <w:name w:val="Základní text (8)_"/>
    <w:basedOn w:val="Standardnpsmoodstavce"/>
    <w:link w:val="Zkladntext80"/>
    <w:rsid w:val="00521C18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8Tun">
    <w:name w:val="Základní text (8) + Tučné"/>
    <w:basedOn w:val="Zkladntext8"/>
    <w:rsid w:val="00521C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8Georgia14pt">
    <w:name w:val="Základní text (8) + Georgia;14 pt"/>
    <w:basedOn w:val="Zkladntext8"/>
    <w:rsid w:val="00521C1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521C1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9pt">
    <w:name w:val="Záhlaví nebo Zápatí (2) + 9 pt"/>
    <w:basedOn w:val="ZhlavneboZpat2"/>
    <w:rsid w:val="00521C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313ptNetun">
    <w:name w:val="Nadpis #3 + 13 pt;Ne tučné"/>
    <w:basedOn w:val="Nadpis3"/>
    <w:rsid w:val="00521C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51">
    <w:name w:val="Nadpis #5"/>
    <w:basedOn w:val="Nadpis5"/>
    <w:rsid w:val="00521C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521C18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1">
    <w:name w:val="Záhlaví nebo Zápatí (2)"/>
    <w:basedOn w:val="ZhlavneboZpat2"/>
    <w:rsid w:val="00521C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14ptTun">
    <w:name w:val="Základní text (2) + 14 pt;Tučné"/>
    <w:basedOn w:val="Zkladntext2"/>
    <w:rsid w:val="00521C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sid w:val="00521C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hlavneboZpat13ptNetundkovn-1pt">
    <w:name w:val="Záhlaví nebo Zápatí + 13 pt;Ne tučné;Řádkování -1 pt"/>
    <w:basedOn w:val="ZhlavneboZpat"/>
    <w:rsid w:val="00521C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3ptTun">
    <w:name w:val="Základní text (2) + 13 pt;Tučné"/>
    <w:basedOn w:val="Zkladntext2"/>
    <w:rsid w:val="00521C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521C18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20"/>
    </w:rPr>
  </w:style>
  <w:style w:type="paragraph" w:customStyle="1" w:styleId="Nadpis10">
    <w:name w:val="Nadpis #1"/>
    <w:basedOn w:val="Normln"/>
    <w:link w:val="Nadpis1"/>
    <w:rsid w:val="00521C18"/>
    <w:pPr>
      <w:shd w:val="clear" w:color="auto" w:fill="FFFFFF"/>
      <w:spacing w:line="0" w:lineRule="atLeast"/>
      <w:outlineLvl w:val="0"/>
    </w:pPr>
    <w:rPr>
      <w:rFonts w:ascii="Georgia" w:eastAsia="Georgia" w:hAnsi="Georgia" w:cs="Georgia"/>
      <w:i/>
      <w:iCs/>
      <w:sz w:val="74"/>
      <w:szCs w:val="74"/>
    </w:rPr>
  </w:style>
  <w:style w:type="paragraph" w:customStyle="1" w:styleId="Nadpis20">
    <w:name w:val="Nadpis #2"/>
    <w:basedOn w:val="Normln"/>
    <w:link w:val="Nadpis2"/>
    <w:rsid w:val="00521C18"/>
    <w:pPr>
      <w:shd w:val="clear" w:color="auto" w:fill="FFFFFF"/>
      <w:spacing w:after="360" w:line="0" w:lineRule="atLeast"/>
      <w:outlineLvl w:val="1"/>
    </w:pPr>
    <w:rPr>
      <w:rFonts w:ascii="Arial" w:eastAsia="Arial" w:hAnsi="Arial" w:cs="Arial"/>
      <w:b/>
      <w:bCs/>
      <w:spacing w:val="140"/>
      <w:sz w:val="34"/>
      <w:szCs w:val="34"/>
    </w:rPr>
  </w:style>
  <w:style w:type="paragraph" w:customStyle="1" w:styleId="Nadpis30">
    <w:name w:val="Nadpis #3"/>
    <w:basedOn w:val="Normln"/>
    <w:link w:val="Nadpis3"/>
    <w:rsid w:val="00521C18"/>
    <w:pPr>
      <w:shd w:val="clear" w:color="auto" w:fill="FFFFFF"/>
      <w:spacing w:before="360" w:after="360" w:line="0" w:lineRule="atLeast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rsid w:val="00521C18"/>
    <w:pPr>
      <w:shd w:val="clear" w:color="auto" w:fill="FFFFFF"/>
      <w:spacing w:before="360" w:after="480" w:line="0" w:lineRule="atLeast"/>
      <w:ind w:hanging="520"/>
    </w:pPr>
    <w:rPr>
      <w:rFonts w:ascii="Arial" w:eastAsia="Arial" w:hAnsi="Arial" w:cs="Arial"/>
    </w:rPr>
  </w:style>
  <w:style w:type="paragraph" w:customStyle="1" w:styleId="Nadpis50">
    <w:name w:val="Nadpis #5"/>
    <w:basedOn w:val="Normln"/>
    <w:link w:val="Nadpis5"/>
    <w:rsid w:val="00521C18"/>
    <w:pPr>
      <w:shd w:val="clear" w:color="auto" w:fill="FFFFFF"/>
      <w:spacing w:before="480" w:after="600" w:line="0" w:lineRule="atLeast"/>
      <w:ind w:hanging="500"/>
      <w:jc w:val="both"/>
      <w:outlineLvl w:val="4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rsid w:val="00521C18"/>
    <w:pPr>
      <w:shd w:val="clear" w:color="auto" w:fill="FFFFFF"/>
      <w:spacing w:before="240" w:after="120" w:line="0" w:lineRule="atLeast"/>
      <w:ind w:hanging="360"/>
      <w:jc w:val="both"/>
    </w:pPr>
    <w:rPr>
      <w:rFonts w:ascii="Arial" w:eastAsia="Arial" w:hAnsi="Arial" w:cs="Arial"/>
      <w:b/>
      <w:bCs/>
    </w:rPr>
  </w:style>
  <w:style w:type="paragraph" w:customStyle="1" w:styleId="Zkladntext60">
    <w:name w:val="Základní text (6)"/>
    <w:basedOn w:val="Normln"/>
    <w:link w:val="Zkladntext6"/>
    <w:rsid w:val="00521C18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-10"/>
      <w:sz w:val="32"/>
      <w:szCs w:val="32"/>
    </w:rPr>
  </w:style>
  <w:style w:type="paragraph" w:customStyle="1" w:styleId="Titulekobrzku20">
    <w:name w:val="Titulek obrázku (2)"/>
    <w:basedOn w:val="Normln"/>
    <w:link w:val="Titulekobrzku2"/>
    <w:rsid w:val="00521C18"/>
    <w:pPr>
      <w:shd w:val="clear" w:color="auto" w:fill="FFFFFF"/>
      <w:spacing w:line="0" w:lineRule="atLeast"/>
      <w:jc w:val="right"/>
    </w:pPr>
    <w:rPr>
      <w:rFonts w:ascii="Book Antiqua" w:eastAsia="Book Antiqua" w:hAnsi="Book Antiqua" w:cs="Book Antiqua"/>
      <w:b/>
      <w:bCs/>
      <w:i/>
      <w:iCs/>
      <w:sz w:val="15"/>
      <w:szCs w:val="15"/>
    </w:rPr>
  </w:style>
  <w:style w:type="paragraph" w:customStyle="1" w:styleId="Titulekobrzku30">
    <w:name w:val="Titulek obrázku (3)"/>
    <w:basedOn w:val="Normln"/>
    <w:link w:val="Titulekobrzku3"/>
    <w:rsid w:val="00521C18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Titulekobrzku0">
    <w:name w:val="Titulek obrázku"/>
    <w:basedOn w:val="Normln"/>
    <w:link w:val="Titulekobrzku"/>
    <w:rsid w:val="00521C1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20">
    <w:name w:val="Nadpis #2 (2)"/>
    <w:basedOn w:val="Normln"/>
    <w:link w:val="Nadpis22"/>
    <w:rsid w:val="00521C18"/>
    <w:pPr>
      <w:shd w:val="clear" w:color="auto" w:fill="FFFFFF"/>
      <w:spacing w:before="660" w:line="0" w:lineRule="atLeast"/>
      <w:jc w:val="center"/>
      <w:outlineLvl w:val="1"/>
    </w:pPr>
    <w:rPr>
      <w:rFonts w:ascii="Arial" w:eastAsia="Arial" w:hAnsi="Arial" w:cs="Arial"/>
      <w:b/>
      <w:bCs/>
      <w:sz w:val="56"/>
      <w:szCs w:val="56"/>
    </w:rPr>
  </w:style>
  <w:style w:type="paragraph" w:customStyle="1" w:styleId="Zkladntext50">
    <w:name w:val="Základní text (5)"/>
    <w:basedOn w:val="Normln"/>
    <w:link w:val="Zkladntext5"/>
    <w:rsid w:val="00521C18"/>
    <w:pPr>
      <w:shd w:val="clear" w:color="auto" w:fill="FFFFFF"/>
      <w:spacing w:line="187" w:lineRule="exact"/>
      <w:jc w:val="both"/>
    </w:pPr>
    <w:rPr>
      <w:rFonts w:ascii="Franklin Gothic Heavy" w:eastAsia="Franklin Gothic Heavy" w:hAnsi="Franklin Gothic Heavy" w:cs="Franklin Gothic Heavy"/>
      <w:spacing w:val="20"/>
      <w:w w:val="50"/>
      <w:sz w:val="20"/>
      <w:szCs w:val="20"/>
    </w:rPr>
  </w:style>
  <w:style w:type="paragraph" w:customStyle="1" w:styleId="Dal0">
    <w:name w:val="Další"/>
    <w:basedOn w:val="Normln"/>
    <w:link w:val="Dal"/>
    <w:rsid w:val="00521C1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521C18"/>
    <w:pPr>
      <w:shd w:val="clear" w:color="auto" w:fill="FFFFFF"/>
      <w:spacing w:before="840" w:after="6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rsid w:val="00521C18"/>
    <w:pPr>
      <w:shd w:val="clear" w:color="auto" w:fill="FFFFFF"/>
      <w:spacing w:before="1080" w:line="350" w:lineRule="exact"/>
      <w:outlineLvl w:val="3"/>
    </w:pPr>
    <w:rPr>
      <w:rFonts w:ascii="Arial" w:eastAsia="Arial" w:hAnsi="Arial" w:cs="Arial"/>
      <w:sz w:val="26"/>
      <w:szCs w:val="26"/>
    </w:rPr>
  </w:style>
  <w:style w:type="paragraph" w:customStyle="1" w:styleId="Zkladntext80">
    <w:name w:val="Základní text (8)"/>
    <w:basedOn w:val="Normln"/>
    <w:link w:val="Zkladntext8"/>
    <w:rsid w:val="00521C18"/>
    <w:pPr>
      <w:shd w:val="clear" w:color="auto" w:fill="FFFFFF"/>
      <w:spacing w:line="353" w:lineRule="exact"/>
      <w:jc w:val="right"/>
    </w:pPr>
    <w:rPr>
      <w:rFonts w:ascii="Arial" w:eastAsia="Arial" w:hAnsi="Arial" w:cs="Arial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rsid w:val="00521C18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ZhlavneboZpat0">
    <w:name w:val="Záhlaví nebo Zápatí"/>
    <w:basedOn w:val="Normln"/>
    <w:link w:val="ZhlavneboZpat"/>
    <w:rsid w:val="00521C1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62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27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1286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Obedy</cp:lastModifiedBy>
  <cp:revision>3</cp:revision>
  <dcterms:created xsi:type="dcterms:W3CDTF">2017-10-11T10:53:00Z</dcterms:created>
  <dcterms:modified xsi:type="dcterms:W3CDTF">2017-10-11T11:13:00Z</dcterms:modified>
</cp:coreProperties>
</file>