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86F" w:rsidRDefault="00CA6538">
      <w:pPr>
        <w:pStyle w:val="Nadpis10"/>
        <w:keepNext/>
        <w:keepLines/>
        <w:framePr w:w="3384" w:h="614" w:wrap="none" w:vAnchor="text" w:hAnchor="margin" w:x="3582" w:y="299"/>
        <w:shd w:val="clear" w:color="auto" w:fill="auto"/>
      </w:pPr>
      <w:bookmarkStart w:id="0" w:name="bookmark0"/>
      <w:r>
        <w:t>ASSA ABLOY</w:t>
      </w:r>
      <w:bookmarkEnd w:id="0"/>
    </w:p>
    <w:p w:rsidR="00AA386F" w:rsidRDefault="00CA6538">
      <w:pPr>
        <w:spacing w:line="360" w:lineRule="exact"/>
      </w:pPr>
      <w:r>
        <w:rPr>
          <w:rFonts w:ascii="Arial" w:eastAsia="Arial" w:hAnsi="Arial" w:cs="Arial"/>
          <w:b/>
          <w:bCs/>
          <w:noProof/>
          <w:sz w:val="50"/>
          <w:szCs w:val="50"/>
          <w:lang w:bidi="ar-SA"/>
        </w:rPr>
        <w:lastRenderedPageBreak/>
        <w:drawing>
          <wp:anchor distT="0" distB="0" distL="0" distR="0" simplePos="0" relativeHeight="62914690" behindDoc="1" locked="0" layoutInCell="1" allowOverlap="1">
            <wp:simplePos x="0" y="0"/>
            <wp:positionH relativeFrom="page">
              <wp:posOffset>681355</wp:posOffset>
            </wp:positionH>
            <wp:positionV relativeFrom="paragraph">
              <wp:posOffset>12700</wp:posOffset>
            </wp:positionV>
            <wp:extent cx="682625" cy="816610"/>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8"/>
                    <a:stretch/>
                  </pic:blipFill>
                  <pic:spPr>
                    <a:xfrm>
                      <a:off x="0" y="0"/>
                      <a:ext cx="682625" cy="816610"/>
                    </a:xfrm>
                    <a:prstGeom prst="rect">
                      <a:avLst/>
                    </a:prstGeom>
                  </pic:spPr>
                </pic:pic>
              </a:graphicData>
            </a:graphic>
          </wp:anchor>
        </w:drawing>
      </w:r>
      <w:r>
        <w:rPr>
          <w:rFonts w:ascii="Arial" w:eastAsia="Arial" w:hAnsi="Arial" w:cs="Arial"/>
          <w:b/>
          <w:bCs/>
          <w:noProof/>
          <w:sz w:val="50"/>
          <w:szCs w:val="50"/>
          <w:lang w:bidi="ar-SA"/>
        </w:rPr>
        <w:drawing>
          <wp:anchor distT="0" distB="0" distL="0" distR="0" simplePos="0" relativeHeight="62914691" behindDoc="1" locked="0" layoutInCell="1" allowOverlap="1">
            <wp:simplePos x="0" y="0"/>
            <wp:positionH relativeFrom="page">
              <wp:posOffset>6182995</wp:posOffset>
            </wp:positionH>
            <wp:positionV relativeFrom="paragraph">
              <wp:posOffset>60960</wp:posOffset>
            </wp:positionV>
            <wp:extent cx="701040" cy="707390"/>
            <wp:effectExtent l="0" t="0" r="0" b="0"/>
            <wp:wrapNone/>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9"/>
                    <a:stretch/>
                  </pic:blipFill>
                  <pic:spPr>
                    <a:xfrm>
                      <a:off x="0" y="0"/>
                      <a:ext cx="701040" cy="707390"/>
                    </a:xfrm>
                    <a:prstGeom prst="rect">
                      <a:avLst/>
                    </a:prstGeom>
                  </pic:spPr>
                </pic:pic>
              </a:graphicData>
            </a:graphic>
          </wp:anchor>
        </w:drawing>
      </w:r>
    </w:p>
    <w:p w:rsidR="00AA386F" w:rsidRDefault="00AA386F">
      <w:pPr>
        <w:spacing w:line="360" w:lineRule="exact"/>
      </w:pPr>
    </w:p>
    <w:p w:rsidR="00AA386F" w:rsidRDefault="00AA386F">
      <w:pPr>
        <w:spacing w:line="562" w:lineRule="exact"/>
      </w:pPr>
    </w:p>
    <w:p w:rsidR="00AA386F" w:rsidRDefault="00AA386F">
      <w:pPr>
        <w:spacing w:line="14" w:lineRule="exact"/>
        <w:sectPr w:rsidR="00AA386F">
          <w:footerReference w:type="default" r:id="rId10"/>
          <w:pgSz w:w="11900" w:h="16840"/>
          <w:pgMar w:top="1280" w:right="823" w:bottom="753" w:left="756" w:header="0" w:footer="3" w:gutter="0"/>
          <w:cols w:space="720"/>
          <w:noEndnote/>
          <w:docGrid w:linePitch="360"/>
        </w:sectPr>
      </w:pPr>
    </w:p>
    <w:p w:rsidR="00AA386F" w:rsidRDefault="00CA6538">
      <w:pPr>
        <w:pStyle w:val="Zkladntext30"/>
        <w:shd w:val="clear" w:color="auto" w:fill="auto"/>
      </w:pPr>
      <w:r>
        <w:lastRenderedPageBreak/>
        <w:t>Smlouva o zajištění servisní činnosti číslo SS-CZ20170325</w:t>
      </w:r>
    </w:p>
    <w:p w:rsidR="00AA386F" w:rsidRDefault="00CA6538">
      <w:pPr>
        <w:pStyle w:val="Zkladntext1"/>
        <w:shd w:val="clear" w:color="auto" w:fill="auto"/>
        <w:spacing w:after="180"/>
        <w:jc w:val="center"/>
      </w:pPr>
      <w:r>
        <w:t xml:space="preserve">uzavřená ve smyslu § 2586 a </w:t>
      </w:r>
      <w:proofErr w:type="gramStart"/>
      <w:r>
        <w:t xml:space="preserve">násl. </w:t>
      </w:r>
      <w:proofErr w:type="spellStart"/>
      <w:r>
        <w:t>z.č</w:t>
      </w:r>
      <w:proofErr w:type="spellEnd"/>
      <w:r>
        <w:t>.</w:t>
      </w:r>
      <w:proofErr w:type="gramEnd"/>
      <w:r>
        <w:t xml:space="preserve"> 89/2012 Sb., občanského zákoníku mezi těmito smluvními stranami:</w:t>
      </w:r>
    </w:p>
    <w:p w:rsidR="00AA386F" w:rsidRDefault="00CA6538">
      <w:pPr>
        <w:pStyle w:val="Nadpis20"/>
        <w:keepNext/>
        <w:keepLines/>
        <w:shd w:val="clear" w:color="auto" w:fill="auto"/>
        <w:spacing w:after="0"/>
        <w:ind w:left="720" w:hanging="720"/>
        <w:jc w:val="both"/>
      </w:pPr>
      <w:bookmarkStart w:id="1" w:name="bookmark2"/>
      <w:r>
        <w:t>Objednatel</w:t>
      </w:r>
      <w:bookmarkEnd w:id="1"/>
    </w:p>
    <w:p w:rsidR="00AA386F" w:rsidRDefault="00CA6538">
      <w:pPr>
        <w:pStyle w:val="Zkladntext1"/>
        <w:shd w:val="clear" w:color="auto" w:fill="auto"/>
        <w:tabs>
          <w:tab w:val="left" w:pos="2281"/>
        </w:tabs>
        <w:ind w:left="720" w:hanging="720"/>
      </w:pPr>
      <w:r>
        <w:t>společnost:</w:t>
      </w:r>
      <w:r>
        <w:tab/>
      </w:r>
      <w:r>
        <w:rPr>
          <w:b/>
          <w:bCs/>
        </w:rPr>
        <w:t>Nemocnice Nové Město na Moravě, příspěvková organizace</w:t>
      </w:r>
    </w:p>
    <w:p w:rsidR="00AA386F" w:rsidRDefault="00CA6538">
      <w:pPr>
        <w:pStyle w:val="Zkladntext1"/>
        <w:shd w:val="clear" w:color="auto" w:fill="auto"/>
        <w:tabs>
          <w:tab w:val="left" w:pos="2281"/>
        </w:tabs>
        <w:ind w:left="720" w:hanging="720"/>
      </w:pPr>
      <w:r>
        <w:t>zapsaná:</w:t>
      </w:r>
      <w:r>
        <w:tab/>
        <w:t xml:space="preserve">obchodní rejstřík oddíl </w:t>
      </w:r>
      <w:proofErr w:type="spellStart"/>
      <w:r>
        <w:t>Pr</w:t>
      </w:r>
      <w:proofErr w:type="spellEnd"/>
      <w:r>
        <w:t>, vložka 1446 Krajský soud v Brně</w:t>
      </w:r>
    </w:p>
    <w:p w:rsidR="00AA386F" w:rsidRDefault="00CA6538">
      <w:pPr>
        <w:pStyle w:val="Zkladntext1"/>
        <w:shd w:val="clear" w:color="auto" w:fill="auto"/>
        <w:tabs>
          <w:tab w:val="left" w:pos="2281"/>
        </w:tabs>
        <w:ind w:left="720" w:hanging="720"/>
      </w:pPr>
      <w:r>
        <w:t>sídlem:</w:t>
      </w:r>
      <w:r>
        <w:tab/>
      </w:r>
      <w:r w:rsidR="00516A86">
        <w:tab/>
      </w:r>
      <w:r>
        <w:t>Žďárská610</w:t>
      </w:r>
    </w:p>
    <w:p w:rsidR="00AA386F" w:rsidRDefault="00CA6538">
      <w:pPr>
        <w:pStyle w:val="Zkladntext1"/>
        <w:shd w:val="clear" w:color="auto" w:fill="auto"/>
        <w:ind w:left="2400"/>
        <w:jc w:val="left"/>
      </w:pPr>
      <w:r>
        <w:t xml:space="preserve">592 31 Nové Město nad </w:t>
      </w:r>
      <w:proofErr w:type="gramStart"/>
      <w:r>
        <w:t>Moravě</w:t>
      </w:r>
      <w:proofErr w:type="gramEnd"/>
    </w:p>
    <w:p w:rsidR="00AA386F" w:rsidRDefault="00CA6538">
      <w:pPr>
        <w:pStyle w:val="Zkladntext1"/>
        <w:shd w:val="clear" w:color="auto" w:fill="auto"/>
        <w:tabs>
          <w:tab w:val="left" w:pos="2281"/>
          <w:tab w:val="right" w:pos="5179"/>
        </w:tabs>
        <w:ind w:left="720" w:hanging="720"/>
      </w:pPr>
      <w:r>
        <w:t>zastoupená:</w:t>
      </w:r>
      <w:r>
        <w:tab/>
        <w:t>JUDr. Věrou Palečkovou,</w:t>
      </w:r>
      <w:r>
        <w:tab/>
        <w:t>ředitelkou</w:t>
      </w:r>
    </w:p>
    <w:p w:rsidR="00AA386F" w:rsidRDefault="00CA6538">
      <w:pPr>
        <w:pStyle w:val="Zkladntext1"/>
        <w:shd w:val="clear" w:color="auto" w:fill="auto"/>
        <w:tabs>
          <w:tab w:val="left" w:pos="2281"/>
        </w:tabs>
        <w:ind w:left="720" w:hanging="720"/>
      </w:pPr>
      <w:r>
        <w:t>IČO:</w:t>
      </w:r>
      <w:r>
        <w:tab/>
        <w:t>00842001</w:t>
      </w:r>
    </w:p>
    <w:p w:rsidR="00AA386F" w:rsidRDefault="00CA6538">
      <w:pPr>
        <w:pStyle w:val="Zkladntext1"/>
        <w:shd w:val="clear" w:color="auto" w:fill="auto"/>
        <w:tabs>
          <w:tab w:val="left" w:pos="2281"/>
        </w:tabs>
        <w:ind w:left="720" w:hanging="720"/>
      </w:pPr>
      <w:r>
        <w:t>DIČ:</w:t>
      </w:r>
      <w:r>
        <w:tab/>
        <w:t>CZ00842001</w:t>
      </w:r>
    </w:p>
    <w:p w:rsidR="00AA386F" w:rsidRDefault="00CA6538">
      <w:pPr>
        <w:pStyle w:val="Zkladntext1"/>
        <w:shd w:val="clear" w:color="auto" w:fill="auto"/>
        <w:tabs>
          <w:tab w:val="left" w:pos="2281"/>
          <w:tab w:val="center" w:pos="4142"/>
        </w:tabs>
        <w:ind w:left="720" w:hanging="720"/>
      </w:pPr>
      <w:r>
        <w:t>bankovní spojení:</w:t>
      </w:r>
      <w:r>
        <w:tab/>
      </w:r>
      <w:r w:rsidR="00516A86">
        <w:t>XXXXXXXXXXXXXXXXXXXXXXXX</w:t>
      </w:r>
    </w:p>
    <w:p w:rsidR="00AA386F" w:rsidRDefault="00CA6538">
      <w:pPr>
        <w:pStyle w:val="Zkladntext1"/>
        <w:shd w:val="clear" w:color="auto" w:fill="auto"/>
        <w:spacing w:after="180"/>
        <w:ind w:left="720" w:hanging="720"/>
      </w:pPr>
      <w:r>
        <w:t>(dále jen „objednatel“)</w:t>
      </w:r>
    </w:p>
    <w:p w:rsidR="00AA386F" w:rsidRDefault="00CA6538">
      <w:pPr>
        <w:pStyle w:val="Zkladntext1"/>
        <w:shd w:val="clear" w:color="auto" w:fill="auto"/>
        <w:spacing w:after="200"/>
        <w:ind w:left="720" w:hanging="720"/>
      </w:pPr>
      <w:r>
        <w:t>a</w:t>
      </w:r>
    </w:p>
    <w:p w:rsidR="00AA386F" w:rsidRDefault="00CA6538">
      <w:pPr>
        <w:pStyle w:val="Nadpis20"/>
        <w:keepNext/>
        <w:keepLines/>
        <w:shd w:val="clear" w:color="auto" w:fill="auto"/>
        <w:spacing w:after="0"/>
        <w:ind w:left="720" w:hanging="720"/>
        <w:jc w:val="both"/>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1985645</wp:posOffset>
                </wp:positionH>
                <wp:positionV relativeFrom="paragraph">
                  <wp:posOffset>127000</wp:posOffset>
                </wp:positionV>
                <wp:extent cx="3041650" cy="527050"/>
                <wp:effectExtent l="0" t="0" r="0" b="0"/>
                <wp:wrapSquare wrapText="left"/>
                <wp:docPr id="7" name="Shape 7"/>
                <wp:cNvGraphicFramePr/>
                <a:graphic xmlns:a="http://schemas.openxmlformats.org/drawingml/2006/main">
                  <a:graphicData uri="http://schemas.microsoft.com/office/word/2010/wordprocessingShape">
                    <wps:wsp>
                      <wps:cNvSpPr txBox="1"/>
                      <wps:spPr>
                        <a:xfrm>
                          <a:off x="0" y="0"/>
                          <a:ext cx="3041650" cy="527050"/>
                        </a:xfrm>
                        <a:prstGeom prst="rect">
                          <a:avLst/>
                        </a:prstGeom>
                        <a:noFill/>
                      </wps:spPr>
                      <wps:txbx>
                        <w:txbxContent>
                          <w:p w:rsidR="00AA386F" w:rsidRDefault="00CA6538">
                            <w:pPr>
                              <w:pStyle w:val="Zkladntext1"/>
                              <w:shd w:val="clear" w:color="auto" w:fill="auto"/>
                              <w:jc w:val="left"/>
                            </w:pPr>
                            <w:r>
                              <w:rPr>
                                <w:b/>
                                <w:bCs/>
                              </w:rPr>
                              <w:t xml:space="preserve">ASSA </w:t>
                            </w:r>
                            <w:r>
                              <w:rPr>
                                <w:b/>
                                <w:bCs/>
                                <w:lang w:val="en-US" w:eastAsia="en-US" w:bidi="en-US"/>
                              </w:rPr>
                              <w:t xml:space="preserve">ABLOY Entrance </w:t>
                            </w:r>
                            <w:r>
                              <w:rPr>
                                <w:b/>
                                <w:bCs/>
                              </w:rPr>
                              <w:t>Systems, spol. s r.o.</w:t>
                            </w:r>
                          </w:p>
                          <w:p w:rsidR="00AA386F" w:rsidRDefault="00CA6538">
                            <w:pPr>
                              <w:pStyle w:val="Zkladntext1"/>
                              <w:shd w:val="clear" w:color="auto" w:fill="auto"/>
                              <w:jc w:val="left"/>
                            </w:pPr>
                            <w:r>
                              <w:t>obchodní rejstřík oddíl C, vložka 6108, Městský soud Praha</w:t>
                            </w:r>
                          </w:p>
                          <w:p w:rsidR="00AA386F" w:rsidRDefault="00CA6538">
                            <w:pPr>
                              <w:pStyle w:val="Zkladntext1"/>
                              <w:shd w:val="clear" w:color="auto" w:fill="auto"/>
                              <w:jc w:val="left"/>
                            </w:pPr>
                            <w:r>
                              <w:t>U Blaženky 2155/18</w:t>
                            </w:r>
                          </w:p>
                          <w:p w:rsidR="00AA386F" w:rsidRDefault="00CA6538">
                            <w:pPr>
                              <w:pStyle w:val="Zkladntext1"/>
                              <w:shd w:val="clear" w:color="auto" w:fill="auto"/>
                              <w:jc w:val="left"/>
                            </w:pPr>
                            <w:r>
                              <w:t>150 00 Praha 5 - Smíchov</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6" type="#_x0000_t202" style="position:absolute;left:0;text-align:left;margin-left:156.35pt;margin-top:10pt;width:239.5pt;height:41.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" filled="f" stroked="f">
                <v:textbox style="mso-fit-shape-to-text:t" inset="0,0,0,0">
                  <w:txbxContent>
                    <w:p w:rsidR="00AA386F" w:rsidRDefault="00CA6538">
                      <w:pPr>
                        <w:pStyle w:val="Zkladntext1"/>
                        <w:shd w:val="clear" w:color="auto" w:fill="auto"/>
                        <w:jc w:val="left"/>
                      </w:pPr>
                      <w:r>
                        <w:rPr>
                          <w:b/>
                          <w:bCs/>
                        </w:rPr>
                        <w:t xml:space="preserve">ASSA </w:t>
                      </w:r>
                      <w:r>
                        <w:rPr>
                          <w:b/>
                          <w:bCs/>
                          <w:lang w:val="en-US" w:eastAsia="en-US" w:bidi="en-US"/>
                        </w:rPr>
                        <w:t xml:space="preserve">ABLOY Entrance </w:t>
                      </w:r>
                      <w:r>
                        <w:rPr>
                          <w:b/>
                          <w:bCs/>
                        </w:rPr>
                        <w:t>Systems, spol. s r.o.</w:t>
                      </w:r>
                    </w:p>
                    <w:p w:rsidR="00AA386F" w:rsidRDefault="00CA6538">
                      <w:pPr>
                        <w:pStyle w:val="Zkladntext1"/>
                        <w:shd w:val="clear" w:color="auto" w:fill="auto"/>
                        <w:jc w:val="left"/>
                      </w:pPr>
                      <w:r>
                        <w:t xml:space="preserve">obchodní rejstřík oddíl C, vložka 6108, Městský soud </w:t>
                      </w:r>
                      <w:r>
                        <w:t>Praha</w:t>
                      </w:r>
                    </w:p>
                    <w:p w:rsidR="00AA386F" w:rsidRDefault="00CA6538">
                      <w:pPr>
                        <w:pStyle w:val="Zkladntext1"/>
                        <w:shd w:val="clear" w:color="auto" w:fill="auto"/>
                        <w:jc w:val="left"/>
                      </w:pPr>
                      <w:r>
                        <w:t>U Blaženky 2155/18</w:t>
                      </w:r>
                    </w:p>
                    <w:p w:rsidR="00AA386F" w:rsidRDefault="00CA6538">
                      <w:pPr>
                        <w:pStyle w:val="Zkladntext1"/>
                        <w:shd w:val="clear" w:color="auto" w:fill="auto"/>
                        <w:jc w:val="left"/>
                      </w:pPr>
                      <w:r>
                        <w:t>150 00 Praha 5 - Smíchov</w:t>
                      </w:r>
                    </w:p>
                  </w:txbxContent>
                </v:textbox>
                <w10:wrap type="square" side="left" anchorx="page"/>
              </v:shape>
            </w:pict>
          </mc:Fallback>
        </mc:AlternateContent>
      </w:r>
      <w:bookmarkStart w:id="2" w:name="bookmark3"/>
      <w:r>
        <w:t>Zhotovitel</w:t>
      </w:r>
      <w:bookmarkEnd w:id="2"/>
    </w:p>
    <w:p w:rsidR="00AA386F" w:rsidRDefault="00CA6538">
      <w:pPr>
        <w:pStyle w:val="Zkladntext1"/>
        <w:shd w:val="clear" w:color="auto" w:fill="auto"/>
        <w:spacing w:after="200"/>
        <w:ind w:left="720" w:hanging="720"/>
      </w:pPr>
      <w:r>
        <w:t>společnost:</w:t>
      </w:r>
    </w:p>
    <w:p w:rsidR="00AA386F" w:rsidRDefault="00CA6538">
      <w:pPr>
        <w:pStyle w:val="Zkladntext1"/>
        <w:shd w:val="clear" w:color="auto" w:fill="auto"/>
        <w:spacing w:after="200"/>
        <w:ind w:left="720" w:hanging="720"/>
      </w:pPr>
      <w:r>
        <w:t>sídlem:</w:t>
      </w:r>
    </w:p>
    <w:p w:rsidR="00AA386F" w:rsidRDefault="00CA6538">
      <w:pPr>
        <w:pStyle w:val="Zkladntext1"/>
        <w:shd w:val="clear" w:color="auto" w:fill="auto"/>
        <w:tabs>
          <w:tab w:val="left" w:pos="2281"/>
        </w:tabs>
        <w:ind w:left="720" w:hanging="720"/>
      </w:pPr>
      <w:r>
        <w:t>zastoupená:</w:t>
      </w:r>
      <w:r>
        <w:tab/>
        <w:t>Jiřím Chalupou, prokuristou společnosti</w:t>
      </w:r>
    </w:p>
    <w:p w:rsidR="00AA386F" w:rsidRDefault="00CA6538">
      <w:pPr>
        <w:pStyle w:val="Zkladntext1"/>
        <w:shd w:val="clear" w:color="auto" w:fill="auto"/>
        <w:tabs>
          <w:tab w:val="left" w:pos="2281"/>
        </w:tabs>
        <w:ind w:left="720" w:hanging="720"/>
      </w:pPr>
      <w:r>
        <w:t>IČO:</w:t>
      </w:r>
      <w:r>
        <w:tab/>
      </w:r>
      <w:r w:rsidR="00516A86">
        <w:tab/>
      </w:r>
      <w:r>
        <w:t>44846444</w:t>
      </w:r>
    </w:p>
    <w:p w:rsidR="00AA386F" w:rsidRDefault="00CA6538">
      <w:pPr>
        <w:pStyle w:val="Zkladntext1"/>
        <w:shd w:val="clear" w:color="auto" w:fill="auto"/>
        <w:tabs>
          <w:tab w:val="left" w:pos="2281"/>
        </w:tabs>
        <w:ind w:left="720" w:hanging="720"/>
      </w:pPr>
      <w:r>
        <w:t>DIČ:</w:t>
      </w:r>
      <w:r>
        <w:tab/>
      </w:r>
      <w:r w:rsidR="00516A86">
        <w:tab/>
      </w:r>
      <w:r>
        <w:t>CZ44846444</w:t>
      </w:r>
    </w:p>
    <w:p w:rsidR="00AA386F" w:rsidRDefault="00CA6538">
      <w:pPr>
        <w:pStyle w:val="Zkladntext1"/>
        <w:shd w:val="clear" w:color="auto" w:fill="auto"/>
        <w:tabs>
          <w:tab w:val="left" w:pos="2281"/>
          <w:tab w:val="right" w:pos="6840"/>
        </w:tabs>
        <w:ind w:left="720" w:hanging="720"/>
      </w:pPr>
      <w:r>
        <w:t>bankovní spojení:</w:t>
      </w:r>
      <w:r>
        <w:tab/>
      </w:r>
      <w:r w:rsidR="00516A86">
        <w:t>XXXXXXXXXXXXXXXXXXXXXXXXXXXXXXXXXXX</w:t>
      </w:r>
    </w:p>
    <w:p w:rsidR="00AA386F" w:rsidRDefault="00CA6538">
      <w:pPr>
        <w:pStyle w:val="Zkladntext1"/>
        <w:shd w:val="clear" w:color="auto" w:fill="auto"/>
        <w:spacing w:line="233" w:lineRule="auto"/>
        <w:ind w:left="720" w:hanging="720"/>
      </w:pPr>
      <w:r>
        <w:t>(dále jen „zhotovitel“)</w:t>
      </w:r>
    </w:p>
    <w:p w:rsidR="00AA386F" w:rsidRDefault="00CA6538">
      <w:pPr>
        <w:pStyle w:val="Zkladntext1"/>
        <w:shd w:val="clear" w:color="auto" w:fill="auto"/>
        <w:spacing w:after="200"/>
        <w:ind w:left="720" w:hanging="720"/>
      </w:pPr>
      <w:r>
        <w:t>(společně dále též jako „smluvní strany“)</w:t>
      </w:r>
    </w:p>
    <w:p w:rsidR="00AA386F" w:rsidRDefault="00CA6538">
      <w:pPr>
        <w:pStyle w:val="Nadpis20"/>
        <w:keepNext/>
        <w:keepLines/>
        <w:numPr>
          <w:ilvl w:val="0"/>
          <w:numId w:val="1"/>
        </w:numPr>
        <w:shd w:val="clear" w:color="auto" w:fill="auto"/>
        <w:tabs>
          <w:tab w:val="left" w:pos="4597"/>
        </w:tabs>
        <w:ind w:left="4320"/>
      </w:pPr>
      <w:bookmarkStart w:id="3" w:name="bookmark4"/>
      <w:r>
        <w:t>Předmět smlouvy</w:t>
      </w:r>
      <w:bookmarkEnd w:id="3"/>
    </w:p>
    <w:p w:rsidR="00AA386F" w:rsidRDefault="00CA6538">
      <w:pPr>
        <w:pStyle w:val="Zkladntext1"/>
        <w:numPr>
          <w:ilvl w:val="0"/>
          <w:numId w:val="2"/>
        </w:numPr>
        <w:shd w:val="clear" w:color="auto" w:fill="auto"/>
        <w:tabs>
          <w:tab w:val="left" w:pos="716"/>
        </w:tabs>
        <w:spacing w:after="200"/>
        <w:ind w:left="720" w:hanging="720"/>
      </w:pPr>
      <w:r>
        <w:t xml:space="preserve">Předmětem této smlouvy je závazek zhotovitele provádět pro objednatele pravidelné roční bezpečnostní kontroly zařízení automatických dveřních systémů z hlediska zda splňují </w:t>
      </w:r>
      <w:proofErr w:type="spellStart"/>
      <w:r>
        <w:t>mimimální</w:t>
      </w:r>
      <w:proofErr w:type="spellEnd"/>
      <w:r>
        <w:t xml:space="preserve"> požadavky vyplývajících z platné legislativy. Dále se zhotovitel zavazuje provádět pozáruční servis dodaných automatických dveřních systémů (dále též jako „zařízení“) v objektu či objektech objednatele. Jedná se o tyto objekty a tato zařízení:</w:t>
      </w:r>
    </w:p>
    <w:p w:rsidR="00AA386F" w:rsidRDefault="00CA6538">
      <w:pPr>
        <w:pStyle w:val="Zkladntext1"/>
        <w:shd w:val="clear" w:color="auto" w:fill="auto"/>
        <w:tabs>
          <w:tab w:val="left" w:pos="4491"/>
          <w:tab w:val="left" w:pos="7360"/>
        </w:tabs>
        <w:ind w:left="720" w:firstLine="20"/>
      </w:pPr>
      <w:r>
        <w:t>Objekt, adresa:</w:t>
      </w:r>
      <w:r>
        <w:tab/>
        <w:t>Umístění v objektu:</w:t>
      </w:r>
      <w:r>
        <w:tab/>
        <w:t>Typ zařízení:</w:t>
      </w:r>
    </w:p>
    <w:p w:rsidR="00AA386F" w:rsidRDefault="00CA6538">
      <w:pPr>
        <w:pStyle w:val="Zkladntext1"/>
        <w:shd w:val="clear" w:color="auto" w:fill="auto"/>
        <w:tabs>
          <w:tab w:val="left" w:pos="4491"/>
          <w:tab w:val="left" w:pos="7360"/>
        </w:tabs>
        <w:ind w:left="720" w:firstLine="20"/>
      </w:pPr>
      <w:r>
        <w:rPr>
          <w:b/>
          <w:bCs/>
        </w:rPr>
        <w:t>Žďárská 610, Nové Město na Moravě</w:t>
      </w:r>
      <w:r>
        <w:rPr>
          <w:b/>
          <w:bCs/>
        </w:rPr>
        <w:tab/>
      </w:r>
      <w:proofErr w:type="gramStart"/>
      <w:r>
        <w:rPr>
          <w:b/>
          <w:bCs/>
        </w:rPr>
        <w:t>Viz</w:t>
      </w:r>
      <w:proofErr w:type="gramEnd"/>
      <w:r>
        <w:rPr>
          <w:b/>
          <w:bCs/>
        </w:rPr>
        <w:t xml:space="preserve"> Příloha č. 1</w:t>
      </w:r>
      <w:r>
        <w:rPr>
          <w:b/>
          <w:bCs/>
        </w:rPr>
        <w:tab/>
      </w:r>
      <w:proofErr w:type="gramStart"/>
      <w:r>
        <w:rPr>
          <w:b/>
          <w:bCs/>
        </w:rPr>
        <w:t>Viz</w:t>
      </w:r>
      <w:proofErr w:type="gramEnd"/>
      <w:r>
        <w:rPr>
          <w:b/>
          <w:bCs/>
        </w:rPr>
        <w:t xml:space="preserve"> Příloha č. 1</w:t>
      </w:r>
    </w:p>
    <w:p w:rsidR="00AA386F" w:rsidRDefault="00CA6538">
      <w:pPr>
        <w:pStyle w:val="Zkladntext1"/>
        <w:numPr>
          <w:ilvl w:val="0"/>
          <w:numId w:val="2"/>
        </w:numPr>
        <w:shd w:val="clear" w:color="auto" w:fill="auto"/>
        <w:tabs>
          <w:tab w:val="left" w:pos="716"/>
        </w:tabs>
        <w:spacing w:after="180"/>
        <w:ind w:left="720" w:hanging="720"/>
      </w:pPr>
      <w:r>
        <w:t>Objednatel se zavazuje za činnost specifikovanou v této smlouvě platit zhotoviteli dohodnutou cenu.</w:t>
      </w:r>
    </w:p>
    <w:p w:rsidR="00AA386F" w:rsidRDefault="00CA6538">
      <w:pPr>
        <w:pStyle w:val="Nadpis20"/>
        <w:keepNext/>
        <w:keepLines/>
        <w:numPr>
          <w:ilvl w:val="0"/>
          <w:numId w:val="1"/>
        </w:numPr>
        <w:shd w:val="clear" w:color="auto" w:fill="auto"/>
        <w:tabs>
          <w:tab w:val="left" w:pos="4310"/>
        </w:tabs>
        <w:spacing w:after="0"/>
        <w:ind w:left="3980"/>
      </w:pPr>
      <w:bookmarkStart w:id="4" w:name="bookmark5"/>
      <w:r>
        <w:t>Závazky smluvních stran</w:t>
      </w:r>
      <w:bookmarkEnd w:id="4"/>
    </w:p>
    <w:p w:rsidR="00AA386F" w:rsidRDefault="00CA6538">
      <w:pPr>
        <w:pStyle w:val="Zkladntext1"/>
        <w:numPr>
          <w:ilvl w:val="0"/>
          <w:numId w:val="3"/>
        </w:numPr>
        <w:shd w:val="clear" w:color="auto" w:fill="auto"/>
        <w:tabs>
          <w:tab w:val="left" w:pos="716"/>
        </w:tabs>
        <w:ind w:left="720" w:hanging="720"/>
      </w:pPr>
      <w:r>
        <w:rPr>
          <w:i/>
          <w:iCs/>
        </w:rPr>
        <w:t>Zhotovitel se zavazuje:</w:t>
      </w:r>
    </w:p>
    <w:p w:rsidR="00AA386F" w:rsidRDefault="00CA6538">
      <w:pPr>
        <w:pStyle w:val="Zkladntext1"/>
        <w:numPr>
          <w:ilvl w:val="0"/>
          <w:numId w:val="4"/>
        </w:numPr>
        <w:shd w:val="clear" w:color="auto" w:fill="auto"/>
        <w:tabs>
          <w:tab w:val="left" w:pos="716"/>
        </w:tabs>
        <w:ind w:left="720" w:hanging="720"/>
      </w:pPr>
      <w:r>
        <w:t xml:space="preserve">Provádět </w:t>
      </w:r>
      <w:r>
        <w:rPr>
          <w:b/>
          <w:bCs/>
        </w:rPr>
        <w:t xml:space="preserve">1x </w:t>
      </w:r>
      <w:r>
        <w:t>ročně kontrolu bezpečnostních funkcí automatických dveřních systémů a zjišťovat stav opotřebení jednotlivých součástí zařízení.</w:t>
      </w:r>
    </w:p>
    <w:p w:rsidR="00AA386F" w:rsidRDefault="00CA6538">
      <w:pPr>
        <w:pStyle w:val="Zkladntext1"/>
        <w:numPr>
          <w:ilvl w:val="0"/>
          <w:numId w:val="4"/>
        </w:numPr>
        <w:shd w:val="clear" w:color="auto" w:fill="auto"/>
        <w:tabs>
          <w:tab w:val="left" w:pos="716"/>
        </w:tabs>
        <w:ind w:left="720" w:hanging="720"/>
      </w:pPr>
      <w:r>
        <w:t xml:space="preserve">V rámci pozáručního servisu provádět servisní zásahy na základě výzvy objednatele, doručené či oznámené na fax: </w:t>
      </w:r>
      <w:r w:rsidR="00494CCF">
        <w:t>XXXXXXXXXXXXXXX</w:t>
      </w:r>
      <w:r>
        <w:t xml:space="preserve">, e-mail: </w:t>
      </w:r>
      <w:hyperlink r:id="rId11" w:history="1">
        <w:r w:rsidR="00516A86">
          <w:rPr>
            <w:lang w:val="en-US" w:eastAsia="en-US" w:bidi="en-US"/>
          </w:rPr>
          <w:t>XXXXXXXXXXXXXXXXX</w:t>
        </w:r>
      </w:hyperlink>
      <w:r>
        <w:rPr>
          <w:lang w:val="en-US" w:eastAsia="en-US" w:bidi="en-US"/>
        </w:rPr>
        <w:t xml:space="preserve">, </w:t>
      </w:r>
      <w:r>
        <w:t xml:space="preserve">telefon </w:t>
      </w:r>
      <w:r w:rsidR="00516A86">
        <w:t>XXXXXXX</w:t>
      </w:r>
      <w:r>
        <w:t xml:space="preserve">, a to v pracovní době (pondělí až pátek 8:00 až 16:30 h), nebo v mimopracovní době na </w:t>
      </w:r>
      <w:proofErr w:type="spellStart"/>
      <w:r>
        <w:t>tel</w:t>
      </w:r>
      <w:r w:rsidR="00516A86">
        <w:t>XXXXXX</w:t>
      </w:r>
      <w:proofErr w:type="spellEnd"/>
      <w:r>
        <w:t xml:space="preserve"> - pohotovost Čechy, či </w:t>
      </w:r>
      <w:r w:rsidR="00516A86">
        <w:t>XXXXXXXXXXXX</w:t>
      </w:r>
      <w:r>
        <w:t xml:space="preserve">- pohotovost Morava, s výjezdem servisního technika na místo s diagnostikou do </w:t>
      </w:r>
      <w:r>
        <w:rPr>
          <w:b/>
          <w:bCs/>
        </w:rPr>
        <w:t xml:space="preserve">24 </w:t>
      </w:r>
      <w:r>
        <w:t>hodin od obdržení výzvy s nahlášením poruchy.</w:t>
      </w:r>
    </w:p>
    <w:p w:rsidR="00AA386F" w:rsidRDefault="00CA6538">
      <w:pPr>
        <w:pStyle w:val="Zkladntext1"/>
        <w:numPr>
          <w:ilvl w:val="0"/>
          <w:numId w:val="4"/>
        </w:numPr>
        <w:shd w:val="clear" w:color="auto" w:fill="auto"/>
        <w:tabs>
          <w:tab w:val="left" w:pos="716"/>
        </w:tabs>
        <w:ind w:left="720" w:hanging="720"/>
      </w:pPr>
      <w:r>
        <w:t>Poskytovat objednateli po dobu účinnosti této smlouvy slevu z platných cen náhradních dílů ve výši dle bodu 3.4 této smlouvy.</w:t>
      </w:r>
    </w:p>
    <w:p w:rsidR="00AA386F" w:rsidRDefault="00CA6538">
      <w:pPr>
        <w:pStyle w:val="Zkladntext1"/>
        <w:numPr>
          <w:ilvl w:val="0"/>
          <w:numId w:val="4"/>
        </w:numPr>
        <w:shd w:val="clear" w:color="auto" w:fill="auto"/>
        <w:tabs>
          <w:tab w:val="left" w:pos="716"/>
        </w:tabs>
        <w:ind w:left="720" w:hanging="720"/>
      </w:pPr>
      <w:r>
        <w:t>Ohlásit objednateli svoji návštěvu na prohlídku zařízení dle bodu 2.1 písm. a) této smlouvy předem:</w:t>
      </w:r>
    </w:p>
    <w:p w:rsidR="00AA386F" w:rsidRDefault="00CA6538">
      <w:pPr>
        <w:pStyle w:val="Zkladntext1"/>
        <w:shd w:val="clear" w:color="auto" w:fill="auto"/>
        <w:tabs>
          <w:tab w:val="left" w:pos="4491"/>
          <w:tab w:val="left" w:pos="7360"/>
        </w:tabs>
        <w:ind w:left="720" w:firstLine="20"/>
      </w:pPr>
      <w:r>
        <w:t>Kontaktní osoba:</w:t>
      </w:r>
      <w:r>
        <w:tab/>
        <w:t>Kontaktní telefon:</w:t>
      </w:r>
      <w:r>
        <w:tab/>
        <w:t>Kontaktní e-mail:</w:t>
      </w:r>
    </w:p>
    <w:p w:rsidR="00AA386F" w:rsidRDefault="00516A86">
      <w:pPr>
        <w:pStyle w:val="Zkladntext1"/>
        <w:shd w:val="clear" w:color="auto" w:fill="auto"/>
        <w:tabs>
          <w:tab w:val="left" w:pos="4491"/>
          <w:tab w:val="left" w:pos="7360"/>
        </w:tabs>
        <w:ind w:left="720" w:firstLine="20"/>
      </w:pPr>
      <w:r>
        <w:rPr>
          <w:b/>
          <w:bCs/>
        </w:rPr>
        <w:t>XXXXXXXXXXX</w:t>
      </w:r>
      <w:r w:rsidR="00CA6538">
        <w:rPr>
          <w:b/>
          <w:bCs/>
        </w:rPr>
        <w:tab/>
      </w:r>
      <w:r>
        <w:rPr>
          <w:b/>
          <w:bCs/>
        </w:rPr>
        <w:t>XXXXXXXXXXXXXXX</w:t>
      </w:r>
      <w:r w:rsidR="00CA6538">
        <w:rPr>
          <w:b/>
          <w:bCs/>
        </w:rPr>
        <w:tab/>
      </w:r>
      <w:hyperlink r:id="rId12" w:history="1">
        <w:r>
          <w:rPr>
            <w:b/>
            <w:bCs/>
            <w:lang w:val="en-US" w:eastAsia="en-US" w:bidi="en-US"/>
          </w:rPr>
          <w:t>XXXXXXXXXXXXXXX</w:t>
        </w:r>
      </w:hyperlink>
    </w:p>
    <w:p w:rsidR="00AA386F" w:rsidRDefault="00CA6538">
      <w:pPr>
        <w:pStyle w:val="Zkladntext1"/>
        <w:numPr>
          <w:ilvl w:val="0"/>
          <w:numId w:val="4"/>
        </w:numPr>
        <w:shd w:val="clear" w:color="auto" w:fill="auto"/>
        <w:tabs>
          <w:tab w:val="left" w:pos="716"/>
        </w:tabs>
        <w:ind w:left="720" w:hanging="720"/>
      </w:pPr>
      <w:r>
        <w:t>Po provedení bezpečnostní kontroly zapsat stav zařízení do Servisního protokolu a předat jej zástupci objednatele k podpisu.</w:t>
      </w:r>
    </w:p>
    <w:p w:rsidR="00AA386F" w:rsidRDefault="00CA6538">
      <w:pPr>
        <w:pStyle w:val="Zkladntext1"/>
        <w:numPr>
          <w:ilvl w:val="0"/>
          <w:numId w:val="3"/>
        </w:numPr>
        <w:shd w:val="clear" w:color="auto" w:fill="auto"/>
        <w:tabs>
          <w:tab w:val="left" w:pos="716"/>
        </w:tabs>
        <w:ind w:left="720" w:hanging="720"/>
      </w:pPr>
      <w:r>
        <w:rPr>
          <w:i/>
          <w:iCs/>
        </w:rPr>
        <w:t>Objednatel se zavazuje:</w:t>
      </w:r>
    </w:p>
    <w:p w:rsidR="00AA386F" w:rsidRDefault="00CA6538">
      <w:pPr>
        <w:pStyle w:val="Zkladntext1"/>
        <w:shd w:val="clear" w:color="auto" w:fill="auto"/>
        <w:ind w:left="720" w:hanging="720"/>
      </w:pPr>
      <w:r>
        <w:t>a) Oznámit zhotoviteli poruchu na zařízení neprodleně po jejím zjištění. Při nahlašování poruchy pracovník objednatele uvede:</w:t>
      </w:r>
    </w:p>
    <w:p w:rsidR="00AA386F" w:rsidRDefault="00CA6538">
      <w:pPr>
        <w:pStyle w:val="Zkladntext1"/>
        <w:shd w:val="clear" w:color="auto" w:fill="auto"/>
        <w:spacing w:after="340"/>
        <w:ind w:left="720" w:firstLine="20"/>
      </w:pPr>
      <w:r>
        <w:t>- číslo této smlouvy, své jméno a kontaktní telefon, objekt, umístění a typ zařízení, popis poruchy.</w:t>
      </w:r>
    </w:p>
    <w:p w:rsidR="00AA386F" w:rsidRDefault="00CA6538">
      <w:pPr>
        <w:pStyle w:val="Zkladntext20"/>
        <w:pBdr>
          <w:bottom w:val="single" w:sz="4" w:space="0" w:color="auto"/>
        </w:pBdr>
        <w:shd w:val="clear" w:color="auto" w:fill="auto"/>
        <w:spacing w:after="100"/>
        <w:ind w:left="720" w:hanging="720"/>
      </w:pPr>
      <w:r>
        <w:rPr>
          <w:noProof/>
          <w:sz w:val="18"/>
          <w:szCs w:val="18"/>
          <w:lang w:val="cs-CZ" w:eastAsia="cs-CZ" w:bidi="ar-SA"/>
        </w:rPr>
        <mc:AlternateContent>
          <mc:Choice Requires="wps">
            <w:drawing>
              <wp:anchor distT="0" distB="0" distL="114300" distR="114300" simplePos="0" relativeHeight="125829380" behindDoc="0" locked="0" layoutInCell="1" allowOverlap="1" wp14:anchorId="775D61CC" wp14:editId="547DD78E">
                <wp:simplePos x="0" y="0"/>
                <wp:positionH relativeFrom="page">
                  <wp:posOffset>6396355</wp:posOffset>
                </wp:positionH>
                <wp:positionV relativeFrom="paragraph">
                  <wp:posOffset>12700</wp:posOffset>
                </wp:positionV>
                <wp:extent cx="636905" cy="125095"/>
                <wp:effectExtent l="0" t="0" r="0" b="0"/>
                <wp:wrapSquare wrapText="bothSides"/>
                <wp:docPr id="9" name="Shape 9"/>
                <wp:cNvGraphicFramePr/>
                <a:graphic xmlns:a="http://schemas.openxmlformats.org/drawingml/2006/main">
                  <a:graphicData uri="http://schemas.microsoft.com/office/word/2010/wordprocessingShape">
                    <wps:wsp>
                      <wps:cNvSpPr txBox="1"/>
                      <wps:spPr>
                        <a:xfrm>
                          <a:off x="0" y="0"/>
                          <a:ext cx="636905" cy="125095"/>
                        </a:xfrm>
                        <a:prstGeom prst="rect">
                          <a:avLst/>
                        </a:prstGeom>
                        <a:noFill/>
                      </wps:spPr>
                      <wps:txbx>
                        <w:txbxContent>
                          <w:p w:rsidR="00AA386F" w:rsidRDefault="00CA6538">
                            <w:pPr>
                              <w:pStyle w:val="Zkladntext20"/>
                              <w:shd w:val="clear" w:color="auto" w:fill="auto"/>
                              <w:ind w:left="0"/>
                              <w:jc w:val="left"/>
                            </w:pPr>
                            <w:r>
                              <w:rPr>
                                <w:color w:val="26506A"/>
                              </w:rPr>
                              <w:t>ASSA ABLOY</w:t>
                            </w:r>
                          </w:p>
                        </w:txbxContent>
                      </wps:txbx>
                      <wps:bodyPr lIns="0" tIns="0" rIns="0" bIns="0">
                        <a:spAutoFit/>
                      </wps:bodyPr>
                    </wps:wsp>
                  </a:graphicData>
                </a:graphic>
              </wp:anchor>
            </w:drawing>
          </mc:Choice>
          <mc:Fallback>
            <w:pict>
              <v:shape id="Shape 9" o:spid="_x0000_s1027" type="#_x0000_t202" style="position:absolute;left:0;text-align:left;margin-left:503.65pt;margin-top:1pt;width:50.15pt;height:9.85pt;z-index:1258293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" filled="f" stroked="f">
                <v:textbox style="mso-fit-shape-to-text:t" inset="0,0,0,0">
                  <w:txbxContent>
                    <w:p w:rsidR="00AA386F" w:rsidRDefault="00CA6538">
                      <w:pPr>
                        <w:pStyle w:val="Zkladntext20"/>
                        <w:shd w:val="clear" w:color="auto" w:fill="auto"/>
                        <w:ind w:left="0"/>
                        <w:jc w:val="left"/>
                      </w:pPr>
                      <w:r>
                        <w:rPr>
                          <w:color w:val="26506A"/>
                        </w:rPr>
                        <w:t>ASSA ABLOY</w:t>
                      </w:r>
                    </w:p>
                  </w:txbxContent>
                </v:textbox>
                <w10:wrap type="square" anchorx="page"/>
              </v:shape>
            </w:pict>
          </mc:Fallback>
        </mc:AlternateContent>
      </w:r>
      <w:r>
        <w:t xml:space="preserve">The global </w:t>
      </w:r>
      <w:r>
        <w:rPr>
          <w:lang w:val="cs-CZ" w:eastAsia="cs-CZ" w:bidi="cs-CZ"/>
        </w:rPr>
        <w:t xml:space="preserve">leader </w:t>
      </w:r>
      <w:r>
        <w:t>in door opening solutions</w:t>
      </w:r>
      <w:r>
        <w:br w:type="page"/>
      </w:r>
    </w:p>
    <w:p w:rsidR="00AA386F" w:rsidRDefault="00494CCF">
      <w:pPr>
        <w:spacing w:line="14" w:lineRule="exact"/>
      </w:pPr>
      <w:r>
        <w:rPr>
          <w:rFonts w:ascii="Arial" w:eastAsia="Arial" w:hAnsi="Arial" w:cs="Arial"/>
          <w:b/>
          <w:bCs/>
          <w:noProof/>
          <w:sz w:val="14"/>
          <w:szCs w:val="14"/>
          <w:lang w:bidi="ar-SA"/>
        </w:rPr>
        <w:lastRenderedPageBreak/>
        <mc:AlternateContent>
          <mc:Choice Requires="wps">
            <w:drawing>
              <wp:anchor distT="0" distB="0" distL="0" distR="0" simplePos="0" relativeHeight="125829386" behindDoc="0" locked="0" layoutInCell="1" allowOverlap="1" wp14:anchorId="6DFDCEFE" wp14:editId="3CFADB89">
                <wp:simplePos x="0" y="0"/>
                <wp:positionH relativeFrom="page">
                  <wp:posOffset>6276975</wp:posOffset>
                </wp:positionH>
                <wp:positionV relativeFrom="paragraph">
                  <wp:posOffset>488950</wp:posOffset>
                </wp:positionV>
                <wp:extent cx="377825" cy="18859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377825" cy="188595"/>
                        </a:xfrm>
                        <a:prstGeom prst="rect">
                          <a:avLst/>
                        </a:prstGeom>
                        <a:noFill/>
                      </wps:spPr>
                      <wps:txbx>
                        <w:txbxContent>
                          <w:p w:rsidR="00AA386F" w:rsidRDefault="00CA6538">
                            <w:pPr>
                              <w:pStyle w:val="Titulekobrzku0"/>
                              <w:shd w:val="clear" w:color="auto" w:fill="auto"/>
                            </w:pPr>
                            <w:bookmarkStart w:id="5" w:name="_GoBack"/>
                            <w:proofErr w:type="spellStart"/>
                            <w:r>
                              <w:rPr>
                                <w:b/>
                                <w:bCs/>
                                <w:color w:val="57A158"/>
                                <w:lang w:val="cs-CZ" w:eastAsia="cs-CZ" w:bidi="cs-CZ"/>
                              </w:rPr>
                              <w:t>besam</w:t>
                            </w:r>
                            <w:bookmarkEnd w:id="5"/>
                            <w:proofErr w:type="spellEnd"/>
                          </w:p>
                        </w:txbxContent>
                      </wps:txbx>
                      <wps:bodyPr lIns="0" tIns="0" rIns="0" bIns="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17" o:spid="_x0000_s1028" type="#_x0000_t202" style="position:absolute;margin-left:494.25pt;margin-top:38.5pt;width:29.75pt;height:14.85pt;z-index:12582938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" filled="f" stroked="f">
                <v:textbox inset="0,0,0,0">
                  <w:txbxContent>
                    <w:p w:rsidR="00AA386F" w:rsidRDefault="00CA6538">
                      <w:pPr>
                        <w:pStyle w:val="Titulekobrzku0"/>
                        <w:shd w:val="clear" w:color="auto" w:fill="auto"/>
                      </w:pPr>
                      <w:bookmarkStart w:id="6" w:name="_GoBack"/>
                      <w:proofErr w:type="spellStart"/>
                      <w:r>
                        <w:rPr>
                          <w:b/>
                          <w:bCs/>
                          <w:color w:val="57A158"/>
                          <w:lang w:val="cs-CZ" w:eastAsia="cs-CZ" w:bidi="cs-CZ"/>
                        </w:rPr>
                        <w:t>besam</w:t>
                      </w:r>
                      <w:bookmarkEnd w:id="6"/>
                      <w:proofErr w:type="spellEnd"/>
                    </w:p>
                  </w:txbxContent>
                </v:textbox>
                <w10:wrap type="topAndBottom" anchorx="page"/>
              </v:shape>
            </w:pict>
          </mc:Fallback>
        </mc:AlternateContent>
      </w:r>
      <w:r w:rsidR="00F0027A">
        <w:rPr>
          <w:rFonts w:ascii="Arial" w:eastAsia="Arial" w:hAnsi="Arial" w:cs="Arial"/>
          <w:b/>
          <w:bCs/>
          <w:noProof/>
          <w:sz w:val="14"/>
          <w:szCs w:val="14"/>
          <w:lang w:bidi="ar-SA"/>
        </w:rPr>
        <w:drawing>
          <wp:anchor distT="777240" distB="0" distL="114300" distR="5844540" simplePos="0" relativeHeight="125829382" behindDoc="0" locked="0" layoutInCell="1" allowOverlap="1" wp14:anchorId="1F519A38" wp14:editId="189627CB">
            <wp:simplePos x="0" y="0"/>
            <wp:positionH relativeFrom="page">
              <wp:posOffset>270510</wp:posOffset>
            </wp:positionH>
            <wp:positionV relativeFrom="paragraph">
              <wp:posOffset>-318770</wp:posOffset>
            </wp:positionV>
            <wp:extent cx="676910" cy="810895"/>
            <wp:effectExtent l="0" t="0" r="8890" b="8255"/>
            <wp:wrapTopAndBottom/>
            <wp:docPr id="11" name="Shape 11"/>
            <wp:cNvGraphicFramePr/>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13"/>
                    <a:stretch/>
                  </pic:blipFill>
                  <pic:spPr>
                    <a:xfrm>
                      <a:off x="0" y="0"/>
                      <a:ext cx="676910" cy="810895"/>
                    </a:xfrm>
                    <a:prstGeom prst="rect">
                      <a:avLst/>
                    </a:prstGeom>
                  </pic:spPr>
                </pic:pic>
              </a:graphicData>
            </a:graphic>
          </wp:anchor>
        </w:drawing>
      </w:r>
      <w:r w:rsidR="00F0027A">
        <w:rPr>
          <w:rFonts w:ascii="Arial" w:eastAsia="Arial" w:hAnsi="Arial" w:cs="Arial"/>
          <w:b/>
          <w:bCs/>
          <w:noProof/>
          <w:sz w:val="14"/>
          <w:szCs w:val="14"/>
          <w:lang w:bidi="ar-SA"/>
        </w:rPr>
        <w:drawing>
          <wp:anchor distT="0" distB="161925" distL="5588635" distR="114300" simplePos="0" relativeHeight="125829385" behindDoc="0" locked="0" layoutInCell="1" allowOverlap="1" wp14:anchorId="53815B3B" wp14:editId="2495C106">
            <wp:simplePos x="0" y="0"/>
            <wp:positionH relativeFrom="page">
              <wp:posOffset>5944870</wp:posOffset>
            </wp:positionH>
            <wp:positionV relativeFrom="paragraph">
              <wp:posOffset>-1353185</wp:posOffset>
            </wp:positionV>
            <wp:extent cx="932815" cy="1426210"/>
            <wp:effectExtent l="0" t="0" r="635" b="2540"/>
            <wp:wrapTopAndBottom/>
            <wp:docPr id="15" name="Shape 15"/>
            <wp:cNvGraphicFramePr/>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14"/>
                    <a:stretch/>
                  </pic:blipFill>
                  <pic:spPr>
                    <a:xfrm>
                      <a:off x="0" y="0"/>
                      <a:ext cx="932815" cy="1426210"/>
                    </a:xfrm>
                    <a:prstGeom prst="rect">
                      <a:avLst/>
                    </a:prstGeom>
                  </pic:spPr>
                </pic:pic>
              </a:graphicData>
            </a:graphic>
          </wp:anchor>
        </w:drawing>
      </w:r>
      <w:r w:rsidR="00F0027A">
        <w:rPr>
          <w:rFonts w:ascii="Arial" w:eastAsia="Arial" w:hAnsi="Arial" w:cs="Arial"/>
          <w:b/>
          <w:bCs/>
          <w:noProof/>
          <w:sz w:val="14"/>
          <w:szCs w:val="14"/>
          <w:lang w:bidi="ar-SA"/>
        </w:rPr>
        <mc:AlternateContent>
          <mc:Choice Requires="wps">
            <w:drawing>
              <wp:anchor distT="942340" distB="228600" distL="2168525" distR="2302510" simplePos="0" relativeHeight="125829383" behindDoc="0" locked="0" layoutInCell="1" allowOverlap="1" wp14:anchorId="201ACDCF" wp14:editId="3F5654BE">
                <wp:simplePos x="0" y="0"/>
                <wp:positionH relativeFrom="page">
                  <wp:posOffset>2733675</wp:posOffset>
                </wp:positionH>
                <wp:positionV relativeFrom="paragraph">
                  <wp:posOffset>-395605</wp:posOffset>
                </wp:positionV>
                <wp:extent cx="2164080" cy="40830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2164080" cy="408305"/>
                        </a:xfrm>
                        <a:prstGeom prst="rect">
                          <a:avLst/>
                        </a:prstGeom>
                        <a:noFill/>
                      </wps:spPr>
                      <wps:txbx>
                        <w:txbxContent>
                          <w:p w:rsidR="00AA386F" w:rsidRDefault="00CA6538">
                            <w:pPr>
                              <w:pStyle w:val="Zkladntext40"/>
                              <w:shd w:val="clear" w:color="auto" w:fill="auto"/>
                            </w:pPr>
                            <w:r>
                              <w:t xml:space="preserve">ASSA </w:t>
                            </w:r>
                            <w:r>
                              <w:rPr>
                                <w:lang w:val="en-US" w:eastAsia="en-US" w:bidi="en-US"/>
                              </w:rPr>
                              <w:t>ABLOY</w:t>
                            </w:r>
                          </w:p>
                        </w:txbxContent>
                      </wps:txbx>
                      <wps:bodyPr lIns="0" tIns="0" rIns="0" bIns="0"/>
                    </wps:wsp>
                  </a:graphicData>
                </a:graphic>
              </wp:anchor>
            </w:drawing>
          </mc:Choice>
          <mc:Fallback>
            <w:pict>
              <v:shape id="Shape 13" o:spid="_x0000_s1028" type="#_x0000_t202" style="position:absolute;margin-left:215.25pt;margin-top:-31.15pt;width:170.4pt;height:32.15pt;z-index:125829383;visibility:visible;mso-wrap-style:square;mso-wrap-distance-left:170.75pt;mso-wrap-distance-top:74.2pt;mso-wrap-distance-right:181.3pt;mso-wrap-distance-bottom:1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" filled="f" stroked="f">
                <v:textbox inset="0,0,0,0">
                  <w:txbxContent>
                    <w:p w:rsidR="00AA386F" w:rsidRDefault="00CA6538">
                      <w:pPr>
                        <w:pStyle w:val="Zkladntext40"/>
                        <w:shd w:val="clear" w:color="auto" w:fill="auto"/>
                      </w:pPr>
                      <w:r>
                        <w:t xml:space="preserve">ASSA </w:t>
                      </w:r>
                      <w:r>
                        <w:rPr>
                          <w:lang w:val="en-US" w:eastAsia="en-US" w:bidi="en-US"/>
                        </w:rPr>
                        <w:t>ABLOY</w:t>
                      </w:r>
                    </w:p>
                  </w:txbxContent>
                </v:textbox>
                <w10:wrap type="topAndBottom" anchorx="page"/>
              </v:shape>
            </w:pict>
          </mc:Fallback>
        </mc:AlternateContent>
      </w:r>
    </w:p>
    <w:p w:rsidR="00AA386F" w:rsidRDefault="00F0027A" w:rsidP="00F0027A">
      <w:pPr>
        <w:pStyle w:val="Zkladntext1"/>
        <w:shd w:val="clear" w:color="auto" w:fill="auto"/>
      </w:pPr>
      <w:r>
        <w:t xml:space="preserve">b) </w:t>
      </w:r>
      <w:r w:rsidR="00CA6538">
        <w:t>Uhradit zhotoviteli cenu změny nastaveni radarů, rychlosti pohybu a dojezdových vzdáleností zařízení, jestliže tyto parametry byly již dříve nastaveny dle přání objednatele a je-li toto požadováno mimo termín pravidelné bezpečnostní kontroly.</w:t>
      </w:r>
    </w:p>
    <w:p w:rsidR="00AA386F" w:rsidRDefault="00F0027A" w:rsidP="00F0027A">
      <w:pPr>
        <w:pStyle w:val="Zkladntext1"/>
        <w:shd w:val="clear" w:color="auto" w:fill="auto"/>
        <w:jc w:val="left"/>
      </w:pPr>
      <w:r>
        <w:t xml:space="preserve">c) </w:t>
      </w:r>
      <w:r w:rsidR="00CA6538">
        <w:t>V případě závady způsobené neodborným zásahem v rozporu s provozními předpisy či návodem k obsluze uhradit zhotoviteli náklady na opravu zařízení v plné výši bez ohledu na případně přijatou záruku za opravu a bez jakýchkoliv slev.</w:t>
      </w:r>
    </w:p>
    <w:p w:rsidR="00AA386F" w:rsidRDefault="00CA6538">
      <w:pPr>
        <w:pStyle w:val="Nadpis20"/>
        <w:keepNext/>
        <w:keepLines/>
        <w:numPr>
          <w:ilvl w:val="0"/>
          <w:numId w:val="1"/>
        </w:numPr>
        <w:shd w:val="clear" w:color="auto" w:fill="auto"/>
        <w:tabs>
          <w:tab w:val="left" w:pos="4205"/>
        </w:tabs>
        <w:ind w:left="3880"/>
      </w:pPr>
      <w:bookmarkStart w:id="7" w:name="bookmark6"/>
      <w:r>
        <w:t>Cena a platební podmínky</w:t>
      </w:r>
      <w:bookmarkEnd w:id="7"/>
    </w:p>
    <w:p w:rsidR="00AA386F" w:rsidRDefault="00CA6538">
      <w:pPr>
        <w:pStyle w:val="Zkladntext1"/>
        <w:numPr>
          <w:ilvl w:val="0"/>
          <w:numId w:val="5"/>
        </w:numPr>
        <w:shd w:val="clear" w:color="auto" w:fill="auto"/>
        <w:tabs>
          <w:tab w:val="left" w:pos="770"/>
        </w:tabs>
        <w:ind w:left="720" w:hanging="720"/>
      </w:pPr>
      <w:r>
        <w:t>Roční poplatek za provádění činností specifikovaných článkem I. a bodem 2.1 činí:</w:t>
      </w:r>
    </w:p>
    <w:p w:rsidR="00AA386F" w:rsidRDefault="00CA6538">
      <w:pPr>
        <w:pStyle w:val="Zkladntext1"/>
        <w:shd w:val="clear" w:color="auto" w:fill="auto"/>
        <w:tabs>
          <w:tab w:val="left" w:pos="7380"/>
        </w:tabs>
        <w:ind w:left="720" w:firstLine="20"/>
      </w:pPr>
      <w:r>
        <w:t>Automatické dveře posuvné (</w:t>
      </w:r>
      <w:proofErr w:type="spellStart"/>
      <w:r>
        <w:t>UniSlide</w:t>
      </w:r>
      <w:proofErr w:type="spellEnd"/>
      <w:r>
        <w:t>, EMD)</w:t>
      </w:r>
      <w:r>
        <w:tab/>
      </w:r>
      <w:r w:rsidR="00494CCF">
        <w:t>XXXXXXXXXXXXXXXXXXXX</w:t>
      </w:r>
    </w:p>
    <w:p w:rsidR="00AA386F" w:rsidRDefault="00CA6538">
      <w:pPr>
        <w:pStyle w:val="Zkladntext1"/>
        <w:shd w:val="clear" w:color="auto" w:fill="auto"/>
        <w:tabs>
          <w:tab w:val="left" w:pos="7380"/>
        </w:tabs>
        <w:ind w:left="720" w:firstLine="20"/>
      </w:pPr>
      <w:r>
        <w:t>Automatické dveře kyvné jednokřídlé (PwSw-1)</w:t>
      </w:r>
      <w:r>
        <w:tab/>
      </w:r>
      <w:r w:rsidR="00494CCF">
        <w:t>XXXXXXXXXXXXXXXXXXXX</w:t>
      </w:r>
    </w:p>
    <w:p w:rsidR="00AA386F" w:rsidRDefault="00CA6538">
      <w:pPr>
        <w:pStyle w:val="Zkladntext1"/>
        <w:shd w:val="clear" w:color="auto" w:fill="auto"/>
        <w:spacing w:after="200" w:line="228" w:lineRule="auto"/>
        <w:ind w:right="180"/>
        <w:jc w:val="right"/>
      </w:pPr>
      <w:r>
        <w:rPr>
          <w:b/>
          <w:bCs/>
        </w:rPr>
        <w:t>Cena celkem za rok 34.400,- Kč + DPH v zákonné výši</w:t>
      </w:r>
    </w:p>
    <w:p w:rsidR="00AA386F" w:rsidRDefault="00CA6538">
      <w:pPr>
        <w:pStyle w:val="Zkladntext1"/>
        <w:numPr>
          <w:ilvl w:val="0"/>
          <w:numId w:val="5"/>
        </w:numPr>
        <w:shd w:val="clear" w:color="auto" w:fill="auto"/>
        <w:tabs>
          <w:tab w:val="left" w:pos="770"/>
        </w:tabs>
        <w:spacing w:after="200"/>
        <w:ind w:left="720" w:hanging="720"/>
      </w:pPr>
      <w:r>
        <w:t xml:space="preserve">Sjednaná cena platí ode dne podpisu smlouvy do </w:t>
      </w:r>
      <w:r>
        <w:rPr>
          <w:b/>
          <w:bCs/>
        </w:rPr>
        <w:t xml:space="preserve">31. 12. 2018. </w:t>
      </w:r>
      <w:r>
        <w:t>Aktualizace ceny pro další kalendářní roky bude na základě dodatku smlouvy provedena podle výše inflace vyhlášené Českým statistickým úřadem pro daný kalendářní rok.</w:t>
      </w:r>
    </w:p>
    <w:p w:rsidR="00AA386F" w:rsidRDefault="00CA6538">
      <w:pPr>
        <w:pStyle w:val="Zkladntext1"/>
        <w:numPr>
          <w:ilvl w:val="0"/>
          <w:numId w:val="5"/>
        </w:numPr>
        <w:shd w:val="clear" w:color="auto" w:fill="auto"/>
        <w:tabs>
          <w:tab w:val="left" w:pos="770"/>
        </w:tabs>
        <w:spacing w:after="400"/>
        <w:ind w:left="720" w:hanging="720"/>
      </w:pPr>
      <w:r>
        <w:t xml:space="preserve">Cena zahrnuje náklady zhotovitele na dopravu spojenou s prohlídkou zařízení a za čas strávený pracovníkem při provádění kontroly dle bodu </w:t>
      </w:r>
      <w:proofErr w:type="gramStart"/>
      <w:r>
        <w:t>2.1. písm.</w:t>
      </w:r>
      <w:proofErr w:type="gramEnd"/>
      <w:r>
        <w:t xml:space="preserve"> a). Cena nezahrnuje materiálové náklady náhradních dílů. Úhrada ceny bude provedena </w:t>
      </w:r>
      <w:r>
        <w:rPr>
          <w:b/>
          <w:bCs/>
        </w:rPr>
        <w:t xml:space="preserve">1x </w:t>
      </w:r>
      <w:r>
        <w:t>ročně na základě faktury vystavené zhotovitelem po provedené prohlídce.</w:t>
      </w:r>
    </w:p>
    <w:p w:rsidR="00AA386F" w:rsidRDefault="00CA6538">
      <w:pPr>
        <w:pStyle w:val="Zkladntext1"/>
        <w:numPr>
          <w:ilvl w:val="0"/>
          <w:numId w:val="5"/>
        </w:numPr>
        <w:shd w:val="clear" w:color="auto" w:fill="auto"/>
        <w:tabs>
          <w:tab w:val="left" w:pos="770"/>
        </w:tabs>
        <w:ind w:left="720" w:hanging="720"/>
      </w:pPr>
      <w:r>
        <w:t>Dále se objednatel zavazuje uhradit zhotoviteli na základě vystavených faktur tyto náklady na provedené pozáruční opravy zařízení:</w:t>
      </w:r>
    </w:p>
    <w:p w:rsidR="00AA386F" w:rsidRDefault="00CA6538">
      <w:pPr>
        <w:pStyle w:val="Zkladntext1"/>
        <w:shd w:val="clear" w:color="auto" w:fill="auto"/>
        <w:tabs>
          <w:tab w:val="left" w:pos="7380"/>
        </w:tabs>
        <w:ind w:left="720" w:firstLine="20"/>
      </w:pPr>
      <w:r>
        <w:t>za hodinu práce v době pracovní</w:t>
      </w:r>
      <w:r>
        <w:tab/>
      </w:r>
      <w:r w:rsidR="00494CCF">
        <w:rPr>
          <w:b/>
          <w:bCs/>
        </w:rPr>
        <w:t>XXXXX</w:t>
      </w:r>
    </w:p>
    <w:p w:rsidR="00AA386F" w:rsidRDefault="00CA6538">
      <w:pPr>
        <w:pStyle w:val="Zkladntext1"/>
        <w:shd w:val="clear" w:color="auto" w:fill="auto"/>
        <w:tabs>
          <w:tab w:val="left" w:pos="7380"/>
        </w:tabs>
        <w:ind w:left="720" w:firstLine="20"/>
      </w:pPr>
      <w:r>
        <w:t>příplatek za hodinu práce v době mimopracovní</w:t>
      </w:r>
      <w:r>
        <w:tab/>
      </w:r>
      <w:r>
        <w:rPr>
          <w:b/>
          <w:bCs/>
        </w:rPr>
        <w:t>30 %</w:t>
      </w:r>
    </w:p>
    <w:p w:rsidR="00AA386F" w:rsidRDefault="00CA6538">
      <w:pPr>
        <w:pStyle w:val="Zkladntext1"/>
        <w:shd w:val="clear" w:color="auto" w:fill="auto"/>
        <w:tabs>
          <w:tab w:val="left" w:pos="7380"/>
        </w:tabs>
        <w:ind w:left="720" w:firstLine="20"/>
      </w:pPr>
      <w:r>
        <w:t>cena použitých náhradních dílů</w:t>
      </w:r>
      <w:r>
        <w:tab/>
      </w:r>
      <w:r>
        <w:rPr>
          <w:b/>
          <w:bCs/>
        </w:rPr>
        <w:t>dle platného ceníku - 10 %</w:t>
      </w:r>
    </w:p>
    <w:p w:rsidR="00AA386F" w:rsidRDefault="00CA6538">
      <w:pPr>
        <w:pStyle w:val="Zkladntext1"/>
        <w:shd w:val="clear" w:color="auto" w:fill="auto"/>
        <w:tabs>
          <w:tab w:val="left" w:pos="7380"/>
        </w:tabs>
        <w:spacing w:after="200"/>
        <w:ind w:left="720" w:firstLine="20"/>
      </w:pPr>
      <w:r>
        <w:t>náklady na dopravu tam a zpět</w:t>
      </w:r>
      <w:r>
        <w:tab/>
      </w:r>
      <w:r w:rsidR="00494CCF">
        <w:rPr>
          <w:b/>
          <w:bCs/>
        </w:rPr>
        <w:t>XXXXX</w:t>
      </w:r>
    </w:p>
    <w:p w:rsidR="00AA386F" w:rsidRDefault="00CA6538">
      <w:pPr>
        <w:pStyle w:val="Zkladntext1"/>
        <w:numPr>
          <w:ilvl w:val="0"/>
          <w:numId w:val="5"/>
        </w:numPr>
        <w:shd w:val="clear" w:color="auto" w:fill="auto"/>
        <w:tabs>
          <w:tab w:val="left" w:pos="770"/>
        </w:tabs>
        <w:spacing w:after="200"/>
        <w:ind w:left="720" w:hanging="720"/>
      </w:pPr>
      <w:r>
        <w:t>Faktury jsou splatné ve lhůtě 60 dnů od data vystavení. Pro případ nedodržení termínu splatnosti faktury se sjednává úrok z prodlení ve smluvní výši 0,05 % z fakturované částky za každý den prodlení. Faktura musí splňovat všechny náležitosti daňového dokladu dle příslušných právních předpisů. Pokud bude mít objednatel k faktuře vystavené zhotovitelem připomínky, je povinen vrátit fakturu ještě před uplynutím jejího termínu splatnosti a to spolu s důvody, které daly podnět k jejímu vrácení. V takovém případě není objednatel v prodlení s úhradou ceny plnění. Nová lhůta splatnosti začíná běžet dnem doručení bezvadného daňového dokladu objednateli. V případě nedodržení termínu splatnosti jakékoliv řádně vystavené faktury má zhotovitel právo nezahájit další opravu nebo prohlídku ve výše uvedené lhůtě až do provedení její úhrady.</w:t>
      </w:r>
    </w:p>
    <w:p w:rsidR="00AA386F" w:rsidRDefault="00CA6538">
      <w:pPr>
        <w:pStyle w:val="Zkladntext1"/>
        <w:numPr>
          <w:ilvl w:val="0"/>
          <w:numId w:val="5"/>
        </w:numPr>
        <w:shd w:val="clear" w:color="auto" w:fill="auto"/>
        <w:tabs>
          <w:tab w:val="left" w:pos="770"/>
        </w:tabs>
        <w:spacing w:after="200"/>
        <w:ind w:left="720" w:hanging="720"/>
      </w:pPr>
      <w:r>
        <w:t>Úhrada za plnění z této smlouvy bude realizována bezhotovostním převodem na účet zhotovitele, který je správcem daně (finančním úřadem) zveřejněn způsobem umožňujícím dálkový přístup ve smyslu ustanovení § 109 odst. 2 písm. c) zákona č. 235/2004 Sb., o dani z příjmu, ve znění pozdějších předpisů (dále jen „zákon o DPH“).</w:t>
      </w:r>
    </w:p>
    <w:p w:rsidR="00AA386F" w:rsidRDefault="00CA6538">
      <w:pPr>
        <w:pStyle w:val="Zkladntext1"/>
        <w:numPr>
          <w:ilvl w:val="0"/>
          <w:numId w:val="5"/>
        </w:numPr>
        <w:shd w:val="clear" w:color="auto" w:fill="auto"/>
        <w:tabs>
          <w:tab w:val="left" w:pos="770"/>
        </w:tabs>
        <w:spacing w:after="400"/>
        <w:ind w:left="720" w:hanging="720"/>
      </w:pPr>
      <w:r>
        <w:t>Pokud se po dobu účinnosti této smlouvy zhotovitel stane nespolehlivým plátcem ve smyslu ustanovení § 109 odst. 3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rsidR="00AA386F" w:rsidRDefault="00CA6538">
      <w:pPr>
        <w:pStyle w:val="Nadpis20"/>
        <w:keepNext/>
        <w:keepLines/>
        <w:numPr>
          <w:ilvl w:val="0"/>
          <w:numId w:val="1"/>
        </w:numPr>
        <w:shd w:val="clear" w:color="auto" w:fill="auto"/>
        <w:tabs>
          <w:tab w:val="left" w:pos="4104"/>
        </w:tabs>
        <w:ind w:left="3760"/>
      </w:pPr>
      <w:bookmarkStart w:id="8" w:name="bookmark7"/>
      <w:r>
        <w:t>Kvalita prací a záruka za dílo</w:t>
      </w:r>
      <w:bookmarkEnd w:id="8"/>
    </w:p>
    <w:p w:rsidR="00AA386F" w:rsidRDefault="00CA6538">
      <w:pPr>
        <w:pStyle w:val="Zkladntext1"/>
        <w:numPr>
          <w:ilvl w:val="0"/>
          <w:numId w:val="6"/>
        </w:numPr>
        <w:shd w:val="clear" w:color="auto" w:fill="auto"/>
        <w:tabs>
          <w:tab w:val="left" w:pos="770"/>
        </w:tabs>
        <w:ind w:left="720" w:hanging="720"/>
      </w:pPr>
      <w:r>
        <w:t xml:space="preserve">Zhotovitel se zavazuje provést dílo v kvalitě odpovídající účelu smlouvy, právním a závazným technickým předpisům. Zhotovitel poskytuje záruku na provedené práce v délce 3 měsíce a na vyměněné náhradní díly v délce </w:t>
      </w:r>
      <w:r>
        <w:rPr>
          <w:b/>
          <w:bCs/>
        </w:rPr>
        <w:t xml:space="preserve">24 </w:t>
      </w:r>
      <w:r>
        <w:t>měsíců ode dne dokončení prací.</w:t>
      </w:r>
    </w:p>
    <w:p w:rsidR="00AA386F" w:rsidRDefault="00CA6538">
      <w:pPr>
        <w:pStyle w:val="Zkladntext1"/>
        <w:numPr>
          <w:ilvl w:val="0"/>
          <w:numId w:val="6"/>
        </w:numPr>
        <w:shd w:val="clear" w:color="auto" w:fill="auto"/>
        <w:tabs>
          <w:tab w:val="left" w:pos="770"/>
        </w:tabs>
        <w:ind w:left="720" w:hanging="720"/>
      </w:pPr>
      <w:r>
        <w:t>Záruka se nevztahuje na poškození zařízení v důsledku:</w:t>
      </w:r>
    </w:p>
    <w:p w:rsidR="00AA386F" w:rsidRDefault="00CA6538">
      <w:pPr>
        <w:pStyle w:val="Zkladntext1"/>
        <w:numPr>
          <w:ilvl w:val="0"/>
          <w:numId w:val="7"/>
        </w:numPr>
        <w:shd w:val="clear" w:color="auto" w:fill="auto"/>
        <w:tabs>
          <w:tab w:val="left" w:pos="940"/>
        </w:tabs>
        <w:ind w:left="720" w:firstLine="20"/>
      </w:pPr>
      <w:r>
        <w:t>neodborného zásahu do dveřního systému,</w:t>
      </w:r>
    </w:p>
    <w:p w:rsidR="00AA386F" w:rsidRDefault="00CA6538">
      <w:pPr>
        <w:pStyle w:val="Zkladntext1"/>
        <w:numPr>
          <w:ilvl w:val="0"/>
          <w:numId w:val="7"/>
        </w:numPr>
        <w:shd w:val="clear" w:color="auto" w:fill="auto"/>
        <w:tabs>
          <w:tab w:val="left" w:pos="940"/>
        </w:tabs>
        <w:ind w:left="720" w:firstLine="20"/>
      </w:pPr>
      <w:r>
        <w:t>násilné manipulace s dveřním systémem objednatelem, obsluhou či třetí osobou</w:t>
      </w:r>
    </w:p>
    <w:p w:rsidR="00AA386F" w:rsidRDefault="00CA6538">
      <w:pPr>
        <w:pStyle w:val="Zkladntext1"/>
        <w:numPr>
          <w:ilvl w:val="0"/>
          <w:numId w:val="7"/>
        </w:numPr>
        <w:shd w:val="clear" w:color="auto" w:fill="auto"/>
        <w:tabs>
          <w:tab w:val="left" w:pos="940"/>
        </w:tabs>
        <w:ind w:left="720" w:firstLine="20"/>
      </w:pPr>
      <w:r>
        <w:t>vandalismu, živelné pohromy atd.,</w:t>
      </w:r>
    </w:p>
    <w:p w:rsidR="00AA386F" w:rsidRDefault="00CA6538">
      <w:pPr>
        <w:pStyle w:val="Zkladntext1"/>
        <w:numPr>
          <w:ilvl w:val="0"/>
          <w:numId w:val="7"/>
        </w:numPr>
        <w:shd w:val="clear" w:color="auto" w:fill="auto"/>
        <w:tabs>
          <w:tab w:val="left" w:pos="940"/>
        </w:tabs>
        <w:ind w:left="720" w:firstLine="20"/>
      </w:pPr>
      <w:r>
        <w:t xml:space="preserve">běžného </w:t>
      </w:r>
      <w:proofErr w:type="gramStart"/>
      <w:r>
        <w:t>opotřebení nebo</w:t>
      </w:r>
      <w:proofErr w:type="gramEnd"/>
      <w:r>
        <w:t xml:space="preserve"> pokud dojde k poškození skleněných výplní,</w:t>
      </w:r>
    </w:p>
    <w:p w:rsidR="00AA386F" w:rsidRDefault="00CA6538">
      <w:pPr>
        <w:pStyle w:val="Zkladntext1"/>
        <w:numPr>
          <w:ilvl w:val="0"/>
          <w:numId w:val="7"/>
        </w:numPr>
        <w:shd w:val="clear" w:color="auto" w:fill="auto"/>
        <w:tabs>
          <w:tab w:val="left" w:pos="920"/>
        </w:tabs>
        <w:ind w:left="720" w:firstLine="20"/>
      </w:pPr>
      <w:r>
        <w:t xml:space="preserve">nedodržení provozního prostředí (v dodávce el. </w:t>
      </w:r>
      <w:proofErr w:type="gramStart"/>
      <w:r>
        <w:t>energie</w:t>
      </w:r>
      <w:proofErr w:type="gramEnd"/>
      <w:r>
        <w:t xml:space="preserve"> například přepětí, nenormální proudové rázy, dále mimořádná vlhkost, teplota, prašnost, agresivita prostředí atd.).</w:t>
      </w:r>
    </w:p>
    <w:p w:rsidR="00AA386F" w:rsidRDefault="00CA6538">
      <w:pPr>
        <w:pStyle w:val="Zkladntext1"/>
        <w:numPr>
          <w:ilvl w:val="0"/>
          <w:numId w:val="6"/>
        </w:numPr>
        <w:shd w:val="clear" w:color="auto" w:fill="auto"/>
        <w:tabs>
          <w:tab w:val="left" w:pos="770"/>
        </w:tabs>
        <w:spacing w:after="260"/>
        <w:ind w:left="720" w:hanging="720"/>
      </w:pPr>
      <w:r>
        <w:t>Reklamace vad musí být provedeny objednatelem vždy písemnou formou s uvedením popisu vady.</w:t>
      </w:r>
    </w:p>
    <w:p w:rsidR="00AA386F" w:rsidRDefault="00CA6538">
      <w:pPr>
        <w:pStyle w:val="Zkladntext20"/>
        <w:shd w:val="clear" w:color="auto" w:fill="auto"/>
        <w:tabs>
          <w:tab w:val="left" w:pos="9254"/>
        </w:tabs>
        <w:spacing w:after="200"/>
        <w:ind w:left="0"/>
      </w:pPr>
      <w:r>
        <w:t xml:space="preserve">The global </w:t>
      </w:r>
      <w:r>
        <w:rPr>
          <w:lang w:val="cs-CZ" w:eastAsia="cs-CZ" w:bidi="cs-CZ"/>
        </w:rPr>
        <w:t xml:space="preserve">leader </w:t>
      </w:r>
      <w:r>
        <w:t>in door opening solutions</w:t>
      </w:r>
      <w:r>
        <w:tab/>
      </w:r>
      <w:r>
        <w:rPr>
          <w:color w:val="26506A"/>
        </w:rPr>
        <w:t>ASSA ABLOY</w:t>
      </w:r>
      <w:r>
        <w:br w:type="page"/>
      </w:r>
    </w:p>
    <w:p w:rsidR="00AA386F" w:rsidRDefault="00F0027A">
      <w:pPr>
        <w:pStyle w:val="Nadpis20"/>
        <w:keepNext/>
        <w:keepLines/>
        <w:numPr>
          <w:ilvl w:val="0"/>
          <w:numId w:val="1"/>
        </w:numPr>
        <w:shd w:val="clear" w:color="auto" w:fill="auto"/>
        <w:tabs>
          <w:tab w:val="left" w:pos="4453"/>
        </w:tabs>
        <w:ind w:left="4160"/>
      </w:pPr>
      <w:r>
        <w:rPr>
          <w:b w:val="0"/>
          <w:bCs w:val="0"/>
          <w:noProof/>
          <w:sz w:val="14"/>
          <w:szCs w:val="14"/>
          <w:lang w:bidi="ar-SA"/>
        </w:rPr>
        <w:lastRenderedPageBreak/>
        <mc:AlternateContent>
          <mc:Choice Requires="wps">
            <w:drawing>
              <wp:anchor distT="0" distB="0" distL="0" distR="0" simplePos="0" relativeHeight="125829398" behindDoc="0" locked="0" layoutInCell="1" allowOverlap="1" wp14:anchorId="16CB9296" wp14:editId="1AC3369F">
                <wp:simplePos x="0" y="0"/>
                <wp:positionH relativeFrom="page">
                  <wp:posOffset>6289040</wp:posOffset>
                </wp:positionH>
                <wp:positionV relativeFrom="margin">
                  <wp:posOffset>224155</wp:posOffset>
                </wp:positionV>
                <wp:extent cx="438785" cy="155575"/>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438785" cy="155575"/>
                        </a:xfrm>
                        <a:prstGeom prst="rect">
                          <a:avLst/>
                        </a:prstGeom>
                        <a:noFill/>
                      </wps:spPr>
                      <wps:txbx>
                        <w:txbxContent>
                          <w:p w:rsidR="00AA386F" w:rsidRDefault="00CA6538">
                            <w:pPr>
                              <w:pStyle w:val="Titulekobrzku0"/>
                              <w:shd w:val="clear" w:color="auto" w:fill="auto"/>
                            </w:pPr>
                            <w:proofErr w:type="spellStart"/>
                            <w:r>
                              <w:rPr>
                                <w:b/>
                                <w:bCs/>
                                <w:color w:val="57A158"/>
                                <w:lang w:val="cs-CZ" w:eastAsia="cs-CZ" w:bidi="cs-CZ"/>
                              </w:rPr>
                              <w:t>besam</w:t>
                            </w:r>
                            <w:proofErr w:type="spellEnd"/>
                          </w:p>
                        </w:txbxContent>
                      </wps:txbx>
                      <wps:bodyPr lIns="0" tIns="0" rIns="0" bIns="0">
                        <a:spAutoFit/>
                      </wps:bodyPr>
                    </wps:wsp>
                  </a:graphicData>
                </a:graphic>
              </wp:anchor>
            </w:drawing>
          </mc:Choice>
          <mc:Fallback>
            <w:pict>
              <v:shape id="Shape 31" o:spid="_x0000_s1030" type="#_x0000_t202" style="position:absolute;left:0;text-align:left;margin-left:495.2pt;margin-top:17.65pt;width:34.55pt;height:12.25pt;z-index:125829398;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" filled="f" stroked="f">
                <v:textbox style="mso-fit-shape-to-text:t" inset="0,0,0,0">
                  <w:txbxContent>
                    <w:p w:rsidR="00AA386F" w:rsidRDefault="00CA6538">
                      <w:pPr>
                        <w:pStyle w:val="Titulekobrzku0"/>
                        <w:shd w:val="clear" w:color="auto" w:fill="auto"/>
                      </w:pPr>
                      <w:proofErr w:type="spellStart"/>
                      <w:r>
                        <w:rPr>
                          <w:b/>
                          <w:bCs/>
                          <w:color w:val="57A158"/>
                          <w:lang w:val="cs-CZ" w:eastAsia="cs-CZ" w:bidi="cs-CZ"/>
                        </w:rPr>
                        <w:t>besam</w:t>
                      </w:r>
                      <w:proofErr w:type="spellEnd"/>
                    </w:p>
                  </w:txbxContent>
                </v:textbox>
                <w10:wrap type="topAndBottom" anchorx="page" anchory="margin"/>
              </v:shape>
            </w:pict>
          </mc:Fallback>
        </mc:AlternateContent>
      </w:r>
      <w:r>
        <w:rPr>
          <w:b w:val="0"/>
          <w:bCs w:val="0"/>
          <w:noProof/>
          <w:sz w:val="14"/>
          <w:szCs w:val="14"/>
          <w:lang w:bidi="ar-SA"/>
        </w:rPr>
        <mc:AlternateContent>
          <mc:Choice Requires="wps">
            <w:drawing>
              <wp:anchor distT="0" distB="562610" distL="5622290" distR="156845" simplePos="0" relativeHeight="125829395" behindDoc="0" locked="0" layoutInCell="1" allowOverlap="1" wp14:anchorId="6920524F" wp14:editId="18028F25">
                <wp:simplePos x="0" y="0"/>
                <wp:positionH relativeFrom="page">
                  <wp:posOffset>6173470</wp:posOffset>
                </wp:positionH>
                <wp:positionV relativeFrom="margin">
                  <wp:posOffset>-448945</wp:posOffset>
                </wp:positionV>
                <wp:extent cx="640080" cy="301625"/>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640080" cy="301625"/>
                        </a:xfrm>
                        <a:prstGeom prst="rect">
                          <a:avLst/>
                        </a:prstGeom>
                        <a:noFill/>
                      </wps:spPr>
                      <wps:txbx>
                        <w:txbxContent>
                          <w:p w:rsidR="00AA386F" w:rsidRDefault="00CA6538">
                            <w:pPr>
                              <w:pStyle w:val="Zkladntext50"/>
                              <w:shd w:val="clear" w:color="auto" w:fill="auto"/>
                            </w:pPr>
                            <w:proofErr w:type="spellStart"/>
                            <w:r>
                              <w:t>xx</w:t>
                            </w:r>
                            <w:r>
                              <w:rPr>
                                <w:vertAlign w:val="superscript"/>
                              </w:rPr>
                              <w:t>a</w:t>
                            </w:r>
                            <w:proofErr w:type="spellEnd"/>
                            <w:r>
                              <w:t>''&lt;£&gt;</w:t>
                            </w:r>
                          </w:p>
                          <w:p w:rsidR="00AA386F" w:rsidRDefault="00CA6538">
                            <w:pPr>
                              <w:pStyle w:val="Zkladntext1"/>
                              <w:shd w:val="clear" w:color="auto" w:fill="auto"/>
                              <w:spacing w:line="180" w:lineRule="auto"/>
                              <w:jc w:val="left"/>
                            </w:pPr>
                            <w:r>
                              <w:rPr>
                                <w:color w:val="57A158"/>
                              </w:rPr>
                              <w:t>.o</w:t>
                            </w:r>
                          </w:p>
                        </w:txbxContent>
                      </wps:txbx>
                      <wps:bodyPr lIns="0" tIns="0" rIns="0" bIns="0">
                        <a:spAutoFit/>
                      </wps:bodyPr>
                    </wps:wsp>
                  </a:graphicData>
                </a:graphic>
              </wp:anchor>
            </w:drawing>
          </mc:Choice>
          <mc:Fallback>
            <w:pict>
              <v:shape id="Shape 27" o:spid="_x0000_s1031" type="#_x0000_t202" style="position:absolute;left:0;text-align:left;margin-left:486.1pt;margin-top:-35.35pt;width:50.4pt;height:23.75pt;z-index:125829395;visibility:visible;mso-wrap-style:square;mso-wrap-distance-left:442.7pt;mso-wrap-distance-top:0;mso-wrap-distance-right:12.35pt;mso-wrap-distance-bottom:44.3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" filled="f" stroked="f">
                <v:textbox style="mso-fit-shape-to-text:t" inset="0,0,0,0">
                  <w:txbxContent>
                    <w:p w:rsidR="00AA386F" w:rsidRDefault="00CA6538">
                      <w:pPr>
                        <w:pStyle w:val="Zkladntext50"/>
                        <w:shd w:val="clear" w:color="auto" w:fill="auto"/>
                      </w:pPr>
                      <w:proofErr w:type="spellStart"/>
                      <w:r>
                        <w:t>xx</w:t>
                      </w:r>
                      <w:r>
                        <w:rPr>
                          <w:vertAlign w:val="superscript"/>
                        </w:rPr>
                        <w:t>a</w:t>
                      </w:r>
                      <w:proofErr w:type="spellEnd"/>
                      <w:r>
                        <w:t>''&lt;£&gt;</w:t>
                      </w:r>
                    </w:p>
                    <w:p w:rsidR="00AA386F" w:rsidRDefault="00CA6538">
                      <w:pPr>
                        <w:pStyle w:val="Zkladntext1"/>
                        <w:shd w:val="clear" w:color="auto" w:fill="auto"/>
                        <w:spacing w:line="180" w:lineRule="auto"/>
                        <w:jc w:val="left"/>
                      </w:pPr>
                      <w:r>
                        <w:rPr>
                          <w:color w:val="57A158"/>
                        </w:rPr>
                        <w:t>.o</w:t>
                      </w:r>
                    </w:p>
                  </w:txbxContent>
                </v:textbox>
                <w10:wrap type="topAndBottom" anchorx="page" anchory="margin"/>
              </v:shape>
            </w:pict>
          </mc:Fallback>
        </mc:AlternateContent>
      </w:r>
      <w:r>
        <w:rPr>
          <w:b w:val="0"/>
          <w:bCs w:val="0"/>
          <w:noProof/>
          <w:sz w:val="14"/>
          <w:szCs w:val="14"/>
          <w:lang w:bidi="ar-SA"/>
        </w:rPr>
        <w:drawing>
          <wp:anchor distT="243840" distB="273685" distL="5603875" distR="114300" simplePos="0" relativeHeight="125829397" behindDoc="0" locked="0" layoutInCell="1" allowOverlap="1" wp14:anchorId="353A4E3E" wp14:editId="18D86529">
            <wp:simplePos x="0" y="0"/>
            <wp:positionH relativeFrom="page">
              <wp:posOffset>6122035</wp:posOffset>
            </wp:positionH>
            <wp:positionV relativeFrom="margin">
              <wp:posOffset>-256540</wp:posOffset>
            </wp:positionV>
            <wp:extent cx="701040" cy="347345"/>
            <wp:effectExtent l="0" t="0" r="3810" b="0"/>
            <wp:wrapTopAndBottom/>
            <wp:docPr id="29" name="Shape 29"/>
            <wp:cNvGraphicFramePr/>
            <a:graphic xmlns:a="http://schemas.openxmlformats.org/drawingml/2006/main">
              <a:graphicData uri="http://schemas.openxmlformats.org/drawingml/2006/picture">
                <pic:pic xmlns:pic="http://schemas.openxmlformats.org/drawingml/2006/picture">
                  <pic:nvPicPr>
                    <pic:cNvPr id="30" name="Picture box 30"/>
                    <pic:cNvPicPr/>
                  </pic:nvPicPr>
                  <pic:blipFill>
                    <a:blip r:embed="rId15"/>
                    <a:stretch/>
                  </pic:blipFill>
                  <pic:spPr>
                    <a:xfrm>
                      <a:off x="0" y="0"/>
                      <a:ext cx="701040" cy="347345"/>
                    </a:xfrm>
                    <a:prstGeom prst="rect">
                      <a:avLst/>
                    </a:prstGeom>
                  </pic:spPr>
                </pic:pic>
              </a:graphicData>
            </a:graphic>
          </wp:anchor>
        </w:drawing>
      </w:r>
      <w:r>
        <w:rPr>
          <w:b w:val="0"/>
          <w:bCs w:val="0"/>
          <w:noProof/>
          <w:sz w:val="14"/>
          <w:szCs w:val="14"/>
          <w:lang w:bidi="ar-SA"/>
        </w:rPr>
        <mc:AlternateContent>
          <mc:Choice Requires="wps">
            <w:drawing>
              <wp:anchor distT="186055" distB="288290" distL="2180590" distR="2095500" simplePos="0" relativeHeight="125829393" behindDoc="0" locked="0" layoutInCell="1" allowOverlap="1" wp14:anchorId="40AD980E" wp14:editId="5EAF39D6">
                <wp:simplePos x="0" y="0"/>
                <wp:positionH relativeFrom="page">
                  <wp:posOffset>2675255</wp:posOffset>
                </wp:positionH>
                <wp:positionV relativeFrom="margin">
                  <wp:posOffset>-362585</wp:posOffset>
                </wp:positionV>
                <wp:extent cx="2142490" cy="389890"/>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2142490" cy="389890"/>
                        </a:xfrm>
                        <a:prstGeom prst="rect">
                          <a:avLst/>
                        </a:prstGeom>
                        <a:noFill/>
                      </wps:spPr>
                      <wps:txbx>
                        <w:txbxContent>
                          <w:p w:rsidR="00AA386F" w:rsidRDefault="00CA6538">
                            <w:pPr>
                              <w:pStyle w:val="Nadpis10"/>
                              <w:keepNext/>
                              <w:keepLines/>
                              <w:shd w:val="clear" w:color="auto" w:fill="auto"/>
                            </w:pPr>
                            <w:bookmarkStart w:id="9" w:name="bookmark1"/>
                            <w:r>
                              <w:t>ASSA ABLOY</w:t>
                            </w:r>
                            <w:bookmarkEnd w:id="9"/>
                          </w:p>
                        </w:txbxContent>
                      </wps:txbx>
                      <wps:bodyPr lIns="0" tIns="0" rIns="0" bIns="0">
                        <a:spAutoFit/>
                      </wps:bodyPr>
                    </wps:wsp>
                  </a:graphicData>
                </a:graphic>
              </wp:anchor>
            </w:drawing>
          </mc:Choice>
          <mc:Fallback>
            <w:pict>
              <v:shape id="Shape 25" o:spid="_x0000_s1032" type="#_x0000_t202" style="position:absolute;left:0;text-align:left;margin-left:210.65pt;margin-top:-28.55pt;width:168.7pt;height:30.7pt;z-index:125829393;visibility:visible;mso-wrap-style:square;mso-wrap-distance-left:171.7pt;mso-wrap-distance-top:14.65pt;mso-wrap-distance-right:165pt;mso-wrap-distance-bottom:22.7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" filled="f" stroked="f">
                <v:textbox style="mso-fit-shape-to-text:t" inset="0,0,0,0">
                  <w:txbxContent>
                    <w:p w:rsidR="00AA386F" w:rsidRDefault="00CA6538">
                      <w:pPr>
                        <w:pStyle w:val="Nadpis10"/>
                        <w:keepNext/>
                        <w:keepLines/>
                        <w:shd w:val="clear" w:color="auto" w:fill="auto"/>
                      </w:pPr>
                      <w:bookmarkStart w:id="8" w:name="bookmark1"/>
                      <w:r>
                        <w:t>ASSA ABLOY</w:t>
                      </w:r>
                      <w:bookmarkEnd w:id="8"/>
                    </w:p>
                  </w:txbxContent>
                </v:textbox>
                <w10:wrap type="topAndBottom" anchorx="page" anchory="margin"/>
              </v:shape>
            </w:pict>
          </mc:Fallback>
        </mc:AlternateContent>
      </w:r>
      <w:r w:rsidR="00CA6538">
        <w:rPr>
          <w:b w:val="0"/>
          <w:bCs w:val="0"/>
          <w:noProof/>
          <w:sz w:val="14"/>
          <w:szCs w:val="14"/>
          <w:lang w:bidi="ar-SA"/>
        </w:rPr>
        <w:drawing>
          <wp:anchor distT="3175" distB="50800" distL="114300" distR="5624830" simplePos="0" relativeHeight="125829392" behindDoc="0" locked="0" layoutInCell="1" allowOverlap="1" wp14:anchorId="034A9E0A" wp14:editId="609D8A32">
            <wp:simplePos x="0" y="0"/>
            <wp:positionH relativeFrom="page">
              <wp:posOffset>669925</wp:posOffset>
            </wp:positionH>
            <wp:positionV relativeFrom="margin">
              <wp:posOffset>-459740</wp:posOffset>
            </wp:positionV>
            <wp:extent cx="682625" cy="810895"/>
            <wp:effectExtent l="0" t="0" r="3175" b="8255"/>
            <wp:wrapTopAndBottom/>
            <wp:docPr id="23" name="Shape 23"/>
            <wp:cNvGraphicFramePr/>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16"/>
                    <a:stretch/>
                  </pic:blipFill>
                  <pic:spPr>
                    <a:xfrm>
                      <a:off x="0" y="0"/>
                      <a:ext cx="682625" cy="810895"/>
                    </a:xfrm>
                    <a:prstGeom prst="rect">
                      <a:avLst/>
                    </a:prstGeom>
                  </pic:spPr>
                </pic:pic>
              </a:graphicData>
            </a:graphic>
          </wp:anchor>
        </w:drawing>
      </w:r>
      <w:bookmarkStart w:id="10" w:name="bookmark8"/>
      <w:r w:rsidR="00CA6538">
        <w:t>Doba trvání smlouvy</w:t>
      </w:r>
      <w:bookmarkEnd w:id="10"/>
    </w:p>
    <w:p w:rsidR="00AA386F" w:rsidRDefault="00CA6538">
      <w:pPr>
        <w:pStyle w:val="Zkladntext1"/>
        <w:numPr>
          <w:ilvl w:val="0"/>
          <w:numId w:val="8"/>
        </w:numPr>
        <w:shd w:val="clear" w:color="auto" w:fill="auto"/>
        <w:tabs>
          <w:tab w:val="left" w:pos="707"/>
        </w:tabs>
        <w:spacing w:after="200"/>
        <w:ind w:left="740" w:hanging="740"/>
      </w:pPr>
      <w:r>
        <w:t xml:space="preserve">Tato smlouva se uzavírá na </w:t>
      </w:r>
      <w:r>
        <w:rPr>
          <w:b/>
          <w:bCs/>
        </w:rPr>
        <w:t xml:space="preserve">dobu neurčitou </w:t>
      </w:r>
      <w:r>
        <w:t>a nabývá platnosti a účinnosti dnem jejího podpisu oběma smluvními stranami.</w:t>
      </w:r>
    </w:p>
    <w:p w:rsidR="00AA386F" w:rsidRDefault="00CA6538">
      <w:pPr>
        <w:pStyle w:val="Zkladntext1"/>
        <w:numPr>
          <w:ilvl w:val="0"/>
          <w:numId w:val="8"/>
        </w:numPr>
        <w:shd w:val="clear" w:color="auto" w:fill="auto"/>
        <w:tabs>
          <w:tab w:val="left" w:pos="707"/>
        </w:tabs>
        <w:spacing w:after="200"/>
        <w:ind w:left="740" w:hanging="740"/>
      </w:pPr>
      <w:r>
        <w:t>Smlouvu může každá ze smluvních stran písemně vypovědět bez udání důvodů, přičemž výpovědní lhůta pro obě smluvní strany činí 6 měsíců a začíná běžet prvním dnem měsíce následujícího po doručení výpovědi druhé smluvní straně.</w:t>
      </w:r>
    </w:p>
    <w:p w:rsidR="00AA386F" w:rsidRDefault="00CA6538">
      <w:pPr>
        <w:pStyle w:val="Zkladntext1"/>
        <w:numPr>
          <w:ilvl w:val="0"/>
          <w:numId w:val="8"/>
        </w:numPr>
        <w:shd w:val="clear" w:color="auto" w:fill="auto"/>
        <w:tabs>
          <w:tab w:val="left" w:pos="707"/>
        </w:tabs>
        <w:spacing w:after="400"/>
        <w:ind w:left="740" w:hanging="740"/>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zhotoviteli.</w:t>
      </w:r>
    </w:p>
    <w:p w:rsidR="00AA386F" w:rsidRDefault="00CA6538">
      <w:pPr>
        <w:pStyle w:val="Nadpis20"/>
        <w:keepNext/>
        <w:keepLines/>
        <w:numPr>
          <w:ilvl w:val="0"/>
          <w:numId w:val="1"/>
        </w:numPr>
        <w:shd w:val="clear" w:color="auto" w:fill="auto"/>
        <w:tabs>
          <w:tab w:val="left" w:pos="4505"/>
        </w:tabs>
        <w:spacing w:after="400"/>
        <w:ind w:left="4160"/>
      </w:pPr>
      <w:bookmarkStart w:id="11" w:name="bookmark9"/>
      <w:r>
        <w:t>Závěrečná ujednání</w:t>
      </w:r>
      <w:bookmarkEnd w:id="11"/>
    </w:p>
    <w:p w:rsidR="00AA386F" w:rsidRDefault="00CA6538">
      <w:pPr>
        <w:pStyle w:val="Zkladntext1"/>
        <w:numPr>
          <w:ilvl w:val="0"/>
          <w:numId w:val="9"/>
        </w:numPr>
        <w:shd w:val="clear" w:color="auto" w:fill="auto"/>
        <w:tabs>
          <w:tab w:val="left" w:pos="707"/>
        </w:tabs>
        <w:spacing w:after="200"/>
        <w:ind w:left="740" w:hanging="740"/>
      </w:pPr>
      <w:r>
        <w:t>Ostatní právní poměry neupravené touto smlouvou se řídí příslušnými ustanovením občanského zákoníku (zák. č. 89/2012 Sb.), zejména ustanoveními § 2586 a násl. o smlouvě o dílo.</w:t>
      </w:r>
    </w:p>
    <w:p w:rsidR="00AA386F" w:rsidRDefault="00CA6538">
      <w:pPr>
        <w:pStyle w:val="Zkladntext1"/>
        <w:numPr>
          <w:ilvl w:val="0"/>
          <w:numId w:val="9"/>
        </w:numPr>
        <w:shd w:val="clear" w:color="auto" w:fill="auto"/>
        <w:tabs>
          <w:tab w:val="left" w:pos="707"/>
        </w:tabs>
        <w:spacing w:after="200"/>
        <w:ind w:left="740" w:hanging="740"/>
      </w:pPr>
      <w:r>
        <w:t xml:space="preserve">Všechny spory mezi smluvními stranami, které vzniknou na základě či v souvislosti s touto smlouvou se smluvní strany zavazují řešit dohodou. Nedojde-li k dohodě, bude spor s konečnou platností rozhodován podle </w:t>
      </w:r>
      <w:proofErr w:type="gramStart"/>
      <w:r>
        <w:t>české</w:t>
      </w:r>
      <w:proofErr w:type="gramEnd"/>
      <w:r>
        <w:t xml:space="preserve"> práva u obecného soudu.</w:t>
      </w:r>
    </w:p>
    <w:p w:rsidR="00AA386F" w:rsidRDefault="00CA6538" w:rsidP="00F0027A">
      <w:pPr>
        <w:pStyle w:val="Zkladntext1"/>
        <w:numPr>
          <w:ilvl w:val="0"/>
          <w:numId w:val="9"/>
        </w:numPr>
        <w:shd w:val="clear" w:color="auto" w:fill="auto"/>
        <w:tabs>
          <w:tab w:val="left" w:pos="707"/>
          <w:tab w:val="left" w:pos="8328"/>
          <w:tab w:val="left" w:pos="8794"/>
        </w:tabs>
        <w:ind w:left="740" w:hanging="740"/>
      </w:pPr>
      <w:r>
        <w:t xml:space="preserve">Smluvní strany jsou si plně vědomy zákonné povinnosti </w:t>
      </w:r>
      <w:r w:rsidR="00516A86">
        <w:t xml:space="preserve">od </w:t>
      </w:r>
      <w:proofErr w:type="gramStart"/>
      <w:r w:rsidR="00516A86">
        <w:t>1.7.</w:t>
      </w:r>
      <w:r>
        <w:t>2016</w:t>
      </w:r>
      <w:proofErr w:type="gramEnd"/>
      <w:r>
        <w:t xml:space="preserve"> uveřejnit</w:t>
      </w:r>
    </w:p>
    <w:p w:rsidR="00AA386F" w:rsidRDefault="00CA6538">
      <w:pPr>
        <w:pStyle w:val="Zkladntext1"/>
        <w:shd w:val="clear" w:color="auto" w:fill="auto"/>
        <w:spacing w:after="200"/>
        <w:ind w:left="740" w:firstLine="20"/>
      </w:pPr>
      <w:r>
        <w:t>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Smluvní strany se dohodly, že zákonnou povinnost dle § 5 odst. 2 zákona o registru smluv splní Objednatel.</w:t>
      </w:r>
    </w:p>
    <w:p w:rsidR="00AA386F" w:rsidRDefault="00CA6538">
      <w:pPr>
        <w:pStyle w:val="Zkladntext1"/>
        <w:numPr>
          <w:ilvl w:val="0"/>
          <w:numId w:val="9"/>
        </w:numPr>
        <w:shd w:val="clear" w:color="auto" w:fill="auto"/>
        <w:tabs>
          <w:tab w:val="left" w:pos="707"/>
        </w:tabs>
        <w:spacing w:after="200"/>
        <w:ind w:left="740" w:hanging="740"/>
      </w:pPr>
      <w:r>
        <w:t>Smluvní strany shodně prohlašují, že žádné ustanovení v této smlouvě nemá charakter obchodního tajemství, jež by požívalo zvláštní ochrany.</w:t>
      </w:r>
    </w:p>
    <w:p w:rsidR="00AA386F" w:rsidRDefault="00CA6538">
      <w:pPr>
        <w:pStyle w:val="Zkladntext1"/>
        <w:numPr>
          <w:ilvl w:val="0"/>
          <w:numId w:val="9"/>
        </w:numPr>
        <w:shd w:val="clear" w:color="auto" w:fill="auto"/>
        <w:tabs>
          <w:tab w:val="left" w:pos="707"/>
        </w:tabs>
        <w:spacing w:after="200"/>
        <w:ind w:left="740" w:hanging="740"/>
      </w:pPr>
      <w:r>
        <w:t>Tato smlouva může být měněna nebo doplňována pouze formou písemných číslovaných dodatků, které jsou odsouhlaseny a podepsány oběma smluvními stranami a stávají se nedílnou součástí této smlouvy. Změna přílohy č. 1 bude upravena pouze novou verzí přílohy podepsanou oběma smluvními stranami.</w:t>
      </w:r>
    </w:p>
    <w:p w:rsidR="00AA386F" w:rsidRDefault="00CA6538">
      <w:pPr>
        <w:pStyle w:val="Zkladntext1"/>
        <w:numPr>
          <w:ilvl w:val="0"/>
          <w:numId w:val="9"/>
        </w:numPr>
        <w:shd w:val="clear" w:color="auto" w:fill="auto"/>
        <w:tabs>
          <w:tab w:val="left" w:pos="707"/>
        </w:tabs>
        <w:ind w:left="740" w:hanging="740"/>
      </w:pPr>
      <w:r>
        <w:t>Tato smlouva je vyhotovena ve dvou stejnopisech vzájemné potvrzených oběma smluvními stranami, z nich si každá</w:t>
      </w:r>
    </w:p>
    <w:p w:rsidR="00AA386F" w:rsidRDefault="00CA6538">
      <w:pPr>
        <w:pStyle w:val="Zkladntext1"/>
        <w:shd w:val="clear" w:color="auto" w:fill="auto"/>
        <w:spacing w:after="200"/>
        <w:ind w:left="740" w:firstLine="20"/>
      </w:pPr>
      <w:r>
        <w:t>ponechá po jednom vyhotovení.</w:t>
      </w:r>
    </w:p>
    <w:p w:rsidR="00AA386F" w:rsidRDefault="00CA6538">
      <w:pPr>
        <w:pStyle w:val="Zkladntext1"/>
        <w:numPr>
          <w:ilvl w:val="0"/>
          <w:numId w:val="9"/>
        </w:numPr>
        <w:shd w:val="clear" w:color="auto" w:fill="auto"/>
        <w:tabs>
          <w:tab w:val="left" w:pos="707"/>
        </w:tabs>
        <w:ind w:left="740" w:hanging="740"/>
      </w:pPr>
      <w:r>
        <w:t>Obě smluvní strany shodně konstatují, že smlouva je projevem jejich pravé a svobodné vůle a na důkaz souhlasu s jejím</w:t>
      </w:r>
    </w:p>
    <w:p w:rsidR="00AA386F" w:rsidRDefault="00CA6538">
      <w:pPr>
        <w:pStyle w:val="Zkladntext1"/>
        <w:shd w:val="clear" w:color="auto" w:fill="auto"/>
        <w:spacing w:after="600"/>
        <w:ind w:left="740" w:firstLine="20"/>
      </w:pPr>
      <w:r>
        <w:t>obsahem připojují své podpisy.</w:t>
      </w:r>
    </w:p>
    <w:p w:rsidR="00AA386F" w:rsidRDefault="00F0027A" w:rsidP="00F0027A">
      <w:pPr>
        <w:pStyle w:val="Zkladntext1"/>
        <w:shd w:val="clear" w:color="auto" w:fill="auto"/>
        <w:tabs>
          <w:tab w:val="left" w:leader="dot" w:pos="4013"/>
        </w:tabs>
        <w:spacing w:after="200"/>
        <w:sectPr w:rsidR="00AA386F">
          <w:type w:val="continuous"/>
          <w:pgSz w:w="11900" w:h="16840"/>
          <w:pgMar w:top="1375" w:right="886" w:bottom="850" w:left="703" w:header="0" w:footer="3" w:gutter="0"/>
          <w:cols w:space="720"/>
          <w:noEndnote/>
          <w:docGrid w:linePitch="360"/>
        </w:sectPr>
      </w:pPr>
      <w:r>
        <w:rPr>
          <w:noProof/>
          <w:lang w:bidi="ar-SA"/>
        </w:rPr>
        <mc:AlternateContent>
          <mc:Choice Requires="wps">
            <w:drawing>
              <wp:anchor distT="0" distB="0" distL="0" distR="0" simplePos="0" relativeHeight="125829410" behindDoc="0" locked="0" layoutInCell="1" allowOverlap="1" wp14:anchorId="66E9CF11" wp14:editId="32B99A5D">
                <wp:simplePos x="0" y="0"/>
                <wp:positionH relativeFrom="page">
                  <wp:posOffset>4038600</wp:posOffset>
                </wp:positionH>
                <wp:positionV relativeFrom="margin">
                  <wp:posOffset>8509000</wp:posOffset>
                </wp:positionV>
                <wp:extent cx="2953385" cy="409575"/>
                <wp:effectExtent l="0" t="0" r="0" b="0"/>
                <wp:wrapTopAndBottom/>
                <wp:docPr id="45" name="Shape 45"/>
                <wp:cNvGraphicFramePr/>
                <a:graphic xmlns:a="http://schemas.openxmlformats.org/drawingml/2006/main">
                  <a:graphicData uri="http://schemas.microsoft.com/office/word/2010/wordprocessingShape">
                    <wps:wsp>
                      <wps:cNvSpPr txBox="1"/>
                      <wps:spPr>
                        <a:xfrm>
                          <a:off x="0" y="0"/>
                          <a:ext cx="2953385" cy="409575"/>
                        </a:xfrm>
                        <a:prstGeom prst="rect">
                          <a:avLst/>
                        </a:prstGeom>
                        <a:noFill/>
                      </wps:spPr>
                      <wps:txbx>
                        <w:txbxContent>
                          <w:p w:rsidR="00F0027A" w:rsidRDefault="00CA6538">
                            <w:pPr>
                              <w:pStyle w:val="Titulekobrzku0"/>
                              <w:shd w:val="clear" w:color="auto" w:fill="auto"/>
                            </w:pPr>
                            <w:r>
                              <w:t xml:space="preserve">                 </w:t>
                            </w:r>
                            <w:proofErr w:type="spellStart"/>
                            <w:r>
                              <w:t>Jiří</w:t>
                            </w:r>
                            <w:proofErr w:type="spellEnd"/>
                            <w:r>
                              <w:t xml:space="preserve"> </w:t>
                            </w:r>
                            <w:proofErr w:type="spellStart"/>
                            <w:r>
                              <w:t>Chalupa</w:t>
                            </w:r>
                            <w:proofErr w:type="spellEnd"/>
                            <w:r>
                              <w:t xml:space="preserve">, </w:t>
                            </w:r>
                            <w:proofErr w:type="spellStart"/>
                            <w:r>
                              <w:t>prokurista</w:t>
                            </w:r>
                            <w:proofErr w:type="spellEnd"/>
                          </w:p>
                          <w:p w:rsidR="00AA386F" w:rsidRDefault="00CA6538">
                            <w:pPr>
                              <w:pStyle w:val="Titulekobrzku0"/>
                              <w:shd w:val="clear" w:color="auto" w:fill="auto"/>
                            </w:pPr>
                            <w:r>
                              <w:t xml:space="preserve">ASSA ABLOY Entrance Systems, </w:t>
                            </w:r>
                            <w:proofErr w:type="spellStart"/>
                            <w:r>
                              <w:t>spol</w:t>
                            </w:r>
                            <w:proofErr w:type="spellEnd"/>
                            <w:r>
                              <w:t xml:space="preserve">. </w:t>
                            </w:r>
                            <w:proofErr w:type="gramStart"/>
                            <w:r>
                              <w:t>s</w:t>
                            </w:r>
                            <w:proofErr w:type="gramEnd"/>
                            <w:r>
                              <w:t xml:space="preserve"> </w:t>
                            </w:r>
                            <w:proofErr w:type="spellStart"/>
                            <w:r>
                              <w:t>r.o</w:t>
                            </w:r>
                            <w:proofErr w:type="spellEnd"/>
                            <w:r>
                              <w:t>.</w:t>
                            </w:r>
                          </w:p>
                        </w:txbxContent>
                      </wps:txbx>
                      <wps:bodyPr lIns="0" tIns="0" rIns="0" bIns="0">
                        <a:noAutofit/>
                      </wps:bodyPr>
                    </wps:wsp>
                  </a:graphicData>
                </a:graphic>
                <wp14:sizeRelV relativeFrom="margin">
                  <wp14:pctHeight>0</wp14:pctHeight>
                </wp14:sizeRelV>
              </wp:anchor>
            </w:drawing>
          </mc:Choice>
          <mc:Fallback>
            <w:pict>
              <v:shape id="Shape 45" o:spid="_x0000_s1033" type="#_x0000_t202" style="position:absolute;left:0;text-align:left;margin-left:318pt;margin-top:670pt;width:232.55pt;height:32.25pt;z-index:125829410;visibility:visible;mso-wrap-style:square;mso-height-percent:0;mso-wrap-distance-left:0;mso-wrap-distance-top:0;mso-wrap-distance-right:0;mso-wrap-distance-bottom:0;mso-position-horizontal:absolute;mso-position-horizontal-relative:page;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" filled="f" stroked="f">
                <v:textbox inset="0,0,0,0">
                  <w:txbxContent>
                    <w:p w:rsidR="00F0027A" w:rsidRDefault="00CA6538">
                      <w:pPr>
                        <w:pStyle w:val="Titulekobrzku0"/>
                        <w:shd w:val="clear" w:color="auto" w:fill="auto"/>
                      </w:pPr>
                      <w:r>
                        <w:t xml:space="preserve">                 </w:t>
                      </w:r>
                      <w:proofErr w:type="spellStart"/>
                      <w:r>
                        <w:t>Jiří</w:t>
                      </w:r>
                      <w:proofErr w:type="spellEnd"/>
                      <w:r>
                        <w:t xml:space="preserve"> </w:t>
                      </w:r>
                      <w:proofErr w:type="spellStart"/>
                      <w:r>
                        <w:t>Chalupa</w:t>
                      </w:r>
                      <w:proofErr w:type="spellEnd"/>
                      <w:r>
                        <w:t xml:space="preserve">, </w:t>
                      </w:r>
                      <w:proofErr w:type="spellStart"/>
                      <w:r>
                        <w:t>prokurista</w:t>
                      </w:r>
                      <w:proofErr w:type="spellEnd"/>
                    </w:p>
                    <w:p w:rsidR="00AA386F" w:rsidRDefault="00CA6538">
                      <w:pPr>
                        <w:pStyle w:val="Titulekobrzku0"/>
                        <w:shd w:val="clear" w:color="auto" w:fill="auto"/>
                      </w:pPr>
                      <w:r>
                        <w:t xml:space="preserve">ASSA ABLOY Entrance Systems, </w:t>
                      </w:r>
                      <w:proofErr w:type="spellStart"/>
                      <w:r>
                        <w:t>spol</w:t>
                      </w:r>
                      <w:proofErr w:type="spellEnd"/>
                      <w:r>
                        <w:t xml:space="preserve">. </w:t>
                      </w:r>
                      <w:proofErr w:type="gramStart"/>
                      <w:r>
                        <w:t>s</w:t>
                      </w:r>
                      <w:proofErr w:type="gramEnd"/>
                      <w:r>
                        <w:t xml:space="preserve"> </w:t>
                      </w:r>
                      <w:proofErr w:type="spellStart"/>
                      <w:r>
                        <w:t>r.o</w:t>
                      </w:r>
                      <w:proofErr w:type="spellEnd"/>
                      <w:r>
                        <w:t>.</w:t>
                      </w:r>
                    </w:p>
                  </w:txbxContent>
                </v:textbox>
                <w10:wrap type="topAndBottom" anchorx="page" anchory="margin"/>
              </v:shape>
            </w:pict>
          </mc:Fallback>
        </mc:AlternateContent>
      </w:r>
      <w:r>
        <w:rPr>
          <w:noProof/>
          <w:lang w:bidi="ar-SA"/>
        </w:rPr>
        <mc:AlternateContent>
          <mc:Choice Requires="wps">
            <w:drawing>
              <wp:anchor distT="165100" distB="1856105" distL="114300" distR="5820410" simplePos="0" relativeHeight="125829402" behindDoc="0" locked="0" layoutInCell="1" allowOverlap="1" wp14:anchorId="159A8057" wp14:editId="633A4024">
                <wp:simplePos x="0" y="0"/>
                <wp:positionH relativeFrom="page">
                  <wp:posOffset>428625</wp:posOffset>
                </wp:positionH>
                <wp:positionV relativeFrom="margin">
                  <wp:posOffset>7451725</wp:posOffset>
                </wp:positionV>
                <wp:extent cx="6238875" cy="400050"/>
                <wp:effectExtent l="0" t="0" r="0" b="0"/>
                <wp:wrapTopAndBottom/>
                <wp:docPr id="35" name="Shape 35"/>
                <wp:cNvGraphicFramePr/>
                <a:graphic xmlns:a="http://schemas.openxmlformats.org/drawingml/2006/main">
                  <a:graphicData uri="http://schemas.microsoft.com/office/word/2010/wordprocessingShape">
                    <wps:wsp>
                      <wps:cNvSpPr txBox="1"/>
                      <wps:spPr>
                        <a:xfrm>
                          <a:off x="0" y="0"/>
                          <a:ext cx="6238875" cy="400050"/>
                        </a:xfrm>
                        <a:prstGeom prst="rect">
                          <a:avLst/>
                        </a:prstGeom>
                        <a:noFill/>
                      </wps:spPr>
                      <wps:txbx>
                        <w:txbxContent>
                          <w:p w:rsidR="00AA386F" w:rsidRDefault="00CA6538">
                            <w:pPr>
                              <w:pStyle w:val="Zkladntext1"/>
                              <w:shd w:val="clear" w:color="auto" w:fill="auto"/>
                              <w:jc w:val="left"/>
                            </w:pPr>
                            <w:r>
                              <w:t xml:space="preserve">za </w:t>
                            </w:r>
                            <w:proofErr w:type="gramStart"/>
                            <w:r>
                              <w:t>objednatele:</w:t>
                            </w:r>
                            <w:r w:rsidR="00F0027A">
                              <w:t xml:space="preserve">                                                                          za</w:t>
                            </w:r>
                            <w:proofErr w:type="gramEnd"/>
                            <w:r w:rsidR="00F0027A">
                              <w:t xml:space="preserve"> zhotovitele:</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id="Shape 35" o:spid="_x0000_s1034" type="#_x0000_t202" style="position:absolute;left:0;text-align:left;margin-left:33.75pt;margin-top:586.75pt;width:491.25pt;height:31.5pt;z-index:125829402;visibility:visible;mso-wrap-style:square;mso-width-percent:0;mso-height-percent:0;mso-wrap-distance-left:9pt;mso-wrap-distance-top:13pt;mso-wrap-distance-right:458.3pt;mso-wrap-distance-bottom:146.15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" filled="f" stroked="f">
                <v:textbox inset="0,0,0,0">
                  <w:txbxContent>
                    <w:p w:rsidR="00AA386F" w:rsidRDefault="00CA6538">
                      <w:pPr>
                        <w:pStyle w:val="Zkladntext1"/>
                        <w:shd w:val="clear" w:color="auto" w:fill="auto"/>
                        <w:jc w:val="left"/>
                      </w:pPr>
                      <w:r>
                        <w:t xml:space="preserve">za </w:t>
                      </w:r>
                      <w:proofErr w:type="gramStart"/>
                      <w:r>
                        <w:t>objednatele:</w:t>
                      </w:r>
                      <w:r w:rsidR="00F0027A">
                        <w:t xml:space="preserve">                                                                          za</w:t>
                      </w:r>
                      <w:proofErr w:type="gramEnd"/>
                      <w:r w:rsidR="00F0027A">
                        <w:t xml:space="preserve"> zhotovitele:</w:t>
                      </w:r>
                    </w:p>
                  </w:txbxContent>
                </v:textbox>
                <w10:wrap type="topAndBottom" anchorx="page" anchory="margin"/>
              </v:shape>
            </w:pict>
          </mc:Fallback>
        </mc:AlternateContent>
      </w:r>
      <w:r w:rsidR="00CA6538">
        <w:rPr>
          <w:noProof/>
          <w:lang w:bidi="ar-SA"/>
        </w:rPr>
        <mc:AlternateContent>
          <mc:Choice Requires="wps">
            <w:drawing>
              <wp:anchor distT="0" distB="0" distL="114300" distR="114300" simplePos="0" relativeHeight="125829400" behindDoc="0" locked="0" layoutInCell="1" allowOverlap="1" wp14:anchorId="4CBB9F06" wp14:editId="54D08797">
                <wp:simplePos x="0" y="0"/>
                <wp:positionH relativeFrom="page">
                  <wp:posOffset>3600450</wp:posOffset>
                </wp:positionH>
                <wp:positionV relativeFrom="paragraph">
                  <wp:posOffset>12700</wp:posOffset>
                </wp:positionV>
                <wp:extent cx="1781175" cy="361950"/>
                <wp:effectExtent l="0" t="0" r="0" b="0"/>
                <wp:wrapSquare wrapText="left"/>
                <wp:docPr id="33" name="Shape 33"/>
                <wp:cNvGraphicFramePr/>
                <a:graphic xmlns:a="http://schemas.openxmlformats.org/drawingml/2006/main">
                  <a:graphicData uri="http://schemas.microsoft.com/office/word/2010/wordprocessingShape">
                    <wps:wsp>
                      <wps:cNvSpPr txBox="1"/>
                      <wps:spPr>
                        <a:xfrm>
                          <a:off x="0" y="0"/>
                          <a:ext cx="1781175" cy="361950"/>
                        </a:xfrm>
                        <a:prstGeom prst="rect">
                          <a:avLst/>
                        </a:prstGeom>
                        <a:noFill/>
                      </wps:spPr>
                      <wps:txbx>
                        <w:txbxContent>
                          <w:p w:rsidR="00AA386F" w:rsidRDefault="00CA6538">
                            <w:pPr>
                              <w:pStyle w:val="Zkladntext1"/>
                              <w:shd w:val="clear" w:color="auto" w:fill="auto"/>
                              <w:jc w:val="left"/>
                            </w:pPr>
                            <w:r>
                              <w:t>V Praze dne:</w:t>
                            </w:r>
                            <w:r w:rsidR="00F0027A">
                              <w:t xml:space="preserve"> </w:t>
                            </w:r>
                            <w:proofErr w:type="gramStart"/>
                            <w:r w:rsidR="00F0027A">
                              <w:t>2.10.2017</w:t>
                            </w:r>
                            <w:proofErr w:type="gramEnd"/>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id="Shape 33" o:spid="_x0000_s1035" type="#_x0000_t202" style="position:absolute;left:0;text-align:left;margin-left:283.5pt;margin-top:1pt;width:140.25pt;height:28.5pt;z-index:125829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" filled="f" stroked="f">
                <v:textbox inset="0,0,0,0">
                  <w:txbxContent>
                    <w:p w:rsidR="00AA386F" w:rsidRDefault="00CA6538">
                      <w:pPr>
                        <w:pStyle w:val="Zkladntext1"/>
                        <w:shd w:val="clear" w:color="auto" w:fill="auto"/>
                        <w:jc w:val="left"/>
                      </w:pPr>
                      <w:r>
                        <w:t>V Praze dne:</w:t>
                      </w:r>
                      <w:r w:rsidR="00F0027A">
                        <w:t xml:space="preserve"> </w:t>
                      </w:r>
                      <w:proofErr w:type="gramStart"/>
                      <w:r w:rsidR="00F0027A">
                        <w:t>2.10.2017</w:t>
                      </w:r>
                      <w:proofErr w:type="gramEnd"/>
                    </w:p>
                  </w:txbxContent>
                </v:textbox>
                <w10:wrap type="square" side="left" anchorx="page"/>
              </v:shape>
            </w:pict>
          </mc:Fallback>
        </mc:AlternateContent>
      </w:r>
      <w:r w:rsidR="00CA6538">
        <w:rPr>
          <w:noProof/>
          <w:lang w:bidi="ar-SA"/>
        </w:rPr>
        <mc:AlternateContent>
          <mc:Choice Requires="wps">
            <w:drawing>
              <wp:anchor distT="1094740" distB="661670" distL="120650" distR="4777740" simplePos="0" relativeHeight="125829407" behindDoc="0" locked="0" layoutInCell="1" allowOverlap="1" wp14:anchorId="5EEE8099" wp14:editId="7EC85820">
                <wp:simplePos x="0" y="0"/>
                <wp:positionH relativeFrom="page">
                  <wp:posOffset>431165</wp:posOffset>
                </wp:positionH>
                <wp:positionV relativeFrom="margin">
                  <wp:posOffset>8378825</wp:posOffset>
                </wp:positionV>
                <wp:extent cx="1901825" cy="420370"/>
                <wp:effectExtent l="0" t="0" r="0" b="0"/>
                <wp:wrapTopAndBottom/>
                <wp:docPr id="41" name="Shape 41"/>
                <wp:cNvGraphicFramePr/>
                <a:graphic xmlns:a="http://schemas.openxmlformats.org/drawingml/2006/main">
                  <a:graphicData uri="http://schemas.microsoft.com/office/word/2010/wordprocessingShape">
                    <wps:wsp>
                      <wps:cNvSpPr txBox="1"/>
                      <wps:spPr>
                        <a:xfrm>
                          <a:off x="0" y="0"/>
                          <a:ext cx="1901825" cy="420370"/>
                        </a:xfrm>
                        <a:prstGeom prst="rect">
                          <a:avLst/>
                        </a:prstGeom>
                        <a:noFill/>
                      </wps:spPr>
                      <wps:txbx>
                        <w:txbxContent>
                          <w:p w:rsidR="00AA386F" w:rsidRDefault="00CA6538">
                            <w:pPr>
                              <w:pStyle w:val="Zkladntext1"/>
                              <w:shd w:val="clear" w:color="auto" w:fill="auto"/>
                              <w:jc w:val="left"/>
                            </w:pPr>
                            <w:r>
                              <w:t>JUDr. Věra Palečková, ředitelka Nemocnice Nové Město na Moravě, příspěvková organizace</w:t>
                            </w:r>
                          </w:p>
                        </w:txbxContent>
                      </wps:txbx>
                      <wps:bodyPr lIns="0" tIns="0" rIns="0" bIns="0">
                        <a:spAutoFit/>
                      </wps:bodyPr>
                    </wps:wsp>
                  </a:graphicData>
                </a:graphic>
              </wp:anchor>
            </w:drawing>
          </mc:Choice>
          <mc:Fallback>
            <w:pict>
              <v:shape id="Shape 41" o:spid="_x0000_s1036" type="#_x0000_t202" style="position:absolute;left:0;text-align:left;margin-left:33.95pt;margin-top:659.75pt;width:149.75pt;height:33.1pt;z-index:125829407;visibility:visible;mso-wrap-style:square;mso-wrap-distance-left:9.5pt;mso-wrap-distance-top:86.2pt;mso-wrap-distance-right:376.2pt;mso-wrap-distance-bottom:52.1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" filled="f" stroked="f">
                <v:textbox style="mso-fit-shape-to-text:t" inset="0,0,0,0">
                  <w:txbxContent>
                    <w:p w:rsidR="00AA386F" w:rsidRDefault="00CA6538">
                      <w:pPr>
                        <w:pStyle w:val="Zkladntext1"/>
                        <w:shd w:val="clear" w:color="auto" w:fill="auto"/>
                        <w:jc w:val="left"/>
                      </w:pPr>
                      <w:r>
                        <w:t xml:space="preserve">JUDr. Věra Palečková, ředitelka Nemocnice </w:t>
                      </w:r>
                      <w:r>
                        <w:t>Nové Město na Moravě, příspěvková organizace</w:t>
                      </w:r>
                    </w:p>
                  </w:txbxContent>
                </v:textbox>
                <w10:wrap type="topAndBottom" anchorx="page" anchory="margin"/>
              </v:shape>
            </w:pict>
          </mc:Fallback>
        </mc:AlternateContent>
      </w:r>
      <w:r w:rsidR="00CA6538">
        <w:rPr>
          <w:noProof/>
          <w:lang w:bidi="ar-SA"/>
        </w:rPr>
        <mc:AlternateContent>
          <mc:Choice Requires="wps">
            <w:drawing>
              <wp:anchor distT="1914525" distB="128270" distL="141605" distR="4784090" simplePos="0" relativeHeight="125829412" behindDoc="0" locked="0" layoutInCell="1" allowOverlap="1" wp14:anchorId="0B90809F" wp14:editId="41A3072A">
                <wp:simplePos x="0" y="0"/>
                <wp:positionH relativeFrom="page">
                  <wp:posOffset>452755</wp:posOffset>
                </wp:positionH>
                <wp:positionV relativeFrom="margin">
                  <wp:posOffset>9198610</wp:posOffset>
                </wp:positionV>
                <wp:extent cx="1874520" cy="133985"/>
                <wp:effectExtent l="0" t="0" r="0" b="0"/>
                <wp:wrapTopAndBottom/>
                <wp:docPr id="47" name="Shape 47"/>
                <wp:cNvGraphicFramePr/>
                <a:graphic xmlns:a="http://schemas.openxmlformats.org/drawingml/2006/main">
                  <a:graphicData uri="http://schemas.microsoft.com/office/word/2010/wordprocessingShape">
                    <wps:wsp>
                      <wps:cNvSpPr txBox="1"/>
                      <wps:spPr>
                        <a:xfrm>
                          <a:off x="0" y="0"/>
                          <a:ext cx="1874520" cy="133985"/>
                        </a:xfrm>
                        <a:prstGeom prst="rect">
                          <a:avLst/>
                        </a:prstGeom>
                        <a:noFill/>
                      </wps:spPr>
                      <wps:txbx>
                        <w:txbxContent>
                          <w:p w:rsidR="00AA386F" w:rsidRDefault="00CA6538">
                            <w:pPr>
                              <w:pStyle w:val="Zkladntext20"/>
                              <w:shd w:val="clear" w:color="auto" w:fill="auto"/>
                              <w:ind w:left="0"/>
                              <w:jc w:val="left"/>
                            </w:pPr>
                            <w:r>
                              <w:t xml:space="preserve">The global </w:t>
                            </w:r>
                            <w:r>
                              <w:rPr>
                                <w:lang w:val="cs-CZ" w:eastAsia="cs-CZ" w:bidi="cs-CZ"/>
                              </w:rPr>
                              <w:t xml:space="preserve">leader </w:t>
                            </w:r>
                            <w:r>
                              <w:t>in door opening solutions</w:t>
                            </w:r>
                          </w:p>
                        </w:txbxContent>
                      </wps:txbx>
                      <wps:bodyPr lIns="0" tIns="0" rIns="0" bIns="0">
                        <a:spAutoFit/>
                      </wps:bodyPr>
                    </wps:wsp>
                  </a:graphicData>
                </a:graphic>
              </wp:anchor>
            </w:drawing>
          </mc:Choice>
          <mc:Fallback>
            <w:pict>
              <v:shape id="Shape 47" o:spid="_x0000_s1037" type="#_x0000_t202" style="position:absolute;left:0;text-align:left;margin-left:35.65pt;margin-top:724.3pt;width:147.6pt;height:10.55pt;z-index:125829412;visibility:visible;mso-wrap-style:square;mso-wrap-distance-left:11.15pt;mso-wrap-distance-top:150.75pt;mso-wrap-distance-right:376.7pt;mso-wrap-distance-bottom:10.1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" filled="f" stroked="f">
                <v:textbox style="mso-fit-shape-to-text:t" inset="0,0,0,0">
                  <w:txbxContent>
                    <w:p w:rsidR="00AA386F" w:rsidRDefault="00CA6538">
                      <w:pPr>
                        <w:pStyle w:val="Zkladntext20"/>
                        <w:shd w:val="clear" w:color="auto" w:fill="auto"/>
                        <w:ind w:left="0"/>
                        <w:jc w:val="left"/>
                      </w:pPr>
                      <w:r>
                        <w:t xml:space="preserve">The global </w:t>
                      </w:r>
                      <w:r>
                        <w:rPr>
                          <w:lang w:val="cs-CZ" w:eastAsia="cs-CZ" w:bidi="cs-CZ"/>
                        </w:rPr>
                        <w:t xml:space="preserve">leader </w:t>
                      </w:r>
                      <w:r>
                        <w:t>in door opening solutions</w:t>
                      </w:r>
                    </w:p>
                  </w:txbxContent>
                </v:textbox>
                <w10:wrap type="topAndBottom" anchorx="page" anchory="margin"/>
              </v:shape>
            </w:pict>
          </mc:Fallback>
        </mc:AlternateContent>
      </w:r>
      <w:r w:rsidR="00CA6538">
        <w:t>V Novém Městě na Moravě dne</w:t>
      </w:r>
      <w:r>
        <w:t xml:space="preserve"> 22.9.2017</w:t>
      </w:r>
      <w:r w:rsidR="00CA6538">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792"/>
        <w:gridCol w:w="1306"/>
        <w:gridCol w:w="2006"/>
        <w:gridCol w:w="2040"/>
        <w:gridCol w:w="1003"/>
        <w:gridCol w:w="1637"/>
        <w:gridCol w:w="1493"/>
      </w:tblGrid>
      <w:tr w:rsidR="00AA386F">
        <w:trPr>
          <w:trHeight w:hRule="exact" w:val="259"/>
          <w:jc w:val="center"/>
        </w:trPr>
        <w:tc>
          <w:tcPr>
            <w:tcW w:w="10277" w:type="dxa"/>
            <w:gridSpan w:val="7"/>
            <w:tcBorders>
              <w:top w:val="single" w:sz="4" w:space="0" w:color="auto"/>
              <w:left w:val="single" w:sz="4" w:space="0" w:color="auto"/>
              <w:right w:val="single" w:sz="4" w:space="0" w:color="auto"/>
            </w:tcBorders>
            <w:shd w:val="clear" w:color="auto" w:fill="FFFFFF"/>
          </w:tcPr>
          <w:p w:rsidR="00AA386F" w:rsidRDefault="00CA6538">
            <w:pPr>
              <w:pStyle w:val="Jin0"/>
              <w:shd w:val="clear" w:color="auto" w:fill="auto"/>
              <w:jc w:val="center"/>
            </w:pPr>
            <w:r>
              <w:rPr>
                <w:rFonts w:ascii="Calibri" w:eastAsia="Calibri" w:hAnsi="Calibri" w:cs="Calibri"/>
                <w:b/>
                <w:bCs/>
              </w:rPr>
              <w:lastRenderedPageBreak/>
              <w:t>Příloha č. 1 k servisní smlouvě č. SS-CZ20170325</w:t>
            </w:r>
          </w:p>
        </w:tc>
      </w:tr>
      <w:tr w:rsidR="00AA386F">
        <w:trPr>
          <w:trHeight w:hRule="exact" w:val="245"/>
          <w:jc w:val="center"/>
        </w:trPr>
        <w:tc>
          <w:tcPr>
            <w:tcW w:w="10277" w:type="dxa"/>
            <w:gridSpan w:val="7"/>
            <w:tcBorders>
              <w:top w:val="single" w:sz="4" w:space="0" w:color="auto"/>
              <w:left w:val="single" w:sz="4" w:space="0" w:color="auto"/>
              <w:right w:val="single" w:sz="4" w:space="0" w:color="auto"/>
            </w:tcBorders>
            <w:shd w:val="clear" w:color="auto" w:fill="FFFFFF"/>
          </w:tcPr>
          <w:p w:rsidR="00AA386F" w:rsidRDefault="00CA6538">
            <w:pPr>
              <w:pStyle w:val="Jin0"/>
              <w:shd w:val="clear" w:color="auto" w:fill="auto"/>
              <w:jc w:val="left"/>
            </w:pPr>
            <w:r>
              <w:rPr>
                <w:rFonts w:ascii="Calibri" w:eastAsia="Calibri" w:hAnsi="Calibri" w:cs="Calibri"/>
                <w:b/>
                <w:bCs/>
              </w:rPr>
              <w:t>Automatické dveře</w:t>
            </w:r>
          </w:p>
        </w:tc>
      </w:tr>
      <w:tr w:rsidR="00AA386F">
        <w:trPr>
          <w:trHeight w:hRule="exact" w:val="192"/>
          <w:jc w:val="center"/>
        </w:trPr>
        <w:tc>
          <w:tcPr>
            <w:tcW w:w="792" w:type="dxa"/>
            <w:tcBorders>
              <w:top w:val="single" w:sz="4" w:space="0" w:color="auto"/>
              <w:left w:val="single" w:sz="4" w:space="0" w:color="auto"/>
            </w:tcBorders>
            <w:shd w:val="clear" w:color="auto" w:fill="FFFFFF"/>
          </w:tcPr>
          <w:p w:rsidR="00AA386F" w:rsidRDefault="00CA6538">
            <w:pPr>
              <w:pStyle w:val="Jin0"/>
              <w:shd w:val="clear" w:color="auto" w:fill="auto"/>
              <w:jc w:val="center"/>
              <w:rPr>
                <w:sz w:val="14"/>
                <w:szCs w:val="14"/>
              </w:rPr>
            </w:pPr>
            <w:r>
              <w:rPr>
                <w:rFonts w:ascii="Calibri" w:eastAsia="Calibri" w:hAnsi="Calibri" w:cs="Calibri"/>
                <w:sz w:val="14"/>
                <w:szCs w:val="14"/>
              </w:rPr>
              <w:t>VÝROBCE</w:t>
            </w:r>
          </w:p>
        </w:tc>
        <w:tc>
          <w:tcPr>
            <w:tcW w:w="1306" w:type="dxa"/>
            <w:tcBorders>
              <w:top w:val="single" w:sz="4" w:space="0" w:color="auto"/>
              <w:left w:val="single" w:sz="4" w:space="0" w:color="auto"/>
            </w:tcBorders>
            <w:shd w:val="clear" w:color="auto" w:fill="FFFFFF"/>
          </w:tcPr>
          <w:p w:rsidR="00AA386F" w:rsidRDefault="00CA6538">
            <w:pPr>
              <w:pStyle w:val="Jin0"/>
              <w:shd w:val="clear" w:color="auto" w:fill="auto"/>
              <w:jc w:val="center"/>
              <w:rPr>
                <w:sz w:val="14"/>
                <w:szCs w:val="14"/>
              </w:rPr>
            </w:pPr>
            <w:r>
              <w:rPr>
                <w:rFonts w:ascii="Calibri" w:eastAsia="Calibri" w:hAnsi="Calibri" w:cs="Calibri"/>
                <w:sz w:val="14"/>
                <w:szCs w:val="14"/>
              </w:rPr>
              <w:t>MODEL</w:t>
            </w:r>
          </w:p>
        </w:tc>
        <w:tc>
          <w:tcPr>
            <w:tcW w:w="2006" w:type="dxa"/>
            <w:tcBorders>
              <w:top w:val="single" w:sz="4" w:space="0" w:color="auto"/>
              <w:left w:val="single" w:sz="4" w:space="0" w:color="auto"/>
            </w:tcBorders>
            <w:shd w:val="clear" w:color="auto" w:fill="FFFFFF"/>
          </w:tcPr>
          <w:p w:rsidR="00AA386F" w:rsidRDefault="00CA6538">
            <w:pPr>
              <w:pStyle w:val="Jin0"/>
              <w:shd w:val="clear" w:color="auto" w:fill="auto"/>
              <w:jc w:val="center"/>
              <w:rPr>
                <w:sz w:val="14"/>
                <w:szCs w:val="14"/>
              </w:rPr>
            </w:pPr>
            <w:r>
              <w:rPr>
                <w:rFonts w:ascii="Calibri" w:eastAsia="Calibri" w:hAnsi="Calibri" w:cs="Calibri"/>
                <w:sz w:val="14"/>
                <w:szCs w:val="14"/>
              </w:rPr>
              <w:t>TYP</w:t>
            </w:r>
          </w:p>
        </w:tc>
        <w:tc>
          <w:tcPr>
            <w:tcW w:w="2040" w:type="dxa"/>
            <w:tcBorders>
              <w:top w:val="single" w:sz="4" w:space="0" w:color="auto"/>
              <w:left w:val="single" w:sz="4" w:space="0" w:color="auto"/>
            </w:tcBorders>
            <w:shd w:val="clear" w:color="auto" w:fill="FFFFFF"/>
          </w:tcPr>
          <w:p w:rsidR="00AA386F" w:rsidRDefault="00CA6538">
            <w:pPr>
              <w:pStyle w:val="Jin0"/>
              <w:shd w:val="clear" w:color="auto" w:fill="auto"/>
              <w:jc w:val="center"/>
              <w:rPr>
                <w:sz w:val="14"/>
                <w:szCs w:val="14"/>
              </w:rPr>
            </w:pPr>
            <w:r>
              <w:rPr>
                <w:rFonts w:ascii="Calibri" w:eastAsia="Calibri" w:hAnsi="Calibri" w:cs="Calibri"/>
                <w:sz w:val="14"/>
                <w:szCs w:val="14"/>
              </w:rPr>
              <w:t>UMÍSTĚNÍ</w:t>
            </w:r>
          </w:p>
        </w:tc>
        <w:tc>
          <w:tcPr>
            <w:tcW w:w="1003" w:type="dxa"/>
            <w:tcBorders>
              <w:top w:val="single" w:sz="4" w:space="0" w:color="auto"/>
              <w:left w:val="single" w:sz="4" w:space="0" w:color="auto"/>
            </w:tcBorders>
            <w:shd w:val="clear" w:color="auto" w:fill="FFFFFF"/>
          </w:tcPr>
          <w:p w:rsidR="00AA386F" w:rsidRDefault="00CA6538">
            <w:pPr>
              <w:pStyle w:val="Jin0"/>
              <w:shd w:val="clear" w:color="auto" w:fill="auto"/>
              <w:jc w:val="center"/>
              <w:rPr>
                <w:sz w:val="14"/>
                <w:szCs w:val="14"/>
              </w:rPr>
            </w:pPr>
            <w:r>
              <w:rPr>
                <w:rFonts w:ascii="Calibri" w:eastAsia="Calibri" w:hAnsi="Calibri" w:cs="Calibri"/>
                <w:sz w:val="14"/>
                <w:szCs w:val="14"/>
              </w:rPr>
              <w:t>POŽÁRNÍ</w:t>
            </w:r>
          </w:p>
        </w:tc>
        <w:tc>
          <w:tcPr>
            <w:tcW w:w="1637" w:type="dxa"/>
            <w:tcBorders>
              <w:top w:val="single" w:sz="4" w:space="0" w:color="auto"/>
              <w:left w:val="single" w:sz="4" w:space="0" w:color="auto"/>
            </w:tcBorders>
            <w:shd w:val="clear" w:color="auto" w:fill="FFFFFF"/>
          </w:tcPr>
          <w:p w:rsidR="00AA386F" w:rsidRDefault="00CA6538">
            <w:pPr>
              <w:pStyle w:val="Jin0"/>
              <w:shd w:val="clear" w:color="auto" w:fill="auto"/>
              <w:jc w:val="center"/>
              <w:rPr>
                <w:sz w:val="14"/>
                <w:szCs w:val="14"/>
              </w:rPr>
            </w:pPr>
            <w:r>
              <w:rPr>
                <w:rFonts w:ascii="Calibri" w:eastAsia="Calibri" w:hAnsi="Calibri" w:cs="Calibri"/>
                <w:sz w:val="14"/>
                <w:szCs w:val="14"/>
              </w:rPr>
              <w:t>CENA profylaxe dveře</w:t>
            </w:r>
          </w:p>
        </w:tc>
        <w:tc>
          <w:tcPr>
            <w:tcW w:w="1493" w:type="dxa"/>
            <w:tcBorders>
              <w:top w:val="single" w:sz="4" w:space="0" w:color="auto"/>
              <w:left w:val="single" w:sz="4" w:space="0" w:color="auto"/>
              <w:right w:val="single" w:sz="4" w:space="0" w:color="auto"/>
            </w:tcBorders>
            <w:shd w:val="clear" w:color="auto" w:fill="FFFFFF"/>
          </w:tcPr>
          <w:p w:rsidR="00AA386F" w:rsidRDefault="00CA6538">
            <w:pPr>
              <w:pStyle w:val="Jin0"/>
              <w:shd w:val="clear" w:color="auto" w:fill="auto"/>
              <w:jc w:val="center"/>
              <w:rPr>
                <w:sz w:val="14"/>
                <w:szCs w:val="14"/>
              </w:rPr>
            </w:pPr>
            <w:r>
              <w:rPr>
                <w:rFonts w:ascii="Calibri" w:eastAsia="Calibri" w:hAnsi="Calibri" w:cs="Calibri"/>
                <w:sz w:val="14"/>
                <w:szCs w:val="14"/>
              </w:rPr>
              <w:t xml:space="preserve">CENA </w:t>
            </w:r>
            <w:proofErr w:type="spellStart"/>
            <w:r>
              <w:rPr>
                <w:rFonts w:ascii="Calibri" w:eastAsia="Calibri" w:hAnsi="Calibri" w:cs="Calibri"/>
                <w:sz w:val="14"/>
                <w:szCs w:val="14"/>
              </w:rPr>
              <w:t>pož</w:t>
            </w:r>
            <w:proofErr w:type="spellEnd"/>
            <w:r>
              <w:rPr>
                <w:rFonts w:ascii="Calibri" w:eastAsia="Calibri" w:hAnsi="Calibri" w:cs="Calibri"/>
                <w:sz w:val="14"/>
                <w:szCs w:val="14"/>
              </w:rPr>
              <w:t>. kontrola</w:t>
            </w:r>
          </w:p>
        </w:tc>
      </w:tr>
      <w:tr w:rsidR="00AA386F">
        <w:trPr>
          <w:trHeight w:hRule="exact" w:val="192"/>
          <w:jc w:val="center"/>
        </w:trPr>
        <w:tc>
          <w:tcPr>
            <w:tcW w:w="792" w:type="dxa"/>
            <w:tcBorders>
              <w:top w:val="single" w:sz="4" w:space="0" w:color="auto"/>
              <w:left w:val="single" w:sz="4" w:space="0" w:color="auto"/>
            </w:tcBorders>
            <w:shd w:val="clear" w:color="auto" w:fill="FFFFFF"/>
          </w:tcPr>
          <w:p w:rsidR="00AA386F" w:rsidRDefault="00CA6538">
            <w:pPr>
              <w:pStyle w:val="Jin0"/>
              <w:shd w:val="clear" w:color="auto" w:fill="auto"/>
              <w:jc w:val="center"/>
              <w:rPr>
                <w:sz w:val="14"/>
                <w:szCs w:val="14"/>
              </w:rPr>
            </w:pPr>
            <w:proofErr w:type="spellStart"/>
            <w:r>
              <w:rPr>
                <w:rFonts w:ascii="Calibri" w:eastAsia="Calibri" w:hAnsi="Calibri" w:cs="Calibri"/>
                <w:sz w:val="14"/>
                <w:szCs w:val="14"/>
              </w:rPr>
              <w:t>Besam</w:t>
            </w:r>
            <w:proofErr w:type="spellEnd"/>
          </w:p>
        </w:tc>
        <w:tc>
          <w:tcPr>
            <w:tcW w:w="1306" w:type="dxa"/>
            <w:tcBorders>
              <w:top w:val="single" w:sz="4" w:space="0" w:color="auto"/>
              <w:left w:val="single" w:sz="4" w:space="0" w:color="auto"/>
            </w:tcBorders>
            <w:shd w:val="clear" w:color="auto" w:fill="FFFFFF"/>
          </w:tcPr>
          <w:p w:rsidR="00AA386F" w:rsidRDefault="00CA6538">
            <w:pPr>
              <w:pStyle w:val="Jin0"/>
              <w:shd w:val="clear" w:color="auto" w:fill="auto"/>
              <w:jc w:val="center"/>
              <w:rPr>
                <w:sz w:val="14"/>
                <w:szCs w:val="14"/>
              </w:rPr>
            </w:pPr>
            <w:proofErr w:type="spellStart"/>
            <w:r>
              <w:rPr>
                <w:rFonts w:ascii="Calibri" w:eastAsia="Calibri" w:hAnsi="Calibri" w:cs="Calibri"/>
                <w:sz w:val="14"/>
                <w:szCs w:val="14"/>
              </w:rPr>
              <w:t>UniSlide</w:t>
            </w:r>
            <w:proofErr w:type="spellEnd"/>
            <w:r>
              <w:rPr>
                <w:rFonts w:ascii="Calibri" w:eastAsia="Calibri" w:hAnsi="Calibri" w:cs="Calibri"/>
                <w:sz w:val="14"/>
                <w:szCs w:val="14"/>
              </w:rPr>
              <w:t>-T</w:t>
            </w:r>
          </w:p>
        </w:tc>
        <w:tc>
          <w:tcPr>
            <w:tcW w:w="2006" w:type="dxa"/>
            <w:tcBorders>
              <w:top w:val="single" w:sz="4" w:space="0" w:color="auto"/>
              <w:left w:val="single" w:sz="4" w:space="0" w:color="auto"/>
            </w:tcBorders>
            <w:shd w:val="clear" w:color="auto" w:fill="FFFFFF"/>
          </w:tcPr>
          <w:p w:rsidR="00AA386F" w:rsidRDefault="00CA6538">
            <w:pPr>
              <w:pStyle w:val="Jin0"/>
              <w:shd w:val="clear" w:color="auto" w:fill="auto"/>
              <w:jc w:val="center"/>
              <w:rPr>
                <w:sz w:val="14"/>
                <w:szCs w:val="14"/>
              </w:rPr>
            </w:pPr>
            <w:r>
              <w:rPr>
                <w:rFonts w:ascii="Calibri" w:eastAsia="Calibri" w:hAnsi="Calibri" w:cs="Calibri"/>
                <w:sz w:val="14"/>
                <w:szCs w:val="14"/>
              </w:rPr>
              <w:t>Posuvné dveře</w:t>
            </w:r>
          </w:p>
        </w:tc>
        <w:tc>
          <w:tcPr>
            <w:tcW w:w="2040" w:type="dxa"/>
            <w:tcBorders>
              <w:top w:val="single" w:sz="4" w:space="0" w:color="auto"/>
              <w:left w:val="single" w:sz="4" w:space="0" w:color="auto"/>
            </w:tcBorders>
            <w:shd w:val="clear" w:color="auto" w:fill="FFFFFF"/>
          </w:tcPr>
          <w:p w:rsidR="00AA386F" w:rsidRDefault="00CA6538">
            <w:pPr>
              <w:pStyle w:val="Jin0"/>
              <w:shd w:val="clear" w:color="auto" w:fill="auto"/>
              <w:jc w:val="center"/>
              <w:rPr>
                <w:sz w:val="14"/>
                <w:szCs w:val="14"/>
              </w:rPr>
            </w:pPr>
            <w:r>
              <w:rPr>
                <w:rFonts w:ascii="Calibri" w:eastAsia="Calibri" w:hAnsi="Calibri" w:cs="Calibri"/>
                <w:sz w:val="14"/>
                <w:szCs w:val="14"/>
              </w:rPr>
              <w:t>vrátnice venkovní</w:t>
            </w:r>
          </w:p>
        </w:tc>
        <w:tc>
          <w:tcPr>
            <w:tcW w:w="1003" w:type="dxa"/>
            <w:tcBorders>
              <w:top w:val="single" w:sz="4" w:space="0" w:color="auto"/>
              <w:left w:val="single" w:sz="4" w:space="0" w:color="auto"/>
            </w:tcBorders>
            <w:shd w:val="clear" w:color="auto" w:fill="FFFFFF"/>
          </w:tcPr>
          <w:p w:rsidR="00AA386F" w:rsidRDefault="00AA386F">
            <w:pPr>
              <w:rPr>
                <w:sz w:val="10"/>
                <w:szCs w:val="10"/>
              </w:rPr>
            </w:pPr>
          </w:p>
        </w:tc>
        <w:tc>
          <w:tcPr>
            <w:tcW w:w="1637" w:type="dxa"/>
            <w:tcBorders>
              <w:top w:val="single" w:sz="4" w:space="0" w:color="auto"/>
              <w:left w:val="single" w:sz="4" w:space="0" w:color="auto"/>
            </w:tcBorders>
            <w:shd w:val="clear" w:color="auto" w:fill="FFFFFF"/>
          </w:tcPr>
          <w:p w:rsidR="00AA386F" w:rsidRDefault="00494CCF">
            <w:pPr>
              <w:pStyle w:val="Jin0"/>
              <w:shd w:val="clear" w:color="auto" w:fill="auto"/>
              <w:jc w:val="center"/>
              <w:rPr>
                <w:sz w:val="14"/>
                <w:szCs w:val="14"/>
              </w:rPr>
            </w:pPr>
            <w:r>
              <w:rPr>
                <w:rFonts w:ascii="Calibri" w:eastAsia="Calibri" w:hAnsi="Calibri" w:cs="Calibri"/>
                <w:sz w:val="14"/>
                <w:szCs w:val="14"/>
              </w:rPr>
              <w:t>XXXXXX</w:t>
            </w:r>
          </w:p>
        </w:tc>
        <w:tc>
          <w:tcPr>
            <w:tcW w:w="1493" w:type="dxa"/>
            <w:tcBorders>
              <w:top w:val="single" w:sz="4" w:space="0" w:color="auto"/>
              <w:left w:val="single" w:sz="4" w:space="0" w:color="auto"/>
              <w:right w:val="single" w:sz="4" w:space="0" w:color="auto"/>
            </w:tcBorders>
            <w:shd w:val="clear" w:color="auto" w:fill="FFFFFF"/>
          </w:tcPr>
          <w:p w:rsidR="00AA386F" w:rsidRDefault="00CA6538">
            <w:pPr>
              <w:pStyle w:val="Jin0"/>
              <w:shd w:val="clear" w:color="auto" w:fill="auto"/>
              <w:jc w:val="center"/>
              <w:rPr>
                <w:sz w:val="14"/>
                <w:szCs w:val="14"/>
              </w:rPr>
            </w:pPr>
            <w:r>
              <w:rPr>
                <w:rFonts w:ascii="Calibri" w:eastAsia="Calibri" w:hAnsi="Calibri" w:cs="Calibri"/>
                <w:sz w:val="14"/>
                <w:szCs w:val="14"/>
              </w:rPr>
              <w:t>/</w:t>
            </w:r>
          </w:p>
        </w:tc>
      </w:tr>
      <w:tr w:rsidR="00AA386F">
        <w:trPr>
          <w:trHeight w:hRule="exact" w:val="192"/>
          <w:jc w:val="center"/>
        </w:trPr>
        <w:tc>
          <w:tcPr>
            <w:tcW w:w="792" w:type="dxa"/>
            <w:tcBorders>
              <w:top w:val="single" w:sz="4" w:space="0" w:color="auto"/>
              <w:left w:val="single" w:sz="4" w:space="0" w:color="auto"/>
            </w:tcBorders>
            <w:shd w:val="clear" w:color="auto" w:fill="FFFFFF"/>
          </w:tcPr>
          <w:p w:rsidR="00AA386F" w:rsidRDefault="00CA6538">
            <w:pPr>
              <w:pStyle w:val="Jin0"/>
              <w:shd w:val="clear" w:color="auto" w:fill="auto"/>
              <w:jc w:val="center"/>
              <w:rPr>
                <w:sz w:val="14"/>
                <w:szCs w:val="14"/>
              </w:rPr>
            </w:pPr>
            <w:proofErr w:type="spellStart"/>
            <w:r>
              <w:rPr>
                <w:rFonts w:ascii="Calibri" w:eastAsia="Calibri" w:hAnsi="Calibri" w:cs="Calibri"/>
                <w:sz w:val="14"/>
                <w:szCs w:val="14"/>
              </w:rPr>
              <w:t>Besam</w:t>
            </w:r>
            <w:proofErr w:type="spellEnd"/>
          </w:p>
        </w:tc>
        <w:tc>
          <w:tcPr>
            <w:tcW w:w="1306" w:type="dxa"/>
            <w:tcBorders>
              <w:top w:val="single" w:sz="4" w:space="0" w:color="auto"/>
              <w:left w:val="single" w:sz="4" w:space="0" w:color="auto"/>
            </w:tcBorders>
            <w:shd w:val="clear" w:color="auto" w:fill="FFFFFF"/>
          </w:tcPr>
          <w:p w:rsidR="00AA386F" w:rsidRDefault="00CA6538">
            <w:pPr>
              <w:pStyle w:val="Jin0"/>
              <w:shd w:val="clear" w:color="auto" w:fill="auto"/>
              <w:jc w:val="center"/>
              <w:rPr>
                <w:sz w:val="14"/>
                <w:szCs w:val="14"/>
              </w:rPr>
            </w:pPr>
            <w:proofErr w:type="spellStart"/>
            <w:r>
              <w:rPr>
                <w:rFonts w:ascii="Calibri" w:eastAsia="Calibri" w:hAnsi="Calibri" w:cs="Calibri"/>
                <w:sz w:val="14"/>
                <w:szCs w:val="14"/>
              </w:rPr>
              <w:t>UniSlide</w:t>
            </w:r>
            <w:proofErr w:type="spellEnd"/>
            <w:r>
              <w:rPr>
                <w:rFonts w:ascii="Calibri" w:eastAsia="Calibri" w:hAnsi="Calibri" w:cs="Calibri"/>
                <w:sz w:val="14"/>
                <w:szCs w:val="14"/>
              </w:rPr>
              <w:t>-T</w:t>
            </w:r>
          </w:p>
        </w:tc>
        <w:tc>
          <w:tcPr>
            <w:tcW w:w="2006" w:type="dxa"/>
            <w:tcBorders>
              <w:top w:val="single" w:sz="4" w:space="0" w:color="auto"/>
              <w:left w:val="single" w:sz="4" w:space="0" w:color="auto"/>
            </w:tcBorders>
            <w:shd w:val="clear" w:color="auto" w:fill="FFFFFF"/>
          </w:tcPr>
          <w:p w:rsidR="00AA386F" w:rsidRDefault="00CA6538">
            <w:pPr>
              <w:pStyle w:val="Jin0"/>
              <w:shd w:val="clear" w:color="auto" w:fill="auto"/>
              <w:jc w:val="center"/>
              <w:rPr>
                <w:sz w:val="14"/>
                <w:szCs w:val="14"/>
              </w:rPr>
            </w:pPr>
            <w:r>
              <w:rPr>
                <w:rFonts w:ascii="Calibri" w:eastAsia="Calibri" w:hAnsi="Calibri" w:cs="Calibri"/>
                <w:sz w:val="14"/>
                <w:szCs w:val="14"/>
              </w:rPr>
              <w:t>Posuvné dveře</w:t>
            </w:r>
          </w:p>
        </w:tc>
        <w:tc>
          <w:tcPr>
            <w:tcW w:w="2040" w:type="dxa"/>
            <w:tcBorders>
              <w:top w:val="single" w:sz="4" w:space="0" w:color="auto"/>
              <w:left w:val="single" w:sz="4" w:space="0" w:color="auto"/>
            </w:tcBorders>
            <w:shd w:val="clear" w:color="auto" w:fill="FFFFFF"/>
          </w:tcPr>
          <w:p w:rsidR="00AA386F" w:rsidRDefault="00CA6538">
            <w:pPr>
              <w:pStyle w:val="Jin0"/>
              <w:shd w:val="clear" w:color="auto" w:fill="auto"/>
              <w:jc w:val="center"/>
              <w:rPr>
                <w:sz w:val="14"/>
                <w:szCs w:val="14"/>
              </w:rPr>
            </w:pPr>
            <w:r>
              <w:rPr>
                <w:rFonts w:ascii="Calibri" w:eastAsia="Calibri" w:hAnsi="Calibri" w:cs="Calibri"/>
                <w:sz w:val="14"/>
                <w:szCs w:val="14"/>
              </w:rPr>
              <w:t>vrátnice vnitřní</w:t>
            </w:r>
          </w:p>
        </w:tc>
        <w:tc>
          <w:tcPr>
            <w:tcW w:w="1003" w:type="dxa"/>
            <w:tcBorders>
              <w:top w:val="single" w:sz="4" w:space="0" w:color="auto"/>
              <w:left w:val="single" w:sz="4" w:space="0" w:color="auto"/>
            </w:tcBorders>
            <w:shd w:val="clear" w:color="auto" w:fill="FFFFFF"/>
          </w:tcPr>
          <w:p w:rsidR="00AA386F" w:rsidRDefault="00AA386F">
            <w:pPr>
              <w:rPr>
                <w:sz w:val="10"/>
                <w:szCs w:val="10"/>
              </w:rPr>
            </w:pPr>
          </w:p>
        </w:tc>
        <w:tc>
          <w:tcPr>
            <w:tcW w:w="1637" w:type="dxa"/>
            <w:tcBorders>
              <w:top w:val="single" w:sz="4" w:space="0" w:color="auto"/>
              <w:left w:val="single" w:sz="4" w:space="0" w:color="auto"/>
            </w:tcBorders>
            <w:shd w:val="clear" w:color="auto" w:fill="FFFFFF"/>
          </w:tcPr>
          <w:p w:rsidR="00AA386F" w:rsidRDefault="00494CCF">
            <w:pPr>
              <w:pStyle w:val="Jin0"/>
              <w:shd w:val="clear" w:color="auto" w:fill="auto"/>
              <w:jc w:val="center"/>
              <w:rPr>
                <w:sz w:val="14"/>
                <w:szCs w:val="14"/>
              </w:rPr>
            </w:pPr>
            <w:r>
              <w:rPr>
                <w:rFonts w:ascii="Calibri" w:eastAsia="Calibri" w:hAnsi="Calibri" w:cs="Calibri"/>
                <w:sz w:val="14"/>
                <w:szCs w:val="14"/>
              </w:rPr>
              <w:t>XXXXXX</w:t>
            </w:r>
          </w:p>
        </w:tc>
        <w:tc>
          <w:tcPr>
            <w:tcW w:w="1493" w:type="dxa"/>
            <w:tcBorders>
              <w:top w:val="single" w:sz="4" w:space="0" w:color="auto"/>
              <w:left w:val="single" w:sz="4" w:space="0" w:color="auto"/>
              <w:right w:val="single" w:sz="4" w:space="0" w:color="auto"/>
            </w:tcBorders>
            <w:shd w:val="clear" w:color="auto" w:fill="FFFFFF"/>
          </w:tcPr>
          <w:p w:rsidR="00AA386F" w:rsidRDefault="00CA6538">
            <w:pPr>
              <w:pStyle w:val="Jin0"/>
              <w:shd w:val="clear" w:color="auto" w:fill="auto"/>
              <w:jc w:val="center"/>
              <w:rPr>
                <w:sz w:val="14"/>
                <w:szCs w:val="14"/>
              </w:rPr>
            </w:pPr>
            <w:r>
              <w:rPr>
                <w:rFonts w:ascii="Calibri" w:eastAsia="Calibri" w:hAnsi="Calibri" w:cs="Calibri"/>
                <w:sz w:val="14"/>
                <w:szCs w:val="14"/>
              </w:rPr>
              <w:t>/</w:t>
            </w:r>
          </w:p>
        </w:tc>
      </w:tr>
      <w:tr w:rsidR="00AA386F">
        <w:trPr>
          <w:trHeight w:hRule="exact" w:val="192"/>
          <w:jc w:val="center"/>
        </w:trPr>
        <w:tc>
          <w:tcPr>
            <w:tcW w:w="792"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proofErr w:type="spellStart"/>
            <w:r>
              <w:rPr>
                <w:rFonts w:ascii="Calibri" w:eastAsia="Calibri" w:hAnsi="Calibri" w:cs="Calibri"/>
                <w:sz w:val="14"/>
                <w:szCs w:val="14"/>
              </w:rPr>
              <w:t>Besam</w:t>
            </w:r>
            <w:proofErr w:type="spellEnd"/>
          </w:p>
        </w:tc>
        <w:tc>
          <w:tcPr>
            <w:tcW w:w="1306"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proofErr w:type="spellStart"/>
            <w:r>
              <w:rPr>
                <w:rFonts w:ascii="Calibri" w:eastAsia="Calibri" w:hAnsi="Calibri" w:cs="Calibri"/>
                <w:sz w:val="14"/>
                <w:szCs w:val="14"/>
              </w:rPr>
              <w:t>UniSlide</w:t>
            </w:r>
            <w:proofErr w:type="spellEnd"/>
          </w:p>
        </w:tc>
        <w:tc>
          <w:tcPr>
            <w:tcW w:w="2006"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Posuvné dveře</w:t>
            </w:r>
          </w:p>
        </w:tc>
        <w:tc>
          <w:tcPr>
            <w:tcW w:w="2040"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ODN suterén 1</w:t>
            </w:r>
          </w:p>
        </w:tc>
        <w:tc>
          <w:tcPr>
            <w:tcW w:w="1003" w:type="dxa"/>
            <w:tcBorders>
              <w:top w:val="single" w:sz="4" w:space="0" w:color="auto"/>
              <w:left w:val="single" w:sz="4" w:space="0" w:color="auto"/>
            </w:tcBorders>
            <w:shd w:val="clear" w:color="auto" w:fill="FFFFFF"/>
          </w:tcPr>
          <w:p w:rsidR="00AA386F" w:rsidRDefault="00AA386F">
            <w:pPr>
              <w:rPr>
                <w:sz w:val="10"/>
                <w:szCs w:val="10"/>
              </w:rPr>
            </w:pPr>
          </w:p>
        </w:tc>
        <w:tc>
          <w:tcPr>
            <w:tcW w:w="1637" w:type="dxa"/>
            <w:tcBorders>
              <w:top w:val="single" w:sz="4" w:space="0" w:color="auto"/>
              <w:left w:val="single" w:sz="4" w:space="0" w:color="auto"/>
            </w:tcBorders>
            <w:shd w:val="clear" w:color="auto" w:fill="FFFFFF"/>
            <w:vAlign w:val="bottom"/>
          </w:tcPr>
          <w:p w:rsidR="00AA386F" w:rsidRDefault="00494CCF">
            <w:pPr>
              <w:pStyle w:val="Jin0"/>
              <w:shd w:val="clear" w:color="auto" w:fill="auto"/>
              <w:jc w:val="center"/>
              <w:rPr>
                <w:sz w:val="14"/>
                <w:szCs w:val="14"/>
              </w:rPr>
            </w:pPr>
            <w:r>
              <w:rPr>
                <w:rFonts w:ascii="Calibri" w:eastAsia="Calibri" w:hAnsi="Calibri" w:cs="Calibri"/>
                <w:sz w:val="14"/>
                <w:szCs w:val="14"/>
              </w:rPr>
              <w:t>XXXXXX</w:t>
            </w:r>
          </w:p>
        </w:tc>
        <w:tc>
          <w:tcPr>
            <w:tcW w:w="1493" w:type="dxa"/>
            <w:tcBorders>
              <w:top w:val="single" w:sz="4" w:space="0" w:color="auto"/>
              <w:left w:val="single" w:sz="4" w:space="0" w:color="auto"/>
              <w:righ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w:t>
            </w:r>
          </w:p>
        </w:tc>
      </w:tr>
      <w:tr w:rsidR="00AA386F">
        <w:trPr>
          <w:trHeight w:hRule="exact" w:val="192"/>
          <w:jc w:val="center"/>
        </w:trPr>
        <w:tc>
          <w:tcPr>
            <w:tcW w:w="792"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proofErr w:type="spellStart"/>
            <w:r>
              <w:rPr>
                <w:rFonts w:ascii="Calibri" w:eastAsia="Calibri" w:hAnsi="Calibri" w:cs="Calibri"/>
                <w:sz w:val="14"/>
                <w:szCs w:val="14"/>
              </w:rPr>
              <w:t>Besam</w:t>
            </w:r>
            <w:proofErr w:type="spellEnd"/>
          </w:p>
        </w:tc>
        <w:tc>
          <w:tcPr>
            <w:tcW w:w="1306"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proofErr w:type="spellStart"/>
            <w:r>
              <w:rPr>
                <w:rFonts w:ascii="Calibri" w:eastAsia="Calibri" w:hAnsi="Calibri" w:cs="Calibri"/>
                <w:sz w:val="14"/>
                <w:szCs w:val="14"/>
              </w:rPr>
              <w:t>UniSlide</w:t>
            </w:r>
            <w:proofErr w:type="spellEnd"/>
          </w:p>
        </w:tc>
        <w:tc>
          <w:tcPr>
            <w:tcW w:w="2006"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Posuvné dveře</w:t>
            </w:r>
          </w:p>
        </w:tc>
        <w:tc>
          <w:tcPr>
            <w:tcW w:w="2040"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ODN suterén 2</w:t>
            </w:r>
          </w:p>
        </w:tc>
        <w:tc>
          <w:tcPr>
            <w:tcW w:w="1003" w:type="dxa"/>
            <w:tcBorders>
              <w:top w:val="single" w:sz="4" w:space="0" w:color="auto"/>
              <w:left w:val="single" w:sz="4" w:space="0" w:color="auto"/>
            </w:tcBorders>
            <w:shd w:val="clear" w:color="auto" w:fill="FFFFFF"/>
          </w:tcPr>
          <w:p w:rsidR="00AA386F" w:rsidRDefault="00AA386F">
            <w:pPr>
              <w:rPr>
                <w:sz w:val="10"/>
                <w:szCs w:val="10"/>
              </w:rPr>
            </w:pPr>
          </w:p>
        </w:tc>
        <w:tc>
          <w:tcPr>
            <w:tcW w:w="1637" w:type="dxa"/>
            <w:tcBorders>
              <w:top w:val="single" w:sz="4" w:space="0" w:color="auto"/>
              <w:left w:val="single" w:sz="4" w:space="0" w:color="auto"/>
            </w:tcBorders>
            <w:shd w:val="clear" w:color="auto" w:fill="FFFFFF"/>
            <w:vAlign w:val="bottom"/>
          </w:tcPr>
          <w:p w:rsidR="00AA386F" w:rsidRDefault="00494CCF">
            <w:pPr>
              <w:pStyle w:val="Jin0"/>
              <w:shd w:val="clear" w:color="auto" w:fill="auto"/>
              <w:jc w:val="center"/>
              <w:rPr>
                <w:sz w:val="14"/>
                <w:szCs w:val="14"/>
              </w:rPr>
            </w:pPr>
            <w:r>
              <w:rPr>
                <w:rFonts w:ascii="Calibri" w:eastAsia="Calibri" w:hAnsi="Calibri" w:cs="Calibri"/>
                <w:sz w:val="14"/>
                <w:szCs w:val="14"/>
              </w:rPr>
              <w:t>XXXXXX</w:t>
            </w:r>
          </w:p>
        </w:tc>
        <w:tc>
          <w:tcPr>
            <w:tcW w:w="1493" w:type="dxa"/>
            <w:tcBorders>
              <w:top w:val="single" w:sz="4" w:space="0" w:color="auto"/>
              <w:left w:val="single" w:sz="4" w:space="0" w:color="auto"/>
              <w:righ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w:t>
            </w:r>
          </w:p>
        </w:tc>
      </w:tr>
      <w:tr w:rsidR="00AA386F">
        <w:trPr>
          <w:trHeight w:hRule="exact" w:val="192"/>
          <w:jc w:val="center"/>
        </w:trPr>
        <w:tc>
          <w:tcPr>
            <w:tcW w:w="792"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proofErr w:type="spellStart"/>
            <w:r>
              <w:rPr>
                <w:rFonts w:ascii="Calibri" w:eastAsia="Calibri" w:hAnsi="Calibri" w:cs="Calibri"/>
                <w:sz w:val="14"/>
                <w:szCs w:val="14"/>
              </w:rPr>
              <w:t>Besam</w:t>
            </w:r>
            <w:proofErr w:type="spellEnd"/>
          </w:p>
        </w:tc>
        <w:tc>
          <w:tcPr>
            <w:tcW w:w="1306"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proofErr w:type="spellStart"/>
            <w:r>
              <w:rPr>
                <w:rFonts w:ascii="Calibri" w:eastAsia="Calibri" w:hAnsi="Calibri" w:cs="Calibri"/>
                <w:sz w:val="14"/>
                <w:szCs w:val="14"/>
              </w:rPr>
              <w:t>UniSlide</w:t>
            </w:r>
            <w:proofErr w:type="spellEnd"/>
          </w:p>
        </w:tc>
        <w:tc>
          <w:tcPr>
            <w:tcW w:w="2006"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Posuvné dveře</w:t>
            </w:r>
          </w:p>
        </w:tc>
        <w:tc>
          <w:tcPr>
            <w:tcW w:w="2040"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Chirurgie suterén 1</w:t>
            </w:r>
          </w:p>
        </w:tc>
        <w:tc>
          <w:tcPr>
            <w:tcW w:w="1003" w:type="dxa"/>
            <w:tcBorders>
              <w:top w:val="single" w:sz="4" w:space="0" w:color="auto"/>
              <w:left w:val="single" w:sz="4" w:space="0" w:color="auto"/>
            </w:tcBorders>
            <w:shd w:val="clear" w:color="auto" w:fill="FFFFFF"/>
          </w:tcPr>
          <w:p w:rsidR="00AA386F" w:rsidRDefault="00AA386F">
            <w:pPr>
              <w:rPr>
                <w:sz w:val="10"/>
                <w:szCs w:val="10"/>
              </w:rPr>
            </w:pPr>
          </w:p>
        </w:tc>
        <w:tc>
          <w:tcPr>
            <w:tcW w:w="1637" w:type="dxa"/>
            <w:tcBorders>
              <w:top w:val="single" w:sz="4" w:space="0" w:color="auto"/>
              <w:left w:val="single" w:sz="4" w:space="0" w:color="auto"/>
            </w:tcBorders>
            <w:shd w:val="clear" w:color="auto" w:fill="FFFFFF"/>
            <w:vAlign w:val="bottom"/>
          </w:tcPr>
          <w:p w:rsidR="00AA386F" w:rsidRDefault="00494CCF">
            <w:pPr>
              <w:pStyle w:val="Jin0"/>
              <w:shd w:val="clear" w:color="auto" w:fill="auto"/>
              <w:jc w:val="center"/>
              <w:rPr>
                <w:sz w:val="14"/>
                <w:szCs w:val="14"/>
              </w:rPr>
            </w:pPr>
            <w:r>
              <w:rPr>
                <w:rFonts w:ascii="Calibri" w:eastAsia="Calibri" w:hAnsi="Calibri" w:cs="Calibri"/>
                <w:sz w:val="14"/>
                <w:szCs w:val="14"/>
              </w:rPr>
              <w:t>XXXXXX</w:t>
            </w:r>
          </w:p>
        </w:tc>
        <w:tc>
          <w:tcPr>
            <w:tcW w:w="1493" w:type="dxa"/>
            <w:tcBorders>
              <w:top w:val="single" w:sz="4" w:space="0" w:color="auto"/>
              <w:left w:val="single" w:sz="4" w:space="0" w:color="auto"/>
              <w:righ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w:t>
            </w:r>
          </w:p>
        </w:tc>
      </w:tr>
      <w:tr w:rsidR="00AA386F">
        <w:trPr>
          <w:trHeight w:hRule="exact" w:val="197"/>
          <w:jc w:val="center"/>
        </w:trPr>
        <w:tc>
          <w:tcPr>
            <w:tcW w:w="792"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proofErr w:type="spellStart"/>
            <w:r>
              <w:rPr>
                <w:rFonts w:ascii="Calibri" w:eastAsia="Calibri" w:hAnsi="Calibri" w:cs="Calibri"/>
                <w:sz w:val="14"/>
                <w:szCs w:val="14"/>
              </w:rPr>
              <w:t>Besam</w:t>
            </w:r>
            <w:proofErr w:type="spellEnd"/>
          </w:p>
        </w:tc>
        <w:tc>
          <w:tcPr>
            <w:tcW w:w="1306"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proofErr w:type="spellStart"/>
            <w:r>
              <w:rPr>
                <w:rFonts w:ascii="Calibri" w:eastAsia="Calibri" w:hAnsi="Calibri" w:cs="Calibri"/>
                <w:sz w:val="14"/>
                <w:szCs w:val="14"/>
              </w:rPr>
              <w:t>UniSlide</w:t>
            </w:r>
            <w:proofErr w:type="spellEnd"/>
          </w:p>
        </w:tc>
        <w:tc>
          <w:tcPr>
            <w:tcW w:w="2006"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Posuvné dveře</w:t>
            </w:r>
          </w:p>
        </w:tc>
        <w:tc>
          <w:tcPr>
            <w:tcW w:w="2040"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Chirurgie suterén 2</w:t>
            </w:r>
          </w:p>
        </w:tc>
        <w:tc>
          <w:tcPr>
            <w:tcW w:w="1003" w:type="dxa"/>
            <w:tcBorders>
              <w:top w:val="single" w:sz="4" w:space="0" w:color="auto"/>
              <w:left w:val="single" w:sz="4" w:space="0" w:color="auto"/>
            </w:tcBorders>
            <w:shd w:val="clear" w:color="auto" w:fill="FFFFFF"/>
          </w:tcPr>
          <w:p w:rsidR="00AA386F" w:rsidRDefault="00AA386F">
            <w:pPr>
              <w:rPr>
                <w:sz w:val="10"/>
                <w:szCs w:val="10"/>
              </w:rPr>
            </w:pPr>
          </w:p>
        </w:tc>
        <w:tc>
          <w:tcPr>
            <w:tcW w:w="1637" w:type="dxa"/>
            <w:tcBorders>
              <w:top w:val="single" w:sz="4" w:space="0" w:color="auto"/>
              <w:left w:val="single" w:sz="4" w:space="0" w:color="auto"/>
            </w:tcBorders>
            <w:shd w:val="clear" w:color="auto" w:fill="FFFFFF"/>
            <w:vAlign w:val="bottom"/>
          </w:tcPr>
          <w:p w:rsidR="00AA386F" w:rsidRDefault="00494CCF">
            <w:pPr>
              <w:pStyle w:val="Jin0"/>
              <w:shd w:val="clear" w:color="auto" w:fill="auto"/>
              <w:jc w:val="center"/>
              <w:rPr>
                <w:sz w:val="14"/>
                <w:szCs w:val="14"/>
              </w:rPr>
            </w:pPr>
            <w:r>
              <w:rPr>
                <w:rFonts w:ascii="Calibri" w:eastAsia="Calibri" w:hAnsi="Calibri" w:cs="Calibri"/>
                <w:sz w:val="14"/>
                <w:szCs w:val="14"/>
              </w:rPr>
              <w:t>XXXXXX</w:t>
            </w:r>
          </w:p>
        </w:tc>
        <w:tc>
          <w:tcPr>
            <w:tcW w:w="1493" w:type="dxa"/>
            <w:tcBorders>
              <w:top w:val="single" w:sz="4" w:space="0" w:color="auto"/>
              <w:left w:val="single" w:sz="4" w:space="0" w:color="auto"/>
              <w:righ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w:t>
            </w:r>
          </w:p>
        </w:tc>
      </w:tr>
      <w:tr w:rsidR="00AA386F">
        <w:trPr>
          <w:trHeight w:hRule="exact" w:val="192"/>
          <w:jc w:val="center"/>
        </w:trPr>
        <w:tc>
          <w:tcPr>
            <w:tcW w:w="792"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proofErr w:type="spellStart"/>
            <w:r>
              <w:rPr>
                <w:rFonts w:ascii="Calibri" w:eastAsia="Calibri" w:hAnsi="Calibri" w:cs="Calibri"/>
                <w:sz w:val="14"/>
                <w:szCs w:val="14"/>
              </w:rPr>
              <w:t>Besam</w:t>
            </w:r>
            <w:proofErr w:type="spellEnd"/>
          </w:p>
        </w:tc>
        <w:tc>
          <w:tcPr>
            <w:tcW w:w="1306"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proofErr w:type="spellStart"/>
            <w:r>
              <w:rPr>
                <w:rFonts w:ascii="Calibri" w:eastAsia="Calibri" w:hAnsi="Calibri" w:cs="Calibri"/>
                <w:sz w:val="14"/>
                <w:szCs w:val="14"/>
              </w:rPr>
              <w:t>UniSlide</w:t>
            </w:r>
            <w:proofErr w:type="spellEnd"/>
          </w:p>
        </w:tc>
        <w:tc>
          <w:tcPr>
            <w:tcW w:w="2006"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Posuvné dveře</w:t>
            </w:r>
          </w:p>
        </w:tc>
        <w:tc>
          <w:tcPr>
            <w:tcW w:w="2040"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Chirurgická ambulance</w:t>
            </w:r>
          </w:p>
        </w:tc>
        <w:tc>
          <w:tcPr>
            <w:tcW w:w="1003"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požární</w:t>
            </w:r>
          </w:p>
        </w:tc>
        <w:tc>
          <w:tcPr>
            <w:tcW w:w="1637" w:type="dxa"/>
            <w:tcBorders>
              <w:top w:val="single" w:sz="4" w:space="0" w:color="auto"/>
              <w:left w:val="single" w:sz="4" w:space="0" w:color="auto"/>
            </w:tcBorders>
            <w:shd w:val="clear" w:color="auto" w:fill="FFFFFF"/>
            <w:vAlign w:val="bottom"/>
          </w:tcPr>
          <w:p w:rsidR="00AA386F" w:rsidRDefault="00494CCF">
            <w:pPr>
              <w:pStyle w:val="Jin0"/>
              <w:shd w:val="clear" w:color="auto" w:fill="auto"/>
              <w:jc w:val="center"/>
              <w:rPr>
                <w:sz w:val="14"/>
                <w:szCs w:val="14"/>
              </w:rPr>
            </w:pPr>
            <w:r>
              <w:rPr>
                <w:rFonts w:ascii="Calibri" w:eastAsia="Calibri" w:hAnsi="Calibri" w:cs="Calibri"/>
                <w:sz w:val="14"/>
                <w:szCs w:val="14"/>
              </w:rPr>
              <w:t>XXXXXX</w:t>
            </w:r>
          </w:p>
        </w:tc>
        <w:tc>
          <w:tcPr>
            <w:tcW w:w="1493" w:type="dxa"/>
            <w:tcBorders>
              <w:top w:val="single" w:sz="4" w:space="0" w:color="auto"/>
              <w:left w:val="single" w:sz="4" w:space="0" w:color="auto"/>
              <w:right w:val="single" w:sz="4" w:space="0" w:color="auto"/>
            </w:tcBorders>
            <w:shd w:val="clear" w:color="auto" w:fill="FFFFFF"/>
            <w:vAlign w:val="bottom"/>
          </w:tcPr>
          <w:p w:rsidR="00AA386F" w:rsidRDefault="00494CCF">
            <w:pPr>
              <w:pStyle w:val="Jin0"/>
              <w:shd w:val="clear" w:color="auto" w:fill="auto"/>
              <w:jc w:val="center"/>
              <w:rPr>
                <w:sz w:val="14"/>
                <w:szCs w:val="14"/>
              </w:rPr>
            </w:pPr>
            <w:r>
              <w:rPr>
                <w:rFonts w:ascii="Calibri" w:eastAsia="Calibri" w:hAnsi="Calibri" w:cs="Calibri"/>
                <w:sz w:val="14"/>
                <w:szCs w:val="14"/>
              </w:rPr>
              <w:t>XXXXXX</w:t>
            </w:r>
          </w:p>
        </w:tc>
      </w:tr>
      <w:tr w:rsidR="00AA386F">
        <w:trPr>
          <w:trHeight w:hRule="exact" w:val="202"/>
          <w:jc w:val="center"/>
        </w:trPr>
        <w:tc>
          <w:tcPr>
            <w:tcW w:w="792"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proofErr w:type="spellStart"/>
            <w:r>
              <w:rPr>
                <w:rFonts w:ascii="Calibri" w:eastAsia="Calibri" w:hAnsi="Calibri" w:cs="Calibri"/>
                <w:sz w:val="14"/>
                <w:szCs w:val="14"/>
              </w:rPr>
              <w:t>Besam</w:t>
            </w:r>
            <w:proofErr w:type="spellEnd"/>
          </w:p>
        </w:tc>
        <w:tc>
          <w:tcPr>
            <w:tcW w:w="1306"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proofErr w:type="spellStart"/>
            <w:r>
              <w:rPr>
                <w:rFonts w:ascii="Calibri" w:eastAsia="Calibri" w:hAnsi="Calibri" w:cs="Calibri"/>
                <w:sz w:val="14"/>
                <w:szCs w:val="14"/>
              </w:rPr>
              <w:t>UniSlide</w:t>
            </w:r>
            <w:proofErr w:type="spellEnd"/>
          </w:p>
        </w:tc>
        <w:tc>
          <w:tcPr>
            <w:tcW w:w="2006"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Posuvné dveře</w:t>
            </w:r>
          </w:p>
        </w:tc>
        <w:tc>
          <w:tcPr>
            <w:tcW w:w="2040"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Urgent k chirurgii</w:t>
            </w:r>
          </w:p>
        </w:tc>
        <w:tc>
          <w:tcPr>
            <w:tcW w:w="1003" w:type="dxa"/>
            <w:tcBorders>
              <w:top w:val="single" w:sz="4" w:space="0" w:color="auto"/>
              <w:left w:val="single" w:sz="4" w:space="0" w:color="auto"/>
            </w:tcBorders>
            <w:shd w:val="clear" w:color="auto" w:fill="FFFFFF"/>
          </w:tcPr>
          <w:p w:rsidR="00AA386F" w:rsidRDefault="00AA386F">
            <w:pPr>
              <w:rPr>
                <w:sz w:val="10"/>
                <w:szCs w:val="10"/>
              </w:rPr>
            </w:pPr>
          </w:p>
        </w:tc>
        <w:tc>
          <w:tcPr>
            <w:tcW w:w="1637" w:type="dxa"/>
            <w:tcBorders>
              <w:top w:val="single" w:sz="4" w:space="0" w:color="auto"/>
              <w:left w:val="single" w:sz="4" w:space="0" w:color="auto"/>
            </w:tcBorders>
            <w:shd w:val="clear" w:color="auto" w:fill="FFFFFF"/>
            <w:vAlign w:val="bottom"/>
          </w:tcPr>
          <w:p w:rsidR="00AA386F" w:rsidRDefault="00494CCF">
            <w:pPr>
              <w:pStyle w:val="Jin0"/>
              <w:shd w:val="clear" w:color="auto" w:fill="auto"/>
              <w:jc w:val="center"/>
              <w:rPr>
                <w:sz w:val="14"/>
                <w:szCs w:val="14"/>
              </w:rPr>
            </w:pPr>
            <w:r>
              <w:rPr>
                <w:rFonts w:ascii="Calibri" w:eastAsia="Calibri" w:hAnsi="Calibri" w:cs="Calibri"/>
                <w:sz w:val="14"/>
                <w:szCs w:val="14"/>
              </w:rPr>
              <w:t>XXXXXX</w:t>
            </w:r>
          </w:p>
        </w:tc>
        <w:tc>
          <w:tcPr>
            <w:tcW w:w="1493" w:type="dxa"/>
            <w:tcBorders>
              <w:top w:val="single" w:sz="4" w:space="0" w:color="auto"/>
              <w:left w:val="single" w:sz="4" w:space="0" w:color="auto"/>
              <w:righ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w:t>
            </w:r>
          </w:p>
        </w:tc>
      </w:tr>
      <w:tr w:rsidR="00AA386F">
        <w:trPr>
          <w:trHeight w:hRule="exact" w:val="192"/>
          <w:jc w:val="center"/>
        </w:trPr>
        <w:tc>
          <w:tcPr>
            <w:tcW w:w="792"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proofErr w:type="spellStart"/>
            <w:r>
              <w:rPr>
                <w:rFonts w:ascii="Calibri" w:eastAsia="Calibri" w:hAnsi="Calibri" w:cs="Calibri"/>
                <w:sz w:val="14"/>
                <w:szCs w:val="14"/>
              </w:rPr>
              <w:t>Besam</w:t>
            </w:r>
            <w:proofErr w:type="spellEnd"/>
          </w:p>
        </w:tc>
        <w:tc>
          <w:tcPr>
            <w:tcW w:w="1306"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PwSw-2</w:t>
            </w:r>
          </w:p>
        </w:tc>
        <w:tc>
          <w:tcPr>
            <w:tcW w:w="2006"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Kyvné dvoukřídlé dveře</w:t>
            </w:r>
          </w:p>
        </w:tc>
        <w:tc>
          <w:tcPr>
            <w:tcW w:w="2040"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Urgent pro záchranku</w:t>
            </w:r>
          </w:p>
        </w:tc>
        <w:tc>
          <w:tcPr>
            <w:tcW w:w="1003"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požární</w:t>
            </w:r>
          </w:p>
        </w:tc>
        <w:tc>
          <w:tcPr>
            <w:tcW w:w="1637" w:type="dxa"/>
            <w:tcBorders>
              <w:top w:val="single" w:sz="4" w:space="0" w:color="auto"/>
              <w:left w:val="single" w:sz="4" w:space="0" w:color="auto"/>
            </w:tcBorders>
            <w:shd w:val="clear" w:color="auto" w:fill="FFFFFF"/>
            <w:vAlign w:val="bottom"/>
          </w:tcPr>
          <w:p w:rsidR="00AA386F" w:rsidRDefault="00494CCF">
            <w:pPr>
              <w:pStyle w:val="Jin0"/>
              <w:shd w:val="clear" w:color="auto" w:fill="auto"/>
              <w:jc w:val="center"/>
              <w:rPr>
                <w:sz w:val="14"/>
                <w:szCs w:val="14"/>
              </w:rPr>
            </w:pPr>
            <w:r>
              <w:rPr>
                <w:rFonts w:ascii="Calibri" w:eastAsia="Calibri" w:hAnsi="Calibri" w:cs="Calibri"/>
                <w:sz w:val="14"/>
                <w:szCs w:val="14"/>
              </w:rPr>
              <w:t>XXXXXX</w:t>
            </w:r>
          </w:p>
        </w:tc>
        <w:tc>
          <w:tcPr>
            <w:tcW w:w="1493" w:type="dxa"/>
            <w:tcBorders>
              <w:top w:val="single" w:sz="4" w:space="0" w:color="auto"/>
              <w:left w:val="single" w:sz="4" w:space="0" w:color="auto"/>
              <w:right w:val="single" w:sz="4" w:space="0" w:color="auto"/>
            </w:tcBorders>
            <w:shd w:val="clear" w:color="auto" w:fill="FFFFFF"/>
            <w:vAlign w:val="bottom"/>
          </w:tcPr>
          <w:p w:rsidR="00AA386F" w:rsidRDefault="00494CCF">
            <w:pPr>
              <w:pStyle w:val="Jin0"/>
              <w:shd w:val="clear" w:color="auto" w:fill="auto"/>
              <w:jc w:val="center"/>
              <w:rPr>
                <w:sz w:val="14"/>
                <w:szCs w:val="14"/>
              </w:rPr>
            </w:pPr>
            <w:r>
              <w:rPr>
                <w:rFonts w:ascii="Calibri" w:eastAsia="Calibri" w:hAnsi="Calibri" w:cs="Calibri"/>
                <w:sz w:val="14"/>
                <w:szCs w:val="14"/>
              </w:rPr>
              <w:t>XXXXXX</w:t>
            </w:r>
          </w:p>
        </w:tc>
      </w:tr>
      <w:tr w:rsidR="00AA386F">
        <w:trPr>
          <w:trHeight w:hRule="exact" w:val="197"/>
          <w:jc w:val="center"/>
        </w:trPr>
        <w:tc>
          <w:tcPr>
            <w:tcW w:w="792"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proofErr w:type="spellStart"/>
            <w:r>
              <w:rPr>
                <w:rFonts w:ascii="Calibri" w:eastAsia="Calibri" w:hAnsi="Calibri" w:cs="Calibri"/>
                <w:sz w:val="14"/>
                <w:szCs w:val="14"/>
              </w:rPr>
              <w:t>Besam</w:t>
            </w:r>
            <w:proofErr w:type="spellEnd"/>
          </w:p>
        </w:tc>
        <w:tc>
          <w:tcPr>
            <w:tcW w:w="1306"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PwSw-1</w:t>
            </w:r>
          </w:p>
        </w:tc>
        <w:tc>
          <w:tcPr>
            <w:tcW w:w="2006"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Kyvné jednokřídlé dveře</w:t>
            </w:r>
          </w:p>
        </w:tc>
        <w:tc>
          <w:tcPr>
            <w:tcW w:w="2040"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Chirurgie 2</w:t>
            </w:r>
          </w:p>
        </w:tc>
        <w:tc>
          <w:tcPr>
            <w:tcW w:w="1003"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požární</w:t>
            </w:r>
          </w:p>
        </w:tc>
        <w:tc>
          <w:tcPr>
            <w:tcW w:w="1637" w:type="dxa"/>
            <w:tcBorders>
              <w:top w:val="single" w:sz="4" w:space="0" w:color="auto"/>
              <w:left w:val="single" w:sz="4" w:space="0" w:color="auto"/>
            </w:tcBorders>
            <w:shd w:val="clear" w:color="auto" w:fill="FFFFFF"/>
            <w:vAlign w:val="bottom"/>
          </w:tcPr>
          <w:p w:rsidR="00AA386F" w:rsidRDefault="00494CCF">
            <w:pPr>
              <w:pStyle w:val="Jin0"/>
              <w:shd w:val="clear" w:color="auto" w:fill="auto"/>
              <w:jc w:val="center"/>
              <w:rPr>
                <w:sz w:val="14"/>
                <w:szCs w:val="14"/>
              </w:rPr>
            </w:pPr>
            <w:r>
              <w:rPr>
                <w:rFonts w:ascii="Calibri" w:eastAsia="Calibri" w:hAnsi="Calibri" w:cs="Calibri"/>
                <w:sz w:val="14"/>
                <w:szCs w:val="14"/>
              </w:rPr>
              <w:t>XXXXXX</w:t>
            </w:r>
          </w:p>
        </w:tc>
        <w:tc>
          <w:tcPr>
            <w:tcW w:w="1493" w:type="dxa"/>
            <w:tcBorders>
              <w:top w:val="single" w:sz="4" w:space="0" w:color="auto"/>
              <w:left w:val="single" w:sz="4" w:space="0" w:color="auto"/>
              <w:right w:val="single" w:sz="4" w:space="0" w:color="auto"/>
            </w:tcBorders>
            <w:shd w:val="clear" w:color="auto" w:fill="FFFFFF"/>
            <w:vAlign w:val="bottom"/>
          </w:tcPr>
          <w:p w:rsidR="00AA386F" w:rsidRDefault="00494CCF">
            <w:pPr>
              <w:pStyle w:val="Jin0"/>
              <w:shd w:val="clear" w:color="auto" w:fill="auto"/>
              <w:jc w:val="center"/>
              <w:rPr>
                <w:sz w:val="14"/>
                <w:szCs w:val="14"/>
              </w:rPr>
            </w:pPr>
            <w:r>
              <w:rPr>
                <w:rFonts w:ascii="Calibri" w:eastAsia="Calibri" w:hAnsi="Calibri" w:cs="Calibri"/>
                <w:sz w:val="14"/>
                <w:szCs w:val="14"/>
              </w:rPr>
              <w:t>XXXXXX</w:t>
            </w:r>
          </w:p>
        </w:tc>
      </w:tr>
      <w:tr w:rsidR="00AA386F">
        <w:trPr>
          <w:trHeight w:hRule="exact" w:val="192"/>
          <w:jc w:val="center"/>
        </w:trPr>
        <w:tc>
          <w:tcPr>
            <w:tcW w:w="792"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proofErr w:type="spellStart"/>
            <w:r>
              <w:rPr>
                <w:rFonts w:ascii="Calibri" w:eastAsia="Calibri" w:hAnsi="Calibri" w:cs="Calibri"/>
                <w:sz w:val="14"/>
                <w:szCs w:val="14"/>
              </w:rPr>
              <w:t>Besam</w:t>
            </w:r>
            <w:proofErr w:type="spellEnd"/>
          </w:p>
        </w:tc>
        <w:tc>
          <w:tcPr>
            <w:tcW w:w="1306"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PwSw-1</w:t>
            </w:r>
          </w:p>
        </w:tc>
        <w:tc>
          <w:tcPr>
            <w:tcW w:w="2006"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Kyvné jednokřídlé dveře</w:t>
            </w:r>
          </w:p>
        </w:tc>
        <w:tc>
          <w:tcPr>
            <w:tcW w:w="2040"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 xml:space="preserve">Koridory 1. </w:t>
            </w:r>
            <w:proofErr w:type="spellStart"/>
            <w:r>
              <w:rPr>
                <w:rFonts w:ascii="Calibri" w:eastAsia="Calibri" w:hAnsi="Calibri" w:cs="Calibri"/>
                <w:sz w:val="14"/>
                <w:szCs w:val="14"/>
              </w:rPr>
              <w:t>np</w:t>
            </w:r>
            <w:proofErr w:type="spellEnd"/>
          </w:p>
        </w:tc>
        <w:tc>
          <w:tcPr>
            <w:tcW w:w="1003"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požární</w:t>
            </w:r>
          </w:p>
        </w:tc>
        <w:tc>
          <w:tcPr>
            <w:tcW w:w="1637" w:type="dxa"/>
            <w:tcBorders>
              <w:top w:val="single" w:sz="4" w:space="0" w:color="auto"/>
              <w:left w:val="single" w:sz="4" w:space="0" w:color="auto"/>
            </w:tcBorders>
            <w:shd w:val="clear" w:color="auto" w:fill="FFFFFF"/>
            <w:vAlign w:val="bottom"/>
          </w:tcPr>
          <w:p w:rsidR="00AA386F" w:rsidRDefault="00494CCF">
            <w:pPr>
              <w:pStyle w:val="Jin0"/>
              <w:shd w:val="clear" w:color="auto" w:fill="auto"/>
              <w:jc w:val="center"/>
              <w:rPr>
                <w:sz w:val="14"/>
                <w:szCs w:val="14"/>
              </w:rPr>
            </w:pPr>
            <w:r>
              <w:rPr>
                <w:rFonts w:ascii="Calibri" w:eastAsia="Calibri" w:hAnsi="Calibri" w:cs="Calibri"/>
                <w:sz w:val="14"/>
                <w:szCs w:val="14"/>
              </w:rPr>
              <w:t>XXXXXX</w:t>
            </w:r>
          </w:p>
        </w:tc>
        <w:tc>
          <w:tcPr>
            <w:tcW w:w="1493" w:type="dxa"/>
            <w:tcBorders>
              <w:top w:val="single" w:sz="4" w:space="0" w:color="auto"/>
              <w:left w:val="single" w:sz="4" w:space="0" w:color="auto"/>
              <w:right w:val="single" w:sz="4" w:space="0" w:color="auto"/>
            </w:tcBorders>
            <w:shd w:val="clear" w:color="auto" w:fill="FFFFFF"/>
            <w:vAlign w:val="bottom"/>
          </w:tcPr>
          <w:p w:rsidR="00AA386F" w:rsidRDefault="00494CCF">
            <w:pPr>
              <w:pStyle w:val="Jin0"/>
              <w:shd w:val="clear" w:color="auto" w:fill="auto"/>
              <w:jc w:val="center"/>
              <w:rPr>
                <w:sz w:val="14"/>
                <w:szCs w:val="14"/>
              </w:rPr>
            </w:pPr>
            <w:r>
              <w:rPr>
                <w:rFonts w:ascii="Calibri" w:eastAsia="Calibri" w:hAnsi="Calibri" w:cs="Calibri"/>
                <w:sz w:val="14"/>
                <w:szCs w:val="14"/>
              </w:rPr>
              <w:t>XXXXXX</w:t>
            </w:r>
          </w:p>
        </w:tc>
      </w:tr>
      <w:tr w:rsidR="00AA386F">
        <w:trPr>
          <w:trHeight w:hRule="exact" w:val="197"/>
          <w:jc w:val="center"/>
        </w:trPr>
        <w:tc>
          <w:tcPr>
            <w:tcW w:w="792"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proofErr w:type="spellStart"/>
            <w:r>
              <w:rPr>
                <w:rFonts w:ascii="Calibri" w:eastAsia="Calibri" w:hAnsi="Calibri" w:cs="Calibri"/>
                <w:sz w:val="14"/>
                <w:szCs w:val="14"/>
              </w:rPr>
              <w:t>Besam</w:t>
            </w:r>
            <w:proofErr w:type="spellEnd"/>
          </w:p>
        </w:tc>
        <w:tc>
          <w:tcPr>
            <w:tcW w:w="1306"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PwSw-1</w:t>
            </w:r>
          </w:p>
        </w:tc>
        <w:tc>
          <w:tcPr>
            <w:tcW w:w="2006"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Kyvné jednokřídlé dveře</w:t>
            </w:r>
          </w:p>
        </w:tc>
        <w:tc>
          <w:tcPr>
            <w:tcW w:w="2040"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 xml:space="preserve">Koridory 2. </w:t>
            </w:r>
            <w:proofErr w:type="spellStart"/>
            <w:r>
              <w:rPr>
                <w:rFonts w:ascii="Calibri" w:eastAsia="Calibri" w:hAnsi="Calibri" w:cs="Calibri"/>
                <w:sz w:val="14"/>
                <w:szCs w:val="14"/>
              </w:rPr>
              <w:t>np</w:t>
            </w:r>
            <w:proofErr w:type="spellEnd"/>
          </w:p>
        </w:tc>
        <w:tc>
          <w:tcPr>
            <w:tcW w:w="1003"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požární</w:t>
            </w:r>
          </w:p>
        </w:tc>
        <w:tc>
          <w:tcPr>
            <w:tcW w:w="1637" w:type="dxa"/>
            <w:tcBorders>
              <w:top w:val="single" w:sz="4" w:space="0" w:color="auto"/>
              <w:left w:val="single" w:sz="4" w:space="0" w:color="auto"/>
            </w:tcBorders>
            <w:shd w:val="clear" w:color="auto" w:fill="FFFFFF"/>
            <w:vAlign w:val="bottom"/>
          </w:tcPr>
          <w:p w:rsidR="00AA386F" w:rsidRDefault="00494CCF">
            <w:pPr>
              <w:pStyle w:val="Jin0"/>
              <w:shd w:val="clear" w:color="auto" w:fill="auto"/>
              <w:jc w:val="center"/>
              <w:rPr>
                <w:sz w:val="14"/>
                <w:szCs w:val="14"/>
              </w:rPr>
            </w:pPr>
            <w:r>
              <w:rPr>
                <w:rFonts w:ascii="Calibri" w:eastAsia="Calibri" w:hAnsi="Calibri" w:cs="Calibri"/>
                <w:sz w:val="14"/>
                <w:szCs w:val="14"/>
              </w:rPr>
              <w:t>XXXXXX</w:t>
            </w:r>
          </w:p>
        </w:tc>
        <w:tc>
          <w:tcPr>
            <w:tcW w:w="1493" w:type="dxa"/>
            <w:tcBorders>
              <w:top w:val="single" w:sz="4" w:space="0" w:color="auto"/>
              <w:left w:val="single" w:sz="4" w:space="0" w:color="auto"/>
              <w:right w:val="single" w:sz="4" w:space="0" w:color="auto"/>
            </w:tcBorders>
            <w:shd w:val="clear" w:color="auto" w:fill="FFFFFF"/>
            <w:vAlign w:val="bottom"/>
          </w:tcPr>
          <w:p w:rsidR="00AA386F" w:rsidRDefault="00494CCF">
            <w:pPr>
              <w:pStyle w:val="Jin0"/>
              <w:shd w:val="clear" w:color="auto" w:fill="auto"/>
              <w:jc w:val="center"/>
              <w:rPr>
                <w:sz w:val="14"/>
                <w:szCs w:val="14"/>
              </w:rPr>
            </w:pPr>
            <w:r>
              <w:rPr>
                <w:rFonts w:ascii="Calibri" w:eastAsia="Calibri" w:hAnsi="Calibri" w:cs="Calibri"/>
                <w:sz w:val="14"/>
                <w:szCs w:val="14"/>
              </w:rPr>
              <w:t>XXXXXX</w:t>
            </w:r>
          </w:p>
        </w:tc>
      </w:tr>
      <w:tr w:rsidR="00AA386F">
        <w:trPr>
          <w:trHeight w:hRule="exact" w:val="192"/>
          <w:jc w:val="center"/>
        </w:trPr>
        <w:tc>
          <w:tcPr>
            <w:tcW w:w="792"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proofErr w:type="spellStart"/>
            <w:r>
              <w:rPr>
                <w:rFonts w:ascii="Calibri" w:eastAsia="Calibri" w:hAnsi="Calibri" w:cs="Calibri"/>
                <w:sz w:val="14"/>
                <w:szCs w:val="14"/>
              </w:rPr>
              <w:t>Besam</w:t>
            </w:r>
            <w:proofErr w:type="spellEnd"/>
          </w:p>
        </w:tc>
        <w:tc>
          <w:tcPr>
            <w:tcW w:w="1306"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PwSw-1</w:t>
            </w:r>
          </w:p>
        </w:tc>
        <w:tc>
          <w:tcPr>
            <w:tcW w:w="2006"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Kyvné jednokřídlé dveře</w:t>
            </w:r>
          </w:p>
        </w:tc>
        <w:tc>
          <w:tcPr>
            <w:tcW w:w="2040"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 xml:space="preserve">Koridory 3. </w:t>
            </w:r>
            <w:proofErr w:type="spellStart"/>
            <w:r>
              <w:rPr>
                <w:rFonts w:ascii="Calibri" w:eastAsia="Calibri" w:hAnsi="Calibri" w:cs="Calibri"/>
                <w:sz w:val="14"/>
                <w:szCs w:val="14"/>
              </w:rPr>
              <w:t>np</w:t>
            </w:r>
            <w:proofErr w:type="spellEnd"/>
          </w:p>
        </w:tc>
        <w:tc>
          <w:tcPr>
            <w:tcW w:w="1003"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požární</w:t>
            </w:r>
          </w:p>
        </w:tc>
        <w:tc>
          <w:tcPr>
            <w:tcW w:w="1637" w:type="dxa"/>
            <w:tcBorders>
              <w:top w:val="single" w:sz="4" w:space="0" w:color="auto"/>
              <w:left w:val="single" w:sz="4" w:space="0" w:color="auto"/>
            </w:tcBorders>
            <w:shd w:val="clear" w:color="auto" w:fill="FFFFFF"/>
            <w:vAlign w:val="bottom"/>
          </w:tcPr>
          <w:p w:rsidR="00AA386F" w:rsidRDefault="00494CCF">
            <w:pPr>
              <w:pStyle w:val="Jin0"/>
              <w:shd w:val="clear" w:color="auto" w:fill="auto"/>
              <w:jc w:val="center"/>
              <w:rPr>
                <w:sz w:val="14"/>
                <w:szCs w:val="14"/>
              </w:rPr>
            </w:pPr>
            <w:r>
              <w:rPr>
                <w:rFonts w:ascii="Calibri" w:eastAsia="Calibri" w:hAnsi="Calibri" w:cs="Calibri"/>
                <w:sz w:val="14"/>
                <w:szCs w:val="14"/>
              </w:rPr>
              <w:t>XXXXXX</w:t>
            </w:r>
          </w:p>
        </w:tc>
        <w:tc>
          <w:tcPr>
            <w:tcW w:w="1493" w:type="dxa"/>
            <w:tcBorders>
              <w:top w:val="single" w:sz="4" w:space="0" w:color="auto"/>
              <w:left w:val="single" w:sz="4" w:space="0" w:color="auto"/>
              <w:right w:val="single" w:sz="4" w:space="0" w:color="auto"/>
            </w:tcBorders>
            <w:shd w:val="clear" w:color="auto" w:fill="FFFFFF"/>
            <w:vAlign w:val="bottom"/>
          </w:tcPr>
          <w:p w:rsidR="00AA386F" w:rsidRDefault="00494CCF">
            <w:pPr>
              <w:pStyle w:val="Jin0"/>
              <w:shd w:val="clear" w:color="auto" w:fill="auto"/>
              <w:jc w:val="center"/>
              <w:rPr>
                <w:sz w:val="14"/>
                <w:szCs w:val="14"/>
              </w:rPr>
            </w:pPr>
            <w:r>
              <w:rPr>
                <w:rFonts w:ascii="Calibri" w:eastAsia="Calibri" w:hAnsi="Calibri" w:cs="Calibri"/>
                <w:sz w:val="14"/>
                <w:szCs w:val="14"/>
              </w:rPr>
              <w:t>XXXXXX</w:t>
            </w:r>
          </w:p>
        </w:tc>
      </w:tr>
      <w:tr w:rsidR="00AA386F">
        <w:trPr>
          <w:trHeight w:hRule="exact" w:val="197"/>
          <w:jc w:val="center"/>
        </w:trPr>
        <w:tc>
          <w:tcPr>
            <w:tcW w:w="792"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proofErr w:type="spellStart"/>
            <w:r>
              <w:rPr>
                <w:rFonts w:ascii="Calibri" w:eastAsia="Calibri" w:hAnsi="Calibri" w:cs="Calibri"/>
                <w:sz w:val="14"/>
                <w:szCs w:val="14"/>
              </w:rPr>
              <w:t>Besam</w:t>
            </w:r>
            <w:proofErr w:type="spellEnd"/>
          </w:p>
        </w:tc>
        <w:tc>
          <w:tcPr>
            <w:tcW w:w="1306"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EMD</w:t>
            </w:r>
          </w:p>
        </w:tc>
        <w:tc>
          <w:tcPr>
            <w:tcW w:w="2006"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Posuvné dveře</w:t>
            </w:r>
          </w:p>
        </w:tc>
        <w:tc>
          <w:tcPr>
            <w:tcW w:w="2040"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 xml:space="preserve">COS 1. </w:t>
            </w:r>
            <w:proofErr w:type="spellStart"/>
            <w:r>
              <w:rPr>
                <w:rFonts w:ascii="Calibri" w:eastAsia="Calibri" w:hAnsi="Calibri" w:cs="Calibri"/>
                <w:sz w:val="14"/>
                <w:szCs w:val="14"/>
              </w:rPr>
              <w:t>np</w:t>
            </w:r>
            <w:proofErr w:type="spellEnd"/>
          </w:p>
        </w:tc>
        <w:tc>
          <w:tcPr>
            <w:tcW w:w="1003"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požární</w:t>
            </w:r>
          </w:p>
        </w:tc>
        <w:tc>
          <w:tcPr>
            <w:tcW w:w="1637" w:type="dxa"/>
            <w:tcBorders>
              <w:top w:val="single" w:sz="4" w:space="0" w:color="auto"/>
              <w:left w:val="single" w:sz="4" w:space="0" w:color="auto"/>
            </w:tcBorders>
            <w:shd w:val="clear" w:color="auto" w:fill="FFFFFF"/>
            <w:vAlign w:val="bottom"/>
          </w:tcPr>
          <w:p w:rsidR="00AA386F" w:rsidRDefault="00494CCF">
            <w:pPr>
              <w:pStyle w:val="Jin0"/>
              <w:shd w:val="clear" w:color="auto" w:fill="auto"/>
              <w:jc w:val="center"/>
              <w:rPr>
                <w:sz w:val="14"/>
                <w:szCs w:val="14"/>
              </w:rPr>
            </w:pPr>
            <w:r>
              <w:rPr>
                <w:rFonts w:ascii="Calibri" w:eastAsia="Calibri" w:hAnsi="Calibri" w:cs="Calibri"/>
                <w:sz w:val="14"/>
                <w:szCs w:val="14"/>
              </w:rPr>
              <w:t>XXXXXX</w:t>
            </w:r>
          </w:p>
        </w:tc>
        <w:tc>
          <w:tcPr>
            <w:tcW w:w="1493" w:type="dxa"/>
            <w:tcBorders>
              <w:top w:val="single" w:sz="4" w:space="0" w:color="auto"/>
              <w:left w:val="single" w:sz="4" w:space="0" w:color="auto"/>
              <w:right w:val="single" w:sz="4" w:space="0" w:color="auto"/>
            </w:tcBorders>
            <w:shd w:val="clear" w:color="auto" w:fill="FFFFFF"/>
            <w:vAlign w:val="bottom"/>
          </w:tcPr>
          <w:p w:rsidR="00AA386F" w:rsidRDefault="00494CCF">
            <w:pPr>
              <w:pStyle w:val="Jin0"/>
              <w:shd w:val="clear" w:color="auto" w:fill="auto"/>
              <w:jc w:val="center"/>
              <w:rPr>
                <w:sz w:val="14"/>
                <w:szCs w:val="14"/>
              </w:rPr>
            </w:pPr>
            <w:r>
              <w:rPr>
                <w:rFonts w:ascii="Calibri" w:eastAsia="Calibri" w:hAnsi="Calibri" w:cs="Calibri"/>
                <w:sz w:val="14"/>
                <w:szCs w:val="14"/>
              </w:rPr>
              <w:t>XXXXXX</w:t>
            </w:r>
          </w:p>
        </w:tc>
      </w:tr>
      <w:tr w:rsidR="00AA386F">
        <w:trPr>
          <w:trHeight w:hRule="exact" w:val="192"/>
          <w:jc w:val="center"/>
        </w:trPr>
        <w:tc>
          <w:tcPr>
            <w:tcW w:w="792"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proofErr w:type="spellStart"/>
            <w:r>
              <w:rPr>
                <w:rFonts w:ascii="Calibri" w:eastAsia="Calibri" w:hAnsi="Calibri" w:cs="Calibri"/>
                <w:sz w:val="14"/>
                <w:szCs w:val="14"/>
              </w:rPr>
              <w:t>Besam</w:t>
            </w:r>
            <w:proofErr w:type="spellEnd"/>
          </w:p>
        </w:tc>
        <w:tc>
          <w:tcPr>
            <w:tcW w:w="1306"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EMD</w:t>
            </w:r>
          </w:p>
        </w:tc>
        <w:tc>
          <w:tcPr>
            <w:tcW w:w="2006"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Posuvné dveře</w:t>
            </w:r>
          </w:p>
        </w:tc>
        <w:tc>
          <w:tcPr>
            <w:tcW w:w="2040"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 xml:space="preserve">COS 2. </w:t>
            </w:r>
            <w:proofErr w:type="spellStart"/>
            <w:r>
              <w:rPr>
                <w:rFonts w:ascii="Calibri" w:eastAsia="Calibri" w:hAnsi="Calibri" w:cs="Calibri"/>
                <w:sz w:val="14"/>
                <w:szCs w:val="14"/>
              </w:rPr>
              <w:t>np</w:t>
            </w:r>
            <w:proofErr w:type="spellEnd"/>
          </w:p>
        </w:tc>
        <w:tc>
          <w:tcPr>
            <w:tcW w:w="1003"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požární</w:t>
            </w:r>
          </w:p>
        </w:tc>
        <w:tc>
          <w:tcPr>
            <w:tcW w:w="1637" w:type="dxa"/>
            <w:tcBorders>
              <w:top w:val="single" w:sz="4" w:space="0" w:color="auto"/>
              <w:left w:val="single" w:sz="4" w:space="0" w:color="auto"/>
            </w:tcBorders>
            <w:shd w:val="clear" w:color="auto" w:fill="FFFFFF"/>
            <w:vAlign w:val="bottom"/>
          </w:tcPr>
          <w:p w:rsidR="00AA386F" w:rsidRDefault="00494CCF">
            <w:pPr>
              <w:pStyle w:val="Jin0"/>
              <w:shd w:val="clear" w:color="auto" w:fill="auto"/>
              <w:jc w:val="center"/>
              <w:rPr>
                <w:sz w:val="14"/>
                <w:szCs w:val="14"/>
              </w:rPr>
            </w:pPr>
            <w:r>
              <w:rPr>
                <w:rFonts w:ascii="Calibri" w:eastAsia="Calibri" w:hAnsi="Calibri" w:cs="Calibri"/>
                <w:sz w:val="14"/>
                <w:szCs w:val="14"/>
              </w:rPr>
              <w:t>XXXXXX</w:t>
            </w:r>
          </w:p>
        </w:tc>
        <w:tc>
          <w:tcPr>
            <w:tcW w:w="1493" w:type="dxa"/>
            <w:tcBorders>
              <w:top w:val="single" w:sz="4" w:space="0" w:color="auto"/>
              <w:left w:val="single" w:sz="4" w:space="0" w:color="auto"/>
              <w:right w:val="single" w:sz="4" w:space="0" w:color="auto"/>
            </w:tcBorders>
            <w:shd w:val="clear" w:color="auto" w:fill="FFFFFF"/>
            <w:vAlign w:val="bottom"/>
          </w:tcPr>
          <w:p w:rsidR="00AA386F" w:rsidRDefault="00494CCF">
            <w:pPr>
              <w:pStyle w:val="Jin0"/>
              <w:shd w:val="clear" w:color="auto" w:fill="auto"/>
              <w:jc w:val="center"/>
              <w:rPr>
                <w:sz w:val="14"/>
                <w:szCs w:val="14"/>
              </w:rPr>
            </w:pPr>
            <w:r>
              <w:rPr>
                <w:rFonts w:ascii="Calibri" w:eastAsia="Calibri" w:hAnsi="Calibri" w:cs="Calibri"/>
                <w:sz w:val="14"/>
                <w:szCs w:val="14"/>
              </w:rPr>
              <w:t>XXXXXX</w:t>
            </w:r>
          </w:p>
        </w:tc>
      </w:tr>
      <w:tr w:rsidR="00AA386F">
        <w:trPr>
          <w:trHeight w:hRule="exact" w:val="197"/>
          <w:jc w:val="center"/>
        </w:trPr>
        <w:tc>
          <w:tcPr>
            <w:tcW w:w="792"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proofErr w:type="spellStart"/>
            <w:r>
              <w:rPr>
                <w:rFonts w:ascii="Calibri" w:eastAsia="Calibri" w:hAnsi="Calibri" w:cs="Calibri"/>
                <w:sz w:val="14"/>
                <w:szCs w:val="14"/>
              </w:rPr>
              <w:t>Besam</w:t>
            </w:r>
            <w:proofErr w:type="spellEnd"/>
          </w:p>
        </w:tc>
        <w:tc>
          <w:tcPr>
            <w:tcW w:w="1306"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EMD</w:t>
            </w:r>
          </w:p>
        </w:tc>
        <w:tc>
          <w:tcPr>
            <w:tcW w:w="2006"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Posuvné dveře</w:t>
            </w:r>
          </w:p>
        </w:tc>
        <w:tc>
          <w:tcPr>
            <w:tcW w:w="2040"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COS 3.np</w:t>
            </w:r>
          </w:p>
        </w:tc>
        <w:tc>
          <w:tcPr>
            <w:tcW w:w="1003"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požární</w:t>
            </w:r>
          </w:p>
        </w:tc>
        <w:tc>
          <w:tcPr>
            <w:tcW w:w="1637" w:type="dxa"/>
            <w:tcBorders>
              <w:top w:val="single" w:sz="4" w:space="0" w:color="auto"/>
              <w:left w:val="single" w:sz="4" w:space="0" w:color="auto"/>
            </w:tcBorders>
            <w:shd w:val="clear" w:color="auto" w:fill="FFFFFF"/>
            <w:vAlign w:val="bottom"/>
          </w:tcPr>
          <w:p w:rsidR="00AA386F" w:rsidRDefault="00494CCF">
            <w:pPr>
              <w:pStyle w:val="Jin0"/>
              <w:shd w:val="clear" w:color="auto" w:fill="auto"/>
              <w:jc w:val="center"/>
              <w:rPr>
                <w:sz w:val="14"/>
                <w:szCs w:val="14"/>
              </w:rPr>
            </w:pPr>
            <w:r>
              <w:rPr>
                <w:rFonts w:ascii="Calibri" w:eastAsia="Calibri" w:hAnsi="Calibri" w:cs="Calibri"/>
                <w:sz w:val="14"/>
                <w:szCs w:val="14"/>
              </w:rPr>
              <w:t>XXXXXX</w:t>
            </w:r>
          </w:p>
        </w:tc>
        <w:tc>
          <w:tcPr>
            <w:tcW w:w="1493" w:type="dxa"/>
            <w:tcBorders>
              <w:top w:val="single" w:sz="4" w:space="0" w:color="auto"/>
              <w:left w:val="single" w:sz="4" w:space="0" w:color="auto"/>
              <w:right w:val="single" w:sz="4" w:space="0" w:color="auto"/>
            </w:tcBorders>
            <w:shd w:val="clear" w:color="auto" w:fill="FFFFFF"/>
            <w:vAlign w:val="bottom"/>
          </w:tcPr>
          <w:p w:rsidR="00AA386F" w:rsidRDefault="00494CCF">
            <w:pPr>
              <w:pStyle w:val="Jin0"/>
              <w:shd w:val="clear" w:color="auto" w:fill="auto"/>
              <w:jc w:val="center"/>
              <w:rPr>
                <w:sz w:val="14"/>
                <w:szCs w:val="14"/>
              </w:rPr>
            </w:pPr>
            <w:r>
              <w:rPr>
                <w:rFonts w:ascii="Calibri" w:eastAsia="Calibri" w:hAnsi="Calibri" w:cs="Calibri"/>
                <w:sz w:val="14"/>
                <w:szCs w:val="14"/>
              </w:rPr>
              <w:t>XXXXXX</w:t>
            </w:r>
          </w:p>
        </w:tc>
      </w:tr>
      <w:tr w:rsidR="00AA386F">
        <w:trPr>
          <w:trHeight w:hRule="exact" w:val="197"/>
          <w:jc w:val="center"/>
        </w:trPr>
        <w:tc>
          <w:tcPr>
            <w:tcW w:w="792"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proofErr w:type="spellStart"/>
            <w:r>
              <w:rPr>
                <w:rFonts w:ascii="Calibri" w:eastAsia="Calibri" w:hAnsi="Calibri" w:cs="Calibri"/>
                <w:sz w:val="14"/>
                <w:szCs w:val="14"/>
              </w:rPr>
              <w:t>Besam</w:t>
            </w:r>
            <w:proofErr w:type="spellEnd"/>
          </w:p>
        </w:tc>
        <w:tc>
          <w:tcPr>
            <w:tcW w:w="1306"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EMD</w:t>
            </w:r>
          </w:p>
        </w:tc>
        <w:tc>
          <w:tcPr>
            <w:tcW w:w="2006"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Posuvné dveře</w:t>
            </w:r>
          </w:p>
        </w:tc>
        <w:tc>
          <w:tcPr>
            <w:tcW w:w="2040"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proofErr w:type="spellStart"/>
            <w:r>
              <w:rPr>
                <w:rFonts w:ascii="Calibri" w:eastAsia="Calibri" w:hAnsi="Calibri" w:cs="Calibri"/>
                <w:sz w:val="14"/>
                <w:szCs w:val="14"/>
              </w:rPr>
              <w:t>Gastro</w:t>
            </w:r>
            <w:proofErr w:type="spellEnd"/>
          </w:p>
        </w:tc>
        <w:tc>
          <w:tcPr>
            <w:tcW w:w="1003" w:type="dxa"/>
            <w:tcBorders>
              <w:top w:val="single" w:sz="4" w:space="0" w:color="auto"/>
              <w:left w:val="single" w:sz="4" w:space="0" w:color="auto"/>
            </w:tcBorders>
            <w:shd w:val="clear" w:color="auto" w:fill="FFFFFF"/>
          </w:tcPr>
          <w:p w:rsidR="00AA386F" w:rsidRDefault="00AA386F">
            <w:pPr>
              <w:rPr>
                <w:sz w:val="10"/>
                <w:szCs w:val="10"/>
              </w:rPr>
            </w:pPr>
          </w:p>
        </w:tc>
        <w:tc>
          <w:tcPr>
            <w:tcW w:w="1637" w:type="dxa"/>
            <w:tcBorders>
              <w:top w:val="single" w:sz="4" w:space="0" w:color="auto"/>
              <w:left w:val="single" w:sz="4" w:space="0" w:color="auto"/>
            </w:tcBorders>
            <w:shd w:val="clear" w:color="auto" w:fill="FFFFFF"/>
            <w:vAlign w:val="bottom"/>
          </w:tcPr>
          <w:p w:rsidR="00AA386F" w:rsidRDefault="00494CCF">
            <w:pPr>
              <w:pStyle w:val="Jin0"/>
              <w:shd w:val="clear" w:color="auto" w:fill="auto"/>
              <w:jc w:val="center"/>
              <w:rPr>
                <w:sz w:val="14"/>
                <w:szCs w:val="14"/>
              </w:rPr>
            </w:pPr>
            <w:r>
              <w:rPr>
                <w:rFonts w:ascii="Calibri" w:eastAsia="Calibri" w:hAnsi="Calibri" w:cs="Calibri"/>
                <w:sz w:val="14"/>
                <w:szCs w:val="14"/>
              </w:rPr>
              <w:t>XXXXXX</w:t>
            </w:r>
          </w:p>
        </w:tc>
        <w:tc>
          <w:tcPr>
            <w:tcW w:w="1493" w:type="dxa"/>
            <w:tcBorders>
              <w:top w:val="single" w:sz="4" w:space="0" w:color="auto"/>
              <w:left w:val="single" w:sz="4" w:space="0" w:color="auto"/>
              <w:righ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w:t>
            </w:r>
          </w:p>
        </w:tc>
      </w:tr>
      <w:tr w:rsidR="00AA386F">
        <w:trPr>
          <w:trHeight w:hRule="exact" w:val="192"/>
          <w:jc w:val="center"/>
        </w:trPr>
        <w:tc>
          <w:tcPr>
            <w:tcW w:w="792"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proofErr w:type="spellStart"/>
            <w:r>
              <w:rPr>
                <w:rFonts w:ascii="Calibri" w:eastAsia="Calibri" w:hAnsi="Calibri" w:cs="Calibri"/>
                <w:sz w:val="14"/>
                <w:szCs w:val="14"/>
              </w:rPr>
              <w:t>Besam</w:t>
            </w:r>
            <w:proofErr w:type="spellEnd"/>
          </w:p>
        </w:tc>
        <w:tc>
          <w:tcPr>
            <w:tcW w:w="1306"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EMD</w:t>
            </w:r>
          </w:p>
        </w:tc>
        <w:tc>
          <w:tcPr>
            <w:tcW w:w="2006"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Posuvné dveře</w:t>
            </w:r>
          </w:p>
        </w:tc>
        <w:tc>
          <w:tcPr>
            <w:tcW w:w="2040"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Sterilizace výdej</w:t>
            </w:r>
          </w:p>
        </w:tc>
        <w:tc>
          <w:tcPr>
            <w:tcW w:w="1003" w:type="dxa"/>
            <w:tcBorders>
              <w:top w:val="single" w:sz="4" w:space="0" w:color="auto"/>
              <w:left w:val="single" w:sz="4" w:space="0" w:color="auto"/>
            </w:tcBorders>
            <w:shd w:val="clear" w:color="auto" w:fill="FFFFFF"/>
          </w:tcPr>
          <w:p w:rsidR="00AA386F" w:rsidRDefault="00AA386F">
            <w:pPr>
              <w:rPr>
                <w:sz w:val="10"/>
                <w:szCs w:val="10"/>
              </w:rPr>
            </w:pPr>
          </w:p>
        </w:tc>
        <w:tc>
          <w:tcPr>
            <w:tcW w:w="1637" w:type="dxa"/>
            <w:tcBorders>
              <w:top w:val="single" w:sz="4" w:space="0" w:color="auto"/>
              <w:left w:val="single" w:sz="4" w:space="0" w:color="auto"/>
            </w:tcBorders>
            <w:shd w:val="clear" w:color="auto" w:fill="FFFFFF"/>
            <w:vAlign w:val="bottom"/>
          </w:tcPr>
          <w:p w:rsidR="00AA386F" w:rsidRDefault="00494CCF">
            <w:pPr>
              <w:pStyle w:val="Jin0"/>
              <w:shd w:val="clear" w:color="auto" w:fill="auto"/>
              <w:jc w:val="center"/>
              <w:rPr>
                <w:sz w:val="14"/>
                <w:szCs w:val="14"/>
              </w:rPr>
            </w:pPr>
            <w:r>
              <w:rPr>
                <w:rFonts w:ascii="Calibri" w:eastAsia="Calibri" w:hAnsi="Calibri" w:cs="Calibri"/>
                <w:sz w:val="14"/>
                <w:szCs w:val="14"/>
              </w:rPr>
              <w:t>XXXXXX</w:t>
            </w:r>
          </w:p>
        </w:tc>
        <w:tc>
          <w:tcPr>
            <w:tcW w:w="1493" w:type="dxa"/>
            <w:tcBorders>
              <w:top w:val="single" w:sz="4" w:space="0" w:color="auto"/>
              <w:left w:val="single" w:sz="4" w:space="0" w:color="auto"/>
              <w:righ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w:t>
            </w:r>
          </w:p>
        </w:tc>
      </w:tr>
      <w:tr w:rsidR="00AA386F">
        <w:trPr>
          <w:trHeight w:hRule="exact" w:val="197"/>
          <w:jc w:val="center"/>
        </w:trPr>
        <w:tc>
          <w:tcPr>
            <w:tcW w:w="792" w:type="dxa"/>
            <w:tcBorders>
              <w:top w:val="single" w:sz="4" w:space="0" w:color="auto"/>
              <w:left w:val="single" w:sz="4" w:space="0" w:color="auto"/>
            </w:tcBorders>
            <w:shd w:val="clear" w:color="auto" w:fill="FFFFFF"/>
          </w:tcPr>
          <w:p w:rsidR="00AA386F" w:rsidRDefault="00CA6538">
            <w:pPr>
              <w:pStyle w:val="Jin0"/>
              <w:shd w:val="clear" w:color="auto" w:fill="auto"/>
              <w:jc w:val="center"/>
              <w:rPr>
                <w:sz w:val="14"/>
                <w:szCs w:val="14"/>
              </w:rPr>
            </w:pPr>
            <w:proofErr w:type="spellStart"/>
            <w:r>
              <w:rPr>
                <w:rFonts w:ascii="Calibri" w:eastAsia="Calibri" w:hAnsi="Calibri" w:cs="Calibri"/>
                <w:sz w:val="14"/>
                <w:szCs w:val="14"/>
              </w:rPr>
              <w:t>Besam</w:t>
            </w:r>
            <w:proofErr w:type="spellEnd"/>
          </w:p>
        </w:tc>
        <w:tc>
          <w:tcPr>
            <w:tcW w:w="1306" w:type="dxa"/>
            <w:tcBorders>
              <w:top w:val="single" w:sz="4" w:space="0" w:color="auto"/>
              <w:left w:val="single" w:sz="4" w:space="0" w:color="auto"/>
            </w:tcBorders>
            <w:shd w:val="clear" w:color="auto" w:fill="FFFFFF"/>
          </w:tcPr>
          <w:p w:rsidR="00AA386F" w:rsidRDefault="00CA6538">
            <w:pPr>
              <w:pStyle w:val="Jin0"/>
              <w:shd w:val="clear" w:color="auto" w:fill="auto"/>
              <w:jc w:val="center"/>
              <w:rPr>
                <w:sz w:val="14"/>
                <w:szCs w:val="14"/>
              </w:rPr>
            </w:pPr>
            <w:r>
              <w:rPr>
                <w:rFonts w:ascii="Calibri" w:eastAsia="Calibri" w:hAnsi="Calibri" w:cs="Calibri"/>
                <w:sz w:val="14"/>
                <w:szCs w:val="14"/>
              </w:rPr>
              <w:t>PwSw-2</w:t>
            </w:r>
          </w:p>
        </w:tc>
        <w:tc>
          <w:tcPr>
            <w:tcW w:w="2006" w:type="dxa"/>
            <w:tcBorders>
              <w:top w:val="single" w:sz="4" w:space="0" w:color="auto"/>
              <w:left w:val="single" w:sz="4" w:space="0" w:color="auto"/>
            </w:tcBorders>
            <w:shd w:val="clear" w:color="auto" w:fill="FFFFFF"/>
          </w:tcPr>
          <w:p w:rsidR="00AA386F" w:rsidRDefault="00CA6538">
            <w:pPr>
              <w:pStyle w:val="Jin0"/>
              <w:shd w:val="clear" w:color="auto" w:fill="auto"/>
              <w:jc w:val="center"/>
              <w:rPr>
                <w:sz w:val="14"/>
                <w:szCs w:val="14"/>
              </w:rPr>
            </w:pPr>
            <w:r>
              <w:rPr>
                <w:rFonts w:ascii="Calibri" w:eastAsia="Calibri" w:hAnsi="Calibri" w:cs="Calibri"/>
                <w:sz w:val="14"/>
                <w:szCs w:val="14"/>
              </w:rPr>
              <w:t>Kyvné dvoukřídlé dveře</w:t>
            </w:r>
          </w:p>
        </w:tc>
        <w:tc>
          <w:tcPr>
            <w:tcW w:w="2040" w:type="dxa"/>
            <w:tcBorders>
              <w:top w:val="single" w:sz="4" w:space="0" w:color="auto"/>
              <w:left w:val="single" w:sz="4" w:space="0" w:color="auto"/>
            </w:tcBorders>
            <w:shd w:val="clear" w:color="auto" w:fill="FFFFFF"/>
          </w:tcPr>
          <w:p w:rsidR="00AA386F" w:rsidRDefault="00CA6538">
            <w:pPr>
              <w:pStyle w:val="Jin0"/>
              <w:shd w:val="clear" w:color="auto" w:fill="auto"/>
              <w:jc w:val="center"/>
              <w:rPr>
                <w:sz w:val="14"/>
                <w:szCs w:val="14"/>
              </w:rPr>
            </w:pPr>
            <w:r>
              <w:rPr>
                <w:rFonts w:ascii="Calibri" w:eastAsia="Calibri" w:hAnsi="Calibri" w:cs="Calibri"/>
                <w:sz w:val="14"/>
                <w:szCs w:val="14"/>
              </w:rPr>
              <w:t>Interní ambulance</w:t>
            </w:r>
          </w:p>
        </w:tc>
        <w:tc>
          <w:tcPr>
            <w:tcW w:w="1003" w:type="dxa"/>
            <w:tcBorders>
              <w:top w:val="single" w:sz="4" w:space="0" w:color="auto"/>
              <w:left w:val="single" w:sz="4" w:space="0" w:color="auto"/>
            </w:tcBorders>
            <w:shd w:val="clear" w:color="auto" w:fill="FFFFFF"/>
          </w:tcPr>
          <w:p w:rsidR="00AA386F" w:rsidRDefault="00CA6538">
            <w:pPr>
              <w:pStyle w:val="Jin0"/>
              <w:shd w:val="clear" w:color="auto" w:fill="auto"/>
              <w:jc w:val="center"/>
              <w:rPr>
                <w:sz w:val="14"/>
                <w:szCs w:val="14"/>
              </w:rPr>
            </w:pPr>
            <w:r>
              <w:rPr>
                <w:rFonts w:ascii="Calibri" w:eastAsia="Calibri" w:hAnsi="Calibri" w:cs="Calibri"/>
                <w:sz w:val="14"/>
                <w:szCs w:val="14"/>
              </w:rPr>
              <w:t>požární</w:t>
            </w:r>
          </w:p>
        </w:tc>
        <w:tc>
          <w:tcPr>
            <w:tcW w:w="1637" w:type="dxa"/>
            <w:tcBorders>
              <w:top w:val="single" w:sz="4" w:space="0" w:color="auto"/>
              <w:left w:val="single" w:sz="4" w:space="0" w:color="auto"/>
            </w:tcBorders>
            <w:shd w:val="clear" w:color="auto" w:fill="FFFFFF"/>
          </w:tcPr>
          <w:p w:rsidR="00AA386F" w:rsidRDefault="00494CCF">
            <w:pPr>
              <w:pStyle w:val="Jin0"/>
              <w:shd w:val="clear" w:color="auto" w:fill="auto"/>
              <w:jc w:val="center"/>
              <w:rPr>
                <w:sz w:val="14"/>
                <w:szCs w:val="14"/>
              </w:rPr>
            </w:pPr>
            <w:r>
              <w:rPr>
                <w:rFonts w:ascii="Calibri" w:eastAsia="Calibri" w:hAnsi="Calibri" w:cs="Calibri"/>
                <w:sz w:val="14"/>
                <w:szCs w:val="14"/>
              </w:rPr>
              <w:t>XXXXXX</w:t>
            </w:r>
          </w:p>
        </w:tc>
        <w:tc>
          <w:tcPr>
            <w:tcW w:w="1493" w:type="dxa"/>
            <w:tcBorders>
              <w:top w:val="single" w:sz="4" w:space="0" w:color="auto"/>
              <w:left w:val="single" w:sz="4" w:space="0" w:color="auto"/>
              <w:right w:val="single" w:sz="4" w:space="0" w:color="auto"/>
            </w:tcBorders>
            <w:shd w:val="clear" w:color="auto" w:fill="FFFFFF"/>
          </w:tcPr>
          <w:p w:rsidR="00AA386F" w:rsidRDefault="00494CCF">
            <w:pPr>
              <w:pStyle w:val="Jin0"/>
              <w:shd w:val="clear" w:color="auto" w:fill="auto"/>
              <w:jc w:val="center"/>
              <w:rPr>
                <w:sz w:val="14"/>
                <w:szCs w:val="14"/>
              </w:rPr>
            </w:pPr>
            <w:r>
              <w:rPr>
                <w:rFonts w:ascii="Calibri" w:eastAsia="Calibri" w:hAnsi="Calibri" w:cs="Calibri"/>
                <w:sz w:val="14"/>
                <w:szCs w:val="14"/>
              </w:rPr>
              <w:t>XXXXXX</w:t>
            </w:r>
          </w:p>
        </w:tc>
      </w:tr>
      <w:tr w:rsidR="00AA386F">
        <w:trPr>
          <w:trHeight w:hRule="exact" w:val="192"/>
          <w:jc w:val="center"/>
        </w:trPr>
        <w:tc>
          <w:tcPr>
            <w:tcW w:w="792" w:type="dxa"/>
            <w:tcBorders>
              <w:top w:val="single" w:sz="4" w:space="0" w:color="auto"/>
              <w:left w:val="single" w:sz="4" w:space="0" w:color="auto"/>
            </w:tcBorders>
            <w:shd w:val="clear" w:color="auto" w:fill="FFFFFF"/>
          </w:tcPr>
          <w:p w:rsidR="00AA386F" w:rsidRDefault="00CA6538">
            <w:pPr>
              <w:pStyle w:val="Jin0"/>
              <w:shd w:val="clear" w:color="auto" w:fill="auto"/>
              <w:jc w:val="center"/>
              <w:rPr>
                <w:sz w:val="14"/>
                <w:szCs w:val="14"/>
              </w:rPr>
            </w:pPr>
            <w:proofErr w:type="spellStart"/>
            <w:r>
              <w:rPr>
                <w:rFonts w:ascii="Calibri" w:eastAsia="Calibri" w:hAnsi="Calibri" w:cs="Calibri"/>
                <w:sz w:val="14"/>
                <w:szCs w:val="14"/>
              </w:rPr>
              <w:t>Besam</w:t>
            </w:r>
            <w:proofErr w:type="spellEnd"/>
          </w:p>
        </w:tc>
        <w:tc>
          <w:tcPr>
            <w:tcW w:w="1306" w:type="dxa"/>
            <w:tcBorders>
              <w:top w:val="single" w:sz="4" w:space="0" w:color="auto"/>
              <w:left w:val="single" w:sz="4" w:space="0" w:color="auto"/>
            </w:tcBorders>
            <w:shd w:val="clear" w:color="auto" w:fill="FFFFFF"/>
          </w:tcPr>
          <w:p w:rsidR="00AA386F" w:rsidRDefault="00CA6538">
            <w:pPr>
              <w:pStyle w:val="Jin0"/>
              <w:shd w:val="clear" w:color="auto" w:fill="auto"/>
              <w:jc w:val="center"/>
              <w:rPr>
                <w:sz w:val="14"/>
                <w:szCs w:val="14"/>
              </w:rPr>
            </w:pPr>
            <w:r>
              <w:rPr>
                <w:rFonts w:ascii="Calibri" w:eastAsia="Calibri" w:hAnsi="Calibri" w:cs="Calibri"/>
                <w:sz w:val="14"/>
                <w:szCs w:val="14"/>
              </w:rPr>
              <w:t>PwSw-2</w:t>
            </w:r>
          </w:p>
        </w:tc>
        <w:tc>
          <w:tcPr>
            <w:tcW w:w="2006" w:type="dxa"/>
            <w:tcBorders>
              <w:top w:val="single" w:sz="4" w:space="0" w:color="auto"/>
              <w:left w:val="single" w:sz="4" w:space="0" w:color="auto"/>
            </w:tcBorders>
            <w:shd w:val="clear" w:color="auto" w:fill="FFFFFF"/>
          </w:tcPr>
          <w:p w:rsidR="00AA386F" w:rsidRDefault="00CA6538">
            <w:pPr>
              <w:pStyle w:val="Jin0"/>
              <w:shd w:val="clear" w:color="auto" w:fill="auto"/>
              <w:jc w:val="center"/>
              <w:rPr>
                <w:sz w:val="14"/>
                <w:szCs w:val="14"/>
              </w:rPr>
            </w:pPr>
            <w:r>
              <w:rPr>
                <w:rFonts w:ascii="Calibri" w:eastAsia="Calibri" w:hAnsi="Calibri" w:cs="Calibri"/>
                <w:sz w:val="14"/>
                <w:szCs w:val="14"/>
              </w:rPr>
              <w:t>Kyvné dvoukřídlé dveře</w:t>
            </w:r>
          </w:p>
        </w:tc>
        <w:tc>
          <w:tcPr>
            <w:tcW w:w="2040" w:type="dxa"/>
            <w:tcBorders>
              <w:top w:val="single" w:sz="4" w:space="0" w:color="auto"/>
              <w:left w:val="single" w:sz="4" w:space="0" w:color="auto"/>
            </w:tcBorders>
            <w:shd w:val="clear" w:color="auto" w:fill="FFFFFF"/>
          </w:tcPr>
          <w:p w:rsidR="00AA386F" w:rsidRDefault="00CA6538">
            <w:pPr>
              <w:pStyle w:val="Jin0"/>
              <w:shd w:val="clear" w:color="auto" w:fill="auto"/>
              <w:jc w:val="center"/>
              <w:rPr>
                <w:sz w:val="14"/>
                <w:szCs w:val="14"/>
              </w:rPr>
            </w:pPr>
            <w:r>
              <w:rPr>
                <w:rFonts w:ascii="Calibri" w:eastAsia="Calibri" w:hAnsi="Calibri" w:cs="Calibri"/>
                <w:sz w:val="14"/>
                <w:szCs w:val="14"/>
              </w:rPr>
              <w:t>Rehabilitace</w:t>
            </w:r>
          </w:p>
        </w:tc>
        <w:tc>
          <w:tcPr>
            <w:tcW w:w="1003" w:type="dxa"/>
            <w:tcBorders>
              <w:top w:val="single" w:sz="4" w:space="0" w:color="auto"/>
              <w:left w:val="single" w:sz="4" w:space="0" w:color="auto"/>
            </w:tcBorders>
            <w:shd w:val="clear" w:color="auto" w:fill="FFFFFF"/>
          </w:tcPr>
          <w:p w:rsidR="00AA386F" w:rsidRDefault="00CA6538">
            <w:pPr>
              <w:pStyle w:val="Jin0"/>
              <w:shd w:val="clear" w:color="auto" w:fill="auto"/>
              <w:jc w:val="center"/>
              <w:rPr>
                <w:sz w:val="14"/>
                <w:szCs w:val="14"/>
              </w:rPr>
            </w:pPr>
            <w:r>
              <w:rPr>
                <w:rFonts w:ascii="Calibri" w:eastAsia="Calibri" w:hAnsi="Calibri" w:cs="Calibri"/>
                <w:sz w:val="14"/>
                <w:szCs w:val="14"/>
              </w:rPr>
              <w:t>požární</w:t>
            </w:r>
          </w:p>
        </w:tc>
        <w:tc>
          <w:tcPr>
            <w:tcW w:w="1637" w:type="dxa"/>
            <w:tcBorders>
              <w:top w:val="single" w:sz="4" w:space="0" w:color="auto"/>
              <w:left w:val="single" w:sz="4" w:space="0" w:color="auto"/>
            </w:tcBorders>
            <w:shd w:val="clear" w:color="auto" w:fill="FFFFFF"/>
          </w:tcPr>
          <w:p w:rsidR="00AA386F" w:rsidRDefault="00494CCF">
            <w:pPr>
              <w:pStyle w:val="Jin0"/>
              <w:shd w:val="clear" w:color="auto" w:fill="auto"/>
              <w:jc w:val="center"/>
              <w:rPr>
                <w:sz w:val="14"/>
                <w:szCs w:val="14"/>
              </w:rPr>
            </w:pPr>
            <w:r>
              <w:rPr>
                <w:rFonts w:ascii="Calibri" w:eastAsia="Calibri" w:hAnsi="Calibri" w:cs="Calibri"/>
                <w:sz w:val="14"/>
                <w:szCs w:val="14"/>
              </w:rPr>
              <w:t>XXXXXX</w:t>
            </w:r>
          </w:p>
        </w:tc>
        <w:tc>
          <w:tcPr>
            <w:tcW w:w="1493" w:type="dxa"/>
            <w:tcBorders>
              <w:top w:val="single" w:sz="4" w:space="0" w:color="auto"/>
              <w:left w:val="single" w:sz="4" w:space="0" w:color="auto"/>
              <w:right w:val="single" w:sz="4" w:space="0" w:color="auto"/>
            </w:tcBorders>
            <w:shd w:val="clear" w:color="auto" w:fill="FFFFFF"/>
          </w:tcPr>
          <w:p w:rsidR="00AA386F" w:rsidRDefault="00494CCF">
            <w:pPr>
              <w:pStyle w:val="Jin0"/>
              <w:shd w:val="clear" w:color="auto" w:fill="auto"/>
              <w:jc w:val="center"/>
              <w:rPr>
                <w:sz w:val="14"/>
                <w:szCs w:val="14"/>
              </w:rPr>
            </w:pPr>
            <w:r>
              <w:rPr>
                <w:rFonts w:ascii="Calibri" w:eastAsia="Calibri" w:hAnsi="Calibri" w:cs="Calibri"/>
                <w:sz w:val="14"/>
                <w:szCs w:val="14"/>
              </w:rPr>
              <w:t>XXXXXX</w:t>
            </w:r>
          </w:p>
        </w:tc>
      </w:tr>
      <w:tr w:rsidR="00AA386F">
        <w:trPr>
          <w:trHeight w:hRule="exact" w:val="192"/>
          <w:jc w:val="center"/>
        </w:trPr>
        <w:tc>
          <w:tcPr>
            <w:tcW w:w="792"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proofErr w:type="spellStart"/>
            <w:r>
              <w:rPr>
                <w:rFonts w:ascii="Calibri" w:eastAsia="Calibri" w:hAnsi="Calibri" w:cs="Calibri"/>
                <w:sz w:val="14"/>
                <w:szCs w:val="14"/>
              </w:rPr>
              <w:t>Besam</w:t>
            </w:r>
            <w:proofErr w:type="spellEnd"/>
          </w:p>
        </w:tc>
        <w:tc>
          <w:tcPr>
            <w:tcW w:w="1306"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proofErr w:type="spellStart"/>
            <w:r>
              <w:rPr>
                <w:rFonts w:ascii="Calibri" w:eastAsia="Calibri" w:hAnsi="Calibri" w:cs="Calibri"/>
                <w:sz w:val="14"/>
                <w:szCs w:val="14"/>
              </w:rPr>
              <w:t>UniSlide</w:t>
            </w:r>
            <w:proofErr w:type="spellEnd"/>
          </w:p>
        </w:tc>
        <w:tc>
          <w:tcPr>
            <w:tcW w:w="2006"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Posuvné dveře</w:t>
            </w:r>
          </w:p>
        </w:tc>
        <w:tc>
          <w:tcPr>
            <w:tcW w:w="2040"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Gynekologie 1</w:t>
            </w:r>
          </w:p>
        </w:tc>
        <w:tc>
          <w:tcPr>
            <w:tcW w:w="1003" w:type="dxa"/>
            <w:tcBorders>
              <w:top w:val="single" w:sz="4" w:space="0" w:color="auto"/>
              <w:left w:val="single" w:sz="4" w:space="0" w:color="auto"/>
            </w:tcBorders>
            <w:shd w:val="clear" w:color="auto" w:fill="FFFFFF"/>
          </w:tcPr>
          <w:p w:rsidR="00AA386F" w:rsidRDefault="00AA386F">
            <w:pPr>
              <w:rPr>
                <w:sz w:val="10"/>
                <w:szCs w:val="10"/>
              </w:rPr>
            </w:pPr>
          </w:p>
        </w:tc>
        <w:tc>
          <w:tcPr>
            <w:tcW w:w="1637" w:type="dxa"/>
            <w:tcBorders>
              <w:top w:val="single" w:sz="4" w:space="0" w:color="auto"/>
              <w:left w:val="single" w:sz="4" w:space="0" w:color="auto"/>
            </w:tcBorders>
            <w:shd w:val="clear" w:color="auto" w:fill="FFFFFF"/>
            <w:vAlign w:val="bottom"/>
          </w:tcPr>
          <w:p w:rsidR="00AA386F" w:rsidRDefault="00494CCF">
            <w:pPr>
              <w:pStyle w:val="Jin0"/>
              <w:shd w:val="clear" w:color="auto" w:fill="auto"/>
              <w:jc w:val="center"/>
              <w:rPr>
                <w:sz w:val="14"/>
                <w:szCs w:val="14"/>
              </w:rPr>
            </w:pPr>
            <w:r>
              <w:rPr>
                <w:rFonts w:ascii="Calibri" w:eastAsia="Calibri" w:hAnsi="Calibri" w:cs="Calibri"/>
                <w:sz w:val="14"/>
                <w:szCs w:val="14"/>
              </w:rPr>
              <w:t>XXXXXX</w:t>
            </w:r>
          </w:p>
        </w:tc>
        <w:tc>
          <w:tcPr>
            <w:tcW w:w="1493" w:type="dxa"/>
            <w:tcBorders>
              <w:top w:val="single" w:sz="4" w:space="0" w:color="auto"/>
              <w:left w:val="single" w:sz="4" w:space="0" w:color="auto"/>
              <w:righ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w:t>
            </w:r>
          </w:p>
        </w:tc>
      </w:tr>
      <w:tr w:rsidR="00AA386F">
        <w:trPr>
          <w:trHeight w:hRule="exact" w:val="206"/>
          <w:jc w:val="center"/>
        </w:trPr>
        <w:tc>
          <w:tcPr>
            <w:tcW w:w="792"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proofErr w:type="spellStart"/>
            <w:r>
              <w:rPr>
                <w:rFonts w:ascii="Calibri" w:eastAsia="Calibri" w:hAnsi="Calibri" w:cs="Calibri"/>
                <w:sz w:val="14"/>
                <w:szCs w:val="14"/>
              </w:rPr>
              <w:t>Besam</w:t>
            </w:r>
            <w:proofErr w:type="spellEnd"/>
          </w:p>
        </w:tc>
        <w:tc>
          <w:tcPr>
            <w:tcW w:w="1306"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proofErr w:type="spellStart"/>
            <w:r>
              <w:rPr>
                <w:rFonts w:ascii="Calibri" w:eastAsia="Calibri" w:hAnsi="Calibri" w:cs="Calibri"/>
                <w:sz w:val="14"/>
                <w:szCs w:val="14"/>
              </w:rPr>
              <w:t>UniSlide</w:t>
            </w:r>
            <w:proofErr w:type="spellEnd"/>
          </w:p>
        </w:tc>
        <w:tc>
          <w:tcPr>
            <w:tcW w:w="2006"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Posuvné dveře</w:t>
            </w:r>
          </w:p>
        </w:tc>
        <w:tc>
          <w:tcPr>
            <w:tcW w:w="2040"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Gynekologie 2</w:t>
            </w:r>
          </w:p>
        </w:tc>
        <w:tc>
          <w:tcPr>
            <w:tcW w:w="1003" w:type="dxa"/>
            <w:tcBorders>
              <w:top w:val="single" w:sz="4" w:space="0" w:color="auto"/>
              <w:left w:val="single" w:sz="4" w:space="0" w:color="auto"/>
            </w:tcBorders>
            <w:shd w:val="clear" w:color="auto" w:fill="FFFFFF"/>
          </w:tcPr>
          <w:p w:rsidR="00AA386F" w:rsidRDefault="00AA386F">
            <w:pPr>
              <w:rPr>
                <w:sz w:val="10"/>
                <w:szCs w:val="10"/>
              </w:rPr>
            </w:pPr>
          </w:p>
        </w:tc>
        <w:tc>
          <w:tcPr>
            <w:tcW w:w="1637" w:type="dxa"/>
            <w:tcBorders>
              <w:top w:val="single" w:sz="4" w:space="0" w:color="auto"/>
              <w:left w:val="single" w:sz="4" w:space="0" w:color="auto"/>
            </w:tcBorders>
            <w:shd w:val="clear" w:color="auto" w:fill="FFFFFF"/>
            <w:vAlign w:val="bottom"/>
          </w:tcPr>
          <w:p w:rsidR="00AA386F" w:rsidRDefault="00494CCF">
            <w:pPr>
              <w:pStyle w:val="Jin0"/>
              <w:shd w:val="clear" w:color="auto" w:fill="auto"/>
              <w:jc w:val="center"/>
              <w:rPr>
                <w:sz w:val="14"/>
                <w:szCs w:val="14"/>
              </w:rPr>
            </w:pPr>
            <w:r>
              <w:rPr>
                <w:rFonts w:ascii="Calibri" w:eastAsia="Calibri" w:hAnsi="Calibri" w:cs="Calibri"/>
                <w:sz w:val="14"/>
                <w:szCs w:val="14"/>
              </w:rPr>
              <w:t>XXXXXX</w:t>
            </w:r>
          </w:p>
        </w:tc>
        <w:tc>
          <w:tcPr>
            <w:tcW w:w="1493" w:type="dxa"/>
            <w:tcBorders>
              <w:top w:val="single" w:sz="4" w:space="0" w:color="auto"/>
              <w:left w:val="single" w:sz="4" w:space="0" w:color="auto"/>
              <w:righ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w:t>
            </w:r>
          </w:p>
        </w:tc>
      </w:tr>
      <w:tr w:rsidR="00AA386F">
        <w:trPr>
          <w:trHeight w:hRule="exact" w:val="230"/>
          <w:jc w:val="center"/>
        </w:trPr>
        <w:tc>
          <w:tcPr>
            <w:tcW w:w="7147" w:type="dxa"/>
            <w:gridSpan w:val="5"/>
            <w:tcBorders>
              <w:top w:val="single" w:sz="4" w:space="0" w:color="auto"/>
            </w:tcBorders>
            <w:shd w:val="clear" w:color="auto" w:fill="FFFFFF"/>
          </w:tcPr>
          <w:p w:rsidR="00AA386F" w:rsidRDefault="00CA6538">
            <w:pPr>
              <w:pStyle w:val="Jin0"/>
              <w:shd w:val="clear" w:color="auto" w:fill="auto"/>
              <w:jc w:val="right"/>
              <w:rPr>
                <w:sz w:val="14"/>
                <w:szCs w:val="14"/>
              </w:rPr>
            </w:pPr>
            <w:r>
              <w:rPr>
                <w:rFonts w:ascii="Calibri" w:eastAsia="Calibri" w:hAnsi="Calibri" w:cs="Calibri"/>
                <w:sz w:val="14"/>
                <w:szCs w:val="14"/>
              </w:rPr>
              <w:t>Cena celkem</w:t>
            </w:r>
          </w:p>
        </w:tc>
        <w:tc>
          <w:tcPr>
            <w:tcW w:w="1637" w:type="dxa"/>
            <w:tcBorders>
              <w:top w:val="single" w:sz="4" w:space="0" w:color="auto"/>
              <w:left w:val="single" w:sz="4" w:space="0" w:color="auto"/>
              <w:bottom w:val="single" w:sz="4" w:space="0" w:color="auto"/>
            </w:tcBorders>
            <w:shd w:val="clear" w:color="auto" w:fill="FFFFFF"/>
          </w:tcPr>
          <w:p w:rsidR="00AA386F" w:rsidRDefault="00CA6538">
            <w:pPr>
              <w:pStyle w:val="Jin0"/>
              <w:shd w:val="clear" w:color="auto" w:fill="auto"/>
              <w:jc w:val="center"/>
              <w:rPr>
                <w:sz w:val="14"/>
                <w:szCs w:val="14"/>
              </w:rPr>
            </w:pPr>
            <w:r>
              <w:rPr>
                <w:rFonts w:ascii="Calibri" w:eastAsia="Calibri" w:hAnsi="Calibri" w:cs="Calibri"/>
                <w:color w:val="1D351B"/>
                <w:sz w:val="14"/>
                <w:szCs w:val="14"/>
              </w:rPr>
              <w:t>34 400 Kč</w:t>
            </w:r>
          </w:p>
        </w:tc>
        <w:tc>
          <w:tcPr>
            <w:tcW w:w="1493" w:type="dxa"/>
            <w:tcBorders>
              <w:top w:val="single" w:sz="4" w:space="0" w:color="auto"/>
              <w:left w:val="single" w:sz="4" w:space="0" w:color="auto"/>
              <w:bottom w:val="single" w:sz="4" w:space="0" w:color="auto"/>
            </w:tcBorders>
            <w:shd w:val="clear" w:color="auto" w:fill="FFFFFF"/>
          </w:tcPr>
          <w:p w:rsidR="00AA386F" w:rsidRDefault="00CA6538">
            <w:pPr>
              <w:pStyle w:val="Jin0"/>
              <w:shd w:val="clear" w:color="auto" w:fill="auto"/>
              <w:jc w:val="center"/>
              <w:rPr>
                <w:sz w:val="14"/>
                <w:szCs w:val="14"/>
              </w:rPr>
            </w:pPr>
            <w:r>
              <w:rPr>
                <w:rFonts w:ascii="Calibri" w:eastAsia="Calibri" w:hAnsi="Calibri" w:cs="Calibri"/>
                <w:color w:val="1D351B"/>
                <w:sz w:val="14"/>
                <w:szCs w:val="14"/>
              </w:rPr>
              <w:t>3 300 Kč</w:t>
            </w:r>
          </w:p>
        </w:tc>
      </w:tr>
    </w:tbl>
    <w:p w:rsidR="00AA386F" w:rsidRDefault="00AA386F">
      <w:pPr>
        <w:spacing w:line="14"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797"/>
        <w:gridCol w:w="1306"/>
        <w:gridCol w:w="2006"/>
        <w:gridCol w:w="2035"/>
        <w:gridCol w:w="1003"/>
        <w:gridCol w:w="1642"/>
        <w:gridCol w:w="1488"/>
      </w:tblGrid>
      <w:tr w:rsidR="00AA386F">
        <w:trPr>
          <w:trHeight w:hRule="exact" w:val="264"/>
          <w:jc w:val="center"/>
        </w:trPr>
        <w:tc>
          <w:tcPr>
            <w:tcW w:w="10277" w:type="dxa"/>
            <w:gridSpan w:val="7"/>
            <w:tcBorders>
              <w:top w:val="single" w:sz="4" w:space="0" w:color="auto"/>
              <w:left w:val="single" w:sz="4" w:space="0" w:color="auto"/>
              <w:right w:val="single" w:sz="4" w:space="0" w:color="auto"/>
            </w:tcBorders>
            <w:shd w:val="clear" w:color="auto" w:fill="FFFFFF"/>
          </w:tcPr>
          <w:p w:rsidR="00AA386F" w:rsidRDefault="00CA6538">
            <w:pPr>
              <w:pStyle w:val="Jin0"/>
              <w:shd w:val="clear" w:color="auto" w:fill="auto"/>
              <w:jc w:val="left"/>
            </w:pPr>
            <w:proofErr w:type="spellStart"/>
            <w:r>
              <w:rPr>
                <w:rFonts w:ascii="Calibri" w:eastAsia="Calibri" w:hAnsi="Calibri" w:cs="Calibri"/>
                <w:b/>
                <w:bCs/>
              </w:rPr>
              <w:t>Samozavírače</w:t>
            </w:r>
            <w:proofErr w:type="spellEnd"/>
          </w:p>
        </w:tc>
      </w:tr>
      <w:tr w:rsidR="00AA386F">
        <w:trPr>
          <w:trHeight w:hRule="exact" w:val="197"/>
          <w:jc w:val="center"/>
        </w:trPr>
        <w:tc>
          <w:tcPr>
            <w:tcW w:w="797"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HASIL</w:t>
            </w:r>
          </w:p>
        </w:tc>
        <w:tc>
          <w:tcPr>
            <w:tcW w:w="1306"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požární konzole</w:t>
            </w:r>
          </w:p>
        </w:tc>
        <w:tc>
          <w:tcPr>
            <w:tcW w:w="2006"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proofErr w:type="spellStart"/>
            <w:r>
              <w:rPr>
                <w:rFonts w:ascii="Calibri" w:eastAsia="Calibri" w:hAnsi="Calibri" w:cs="Calibri"/>
                <w:sz w:val="14"/>
                <w:szCs w:val="14"/>
              </w:rPr>
              <w:t>samozavírač</w:t>
            </w:r>
            <w:proofErr w:type="spellEnd"/>
          </w:p>
        </w:tc>
        <w:tc>
          <w:tcPr>
            <w:tcW w:w="2035"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Interna suterén 1</w:t>
            </w:r>
          </w:p>
        </w:tc>
        <w:tc>
          <w:tcPr>
            <w:tcW w:w="1003"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požární</w:t>
            </w:r>
          </w:p>
        </w:tc>
        <w:tc>
          <w:tcPr>
            <w:tcW w:w="1642"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w:t>
            </w:r>
          </w:p>
        </w:tc>
        <w:tc>
          <w:tcPr>
            <w:tcW w:w="1488" w:type="dxa"/>
            <w:tcBorders>
              <w:top w:val="single" w:sz="4" w:space="0" w:color="auto"/>
              <w:left w:val="single" w:sz="4" w:space="0" w:color="auto"/>
              <w:right w:val="single" w:sz="4" w:space="0" w:color="auto"/>
            </w:tcBorders>
            <w:shd w:val="clear" w:color="auto" w:fill="FFFFFF"/>
            <w:vAlign w:val="bottom"/>
          </w:tcPr>
          <w:p w:rsidR="00AA386F" w:rsidRDefault="00494CCF">
            <w:pPr>
              <w:pStyle w:val="Jin0"/>
              <w:shd w:val="clear" w:color="auto" w:fill="auto"/>
              <w:jc w:val="center"/>
              <w:rPr>
                <w:sz w:val="14"/>
                <w:szCs w:val="14"/>
              </w:rPr>
            </w:pPr>
            <w:r>
              <w:rPr>
                <w:rFonts w:ascii="Calibri" w:eastAsia="Calibri" w:hAnsi="Calibri" w:cs="Calibri"/>
                <w:sz w:val="14"/>
                <w:szCs w:val="14"/>
              </w:rPr>
              <w:t>XXXXXX</w:t>
            </w:r>
            <w:r>
              <w:rPr>
                <w:rFonts w:ascii="Calibri" w:eastAsia="Calibri" w:hAnsi="Calibri" w:cs="Calibri"/>
                <w:sz w:val="14"/>
                <w:szCs w:val="14"/>
              </w:rPr>
              <w:t xml:space="preserve"> </w:t>
            </w:r>
            <w:r w:rsidR="00CA6538">
              <w:rPr>
                <w:rFonts w:ascii="Calibri" w:eastAsia="Calibri" w:hAnsi="Calibri" w:cs="Calibri"/>
                <w:sz w:val="14"/>
                <w:szCs w:val="14"/>
              </w:rPr>
              <w:t>Kč</w:t>
            </w:r>
          </w:p>
        </w:tc>
      </w:tr>
      <w:tr w:rsidR="00AA386F">
        <w:trPr>
          <w:trHeight w:hRule="exact" w:val="192"/>
          <w:jc w:val="center"/>
        </w:trPr>
        <w:tc>
          <w:tcPr>
            <w:tcW w:w="797"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HASIL</w:t>
            </w:r>
          </w:p>
        </w:tc>
        <w:tc>
          <w:tcPr>
            <w:tcW w:w="1306"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požární konzole</w:t>
            </w:r>
          </w:p>
        </w:tc>
        <w:tc>
          <w:tcPr>
            <w:tcW w:w="2006"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proofErr w:type="spellStart"/>
            <w:r>
              <w:rPr>
                <w:rFonts w:ascii="Calibri" w:eastAsia="Calibri" w:hAnsi="Calibri" w:cs="Calibri"/>
                <w:sz w:val="14"/>
                <w:szCs w:val="14"/>
              </w:rPr>
              <w:t>samozavírač</w:t>
            </w:r>
            <w:proofErr w:type="spellEnd"/>
          </w:p>
        </w:tc>
        <w:tc>
          <w:tcPr>
            <w:tcW w:w="2035"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Interna suterén 1</w:t>
            </w:r>
          </w:p>
        </w:tc>
        <w:tc>
          <w:tcPr>
            <w:tcW w:w="1003"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požární</w:t>
            </w:r>
          </w:p>
        </w:tc>
        <w:tc>
          <w:tcPr>
            <w:tcW w:w="1642"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w:t>
            </w:r>
          </w:p>
        </w:tc>
        <w:tc>
          <w:tcPr>
            <w:tcW w:w="1488" w:type="dxa"/>
            <w:tcBorders>
              <w:top w:val="single" w:sz="4" w:space="0" w:color="auto"/>
              <w:left w:val="single" w:sz="4" w:space="0" w:color="auto"/>
              <w:right w:val="single" w:sz="4" w:space="0" w:color="auto"/>
            </w:tcBorders>
            <w:shd w:val="clear" w:color="auto" w:fill="FFFFFF"/>
            <w:vAlign w:val="bottom"/>
          </w:tcPr>
          <w:p w:rsidR="00AA386F" w:rsidRDefault="00494CCF">
            <w:pPr>
              <w:pStyle w:val="Jin0"/>
              <w:shd w:val="clear" w:color="auto" w:fill="auto"/>
              <w:jc w:val="center"/>
              <w:rPr>
                <w:sz w:val="14"/>
                <w:szCs w:val="14"/>
              </w:rPr>
            </w:pPr>
            <w:r>
              <w:rPr>
                <w:rFonts w:ascii="Calibri" w:eastAsia="Calibri" w:hAnsi="Calibri" w:cs="Calibri"/>
                <w:sz w:val="14"/>
                <w:szCs w:val="14"/>
              </w:rPr>
              <w:t>XXXXXX</w:t>
            </w:r>
          </w:p>
        </w:tc>
      </w:tr>
      <w:tr w:rsidR="00AA386F">
        <w:trPr>
          <w:trHeight w:hRule="exact" w:val="192"/>
          <w:jc w:val="center"/>
        </w:trPr>
        <w:tc>
          <w:tcPr>
            <w:tcW w:w="797"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HASIL</w:t>
            </w:r>
          </w:p>
        </w:tc>
        <w:tc>
          <w:tcPr>
            <w:tcW w:w="1306"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požární konzole</w:t>
            </w:r>
          </w:p>
        </w:tc>
        <w:tc>
          <w:tcPr>
            <w:tcW w:w="2006"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proofErr w:type="spellStart"/>
            <w:r>
              <w:rPr>
                <w:rFonts w:ascii="Calibri" w:eastAsia="Calibri" w:hAnsi="Calibri" w:cs="Calibri"/>
                <w:sz w:val="14"/>
                <w:szCs w:val="14"/>
              </w:rPr>
              <w:t>samozavírač</w:t>
            </w:r>
            <w:proofErr w:type="spellEnd"/>
          </w:p>
        </w:tc>
        <w:tc>
          <w:tcPr>
            <w:tcW w:w="2035"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Interna suterén 2</w:t>
            </w:r>
          </w:p>
        </w:tc>
        <w:tc>
          <w:tcPr>
            <w:tcW w:w="1003"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požární</w:t>
            </w:r>
          </w:p>
        </w:tc>
        <w:tc>
          <w:tcPr>
            <w:tcW w:w="1642"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w:t>
            </w:r>
          </w:p>
        </w:tc>
        <w:tc>
          <w:tcPr>
            <w:tcW w:w="1488" w:type="dxa"/>
            <w:tcBorders>
              <w:top w:val="single" w:sz="4" w:space="0" w:color="auto"/>
              <w:left w:val="single" w:sz="4" w:space="0" w:color="auto"/>
              <w:right w:val="single" w:sz="4" w:space="0" w:color="auto"/>
            </w:tcBorders>
            <w:shd w:val="clear" w:color="auto" w:fill="FFFFFF"/>
            <w:vAlign w:val="bottom"/>
          </w:tcPr>
          <w:p w:rsidR="00AA386F" w:rsidRDefault="00494CCF">
            <w:pPr>
              <w:pStyle w:val="Jin0"/>
              <w:shd w:val="clear" w:color="auto" w:fill="auto"/>
              <w:jc w:val="center"/>
              <w:rPr>
                <w:sz w:val="14"/>
                <w:szCs w:val="14"/>
              </w:rPr>
            </w:pPr>
            <w:r>
              <w:rPr>
                <w:rFonts w:ascii="Calibri" w:eastAsia="Calibri" w:hAnsi="Calibri" w:cs="Calibri"/>
                <w:sz w:val="14"/>
                <w:szCs w:val="14"/>
              </w:rPr>
              <w:t>XXXXXX</w:t>
            </w:r>
          </w:p>
        </w:tc>
      </w:tr>
      <w:tr w:rsidR="00AA386F">
        <w:trPr>
          <w:trHeight w:hRule="exact" w:val="197"/>
          <w:jc w:val="center"/>
        </w:trPr>
        <w:tc>
          <w:tcPr>
            <w:tcW w:w="797"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HASIL</w:t>
            </w:r>
          </w:p>
        </w:tc>
        <w:tc>
          <w:tcPr>
            <w:tcW w:w="1306"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požární konzole</w:t>
            </w:r>
          </w:p>
        </w:tc>
        <w:tc>
          <w:tcPr>
            <w:tcW w:w="2006"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proofErr w:type="spellStart"/>
            <w:r>
              <w:rPr>
                <w:rFonts w:ascii="Calibri" w:eastAsia="Calibri" w:hAnsi="Calibri" w:cs="Calibri"/>
                <w:sz w:val="14"/>
                <w:szCs w:val="14"/>
              </w:rPr>
              <w:t>samozavírač</w:t>
            </w:r>
            <w:proofErr w:type="spellEnd"/>
          </w:p>
        </w:tc>
        <w:tc>
          <w:tcPr>
            <w:tcW w:w="2035"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Interna suterén 3</w:t>
            </w:r>
          </w:p>
        </w:tc>
        <w:tc>
          <w:tcPr>
            <w:tcW w:w="1003"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požární</w:t>
            </w:r>
          </w:p>
        </w:tc>
        <w:tc>
          <w:tcPr>
            <w:tcW w:w="1642"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w:t>
            </w:r>
          </w:p>
        </w:tc>
        <w:tc>
          <w:tcPr>
            <w:tcW w:w="1488" w:type="dxa"/>
            <w:tcBorders>
              <w:top w:val="single" w:sz="4" w:space="0" w:color="auto"/>
              <w:left w:val="single" w:sz="4" w:space="0" w:color="auto"/>
              <w:right w:val="single" w:sz="4" w:space="0" w:color="auto"/>
            </w:tcBorders>
            <w:shd w:val="clear" w:color="auto" w:fill="FFFFFF"/>
            <w:vAlign w:val="bottom"/>
          </w:tcPr>
          <w:p w:rsidR="00AA386F" w:rsidRDefault="00494CCF">
            <w:pPr>
              <w:pStyle w:val="Jin0"/>
              <w:shd w:val="clear" w:color="auto" w:fill="auto"/>
              <w:jc w:val="center"/>
              <w:rPr>
                <w:sz w:val="14"/>
                <w:szCs w:val="14"/>
              </w:rPr>
            </w:pPr>
            <w:r>
              <w:rPr>
                <w:rFonts w:ascii="Calibri" w:eastAsia="Calibri" w:hAnsi="Calibri" w:cs="Calibri"/>
                <w:sz w:val="14"/>
                <w:szCs w:val="14"/>
              </w:rPr>
              <w:t>XXXXXX</w:t>
            </w:r>
          </w:p>
        </w:tc>
      </w:tr>
      <w:tr w:rsidR="00AA386F">
        <w:trPr>
          <w:trHeight w:hRule="exact" w:val="192"/>
          <w:jc w:val="center"/>
        </w:trPr>
        <w:tc>
          <w:tcPr>
            <w:tcW w:w="797"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HASIL</w:t>
            </w:r>
          </w:p>
        </w:tc>
        <w:tc>
          <w:tcPr>
            <w:tcW w:w="1306"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požární konzole</w:t>
            </w:r>
          </w:p>
        </w:tc>
        <w:tc>
          <w:tcPr>
            <w:tcW w:w="2006"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proofErr w:type="spellStart"/>
            <w:r>
              <w:rPr>
                <w:rFonts w:ascii="Calibri" w:eastAsia="Calibri" w:hAnsi="Calibri" w:cs="Calibri"/>
                <w:sz w:val="14"/>
                <w:szCs w:val="14"/>
              </w:rPr>
              <w:t>samozavírač</w:t>
            </w:r>
            <w:proofErr w:type="spellEnd"/>
          </w:p>
        </w:tc>
        <w:tc>
          <w:tcPr>
            <w:tcW w:w="2035"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Interna 1</w:t>
            </w:r>
          </w:p>
        </w:tc>
        <w:tc>
          <w:tcPr>
            <w:tcW w:w="1003"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požární</w:t>
            </w:r>
          </w:p>
        </w:tc>
        <w:tc>
          <w:tcPr>
            <w:tcW w:w="1642"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w:t>
            </w:r>
          </w:p>
        </w:tc>
        <w:tc>
          <w:tcPr>
            <w:tcW w:w="1488" w:type="dxa"/>
            <w:tcBorders>
              <w:top w:val="single" w:sz="4" w:space="0" w:color="auto"/>
              <w:left w:val="single" w:sz="4" w:space="0" w:color="auto"/>
              <w:right w:val="single" w:sz="4" w:space="0" w:color="auto"/>
            </w:tcBorders>
            <w:shd w:val="clear" w:color="auto" w:fill="FFFFFF"/>
            <w:vAlign w:val="bottom"/>
          </w:tcPr>
          <w:p w:rsidR="00AA386F" w:rsidRDefault="00494CCF">
            <w:pPr>
              <w:pStyle w:val="Jin0"/>
              <w:shd w:val="clear" w:color="auto" w:fill="auto"/>
              <w:jc w:val="center"/>
              <w:rPr>
                <w:sz w:val="14"/>
                <w:szCs w:val="14"/>
              </w:rPr>
            </w:pPr>
            <w:r>
              <w:rPr>
                <w:rFonts w:ascii="Calibri" w:eastAsia="Calibri" w:hAnsi="Calibri" w:cs="Calibri"/>
                <w:sz w:val="14"/>
                <w:szCs w:val="14"/>
              </w:rPr>
              <w:t>XXXXXX</w:t>
            </w:r>
          </w:p>
        </w:tc>
      </w:tr>
      <w:tr w:rsidR="00AA386F">
        <w:trPr>
          <w:trHeight w:hRule="exact" w:val="197"/>
          <w:jc w:val="center"/>
        </w:trPr>
        <w:tc>
          <w:tcPr>
            <w:tcW w:w="797"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HASIL</w:t>
            </w:r>
          </w:p>
        </w:tc>
        <w:tc>
          <w:tcPr>
            <w:tcW w:w="1306"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požární konzole</w:t>
            </w:r>
          </w:p>
        </w:tc>
        <w:tc>
          <w:tcPr>
            <w:tcW w:w="2006"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proofErr w:type="spellStart"/>
            <w:r>
              <w:rPr>
                <w:rFonts w:ascii="Calibri" w:eastAsia="Calibri" w:hAnsi="Calibri" w:cs="Calibri"/>
                <w:sz w:val="14"/>
                <w:szCs w:val="14"/>
              </w:rPr>
              <w:t>samozavírač</w:t>
            </w:r>
            <w:proofErr w:type="spellEnd"/>
          </w:p>
        </w:tc>
        <w:tc>
          <w:tcPr>
            <w:tcW w:w="2035"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Interna 1 pokoje</w:t>
            </w:r>
          </w:p>
        </w:tc>
        <w:tc>
          <w:tcPr>
            <w:tcW w:w="1003"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požární</w:t>
            </w:r>
          </w:p>
        </w:tc>
        <w:tc>
          <w:tcPr>
            <w:tcW w:w="1642"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w:t>
            </w:r>
          </w:p>
        </w:tc>
        <w:tc>
          <w:tcPr>
            <w:tcW w:w="1488" w:type="dxa"/>
            <w:tcBorders>
              <w:top w:val="single" w:sz="4" w:space="0" w:color="auto"/>
              <w:left w:val="single" w:sz="4" w:space="0" w:color="auto"/>
              <w:right w:val="single" w:sz="4" w:space="0" w:color="auto"/>
            </w:tcBorders>
            <w:shd w:val="clear" w:color="auto" w:fill="FFFFFF"/>
            <w:vAlign w:val="bottom"/>
          </w:tcPr>
          <w:p w:rsidR="00AA386F" w:rsidRDefault="00494CCF">
            <w:pPr>
              <w:pStyle w:val="Jin0"/>
              <w:shd w:val="clear" w:color="auto" w:fill="auto"/>
              <w:jc w:val="center"/>
              <w:rPr>
                <w:sz w:val="14"/>
                <w:szCs w:val="14"/>
              </w:rPr>
            </w:pPr>
            <w:r>
              <w:rPr>
                <w:rFonts w:ascii="Calibri" w:eastAsia="Calibri" w:hAnsi="Calibri" w:cs="Calibri"/>
                <w:sz w:val="14"/>
                <w:szCs w:val="14"/>
              </w:rPr>
              <w:t>XXXXXX</w:t>
            </w:r>
          </w:p>
        </w:tc>
      </w:tr>
      <w:tr w:rsidR="00AA386F">
        <w:trPr>
          <w:trHeight w:hRule="exact" w:val="187"/>
          <w:jc w:val="center"/>
        </w:trPr>
        <w:tc>
          <w:tcPr>
            <w:tcW w:w="797"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HASIL</w:t>
            </w:r>
          </w:p>
        </w:tc>
        <w:tc>
          <w:tcPr>
            <w:tcW w:w="1306"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požární konzole</w:t>
            </w:r>
          </w:p>
        </w:tc>
        <w:tc>
          <w:tcPr>
            <w:tcW w:w="2006"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proofErr w:type="spellStart"/>
            <w:r>
              <w:rPr>
                <w:rFonts w:ascii="Calibri" w:eastAsia="Calibri" w:hAnsi="Calibri" w:cs="Calibri"/>
                <w:sz w:val="14"/>
                <w:szCs w:val="14"/>
              </w:rPr>
              <w:t>samozavírač</w:t>
            </w:r>
            <w:proofErr w:type="spellEnd"/>
          </w:p>
        </w:tc>
        <w:tc>
          <w:tcPr>
            <w:tcW w:w="2035"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Interna 1 pokoje</w:t>
            </w:r>
          </w:p>
        </w:tc>
        <w:tc>
          <w:tcPr>
            <w:tcW w:w="1003"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požární</w:t>
            </w:r>
          </w:p>
        </w:tc>
        <w:tc>
          <w:tcPr>
            <w:tcW w:w="1642"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w:t>
            </w:r>
          </w:p>
        </w:tc>
        <w:tc>
          <w:tcPr>
            <w:tcW w:w="1488" w:type="dxa"/>
            <w:tcBorders>
              <w:top w:val="single" w:sz="4" w:space="0" w:color="auto"/>
              <w:left w:val="single" w:sz="4" w:space="0" w:color="auto"/>
              <w:right w:val="single" w:sz="4" w:space="0" w:color="auto"/>
            </w:tcBorders>
            <w:shd w:val="clear" w:color="auto" w:fill="FFFFFF"/>
            <w:vAlign w:val="bottom"/>
          </w:tcPr>
          <w:p w:rsidR="00AA386F" w:rsidRDefault="00494CCF">
            <w:pPr>
              <w:pStyle w:val="Jin0"/>
              <w:shd w:val="clear" w:color="auto" w:fill="auto"/>
              <w:jc w:val="center"/>
              <w:rPr>
                <w:sz w:val="14"/>
                <w:szCs w:val="14"/>
              </w:rPr>
            </w:pPr>
            <w:r>
              <w:rPr>
                <w:rFonts w:ascii="Calibri" w:eastAsia="Calibri" w:hAnsi="Calibri" w:cs="Calibri"/>
                <w:sz w:val="14"/>
                <w:szCs w:val="14"/>
              </w:rPr>
              <w:t>XXXXXX</w:t>
            </w:r>
          </w:p>
        </w:tc>
      </w:tr>
      <w:tr w:rsidR="00AA386F">
        <w:trPr>
          <w:trHeight w:hRule="exact" w:val="197"/>
          <w:jc w:val="center"/>
        </w:trPr>
        <w:tc>
          <w:tcPr>
            <w:tcW w:w="797"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HASIL</w:t>
            </w:r>
          </w:p>
        </w:tc>
        <w:tc>
          <w:tcPr>
            <w:tcW w:w="1306"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požární konzole</w:t>
            </w:r>
          </w:p>
        </w:tc>
        <w:tc>
          <w:tcPr>
            <w:tcW w:w="2006"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proofErr w:type="spellStart"/>
            <w:r>
              <w:rPr>
                <w:rFonts w:ascii="Calibri" w:eastAsia="Calibri" w:hAnsi="Calibri" w:cs="Calibri"/>
                <w:sz w:val="14"/>
                <w:szCs w:val="14"/>
              </w:rPr>
              <w:t>samozavírač</w:t>
            </w:r>
            <w:proofErr w:type="spellEnd"/>
          </w:p>
        </w:tc>
        <w:tc>
          <w:tcPr>
            <w:tcW w:w="2035"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Interna 1 pokoje</w:t>
            </w:r>
          </w:p>
        </w:tc>
        <w:tc>
          <w:tcPr>
            <w:tcW w:w="1003"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požární</w:t>
            </w:r>
          </w:p>
        </w:tc>
        <w:tc>
          <w:tcPr>
            <w:tcW w:w="1642"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w:t>
            </w:r>
          </w:p>
        </w:tc>
        <w:tc>
          <w:tcPr>
            <w:tcW w:w="1488" w:type="dxa"/>
            <w:tcBorders>
              <w:top w:val="single" w:sz="4" w:space="0" w:color="auto"/>
              <w:left w:val="single" w:sz="4" w:space="0" w:color="auto"/>
              <w:right w:val="single" w:sz="4" w:space="0" w:color="auto"/>
            </w:tcBorders>
            <w:shd w:val="clear" w:color="auto" w:fill="FFFFFF"/>
            <w:vAlign w:val="bottom"/>
          </w:tcPr>
          <w:p w:rsidR="00AA386F" w:rsidRDefault="00494CCF">
            <w:pPr>
              <w:pStyle w:val="Jin0"/>
              <w:shd w:val="clear" w:color="auto" w:fill="auto"/>
              <w:jc w:val="center"/>
              <w:rPr>
                <w:sz w:val="14"/>
                <w:szCs w:val="14"/>
              </w:rPr>
            </w:pPr>
            <w:r>
              <w:rPr>
                <w:rFonts w:ascii="Calibri" w:eastAsia="Calibri" w:hAnsi="Calibri" w:cs="Calibri"/>
                <w:sz w:val="14"/>
                <w:szCs w:val="14"/>
              </w:rPr>
              <w:t>XXXXXX</w:t>
            </w:r>
          </w:p>
        </w:tc>
      </w:tr>
      <w:tr w:rsidR="00AA386F">
        <w:trPr>
          <w:trHeight w:hRule="exact" w:val="192"/>
          <w:jc w:val="center"/>
        </w:trPr>
        <w:tc>
          <w:tcPr>
            <w:tcW w:w="797"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HASIL</w:t>
            </w:r>
          </w:p>
        </w:tc>
        <w:tc>
          <w:tcPr>
            <w:tcW w:w="1306"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požární konzole</w:t>
            </w:r>
          </w:p>
        </w:tc>
        <w:tc>
          <w:tcPr>
            <w:tcW w:w="2006"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proofErr w:type="spellStart"/>
            <w:r>
              <w:rPr>
                <w:rFonts w:ascii="Calibri" w:eastAsia="Calibri" w:hAnsi="Calibri" w:cs="Calibri"/>
                <w:sz w:val="14"/>
                <w:szCs w:val="14"/>
              </w:rPr>
              <w:t>samozavírač</w:t>
            </w:r>
            <w:proofErr w:type="spellEnd"/>
          </w:p>
        </w:tc>
        <w:tc>
          <w:tcPr>
            <w:tcW w:w="2035"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Interna 1 pokoje</w:t>
            </w:r>
          </w:p>
        </w:tc>
        <w:tc>
          <w:tcPr>
            <w:tcW w:w="1003"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požární</w:t>
            </w:r>
          </w:p>
        </w:tc>
        <w:tc>
          <w:tcPr>
            <w:tcW w:w="1642"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w:t>
            </w:r>
          </w:p>
        </w:tc>
        <w:tc>
          <w:tcPr>
            <w:tcW w:w="1488" w:type="dxa"/>
            <w:tcBorders>
              <w:top w:val="single" w:sz="4" w:space="0" w:color="auto"/>
              <w:left w:val="single" w:sz="4" w:space="0" w:color="auto"/>
              <w:right w:val="single" w:sz="4" w:space="0" w:color="auto"/>
            </w:tcBorders>
            <w:shd w:val="clear" w:color="auto" w:fill="FFFFFF"/>
            <w:vAlign w:val="bottom"/>
          </w:tcPr>
          <w:p w:rsidR="00AA386F" w:rsidRDefault="00494CCF">
            <w:pPr>
              <w:pStyle w:val="Jin0"/>
              <w:shd w:val="clear" w:color="auto" w:fill="auto"/>
              <w:jc w:val="center"/>
              <w:rPr>
                <w:sz w:val="14"/>
                <w:szCs w:val="14"/>
              </w:rPr>
            </w:pPr>
            <w:r>
              <w:rPr>
                <w:rFonts w:ascii="Calibri" w:eastAsia="Calibri" w:hAnsi="Calibri" w:cs="Calibri"/>
                <w:sz w:val="14"/>
                <w:szCs w:val="14"/>
              </w:rPr>
              <w:t>XXXXXX</w:t>
            </w:r>
          </w:p>
        </w:tc>
      </w:tr>
      <w:tr w:rsidR="00AA386F">
        <w:trPr>
          <w:trHeight w:hRule="exact" w:val="197"/>
          <w:jc w:val="center"/>
        </w:trPr>
        <w:tc>
          <w:tcPr>
            <w:tcW w:w="797" w:type="dxa"/>
            <w:tcBorders>
              <w:top w:val="single" w:sz="4" w:space="0" w:color="auto"/>
              <w:left w:val="single" w:sz="4" w:space="0" w:color="auto"/>
            </w:tcBorders>
            <w:shd w:val="clear" w:color="auto" w:fill="FFFFFF"/>
          </w:tcPr>
          <w:p w:rsidR="00AA386F" w:rsidRDefault="00CA6538">
            <w:pPr>
              <w:pStyle w:val="Jin0"/>
              <w:shd w:val="clear" w:color="auto" w:fill="auto"/>
              <w:jc w:val="center"/>
              <w:rPr>
                <w:sz w:val="14"/>
                <w:szCs w:val="14"/>
              </w:rPr>
            </w:pPr>
            <w:r>
              <w:rPr>
                <w:rFonts w:ascii="Calibri" w:eastAsia="Calibri" w:hAnsi="Calibri" w:cs="Calibri"/>
                <w:sz w:val="14"/>
                <w:szCs w:val="14"/>
              </w:rPr>
              <w:t>HASIL</w:t>
            </w:r>
          </w:p>
        </w:tc>
        <w:tc>
          <w:tcPr>
            <w:tcW w:w="1306" w:type="dxa"/>
            <w:tcBorders>
              <w:top w:val="single" w:sz="4" w:space="0" w:color="auto"/>
              <w:left w:val="single" w:sz="4" w:space="0" w:color="auto"/>
            </w:tcBorders>
            <w:shd w:val="clear" w:color="auto" w:fill="FFFFFF"/>
          </w:tcPr>
          <w:p w:rsidR="00AA386F" w:rsidRDefault="00CA6538">
            <w:pPr>
              <w:pStyle w:val="Jin0"/>
              <w:shd w:val="clear" w:color="auto" w:fill="auto"/>
              <w:jc w:val="center"/>
              <w:rPr>
                <w:sz w:val="14"/>
                <w:szCs w:val="14"/>
              </w:rPr>
            </w:pPr>
            <w:r>
              <w:rPr>
                <w:rFonts w:ascii="Calibri" w:eastAsia="Calibri" w:hAnsi="Calibri" w:cs="Calibri"/>
                <w:sz w:val="14"/>
                <w:szCs w:val="14"/>
              </w:rPr>
              <w:t>požární konzole</w:t>
            </w:r>
          </w:p>
        </w:tc>
        <w:tc>
          <w:tcPr>
            <w:tcW w:w="2006" w:type="dxa"/>
            <w:tcBorders>
              <w:top w:val="single" w:sz="4" w:space="0" w:color="auto"/>
              <w:left w:val="single" w:sz="4" w:space="0" w:color="auto"/>
            </w:tcBorders>
            <w:shd w:val="clear" w:color="auto" w:fill="FFFFFF"/>
          </w:tcPr>
          <w:p w:rsidR="00AA386F" w:rsidRDefault="00CA6538">
            <w:pPr>
              <w:pStyle w:val="Jin0"/>
              <w:shd w:val="clear" w:color="auto" w:fill="auto"/>
              <w:jc w:val="center"/>
              <w:rPr>
                <w:sz w:val="14"/>
                <w:szCs w:val="14"/>
              </w:rPr>
            </w:pPr>
            <w:proofErr w:type="spellStart"/>
            <w:r>
              <w:rPr>
                <w:rFonts w:ascii="Calibri" w:eastAsia="Calibri" w:hAnsi="Calibri" w:cs="Calibri"/>
                <w:sz w:val="14"/>
                <w:szCs w:val="14"/>
              </w:rPr>
              <w:t>samozavírač</w:t>
            </w:r>
            <w:proofErr w:type="spellEnd"/>
          </w:p>
        </w:tc>
        <w:tc>
          <w:tcPr>
            <w:tcW w:w="2035" w:type="dxa"/>
            <w:tcBorders>
              <w:top w:val="single" w:sz="4" w:space="0" w:color="auto"/>
              <w:left w:val="single" w:sz="4" w:space="0" w:color="auto"/>
            </w:tcBorders>
            <w:shd w:val="clear" w:color="auto" w:fill="FFFFFF"/>
          </w:tcPr>
          <w:p w:rsidR="00AA386F" w:rsidRDefault="00CA6538">
            <w:pPr>
              <w:pStyle w:val="Jin0"/>
              <w:shd w:val="clear" w:color="auto" w:fill="auto"/>
              <w:jc w:val="center"/>
              <w:rPr>
                <w:sz w:val="14"/>
                <w:szCs w:val="14"/>
              </w:rPr>
            </w:pPr>
            <w:r>
              <w:rPr>
                <w:rFonts w:ascii="Calibri" w:eastAsia="Calibri" w:hAnsi="Calibri" w:cs="Calibri"/>
                <w:sz w:val="14"/>
                <w:szCs w:val="14"/>
              </w:rPr>
              <w:t>Interna 4</w:t>
            </w:r>
          </w:p>
        </w:tc>
        <w:tc>
          <w:tcPr>
            <w:tcW w:w="1003" w:type="dxa"/>
            <w:tcBorders>
              <w:top w:val="single" w:sz="4" w:space="0" w:color="auto"/>
              <w:left w:val="single" w:sz="4" w:space="0" w:color="auto"/>
            </w:tcBorders>
            <w:shd w:val="clear" w:color="auto" w:fill="FFFFFF"/>
          </w:tcPr>
          <w:p w:rsidR="00AA386F" w:rsidRDefault="00CA6538">
            <w:pPr>
              <w:pStyle w:val="Jin0"/>
              <w:shd w:val="clear" w:color="auto" w:fill="auto"/>
              <w:jc w:val="center"/>
              <w:rPr>
                <w:sz w:val="14"/>
                <w:szCs w:val="14"/>
              </w:rPr>
            </w:pPr>
            <w:r>
              <w:rPr>
                <w:rFonts w:ascii="Calibri" w:eastAsia="Calibri" w:hAnsi="Calibri" w:cs="Calibri"/>
                <w:sz w:val="14"/>
                <w:szCs w:val="14"/>
              </w:rPr>
              <w:t>požární</w:t>
            </w:r>
          </w:p>
        </w:tc>
        <w:tc>
          <w:tcPr>
            <w:tcW w:w="1642" w:type="dxa"/>
            <w:tcBorders>
              <w:top w:val="single" w:sz="4" w:space="0" w:color="auto"/>
              <w:left w:val="single" w:sz="4" w:space="0" w:color="auto"/>
            </w:tcBorders>
            <w:shd w:val="clear" w:color="auto" w:fill="FFFFFF"/>
          </w:tcPr>
          <w:p w:rsidR="00AA386F" w:rsidRDefault="00CA6538">
            <w:pPr>
              <w:pStyle w:val="Jin0"/>
              <w:shd w:val="clear" w:color="auto" w:fill="auto"/>
              <w:jc w:val="center"/>
              <w:rPr>
                <w:sz w:val="14"/>
                <w:szCs w:val="14"/>
              </w:rPr>
            </w:pPr>
            <w:r>
              <w:rPr>
                <w:rFonts w:ascii="Calibri" w:eastAsia="Calibri" w:hAnsi="Calibri" w:cs="Calibri"/>
                <w:sz w:val="14"/>
                <w:szCs w:val="14"/>
              </w:rPr>
              <w:t>/</w:t>
            </w:r>
          </w:p>
        </w:tc>
        <w:tc>
          <w:tcPr>
            <w:tcW w:w="1488" w:type="dxa"/>
            <w:tcBorders>
              <w:top w:val="single" w:sz="4" w:space="0" w:color="auto"/>
              <w:left w:val="single" w:sz="4" w:space="0" w:color="auto"/>
              <w:right w:val="single" w:sz="4" w:space="0" w:color="auto"/>
            </w:tcBorders>
            <w:shd w:val="clear" w:color="auto" w:fill="FFFFFF"/>
          </w:tcPr>
          <w:p w:rsidR="00AA386F" w:rsidRDefault="00494CCF">
            <w:pPr>
              <w:pStyle w:val="Jin0"/>
              <w:shd w:val="clear" w:color="auto" w:fill="auto"/>
              <w:jc w:val="center"/>
              <w:rPr>
                <w:sz w:val="14"/>
                <w:szCs w:val="14"/>
              </w:rPr>
            </w:pPr>
            <w:r>
              <w:rPr>
                <w:rFonts w:ascii="Calibri" w:eastAsia="Calibri" w:hAnsi="Calibri" w:cs="Calibri"/>
                <w:sz w:val="14"/>
                <w:szCs w:val="14"/>
              </w:rPr>
              <w:t>XXXXXX</w:t>
            </w:r>
          </w:p>
        </w:tc>
      </w:tr>
      <w:tr w:rsidR="00AA386F">
        <w:trPr>
          <w:trHeight w:hRule="exact" w:val="197"/>
          <w:jc w:val="center"/>
        </w:trPr>
        <w:tc>
          <w:tcPr>
            <w:tcW w:w="797" w:type="dxa"/>
            <w:tcBorders>
              <w:top w:val="single" w:sz="4" w:space="0" w:color="auto"/>
              <w:left w:val="single" w:sz="4" w:space="0" w:color="auto"/>
            </w:tcBorders>
            <w:shd w:val="clear" w:color="auto" w:fill="FFFFFF"/>
          </w:tcPr>
          <w:p w:rsidR="00AA386F" w:rsidRDefault="00CA6538">
            <w:pPr>
              <w:pStyle w:val="Jin0"/>
              <w:shd w:val="clear" w:color="auto" w:fill="auto"/>
              <w:jc w:val="center"/>
              <w:rPr>
                <w:sz w:val="14"/>
                <w:szCs w:val="14"/>
              </w:rPr>
            </w:pPr>
            <w:r>
              <w:rPr>
                <w:rFonts w:ascii="Calibri" w:eastAsia="Calibri" w:hAnsi="Calibri" w:cs="Calibri"/>
                <w:sz w:val="14"/>
                <w:szCs w:val="14"/>
              </w:rPr>
              <w:t>HASIL</w:t>
            </w:r>
          </w:p>
        </w:tc>
        <w:tc>
          <w:tcPr>
            <w:tcW w:w="1306" w:type="dxa"/>
            <w:tcBorders>
              <w:top w:val="single" w:sz="4" w:space="0" w:color="auto"/>
              <w:left w:val="single" w:sz="4" w:space="0" w:color="auto"/>
            </w:tcBorders>
            <w:shd w:val="clear" w:color="auto" w:fill="FFFFFF"/>
          </w:tcPr>
          <w:p w:rsidR="00AA386F" w:rsidRDefault="00CA6538">
            <w:pPr>
              <w:pStyle w:val="Jin0"/>
              <w:shd w:val="clear" w:color="auto" w:fill="auto"/>
              <w:jc w:val="center"/>
              <w:rPr>
                <w:sz w:val="14"/>
                <w:szCs w:val="14"/>
              </w:rPr>
            </w:pPr>
            <w:r>
              <w:rPr>
                <w:rFonts w:ascii="Calibri" w:eastAsia="Calibri" w:hAnsi="Calibri" w:cs="Calibri"/>
                <w:sz w:val="14"/>
                <w:szCs w:val="14"/>
              </w:rPr>
              <w:t>požární konzole</w:t>
            </w:r>
          </w:p>
        </w:tc>
        <w:tc>
          <w:tcPr>
            <w:tcW w:w="2006" w:type="dxa"/>
            <w:tcBorders>
              <w:top w:val="single" w:sz="4" w:space="0" w:color="auto"/>
              <w:left w:val="single" w:sz="4" w:space="0" w:color="auto"/>
            </w:tcBorders>
            <w:shd w:val="clear" w:color="auto" w:fill="FFFFFF"/>
          </w:tcPr>
          <w:p w:rsidR="00AA386F" w:rsidRDefault="00CA6538">
            <w:pPr>
              <w:pStyle w:val="Jin0"/>
              <w:shd w:val="clear" w:color="auto" w:fill="auto"/>
              <w:jc w:val="center"/>
              <w:rPr>
                <w:sz w:val="14"/>
                <w:szCs w:val="14"/>
              </w:rPr>
            </w:pPr>
            <w:proofErr w:type="spellStart"/>
            <w:r>
              <w:rPr>
                <w:rFonts w:ascii="Calibri" w:eastAsia="Calibri" w:hAnsi="Calibri" w:cs="Calibri"/>
                <w:sz w:val="14"/>
                <w:szCs w:val="14"/>
              </w:rPr>
              <w:t>samozavírač</w:t>
            </w:r>
            <w:proofErr w:type="spellEnd"/>
          </w:p>
        </w:tc>
        <w:tc>
          <w:tcPr>
            <w:tcW w:w="2035" w:type="dxa"/>
            <w:tcBorders>
              <w:top w:val="single" w:sz="4" w:space="0" w:color="auto"/>
              <w:left w:val="single" w:sz="4" w:space="0" w:color="auto"/>
            </w:tcBorders>
            <w:shd w:val="clear" w:color="auto" w:fill="FFFFFF"/>
          </w:tcPr>
          <w:p w:rsidR="00AA386F" w:rsidRDefault="00CA6538">
            <w:pPr>
              <w:pStyle w:val="Jin0"/>
              <w:shd w:val="clear" w:color="auto" w:fill="auto"/>
              <w:jc w:val="center"/>
              <w:rPr>
                <w:sz w:val="14"/>
                <w:szCs w:val="14"/>
              </w:rPr>
            </w:pPr>
            <w:r>
              <w:rPr>
                <w:rFonts w:ascii="Calibri" w:eastAsia="Calibri" w:hAnsi="Calibri" w:cs="Calibri"/>
                <w:sz w:val="14"/>
                <w:szCs w:val="14"/>
              </w:rPr>
              <w:t>Interna 4 pokoje</w:t>
            </w:r>
          </w:p>
        </w:tc>
        <w:tc>
          <w:tcPr>
            <w:tcW w:w="1003" w:type="dxa"/>
            <w:tcBorders>
              <w:top w:val="single" w:sz="4" w:space="0" w:color="auto"/>
              <w:left w:val="single" w:sz="4" w:space="0" w:color="auto"/>
            </w:tcBorders>
            <w:shd w:val="clear" w:color="auto" w:fill="FFFFFF"/>
          </w:tcPr>
          <w:p w:rsidR="00AA386F" w:rsidRDefault="00CA6538">
            <w:pPr>
              <w:pStyle w:val="Jin0"/>
              <w:shd w:val="clear" w:color="auto" w:fill="auto"/>
              <w:jc w:val="center"/>
              <w:rPr>
                <w:sz w:val="14"/>
                <w:szCs w:val="14"/>
              </w:rPr>
            </w:pPr>
            <w:r>
              <w:rPr>
                <w:rFonts w:ascii="Calibri" w:eastAsia="Calibri" w:hAnsi="Calibri" w:cs="Calibri"/>
                <w:sz w:val="14"/>
                <w:szCs w:val="14"/>
              </w:rPr>
              <w:t>požární</w:t>
            </w:r>
          </w:p>
        </w:tc>
        <w:tc>
          <w:tcPr>
            <w:tcW w:w="1642" w:type="dxa"/>
            <w:tcBorders>
              <w:top w:val="single" w:sz="4" w:space="0" w:color="auto"/>
              <w:left w:val="single" w:sz="4" w:space="0" w:color="auto"/>
            </w:tcBorders>
            <w:shd w:val="clear" w:color="auto" w:fill="FFFFFF"/>
          </w:tcPr>
          <w:p w:rsidR="00AA386F" w:rsidRDefault="00CA6538">
            <w:pPr>
              <w:pStyle w:val="Jin0"/>
              <w:shd w:val="clear" w:color="auto" w:fill="auto"/>
              <w:jc w:val="center"/>
              <w:rPr>
                <w:sz w:val="14"/>
                <w:szCs w:val="14"/>
              </w:rPr>
            </w:pPr>
            <w:r>
              <w:rPr>
                <w:rFonts w:ascii="Calibri" w:eastAsia="Calibri" w:hAnsi="Calibri" w:cs="Calibri"/>
                <w:sz w:val="14"/>
                <w:szCs w:val="14"/>
              </w:rPr>
              <w:t>/</w:t>
            </w:r>
          </w:p>
        </w:tc>
        <w:tc>
          <w:tcPr>
            <w:tcW w:w="1488" w:type="dxa"/>
            <w:tcBorders>
              <w:top w:val="single" w:sz="4" w:space="0" w:color="auto"/>
              <w:left w:val="single" w:sz="4" w:space="0" w:color="auto"/>
              <w:right w:val="single" w:sz="4" w:space="0" w:color="auto"/>
            </w:tcBorders>
            <w:shd w:val="clear" w:color="auto" w:fill="FFFFFF"/>
          </w:tcPr>
          <w:p w:rsidR="00AA386F" w:rsidRDefault="00494CCF">
            <w:pPr>
              <w:pStyle w:val="Jin0"/>
              <w:shd w:val="clear" w:color="auto" w:fill="auto"/>
              <w:jc w:val="center"/>
              <w:rPr>
                <w:sz w:val="14"/>
                <w:szCs w:val="14"/>
              </w:rPr>
            </w:pPr>
            <w:r>
              <w:rPr>
                <w:rFonts w:ascii="Calibri" w:eastAsia="Calibri" w:hAnsi="Calibri" w:cs="Calibri"/>
                <w:sz w:val="14"/>
                <w:szCs w:val="14"/>
              </w:rPr>
              <w:t>XXXXXX</w:t>
            </w:r>
          </w:p>
        </w:tc>
      </w:tr>
      <w:tr w:rsidR="00AA386F">
        <w:trPr>
          <w:trHeight w:hRule="exact" w:val="192"/>
          <w:jc w:val="center"/>
        </w:trPr>
        <w:tc>
          <w:tcPr>
            <w:tcW w:w="797"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HASIL</w:t>
            </w:r>
          </w:p>
        </w:tc>
        <w:tc>
          <w:tcPr>
            <w:tcW w:w="1306"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požární konzole</w:t>
            </w:r>
          </w:p>
        </w:tc>
        <w:tc>
          <w:tcPr>
            <w:tcW w:w="2006"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proofErr w:type="spellStart"/>
            <w:r>
              <w:rPr>
                <w:rFonts w:ascii="Calibri" w:eastAsia="Calibri" w:hAnsi="Calibri" w:cs="Calibri"/>
                <w:sz w:val="14"/>
                <w:szCs w:val="14"/>
              </w:rPr>
              <w:t>samozavírač</w:t>
            </w:r>
            <w:proofErr w:type="spellEnd"/>
          </w:p>
        </w:tc>
        <w:tc>
          <w:tcPr>
            <w:tcW w:w="2035"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Interna 4 pokoje</w:t>
            </w:r>
          </w:p>
        </w:tc>
        <w:tc>
          <w:tcPr>
            <w:tcW w:w="1003"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požární</w:t>
            </w:r>
          </w:p>
        </w:tc>
        <w:tc>
          <w:tcPr>
            <w:tcW w:w="1642"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w:t>
            </w:r>
          </w:p>
        </w:tc>
        <w:tc>
          <w:tcPr>
            <w:tcW w:w="1488" w:type="dxa"/>
            <w:tcBorders>
              <w:top w:val="single" w:sz="4" w:space="0" w:color="auto"/>
              <w:left w:val="single" w:sz="4" w:space="0" w:color="auto"/>
              <w:right w:val="single" w:sz="4" w:space="0" w:color="auto"/>
            </w:tcBorders>
            <w:shd w:val="clear" w:color="auto" w:fill="FFFFFF"/>
            <w:vAlign w:val="bottom"/>
          </w:tcPr>
          <w:p w:rsidR="00AA386F" w:rsidRDefault="00494CCF">
            <w:pPr>
              <w:pStyle w:val="Jin0"/>
              <w:shd w:val="clear" w:color="auto" w:fill="auto"/>
              <w:jc w:val="center"/>
              <w:rPr>
                <w:sz w:val="14"/>
                <w:szCs w:val="14"/>
              </w:rPr>
            </w:pPr>
            <w:r>
              <w:rPr>
                <w:rFonts w:ascii="Calibri" w:eastAsia="Calibri" w:hAnsi="Calibri" w:cs="Calibri"/>
                <w:sz w:val="14"/>
                <w:szCs w:val="14"/>
              </w:rPr>
              <w:t>XXXXXX</w:t>
            </w:r>
          </w:p>
        </w:tc>
      </w:tr>
      <w:tr w:rsidR="00AA386F">
        <w:trPr>
          <w:trHeight w:hRule="exact" w:val="197"/>
          <w:jc w:val="center"/>
        </w:trPr>
        <w:tc>
          <w:tcPr>
            <w:tcW w:w="797"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HASIL</w:t>
            </w:r>
          </w:p>
        </w:tc>
        <w:tc>
          <w:tcPr>
            <w:tcW w:w="1306"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požární konzole</w:t>
            </w:r>
          </w:p>
        </w:tc>
        <w:tc>
          <w:tcPr>
            <w:tcW w:w="2006"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proofErr w:type="spellStart"/>
            <w:r>
              <w:rPr>
                <w:rFonts w:ascii="Calibri" w:eastAsia="Calibri" w:hAnsi="Calibri" w:cs="Calibri"/>
                <w:sz w:val="14"/>
                <w:szCs w:val="14"/>
              </w:rPr>
              <w:t>samozavírač</w:t>
            </w:r>
            <w:proofErr w:type="spellEnd"/>
          </w:p>
        </w:tc>
        <w:tc>
          <w:tcPr>
            <w:tcW w:w="2035"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Interna 4 pokoje</w:t>
            </w:r>
          </w:p>
        </w:tc>
        <w:tc>
          <w:tcPr>
            <w:tcW w:w="1003"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požární</w:t>
            </w:r>
          </w:p>
        </w:tc>
        <w:tc>
          <w:tcPr>
            <w:tcW w:w="1642"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w:t>
            </w:r>
          </w:p>
        </w:tc>
        <w:tc>
          <w:tcPr>
            <w:tcW w:w="1488" w:type="dxa"/>
            <w:tcBorders>
              <w:top w:val="single" w:sz="4" w:space="0" w:color="auto"/>
              <w:left w:val="single" w:sz="4" w:space="0" w:color="auto"/>
              <w:right w:val="single" w:sz="4" w:space="0" w:color="auto"/>
            </w:tcBorders>
            <w:shd w:val="clear" w:color="auto" w:fill="FFFFFF"/>
            <w:vAlign w:val="bottom"/>
          </w:tcPr>
          <w:p w:rsidR="00AA386F" w:rsidRDefault="00494CCF">
            <w:pPr>
              <w:pStyle w:val="Jin0"/>
              <w:shd w:val="clear" w:color="auto" w:fill="auto"/>
              <w:jc w:val="center"/>
              <w:rPr>
                <w:sz w:val="14"/>
                <w:szCs w:val="14"/>
              </w:rPr>
            </w:pPr>
            <w:r>
              <w:rPr>
                <w:rFonts w:ascii="Calibri" w:eastAsia="Calibri" w:hAnsi="Calibri" w:cs="Calibri"/>
                <w:sz w:val="14"/>
                <w:szCs w:val="14"/>
              </w:rPr>
              <w:t>XXXXXX</w:t>
            </w:r>
          </w:p>
        </w:tc>
      </w:tr>
      <w:tr w:rsidR="00AA386F">
        <w:trPr>
          <w:trHeight w:hRule="exact" w:val="197"/>
          <w:jc w:val="center"/>
        </w:trPr>
        <w:tc>
          <w:tcPr>
            <w:tcW w:w="797"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HASIL</w:t>
            </w:r>
          </w:p>
        </w:tc>
        <w:tc>
          <w:tcPr>
            <w:tcW w:w="1306"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požární konzole</w:t>
            </w:r>
          </w:p>
        </w:tc>
        <w:tc>
          <w:tcPr>
            <w:tcW w:w="2006"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proofErr w:type="spellStart"/>
            <w:r>
              <w:rPr>
                <w:rFonts w:ascii="Calibri" w:eastAsia="Calibri" w:hAnsi="Calibri" w:cs="Calibri"/>
                <w:sz w:val="14"/>
                <w:szCs w:val="14"/>
              </w:rPr>
              <w:t>samozavírač</w:t>
            </w:r>
            <w:proofErr w:type="spellEnd"/>
          </w:p>
        </w:tc>
        <w:tc>
          <w:tcPr>
            <w:tcW w:w="2035"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Interna 4 pokoje</w:t>
            </w:r>
          </w:p>
        </w:tc>
        <w:tc>
          <w:tcPr>
            <w:tcW w:w="1003"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požární</w:t>
            </w:r>
          </w:p>
        </w:tc>
        <w:tc>
          <w:tcPr>
            <w:tcW w:w="1642"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w:t>
            </w:r>
          </w:p>
        </w:tc>
        <w:tc>
          <w:tcPr>
            <w:tcW w:w="1488" w:type="dxa"/>
            <w:tcBorders>
              <w:top w:val="single" w:sz="4" w:space="0" w:color="auto"/>
              <w:left w:val="single" w:sz="4" w:space="0" w:color="auto"/>
              <w:right w:val="single" w:sz="4" w:space="0" w:color="auto"/>
            </w:tcBorders>
            <w:shd w:val="clear" w:color="auto" w:fill="FFFFFF"/>
            <w:vAlign w:val="bottom"/>
          </w:tcPr>
          <w:p w:rsidR="00AA386F" w:rsidRDefault="00494CCF">
            <w:pPr>
              <w:pStyle w:val="Jin0"/>
              <w:shd w:val="clear" w:color="auto" w:fill="auto"/>
              <w:jc w:val="center"/>
              <w:rPr>
                <w:sz w:val="14"/>
                <w:szCs w:val="14"/>
              </w:rPr>
            </w:pPr>
            <w:r>
              <w:rPr>
                <w:rFonts w:ascii="Calibri" w:eastAsia="Calibri" w:hAnsi="Calibri" w:cs="Calibri"/>
                <w:sz w:val="14"/>
                <w:szCs w:val="14"/>
              </w:rPr>
              <w:t>XXXXXX</w:t>
            </w:r>
          </w:p>
        </w:tc>
      </w:tr>
      <w:tr w:rsidR="00AA386F">
        <w:trPr>
          <w:trHeight w:hRule="exact" w:val="192"/>
          <w:jc w:val="center"/>
        </w:trPr>
        <w:tc>
          <w:tcPr>
            <w:tcW w:w="797"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HASIL</w:t>
            </w:r>
          </w:p>
        </w:tc>
        <w:tc>
          <w:tcPr>
            <w:tcW w:w="1306"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požární konzole</w:t>
            </w:r>
          </w:p>
        </w:tc>
        <w:tc>
          <w:tcPr>
            <w:tcW w:w="2006"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proofErr w:type="spellStart"/>
            <w:r>
              <w:rPr>
                <w:rFonts w:ascii="Calibri" w:eastAsia="Calibri" w:hAnsi="Calibri" w:cs="Calibri"/>
                <w:sz w:val="14"/>
                <w:szCs w:val="14"/>
              </w:rPr>
              <w:t>samozavírač</w:t>
            </w:r>
            <w:proofErr w:type="spellEnd"/>
          </w:p>
        </w:tc>
        <w:tc>
          <w:tcPr>
            <w:tcW w:w="2035"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Neurologie</w:t>
            </w:r>
          </w:p>
        </w:tc>
        <w:tc>
          <w:tcPr>
            <w:tcW w:w="1003"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požární</w:t>
            </w:r>
          </w:p>
        </w:tc>
        <w:tc>
          <w:tcPr>
            <w:tcW w:w="1642"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w:t>
            </w:r>
          </w:p>
        </w:tc>
        <w:tc>
          <w:tcPr>
            <w:tcW w:w="1488" w:type="dxa"/>
            <w:tcBorders>
              <w:top w:val="single" w:sz="4" w:space="0" w:color="auto"/>
              <w:left w:val="single" w:sz="4" w:space="0" w:color="auto"/>
              <w:right w:val="single" w:sz="4" w:space="0" w:color="auto"/>
            </w:tcBorders>
            <w:shd w:val="clear" w:color="auto" w:fill="FFFFFF"/>
            <w:vAlign w:val="bottom"/>
          </w:tcPr>
          <w:p w:rsidR="00AA386F" w:rsidRDefault="00494CCF">
            <w:pPr>
              <w:pStyle w:val="Jin0"/>
              <w:shd w:val="clear" w:color="auto" w:fill="auto"/>
              <w:jc w:val="center"/>
              <w:rPr>
                <w:sz w:val="14"/>
                <w:szCs w:val="14"/>
              </w:rPr>
            </w:pPr>
            <w:r>
              <w:rPr>
                <w:rFonts w:ascii="Calibri" w:eastAsia="Calibri" w:hAnsi="Calibri" w:cs="Calibri"/>
                <w:sz w:val="14"/>
                <w:szCs w:val="14"/>
              </w:rPr>
              <w:t>XXXXXX</w:t>
            </w:r>
          </w:p>
        </w:tc>
      </w:tr>
      <w:tr w:rsidR="00AA386F">
        <w:trPr>
          <w:trHeight w:hRule="exact" w:val="192"/>
          <w:jc w:val="center"/>
        </w:trPr>
        <w:tc>
          <w:tcPr>
            <w:tcW w:w="797"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HASIL</w:t>
            </w:r>
          </w:p>
        </w:tc>
        <w:tc>
          <w:tcPr>
            <w:tcW w:w="1306"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požární konzole</w:t>
            </w:r>
          </w:p>
        </w:tc>
        <w:tc>
          <w:tcPr>
            <w:tcW w:w="2006"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proofErr w:type="spellStart"/>
            <w:r>
              <w:rPr>
                <w:rFonts w:ascii="Calibri" w:eastAsia="Calibri" w:hAnsi="Calibri" w:cs="Calibri"/>
                <w:sz w:val="14"/>
                <w:szCs w:val="14"/>
              </w:rPr>
              <w:t>samozavírač</w:t>
            </w:r>
            <w:proofErr w:type="spellEnd"/>
          </w:p>
        </w:tc>
        <w:tc>
          <w:tcPr>
            <w:tcW w:w="2035"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Neurologie</w:t>
            </w:r>
          </w:p>
        </w:tc>
        <w:tc>
          <w:tcPr>
            <w:tcW w:w="1003"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požární</w:t>
            </w:r>
          </w:p>
        </w:tc>
        <w:tc>
          <w:tcPr>
            <w:tcW w:w="1642" w:type="dxa"/>
            <w:tcBorders>
              <w:top w:val="single" w:sz="4" w:space="0" w:color="auto"/>
              <w:left w:val="single" w:sz="4" w:space="0" w:color="auto"/>
            </w:tcBorders>
            <w:shd w:val="clear" w:color="auto" w:fill="FFFFFF"/>
            <w:vAlign w:val="bottom"/>
          </w:tcPr>
          <w:p w:rsidR="00AA386F" w:rsidRDefault="00CA6538">
            <w:pPr>
              <w:pStyle w:val="Jin0"/>
              <w:shd w:val="clear" w:color="auto" w:fill="auto"/>
              <w:jc w:val="center"/>
              <w:rPr>
                <w:sz w:val="14"/>
                <w:szCs w:val="14"/>
              </w:rPr>
            </w:pPr>
            <w:r>
              <w:rPr>
                <w:rFonts w:ascii="Calibri" w:eastAsia="Calibri" w:hAnsi="Calibri" w:cs="Calibri"/>
                <w:sz w:val="14"/>
                <w:szCs w:val="14"/>
              </w:rPr>
              <w:t>/</w:t>
            </w:r>
          </w:p>
        </w:tc>
        <w:tc>
          <w:tcPr>
            <w:tcW w:w="1488" w:type="dxa"/>
            <w:tcBorders>
              <w:top w:val="single" w:sz="4" w:space="0" w:color="auto"/>
              <w:left w:val="single" w:sz="4" w:space="0" w:color="auto"/>
              <w:right w:val="single" w:sz="4" w:space="0" w:color="auto"/>
            </w:tcBorders>
            <w:shd w:val="clear" w:color="auto" w:fill="FFFFFF"/>
            <w:vAlign w:val="bottom"/>
          </w:tcPr>
          <w:p w:rsidR="00AA386F" w:rsidRDefault="00494CCF">
            <w:pPr>
              <w:pStyle w:val="Jin0"/>
              <w:shd w:val="clear" w:color="auto" w:fill="auto"/>
              <w:jc w:val="center"/>
              <w:rPr>
                <w:sz w:val="14"/>
                <w:szCs w:val="14"/>
              </w:rPr>
            </w:pPr>
            <w:r>
              <w:rPr>
                <w:rFonts w:ascii="Calibri" w:eastAsia="Calibri" w:hAnsi="Calibri" w:cs="Calibri"/>
                <w:sz w:val="14"/>
                <w:szCs w:val="14"/>
              </w:rPr>
              <w:t>XXXXXX</w:t>
            </w:r>
          </w:p>
        </w:tc>
      </w:tr>
      <w:tr w:rsidR="00AA386F">
        <w:trPr>
          <w:trHeight w:hRule="exact" w:val="211"/>
          <w:jc w:val="center"/>
        </w:trPr>
        <w:tc>
          <w:tcPr>
            <w:tcW w:w="797" w:type="dxa"/>
            <w:tcBorders>
              <w:top w:val="single" w:sz="4" w:space="0" w:color="auto"/>
              <w:left w:val="single" w:sz="4" w:space="0" w:color="auto"/>
            </w:tcBorders>
            <w:shd w:val="clear" w:color="auto" w:fill="FFFFFF"/>
          </w:tcPr>
          <w:p w:rsidR="00AA386F" w:rsidRDefault="00CA6538">
            <w:pPr>
              <w:pStyle w:val="Jin0"/>
              <w:shd w:val="clear" w:color="auto" w:fill="auto"/>
              <w:jc w:val="center"/>
              <w:rPr>
                <w:sz w:val="14"/>
                <w:szCs w:val="14"/>
              </w:rPr>
            </w:pPr>
            <w:r>
              <w:rPr>
                <w:rFonts w:ascii="Calibri" w:eastAsia="Calibri" w:hAnsi="Calibri" w:cs="Calibri"/>
                <w:sz w:val="14"/>
                <w:szCs w:val="14"/>
              </w:rPr>
              <w:t>HASIL</w:t>
            </w:r>
          </w:p>
        </w:tc>
        <w:tc>
          <w:tcPr>
            <w:tcW w:w="1306" w:type="dxa"/>
            <w:tcBorders>
              <w:top w:val="single" w:sz="4" w:space="0" w:color="auto"/>
              <w:left w:val="single" w:sz="4" w:space="0" w:color="auto"/>
            </w:tcBorders>
            <w:shd w:val="clear" w:color="auto" w:fill="FFFFFF"/>
          </w:tcPr>
          <w:p w:rsidR="00AA386F" w:rsidRDefault="00CA6538">
            <w:pPr>
              <w:pStyle w:val="Jin0"/>
              <w:shd w:val="clear" w:color="auto" w:fill="auto"/>
              <w:jc w:val="center"/>
              <w:rPr>
                <w:sz w:val="14"/>
                <w:szCs w:val="14"/>
              </w:rPr>
            </w:pPr>
            <w:r>
              <w:rPr>
                <w:rFonts w:ascii="Calibri" w:eastAsia="Calibri" w:hAnsi="Calibri" w:cs="Calibri"/>
                <w:sz w:val="14"/>
                <w:szCs w:val="14"/>
              </w:rPr>
              <w:t>požární konzole</w:t>
            </w:r>
          </w:p>
        </w:tc>
        <w:tc>
          <w:tcPr>
            <w:tcW w:w="2006" w:type="dxa"/>
            <w:tcBorders>
              <w:top w:val="single" w:sz="4" w:space="0" w:color="auto"/>
              <w:left w:val="single" w:sz="4" w:space="0" w:color="auto"/>
            </w:tcBorders>
            <w:shd w:val="clear" w:color="auto" w:fill="FFFFFF"/>
          </w:tcPr>
          <w:p w:rsidR="00AA386F" w:rsidRDefault="00CA6538">
            <w:pPr>
              <w:pStyle w:val="Jin0"/>
              <w:shd w:val="clear" w:color="auto" w:fill="auto"/>
              <w:jc w:val="center"/>
              <w:rPr>
                <w:sz w:val="14"/>
                <w:szCs w:val="14"/>
              </w:rPr>
            </w:pPr>
            <w:proofErr w:type="spellStart"/>
            <w:r>
              <w:rPr>
                <w:rFonts w:ascii="Calibri" w:eastAsia="Calibri" w:hAnsi="Calibri" w:cs="Calibri"/>
                <w:sz w:val="14"/>
                <w:szCs w:val="14"/>
              </w:rPr>
              <w:t>samozavírač</w:t>
            </w:r>
            <w:proofErr w:type="spellEnd"/>
          </w:p>
        </w:tc>
        <w:tc>
          <w:tcPr>
            <w:tcW w:w="2035" w:type="dxa"/>
            <w:tcBorders>
              <w:top w:val="single" w:sz="4" w:space="0" w:color="auto"/>
              <w:left w:val="single" w:sz="4" w:space="0" w:color="auto"/>
            </w:tcBorders>
            <w:shd w:val="clear" w:color="auto" w:fill="FFFFFF"/>
          </w:tcPr>
          <w:p w:rsidR="00AA386F" w:rsidRDefault="00CA6538">
            <w:pPr>
              <w:pStyle w:val="Jin0"/>
              <w:shd w:val="clear" w:color="auto" w:fill="auto"/>
              <w:jc w:val="center"/>
              <w:rPr>
                <w:sz w:val="14"/>
                <w:szCs w:val="14"/>
              </w:rPr>
            </w:pPr>
            <w:r>
              <w:rPr>
                <w:rFonts w:ascii="Calibri" w:eastAsia="Calibri" w:hAnsi="Calibri" w:cs="Calibri"/>
                <w:sz w:val="14"/>
                <w:szCs w:val="14"/>
              </w:rPr>
              <w:t>Interna 2</w:t>
            </w:r>
          </w:p>
        </w:tc>
        <w:tc>
          <w:tcPr>
            <w:tcW w:w="1003" w:type="dxa"/>
            <w:tcBorders>
              <w:top w:val="single" w:sz="4" w:space="0" w:color="auto"/>
              <w:left w:val="single" w:sz="4" w:space="0" w:color="auto"/>
            </w:tcBorders>
            <w:shd w:val="clear" w:color="auto" w:fill="FFFFFF"/>
          </w:tcPr>
          <w:p w:rsidR="00AA386F" w:rsidRDefault="00CA6538">
            <w:pPr>
              <w:pStyle w:val="Jin0"/>
              <w:shd w:val="clear" w:color="auto" w:fill="auto"/>
              <w:jc w:val="center"/>
              <w:rPr>
                <w:sz w:val="14"/>
                <w:szCs w:val="14"/>
              </w:rPr>
            </w:pPr>
            <w:r>
              <w:rPr>
                <w:rFonts w:ascii="Calibri" w:eastAsia="Calibri" w:hAnsi="Calibri" w:cs="Calibri"/>
                <w:sz w:val="14"/>
                <w:szCs w:val="14"/>
              </w:rPr>
              <w:t>požární</w:t>
            </w:r>
          </w:p>
        </w:tc>
        <w:tc>
          <w:tcPr>
            <w:tcW w:w="1642" w:type="dxa"/>
            <w:tcBorders>
              <w:top w:val="single" w:sz="4" w:space="0" w:color="auto"/>
              <w:left w:val="single" w:sz="4" w:space="0" w:color="auto"/>
            </w:tcBorders>
            <w:shd w:val="clear" w:color="auto" w:fill="FFFFFF"/>
          </w:tcPr>
          <w:p w:rsidR="00AA386F" w:rsidRDefault="00CA6538">
            <w:pPr>
              <w:pStyle w:val="Jin0"/>
              <w:shd w:val="clear" w:color="auto" w:fill="auto"/>
              <w:jc w:val="center"/>
              <w:rPr>
                <w:sz w:val="14"/>
                <w:szCs w:val="14"/>
              </w:rPr>
            </w:pPr>
            <w:r>
              <w:rPr>
                <w:rFonts w:ascii="Calibri" w:eastAsia="Calibri" w:hAnsi="Calibri" w:cs="Calibri"/>
                <w:sz w:val="14"/>
                <w:szCs w:val="14"/>
              </w:rPr>
              <w:t>/</w:t>
            </w:r>
          </w:p>
        </w:tc>
        <w:tc>
          <w:tcPr>
            <w:tcW w:w="1488" w:type="dxa"/>
            <w:tcBorders>
              <w:top w:val="single" w:sz="4" w:space="0" w:color="auto"/>
              <w:left w:val="single" w:sz="4" w:space="0" w:color="auto"/>
              <w:right w:val="single" w:sz="4" w:space="0" w:color="auto"/>
            </w:tcBorders>
            <w:shd w:val="clear" w:color="auto" w:fill="FFFFFF"/>
          </w:tcPr>
          <w:p w:rsidR="00AA386F" w:rsidRDefault="00494CCF">
            <w:pPr>
              <w:pStyle w:val="Jin0"/>
              <w:shd w:val="clear" w:color="auto" w:fill="auto"/>
              <w:jc w:val="center"/>
              <w:rPr>
                <w:sz w:val="14"/>
                <w:szCs w:val="14"/>
              </w:rPr>
            </w:pPr>
            <w:r>
              <w:rPr>
                <w:rFonts w:ascii="Calibri" w:eastAsia="Calibri" w:hAnsi="Calibri" w:cs="Calibri"/>
                <w:sz w:val="14"/>
                <w:szCs w:val="14"/>
              </w:rPr>
              <w:t>XXXXXX</w:t>
            </w:r>
          </w:p>
        </w:tc>
      </w:tr>
      <w:tr w:rsidR="00AA386F">
        <w:trPr>
          <w:trHeight w:hRule="exact" w:val="226"/>
          <w:jc w:val="center"/>
        </w:trPr>
        <w:tc>
          <w:tcPr>
            <w:tcW w:w="8789" w:type="dxa"/>
            <w:gridSpan w:val="6"/>
            <w:tcBorders>
              <w:top w:val="single" w:sz="4" w:space="0" w:color="auto"/>
              <w:bottom w:val="single" w:sz="4" w:space="0" w:color="auto"/>
            </w:tcBorders>
            <w:shd w:val="clear" w:color="auto" w:fill="FFFFFF"/>
          </w:tcPr>
          <w:p w:rsidR="00AA386F" w:rsidRDefault="00AA386F">
            <w:pPr>
              <w:rPr>
                <w:sz w:val="10"/>
                <w:szCs w:val="10"/>
              </w:rPr>
            </w:pPr>
          </w:p>
        </w:tc>
        <w:tc>
          <w:tcPr>
            <w:tcW w:w="1488" w:type="dxa"/>
            <w:tcBorders>
              <w:top w:val="single" w:sz="4" w:space="0" w:color="auto"/>
              <w:left w:val="single" w:sz="4" w:space="0" w:color="auto"/>
              <w:bottom w:val="single" w:sz="4" w:space="0" w:color="auto"/>
              <w:right w:val="single" w:sz="4" w:space="0" w:color="auto"/>
            </w:tcBorders>
            <w:shd w:val="clear" w:color="auto" w:fill="FFFFFF"/>
          </w:tcPr>
          <w:p w:rsidR="00AA386F" w:rsidRDefault="00CA6538">
            <w:pPr>
              <w:pStyle w:val="Jin0"/>
              <w:shd w:val="clear" w:color="auto" w:fill="auto"/>
              <w:jc w:val="center"/>
              <w:rPr>
                <w:sz w:val="14"/>
                <w:szCs w:val="14"/>
              </w:rPr>
            </w:pPr>
            <w:r>
              <w:rPr>
                <w:rFonts w:ascii="Calibri" w:eastAsia="Calibri" w:hAnsi="Calibri" w:cs="Calibri"/>
                <w:color w:val="1D351B"/>
                <w:sz w:val="14"/>
                <w:szCs w:val="14"/>
              </w:rPr>
              <w:t>5 100 Kč</w:t>
            </w:r>
          </w:p>
        </w:tc>
      </w:tr>
    </w:tbl>
    <w:p w:rsidR="00AA386F" w:rsidRDefault="00CA6538">
      <w:pPr>
        <w:pStyle w:val="Titulektabulky0"/>
        <w:shd w:val="clear" w:color="auto" w:fill="auto"/>
      </w:pPr>
      <w:r>
        <w:rPr>
          <w:b/>
          <w:bCs/>
          <w:sz w:val="18"/>
          <w:szCs w:val="18"/>
        </w:rPr>
        <w:t xml:space="preserve">I* </w:t>
      </w:r>
      <w:r>
        <w:t xml:space="preserve">Cena za požární kontrolu je bez dopravy. Doprava je </w:t>
      </w:r>
      <w:proofErr w:type="spellStart"/>
      <w:r w:rsidR="00494CCF">
        <w:t>XXXXXX</w:t>
      </w:r>
      <w:r>
        <w:t>a</w:t>
      </w:r>
      <w:proofErr w:type="spellEnd"/>
      <w:r>
        <w:t xml:space="preserve"> výjezdní místo je Ostrava.</w:t>
      </w:r>
    </w:p>
    <w:p w:rsidR="00AA386F" w:rsidRDefault="00AA386F">
      <w:pPr>
        <w:spacing w:line="14" w:lineRule="exact"/>
      </w:pPr>
    </w:p>
    <w:sectPr w:rsidR="00AA386F">
      <w:footerReference w:type="default" r:id="rId17"/>
      <w:pgSz w:w="11900" w:h="16840"/>
      <w:pgMar w:top="1375" w:right="886" w:bottom="850" w:left="70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E4C" w:rsidRDefault="00CA6538">
      <w:r>
        <w:separator/>
      </w:r>
    </w:p>
  </w:endnote>
  <w:endnote w:type="continuationSeparator" w:id="0">
    <w:p w:rsidR="00630E4C" w:rsidRDefault="00CA6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86F" w:rsidRDefault="00CA6538">
    <w:pPr>
      <w:spacing w:line="14"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3629025</wp:posOffset>
              </wp:positionH>
              <wp:positionV relativeFrom="page">
                <wp:posOffset>10401300</wp:posOffset>
              </wp:positionV>
              <wp:extent cx="222250" cy="85090"/>
              <wp:effectExtent l="0" t="0" r="0" b="0"/>
              <wp:wrapNone/>
              <wp:docPr id="5" name="Shape 5"/>
              <wp:cNvGraphicFramePr/>
              <a:graphic xmlns:a="http://schemas.openxmlformats.org/drawingml/2006/main">
                <a:graphicData uri="http://schemas.microsoft.com/office/word/2010/wordprocessingShape">
                  <wps:wsp>
                    <wps:cNvSpPr txBox="1"/>
                    <wps:spPr>
                      <a:xfrm>
                        <a:off x="0" y="0"/>
                        <a:ext cx="222250" cy="85090"/>
                      </a:xfrm>
                      <a:prstGeom prst="rect">
                        <a:avLst/>
                      </a:prstGeom>
                      <a:noFill/>
                    </wps:spPr>
                    <wps:txbx>
                      <w:txbxContent>
                        <w:p w:rsidR="00AA386F" w:rsidRDefault="00CA6538">
                          <w:pPr>
                            <w:pStyle w:val="Zhlavnebozpat20"/>
                            <w:shd w:val="clear" w:color="auto" w:fill="auto"/>
                            <w:rPr>
                              <w:sz w:val="14"/>
                              <w:szCs w:val="14"/>
                            </w:rPr>
                          </w:pPr>
                          <w:r>
                            <w:fldChar w:fldCharType="begin"/>
                          </w:r>
                          <w:r>
                            <w:instrText xml:space="preserve"> PAGE \* MERGEFORMAT </w:instrText>
                          </w:r>
                          <w:r>
                            <w:fldChar w:fldCharType="separate"/>
                          </w:r>
                          <w:r w:rsidR="00494CCF" w:rsidRPr="00494CCF">
                            <w:rPr>
                              <w:rFonts w:ascii="Arial" w:eastAsia="Arial" w:hAnsi="Arial" w:cs="Arial"/>
                              <w:noProof/>
                              <w:sz w:val="14"/>
                              <w:szCs w:val="14"/>
                            </w:rPr>
                            <w:t>2</w:t>
                          </w:r>
                          <w:r>
                            <w:rPr>
                              <w:rFonts w:ascii="Arial" w:eastAsia="Arial" w:hAnsi="Arial" w:cs="Arial"/>
                              <w:sz w:val="14"/>
                              <w:szCs w:val="14"/>
                            </w:rPr>
                            <w:fldChar w:fldCharType="end"/>
                          </w:r>
                          <w:r>
                            <w:rPr>
                              <w:rFonts w:ascii="Arial" w:eastAsia="Arial" w:hAnsi="Arial" w:cs="Arial"/>
                              <w:sz w:val="14"/>
                              <w:szCs w:val="14"/>
                            </w:rPr>
                            <w:t>(4)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38" type="#_x0000_t202" style="position:absolute;margin-left:285.75pt;margin-top:819pt;width:17.5pt;height:6.7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" filled="f" stroked="f">
              <v:textbox style="mso-fit-shape-to-text:t" inset="0,0,0,0">
                <w:txbxContent>
                  <w:p w:rsidR="00AA386F" w:rsidRDefault="00CA6538">
                    <w:pPr>
                      <w:pStyle w:val="Zhlavnebozpat20"/>
                      <w:shd w:val="clear" w:color="auto" w:fill="auto"/>
                      <w:rPr>
                        <w:sz w:val="14"/>
                        <w:szCs w:val="14"/>
                      </w:rPr>
                    </w:pPr>
                    <w:r>
                      <w:fldChar w:fldCharType="begin"/>
                    </w:r>
                    <w:r>
                      <w:instrText xml:space="preserve"> PAGE \* MERGEFORMAT </w:instrText>
                    </w:r>
                    <w:r>
                      <w:fldChar w:fldCharType="separate"/>
                    </w:r>
                    <w:r w:rsidR="00494CCF" w:rsidRPr="00494CCF">
                      <w:rPr>
                        <w:rFonts w:ascii="Arial" w:eastAsia="Arial" w:hAnsi="Arial" w:cs="Arial"/>
                        <w:noProof/>
                        <w:sz w:val="14"/>
                        <w:szCs w:val="14"/>
                      </w:rPr>
                      <w:t>2</w:t>
                    </w:r>
                    <w:r>
                      <w:rPr>
                        <w:rFonts w:ascii="Arial" w:eastAsia="Arial" w:hAnsi="Arial" w:cs="Arial"/>
                        <w:sz w:val="14"/>
                        <w:szCs w:val="14"/>
                      </w:rPr>
                      <w:fldChar w:fldCharType="end"/>
                    </w:r>
                    <w:r>
                      <w:rPr>
                        <w:rFonts w:ascii="Arial" w:eastAsia="Arial" w:hAnsi="Arial" w:cs="Arial"/>
                        <w:sz w:val="14"/>
                        <w:szCs w:val="14"/>
                      </w:rPr>
                      <w:t>(4)</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86F" w:rsidRDefault="00AA38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86F" w:rsidRDefault="00AA386F"/>
  </w:footnote>
  <w:footnote w:type="continuationSeparator" w:id="0">
    <w:p w:rsidR="00AA386F" w:rsidRDefault="00AA386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41E03"/>
    <w:multiLevelType w:val="multilevel"/>
    <w:tmpl w:val="36B2D262"/>
    <w:lvl w:ilvl="0">
      <w:start w:val="1"/>
      <w:numFmt w:val="upperRoman"/>
      <w:lvlText w:val="%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7D2628"/>
    <w:multiLevelType w:val="multilevel"/>
    <w:tmpl w:val="2F564C4E"/>
    <w:lvl w:ilvl="0">
      <w:start w:val="1"/>
      <w:numFmt w:val="decimal"/>
      <w:lvlText w:val="4.%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4EA5154"/>
    <w:multiLevelType w:val="multilevel"/>
    <w:tmpl w:val="A44207A8"/>
    <w:lvl w:ilvl="0">
      <w:start w:val="1"/>
      <w:numFmt w:val="decimal"/>
      <w:lvlText w:val="3.%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4F60C97"/>
    <w:multiLevelType w:val="multilevel"/>
    <w:tmpl w:val="7DA6A6BA"/>
    <w:lvl w:ilvl="0">
      <w:start w:val="1"/>
      <w:numFmt w:val="decimal"/>
      <w:lvlText w:val="2.%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FEA0124"/>
    <w:multiLevelType w:val="multilevel"/>
    <w:tmpl w:val="F88E1470"/>
    <w:lvl w:ilvl="0">
      <w:start w:val="1"/>
      <w:numFmt w:val="decimal"/>
      <w:lvlText w:val="6.%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5073F3E"/>
    <w:multiLevelType w:val="multilevel"/>
    <w:tmpl w:val="DE620E30"/>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64605BB"/>
    <w:multiLevelType w:val="multilevel"/>
    <w:tmpl w:val="2ACAF76C"/>
    <w:lvl w:ilvl="0">
      <w:start w:val="1"/>
      <w:numFmt w:val="decimal"/>
      <w:lvlText w:val="5.%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9822725"/>
    <w:multiLevelType w:val="multilevel"/>
    <w:tmpl w:val="E7427FA6"/>
    <w:lvl w:ilvl="0">
      <w:start w:val="1"/>
      <w:numFmt w:val="decimal"/>
      <w:lvlText w:val="1.%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878A1"/>
    <w:multiLevelType w:val="multilevel"/>
    <w:tmpl w:val="253232D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7"/>
  </w:num>
  <w:num w:numId="3">
    <w:abstractNumId w:val="3"/>
  </w:num>
  <w:num w:numId="4">
    <w:abstractNumId w:val="8"/>
  </w:num>
  <w:num w:numId="5">
    <w:abstractNumId w:val="2"/>
  </w:num>
  <w:num w:numId="6">
    <w:abstractNumId w:val="1"/>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AA386F"/>
    <w:rsid w:val="00494CCF"/>
    <w:rsid w:val="00516A86"/>
    <w:rsid w:val="00630E4C"/>
    <w:rsid w:val="00AA386F"/>
    <w:rsid w:val="00CA6538"/>
    <w:rsid w:val="00F002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Nadpis1">
    <w:name w:val="Nadpis #1_"/>
    <w:basedOn w:val="Standardnpsmoodstavce"/>
    <w:link w:val="Nadpis10"/>
    <w:rPr>
      <w:rFonts w:ascii="Arial" w:eastAsia="Arial" w:hAnsi="Arial" w:cs="Arial"/>
      <w:b/>
      <w:bCs/>
      <w:i w:val="0"/>
      <w:iCs w:val="0"/>
      <w:smallCaps w:val="0"/>
      <w:strike w:val="0"/>
      <w:sz w:val="50"/>
      <w:szCs w:val="50"/>
      <w:u w:val="none"/>
      <w:lang w:val="en-US" w:eastAsia="en-US" w:bidi="en-US"/>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8"/>
      <w:szCs w:val="18"/>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14"/>
      <w:szCs w:val="14"/>
      <w:u w:val="none"/>
      <w:lang w:val="en-US" w:eastAsia="en-US" w:bidi="en-US"/>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50"/>
      <w:szCs w:val="5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8"/>
      <w:szCs w:val="18"/>
      <w:u w:val="none"/>
      <w:lang w:val="en-US" w:eastAsia="en-US" w:bidi="en-US"/>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color w:val="57A158"/>
      <w:sz w:val="38"/>
      <w:szCs w:val="38"/>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28"/>
      <w:szCs w:val="28"/>
      <w:u w:val="none"/>
    </w:rPr>
  </w:style>
  <w:style w:type="character" w:customStyle="1" w:styleId="Nadpis2">
    <w:name w:val="Nadpis #2_"/>
    <w:basedOn w:val="Standardnpsmoodstavce"/>
    <w:link w:val="Nadpis20"/>
    <w:rPr>
      <w:rFonts w:ascii="Arial" w:eastAsia="Arial" w:hAnsi="Arial" w:cs="Arial"/>
      <w:b/>
      <w:bCs/>
      <w:i w:val="0"/>
      <w:iCs w:val="0"/>
      <w:smallCaps w:val="0"/>
      <w:strike w:val="0"/>
      <w:sz w:val="18"/>
      <w:szCs w:val="18"/>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8"/>
      <w:szCs w:val="18"/>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color w:val="1D351B"/>
      <w:sz w:val="14"/>
      <w:szCs w:val="14"/>
      <w:u w:val="none"/>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lang w:val="en-US" w:eastAsia="en-US" w:bidi="en-US"/>
    </w:rPr>
  </w:style>
  <w:style w:type="paragraph" w:customStyle="1" w:styleId="Nadpis10">
    <w:name w:val="Nadpis #1"/>
    <w:basedOn w:val="Normln"/>
    <w:link w:val="Nadpis1"/>
    <w:pPr>
      <w:shd w:val="clear" w:color="auto" w:fill="FFFFFF"/>
      <w:outlineLvl w:val="0"/>
    </w:pPr>
    <w:rPr>
      <w:rFonts w:ascii="Arial" w:eastAsia="Arial" w:hAnsi="Arial" w:cs="Arial"/>
      <w:b/>
      <w:bCs/>
      <w:sz w:val="50"/>
      <w:szCs w:val="50"/>
      <w:lang w:val="en-US" w:eastAsia="en-US" w:bidi="en-US"/>
    </w:rPr>
  </w:style>
  <w:style w:type="paragraph" w:customStyle="1" w:styleId="Zkladntext1">
    <w:name w:val="Základní text1"/>
    <w:basedOn w:val="Normln"/>
    <w:link w:val="Zkladntext"/>
    <w:pPr>
      <w:shd w:val="clear" w:color="auto" w:fill="FFFFFF"/>
      <w:jc w:val="both"/>
    </w:pPr>
    <w:rPr>
      <w:rFonts w:ascii="Arial" w:eastAsia="Arial" w:hAnsi="Arial" w:cs="Arial"/>
      <w:sz w:val="18"/>
      <w:szCs w:val="18"/>
    </w:rPr>
  </w:style>
  <w:style w:type="paragraph" w:customStyle="1" w:styleId="Zkladntext20">
    <w:name w:val="Základní text (2)"/>
    <w:basedOn w:val="Normln"/>
    <w:link w:val="Zkladntext2"/>
    <w:pPr>
      <w:shd w:val="clear" w:color="auto" w:fill="FFFFFF"/>
      <w:ind w:left="180"/>
      <w:jc w:val="both"/>
    </w:pPr>
    <w:rPr>
      <w:rFonts w:ascii="Arial" w:eastAsia="Arial" w:hAnsi="Arial" w:cs="Arial"/>
      <w:b/>
      <w:bCs/>
      <w:sz w:val="14"/>
      <w:szCs w:val="14"/>
      <w:lang w:val="en-US" w:eastAsia="en-US" w:bidi="en-US"/>
    </w:rPr>
  </w:style>
  <w:style w:type="paragraph" w:customStyle="1" w:styleId="Zkladntext40">
    <w:name w:val="Základní text (4)"/>
    <w:basedOn w:val="Normln"/>
    <w:link w:val="Zkladntext4"/>
    <w:pPr>
      <w:shd w:val="clear" w:color="auto" w:fill="FFFFFF"/>
    </w:pPr>
    <w:rPr>
      <w:rFonts w:ascii="Arial" w:eastAsia="Arial" w:hAnsi="Arial" w:cs="Arial"/>
      <w:b/>
      <w:bCs/>
      <w:sz w:val="50"/>
      <w:szCs w:val="50"/>
    </w:rPr>
  </w:style>
  <w:style w:type="paragraph" w:customStyle="1" w:styleId="Titulekobrzku0">
    <w:name w:val="Titulek obrázku"/>
    <w:basedOn w:val="Normln"/>
    <w:link w:val="Titulekobrzku"/>
    <w:pPr>
      <w:shd w:val="clear" w:color="auto" w:fill="FFFFFF"/>
    </w:pPr>
    <w:rPr>
      <w:rFonts w:ascii="Arial" w:eastAsia="Arial" w:hAnsi="Arial" w:cs="Arial"/>
      <w:sz w:val="18"/>
      <w:szCs w:val="18"/>
      <w:lang w:val="en-US" w:eastAsia="en-US" w:bidi="en-US"/>
    </w:rPr>
  </w:style>
  <w:style w:type="paragraph" w:customStyle="1" w:styleId="Zkladntext50">
    <w:name w:val="Základní text (5)"/>
    <w:basedOn w:val="Normln"/>
    <w:link w:val="Zkladntext5"/>
    <w:pPr>
      <w:shd w:val="clear" w:color="auto" w:fill="FFFFFF"/>
    </w:pPr>
    <w:rPr>
      <w:rFonts w:ascii="Arial" w:eastAsia="Arial" w:hAnsi="Arial" w:cs="Arial"/>
      <w:color w:val="57A158"/>
      <w:sz w:val="38"/>
      <w:szCs w:val="38"/>
    </w:rPr>
  </w:style>
  <w:style w:type="paragraph" w:customStyle="1" w:styleId="Zkladntext30">
    <w:name w:val="Základní text (3)"/>
    <w:basedOn w:val="Normln"/>
    <w:link w:val="Zkladntext3"/>
    <w:pPr>
      <w:shd w:val="clear" w:color="auto" w:fill="FFFFFF"/>
      <w:jc w:val="center"/>
    </w:pPr>
    <w:rPr>
      <w:rFonts w:ascii="Arial" w:eastAsia="Arial" w:hAnsi="Arial" w:cs="Arial"/>
      <w:b/>
      <w:bCs/>
      <w:sz w:val="28"/>
      <w:szCs w:val="28"/>
    </w:rPr>
  </w:style>
  <w:style w:type="paragraph" w:customStyle="1" w:styleId="Nadpis20">
    <w:name w:val="Nadpis #2"/>
    <w:basedOn w:val="Normln"/>
    <w:link w:val="Nadpis2"/>
    <w:pPr>
      <w:shd w:val="clear" w:color="auto" w:fill="FFFFFF"/>
      <w:spacing w:after="200"/>
      <w:ind w:left="3930"/>
      <w:outlineLvl w:val="1"/>
    </w:pPr>
    <w:rPr>
      <w:rFonts w:ascii="Arial" w:eastAsia="Arial" w:hAnsi="Arial" w:cs="Arial"/>
      <w:b/>
      <w:bCs/>
      <w:sz w:val="18"/>
      <w:szCs w:val="18"/>
    </w:rPr>
  </w:style>
  <w:style w:type="paragraph" w:customStyle="1" w:styleId="Jin0">
    <w:name w:val="Jiné"/>
    <w:basedOn w:val="Normln"/>
    <w:link w:val="Jin"/>
    <w:pPr>
      <w:shd w:val="clear" w:color="auto" w:fill="FFFFFF"/>
      <w:jc w:val="both"/>
    </w:pPr>
    <w:rPr>
      <w:rFonts w:ascii="Arial" w:eastAsia="Arial" w:hAnsi="Arial" w:cs="Arial"/>
      <w:sz w:val="18"/>
      <w:szCs w:val="18"/>
    </w:rPr>
  </w:style>
  <w:style w:type="paragraph" w:customStyle="1" w:styleId="Titulektabulky0">
    <w:name w:val="Titulek tabulky"/>
    <w:basedOn w:val="Normln"/>
    <w:link w:val="Titulektabulky"/>
    <w:pPr>
      <w:shd w:val="clear" w:color="auto" w:fill="FFFFFF"/>
    </w:pPr>
    <w:rPr>
      <w:rFonts w:ascii="Calibri" w:eastAsia="Calibri" w:hAnsi="Calibri" w:cs="Calibri"/>
      <w:color w:val="1D351B"/>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Nadpis1">
    <w:name w:val="Nadpis #1_"/>
    <w:basedOn w:val="Standardnpsmoodstavce"/>
    <w:link w:val="Nadpis10"/>
    <w:rPr>
      <w:rFonts w:ascii="Arial" w:eastAsia="Arial" w:hAnsi="Arial" w:cs="Arial"/>
      <w:b/>
      <w:bCs/>
      <w:i w:val="0"/>
      <w:iCs w:val="0"/>
      <w:smallCaps w:val="0"/>
      <w:strike w:val="0"/>
      <w:sz w:val="50"/>
      <w:szCs w:val="50"/>
      <w:u w:val="none"/>
      <w:lang w:val="en-US" w:eastAsia="en-US" w:bidi="en-US"/>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8"/>
      <w:szCs w:val="18"/>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14"/>
      <w:szCs w:val="14"/>
      <w:u w:val="none"/>
      <w:lang w:val="en-US" w:eastAsia="en-US" w:bidi="en-US"/>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50"/>
      <w:szCs w:val="5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8"/>
      <w:szCs w:val="18"/>
      <w:u w:val="none"/>
      <w:lang w:val="en-US" w:eastAsia="en-US" w:bidi="en-US"/>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color w:val="57A158"/>
      <w:sz w:val="38"/>
      <w:szCs w:val="38"/>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28"/>
      <w:szCs w:val="28"/>
      <w:u w:val="none"/>
    </w:rPr>
  </w:style>
  <w:style w:type="character" w:customStyle="1" w:styleId="Nadpis2">
    <w:name w:val="Nadpis #2_"/>
    <w:basedOn w:val="Standardnpsmoodstavce"/>
    <w:link w:val="Nadpis20"/>
    <w:rPr>
      <w:rFonts w:ascii="Arial" w:eastAsia="Arial" w:hAnsi="Arial" w:cs="Arial"/>
      <w:b/>
      <w:bCs/>
      <w:i w:val="0"/>
      <w:iCs w:val="0"/>
      <w:smallCaps w:val="0"/>
      <w:strike w:val="0"/>
      <w:sz w:val="18"/>
      <w:szCs w:val="18"/>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8"/>
      <w:szCs w:val="18"/>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color w:val="1D351B"/>
      <w:sz w:val="14"/>
      <w:szCs w:val="14"/>
      <w:u w:val="none"/>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lang w:val="en-US" w:eastAsia="en-US" w:bidi="en-US"/>
    </w:rPr>
  </w:style>
  <w:style w:type="paragraph" w:customStyle="1" w:styleId="Nadpis10">
    <w:name w:val="Nadpis #1"/>
    <w:basedOn w:val="Normln"/>
    <w:link w:val="Nadpis1"/>
    <w:pPr>
      <w:shd w:val="clear" w:color="auto" w:fill="FFFFFF"/>
      <w:outlineLvl w:val="0"/>
    </w:pPr>
    <w:rPr>
      <w:rFonts w:ascii="Arial" w:eastAsia="Arial" w:hAnsi="Arial" w:cs="Arial"/>
      <w:b/>
      <w:bCs/>
      <w:sz w:val="50"/>
      <w:szCs w:val="50"/>
      <w:lang w:val="en-US" w:eastAsia="en-US" w:bidi="en-US"/>
    </w:rPr>
  </w:style>
  <w:style w:type="paragraph" w:customStyle="1" w:styleId="Zkladntext1">
    <w:name w:val="Základní text1"/>
    <w:basedOn w:val="Normln"/>
    <w:link w:val="Zkladntext"/>
    <w:pPr>
      <w:shd w:val="clear" w:color="auto" w:fill="FFFFFF"/>
      <w:jc w:val="both"/>
    </w:pPr>
    <w:rPr>
      <w:rFonts w:ascii="Arial" w:eastAsia="Arial" w:hAnsi="Arial" w:cs="Arial"/>
      <w:sz w:val="18"/>
      <w:szCs w:val="18"/>
    </w:rPr>
  </w:style>
  <w:style w:type="paragraph" w:customStyle="1" w:styleId="Zkladntext20">
    <w:name w:val="Základní text (2)"/>
    <w:basedOn w:val="Normln"/>
    <w:link w:val="Zkladntext2"/>
    <w:pPr>
      <w:shd w:val="clear" w:color="auto" w:fill="FFFFFF"/>
      <w:ind w:left="180"/>
      <w:jc w:val="both"/>
    </w:pPr>
    <w:rPr>
      <w:rFonts w:ascii="Arial" w:eastAsia="Arial" w:hAnsi="Arial" w:cs="Arial"/>
      <w:b/>
      <w:bCs/>
      <w:sz w:val="14"/>
      <w:szCs w:val="14"/>
      <w:lang w:val="en-US" w:eastAsia="en-US" w:bidi="en-US"/>
    </w:rPr>
  </w:style>
  <w:style w:type="paragraph" w:customStyle="1" w:styleId="Zkladntext40">
    <w:name w:val="Základní text (4)"/>
    <w:basedOn w:val="Normln"/>
    <w:link w:val="Zkladntext4"/>
    <w:pPr>
      <w:shd w:val="clear" w:color="auto" w:fill="FFFFFF"/>
    </w:pPr>
    <w:rPr>
      <w:rFonts w:ascii="Arial" w:eastAsia="Arial" w:hAnsi="Arial" w:cs="Arial"/>
      <w:b/>
      <w:bCs/>
      <w:sz w:val="50"/>
      <w:szCs w:val="50"/>
    </w:rPr>
  </w:style>
  <w:style w:type="paragraph" w:customStyle="1" w:styleId="Titulekobrzku0">
    <w:name w:val="Titulek obrázku"/>
    <w:basedOn w:val="Normln"/>
    <w:link w:val="Titulekobrzku"/>
    <w:pPr>
      <w:shd w:val="clear" w:color="auto" w:fill="FFFFFF"/>
    </w:pPr>
    <w:rPr>
      <w:rFonts w:ascii="Arial" w:eastAsia="Arial" w:hAnsi="Arial" w:cs="Arial"/>
      <w:sz w:val="18"/>
      <w:szCs w:val="18"/>
      <w:lang w:val="en-US" w:eastAsia="en-US" w:bidi="en-US"/>
    </w:rPr>
  </w:style>
  <w:style w:type="paragraph" w:customStyle="1" w:styleId="Zkladntext50">
    <w:name w:val="Základní text (5)"/>
    <w:basedOn w:val="Normln"/>
    <w:link w:val="Zkladntext5"/>
    <w:pPr>
      <w:shd w:val="clear" w:color="auto" w:fill="FFFFFF"/>
    </w:pPr>
    <w:rPr>
      <w:rFonts w:ascii="Arial" w:eastAsia="Arial" w:hAnsi="Arial" w:cs="Arial"/>
      <w:color w:val="57A158"/>
      <w:sz w:val="38"/>
      <w:szCs w:val="38"/>
    </w:rPr>
  </w:style>
  <w:style w:type="paragraph" w:customStyle="1" w:styleId="Zkladntext30">
    <w:name w:val="Základní text (3)"/>
    <w:basedOn w:val="Normln"/>
    <w:link w:val="Zkladntext3"/>
    <w:pPr>
      <w:shd w:val="clear" w:color="auto" w:fill="FFFFFF"/>
      <w:jc w:val="center"/>
    </w:pPr>
    <w:rPr>
      <w:rFonts w:ascii="Arial" w:eastAsia="Arial" w:hAnsi="Arial" w:cs="Arial"/>
      <w:b/>
      <w:bCs/>
      <w:sz w:val="28"/>
      <w:szCs w:val="28"/>
    </w:rPr>
  </w:style>
  <w:style w:type="paragraph" w:customStyle="1" w:styleId="Nadpis20">
    <w:name w:val="Nadpis #2"/>
    <w:basedOn w:val="Normln"/>
    <w:link w:val="Nadpis2"/>
    <w:pPr>
      <w:shd w:val="clear" w:color="auto" w:fill="FFFFFF"/>
      <w:spacing w:after="200"/>
      <w:ind w:left="3930"/>
      <w:outlineLvl w:val="1"/>
    </w:pPr>
    <w:rPr>
      <w:rFonts w:ascii="Arial" w:eastAsia="Arial" w:hAnsi="Arial" w:cs="Arial"/>
      <w:b/>
      <w:bCs/>
      <w:sz w:val="18"/>
      <w:szCs w:val="18"/>
    </w:rPr>
  </w:style>
  <w:style w:type="paragraph" w:customStyle="1" w:styleId="Jin0">
    <w:name w:val="Jiné"/>
    <w:basedOn w:val="Normln"/>
    <w:link w:val="Jin"/>
    <w:pPr>
      <w:shd w:val="clear" w:color="auto" w:fill="FFFFFF"/>
      <w:jc w:val="both"/>
    </w:pPr>
    <w:rPr>
      <w:rFonts w:ascii="Arial" w:eastAsia="Arial" w:hAnsi="Arial" w:cs="Arial"/>
      <w:sz w:val="18"/>
      <w:szCs w:val="18"/>
    </w:rPr>
  </w:style>
  <w:style w:type="paragraph" w:customStyle="1" w:styleId="Titulektabulky0">
    <w:name w:val="Titulek tabulky"/>
    <w:basedOn w:val="Normln"/>
    <w:link w:val="Titulektabulky"/>
    <w:pPr>
      <w:shd w:val="clear" w:color="auto" w:fill="FFFFFF"/>
    </w:pPr>
    <w:rPr>
      <w:rFonts w:ascii="Calibri" w:eastAsia="Calibri" w:hAnsi="Calibri" w:cs="Calibri"/>
      <w:color w:val="1D351B"/>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ilan.solar@nnm.cz"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ervis@besam.cz"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1741</Words>
  <Characters>10273</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Uživatel systému Windows</cp:lastModifiedBy>
  <cp:revision>3</cp:revision>
  <dcterms:created xsi:type="dcterms:W3CDTF">2017-10-11T08:05:00Z</dcterms:created>
  <dcterms:modified xsi:type="dcterms:W3CDTF">2017-10-11T10:15:00Z</dcterms:modified>
</cp:coreProperties>
</file>