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10A7" w:rsidRPr="004526D5" w:rsidRDefault="0094425D" w:rsidP="0094425D">
      <w:pPr>
        <w:jc w:val="center"/>
        <w:rPr>
          <w:rFonts w:ascii="Arial" w:hAnsi="Arial" w:cs="Arial"/>
          <w:b/>
        </w:rPr>
      </w:pPr>
      <w:r w:rsidRPr="004526D5">
        <w:rPr>
          <w:rFonts w:ascii="Arial" w:hAnsi="Arial" w:cs="Arial"/>
          <w:b/>
        </w:rPr>
        <w:t>SMLOUVA O DÍLO</w:t>
      </w:r>
      <w:r w:rsidR="00D42CF3">
        <w:rPr>
          <w:rFonts w:ascii="Arial" w:hAnsi="Arial" w:cs="Arial"/>
          <w:b/>
        </w:rPr>
        <w:t xml:space="preserve"> č. 17_05_VL</w:t>
      </w:r>
    </w:p>
    <w:p w:rsidR="00380FCA" w:rsidRPr="004526D5" w:rsidRDefault="00600503" w:rsidP="00380FCA">
      <w:pPr>
        <w:spacing w:after="0" w:line="360" w:lineRule="auto"/>
        <w:jc w:val="center"/>
        <w:rPr>
          <w:rFonts w:ascii="Arial" w:eastAsia="Times New Roman" w:hAnsi="Arial" w:cs="Times New Roman"/>
          <w:b/>
          <w:lang w:eastAsia="cs-CZ"/>
        </w:rPr>
      </w:pPr>
      <w:r w:rsidRPr="004526D5">
        <w:rPr>
          <w:rFonts w:ascii="Arial" w:eastAsia="Times New Roman" w:hAnsi="Arial" w:cs="Times New Roman"/>
          <w:b/>
          <w:lang w:eastAsia="cs-CZ"/>
        </w:rPr>
        <w:t>Projektová dokumentace a související služby</w:t>
      </w:r>
      <w:r w:rsidR="002536CD" w:rsidRPr="004526D5">
        <w:rPr>
          <w:rFonts w:ascii="Arial" w:eastAsia="Times New Roman" w:hAnsi="Arial" w:cs="Times New Roman"/>
          <w:b/>
          <w:lang w:eastAsia="cs-CZ"/>
        </w:rPr>
        <w:t xml:space="preserve"> </w:t>
      </w:r>
    </w:p>
    <w:p w:rsidR="00380FCA" w:rsidRPr="004526D5" w:rsidRDefault="00380FCA" w:rsidP="00380FCA">
      <w:pPr>
        <w:spacing w:after="0" w:line="240" w:lineRule="auto"/>
        <w:rPr>
          <w:rFonts w:ascii="Arial" w:eastAsia="Times New Roman" w:hAnsi="Arial" w:cs="Times New Roman"/>
          <w:bCs/>
          <w:lang w:eastAsia="cs-CZ"/>
        </w:rPr>
      </w:pPr>
    </w:p>
    <w:p w:rsidR="00380FCA" w:rsidRPr="004526D5" w:rsidRDefault="00380FCA" w:rsidP="00380FCA">
      <w:pPr>
        <w:spacing w:after="0" w:line="240" w:lineRule="auto"/>
        <w:jc w:val="center"/>
        <w:rPr>
          <w:rFonts w:ascii="Arial" w:eastAsia="Times New Roman" w:hAnsi="Arial" w:cs="Times New Roman"/>
          <w:sz w:val="20"/>
          <w:szCs w:val="20"/>
          <w:lang w:eastAsia="cs-CZ"/>
        </w:rPr>
      </w:pPr>
      <w:r w:rsidRPr="004526D5">
        <w:rPr>
          <w:rFonts w:ascii="Arial" w:eastAsia="Times New Roman" w:hAnsi="Arial" w:cs="Times New Roman"/>
          <w:bCs/>
          <w:sz w:val="20"/>
          <w:szCs w:val="20"/>
          <w:lang w:eastAsia="cs-CZ"/>
        </w:rPr>
        <w:t xml:space="preserve">uzavřená podle </w:t>
      </w:r>
      <w:r w:rsidRPr="004526D5">
        <w:rPr>
          <w:rFonts w:ascii="Arial" w:eastAsia="Times New Roman" w:hAnsi="Arial" w:cs="Times New Roman"/>
          <w:sz w:val="20"/>
          <w:szCs w:val="20"/>
          <w:lang w:eastAsia="cs-CZ"/>
        </w:rPr>
        <w:t>§ 2586 a násl. zákona č. 89/2012 Sb., občanský zákoník</w:t>
      </w:r>
    </w:p>
    <w:p w:rsidR="00380FCA" w:rsidRPr="004526D5" w:rsidRDefault="00380FCA" w:rsidP="00380FCA">
      <w:pPr>
        <w:spacing w:after="0" w:line="240" w:lineRule="auto"/>
        <w:rPr>
          <w:rFonts w:ascii="Arial" w:eastAsia="Times New Roman" w:hAnsi="Arial" w:cs="Times New Roman"/>
          <w:sz w:val="20"/>
          <w:szCs w:val="20"/>
          <w:lang w:eastAsia="cs-CZ"/>
        </w:rPr>
      </w:pPr>
    </w:p>
    <w:p w:rsidR="00380FCA" w:rsidRPr="004526D5" w:rsidRDefault="00380FCA" w:rsidP="00380FCA">
      <w:pPr>
        <w:spacing w:after="0" w:line="240" w:lineRule="auto"/>
        <w:jc w:val="center"/>
        <w:rPr>
          <w:rFonts w:ascii="Arial" w:eastAsia="Times New Roman" w:hAnsi="Arial" w:cs="Times New Roman"/>
          <w:b/>
          <w:sz w:val="20"/>
          <w:szCs w:val="20"/>
          <w:lang w:eastAsia="cs-CZ"/>
        </w:rPr>
      </w:pPr>
    </w:p>
    <w:p w:rsidR="00380FCA" w:rsidRPr="004526D5" w:rsidRDefault="00380FCA" w:rsidP="00380FCA">
      <w:pPr>
        <w:spacing w:after="0" w:line="240" w:lineRule="auto"/>
        <w:jc w:val="center"/>
        <w:rPr>
          <w:rFonts w:ascii="Arial" w:eastAsia="Times New Roman" w:hAnsi="Arial" w:cs="Times New Roman"/>
          <w:b/>
          <w:sz w:val="20"/>
          <w:szCs w:val="20"/>
          <w:lang w:eastAsia="cs-CZ"/>
        </w:rPr>
      </w:pPr>
    </w:p>
    <w:p w:rsidR="00380FCA" w:rsidRPr="004526D5" w:rsidRDefault="00380FCA" w:rsidP="00A72093">
      <w:pPr>
        <w:tabs>
          <w:tab w:val="left" w:pos="3402"/>
        </w:tabs>
        <w:spacing w:after="0" w:line="276" w:lineRule="auto"/>
        <w:ind w:left="3402" w:hanging="3402"/>
        <w:rPr>
          <w:rFonts w:ascii="Arial" w:eastAsia="Times New Roman" w:hAnsi="Arial" w:cs="Times New Roman"/>
          <w:b/>
          <w:sz w:val="20"/>
          <w:szCs w:val="20"/>
          <w:lang w:eastAsia="cs-CZ"/>
        </w:rPr>
      </w:pPr>
      <w:r w:rsidRPr="004526D5">
        <w:rPr>
          <w:rFonts w:ascii="Arial" w:eastAsia="Times New Roman" w:hAnsi="Arial" w:cs="Times New Roman"/>
          <w:b/>
          <w:snapToGrid w:val="0"/>
          <w:sz w:val="20"/>
          <w:szCs w:val="20"/>
          <w:lang w:eastAsia="cs-CZ"/>
        </w:rPr>
        <w:t>Objednatel:</w:t>
      </w:r>
      <w:r w:rsidRPr="004526D5">
        <w:rPr>
          <w:rFonts w:ascii="Arial" w:eastAsia="Times New Roman" w:hAnsi="Arial" w:cs="Times New Roman"/>
          <w:b/>
          <w:snapToGrid w:val="0"/>
          <w:sz w:val="20"/>
          <w:szCs w:val="20"/>
          <w:lang w:eastAsia="cs-CZ"/>
        </w:rPr>
        <w:tab/>
      </w:r>
      <w:r w:rsidR="00A72093" w:rsidRPr="004526D5">
        <w:rPr>
          <w:rFonts w:ascii="Arial" w:hAnsi="Arial" w:cs="Arial"/>
          <w:b/>
          <w:sz w:val="20"/>
          <w:szCs w:val="20"/>
        </w:rPr>
        <w:t>Základní škola Svobodná a Mateřská škola Písek, Dr. M. Horákové</w:t>
      </w:r>
    </w:p>
    <w:p w:rsidR="00380FCA" w:rsidRPr="004526D5" w:rsidRDefault="00380FCA" w:rsidP="00420E48">
      <w:pPr>
        <w:tabs>
          <w:tab w:val="left" w:pos="3402"/>
        </w:tabs>
        <w:spacing w:after="0" w:line="276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4526D5">
        <w:rPr>
          <w:rFonts w:ascii="Arial" w:eastAsia="Times New Roman" w:hAnsi="Arial" w:cs="Times New Roman"/>
          <w:sz w:val="20"/>
          <w:szCs w:val="20"/>
          <w:lang w:eastAsia="cs-CZ"/>
        </w:rPr>
        <w:t>se sídlem:</w:t>
      </w:r>
      <w:r w:rsidRPr="004526D5">
        <w:rPr>
          <w:rFonts w:ascii="Arial" w:eastAsia="Times New Roman" w:hAnsi="Arial" w:cs="Times New Roman"/>
          <w:sz w:val="20"/>
          <w:szCs w:val="20"/>
          <w:lang w:eastAsia="cs-CZ"/>
        </w:rPr>
        <w:tab/>
      </w:r>
      <w:r w:rsidR="00A72093" w:rsidRPr="004526D5">
        <w:rPr>
          <w:rFonts w:ascii="Arial" w:hAnsi="Arial" w:cs="Arial"/>
          <w:sz w:val="20"/>
          <w:szCs w:val="20"/>
        </w:rPr>
        <w:t>Dr. M. Horákové 1720, 397 01 Písek</w:t>
      </w:r>
    </w:p>
    <w:p w:rsidR="00380FCA" w:rsidRPr="004526D5" w:rsidRDefault="00380FCA" w:rsidP="00420E48">
      <w:pPr>
        <w:tabs>
          <w:tab w:val="left" w:pos="3402"/>
        </w:tabs>
        <w:spacing w:after="0" w:line="276" w:lineRule="auto"/>
        <w:rPr>
          <w:rFonts w:ascii="Arial" w:eastAsia="Arial" w:hAnsi="Arial" w:cs="Arial"/>
          <w:color w:val="000000"/>
          <w:sz w:val="20"/>
          <w:szCs w:val="20"/>
          <w:lang w:eastAsia="cs-CZ"/>
        </w:rPr>
      </w:pPr>
      <w:r w:rsidRPr="004526D5">
        <w:rPr>
          <w:rFonts w:ascii="Arial" w:eastAsia="Arial" w:hAnsi="Arial" w:cs="Arial"/>
          <w:color w:val="000000"/>
          <w:sz w:val="20"/>
          <w:szCs w:val="20"/>
          <w:lang w:eastAsia="cs-CZ"/>
        </w:rPr>
        <w:t>zastoupen</w:t>
      </w:r>
      <w:r w:rsidR="00A72093" w:rsidRPr="004526D5">
        <w:rPr>
          <w:rFonts w:ascii="Arial" w:eastAsia="Arial" w:hAnsi="Arial" w:cs="Arial"/>
          <w:color w:val="000000"/>
          <w:sz w:val="20"/>
          <w:szCs w:val="20"/>
          <w:lang w:eastAsia="cs-CZ"/>
        </w:rPr>
        <w:t>á</w:t>
      </w:r>
      <w:r w:rsidRPr="004526D5">
        <w:rPr>
          <w:rFonts w:ascii="Arial" w:eastAsia="Arial" w:hAnsi="Arial" w:cs="Arial"/>
          <w:color w:val="000000"/>
          <w:sz w:val="20"/>
          <w:szCs w:val="20"/>
          <w:lang w:eastAsia="cs-CZ"/>
        </w:rPr>
        <w:t>:</w:t>
      </w:r>
      <w:r w:rsidRPr="004526D5">
        <w:rPr>
          <w:rFonts w:ascii="Arial" w:eastAsia="Arial" w:hAnsi="Arial" w:cs="Arial"/>
          <w:color w:val="000000"/>
          <w:sz w:val="20"/>
          <w:szCs w:val="20"/>
          <w:lang w:eastAsia="cs-CZ"/>
        </w:rPr>
        <w:tab/>
      </w:r>
      <w:r w:rsidR="00A72093" w:rsidRPr="004526D5">
        <w:rPr>
          <w:rFonts w:ascii="Arial" w:hAnsi="Arial" w:cs="Arial"/>
          <w:sz w:val="20"/>
          <w:szCs w:val="20"/>
        </w:rPr>
        <w:t>Mgr. Miloslavem Machačem – ředitelem školy</w:t>
      </w:r>
    </w:p>
    <w:p w:rsidR="00380FCA" w:rsidRPr="004526D5" w:rsidRDefault="00380FCA" w:rsidP="00420E48">
      <w:pPr>
        <w:tabs>
          <w:tab w:val="left" w:pos="3402"/>
        </w:tabs>
        <w:spacing w:after="0" w:line="276" w:lineRule="auto"/>
        <w:rPr>
          <w:rFonts w:ascii="Arial" w:eastAsia="Arial" w:hAnsi="Arial" w:cs="Arial"/>
          <w:color w:val="000000"/>
          <w:sz w:val="20"/>
          <w:szCs w:val="20"/>
          <w:lang w:eastAsia="cs-CZ"/>
        </w:rPr>
      </w:pPr>
      <w:r w:rsidRPr="004526D5">
        <w:rPr>
          <w:rFonts w:ascii="Arial" w:eastAsia="Arial" w:hAnsi="Arial" w:cs="Arial"/>
          <w:color w:val="000000"/>
          <w:sz w:val="20"/>
          <w:szCs w:val="20"/>
          <w:lang w:eastAsia="cs-CZ"/>
        </w:rPr>
        <w:t xml:space="preserve">IČO: </w:t>
      </w:r>
      <w:r w:rsidRPr="004526D5">
        <w:rPr>
          <w:rFonts w:ascii="Arial" w:eastAsia="Arial" w:hAnsi="Arial" w:cs="Arial"/>
          <w:color w:val="000000"/>
          <w:sz w:val="20"/>
          <w:szCs w:val="20"/>
          <w:lang w:eastAsia="cs-CZ"/>
        </w:rPr>
        <w:tab/>
      </w:r>
      <w:r w:rsidR="00A72093" w:rsidRPr="004526D5">
        <w:rPr>
          <w:rFonts w:ascii="Arial" w:hAnsi="Arial" w:cs="Arial"/>
          <w:sz w:val="20"/>
          <w:szCs w:val="20"/>
        </w:rPr>
        <w:t>70943842</w:t>
      </w:r>
      <w:r w:rsidRPr="004526D5">
        <w:rPr>
          <w:rFonts w:ascii="Arial" w:eastAsia="Arial" w:hAnsi="Arial" w:cs="Arial"/>
          <w:color w:val="000000"/>
          <w:sz w:val="20"/>
          <w:szCs w:val="20"/>
          <w:lang w:eastAsia="cs-CZ"/>
        </w:rPr>
        <w:t xml:space="preserve"> </w:t>
      </w:r>
    </w:p>
    <w:p w:rsidR="00380FCA" w:rsidRPr="004526D5" w:rsidRDefault="00380FCA" w:rsidP="00420E48">
      <w:pPr>
        <w:tabs>
          <w:tab w:val="left" w:pos="3402"/>
        </w:tabs>
        <w:spacing w:after="0" w:line="276" w:lineRule="auto"/>
        <w:rPr>
          <w:rFonts w:ascii="Arial" w:eastAsia="Arial" w:hAnsi="Arial" w:cs="Arial"/>
          <w:color w:val="000000"/>
          <w:sz w:val="20"/>
          <w:szCs w:val="20"/>
          <w:lang w:eastAsia="cs-CZ"/>
        </w:rPr>
      </w:pPr>
      <w:r w:rsidRPr="004526D5">
        <w:rPr>
          <w:rFonts w:ascii="Arial" w:eastAsia="Arial" w:hAnsi="Arial" w:cs="Arial"/>
          <w:color w:val="000000"/>
          <w:sz w:val="20"/>
          <w:szCs w:val="20"/>
          <w:lang w:eastAsia="cs-CZ"/>
        </w:rPr>
        <w:t>DIČ:</w:t>
      </w:r>
      <w:r w:rsidRPr="004526D5">
        <w:rPr>
          <w:rFonts w:ascii="Arial" w:eastAsia="Arial" w:hAnsi="Arial" w:cs="Arial"/>
          <w:color w:val="000000"/>
          <w:sz w:val="20"/>
          <w:szCs w:val="20"/>
          <w:lang w:eastAsia="cs-CZ"/>
        </w:rPr>
        <w:tab/>
      </w:r>
      <w:r w:rsidR="009045CE" w:rsidRPr="004526D5">
        <w:rPr>
          <w:rFonts w:ascii="Arial" w:hAnsi="Arial" w:cs="Arial"/>
          <w:sz w:val="20"/>
          <w:szCs w:val="20"/>
        </w:rPr>
        <w:t>není plátce DPH</w:t>
      </w:r>
    </w:p>
    <w:p w:rsidR="00380FCA" w:rsidRPr="004526D5" w:rsidRDefault="00380FCA" w:rsidP="00420E48">
      <w:pPr>
        <w:tabs>
          <w:tab w:val="left" w:pos="3402"/>
        </w:tabs>
        <w:spacing w:after="0" w:line="276" w:lineRule="auto"/>
        <w:rPr>
          <w:rFonts w:ascii="Arial" w:eastAsia="Arial" w:hAnsi="Arial" w:cs="Times New Roman"/>
          <w:color w:val="000000"/>
          <w:sz w:val="20"/>
          <w:szCs w:val="20"/>
          <w:lang w:eastAsia="cs-CZ"/>
        </w:rPr>
      </w:pPr>
      <w:r w:rsidRPr="004526D5">
        <w:rPr>
          <w:rFonts w:ascii="Arial" w:eastAsia="Arial" w:hAnsi="Arial" w:cs="Times New Roman"/>
          <w:color w:val="000000"/>
          <w:sz w:val="20"/>
          <w:szCs w:val="20"/>
          <w:lang w:eastAsia="cs-CZ"/>
        </w:rPr>
        <w:t>Bankovní spojení:</w:t>
      </w:r>
      <w:r w:rsidRPr="004526D5">
        <w:rPr>
          <w:rFonts w:ascii="Arial" w:eastAsia="Arial" w:hAnsi="Arial" w:cs="Times New Roman"/>
          <w:color w:val="000000"/>
          <w:sz w:val="20"/>
          <w:szCs w:val="20"/>
          <w:lang w:eastAsia="cs-CZ"/>
        </w:rPr>
        <w:tab/>
        <w:t>Komerční banka, a.s.</w:t>
      </w:r>
    </w:p>
    <w:p w:rsidR="00380FCA" w:rsidRPr="004526D5" w:rsidRDefault="00380FCA" w:rsidP="00420E48">
      <w:pPr>
        <w:tabs>
          <w:tab w:val="left" w:pos="3402"/>
        </w:tabs>
        <w:spacing w:after="0" w:line="276" w:lineRule="auto"/>
        <w:rPr>
          <w:rFonts w:ascii="Arial" w:eastAsia="Arial" w:hAnsi="Arial" w:cs="Times New Roman"/>
          <w:color w:val="000000"/>
          <w:sz w:val="20"/>
          <w:szCs w:val="20"/>
          <w:lang w:eastAsia="cs-CZ"/>
        </w:rPr>
      </w:pPr>
      <w:r w:rsidRPr="004526D5">
        <w:rPr>
          <w:rFonts w:ascii="Arial" w:eastAsia="Arial" w:hAnsi="Arial" w:cs="Times New Roman"/>
          <w:color w:val="000000"/>
          <w:sz w:val="20"/>
          <w:szCs w:val="20"/>
          <w:lang w:eastAsia="cs-CZ"/>
        </w:rPr>
        <w:t>Číslo účtu:</w:t>
      </w:r>
      <w:r w:rsidRPr="004526D5">
        <w:rPr>
          <w:rFonts w:ascii="Arial" w:eastAsia="Arial" w:hAnsi="Arial" w:cs="Times New Roman"/>
          <w:color w:val="000000"/>
          <w:sz w:val="20"/>
          <w:szCs w:val="20"/>
          <w:lang w:eastAsia="cs-CZ"/>
        </w:rPr>
        <w:tab/>
      </w:r>
    </w:p>
    <w:p w:rsidR="00380FCA" w:rsidRPr="004526D5" w:rsidRDefault="009C679B" w:rsidP="00420E48">
      <w:pPr>
        <w:tabs>
          <w:tab w:val="left" w:pos="3402"/>
        </w:tabs>
        <w:spacing w:after="0" w:line="276" w:lineRule="auto"/>
        <w:rPr>
          <w:rFonts w:ascii="Arial" w:eastAsia="Arial" w:hAnsi="Arial" w:cs="Times New Roman"/>
          <w:color w:val="000000"/>
          <w:sz w:val="20"/>
          <w:szCs w:val="20"/>
          <w:lang w:eastAsia="cs-CZ"/>
        </w:rPr>
      </w:pPr>
      <w:r w:rsidRPr="004526D5">
        <w:rPr>
          <w:rFonts w:ascii="Arial" w:eastAsia="Arial" w:hAnsi="Arial" w:cs="Times New Roman"/>
          <w:color w:val="000000"/>
          <w:sz w:val="20"/>
          <w:szCs w:val="20"/>
          <w:lang w:eastAsia="cs-CZ"/>
        </w:rPr>
        <w:t>Kontakt</w:t>
      </w:r>
      <w:r w:rsidR="00380FCA" w:rsidRPr="004526D5">
        <w:rPr>
          <w:rFonts w:ascii="Arial" w:eastAsia="Arial" w:hAnsi="Arial" w:cs="Times New Roman"/>
          <w:color w:val="000000"/>
          <w:sz w:val="20"/>
          <w:szCs w:val="20"/>
          <w:lang w:eastAsia="cs-CZ"/>
        </w:rPr>
        <w:t>:</w:t>
      </w:r>
      <w:r w:rsidRPr="004526D5">
        <w:rPr>
          <w:rFonts w:ascii="Arial" w:eastAsia="Arial" w:hAnsi="Arial" w:cs="Times New Roman"/>
          <w:color w:val="000000"/>
          <w:sz w:val="20"/>
          <w:szCs w:val="20"/>
          <w:lang w:eastAsia="cs-CZ"/>
        </w:rPr>
        <w:tab/>
      </w:r>
      <w:r w:rsidR="00380FCA" w:rsidRPr="004526D5">
        <w:rPr>
          <w:rFonts w:ascii="Arial" w:eastAsia="Arial" w:hAnsi="Arial" w:cs="Times New Roman"/>
          <w:color w:val="000000"/>
          <w:sz w:val="20"/>
          <w:szCs w:val="20"/>
          <w:lang w:eastAsia="cs-CZ"/>
        </w:rPr>
        <w:t xml:space="preserve"> </w:t>
      </w:r>
    </w:p>
    <w:p w:rsidR="00380FCA" w:rsidRPr="004526D5" w:rsidRDefault="00380FCA" w:rsidP="00420E48">
      <w:pPr>
        <w:spacing w:after="0" w:line="276" w:lineRule="auto"/>
        <w:rPr>
          <w:rFonts w:ascii="Arial" w:eastAsia="Times New Roman" w:hAnsi="Arial" w:cs="Times New Roman"/>
          <w:bCs/>
          <w:snapToGrid w:val="0"/>
          <w:sz w:val="20"/>
          <w:szCs w:val="20"/>
          <w:lang w:eastAsia="cs-CZ"/>
        </w:rPr>
      </w:pPr>
    </w:p>
    <w:p w:rsidR="00380FCA" w:rsidRPr="004526D5" w:rsidRDefault="00380FCA" w:rsidP="00420E48">
      <w:pPr>
        <w:spacing w:after="0" w:line="276" w:lineRule="auto"/>
        <w:rPr>
          <w:rFonts w:ascii="Arial" w:eastAsia="Times New Roman" w:hAnsi="Arial" w:cs="Times New Roman"/>
          <w:bCs/>
          <w:snapToGrid w:val="0"/>
          <w:sz w:val="20"/>
          <w:szCs w:val="20"/>
          <w:lang w:eastAsia="cs-CZ"/>
        </w:rPr>
      </w:pPr>
      <w:r w:rsidRPr="004526D5">
        <w:rPr>
          <w:rFonts w:ascii="Arial" w:eastAsia="Times New Roman" w:hAnsi="Arial" w:cs="Times New Roman"/>
          <w:bCs/>
          <w:snapToGrid w:val="0"/>
          <w:sz w:val="20"/>
          <w:szCs w:val="20"/>
          <w:lang w:eastAsia="cs-CZ"/>
        </w:rPr>
        <w:t>a</w:t>
      </w:r>
    </w:p>
    <w:p w:rsidR="00380FCA" w:rsidRPr="004526D5" w:rsidRDefault="00380FCA" w:rsidP="00420E48">
      <w:pPr>
        <w:spacing w:after="0" w:line="276" w:lineRule="auto"/>
        <w:rPr>
          <w:rFonts w:ascii="Arial" w:eastAsia="Times New Roman" w:hAnsi="Arial" w:cs="Times New Roman"/>
          <w:bCs/>
          <w:snapToGrid w:val="0"/>
          <w:sz w:val="20"/>
          <w:szCs w:val="20"/>
          <w:lang w:eastAsia="cs-CZ"/>
        </w:rPr>
      </w:pPr>
    </w:p>
    <w:p w:rsidR="00380FCA" w:rsidRPr="004526D5" w:rsidRDefault="00380FCA" w:rsidP="00420E48">
      <w:pPr>
        <w:tabs>
          <w:tab w:val="left" w:pos="3402"/>
        </w:tabs>
        <w:spacing w:after="0" w:line="276" w:lineRule="auto"/>
        <w:rPr>
          <w:rFonts w:ascii="Arial" w:eastAsia="Times New Roman" w:hAnsi="Arial" w:cs="Times New Roman"/>
          <w:b/>
          <w:bCs/>
          <w:snapToGrid w:val="0"/>
          <w:sz w:val="20"/>
          <w:szCs w:val="20"/>
          <w:lang w:eastAsia="cs-CZ"/>
        </w:rPr>
      </w:pPr>
      <w:r w:rsidRPr="004526D5">
        <w:rPr>
          <w:rFonts w:ascii="Arial" w:eastAsia="Times New Roman" w:hAnsi="Arial" w:cs="Times New Roman"/>
          <w:b/>
          <w:bCs/>
          <w:snapToGrid w:val="0"/>
          <w:sz w:val="20"/>
          <w:szCs w:val="20"/>
          <w:lang w:eastAsia="cs-CZ"/>
        </w:rPr>
        <w:t>Zhotovitel:</w:t>
      </w:r>
      <w:r w:rsidRPr="004526D5">
        <w:rPr>
          <w:rFonts w:ascii="Arial" w:eastAsia="Times New Roman" w:hAnsi="Arial" w:cs="Times New Roman"/>
          <w:b/>
          <w:bCs/>
          <w:snapToGrid w:val="0"/>
          <w:sz w:val="20"/>
          <w:szCs w:val="20"/>
          <w:lang w:eastAsia="cs-CZ"/>
        </w:rPr>
        <w:tab/>
      </w:r>
      <w:r w:rsidR="0069599D" w:rsidRPr="004526D5">
        <w:rPr>
          <w:rFonts w:ascii="Arial" w:eastAsia="Times New Roman" w:hAnsi="Arial" w:cs="Times New Roman"/>
          <w:b/>
          <w:bCs/>
          <w:snapToGrid w:val="0"/>
          <w:sz w:val="20"/>
          <w:szCs w:val="20"/>
          <w:lang w:eastAsia="cs-CZ"/>
        </w:rPr>
        <w:t>Ing. Vaniš Luboš</w:t>
      </w:r>
      <w:r w:rsidR="00CB5C14">
        <w:rPr>
          <w:rFonts w:ascii="Arial" w:eastAsia="Times New Roman" w:hAnsi="Arial" w:cs="Times New Roman"/>
          <w:b/>
          <w:bCs/>
          <w:snapToGrid w:val="0"/>
          <w:sz w:val="20"/>
          <w:szCs w:val="20"/>
          <w:lang w:eastAsia="cs-CZ"/>
        </w:rPr>
        <w:t xml:space="preserve"> – VL projekt</w:t>
      </w:r>
    </w:p>
    <w:p w:rsidR="00AB521F" w:rsidRDefault="00AB521F" w:rsidP="00420E48">
      <w:pPr>
        <w:tabs>
          <w:tab w:val="left" w:pos="3402"/>
        </w:tabs>
        <w:spacing w:after="0" w:line="276" w:lineRule="auto"/>
        <w:rPr>
          <w:rFonts w:ascii="Arial" w:eastAsia="Times New Roman" w:hAnsi="Arial" w:cs="Times New Roman"/>
          <w:bCs/>
          <w:sz w:val="20"/>
          <w:szCs w:val="20"/>
          <w:lang w:eastAsia="cs-CZ"/>
        </w:rPr>
      </w:pPr>
      <w:r w:rsidRPr="004526D5">
        <w:rPr>
          <w:rFonts w:ascii="Arial" w:eastAsia="Times New Roman" w:hAnsi="Arial" w:cs="Times New Roman"/>
          <w:bCs/>
          <w:sz w:val="20"/>
          <w:szCs w:val="20"/>
          <w:lang w:eastAsia="cs-CZ"/>
        </w:rPr>
        <w:t xml:space="preserve">se </w:t>
      </w:r>
      <w:proofErr w:type="gramStart"/>
      <w:r w:rsidRPr="004526D5">
        <w:rPr>
          <w:rFonts w:ascii="Arial" w:eastAsia="Times New Roman" w:hAnsi="Arial" w:cs="Times New Roman"/>
          <w:bCs/>
          <w:sz w:val="20"/>
          <w:szCs w:val="20"/>
          <w:lang w:eastAsia="cs-CZ"/>
        </w:rPr>
        <w:t>sídlem</w:t>
      </w:r>
      <w:r>
        <w:rPr>
          <w:rFonts w:ascii="Arial" w:eastAsia="Times New Roman" w:hAnsi="Arial" w:cs="Times New Roman"/>
          <w:bCs/>
          <w:sz w:val="20"/>
          <w:szCs w:val="20"/>
          <w:lang w:eastAsia="cs-CZ"/>
        </w:rPr>
        <w:t xml:space="preserve">                                              </w:t>
      </w:r>
      <w:r w:rsidRPr="00AB521F">
        <w:rPr>
          <w:rFonts w:ascii="Arial" w:eastAsia="Times New Roman" w:hAnsi="Arial" w:cs="Times New Roman"/>
          <w:bCs/>
          <w:snapToGrid w:val="0"/>
          <w:sz w:val="20"/>
          <w:szCs w:val="20"/>
          <w:lang w:eastAsia="cs-CZ"/>
        </w:rPr>
        <w:t>Líšnice</w:t>
      </w:r>
      <w:proofErr w:type="gramEnd"/>
      <w:r w:rsidRPr="00AB521F">
        <w:rPr>
          <w:rFonts w:ascii="Arial" w:eastAsia="Times New Roman" w:hAnsi="Arial" w:cs="Times New Roman"/>
          <w:bCs/>
          <w:snapToGrid w:val="0"/>
          <w:sz w:val="20"/>
          <w:szCs w:val="20"/>
          <w:lang w:eastAsia="cs-CZ"/>
        </w:rPr>
        <w:t xml:space="preserve"> 72,   399 01  SEPEKOV</w:t>
      </w:r>
    </w:p>
    <w:p w:rsidR="00380FCA" w:rsidRPr="004526D5" w:rsidRDefault="00AB521F" w:rsidP="00420E48">
      <w:pPr>
        <w:tabs>
          <w:tab w:val="left" w:pos="3402"/>
        </w:tabs>
        <w:spacing w:after="0" w:line="276" w:lineRule="auto"/>
        <w:rPr>
          <w:rFonts w:ascii="Arial" w:eastAsia="Times New Roman" w:hAnsi="Arial" w:cs="Times New Roman"/>
          <w:bCs/>
          <w:sz w:val="20"/>
          <w:szCs w:val="20"/>
          <w:lang w:eastAsia="cs-CZ"/>
        </w:rPr>
      </w:pPr>
      <w:proofErr w:type="gramStart"/>
      <w:r>
        <w:rPr>
          <w:rFonts w:ascii="Arial" w:eastAsia="Times New Roman" w:hAnsi="Arial" w:cs="Times New Roman"/>
          <w:bCs/>
          <w:sz w:val="20"/>
          <w:szCs w:val="20"/>
          <w:lang w:eastAsia="cs-CZ"/>
        </w:rPr>
        <w:t xml:space="preserve">provozovna </w:t>
      </w:r>
      <w:r w:rsidR="00380FCA" w:rsidRPr="004526D5">
        <w:rPr>
          <w:rFonts w:ascii="Arial" w:eastAsia="Times New Roman" w:hAnsi="Arial" w:cs="Times New Roman"/>
          <w:bCs/>
          <w:sz w:val="20"/>
          <w:szCs w:val="20"/>
          <w:lang w:eastAsia="cs-CZ"/>
        </w:rPr>
        <w:t>:</w:t>
      </w:r>
      <w:r w:rsidR="00380FCA" w:rsidRPr="004526D5">
        <w:rPr>
          <w:rFonts w:ascii="Arial" w:eastAsia="Times New Roman" w:hAnsi="Arial" w:cs="Times New Roman"/>
          <w:bCs/>
          <w:sz w:val="20"/>
          <w:szCs w:val="20"/>
          <w:lang w:eastAsia="cs-CZ"/>
        </w:rPr>
        <w:tab/>
      </w:r>
      <w:r w:rsidR="0069599D" w:rsidRPr="004526D5">
        <w:rPr>
          <w:rFonts w:ascii="Arial" w:eastAsia="Times New Roman" w:hAnsi="Arial" w:cs="Times New Roman"/>
          <w:bCs/>
          <w:snapToGrid w:val="0"/>
          <w:sz w:val="20"/>
          <w:szCs w:val="20"/>
          <w:lang w:eastAsia="cs-CZ"/>
        </w:rPr>
        <w:t>Jiráskova</w:t>
      </w:r>
      <w:proofErr w:type="gramEnd"/>
      <w:r w:rsidR="0069599D" w:rsidRPr="004526D5">
        <w:rPr>
          <w:rFonts w:ascii="Arial" w:eastAsia="Times New Roman" w:hAnsi="Arial" w:cs="Times New Roman"/>
          <w:bCs/>
          <w:snapToGrid w:val="0"/>
          <w:sz w:val="20"/>
          <w:szCs w:val="20"/>
          <w:lang w:eastAsia="cs-CZ"/>
        </w:rPr>
        <w:t xml:space="preserve"> 836, 399 01 Milevsko</w:t>
      </w:r>
    </w:p>
    <w:p w:rsidR="00380FCA" w:rsidRPr="004526D5" w:rsidRDefault="00380FCA" w:rsidP="00420E48">
      <w:pPr>
        <w:tabs>
          <w:tab w:val="left" w:pos="3402"/>
        </w:tabs>
        <w:spacing w:after="0" w:line="276" w:lineRule="auto"/>
        <w:rPr>
          <w:rFonts w:ascii="Arial" w:eastAsia="Times New Roman" w:hAnsi="Arial" w:cs="Times New Roman"/>
          <w:bCs/>
          <w:snapToGrid w:val="0"/>
          <w:sz w:val="20"/>
          <w:szCs w:val="20"/>
          <w:lang w:eastAsia="cs-CZ"/>
        </w:rPr>
      </w:pPr>
      <w:r w:rsidRPr="004526D5">
        <w:rPr>
          <w:rFonts w:ascii="Arial" w:eastAsia="Times New Roman" w:hAnsi="Arial" w:cs="Times New Roman"/>
          <w:bCs/>
          <w:snapToGrid w:val="0"/>
          <w:sz w:val="20"/>
          <w:szCs w:val="20"/>
          <w:lang w:eastAsia="cs-CZ"/>
        </w:rPr>
        <w:t xml:space="preserve">zastoupený: </w:t>
      </w:r>
      <w:r w:rsidRPr="004526D5">
        <w:rPr>
          <w:rFonts w:ascii="Arial" w:eastAsia="Times New Roman" w:hAnsi="Arial" w:cs="Times New Roman"/>
          <w:bCs/>
          <w:snapToGrid w:val="0"/>
          <w:sz w:val="20"/>
          <w:szCs w:val="20"/>
          <w:lang w:eastAsia="cs-CZ"/>
        </w:rPr>
        <w:tab/>
      </w:r>
      <w:r w:rsidR="0069599D" w:rsidRPr="004526D5">
        <w:rPr>
          <w:rFonts w:ascii="Arial" w:eastAsia="Times New Roman" w:hAnsi="Arial" w:cs="Times New Roman"/>
          <w:bCs/>
          <w:snapToGrid w:val="0"/>
          <w:sz w:val="20"/>
          <w:szCs w:val="20"/>
          <w:lang w:eastAsia="cs-CZ"/>
        </w:rPr>
        <w:t>Ing. Lubošem Vanišem</w:t>
      </w:r>
      <w:r w:rsidR="009C679B" w:rsidRPr="004526D5">
        <w:rPr>
          <w:rFonts w:ascii="Arial" w:eastAsia="Times New Roman" w:hAnsi="Arial" w:cs="Times New Roman"/>
          <w:bCs/>
          <w:snapToGrid w:val="0"/>
          <w:sz w:val="20"/>
          <w:szCs w:val="20"/>
          <w:lang w:eastAsia="cs-CZ"/>
        </w:rPr>
        <w:t xml:space="preserve"> </w:t>
      </w:r>
    </w:p>
    <w:p w:rsidR="00380FCA" w:rsidRPr="004526D5" w:rsidRDefault="00380FCA" w:rsidP="00420E48">
      <w:pPr>
        <w:tabs>
          <w:tab w:val="left" w:pos="3402"/>
        </w:tabs>
        <w:spacing w:after="0" w:line="276" w:lineRule="auto"/>
        <w:rPr>
          <w:rFonts w:ascii="Arial" w:eastAsia="Arial" w:hAnsi="Arial" w:cs="Times New Roman"/>
          <w:color w:val="000000"/>
          <w:sz w:val="20"/>
          <w:szCs w:val="20"/>
          <w:lang w:eastAsia="cs-CZ"/>
        </w:rPr>
      </w:pPr>
      <w:r w:rsidRPr="004526D5">
        <w:rPr>
          <w:rFonts w:ascii="Arial" w:eastAsia="Arial" w:hAnsi="Arial" w:cs="Times New Roman"/>
          <w:color w:val="000000"/>
          <w:sz w:val="20"/>
          <w:szCs w:val="20"/>
          <w:lang w:eastAsia="cs-CZ"/>
        </w:rPr>
        <w:t xml:space="preserve">IČO: </w:t>
      </w:r>
      <w:r w:rsidRPr="004526D5">
        <w:rPr>
          <w:rFonts w:ascii="Arial" w:eastAsia="Arial" w:hAnsi="Arial" w:cs="Times New Roman"/>
          <w:color w:val="000000"/>
          <w:sz w:val="20"/>
          <w:szCs w:val="20"/>
          <w:lang w:eastAsia="cs-CZ"/>
        </w:rPr>
        <w:tab/>
      </w:r>
      <w:r w:rsidR="0069599D" w:rsidRPr="004526D5">
        <w:rPr>
          <w:rFonts w:ascii="Arial" w:eastAsia="Times New Roman" w:hAnsi="Arial" w:cs="Times New Roman"/>
          <w:bCs/>
          <w:snapToGrid w:val="0"/>
          <w:sz w:val="20"/>
          <w:szCs w:val="20"/>
          <w:lang w:eastAsia="cs-CZ"/>
        </w:rPr>
        <w:t>60078936</w:t>
      </w:r>
    </w:p>
    <w:p w:rsidR="00380FCA" w:rsidRPr="004526D5" w:rsidRDefault="00380FCA" w:rsidP="00420E48">
      <w:pPr>
        <w:tabs>
          <w:tab w:val="left" w:pos="3402"/>
        </w:tabs>
        <w:spacing w:after="0" w:line="276" w:lineRule="auto"/>
        <w:rPr>
          <w:rFonts w:ascii="Arial" w:eastAsia="Arial" w:hAnsi="Arial" w:cs="Times New Roman"/>
          <w:color w:val="000000"/>
          <w:sz w:val="20"/>
          <w:szCs w:val="20"/>
          <w:lang w:eastAsia="cs-CZ"/>
        </w:rPr>
      </w:pPr>
      <w:r w:rsidRPr="004526D5">
        <w:rPr>
          <w:rFonts w:ascii="Arial" w:eastAsia="Arial" w:hAnsi="Arial" w:cs="Times New Roman"/>
          <w:color w:val="000000"/>
          <w:sz w:val="20"/>
          <w:szCs w:val="20"/>
          <w:lang w:eastAsia="cs-CZ"/>
        </w:rPr>
        <w:t>DIČ:</w:t>
      </w:r>
      <w:r w:rsidRPr="004526D5">
        <w:rPr>
          <w:rFonts w:ascii="Arial" w:eastAsia="Arial" w:hAnsi="Arial" w:cs="Times New Roman"/>
          <w:color w:val="000000"/>
          <w:sz w:val="20"/>
          <w:szCs w:val="20"/>
          <w:lang w:eastAsia="cs-CZ"/>
        </w:rPr>
        <w:tab/>
      </w:r>
      <w:r w:rsidR="004526D5" w:rsidRPr="004526D5">
        <w:rPr>
          <w:rFonts w:ascii="Arial" w:eastAsia="Times New Roman" w:hAnsi="Arial" w:cs="Times New Roman"/>
          <w:bCs/>
          <w:snapToGrid w:val="0"/>
          <w:sz w:val="20"/>
          <w:szCs w:val="20"/>
          <w:lang w:eastAsia="cs-CZ"/>
        </w:rPr>
        <w:t>CZ6510130011</w:t>
      </w:r>
    </w:p>
    <w:p w:rsidR="0069599D" w:rsidRPr="004526D5" w:rsidRDefault="00380FCA" w:rsidP="00420E48">
      <w:pPr>
        <w:tabs>
          <w:tab w:val="left" w:pos="3402"/>
        </w:tabs>
        <w:spacing w:after="0" w:line="276" w:lineRule="auto"/>
        <w:rPr>
          <w:rFonts w:ascii="Arial" w:eastAsia="Times New Roman" w:hAnsi="Arial" w:cs="Times New Roman"/>
          <w:bCs/>
          <w:snapToGrid w:val="0"/>
          <w:sz w:val="20"/>
          <w:szCs w:val="20"/>
          <w:lang w:eastAsia="cs-CZ"/>
        </w:rPr>
      </w:pPr>
      <w:r w:rsidRPr="004526D5">
        <w:rPr>
          <w:rFonts w:ascii="Arial" w:eastAsia="Times New Roman" w:hAnsi="Arial" w:cs="Times New Roman"/>
          <w:bCs/>
          <w:sz w:val="20"/>
          <w:szCs w:val="20"/>
          <w:lang w:eastAsia="cs-CZ"/>
        </w:rPr>
        <w:t>Bankovní spojení:</w:t>
      </w:r>
      <w:r w:rsidRPr="004526D5">
        <w:rPr>
          <w:rFonts w:ascii="Arial" w:eastAsia="Times New Roman" w:hAnsi="Arial" w:cs="Times New Roman"/>
          <w:bCs/>
          <w:sz w:val="20"/>
          <w:szCs w:val="20"/>
          <w:lang w:eastAsia="cs-CZ"/>
        </w:rPr>
        <w:tab/>
      </w:r>
      <w:r w:rsidR="004526D5" w:rsidRPr="004526D5">
        <w:rPr>
          <w:rFonts w:ascii="Arial" w:eastAsia="Times New Roman" w:hAnsi="Arial" w:cs="Times New Roman"/>
          <w:bCs/>
          <w:snapToGrid w:val="0"/>
          <w:sz w:val="20"/>
          <w:szCs w:val="20"/>
          <w:lang w:eastAsia="cs-CZ"/>
        </w:rPr>
        <w:t>ČSOB a.s.</w:t>
      </w:r>
    </w:p>
    <w:p w:rsidR="00380FCA" w:rsidRPr="004526D5" w:rsidRDefault="00380FCA" w:rsidP="00420E48">
      <w:pPr>
        <w:tabs>
          <w:tab w:val="left" w:pos="3402"/>
        </w:tabs>
        <w:spacing w:after="0" w:line="276" w:lineRule="auto"/>
        <w:rPr>
          <w:rFonts w:ascii="Arial" w:eastAsia="Times New Roman" w:hAnsi="Arial" w:cs="Times New Roman"/>
          <w:bCs/>
          <w:sz w:val="20"/>
          <w:szCs w:val="20"/>
          <w:lang w:eastAsia="cs-CZ"/>
        </w:rPr>
      </w:pPr>
      <w:r w:rsidRPr="004526D5">
        <w:rPr>
          <w:rFonts w:ascii="Arial" w:eastAsia="Times New Roman" w:hAnsi="Arial" w:cs="Times New Roman"/>
          <w:sz w:val="20"/>
          <w:szCs w:val="20"/>
          <w:lang w:eastAsia="cs-CZ"/>
        </w:rPr>
        <w:t>Číslo účtu:</w:t>
      </w:r>
      <w:r w:rsidRPr="004526D5">
        <w:rPr>
          <w:rFonts w:ascii="Arial" w:eastAsia="Times New Roman" w:hAnsi="Arial" w:cs="Times New Roman"/>
          <w:sz w:val="20"/>
          <w:szCs w:val="20"/>
          <w:lang w:eastAsia="cs-CZ"/>
        </w:rPr>
        <w:tab/>
      </w:r>
    </w:p>
    <w:p w:rsidR="00380FCA" w:rsidRPr="004526D5" w:rsidRDefault="00380FCA" w:rsidP="00420E48">
      <w:pPr>
        <w:tabs>
          <w:tab w:val="left" w:pos="3402"/>
        </w:tabs>
        <w:spacing w:after="0" w:line="276" w:lineRule="auto"/>
        <w:rPr>
          <w:rFonts w:ascii="Arial" w:eastAsia="Times New Roman" w:hAnsi="Arial" w:cs="Times New Roman"/>
          <w:bCs/>
          <w:sz w:val="20"/>
          <w:szCs w:val="20"/>
          <w:lang w:eastAsia="cs-CZ"/>
        </w:rPr>
      </w:pPr>
      <w:r w:rsidRPr="004526D5">
        <w:rPr>
          <w:rFonts w:ascii="Arial" w:eastAsia="Arial" w:hAnsi="Arial" w:cs="Times New Roman"/>
          <w:color w:val="000000"/>
          <w:sz w:val="20"/>
          <w:szCs w:val="20"/>
          <w:lang w:eastAsia="cs-CZ"/>
        </w:rPr>
        <w:t>Zástupce ve věcech technických:</w:t>
      </w:r>
      <w:r w:rsidRPr="004526D5">
        <w:rPr>
          <w:rFonts w:ascii="Arial" w:eastAsia="Arial" w:hAnsi="Arial" w:cs="Times New Roman"/>
          <w:color w:val="000000"/>
          <w:sz w:val="20"/>
          <w:szCs w:val="20"/>
          <w:lang w:eastAsia="cs-CZ"/>
        </w:rPr>
        <w:tab/>
      </w:r>
      <w:r w:rsidR="0069599D" w:rsidRPr="004526D5">
        <w:rPr>
          <w:rFonts w:ascii="Arial" w:eastAsia="Times New Roman" w:hAnsi="Arial" w:cs="Times New Roman"/>
          <w:bCs/>
          <w:sz w:val="20"/>
          <w:szCs w:val="20"/>
          <w:lang w:eastAsia="cs-CZ"/>
        </w:rPr>
        <w:t>Ing. Luboš Vaniš</w:t>
      </w:r>
      <w:r w:rsidRPr="004526D5">
        <w:rPr>
          <w:rFonts w:ascii="Arial" w:eastAsia="Times New Roman" w:hAnsi="Arial" w:cs="Times New Roman"/>
          <w:bCs/>
          <w:snapToGrid w:val="0"/>
          <w:sz w:val="20"/>
          <w:szCs w:val="20"/>
          <w:lang w:eastAsia="cs-CZ"/>
        </w:rPr>
        <w:t xml:space="preserve">, kontakt: </w:t>
      </w:r>
      <w:bookmarkStart w:id="0" w:name="_GoBack"/>
      <w:bookmarkEnd w:id="0"/>
    </w:p>
    <w:p w:rsidR="00380FCA" w:rsidRPr="004526D5" w:rsidRDefault="00380FCA" w:rsidP="0069599D">
      <w:pPr>
        <w:tabs>
          <w:tab w:val="left" w:pos="3402"/>
        </w:tabs>
        <w:spacing w:after="0" w:line="276" w:lineRule="auto"/>
        <w:rPr>
          <w:rFonts w:ascii="Arial" w:eastAsia="Times New Roman" w:hAnsi="Arial" w:cs="Times New Roman"/>
          <w:bCs/>
          <w:snapToGrid w:val="0"/>
          <w:sz w:val="20"/>
          <w:szCs w:val="20"/>
          <w:lang w:eastAsia="cs-CZ"/>
        </w:rPr>
      </w:pPr>
      <w:r w:rsidRPr="004526D5">
        <w:rPr>
          <w:rFonts w:ascii="Arial" w:eastAsia="Times New Roman" w:hAnsi="Arial" w:cs="Times New Roman"/>
          <w:sz w:val="20"/>
          <w:szCs w:val="20"/>
          <w:lang w:eastAsia="cs-CZ"/>
        </w:rPr>
        <w:t xml:space="preserve">Registrační údaje: </w:t>
      </w:r>
      <w:r w:rsidR="009C679B" w:rsidRPr="004526D5">
        <w:rPr>
          <w:rFonts w:ascii="Arial" w:eastAsia="Times New Roman" w:hAnsi="Arial" w:cs="Times New Roman"/>
          <w:sz w:val="20"/>
          <w:szCs w:val="20"/>
          <w:lang w:eastAsia="cs-CZ"/>
        </w:rPr>
        <w:tab/>
      </w:r>
      <w:r w:rsidR="004526D5" w:rsidRPr="004526D5">
        <w:rPr>
          <w:rFonts w:ascii="Arial" w:eastAsia="Times New Roman" w:hAnsi="Arial" w:cs="Times New Roman"/>
          <w:bCs/>
          <w:snapToGrid w:val="0"/>
          <w:sz w:val="20"/>
          <w:szCs w:val="20"/>
          <w:lang w:eastAsia="cs-CZ"/>
        </w:rPr>
        <w:t xml:space="preserve">Živnostenský list </w:t>
      </w:r>
      <w:r w:rsidR="004526D5">
        <w:rPr>
          <w:rFonts w:ascii="Arial" w:eastAsia="Times New Roman" w:hAnsi="Arial" w:cs="Times New Roman"/>
          <w:bCs/>
          <w:snapToGrid w:val="0"/>
          <w:sz w:val="20"/>
          <w:szCs w:val="20"/>
          <w:lang w:eastAsia="cs-CZ"/>
        </w:rPr>
        <w:t xml:space="preserve"> ev. Č. 330500-10390-02</w:t>
      </w:r>
    </w:p>
    <w:p w:rsidR="00380FCA" w:rsidRPr="004526D5" w:rsidRDefault="00380FCA" w:rsidP="00420E48">
      <w:pPr>
        <w:spacing w:after="0" w:line="276" w:lineRule="auto"/>
        <w:rPr>
          <w:rFonts w:ascii="Arial" w:eastAsia="Times New Roman" w:hAnsi="Arial" w:cs="Times New Roman"/>
          <w:snapToGrid w:val="0"/>
          <w:sz w:val="20"/>
          <w:szCs w:val="20"/>
          <w:lang w:eastAsia="cs-CZ"/>
        </w:rPr>
      </w:pPr>
    </w:p>
    <w:p w:rsidR="006146EB" w:rsidRPr="004526D5" w:rsidRDefault="00380FCA" w:rsidP="00380FCA">
      <w:pPr>
        <w:spacing w:after="0" w:line="240" w:lineRule="auto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  <w:r w:rsidRPr="004526D5">
        <w:rPr>
          <w:rFonts w:ascii="Arial" w:eastAsia="Times New Roman" w:hAnsi="Arial" w:cs="Times New Roman"/>
          <w:snapToGrid w:val="0"/>
          <w:sz w:val="20"/>
          <w:szCs w:val="20"/>
          <w:lang w:eastAsia="cs-CZ"/>
        </w:rPr>
        <w:t xml:space="preserve">uzavírají tuto smlouvu o dílo (dále jen </w:t>
      </w:r>
      <w:r w:rsidRPr="004526D5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"</w:t>
      </w:r>
      <w:r w:rsidRPr="004526D5">
        <w:rPr>
          <w:rFonts w:ascii="Arial" w:eastAsia="Times New Roman" w:hAnsi="Arial" w:cs="Arial"/>
          <w:b/>
          <w:snapToGrid w:val="0"/>
          <w:sz w:val="20"/>
          <w:szCs w:val="20"/>
          <w:lang w:eastAsia="cs-CZ"/>
        </w:rPr>
        <w:t>smlouva</w:t>
      </w:r>
      <w:r w:rsidRPr="004526D5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")</w:t>
      </w:r>
    </w:p>
    <w:p w:rsidR="00380FCA" w:rsidRPr="004526D5" w:rsidRDefault="00380FCA" w:rsidP="00380FCA">
      <w:pPr>
        <w:spacing w:after="0" w:line="240" w:lineRule="auto"/>
        <w:rPr>
          <w:rFonts w:ascii="Arial" w:eastAsia="Times New Roman" w:hAnsi="Arial" w:cs="Times New Roman"/>
          <w:snapToGrid w:val="0"/>
          <w:lang w:eastAsia="cs-CZ"/>
        </w:rPr>
      </w:pPr>
    </w:p>
    <w:p w:rsidR="00380FCA" w:rsidRPr="004526D5" w:rsidRDefault="00380FCA" w:rsidP="00380FCA">
      <w:pPr>
        <w:spacing w:after="0" w:line="240" w:lineRule="auto"/>
        <w:rPr>
          <w:rFonts w:ascii="Arial" w:eastAsia="Times New Roman" w:hAnsi="Arial" w:cs="Times New Roman"/>
          <w:snapToGrid w:val="0"/>
          <w:sz w:val="20"/>
          <w:szCs w:val="24"/>
          <w:lang w:eastAsia="cs-CZ"/>
        </w:rPr>
      </w:pPr>
    </w:p>
    <w:p w:rsidR="00380FCA" w:rsidRPr="004526D5" w:rsidRDefault="007715C0" w:rsidP="007E6885">
      <w:pPr>
        <w:numPr>
          <w:ilvl w:val="0"/>
          <w:numId w:val="34"/>
        </w:numPr>
        <w:spacing w:after="120" w:line="276" w:lineRule="auto"/>
        <w:jc w:val="both"/>
        <w:rPr>
          <w:rFonts w:ascii="Arial" w:eastAsia="Times New Roman" w:hAnsi="Arial" w:cs="Arial"/>
          <w:b/>
          <w:sz w:val="20"/>
          <w:szCs w:val="20"/>
          <w:lang w:eastAsia="cs-CZ"/>
        </w:rPr>
      </w:pPr>
      <w:r w:rsidRPr="004526D5">
        <w:rPr>
          <w:rFonts w:ascii="Arial" w:eastAsia="Times New Roman" w:hAnsi="Arial" w:cs="Arial"/>
          <w:b/>
          <w:sz w:val="20"/>
          <w:szCs w:val="20"/>
          <w:lang w:eastAsia="cs-CZ"/>
        </w:rPr>
        <w:t>Úvodní ustanovení</w:t>
      </w:r>
      <w:r w:rsidR="002536CD" w:rsidRPr="004526D5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  </w:t>
      </w:r>
    </w:p>
    <w:p w:rsidR="00E256F7" w:rsidRPr="004526D5" w:rsidRDefault="002536CD" w:rsidP="00E256F7">
      <w:pPr>
        <w:numPr>
          <w:ilvl w:val="1"/>
          <w:numId w:val="34"/>
        </w:numPr>
        <w:autoSpaceDE w:val="0"/>
        <w:autoSpaceDN w:val="0"/>
        <w:adjustRightInd w:val="0"/>
        <w:spacing w:before="60" w:after="0" w:line="240" w:lineRule="auto"/>
        <w:jc w:val="both"/>
        <w:rPr>
          <w:rFonts w:ascii="Arial" w:hAnsi="Arial" w:cs="Arial"/>
          <w:sz w:val="20"/>
          <w:szCs w:val="20"/>
        </w:rPr>
      </w:pPr>
      <w:r w:rsidRPr="004526D5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Touto smlouvou o dílo se zhotovitel zavazuje k provedení díla a objednatel se zavazuje k jeho převzetí a zaplacení dohodnuté ceny za jeho provedení, za předpokladu dodržení všech podmínek výslovně v této smlouvě sjednaných.</w:t>
      </w:r>
    </w:p>
    <w:p w:rsidR="00E256F7" w:rsidRPr="004526D5" w:rsidRDefault="002536CD" w:rsidP="00E256F7">
      <w:pPr>
        <w:numPr>
          <w:ilvl w:val="1"/>
          <w:numId w:val="34"/>
        </w:numPr>
        <w:autoSpaceDE w:val="0"/>
        <w:autoSpaceDN w:val="0"/>
        <w:adjustRightInd w:val="0"/>
        <w:spacing w:before="60" w:after="0" w:line="240" w:lineRule="auto"/>
        <w:jc w:val="both"/>
        <w:rPr>
          <w:rFonts w:ascii="Arial" w:hAnsi="Arial" w:cs="Arial"/>
          <w:sz w:val="20"/>
          <w:szCs w:val="20"/>
        </w:rPr>
      </w:pPr>
      <w:r w:rsidRPr="004526D5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Zhotovitel </w:t>
      </w:r>
      <w:r w:rsidR="00CC12CE" w:rsidRPr="004526D5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se uzavřením této smlouvy o dílo zavazuje na svůj náklad a na své nebezpečí odborně provést pro objednatele dílo spočívající ve vypracování projektové dokumentace a v poskytnutí souvisejících služeb. Zhotovitel </w:t>
      </w:r>
      <w:r w:rsidRPr="004526D5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prohlašuje</w:t>
      </w:r>
      <w:r w:rsidR="00CC12CE" w:rsidRPr="004526D5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, </w:t>
      </w:r>
      <w:r w:rsidRPr="004526D5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že je </w:t>
      </w:r>
      <w:r w:rsidR="00600503" w:rsidRPr="004526D5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autorizovanou osobou </w:t>
      </w:r>
      <w:r w:rsidRPr="004526D5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s</w:t>
      </w:r>
      <w:r w:rsidR="00600503" w:rsidRPr="004526D5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 oprávněním potřebným k provedení projekčních prací, které jsou předmětem smlouvy, a že disponuje zkušenostmi a</w:t>
      </w:r>
      <w:r w:rsidR="005F4716" w:rsidRPr="004526D5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 </w:t>
      </w:r>
      <w:r w:rsidRPr="004526D5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technickým</w:t>
      </w:r>
      <w:r w:rsidR="00600503" w:rsidRPr="004526D5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i </w:t>
      </w:r>
      <w:r w:rsidRPr="004526D5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prostředky</w:t>
      </w:r>
      <w:r w:rsidR="00600503" w:rsidRPr="004526D5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 n</w:t>
      </w:r>
      <w:r w:rsidRPr="004526D5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ezbytnými k vyhotovení předmětu plnění této smlouvy, v</w:t>
      </w:r>
      <w:r w:rsidR="00533468" w:rsidRPr="004526D5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 </w:t>
      </w:r>
      <w:r w:rsidRPr="004526D5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rozsahu, kvalitě a</w:t>
      </w:r>
      <w:r w:rsidR="00420E48" w:rsidRPr="004526D5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 </w:t>
      </w:r>
      <w:r w:rsidRPr="004526D5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termínu touto smlouvou dohodnutých.</w:t>
      </w:r>
      <w:r w:rsidR="00F43FBD" w:rsidRPr="004526D5">
        <w:rPr>
          <w:rFonts w:ascii="Arial" w:hAnsi="Arial" w:cs="Arial"/>
          <w:sz w:val="20"/>
          <w:szCs w:val="20"/>
        </w:rPr>
        <w:t xml:space="preserve"> </w:t>
      </w:r>
    </w:p>
    <w:p w:rsidR="00E256F7" w:rsidRPr="004526D5" w:rsidRDefault="00E256F7" w:rsidP="00F43FBD">
      <w:pPr>
        <w:numPr>
          <w:ilvl w:val="1"/>
          <w:numId w:val="34"/>
        </w:numPr>
        <w:autoSpaceDE w:val="0"/>
        <w:autoSpaceDN w:val="0"/>
        <w:adjustRightInd w:val="0"/>
        <w:spacing w:before="60"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4526D5">
        <w:rPr>
          <w:rFonts w:ascii="Arial" w:hAnsi="Arial" w:cs="Arial"/>
          <w:sz w:val="20"/>
          <w:szCs w:val="20"/>
        </w:rPr>
        <w:t>Zhotovitel odpovídá za správnost, úplnost a bezpečnost stavby provedené podle jím zpracované projektové dokumentace a za proveditelnost stavby podle jím zpracované projektové dokumentace. Zhotovitel prohlašuje, že je oprávněný a odborně způsobilý provádět činnosti dle této smlouvy.</w:t>
      </w:r>
    </w:p>
    <w:p w:rsidR="004F4317" w:rsidRPr="004526D5" w:rsidRDefault="00F43FBD" w:rsidP="00852625">
      <w:pPr>
        <w:numPr>
          <w:ilvl w:val="1"/>
          <w:numId w:val="34"/>
        </w:numPr>
        <w:autoSpaceDE w:val="0"/>
        <w:autoSpaceDN w:val="0"/>
        <w:adjustRightInd w:val="0"/>
        <w:spacing w:before="60" w:after="0" w:line="240" w:lineRule="auto"/>
        <w:jc w:val="both"/>
        <w:rPr>
          <w:rFonts w:ascii="Arial" w:hAnsi="Arial" w:cs="Arial"/>
          <w:sz w:val="20"/>
          <w:szCs w:val="20"/>
        </w:rPr>
      </w:pPr>
      <w:r w:rsidRPr="004526D5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Objednatel je v nezbytném rozsahu povinen poskytnout zhotoviteli součinnost pro plnění smlouvy, zejména se zavazuje poskytnout zhotoviteli na vyžádání </w:t>
      </w:r>
      <w:r w:rsidR="004F4317" w:rsidRPr="004526D5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nezbytné </w:t>
      </w:r>
      <w:r w:rsidRPr="004526D5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podklady</w:t>
      </w:r>
      <w:r w:rsidR="004F4317" w:rsidRPr="004526D5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.</w:t>
      </w:r>
    </w:p>
    <w:p w:rsidR="0094425D" w:rsidRPr="004526D5" w:rsidRDefault="002536CD" w:rsidP="00852625">
      <w:pPr>
        <w:numPr>
          <w:ilvl w:val="1"/>
          <w:numId w:val="34"/>
        </w:numPr>
        <w:autoSpaceDE w:val="0"/>
        <w:autoSpaceDN w:val="0"/>
        <w:adjustRightInd w:val="0"/>
        <w:spacing w:before="60" w:after="0" w:line="240" w:lineRule="auto"/>
        <w:jc w:val="both"/>
        <w:rPr>
          <w:rFonts w:ascii="Arial" w:hAnsi="Arial" w:cs="Arial"/>
          <w:sz w:val="20"/>
          <w:szCs w:val="20"/>
        </w:rPr>
      </w:pPr>
      <w:r w:rsidRPr="004526D5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Objednatel prohlašuje, že má dostatečné finanční prostředky na plnou úhradu ceny díla.</w:t>
      </w:r>
    </w:p>
    <w:p w:rsidR="00E256F7" w:rsidRPr="004526D5" w:rsidRDefault="00E256F7" w:rsidP="00E256F7">
      <w:pPr>
        <w:spacing w:after="120" w:line="240" w:lineRule="auto"/>
        <w:ind w:left="567"/>
        <w:jc w:val="both"/>
        <w:rPr>
          <w:rFonts w:ascii="Arial" w:eastAsia="Times New Roman" w:hAnsi="Arial" w:cs="Arial"/>
          <w:b/>
          <w:sz w:val="20"/>
          <w:szCs w:val="20"/>
          <w:lang w:eastAsia="cs-CZ"/>
        </w:rPr>
      </w:pPr>
    </w:p>
    <w:p w:rsidR="002D4596" w:rsidRPr="004526D5" w:rsidRDefault="002D4596" w:rsidP="007715C0">
      <w:pPr>
        <w:numPr>
          <w:ilvl w:val="0"/>
          <w:numId w:val="34"/>
        </w:numPr>
        <w:spacing w:after="12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cs-CZ"/>
        </w:rPr>
      </w:pPr>
      <w:r w:rsidRPr="004526D5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Předmět </w:t>
      </w:r>
      <w:r w:rsidR="004C1132" w:rsidRPr="004526D5">
        <w:rPr>
          <w:rFonts w:ascii="Arial" w:eastAsia="Times New Roman" w:hAnsi="Arial" w:cs="Arial"/>
          <w:b/>
          <w:sz w:val="20"/>
          <w:szCs w:val="20"/>
          <w:lang w:eastAsia="cs-CZ"/>
        </w:rPr>
        <w:t>díla</w:t>
      </w:r>
      <w:r w:rsidRPr="004526D5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  </w:t>
      </w:r>
    </w:p>
    <w:p w:rsidR="00600503" w:rsidRPr="004526D5" w:rsidRDefault="00600503" w:rsidP="00600503">
      <w:pPr>
        <w:numPr>
          <w:ilvl w:val="1"/>
          <w:numId w:val="34"/>
        </w:numPr>
        <w:autoSpaceDE w:val="0"/>
        <w:autoSpaceDN w:val="0"/>
        <w:adjustRightInd w:val="0"/>
        <w:spacing w:before="60"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4526D5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Předmětem díla je zpracování projektové dokumentace na stavbu: </w:t>
      </w:r>
      <w:r w:rsidR="009C679B" w:rsidRPr="004526D5">
        <w:rPr>
          <w:rFonts w:ascii="Arial" w:eastAsia="Times New Roman" w:hAnsi="Arial" w:cs="Arial"/>
          <w:b/>
          <w:color w:val="000000"/>
          <w:sz w:val="20"/>
          <w:szCs w:val="20"/>
          <w:u w:val="single"/>
          <w:lang w:eastAsia="cs-CZ"/>
        </w:rPr>
        <w:t>„</w:t>
      </w:r>
      <w:r w:rsidR="00A72093" w:rsidRPr="004526D5">
        <w:rPr>
          <w:rFonts w:ascii="Arial" w:eastAsia="Times New Roman" w:hAnsi="Arial" w:cs="Arial"/>
          <w:b/>
          <w:color w:val="000000"/>
          <w:sz w:val="20"/>
          <w:szCs w:val="20"/>
          <w:u w:val="single"/>
          <w:lang w:eastAsia="cs-CZ"/>
        </w:rPr>
        <w:t xml:space="preserve">Snížení energetické náročnosti objektu </w:t>
      </w:r>
      <w:r w:rsidR="0069599D" w:rsidRPr="004526D5">
        <w:rPr>
          <w:rFonts w:ascii="Arial" w:eastAsia="Times New Roman" w:hAnsi="Arial" w:cs="Arial"/>
          <w:b/>
          <w:color w:val="000000"/>
          <w:sz w:val="20"/>
          <w:szCs w:val="20"/>
          <w:u w:val="single"/>
          <w:lang w:eastAsia="cs-CZ"/>
        </w:rPr>
        <w:t>M</w:t>
      </w:r>
      <w:r w:rsidR="00A72093" w:rsidRPr="004526D5">
        <w:rPr>
          <w:rFonts w:ascii="Arial" w:eastAsia="Times New Roman" w:hAnsi="Arial" w:cs="Arial"/>
          <w:b/>
          <w:color w:val="000000"/>
          <w:sz w:val="20"/>
          <w:szCs w:val="20"/>
          <w:u w:val="single"/>
          <w:lang w:eastAsia="cs-CZ"/>
        </w:rPr>
        <w:t xml:space="preserve">Š </w:t>
      </w:r>
      <w:r w:rsidR="0069599D" w:rsidRPr="004526D5">
        <w:rPr>
          <w:rFonts w:ascii="Arial" w:eastAsia="Times New Roman" w:hAnsi="Arial" w:cs="Arial"/>
          <w:b/>
          <w:color w:val="000000"/>
          <w:sz w:val="20"/>
          <w:szCs w:val="20"/>
          <w:u w:val="single"/>
          <w:lang w:eastAsia="cs-CZ"/>
        </w:rPr>
        <w:t xml:space="preserve">Sluníčko </w:t>
      </w:r>
      <w:r w:rsidR="00A72093" w:rsidRPr="004526D5">
        <w:rPr>
          <w:rFonts w:ascii="Arial" w:eastAsia="Times New Roman" w:hAnsi="Arial" w:cs="Arial"/>
          <w:b/>
          <w:color w:val="000000"/>
          <w:sz w:val="20"/>
          <w:szCs w:val="20"/>
          <w:u w:val="single"/>
          <w:lang w:eastAsia="cs-CZ"/>
        </w:rPr>
        <w:t>Písek“</w:t>
      </w:r>
      <w:r w:rsidR="00A72093" w:rsidRPr="004526D5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 </w:t>
      </w:r>
      <w:r w:rsidRPr="004526D5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a</w:t>
      </w:r>
      <w:r w:rsidR="005F4716" w:rsidRPr="004526D5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 </w:t>
      </w:r>
      <w:r w:rsidRPr="004526D5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související služby v tomto rozsahu: </w:t>
      </w:r>
    </w:p>
    <w:p w:rsidR="00A72093" w:rsidRPr="004526D5" w:rsidRDefault="00A72093" w:rsidP="00A72093">
      <w:pPr>
        <w:autoSpaceDE w:val="0"/>
        <w:autoSpaceDN w:val="0"/>
        <w:adjustRightInd w:val="0"/>
        <w:spacing w:before="60" w:after="0" w:line="240" w:lineRule="auto"/>
        <w:ind w:left="567"/>
        <w:jc w:val="both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</w:p>
    <w:p w:rsidR="00A72093" w:rsidRPr="004526D5" w:rsidRDefault="00A72093" w:rsidP="00A72093">
      <w:pPr>
        <w:pStyle w:val="Odstavecseseznamem"/>
        <w:numPr>
          <w:ilvl w:val="0"/>
          <w:numId w:val="44"/>
        </w:numPr>
        <w:autoSpaceDE w:val="0"/>
        <w:autoSpaceDN w:val="0"/>
        <w:adjustRightInd w:val="0"/>
        <w:spacing w:before="60"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4526D5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Zpracování projektové studie stavebního a technologického řešení zateplení objektu </w:t>
      </w:r>
      <w:r w:rsidR="0069599D" w:rsidRPr="004526D5">
        <w:rPr>
          <w:rFonts w:ascii="Arial" w:eastAsia="Times New Roman" w:hAnsi="Arial" w:cs="Arial"/>
          <w:b/>
          <w:color w:val="000000"/>
          <w:sz w:val="20"/>
          <w:szCs w:val="20"/>
          <w:lang w:eastAsia="cs-CZ"/>
        </w:rPr>
        <w:t>MŠ Sluníčko</w:t>
      </w:r>
      <w:r w:rsidRPr="004526D5">
        <w:rPr>
          <w:rFonts w:ascii="Arial" w:eastAsia="Times New Roman" w:hAnsi="Arial" w:cs="Arial"/>
          <w:b/>
          <w:color w:val="000000"/>
          <w:sz w:val="20"/>
          <w:szCs w:val="20"/>
          <w:lang w:eastAsia="cs-CZ"/>
        </w:rPr>
        <w:t xml:space="preserve">, </w:t>
      </w:r>
      <w:r w:rsidRPr="004526D5">
        <w:rPr>
          <w:rFonts w:ascii="Arial" w:hAnsi="Arial" w:cs="Arial"/>
          <w:b/>
          <w:sz w:val="20"/>
          <w:szCs w:val="20"/>
        </w:rPr>
        <w:t>Dr. M. Horákové 1720, 397 01 Písek</w:t>
      </w:r>
      <w:r w:rsidRPr="004526D5">
        <w:rPr>
          <w:rFonts w:ascii="Arial" w:hAnsi="Arial" w:cs="Arial"/>
          <w:sz w:val="20"/>
          <w:szCs w:val="20"/>
        </w:rPr>
        <w:t xml:space="preserve">. Projektová studie bude realizována minimálně v rozsahu a podrobnostech dle závazné struktury definované Státním fondem </w:t>
      </w:r>
      <w:r w:rsidRPr="00542094">
        <w:rPr>
          <w:rFonts w:ascii="Arial" w:hAnsi="Arial" w:cs="Arial"/>
          <w:sz w:val="20"/>
          <w:szCs w:val="20"/>
        </w:rPr>
        <w:t>životního prostředí PŘÍLOHA 1, která bude přílohou žádosti o poskytnutí dotace v rámci 70. Výzvy OPŽP. Technické řešení nuceného větrání učeben bude navrženo v souladu s Metodickým pokynem pro návrh větrání škol vydaným Státním fondem životního prostředí PŘÍLOHA 2.</w:t>
      </w:r>
      <w:r w:rsidRPr="004526D5">
        <w:rPr>
          <w:rFonts w:ascii="Arial" w:hAnsi="Arial" w:cs="Arial"/>
          <w:sz w:val="20"/>
          <w:szCs w:val="20"/>
        </w:rPr>
        <w:t xml:space="preserve"> Podkladem pro návrh energetických opatření a jejich rozsah bude odborný posudek energetického auditora firmy TESPORA Profi, s.r.o. Součástí projektové studie bude oceněný soupis stavebních prací a dodávek v podrobnostech podle vyhlášky 230/2012 Sb. a v obdobné formě jak je uvedeno v odstavci 2.4. </w:t>
      </w:r>
    </w:p>
    <w:p w:rsidR="00A72093" w:rsidRPr="004526D5" w:rsidRDefault="00A72093" w:rsidP="00A72093">
      <w:pPr>
        <w:pStyle w:val="Odstavecseseznamem"/>
        <w:autoSpaceDE w:val="0"/>
        <w:autoSpaceDN w:val="0"/>
        <w:adjustRightInd w:val="0"/>
        <w:spacing w:before="60" w:after="0" w:line="240" w:lineRule="auto"/>
        <w:ind w:left="927"/>
        <w:jc w:val="both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</w:p>
    <w:p w:rsidR="00A72093" w:rsidRPr="004526D5" w:rsidRDefault="00A72093" w:rsidP="00A72093">
      <w:pPr>
        <w:pStyle w:val="Odstavecseseznamem"/>
        <w:numPr>
          <w:ilvl w:val="0"/>
          <w:numId w:val="44"/>
        </w:numPr>
        <w:autoSpaceDE w:val="0"/>
        <w:autoSpaceDN w:val="0"/>
        <w:adjustRightInd w:val="0"/>
        <w:spacing w:before="60"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4526D5">
        <w:rPr>
          <w:rFonts w:ascii="Arial" w:hAnsi="Arial" w:cs="Arial"/>
          <w:sz w:val="20"/>
          <w:szCs w:val="20"/>
        </w:rPr>
        <w:t xml:space="preserve">Zpracování dokumentace pro zadání stavebních prací v podrobnostech dokumentace pro provedení stavby včetně výkazu výměr a kompletní inženýrské činnosti pro zajištění všech opatření stavebního úřadu potřebných k realizaci stavby. Činnost bude zahrnovat i spolupráci při výběru dodavatele stavby a autorský dozor při realizaci stavby.   </w:t>
      </w:r>
    </w:p>
    <w:p w:rsidR="005F4716" w:rsidRPr="004526D5" w:rsidRDefault="005F4716" w:rsidP="00A72093">
      <w:pPr>
        <w:autoSpaceDE w:val="0"/>
        <w:autoSpaceDN w:val="0"/>
        <w:adjustRightInd w:val="0"/>
        <w:spacing w:before="60" w:after="0" w:line="240" w:lineRule="auto"/>
        <w:ind w:left="567"/>
        <w:jc w:val="both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</w:p>
    <w:p w:rsidR="00CC4D0C" w:rsidRPr="004526D5" w:rsidRDefault="00CC4D0C" w:rsidP="00CC4D0C">
      <w:pPr>
        <w:numPr>
          <w:ilvl w:val="1"/>
          <w:numId w:val="34"/>
        </w:numPr>
        <w:autoSpaceDE w:val="0"/>
        <w:autoSpaceDN w:val="0"/>
        <w:adjustRightInd w:val="0"/>
        <w:spacing w:before="60"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4526D5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Projektová dokumentace </w:t>
      </w:r>
      <w:r w:rsidR="00A72093" w:rsidRPr="004526D5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podle odstavce </w:t>
      </w:r>
      <w:proofErr w:type="gramStart"/>
      <w:r w:rsidR="00A72093" w:rsidRPr="004526D5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2.1. b) využitá</w:t>
      </w:r>
      <w:proofErr w:type="gramEnd"/>
      <w:r w:rsidR="00A72093" w:rsidRPr="004526D5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 i </w:t>
      </w:r>
      <w:r w:rsidR="00E0448F" w:rsidRPr="004526D5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pro stavební řízení </w:t>
      </w:r>
      <w:r w:rsidRPr="004526D5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bude zpracována </w:t>
      </w:r>
      <w:r w:rsidR="00DC5ECC" w:rsidRPr="004526D5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v souladu se zákonem č. 183/2006 Sb., o územním plánování a stavebním řádu, ve znění pozdějších předpisů, a </w:t>
      </w:r>
      <w:r w:rsidRPr="004526D5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podle vyhlášky č. 499/2006 Sb., o dokumentaci staveb, ve znění pozdějších předpisů,</w:t>
      </w:r>
      <w:r w:rsidR="00DC5ECC" w:rsidRPr="004526D5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 </w:t>
      </w:r>
      <w:r w:rsidRPr="004526D5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a bude obsahovat všechny součásti a podklady potřebné pro vydání stavebního povolení</w:t>
      </w:r>
      <w:r w:rsidR="00692C19" w:rsidRPr="004526D5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, pokud bude k realizaci stavby vyžadováno</w:t>
      </w:r>
      <w:r w:rsidRPr="004526D5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. </w:t>
      </w:r>
      <w:r w:rsidR="00B220AF" w:rsidRPr="004526D5">
        <w:rPr>
          <w:rFonts w:ascii="Arial" w:eastAsia="Times New Roman" w:hAnsi="Arial" w:cs="Arial"/>
          <w:sz w:val="20"/>
          <w:szCs w:val="20"/>
          <w:lang w:eastAsia="cs-CZ"/>
        </w:rPr>
        <w:t>Projektová dokumentace musí splňovat i náležitosti dle vyhl</w:t>
      </w:r>
      <w:r w:rsidR="00F17ABF" w:rsidRPr="004526D5">
        <w:rPr>
          <w:rFonts w:ascii="Arial" w:eastAsia="Times New Roman" w:hAnsi="Arial" w:cs="Arial"/>
          <w:sz w:val="20"/>
          <w:szCs w:val="20"/>
          <w:lang w:eastAsia="cs-CZ"/>
        </w:rPr>
        <w:t xml:space="preserve">ášky </w:t>
      </w:r>
      <w:r w:rsidR="00B220AF" w:rsidRPr="004526D5">
        <w:rPr>
          <w:rFonts w:ascii="Arial" w:eastAsia="Times New Roman" w:hAnsi="Arial" w:cs="Arial"/>
          <w:sz w:val="20"/>
          <w:szCs w:val="20"/>
          <w:lang w:eastAsia="cs-CZ"/>
        </w:rPr>
        <w:t>č. 169/2016 Sb., neboť bude sloužit objednateli pro zadání veřejné zakázky.</w:t>
      </w:r>
    </w:p>
    <w:p w:rsidR="00CC4D0C" w:rsidRPr="004526D5" w:rsidRDefault="00CC4D0C" w:rsidP="00CC4D0C">
      <w:pPr>
        <w:numPr>
          <w:ilvl w:val="1"/>
          <w:numId w:val="34"/>
        </w:numPr>
        <w:autoSpaceDE w:val="0"/>
        <w:autoSpaceDN w:val="0"/>
        <w:adjustRightInd w:val="0"/>
        <w:spacing w:before="60"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4526D5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Zhotovitel předá objednateli projektovou dokumentaci v listinné podobě v šesti vyhotoveních a</w:t>
      </w:r>
      <w:r w:rsidR="005F4716" w:rsidRPr="004526D5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 </w:t>
      </w:r>
      <w:r w:rsidRPr="004526D5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v</w:t>
      </w:r>
      <w:r w:rsidR="005F4716" w:rsidRPr="004526D5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 </w:t>
      </w:r>
      <w:r w:rsidRPr="004526D5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jednom vyhotovení v elektronické podobě na CD ve formátu </w:t>
      </w:r>
      <w:proofErr w:type="spellStart"/>
      <w:r w:rsidRPr="004526D5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pdf</w:t>
      </w:r>
      <w:proofErr w:type="spellEnd"/>
      <w:r w:rsidRPr="004526D5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 a </w:t>
      </w:r>
      <w:proofErr w:type="spellStart"/>
      <w:r w:rsidRPr="004526D5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dwg</w:t>
      </w:r>
      <w:proofErr w:type="spellEnd"/>
      <w:r w:rsidRPr="004526D5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, případně v jiném běžně podporovaném formátu.</w:t>
      </w:r>
      <w:r w:rsidR="00DC5ECC" w:rsidRPr="004526D5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 </w:t>
      </w:r>
      <w:r w:rsidRPr="004526D5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 </w:t>
      </w:r>
    </w:p>
    <w:p w:rsidR="006146EB" w:rsidRPr="004526D5" w:rsidRDefault="00CC4D0C" w:rsidP="006146EB">
      <w:pPr>
        <w:numPr>
          <w:ilvl w:val="1"/>
          <w:numId w:val="34"/>
        </w:numPr>
        <w:autoSpaceDE w:val="0"/>
        <w:autoSpaceDN w:val="0"/>
        <w:adjustRightInd w:val="0"/>
        <w:spacing w:before="60"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4526D5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Projektová dokumentace pro zadání stavby v podrobnosti pro provádění stavby bude obsahovat soupis prací a výkaz výměr ve formátu </w:t>
      </w:r>
      <w:proofErr w:type="spellStart"/>
      <w:r w:rsidRPr="004526D5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xls</w:t>
      </w:r>
      <w:proofErr w:type="spellEnd"/>
      <w:r w:rsidR="008F5AF0" w:rsidRPr="004526D5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. N</w:t>
      </w:r>
      <w:r w:rsidRPr="004526D5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eoceněný soupis prací </w:t>
      </w:r>
      <w:r w:rsidR="008F5AF0" w:rsidRPr="004526D5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v listinné podobě </w:t>
      </w:r>
      <w:r w:rsidRPr="004526D5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bude součástí každého </w:t>
      </w:r>
      <w:r w:rsidR="008F5AF0" w:rsidRPr="004526D5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vyhotovení </w:t>
      </w:r>
      <w:r w:rsidRPr="004526D5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projektové dokumentace. </w:t>
      </w:r>
      <w:r w:rsidR="008F5AF0" w:rsidRPr="004526D5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Dále zhotovitel vypracuje oceněný soupis prací, včetně krycího listu, </w:t>
      </w:r>
      <w:r w:rsidR="00CC12CE" w:rsidRPr="004526D5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s cenami uvedenými </w:t>
      </w:r>
      <w:r w:rsidR="008F5AF0" w:rsidRPr="004526D5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v Kč bez DPH, samostatné DPH v Kč a </w:t>
      </w:r>
      <w:r w:rsidR="00CC12CE" w:rsidRPr="004526D5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s cenami uvedenými </w:t>
      </w:r>
      <w:r w:rsidR="008F5AF0" w:rsidRPr="004526D5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v Kč včetně DPH, dle aktuální cenové soustavy, pro stanovení předpokládané hodnoty stavby. U každého objektu bude uveden u rekapitulace objektů šestimístný číselný kód zatřídění dle </w:t>
      </w:r>
      <w:r w:rsidR="00CC12CE" w:rsidRPr="004526D5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k</w:t>
      </w:r>
      <w:r w:rsidR="008F5AF0" w:rsidRPr="004526D5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lasifikace stavebních děl (CZ-CC).</w:t>
      </w:r>
      <w:r w:rsidR="00DC5ECC" w:rsidRPr="004526D5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 </w:t>
      </w:r>
      <w:r w:rsidR="007B29B5" w:rsidRPr="004526D5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Výrobky a dodávky budou podrobně popsány a</w:t>
      </w:r>
      <w:r w:rsidR="005F4716" w:rsidRPr="004526D5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 </w:t>
      </w:r>
      <w:r w:rsidR="007B29B5" w:rsidRPr="004526D5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budou uvedeny jejich technické a fyzikální vlastnosti tak, aby uchazeč o realizaci mohl podle uvedených vlastností vybrat vhodný výrobek, resp. dodávku. </w:t>
      </w:r>
      <w:r w:rsidR="00DC5ECC" w:rsidRPr="004526D5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Soupis prací </w:t>
      </w:r>
      <w:r w:rsidR="00EE04A1" w:rsidRPr="004526D5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bude obsahovat sloupec s odkazem na typ použité cenové soustavy ve tvaru "rok_typ cenové soustavy"</w:t>
      </w:r>
      <w:r w:rsidR="00DC5ECC" w:rsidRPr="004526D5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 </w:t>
      </w:r>
      <w:r w:rsidR="00EE04A1" w:rsidRPr="004526D5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(např. "2015_OTSKP" nebo "CS_ÚRS_2015_01" nebo "RTS_DATA_2016/I"). </w:t>
      </w:r>
      <w:r w:rsidR="008F5AF0" w:rsidRPr="004526D5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Objednatel si vyhrazuje právo požádat zhotovitele v případě potřeby o bezplatnou aktualizaci soupisu prací. O</w:t>
      </w:r>
      <w:r w:rsidRPr="004526D5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ceněný soupis prací </w:t>
      </w:r>
      <w:r w:rsidR="008F5AF0" w:rsidRPr="004526D5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v listinné podobě </w:t>
      </w:r>
      <w:r w:rsidRPr="004526D5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bude </w:t>
      </w:r>
      <w:r w:rsidR="00CC12CE" w:rsidRPr="004526D5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objednateli </w:t>
      </w:r>
      <w:r w:rsidRPr="004526D5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předán ve dvou vyhotoveních samostatně</w:t>
      </w:r>
      <w:r w:rsidR="008F5AF0" w:rsidRPr="004526D5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. </w:t>
      </w:r>
      <w:r w:rsidRPr="004526D5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Zhotovitel bere na vědomí, že tuto projektovou dokumentaci použije objednatel pro výběr dodavatele stavby</w:t>
      </w:r>
      <w:r w:rsidR="006146EB" w:rsidRPr="004526D5">
        <w:rPr>
          <w:sz w:val="20"/>
          <w:szCs w:val="20"/>
        </w:rPr>
        <w:t>.</w:t>
      </w:r>
    </w:p>
    <w:p w:rsidR="006146EB" w:rsidRPr="004526D5" w:rsidRDefault="00CC4D0C" w:rsidP="006146EB">
      <w:pPr>
        <w:numPr>
          <w:ilvl w:val="1"/>
          <w:numId w:val="34"/>
        </w:numPr>
        <w:autoSpaceDE w:val="0"/>
        <w:autoSpaceDN w:val="0"/>
        <w:adjustRightInd w:val="0"/>
        <w:spacing w:before="60"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4526D5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Součástí projektové dokumentace </w:t>
      </w:r>
      <w:r w:rsidR="00A72093" w:rsidRPr="004526D5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podle odst. </w:t>
      </w:r>
      <w:proofErr w:type="gramStart"/>
      <w:r w:rsidR="00A72093" w:rsidRPr="004526D5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2.1. b) </w:t>
      </w:r>
      <w:r w:rsidRPr="004526D5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bude</w:t>
      </w:r>
      <w:proofErr w:type="gramEnd"/>
      <w:r w:rsidRPr="004526D5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 dopravně-inženýrské opatření pro realizaci stavby, pro případné zvláštní užívání a uzavírky pozemních komunikací s umístěním dopravního značení, tzn. pro stanovení místní a přechodné úpravy provozu na pozemních komunikacích</w:t>
      </w:r>
      <w:r w:rsidR="00492814" w:rsidRPr="004526D5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 </w:t>
      </w:r>
      <w:r w:rsidRPr="004526D5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v době provádění stavby dle požadavku Policie ČR, vlastníka pozemní komunikace a příslušného správního úřadu dle zák. č. 13/1997 Sb., o</w:t>
      </w:r>
      <w:r w:rsidR="00492814" w:rsidRPr="004526D5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 </w:t>
      </w:r>
      <w:r w:rsidRPr="004526D5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pozemních komunikacích, ve znění pozdějších předpisů, a dalších souvisejících předpisů.</w:t>
      </w:r>
      <w:r w:rsidR="006146EB" w:rsidRPr="004526D5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 </w:t>
      </w:r>
    </w:p>
    <w:p w:rsidR="00E256F7" w:rsidRPr="004526D5" w:rsidRDefault="00E256F7" w:rsidP="00E256F7">
      <w:pPr>
        <w:numPr>
          <w:ilvl w:val="1"/>
          <w:numId w:val="34"/>
        </w:numPr>
        <w:autoSpaceDE w:val="0"/>
        <w:autoSpaceDN w:val="0"/>
        <w:adjustRightInd w:val="0"/>
        <w:spacing w:before="60"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4526D5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Zhotovitel je povinen provést i práce a činnosti výše výslovně neuvedené (průzkumy, studie, polohopisné a výškopisné zaměření apod.), o nichž ví nebo podle svých odborných zkušeností vědět má, že jsou nezbytné pro řádné plnění předmětu této smlouvy.</w:t>
      </w:r>
    </w:p>
    <w:p w:rsidR="0033021C" w:rsidRPr="004526D5" w:rsidRDefault="00CC4D0C" w:rsidP="00D21142">
      <w:pPr>
        <w:numPr>
          <w:ilvl w:val="1"/>
          <w:numId w:val="34"/>
        </w:numPr>
        <w:autoSpaceDE w:val="0"/>
        <w:autoSpaceDN w:val="0"/>
        <w:adjustRightInd w:val="0"/>
        <w:spacing w:before="60"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4526D5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Součástí projektové dokumentace </w:t>
      </w:r>
      <w:r w:rsidR="00A72093" w:rsidRPr="004526D5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podle odst. </w:t>
      </w:r>
      <w:proofErr w:type="gramStart"/>
      <w:r w:rsidR="00A72093" w:rsidRPr="004526D5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2.1. b) </w:t>
      </w:r>
      <w:r w:rsidRPr="004526D5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bude</w:t>
      </w:r>
      <w:proofErr w:type="gramEnd"/>
      <w:r w:rsidRPr="004526D5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 posouzení, zda pro realizaci stavby ve smyslu ustanovení zákona č. 309/2006 Sb., kterým se upravují další požadavky bezpečnosti a</w:t>
      </w:r>
      <w:r w:rsidR="00492814" w:rsidRPr="004526D5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 </w:t>
      </w:r>
      <w:r w:rsidRPr="004526D5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ochrany zdraví při práci v pracovněprávních vztazích a o zajištění bezpečnosti a</w:t>
      </w:r>
      <w:r w:rsidR="006146EB" w:rsidRPr="004526D5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 </w:t>
      </w:r>
      <w:r w:rsidRPr="004526D5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ochrany zdraví při činnosti nebo poskytování služeb mimo pracovněprávní vztahy (zákon o zajištění dalších podmínek bezpečnosti a ochrany zdraví při práci), ve znění pozdějších předpisů, musí být určen koordinátor bezpečnosti a ochrany zdraví při práci na staveništi a zda vzniká povinnost zpracovat plán bezpečnosti a ochrany zdraví při práci na staveništi. Součástí dokumentace budou podmínky pro zajištění bezpečnosti a</w:t>
      </w:r>
      <w:r w:rsidR="006146EB" w:rsidRPr="004526D5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 </w:t>
      </w:r>
      <w:r w:rsidRPr="004526D5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ochrany zdraví při práci.</w:t>
      </w:r>
    </w:p>
    <w:p w:rsidR="005F4716" w:rsidRPr="004526D5" w:rsidRDefault="005F4716" w:rsidP="005F4716">
      <w:pPr>
        <w:numPr>
          <w:ilvl w:val="1"/>
          <w:numId w:val="34"/>
        </w:numPr>
        <w:autoSpaceDE w:val="0"/>
        <w:autoSpaceDN w:val="0"/>
        <w:adjustRightInd w:val="0"/>
        <w:spacing w:before="60"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4526D5">
        <w:rPr>
          <w:rFonts w:ascii="Arial" w:eastAsia="Times New Roman" w:hAnsi="Arial" w:cs="Arial"/>
          <w:color w:val="000000"/>
          <w:sz w:val="20"/>
          <w:szCs w:val="20"/>
          <w:lang w:eastAsia="cs-CZ"/>
        </w:rPr>
        <w:lastRenderedPageBreak/>
        <w:t xml:space="preserve">Projektová dokumentace </w:t>
      </w:r>
      <w:r w:rsidR="00A72093" w:rsidRPr="004526D5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podle odst. </w:t>
      </w:r>
      <w:proofErr w:type="gramStart"/>
      <w:r w:rsidR="00A72093" w:rsidRPr="004526D5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2.1. b) </w:t>
      </w:r>
      <w:r w:rsidRPr="004526D5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bude</w:t>
      </w:r>
      <w:proofErr w:type="gramEnd"/>
      <w:r w:rsidRPr="004526D5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 obsahovat zakreslení veškerých podzemních a nadzemních sítí, nacházejících se v zájmovém území, zjištění stavu stávajících inženýrských sítí u jejich správců a v případě potřeby bude projektová dokumentace řešit přeložky těchto sítí. </w:t>
      </w:r>
    </w:p>
    <w:p w:rsidR="0033021C" w:rsidRPr="004526D5" w:rsidRDefault="0033021C" w:rsidP="0033021C">
      <w:pPr>
        <w:numPr>
          <w:ilvl w:val="1"/>
          <w:numId w:val="34"/>
        </w:numPr>
        <w:autoSpaceDE w:val="0"/>
        <w:autoSpaceDN w:val="0"/>
        <w:adjustRightInd w:val="0"/>
        <w:spacing w:before="60"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4526D5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Spolupráce s objednatelem při výběru dodavatele stavby zahrnuje zodpovězení dodatečných dotazů uchazečů k projektové dokumentaci stavby včetně soupisu prací a výkazů výměr, a to ve lhůtě dvou pracovních dnů od doručení dotazu objednatelem. Za doručení dotazu objednatelem se považuje i doručení dotazu prostřednictvím elektronické pošty (e-mailem). </w:t>
      </w:r>
    </w:p>
    <w:p w:rsidR="0033021C" w:rsidRPr="004526D5" w:rsidRDefault="0033021C" w:rsidP="00E8679D">
      <w:pPr>
        <w:numPr>
          <w:ilvl w:val="1"/>
          <w:numId w:val="34"/>
        </w:numPr>
        <w:autoSpaceDE w:val="0"/>
        <w:autoSpaceDN w:val="0"/>
        <w:adjustRightInd w:val="0"/>
        <w:spacing w:before="60"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4526D5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Spolupráce při výběru dodavatele stavby zahrnuje účast na jednáních hodnotící komise, kontrolu oceněných soupisů prací v nabídkách uchazečů a kontrolu oceněného soupisu prací vítězné nabídky před uzavřením smlouvy</w:t>
      </w:r>
      <w:r w:rsidR="00E8679D" w:rsidRPr="004526D5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, dále posouzení případných zdůvodnění mimořádně nízké nabídkové ceny do tří pracovních dnů od doručení dotazu objednatelem. Za doručení dotazu objednatelem se považuje i doručení dotazu prostřednictvím elektronické pošty (e-mailem).</w:t>
      </w:r>
      <w:r w:rsidR="00CC4D0C" w:rsidRPr="004526D5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 </w:t>
      </w:r>
    </w:p>
    <w:p w:rsidR="00E0448F" w:rsidRPr="004526D5" w:rsidRDefault="00E0448F" w:rsidP="007B29B5">
      <w:pPr>
        <w:numPr>
          <w:ilvl w:val="1"/>
          <w:numId w:val="34"/>
        </w:numPr>
        <w:autoSpaceDE w:val="0"/>
        <w:autoSpaceDN w:val="0"/>
        <w:adjustRightInd w:val="0"/>
        <w:spacing w:before="60"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4526D5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Provádění inženýrské činnosti zhotovitelem zahrnuje veškeré činnosti a práce nutné k</w:t>
      </w:r>
      <w:r w:rsidR="00E8679D" w:rsidRPr="004526D5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 zajištění pravomocného stavebního povolení či jiného potřebného opatření stavebního úřadu, z</w:t>
      </w:r>
      <w:r w:rsidRPr="004526D5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ejména zajištění všech po</w:t>
      </w:r>
      <w:r w:rsidR="00E8679D" w:rsidRPr="004526D5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žadovaných závazných </w:t>
      </w:r>
      <w:r w:rsidRPr="004526D5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stanovisek</w:t>
      </w:r>
      <w:r w:rsidR="00E8679D" w:rsidRPr="004526D5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 dotčených orgánů,</w:t>
      </w:r>
      <w:r w:rsidR="007B29B5" w:rsidRPr="004526D5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 zajištění souhlasů a jiných bezrozporných stanovisek účastníků řízení a dále jednání se správními úřady k zahájení a vedení správních řízen, a to včetně nákladů s tím spojených (tzn. poštovné, kolkovné, dopravné, správní poplatky vyměřené a vybírané správními úřady apod.).</w:t>
      </w:r>
    </w:p>
    <w:p w:rsidR="007111FE" w:rsidRPr="004526D5" w:rsidRDefault="00CC4D0C" w:rsidP="007111FE">
      <w:pPr>
        <w:numPr>
          <w:ilvl w:val="1"/>
          <w:numId w:val="34"/>
        </w:numPr>
        <w:autoSpaceDE w:val="0"/>
        <w:autoSpaceDN w:val="0"/>
        <w:adjustRightInd w:val="0"/>
        <w:spacing w:before="60"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4526D5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Autorský dozor při realizaci stavby bude vykonáván zhotovitelem průběžně po celou dobu zhotovování stavby až do jejího dokončení, tj. do předání a převzetí stavby objednatelem. Prováděním autorského dozoru při realizaci stavby se rozumí:</w:t>
      </w:r>
    </w:p>
    <w:p w:rsidR="007111FE" w:rsidRPr="004526D5" w:rsidRDefault="00CC4D0C" w:rsidP="007111FE">
      <w:pPr>
        <w:numPr>
          <w:ilvl w:val="0"/>
          <w:numId w:val="46"/>
        </w:numPr>
        <w:autoSpaceDE w:val="0"/>
        <w:autoSpaceDN w:val="0"/>
        <w:adjustRightInd w:val="0"/>
        <w:spacing w:before="60"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4526D5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kontrola provádění díla v souladu s</w:t>
      </w:r>
      <w:r w:rsidR="007111FE" w:rsidRPr="004526D5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 </w:t>
      </w:r>
      <w:r w:rsidRPr="004526D5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projektovou dokumentací</w:t>
      </w:r>
      <w:r w:rsidR="007111FE" w:rsidRPr="004526D5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 ověřenou stavebním úřadem</w:t>
      </w:r>
      <w:r w:rsidRPr="004526D5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, </w:t>
      </w:r>
      <w:r w:rsidR="007111FE" w:rsidRPr="004526D5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podmínkami smlouvy, doplňky a změnami projektové dokumentace, které budou schváleny objednatelem a dodatečně ověřeny stavebním úřadem, pokud je takového schválení třeba;</w:t>
      </w:r>
    </w:p>
    <w:p w:rsidR="007111FE" w:rsidRPr="004526D5" w:rsidRDefault="00CC4D0C" w:rsidP="007111FE">
      <w:pPr>
        <w:numPr>
          <w:ilvl w:val="0"/>
          <w:numId w:val="46"/>
        </w:numPr>
        <w:autoSpaceDE w:val="0"/>
        <w:autoSpaceDN w:val="0"/>
        <w:adjustRightInd w:val="0"/>
        <w:spacing w:before="60"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4526D5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účast na veřejnoprávním řízení a jednání s dotčenými orgány, kontrola při vytyčování stavby, poskytování vysvětlení k projektové dokumentaci na stavbě, povolování změn a odchylek od schváleného projektu, kontrola technologie navržených částí stavby, účast na kontrolních dnech, dozor nad průběhem zkoušek prováděných na stavbě, zaznamenávání zjištění a</w:t>
      </w:r>
      <w:r w:rsidR="005F4716" w:rsidRPr="004526D5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 </w:t>
      </w:r>
      <w:r w:rsidRPr="004526D5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požadavků do stavebního deníku, doplňování detailů a dalších specifikací, které je třeba předem dohodnout</w:t>
      </w:r>
    </w:p>
    <w:p w:rsidR="00CC4D0C" w:rsidRPr="004526D5" w:rsidRDefault="007111FE" w:rsidP="007111FE">
      <w:pPr>
        <w:numPr>
          <w:ilvl w:val="0"/>
          <w:numId w:val="46"/>
        </w:numPr>
        <w:autoSpaceDE w:val="0"/>
        <w:autoSpaceDN w:val="0"/>
        <w:adjustRightInd w:val="0"/>
        <w:spacing w:before="60"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4526D5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na žádost objednatele posouzení a odsouhlasení případných návrhů dodavatele stavby na změny schválené projektové dokumentace a na odchylky od ní, které byly vyvolány v</w:t>
      </w:r>
      <w:r w:rsidR="007B29B5" w:rsidRPr="004526D5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l</w:t>
      </w:r>
      <w:r w:rsidRPr="004526D5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ivem okolností vzniklých v průběhu </w:t>
      </w:r>
      <w:r w:rsidR="007B29B5" w:rsidRPr="004526D5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realizace díla</w:t>
      </w:r>
      <w:r w:rsidR="00CC4D0C" w:rsidRPr="004526D5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.</w:t>
      </w:r>
    </w:p>
    <w:p w:rsidR="004C1132" w:rsidRPr="004526D5" w:rsidRDefault="004C1132" w:rsidP="007715C0">
      <w:pPr>
        <w:numPr>
          <w:ilvl w:val="1"/>
          <w:numId w:val="34"/>
        </w:numPr>
        <w:autoSpaceDE w:val="0"/>
        <w:autoSpaceDN w:val="0"/>
        <w:adjustRightInd w:val="0"/>
        <w:spacing w:before="60"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4526D5">
        <w:rPr>
          <w:rFonts w:ascii="Arial" w:eastAsia="Calibri" w:hAnsi="Arial" w:cs="Arial"/>
          <w:sz w:val="20"/>
          <w:szCs w:val="20"/>
        </w:rPr>
        <w:t xml:space="preserve">Dojde-li při realizaci předmětu díla k jakýmkoliv změnám, doplňkům nebo rozšíření předmětu díla na základě požadavků objednatele, uzavřou obě strany dodatek ke smlouvě, ve kterém dohodnou úpravu ceny a termínu předání díla. </w:t>
      </w:r>
    </w:p>
    <w:p w:rsidR="004A608E" w:rsidRPr="004526D5" w:rsidRDefault="004A608E" w:rsidP="004A608E">
      <w:pPr>
        <w:autoSpaceDE w:val="0"/>
        <w:autoSpaceDN w:val="0"/>
        <w:adjustRightInd w:val="0"/>
        <w:spacing w:before="60" w:after="0" w:line="276" w:lineRule="auto"/>
        <w:ind w:left="450"/>
        <w:jc w:val="both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</w:p>
    <w:p w:rsidR="00DA2824" w:rsidRPr="004526D5" w:rsidRDefault="004C1132" w:rsidP="007E6885">
      <w:pPr>
        <w:numPr>
          <w:ilvl w:val="0"/>
          <w:numId w:val="34"/>
        </w:numPr>
        <w:spacing w:after="120" w:line="276" w:lineRule="auto"/>
        <w:jc w:val="both"/>
        <w:rPr>
          <w:rFonts w:ascii="Arial" w:eastAsia="Times New Roman" w:hAnsi="Arial" w:cs="Arial"/>
          <w:b/>
          <w:sz w:val="20"/>
          <w:szCs w:val="20"/>
          <w:lang w:eastAsia="cs-CZ"/>
        </w:rPr>
      </w:pPr>
      <w:r w:rsidRPr="004526D5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Termíny plnění </w:t>
      </w:r>
      <w:r w:rsidR="007E6885" w:rsidRPr="004526D5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  </w:t>
      </w:r>
    </w:p>
    <w:p w:rsidR="007E6885" w:rsidRPr="004526D5" w:rsidRDefault="00DA2824" w:rsidP="00DA2824">
      <w:pPr>
        <w:numPr>
          <w:ilvl w:val="1"/>
          <w:numId w:val="34"/>
        </w:numPr>
        <w:spacing w:after="120" w:line="276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4526D5">
        <w:rPr>
          <w:rFonts w:ascii="Arial" w:eastAsia="Times New Roman" w:hAnsi="Arial" w:cs="Arial"/>
          <w:sz w:val="20"/>
          <w:szCs w:val="20"/>
          <w:lang w:eastAsia="cs-CZ"/>
        </w:rPr>
        <w:t>Zhotovitel se zavazuje provést a předat sjednané dílo v těchto termínech:</w:t>
      </w:r>
    </w:p>
    <w:p w:rsidR="00A72093" w:rsidRPr="004526D5" w:rsidRDefault="00A72093" w:rsidP="00A72093">
      <w:pPr>
        <w:pStyle w:val="Odstavecseseznamem"/>
        <w:numPr>
          <w:ilvl w:val="2"/>
          <w:numId w:val="34"/>
        </w:numPr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4526D5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Projektová studie stavebního a technologického řešení v rozsahu dle odst. </w:t>
      </w:r>
      <w:proofErr w:type="gramStart"/>
      <w:r w:rsidRPr="004526D5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2.1.a)</w:t>
      </w:r>
      <w:proofErr w:type="gramEnd"/>
    </w:p>
    <w:p w:rsidR="00A72093" w:rsidRPr="004526D5" w:rsidRDefault="00A72093" w:rsidP="00A72093">
      <w:pPr>
        <w:pStyle w:val="Odstavecseseznamem"/>
        <w:ind w:left="567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</w:p>
    <w:p w:rsidR="00A72093" w:rsidRPr="004526D5" w:rsidRDefault="00A72093" w:rsidP="00A72093">
      <w:pPr>
        <w:pStyle w:val="Odstavecseseznamem"/>
        <w:ind w:left="567"/>
        <w:jc w:val="center"/>
        <w:rPr>
          <w:rFonts w:ascii="Arial" w:eastAsia="Times New Roman" w:hAnsi="Arial" w:cs="Arial"/>
          <w:b/>
          <w:color w:val="000000"/>
          <w:sz w:val="20"/>
          <w:szCs w:val="20"/>
          <w:u w:val="single"/>
          <w:lang w:eastAsia="cs-CZ"/>
        </w:rPr>
      </w:pPr>
      <w:r w:rsidRPr="004526D5">
        <w:rPr>
          <w:rFonts w:ascii="Arial" w:eastAsia="Times New Roman" w:hAnsi="Arial" w:cs="Arial"/>
          <w:b/>
          <w:sz w:val="20"/>
          <w:szCs w:val="20"/>
          <w:u w:val="single"/>
          <w:lang w:eastAsia="cs-CZ"/>
        </w:rPr>
        <w:t xml:space="preserve">do </w:t>
      </w:r>
      <w:proofErr w:type="gramStart"/>
      <w:r w:rsidRPr="004526D5">
        <w:rPr>
          <w:rFonts w:ascii="Arial" w:eastAsia="Times New Roman" w:hAnsi="Arial" w:cs="Arial"/>
          <w:b/>
          <w:sz w:val="20"/>
          <w:szCs w:val="20"/>
          <w:u w:val="single"/>
          <w:lang w:eastAsia="cs-CZ"/>
        </w:rPr>
        <w:t>15.9.2017</w:t>
      </w:r>
      <w:proofErr w:type="gramEnd"/>
    </w:p>
    <w:p w:rsidR="00A72093" w:rsidRPr="004526D5" w:rsidRDefault="00A72093" w:rsidP="00A72093">
      <w:pPr>
        <w:pStyle w:val="Odstavecseseznamem"/>
        <w:ind w:left="567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</w:p>
    <w:p w:rsidR="00DA2824" w:rsidRPr="004526D5" w:rsidRDefault="00A72093" w:rsidP="00A72093">
      <w:pPr>
        <w:pStyle w:val="Odstavecseseznamem"/>
        <w:numPr>
          <w:ilvl w:val="2"/>
          <w:numId w:val="34"/>
        </w:numPr>
        <w:rPr>
          <w:rFonts w:ascii="Arial" w:eastAsia="Times New Roman" w:hAnsi="Arial" w:cs="Arial"/>
          <w:sz w:val="20"/>
          <w:szCs w:val="20"/>
          <w:lang w:eastAsia="cs-CZ"/>
        </w:rPr>
      </w:pPr>
      <w:r w:rsidRPr="004526D5">
        <w:rPr>
          <w:rFonts w:ascii="Arial" w:eastAsia="Times New Roman" w:hAnsi="Arial" w:cs="Arial"/>
          <w:sz w:val="20"/>
          <w:szCs w:val="20"/>
          <w:lang w:eastAsia="cs-CZ"/>
        </w:rPr>
        <w:t xml:space="preserve">Zpracování dokumentace v rozsahu dle odst. </w:t>
      </w:r>
      <w:proofErr w:type="gramStart"/>
      <w:r w:rsidRPr="004526D5">
        <w:rPr>
          <w:rFonts w:ascii="Arial" w:eastAsia="Times New Roman" w:hAnsi="Arial" w:cs="Arial"/>
          <w:sz w:val="20"/>
          <w:szCs w:val="20"/>
          <w:lang w:eastAsia="cs-CZ"/>
        </w:rPr>
        <w:t>2.1.b)</w:t>
      </w:r>
      <w:proofErr w:type="gramEnd"/>
      <w:r w:rsidRPr="004526D5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</w:p>
    <w:p w:rsidR="00A72093" w:rsidRPr="004526D5" w:rsidRDefault="00A72093" w:rsidP="00A72093">
      <w:pPr>
        <w:pStyle w:val="Odstavecseseznamem"/>
        <w:ind w:left="567"/>
        <w:rPr>
          <w:rFonts w:ascii="Arial" w:eastAsia="Times New Roman" w:hAnsi="Arial" w:cs="Arial"/>
          <w:sz w:val="20"/>
          <w:szCs w:val="20"/>
          <w:lang w:eastAsia="cs-CZ"/>
        </w:rPr>
      </w:pPr>
    </w:p>
    <w:p w:rsidR="00A72093" w:rsidRPr="004526D5" w:rsidRDefault="00A72093" w:rsidP="00A72093">
      <w:pPr>
        <w:pStyle w:val="Odstavecseseznamem"/>
        <w:ind w:left="567"/>
        <w:jc w:val="center"/>
        <w:rPr>
          <w:rFonts w:ascii="Arial" w:eastAsia="Times New Roman" w:hAnsi="Arial" w:cs="Arial"/>
          <w:sz w:val="20"/>
          <w:szCs w:val="20"/>
          <w:lang w:eastAsia="cs-CZ"/>
        </w:rPr>
      </w:pPr>
      <w:r w:rsidRPr="004526D5">
        <w:rPr>
          <w:rFonts w:ascii="Arial" w:eastAsia="Times New Roman" w:hAnsi="Arial" w:cs="Arial"/>
          <w:b/>
          <w:sz w:val="20"/>
          <w:szCs w:val="20"/>
          <w:u w:val="single"/>
          <w:lang w:eastAsia="cs-CZ"/>
        </w:rPr>
        <w:t>do 30 dnů od písemné výzvy objednatele zhotoviteli</w:t>
      </w:r>
    </w:p>
    <w:p w:rsidR="00A72093" w:rsidRPr="004526D5" w:rsidRDefault="00A72093" w:rsidP="00A72093">
      <w:pPr>
        <w:pStyle w:val="Odstavecseseznamem"/>
        <w:ind w:left="567"/>
        <w:rPr>
          <w:rFonts w:ascii="Arial" w:eastAsia="Times New Roman" w:hAnsi="Arial" w:cs="Arial"/>
          <w:sz w:val="20"/>
          <w:szCs w:val="20"/>
          <w:lang w:eastAsia="cs-CZ"/>
        </w:rPr>
      </w:pPr>
      <w:r w:rsidRPr="004526D5">
        <w:rPr>
          <w:rFonts w:ascii="Arial" w:eastAsia="Times New Roman" w:hAnsi="Arial" w:cs="Arial"/>
          <w:sz w:val="20"/>
          <w:szCs w:val="20"/>
          <w:lang w:eastAsia="cs-CZ"/>
        </w:rPr>
        <w:t xml:space="preserve">na základě obdržení kladného rozhodnutí o poskytnutí dotace na realizaci projektu dle této smlouvy </w:t>
      </w:r>
    </w:p>
    <w:p w:rsidR="00A72093" w:rsidRPr="004526D5" w:rsidRDefault="00A72093" w:rsidP="00A72093">
      <w:pPr>
        <w:pStyle w:val="Odstavecseseznamem"/>
        <w:ind w:left="567"/>
        <w:rPr>
          <w:rFonts w:ascii="Arial" w:eastAsia="Times New Roman" w:hAnsi="Arial" w:cs="Arial"/>
          <w:sz w:val="20"/>
          <w:szCs w:val="20"/>
          <w:lang w:eastAsia="cs-CZ"/>
        </w:rPr>
      </w:pPr>
    </w:p>
    <w:p w:rsidR="00A72093" w:rsidRPr="004526D5" w:rsidRDefault="00A72093" w:rsidP="00A72093">
      <w:pPr>
        <w:pStyle w:val="Odstavecseseznamem"/>
        <w:numPr>
          <w:ilvl w:val="2"/>
          <w:numId w:val="34"/>
        </w:numPr>
        <w:rPr>
          <w:rFonts w:ascii="Arial" w:eastAsia="Times New Roman" w:hAnsi="Arial" w:cs="Arial"/>
          <w:sz w:val="20"/>
          <w:szCs w:val="20"/>
          <w:lang w:eastAsia="cs-CZ"/>
        </w:rPr>
      </w:pPr>
      <w:r w:rsidRPr="004526D5">
        <w:rPr>
          <w:rFonts w:ascii="Arial" w:eastAsia="Times New Roman" w:hAnsi="Arial" w:cs="Arial"/>
          <w:sz w:val="20"/>
          <w:szCs w:val="20"/>
          <w:lang w:eastAsia="cs-CZ"/>
        </w:rPr>
        <w:t xml:space="preserve">Provádění komplexní inženýrské činnosti </w:t>
      </w:r>
    </w:p>
    <w:p w:rsidR="0055459E" w:rsidRPr="004526D5" w:rsidRDefault="00A72093" w:rsidP="00A72093">
      <w:pPr>
        <w:spacing w:after="0" w:line="240" w:lineRule="auto"/>
        <w:ind w:firstLine="567"/>
        <w:jc w:val="center"/>
        <w:rPr>
          <w:rFonts w:ascii="Arial" w:eastAsia="Times New Roman" w:hAnsi="Arial" w:cs="Arial"/>
          <w:b/>
          <w:sz w:val="20"/>
          <w:szCs w:val="20"/>
          <w:u w:val="single"/>
          <w:lang w:eastAsia="cs-CZ"/>
        </w:rPr>
      </w:pPr>
      <w:r w:rsidRPr="004526D5">
        <w:rPr>
          <w:rFonts w:ascii="Arial" w:eastAsia="Times New Roman" w:hAnsi="Arial" w:cs="Arial"/>
          <w:b/>
          <w:sz w:val="20"/>
          <w:szCs w:val="20"/>
          <w:u w:val="single"/>
          <w:lang w:eastAsia="cs-CZ"/>
        </w:rPr>
        <w:t xml:space="preserve">do získání potřebného pravomocného povolení </w:t>
      </w:r>
      <w:r w:rsidR="00692C19" w:rsidRPr="004526D5">
        <w:rPr>
          <w:rFonts w:ascii="Arial" w:eastAsia="Times New Roman" w:hAnsi="Arial" w:cs="Arial"/>
          <w:b/>
          <w:sz w:val="20"/>
          <w:szCs w:val="20"/>
          <w:u w:val="single"/>
          <w:lang w:eastAsia="cs-CZ"/>
        </w:rPr>
        <w:t xml:space="preserve">nebo opatření </w:t>
      </w:r>
      <w:r w:rsidRPr="004526D5">
        <w:rPr>
          <w:rFonts w:ascii="Arial" w:eastAsia="Times New Roman" w:hAnsi="Arial" w:cs="Arial"/>
          <w:b/>
          <w:sz w:val="20"/>
          <w:szCs w:val="20"/>
          <w:u w:val="single"/>
          <w:lang w:eastAsia="cs-CZ"/>
        </w:rPr>
        <w:t>stavebního úřadu</w:t>
      </w:r>
    </w:p>
    <w:p w:rsidR="00A72093" w:rsidRPr="004526D5" w:rsidRDefault="00A72093" w:rsidP="006146EB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:rsidR="0055459E" w:rsidRPr="004526D5" w:rsidRDefault="0055459E" w:rsidP="0055459E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</w:p>
    <w:p w:rsidR="00A72093" w:rsidRPr="004526D5" w:rsidRDefault="00A72093" w:rsidP="00A72093">
      <w:pPr>
        <w:pStyle w:val="Odstavecseseznamem"/>
        <w:numPr>
          <w:ilvl w:val="2"/>
          <w:numId w:val="34"/>
        </w:numPr>
        <w:rPr>
          <w:rFonts w:ascii="Arial" w:eastAsia="Times New Roman" w:hAnsi="Arial" w:cs="Arial"/>
          <w:sz w:val="20"/>
          <w:szCs w:val="20"/>
          <w:lang w:eastAsia="cs-CZ"/>
        </w:rPr>
      </w:pPr>
      <w:r w:rsidRPr="004526D5">
        <w:rPr>
          <w:rFonts w:ascii="Arial" w:eastAsia="Times New Roman" w:hAnsi="Arial" w:cs="Arial"/>
          <w:sz w:val="20"/>
          <w:szCs w:val="20"/>
          <w:lang w:eastAsia="cs-CZ"/>
        </w:rPr>
        <w:t>S</w:t>
      </w:r>
      <w:r w:rsidR="006146EB" w:rsidRPr="004526D5">
        <w:rPr>
          <w:rFonts w:ascii="Arial" w:eastAsia="Times New Roman" w:hAnsi="Arial" w:cs="Arial"/>
          <w:sz w:val="20"/>
          <w:szCs w:val="20"/>
          <w:lang w:eastAsia="cs-CZ"/>
        </w:rPr>
        <w:t>polupráce při výběru dodavatele stavby</w:t>
      </w:r>
    </w:p>
    <w:p w:rsidR="00A72093" w:rsidRPr="004526D5" w:rsidRDefault="00A72093" w:rsidP="00A72093">
      <w:pPr>
        <w:pStyle w:val="Odstavecseseznamem"/>
        <w:ind w:left="567"/>
        <w:rPr>
          <w:rFonts w:ascii="Arial" w:eastAsia="Times New Roman" w:hAnsi="Arial" w:cs="Arial"/>
          <w:sz w:val="20"/>
          <w:szCs w:val="20"/>
          <w:lang w:eastAsia="cs-CZ"/>
        </w:rPr>
      </w:pPr>
    </w:p>
    <w:p w:rsidR="00A72093" w:rsidRPr="004526D5" w:rsidRDefault="00A72093" w:rsidP="00A72093">
      <w:pPr>
        <w:pStyle w:val="Odstavecseseznamem"/>
        <w:ind w:left="567"/>
        <w:jc w:val="center"/>
        <w:rPr>
          <w:rFonts w:ascii="Arial" w:eastAsia="Times New Roman" w:hAnsi="Arial" w:cs="Arial"/>
          <w:b/>
          <w:sz w:val="20"/>
          <w:szCs w:val="20"/>
          <w:u w:val="single"/>
          <w:lang w:eastAsia="cs-CZ"/>
        </w:rPr>
      </w:pPr>
      <w:r w:rsidRPr="004526D5">
        <w:rPr>
          <w:rFonts w:ascii="Arial" w:eastAsia="Times New Roman" w:hAnsi="Arial" w:cs="Arial"/>
          <w:b/>
          <w:sz w:val="20"/>
          <w:szCs w:val="20"/>
          <w:u w:val="single"/>
          <w:lang w:eastAsia="cs-CZ"/>
        </w:rPr>
        <w:t>do podpisu smlouvy s dodavatelem realizace stavby</w:t>
      </w:r>
    </w:p>
    <w:p w:rsidR="00A72093" w:rsidRPr="004526D5" w:rsidRDefault="0055459E" w:rsidP="00A72093">
      <w:pPr>
        <w:pStyle w:val="Odstavecseseznamem"/>
        <w:numPr>
          <w:ilvl w:val="2"/>
          <w:numId w:val="34"/>
        </w:numPr>
        <w:rPr>
          <w:rFonts w:ascii="Arial" w:eastAsia="Times New Roman" w:hAnsi="Arial" w:cs="Arial"/>
          <w:sz w:val="20"/>
          <w:szCs w:val="20"/>
          <w:lang w:eastAsia="cs-CZ"/>
        </w:rPr>
      </w:pPr>
      <w:r w:rsidRPr="004526D5">
        <w:rPr>
          <w:rFonts w:ascii="Arial" w:eastAsia="Times New Roman" w:hAnsi="Arial" w:cs="Arial"/>
          <w:sz w:val="20"/>
          <w:szCs w:val="20"/>
          <w:lang w:eastAsia="cs-CZ"/>
        </w:rPr>
        <w:lastRenderedPageBreak/>
        <w:t xml:space="preserve"> </w:t>
      </w:r>
      <w:r w:rsidR="00A72093" w:rsidRPr="004526D5">
        <w:rPr>
          <w:rFonts w:ascii="Arial" w:eastAsia="Times New Roman" w:hAnsi="Arial" w:cs="Arial"/>
          <w:sz w:val="20"/>
          <w:szCs w:val="20"/>
          <w:lang w:eastAsia="cs-CZ"/>
        </w:rPr>
        <w:t>Výkon autorského dozoru při realizaci stavby</w:t>
      </w:r>
    </w:p>
    <w:p w:rsidR="006146EB" w:rsidRPr="004526D5" w:rsidRDefault="00A72093" w:rsidP="0055459E">
      <w:pPr>
        <w:spacing w:after="0" w:line="240" w:lineRule="auto"/>
        <w:ind w:left="6372" w:hanging="5805"/>
        <w:rPr>
          <w:rFonts w:ascii="Arial" w:eastAsia="Times New Roman" w:hAnsi="Arial" w:cs="Arial"/>
          <w:b/>
          <w:sz w:val="20"/>
          <w:szCs w:val="20"/>
          <w:lang w:eastAsia="cs-CZ"/>
        </w:rPr>
      </w:pPr>
      <w:r w:rsidRPr="004526D5">
        <w:rPr>
          <w:rFonts w:ascii="Arial" w:eastAsia="Times New Roman" w:hAnsi="Arial" w:cs="Arial"/>
          <w:b/>
          <w:sz w:val="20"/>
          <w:szCs w:val="20"/>
          <w:u w:val="single"/>
          <w:lang w:eastAsia="cs-CZ"/>
        </w:rPr>
        <w:t>do vydání kolaudačního souhlasu respektive do odstranění případných vad a nedodělků</w:t>
      </w:r>
      <w:r w:rsidR="0055459E" w:rsidRPr="004526D5">
        <w:rPr>
          <w:rFonts w:ascii="Arial" w:eastAsia="Times New Roman" w:hAnsi="Arial" w:cs="Arial"/>
          <w:b/>
          <w:sz w:val="20"/>
          <w:szCs w:val="20"/>
          <w:lang w:eastAsia="cs-CZ"/>
        </w:rPr>
        <w:tab/>
      </w:r>
    </w:p>
    <w:p w:rsidR="000177F8" w:rsidRPr="004526D5" w:rsidRDefault="002D4596" w:rsidP="000177F8">
      <w:pPr>
        <w:numPr>
          <w:ilvl w:val="1"/>
          <w:numId w:val="34"/>
        </w:numPr>
        <w:autoSpaceDE w:val="0"/>
        <w:autoSpaceDN w:val="0"/>
        <w:adjustRightInd w:val="0"/>
        <w:spacing w:before="60"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4526D5">
        <w:rPr>
          <w:rFonts w:ascii="Arial" w:eastAsia="Times New Roman" w:hAnsi="Arial" w:cs="Arial"/>
          <w:sz w:val="20"/>
          <w:szCs w:val="20"/>
          <w:lang w:eastAsia="cs-CZ"/>
        </w:rPr>
        <w:t>Dílo se považuje za dokončené jeho předáním a převzetím bez vad a nedodělků, o čemž</w:t>
      </w:r>
      <w:r w:rsidRPr="004526D5">
        <w:rPr>
          <w:rFonts w:ascii="Arial" w:eastAsia="Times New Roman" w:hAnsi="Arial" w:cs="Arial"/>
          <w:color w:val="00B050"/>
          <w:sz w:val="20"/>
          <w:szCs w:val="20"/>
          <w:lang w:eastAsia="cs-CZ"/>
        </w:rPr>
        <w:t xml:space="preserve"> </w:t>
      </w:r>
      <w:r w:rsidRPr="004526D5">
        <w:rPr>
          <w:rFonts w:ascii="Arial" w:eastAsia="Times New Roman" w:hAnsi="Arial" w:cs="Arial"/>
          <w:sz w:val="20"/>
          <w:szCs w:val="20"/>
          <w:lang w:eastAsia="cs-CZ"/>
        </w:rPr>
        <w:t xml:space="preserve">se </w:t>
      </w:r>
      <w:r w:rsidR="004F4317" w:rsidRPr="004526D5">
        <w:rPr>
          <w:rFonts w:ascii="Arial" w:eastAsia="Times New Roman" w:hAnsi="Arial" w:cs="Arial"/>
          <w:sz w:val="20"/>
          <w:szCs w:val="20"/>
          <w:lang w:eastAsia="cs-CZ"/>
        </w:rPr>
        <w:t xml:space="preserve">sepíše </w:t>
      </w:r>
      <w:r w:rsidRPr="004526D5">
        <w:rPr>
          <w:rFonts w:ascii="Arial" w:eastAsia="Times New Roman" w:hAnsi="Arial" w:cs="Arial"/>
          <w:sz w:val="20"/>
          <w:szCs w:val="20"/>
          <w:lang w:eastAsia="cs-CZ"/>
        </w:rPr>
        <w:t>písemný protokol, který podepíší objednatel a zhotovitel. Tento protokol, v</w:t>
      </w:r>
      <w:r w:rsidR="00785B12" w:rsidRPr="004526D5">
        <w:rPr>
          <w:rFonts w:ascii="Arial" w:eastAsia="Times New Roman" w:hAnsi="Arial" w:cs="Arial"/>
          <w:sz w:val="20"/>
          <w:szCs w:val="20"/>
          <w:lang w:eastAsia="cs-CZ"/>
        </w:rPr>
        <w:t xml:space="preserve"> němž </w:t>
      </w:r>
      <w:r w:rsidRPr="004526D5">
        <w:rPr>
          <w:rFonts w:ascii="Arial" w:eastAsia="Times New Roman" w:hAnsi="Arial" w:cs="Arial"/>
          <w:sz w:val="20"/>
          <w:szCs w:val="20"/>
          <w:lang w:eastAsia="cs-CZ"/>
        </w:rPr>
        <w:t>objednatel výslovně prohlásí, že dílo přejímá, je</w:t>
      </w:r>
      <w:r w:rsidR="00CE5B40" w:rsidRPr="004526D5">
        <w:rPr>
          <w:rFonts w:ascii="Arial" w:eastAsia="Times New Roman" w:hAnsi="Arial" w:cs="Arial"/>
          <w:sz w:val="20"/>
          <w:szCs w:val="20"/>
          <w:lang w:eastAsia="cs-CZ"/>
        </w:rPr>
        <w:t xml:space="preserve"> rozhodující skutečností pro </w:t>
      </w:r>
      <w:r w:rsidR="00874844" w:rsidRPr="004526D5">
        <w:rPr>
          <w:rFonts w:ascii="Arial" w:eastAsia="Times New Roman" w:hAnsi="Arial" w:cs="Arial"/>
          <w:sz w:val="20"/>
          <w:szCs w:val="20"/>
          <w:lang w:eastAsia="cs-CZ"/>
        </w:rPr>
        <w:t>splnění termínu dokončení díla.</w:t>
      </w:r>
      <w:r w:rsidR="00705253" w:rsidRPr="004526D5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</w:p>
    <w:p w:rsidR="00FB3420" w:rsidRPr="004526D5" w:rsidRDefault="002D4596" w:rsidP="000177F8">
      <w:pPr>
        <w:numPr>
          <w:ilvl w:val="1"/>
          <w:numId w:val="34"/>
        </w:numPr>
        <w:autoSpaceDE w:val="0"/>
        <w:autoSpaceDN w:val="0"/>
        <w:adjustRightInd w:val="0"/>
        <w:spacing w:before="60"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4526D5">
        <w:rPr>
          <w:rFonts w:ascii="Arial" w:eastAsia="Times New Roman" w:hAnsi="Arial" w:cs="Arial"/>
          <w:sz w:val="20"/>
          <w:szCs w:val="20"/>
          <w:lang w:eastAsia="cs-CZ"/>
        </w:rPr>
        <w:t xml:space="preserve">Termín dokončení </w:t>
      </w:r>
      <w:r w:rsidR="00785B12" w:rsidRPr="004526D5">
        <w:rPr>
          <w:rFonts w:ascii="Arial" w:eastAsia="Times New Roman" w:hAnsi="Arial" w:cs="Arial"/>
          <w:sz w:val="20"/>
          <w:szCs w:val="20"/>
          <w:lang w:eastAsia="cs-CZ"/>
        </w:rPr>
        <w:t xml:space="preserve">díla </w:t>
      </w:r>
      <w:r w:rsidRPr="004526D5">
        <w:rPr>
          <w:rFonts w:ascii="Arial" w:eastAsia="Times New Roman" w:hAnsi="Arial" w:cs="Arial"/>
          <w:sz w:val="20"/>
          <w:szCs w:val="20"/>
          <w:lang w:eastAsia="cs-CZ"/>
        </w:rPr>
        <w:t xml:space="preserve">stanovený v odst. </w:t>
      </w:r>
      <w:r w:rsidR="004A608E" w:rsidRPr="004526D5">
        <w:rPr>
          <w:rFonts w:ascii="Arial" w:eastAsia="Times New Roman" w:hAnsi="Arial" w:cs="Arial"/>
          <w:sz w:val="20"/>
          <w:szCs w:val="20"/>
          <w:lang w:eastAsia="cs-CZ"/>
        </w:rPr>
        <w:t>3</w:t>
      </w:r>
      <w:r w:rsidRPr="004526D5">
        <w:rPr>
          <w:rFonts w:ascii="Arial" w:eastAsia="Times New Roman" w:hAnsi="Arial" w:cs="Arial"/>
          <w:sz w:val="20"/>
          <w:szCs w:val="20"/>
          <w:lang w:eastAsia="cs-CZ"/>
        </w:rPr>
        <w:t>.1 tohoto článku smlouvy o dílo může být prodloužen z</w:t>
      </w:r>
      <w:r w:rsidR="000177F8" w:rsidRPr="004526D5">
        <w:rPr>
          <w:rFonts w:ascii="Arial" w:eastAsia="Times New Roman" w:hAnsi="Arial" w:cs="Arial"/>
          <w:sz w:val="20"/>
          <w:szCs w:val="20"/>
          <w:lang w:eastAsia="cs-CZ"/>
        </w:rPr>
        <w:t xml:space="preserve"> důvodu </w:t>
      </w:r>
      <w:r w:rsidRPr="004526D5">
        <w:rPr>
          <w:rFonts w:ascii="Arial" w:eastAsia="Times New Roman" w:hAnsi="Arial" w:cs="Arial"/>
          <w:sz w:val="20"/>
          <w:szCs w:val="20"/>
          <w:lang w:eastAsia="cs-CZ"/>
        </w:rPr>
        <w:t>přerušení nebo zastavení pro</w:t>
      </w:r>
      <w:r w:rsidR="000177F8" w:rsidRPr="004526D5">
        <w:rPr>
          <w:rFonts w:ascii="Arial" w:eastAsia="Times New Roman" w:hAnsi="Arial" w:cs="Arial"/>
          <w:sz w:val="20"/>
          <w:szCs w:val="20"/>
          <w:lang w:eastAsia="cs-CZ"/>
        </w:rPr>
        <w:t xml:space="preserve">jektových prací </w:t>
      </w:r>
      <w:r w:rsidR="008D50C9" w:rsidRPr="004526D5">
        <w:rPr>
          <w:rFonts w:ascii="Arial" w:eastAsia="Times New Roman" w:hAnsi="Arial" w:cs="Arial"/>
          <w:sz w:val="20"/>
          <w:szCs w:val="20"/>
          <w:lang w:eastAsia="cs-CZ"/>
        </w:rPr>
        <w:t xml:space="preserve">a realizace stavby </w:t>
      </w:r>
      <w:r w:rsidRPr="004526D5">
        <w:rPr>
          <w:rFonts w:ascii="Arial" w:eastAsia="Times New Roman" w:hAnsi="Arial" w:cs="Arial"/>
          <w:sz w:val="20"/>
          <w:szCs w:val="20"/>
          <w:lang w:eastAsia="cs-CZ"/>
        </w:rPr>
        <w:t>vyvolané objednatelem. V tomto případě se prodlužují termíny o dobu prodlení objednatele</w:t>
      </w:r>
      <w:r w:rsidR="000177F8" w:rsidRPr="004526D5">
        <w:rPr>
          <w:rFonts w:ascii="Arial" w:eastAsia="Times New Roman" w:hAnsi="Arial" w:cs="Arial"/>
          <w:sz w:val="20"/>
          <w:szCs w:val="20"/>
          <w:lang w:eastAsia="cs-CZ"/>
        </w:rPr>
        <w:t xml:space="preserve">. </w:t>
      </w:r>
    </w:p>
    <w:p w:rsidR="007B29B5" w:rsidRPr="004526D5" w:rsidRDefault="007B29B5" w:rsidP="000177F8">
      <w:pPr>
        <w:numPr>
          <w:ilvl w:val="1"/>
          <w:numId w:val="34"/>
        </w:numPr>
        <w:autoSpaceDE w:val="0"/>
        <w:autoSpaceDN w:val="0"/>
        <w:adjustRightInd w:val="0"/>
        <w:spacing w:before="60"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4526D5">
        <w:rPr>
          <w:rFonts w:ascii="Arial" w:eastAsia="Times New Roman" w:hAnsi="Arial" w:cs="Arial"/>
          <w:sz w:val="20"/>
          <w:szCs w:val="20"/>
          <w:lang w:eastAsia="cs-CZ"/>
        </w:rPr>
        <w:t xml:space="preserve">Zhotovitel bude provádět </w:t>
      </w:r>
      <w:r w:rsidR="009A7A23" w:rsidRPr="004526D5">
        <w:rPr>
          <w:rFonts w:ascii="Arial" w:eastAsia="Times New Roman" w:hAnsi="Arial" w:cs="Arial"/>
          <w:sz w:val="20"/>
          <w:szCs w:val="20"/>
          <w:lang w:eastAsia="cs-CZ"/>
        </w:rPr>
        <w:t xml:space="preserve">autorský dozor při realizaci stavby ode dne předání staveniště </w:t>
      </w:r>
      <w:r w:rsidR="00DA2824" w:rsidRPr="004526D5">
        <w:rPr>
          <w:rFonts w:ascii="Arial" w:eastAsia="Times New Roman" w:hAnsi="Arial" w:cs="Arial"/>
          <w:sz w:val="20"/>
          <w:szCs w:val="20"/>
          <w:lang w:eastAsia="cs-CZ"/>
        </w:rPr>
        <w:t xml:space="preserve">dodavateli stavby </w:t>
      </w:r>
      <w:r w:rsidR="009A7A23" w:rsidRPr="004526D5">
        <w:rPr>
          <w:rFonts w:ascii="Arial" w:eastAsia="Times New Roman" w:hAnsi="Arial" w:cs="Arial"/>
          <w:sz w:val="20"/>
          <w:szCs w:val="20"/>
          <w:lang w:eastAsia="cs-CZ"/>
        </w:rPr>
        <w:t xml:space="preserve">do vydání kolaudačního souhlasu s užíváním stavby, je-li tohoto souhlasu třeba, případně až do doby odstranění vad a nedodělků zjištěných při předání a převzetí dokončené stavby.  </w:t>
      </w:r>
      <w:r w:rsidRPr="004526D5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</w:p>
    <w:p w:rsidR="00A72093" w:rsidRPr="004526D5" w:rsidRDefault="00A72093" w:rsidP="000177F8">
      <w:pPr>
        <w:numPr>
          <w:ilvl w:val="1"/>
          <w:numId w:val="34"/>
        </w:numPr>
        <w:autoSpaceDE w:val="0"/>
        <w:autoSpaceDN w:val="0"/>
        <w:adjustRightInd w:val="0"/>
        <w:spacing w:before="60"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4526D5">
        <w:rPr>
          <w:rFonts w:ascii="Arial" w:eastAsia="Times New Roman" w:hAnsi="Arial" w:cs="Arial"/>
          <w:sz w:val="20"/>
          <w:szCs w:val="20"/>
          <w:lang w:eastAsia="cs-CZ"/>
        </w:rPr>
        <w:t xml:space="preserve">V případě, že objednatel neobdrží kladné stanovisko o poskytnutí dotace na realizaci projektu dle této smlouvy, nebude zhotovitel provádět činnosti dle odst. </w:t>
      </w:r>
      <w:proofErr w:type="gramStart"/>
      <w:r w:rsidRPr="004526D5">
        <w:rPr>
          <w:rFonts w:ascii="Arial" w:eastAsia="Times New Roman" w:hAnsi="Arial" w:cs="Arial"/>
          <w:sz w:val="20"/>
          <w:szCs w:val="20"/>
          <w:lang w:eastAsia="cs-CZ"/>
        </w:rPr>
        <w:t xml:space="preserve">2.1. b) </w:t>
      </w:r>
      <w:r w:rsidR="00207867" w:rsidRPr="004526D5">
        <w:rPr>
          <w:rFonts w:ascii="Arial" w:eastAsia="Times New Roman" w:hAnsi="Arial" w:cs="Arial"/>
          <w:sz w:val="20"/>
          <w:szCs w:val="20"/>
          <w:lang w:eastAsia="cs-CZ"/>
        </w:rPr>
        <w:t>včetně</w:t>
      </w:r>
      <w:proofErr w:type="gramEnd"/>
      <w:r w:rsidR="00207867" w:rsidRPr="004526D5">
        <w:rPr>
          <w:rFonts w:ascii="Arial" w:eastAsia="Times New Roman" w:hAnsi="Arial" w:cs="Arial"/>
          <w:sz w:val="20"/>
          <w:szCs w:val="20"/>
          <w:lang w:eastAsia="cs-CZ"/>
        </w:rPr>
        <w:t xml:space="preserve"> souvisejících nebo navazujících</w:t>
      </w:r>
      <w:r w:rsidRPr="004526D5">
        <w:rPr>
          <w:rFonts w:ascii="Arial" w:eastAsia="Times New Roman" w:hAnsi="Arial" w:cs="Arial"/>
          <w:sz w:val="20"/>
          <w:szCs w:val="20"/>
          <w:lang w:eastAsia="cs-CZ"/>
        </w:rPr>
        <w:t xml:space="preserve"> dle této smlouvy a plnění smlouvy tím končí. </w:t>
      </w:r>
    </w:p>
    <w:p w:rsidR="00FB3420" w:rsidRPr="004526D5" w:rsidRDefault="00FB3420" w:rsidP="00FB3420">
      <w:pPr>
        <w:pStyle w:val="Odstavecseseznamem"/>
        <w:autoSpaceDE w:val="0"/>
        <w:autoSpaceDN w:val="0"/>
        <w:adjustRightInd w:val="0"/>
        <w:spacing w:before="60" w:line="240" w:lineRule="auto"/>
        <w:ind w:left="927"/>
        <w:jc w:val="both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</w:p>
    <w:p w:rsidR="00C26DE3" w:rsidRPr="004526D5" w:rsidRDefault="00C26DE3" w:rsidP="00C26DE3">
      <w:pPr>
        <w:numPr>
          <w:ilvl w:val="0"/>
          <w:numId w:val="34"/>
        </w:numPr>
        <w:spacing w:after="120" w:line="276" w:lineRule="auto"/>
        <w:jc w:val="both"/>
        <w:rPr>
          <w:rFonts w:ascii="Arial" w:eastAsia="Times New Roman" w:hAnsi="Arial" w:cs="Arial"/>
          <w:b/>
          <w:sz w:val="20"/>
          <w:szCs w:val="20"/>
          <w:lang w:eastAsia="cs-CZ"/>
        </w:rPr>
      </w:pPr>
      <w:r w:rsidRPr="004526D5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Cena díla  </w:t>
      </w:r>
    </w:p>
    <w:p w:rsidR="00FA5D62" w:rsidRPr="004526D5" w:rsidRDefault="00E0448F" w:rsidP="00FA5D62">
      <w:pPr>
        <w:numPr>
          <w:ilvl w:val="1"/>
          <w:numId w:val="34"/>
        </w:numPr>
        <w:autoSpaceDE w:val="0"/>
        <w:autoSpaceDN w:val="0"/>
        <w:adjustRightInd w:val="0"/>
        <w:spacing w:before="60"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4526D5">
        <w:rPr>
          <w:rFonts w:ascii="Arial" w:eastAsia="Times New Roman" w:hAnsi="Arial" w:cs="Arial"/>
          <w:snapToGrid w:val="0"/>
          <w:sz w:val="20"/>
          <w:szCs w:val="20"/>
          <w:lang w:eastAsia="cs-CZ"/>
        </w:rPr>
        <w:t xml:space="preserve">Podkladem pro uzavření této smlouvy o dílo je cenová nabídka zhotovitele ze dne </w:t>
      </w:r>
      <w:proofErr w:type="gramStart"/>
      <w:r w:rsidR="007E6CA4" w:rsidRPr="004526D5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29.6.2017</w:t>
      </w:r>
      <w:proofErr w:type="gramEnd"/>
      <w:r w:rsidRPr="004526D5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, která je přílohou této smlouvy</w:t>
      </w:r>
      <w:r w:rsidR="00AA3B20" w:rsidRPr="004526D5">
        <w:rPr>
          <w:rFonts w:ascii="Arial" w:eastAsia="Times New Roman" w:hAnsi="Arial" w:cs="Arial"/>
          <w:snapToGrid w:val="0"/>
          <w:sz w:val="20"/>
          <w:szCs w:val="20"/>
          <w:lang w:eastAsia="cs-CZ"/>
        </w:rPr>
        <w:t xml:space="preserve"> </w:t>
      </w:r>
      <w:r w:rsidR="00AA3B20" w:rsidRPr="00542094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PŘÍLOHA 3</w:t>
      </w:r>
      <w:r w:rsidRPr="00542094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.</w:t>
      </w:r>
      <w:r w:rsidRPr="004526D5">
        <w:rPr>
          <w:rFonts w:ascii="Arial" w:eastAsia="Times New Roman" w:hAnsi="Arial" w:cs="Arial"/>
          <w:snapToGrid w:val="0"/>
          <w:sz w:val="20"/>
          <w:szCs w:val="20"/>
          <w:lang w:eastAsia="cs-CZ"/>
        </w:rPr>
        <w:t xml:space="preserve"> Zhotovitel prohlašuje, že dílo podle této smlouvy provede v</w:t>
      </w:r>
      <w:r w:rsidR="005F4716" w:rsidRPr="004526D5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 </w:t>
      </w:r>
      <w:r w:rsidRPr="004526D5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dohodnuté lhůtě a za dohod</w:t>
      </w:r>
      <w:r w:rsidR="00FA5D62" w:rsidRPr="004526D5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nutou cenu dle cenové nabídky.</w:t>
      </w:r>
    </w:p>
    <w:p w:rsidR="008D50C9" w:rsidRPr="004526D5" w:rsidRDefault="003E4F67" w:rsidP="00FA5D62">
      <w:pPr>
        <w:numPr>
          <w:ilvl w:val="1"/>
          <w:numId w:val="34"/>
        </w:numPr>
        <w:autoSpaceDE w:val="0"/>
        <w:autoSpaceDN w:val="0"/>
        <w:adjustRightInd w:val="0"/>
        <w:spacing w:before="60"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4526D5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Nabídková cena je uvedena jako nejvýše přípustná a je platná do doby celkového dokončení a</w:t>
      </w:r>
      <w:r w:rsidR="005F4716" w:rsidRPr="004526D5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 </w:t>
      </w:r>
      <w:r w:rsidRPr="004526D5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předání díla</w:t>
      </w:r>
      <w:r w:rsidR="008D50C9" w:rsidRPr="004526D5">
        <w:rPr>
          <w:rFonts w:ascii="Arial" w:eastAsia="Times New Roman" w:hAnsi="Arial" w:cs="Arial"/>
          <w:snapToGrid w:val="0"/>
          <w:sz w:val="20"/>
          <w:szCs w:val="20"/>
          <w:lang w:eastAsia="cs-CZ"/>
        </w:rPr>
        <w:t xml:space="preserve"> a do doby ukončení poskytování souvisejících služeb: </w:t>
      </w:r>
    </w:p>
    <w:p w:rsidR="005F4716" w:rsidRPr="004526D5" w:rsidRDefault="005F4716" w:rsidP="005F4716">
      <w:pPr>
        <w:autoSpaceDE w:val="0"/>
        <w:autoSpaceDN w:val="0"/>
        <w:adjustRightInd w:val="0"/>
        <w:spacing w:before="60" w:after="0" w:line="240" w:lineRule="auto"/>
        <w:ind w:left="567"/>
        <w:jc w:val="both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</w:p>
    <w:tbl>
      <w:tblPr>
        <w:tblStyle w:val="Mkatabulky"/>
        <w:tblW w:w="9101" w:type="dxa"/>
        <w:jc w:val="center"/>
        <w:tblLook w:val="04A0" w:firstRow="1" w:lastRow="0" w:firstColumn="1" w:lastColumn="0" w:noHBand="0" w:noVBand="1"/>
      </w:tblPr>
      <w:tblGrid>
        <w:gridCol w:w="4248"/>
        <w:gridCol w:w="1706"/>
        <w:gridCol w:w="1588"/>
        <w:gridCol w:w="1559"/>
      </w:tblGrid>
      <w:tr w:rsidR="008D50C9" w:rsidRPr="004526D5" w:rsidTr="00FA5D62">
        <w:trPr>
          <w:trHeight w:val="376"/>
          <w:jc w:val="center"/>
        </w:trPr>
        <w:tc>
          <w:tcPr>
            <w:tcW w:w="9101" w:type="dxa"/>
            <w:gridSpan w:val="4"/>
            <w:shd w:val="clear" w:color="auto" w:fill="FFFFFF" w:themeFill="background1"/>
            <w:noWrap/>
            <w:vAlign w:val="center"/>
            <w:hideMark/>
          </w:tcPr>
          <w:p w:rsidR="008D50C9" w:rsidRPr="004526D5" w:rsidRDefault="008D50C9" w:rsidP="00D459EC">
            <w:pPr>
              <w:pStyle w:val="Textkomente1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526D5">
              <w:rPr>
                <w:rFonts w:ascii="Arial" w:hAnsi="Arial" w:cs="Arial"/>
                <w:b/>
                <w:sz w:val="18"/>
                <w:szCs w:val="18"/>
              </w:rPr>
              <w:t>Cena v Kč</w:t>
            </w:r>
          </w:p>
        </w:tc>
      </w:tr>
      <w:tr w:rsidR="008D50C9" w:rsidRPr="004526D5" w:rsidTr="007E6CA4">
        <w:trPr>
          <w:trHeight w:val="392"/>
          <w:jc w:val="center"/>
        </w:trPr>
        <w:tc>
          <w:tcPr>
            <w:tcW w:w="4248" w:type="dxa"/>
            <w:shd w:val="clear" w:color="auto" w:fill="FFFFFF" w:themeFill="background1"/>
          </w:tcPr>
          <w:p w:rsidR="008D50C9" w:rsidRPr="004526D5" w:rsidRDefault="008D50C9" w:rsidP="00D459EC">
            <w:pPr>
              <w:pStyle w:val="Textkomente1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06" w:type="dxa"/>
            <w:shd w:val="clear" w:color="auto" w:fill="FFFFFF" w:themeFill="background1"/>
            <w:vAlign w:val="center"/>
          </w:tcPr>
          <w:p w:rsidR="008D50C9" w:rsidRPr="004526D5" w:rsidRDefault="008D50C9" w:rsidP="007E6CA4">
            <w:pPr>
              <w:pStyle w:val="Textkomente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526D5">
              <w:rPr>
                <w:rFonts w:ascii="Arial" w:hAnsi="Arial" w:cs="Arial"/>
                <w:sz w:val="18"/>
                <w:szCs w:val="18"/>
              </w:rPr>
              <w:t>Cena bez DPH</w:t>
            </w:r>
          </w:p>
        </w:tc>
        <w:tc>
          <w:tcPr>
            <w:tcW w:w="1588" w:type="dxa"/>
            <w:shd w:val="clear" w:color="auto" w:fill="FFFFFF" w:themeFill="background1"/>
            <w:vAlign w:val="center"/>
          </w:tcPr>
          <w:p w:rsidR="008D50C9" w:rsidRPr="004526D5" w:rsidRDefault="008D50C9" w:rsidP="007E6CA4">
            <w:pPr>
              <w:pStyle w:val="Textkomente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526D5">
              <w:rPr>
                <w:rFonts w:ascii="Arial" w:hAnsi="Arial" w:cs="Arial"/>
                <w:sz w:val="18"/>
                <w:szCs w:val="18"/>
              </w:rPr>
              <w:t>DPH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8D50C9" w:rsidRPr="004526D5" w:rsidRDefault="008D50C9" w:rsidP="007E6CA4">
            <w:pPr>
              <w:pStyle w:val="Textkomente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526D5">
              <w:rPr>
                <w:rFonts w:ascii="Arial" w:hAnsi="Arial" w:cs="Arial"/>
                <w:sz w:val="18"/>
                <w:szCs w:val="18"/>
              </w:rPr>
              <w:t>Cena vč. DPH</w:t>
            </w:r>
          </w:p>
        </w:tc>
      </w:tr>
      <w:tr w:rsidR="008D50C9" w:rsidRPr="004526D5" w:rsidTr="0021227B">
        <w:trPr>
          <w:trHeight w:val="321"/>
          <w:jc w:val="center"/>
        </w:trPr>
        <w:tc>
          <w:tcPr>
            <w:tcW w:w="4248" w:type="dxa"/>
            <w:shd w:val="clear" w:color="auto" w:fill="FFFFFF" w:themeFill="background1"/>
            <w:vAlign w:val="center"/>
          </w:tcPr>
          <w:p w:rsidR="008D50C9" w:rsidRPr="004526D5" w:rsidRDefault="00A72093" w:rsidP="004F4317">
            <w:pPr>
              <w:rPr>
                <w:rFonts w:ascii="Arial" w:hAnsi="Arial" w:cs="Arial"/>
                <w:sz w:val="18"/>
                <w:szCs w:val="18"/>
              </w:rPr>
            </w:pPr>
            <w:r w:rsidRPr="004526D5">
              <w:rPr>
                <w:rFonts w:ascii="Arial" w:hAnsi="Arial" w:cs="Arial"/>
                <w:sz w:val="18"/>
                <w:szCs w:val="18"/>
              </w:rPr>
              <w:t xml:space="preserve">Zpracování dokumentace dle odst. </w:t>
            </w:r>
            <w:proofErr w:type="gramStart"/>
            <w:r w:rsidRPr="004526D5">
              <w:rPr>
                <w:rFonts w:ascii="Arial" w:hAnsi="Arial" w:cs="Arial"/>
                <w:sz w:val="18"/>
                <w:szCs w:val="18"/>
              </w:rPr>
              <w:t>2.1. a)</w:t>
            </w:r>
            <w:proofErr w:type="gramEnd"/>
          </w:p>
        </w:tc>
        <w:tc>
          <w:tcPr>
            <w:tcW w:w="1706" w:type="dxa"/>
            <w:shd w:val="clear" w:color="auto" w:fill="FFFFFF" w:themeFill="background1"/>
            <w:vAlign w:val="center"/>
          </w:tcPr>
          <w:p w:rsidR="008D50C9" w:rsidRPr="004526D5" w:rsidRDefault="00CB5C14" w:rsidP="003D4F01">
            <w:pPr>
              <w:jc w:val="right"/>
              <w:rPr>
                <w:highlight w:val="yellow"/>
              </w:rPr>
            </w:pPr>
            <w:r>
              <w:t>99</w:t>
            </w:r>
            <w:r w:rsidR="007E6CA4" w:rsidRPr="004526D5">
              <w:t> 000,- Kč</w:t>
            </w:r>
          </w:p>
        </w:tc>
        <w:tc>
          <w:tcPr>
            <w:tcW w:w="1588" w:type="dxa"/>
            <w:shd w:val="clear" w:color="auto" w:fill="FFFFFF" w:themeFill="background1"/>
            <w:vAlign w:val="center"/>
          </w:tcPr>
          <w:p w:rsidR="008D50C9" w:rsidRPr="004526D5" w:rsidRDefault="00CB5C14" w:rsidP="003D4F01">
            <w:pPr>
              <w:jc w:val="right"/>
            </w:pPr>
            <w:r>
              <w:t>20 790</w:t>
            </w:r>
            <w:r w:rsidR="007E6CA4" w:rsidRPr="004526D5">
              <w:t>,- Kč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8D50C9" w:rsidRPr="004526D5" w:rsidRDefault="00CB5C14" w:rsidP="003D4F01">
            <w:pPr>
              <w:jc w:val="right"/>
            </w:pPr>
            <w:r>
              <w:t>119 790</w:t>
            </w:r>
            <w:r w:rsidR="007E6CA4" w:rsidRPr="004526D5">
              <w:t>,- Kč</w:t>
            </w:r>
          </w:p>
        </w:tc>
      </w:tr>
      <w:tr w:rsidR="00DF2CE2" w:rsidRPr="004526D5" w:rsidTr="0021227B">
        <w:trPr>
          <w:trHeight w:val="412"/>
          <w:jc w:val="center"/>
        </w:trPr>
        <w:tc>
          <w:tcPr>
            <w:tcW w:w="4248" w:type="dxa"/>
            <w:shd w:val="clear" w:color="auto" w:fill="FFFFFF" w:themeFill="background1"/>
            <w:vAlign w:val="center"/>
          </w:tcPr>
          <w:p w:rsidR="00DF2CE2" w:rsidRPr="004526D5" w:rsidRDefault="00A72093" w:rsidP="00A7209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26D5">
              <w:rPr>
                <w:rFonts w:ascii="Arial" w:hAnsi="Arial" w:cs="Arial"/>
                <w:color w:val="000000"/>
                <w:sz w:val="18"/>
                <w:szCs w:val="18"/>
              </w:rPr>
              <w:t xml:space="preserve">Zpracování dokumentace dle odst. </w:t>
            </w:r>
            <w:proofErr w:type="gramStart"/>
            <w:r w:rsidRPr="004526D5">
              <w:rPr>
                <w:rFonts w:ascii="Arial" w:hAnsi="Arial" w:cs="Arial"/>
                <w:color w:val="000000"/>
                <w:sz w:val="18"/>
                <w:szCs w:val="18"/>
              </w:rPr>
              <w:t>2.1. b) a inženýrské</w:t>
            </w:r>
            <w:proofErr w:type="gramEnd"/>
            <w:r w:rsidRPr="004526D5">
              <w:rPr>
                <w:rFonts w:ascii="Arial" w:hAnsi="Arial" w:cs="Arial"/>
                <w:color w:val="000000"/>
                <w:sz w:val="18"/>
                <w:szCs w:val="18"/>
              </w:rPr>
              <w:t xml:space="preserve"> činnosti dle odst. 2.5 až 2.11. </w:t>
            </w:r>
          </w:p>
        </w:tc>
        <w:tc>
          <w:tcPr>
            <w:tcW w:w="1706" w:type="dxa"/>
            <w:shd w:val="clear" w:color="auto" w:fill="FFFFFF" w:themeFill="background1"/>
            <w:vAlign w:val="center"/>
          </w:tcPr>
          <w:p w:rsidR="00DF2CE2" w:rsidRPr="004526D5" w:rsidRDefault="00CB5C14" w:rsidP="00CB5C14">
            <w:pPr>
              <w:jc w:val="right"/>
            </w:pPr>
            <w:r>
              <w:t>20.000</w:t>
            </w:r>
            <w:r w:rsidR="007E6CA4" w:rsidRPr="004526D5">
              <w:t>,- Kč</w:t>
            </w:r>
          </w:p>
        </w:tc>
        <w:tc>
          <w:tcPr>
            <w:tcW w:w="1588" w:type="dxa"/>
            <w:shd w:val="clear" w:color="auto" w:fill="FFFFFF" w:themeFill="background1"/>
            <w:vAlign w:val="center"/>
          </w:tcPr>
          <w:p w:rsidR="00DF2CE2" w:rsidRPr="004526D5" w:rsidRDefault="00CB5C14" w:rsidP="00CB5C14">
            <w:pPr>
              <w:jc w:val="right"/>
            </w:pPr>
            <w:r>
              <w:t>4 20</w:t>
            </w:r>
            <w:r w:rsidR="007E6CA4" w:rsidRPr="004526D5">
              <w:t>0,- Kč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DF2CE2" w:rsidRPr="004526D5" w:rsidRDefault="00CB5C14" w:rsidP="003D4F01">
            <w:pPr>
              <w:jc w:val="right"/>
            </w:pPr>
            <w:r>
              <w:t>24 200</w:t>
            </w:r>
            <w:r w:rsidR="007E6CA4" w:rsidRPr="004526D5">
              <w:t>,- Kč</w:t>
            </w:r>
          </w:p>
        </w:tc>
      </w:tr>
      <w:tr w:rsidR="00DF2CE2" w:rsidRPr="004526D5" w:rsidTr="0021227B">
        <w:trPr>
          <w:trHeight w:val="309"/>
          <w:jc w:val="center"/>
        </w:trPr>
        <w:tc>
          <w:tcPr>
            <w:tcW w:w="4248" w:type="dxa"/>
            <w:shd w:val="clear" w:color="auto" w:fill="FFFFFF" w:themeFill="background1"/>
            <w:vAlign w:val="center"/>
          </w:tcPr>
          <w:p w:rsidR="00DF2CE2" w:rsidRPr="004526D5" w:rsidRDefault="00A72093" w:rsidP="004F4317">
            <w:pPr>
              <w:rPr>
                <w:rFonts w:ascii="Arial" w:hAnsi="Arial" w:cs="Arial"/>
                <w:sz w:val="18"/>
                <w:szCs w:val="18"/>
              </w:rPr>
            </w:pPr>
            <w:r w:rsidRPr="004526D5">
              <w:rPr>
                <w:rFonts w:ascii="Arial" w:hAnsi="Arial" w:cs="Arial"/>
                <w:sz w:val="18"/>
                <w:szCs w:val="18"/>
              </w:rPr>
              <w:t>V</w:t>
            </w:r>
            <w:r w:rsidR="00FA5D62" w:rsidRPr="004526D5">
              <w:rPr>
                <w:rFonts w:ascii="Arial" w:hAnsi="Arial" w:cs="Arial"/>
                <w:sz w:val="18"/>
                <w:szCs w:val="18"/>
              </w:rPr>
              <w:t xml:space="preserve">ýkon autorského dozoru  </w:t>
            </w:r>
          </w:p>
        </w:tc>
        <w:tc>
          <w:tcPr>
            <w:tcW w:w="1706" w:type="dxa"/>
            <w:shd w:val="clear" w:color="auto" w:fill="FFFFFF" w:themeFill="background1"/>
            <w:vAlign w:val="center"/>
          </w:tcPr>
          <w:p w:rsidR="00DF2CE2" w:rsidRPr="004526D5" w:rsidRDefault="007E6CA4" w:rsidP="007E6CA4">
            <w:pPr>
              <w:jc w:val="right"/>
            </w:pPr>
            <w:r w:rsidRPr="004526D5">
              <w:t>5 000,- Kč</w:t>
            </w:r>
          </w:p>
        </w:tc>
        <w:tc>
          <w:tcPr>
            <w:tcW w:w="1588" w:type="dxa"/>
            <w:shd w:val="clear" w:color="auto" w:fill="FFFFFF" w:themeFill="background1"/>
            <w:vAlign w:val="center"/>
          </w:tcPr>
          <w:p w:rsidR="00DF2CE2" w:rsidRPr="004526D5" w:rsidRDefault="007E6CA4" w:rsidP="007E6CA4">
            <w:pPr>
              <w:jc w:val="right"/>
            </w:pPr>
            <w:r w:rsidRPr="004526D5">
              <w:t>1 050,- Kč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DF2CE2" w:rsidRPr="004526D5" w:rsidRDefault="007E6CA4" w:rsidP="007E6CA4">
            <w:pPr>
              <w:jc w:val="right"/>
            </w:pPr>
            <w:r w:rsidRPr="004526D5">
              <w:t>6 050,- Kč</w:t>
            </w:r>
          </w:p>
        </w:tc>
      </w:tr>
      <w:tr w:rsidR="00DF2CE2" w:rsidRPr="004526D5" w:rsidTr="0021227B">
        <w:trPr>
          <w:trHeight w:val="339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F2CE2" w:rsidRPr="004526D5" w:rsidRDefault="00DF2CE2" w:rsidP="00774056">
            <w:pPr>
              <w:pStyle w:val="Textkomente1"/>
              <w:spacing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4526D5">
              <w:rPr>
                <w:rFonts w:ascii="Arial" w:hAnsi="Arial" w:cs="Arial"/>
                <w:b/>
                <w:sz w:val="18"/>
                <w:szCs w:val="18"/>
              </w:rPr>
              <w:t xml:space="preserve">CENA CELKEM 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F2CE2" w:rsidRPr="004526D5" w:rsidRDefault="007E6CA4" w:rsidP="00CB5C14">
            <w:pPr>
              <w:jc w:val="right"/>
              <w:rPr>
                <w:b/>
              </w:rPr>
            </w:pPr>
            <w:r w:rsidRPr="004526D5">
              <w:rPr>
                <w:b/>
              </w:rPr>
              <w:t>1</w:t>
            </w:r>
            <w:r w:rsidR="00CB5C14">
              <w:rPr>
                <w:b/>
              </w:rPr>
              <w:t>24</w:t>
            </w:r>
            <w:r w:rsidRPr="004526D5">
              <w:rPr>
                <w:b/>
              </w:rPr>
              <w:t> 000,- Kč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F2CE2" w:rsidRPr="004526D5" w:rsidRDefault="00CB5C14" w:rsidP="00CB5C14">
            <w:pPr>
              <w:jc w:val="right"/>
              <w:rPr>
                <w:b/>
              </w:rPr>
            </w:pPr>
            <w:r>
              <w:rPr>
                <w:b/>
              </w:rPr>
              <w:t>26.040</w:t>
            </w:r>
            <w:r w:rsidR="007E6CA4" w:rsidRPr="004526D5">
              <w:rPr>
                <w:b/>
              </w:rPr>
              <w:t>,- Kč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F2CE2" w:rsidRPr="004526D5" w:rsidRDefault="00CB5C14" w:rsidP="00CB5C14">
            <w:pPr>
              <w:jc w:val="right"/>
              <w:rPr>
                <w:b/>
              </w:rPr>
            </w:pPr>
            <w:r>
              <w:rPr>
                <w:b/>
              </w:rPr>
              <w:t>150 040</w:t>
            </w:r>
            <w:r w:rsidR="007E6CA4" w:rsidRPr="004526D5">
              <w:rPr>
                <w:b/>
              </w:rPr>
              <w:t>,- Kč</w:t>
            </w:r>
          </w:p>
        </w:tc>
      </w:tr>
    </w:tbl>
    <w:p w:rsidR="003E4F67" w:rsidRPr="004526D5" w:rsidRDefault="003E4F67" w:rsidP="00FA5D62">
      <w:pPr>
        <w:spacing w:after="120" w:line="240" w:lineRule="auto"/>
        <w:ind w:left="567" w:right="-2"/>
        <w:jc w:val="both"/>
        <w:rPr>
          <w:rFonts w:ascii="Arial" w:eastAsia="Times New Roman" w:hAnsi="Arial" w:cs="Arial"/>
          <w:snapToGrid w:val="0"/>
          <w:lang w:eastAsia="cs-CZ"/>
        </w:rPr>
      </w:pPr>
      <w:r w:rsidRPr="004526D5">
        <w:rPr>
          <w:rFonts w:ascii="Arial" w:eastAsia="Times New Roman" w:hAnsi="Arial" w:cs="Arial"/>
          <w:snapToGrid w:val="0"/>
          <w:lang w:eastAsia="cs-CZ"/>
        </w:rPr>
        <w:t xml:space="preserve"> </w:t>
      </w:r>
    </w:p>
    <w:p w:rsidR="00F17ABF" w:rsidRPr="004526D5" w:rsidRDefault="00451ACF" w:rsidP="007E6CA4">
      <w:pPr>
        <w:numPr>
          <w:ilvl w:val="1"/>
          <w:numId w:val="34"/>
        </w:numPr>
        <w:spacing w:after="240" w:line="240" w:lineRule="auto"/>
        <w:jc w:val="both"/>
        <w:rPr>
          <w:rFonts w:ascii="Arial" w:eastAsia="Times New Roman" w:hAnsi="Arial" w:cs="Arial"/>
          <w:snapToGrid w:val="0"/>
          <w:lang w:eastAsia="cs-CZ"/>
        </w:rPr>
      </w:pPr>
      <w:r w:rsidRPr="004526D5">
        <w:rPr>
          <w:rFonts w:ascii="Arial" w:eastAsia="Times New Roman" w:hAnsi="Arial" w:cs="Arial"/>
          <w:snapToGrid w:val="0"/>
          <w:sz w:val="20"/>
          <w:szCs w:val="20"/>
          <w:lang w:eastAsia="cs-CZ"/>
        </w:rPr>
        <w:t xml:space="preserve">Změna ceny, ať zvýšení či snížení, je možná jen tehdy, dojde-li, a to pouze z požadavku objednatele, ke změně předmětu díla. Za změnu předmětu díla se v tomto směru považuje taková změna, při které dojde </w:t>
      </w:r>
      <w:proofErr w:type="gramStart"/>
      <w:r w:rsidRPr="004526D5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ke</w:t>
      </w:r>
      <w:proofErr w:type="gramEnd"/>
      <w:r w:rsidRPr="004526D5">
        <w:rPr>
          <w:rFonts w:ascii="Arial" w:eastAsia="Times New Roman" w:hAnsi="Arial" w:cs="Arial"/>
          <w:snapToGrid w:val="0"/>
          <w:sz w:val="20"/>
          <w:szCs w:val="20"/>
          <w:lang w:eastAsia="cs-CZ"/>
        </w:rPr>
        <w:t xml:space="preserve"> z</w:t>
      </w:r>
      <w:r w:rsidR="00492814" w:rsidRPr="004526D5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úžení nebo rozšířen</w:t>
      </w:r>
      <w:r w:rsidR="00492814" w:rsidRPr="004526D5">
        <w:rPr>
          <w:rFonts w:ascii="Arial" w:eastAsia="Times New Roman" w:hAnsi="Arial" w:cs="Arial"/>
          <w:snapToGrid w:val="0"/>
          <w:lang w:eastAsia="cs-CZ"/>
        </w:rPr>
        <w:t xml:space="preserve">í </w:t>
      </w:r>
      <w:r w:rsidR="00492814" w:rsidRPr="004526D5">
        <w:rPr>
          <w:rFonts w:ascii="Arial" w:eastAsia="Times New Roman" w:hAnsi="Arial" w:cs="Arial"/>
          <w:snapToGrid w:val="0"/>
          <w:sz w:val="20"/>
          <w:szCs w:val="20"/>
          <w:lang w:eastAsia="cs-CZ"/>
        </w:rPr>
        <w:t xml:space="preserve">požadovaných stupňů projektové dokumentace nebo rozsahu </w:t>
      </w:r>
      <w:r w:rsidR="00F74CFF" w:rsidRPr="004526D5">
        <w:rPr>
          <w:rFonts w:ascii="Arial" w:eastAsia="Times New Roman" w:hAnsi="Arial" w:cs="Arial"/>
          <w:snapToGrid w:val="0"/>
          <w:sz w:val="20"/>
          <w:szCs w:val="20"/>
          <w:lang w:eastAsia="cs-CZ"/>
        </w:rPr>
        <w:t xml:space="preserve">poskytovaných </w:t>
      </w:r>
      <w:r w:rsidR="00492814" w:rsidRPr="004526D5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služeb.</w:t>
      </w:r>
    </w:p>
    <w:p w:rsidR="003E4F67" w:rsidRPr="004526D5" w:rsidRDefault="00451ACF" w:rsidP="003E4F67">
      <w:pPr>
        <w:numPr>
          <w:ilvl w:val="0"/>
          <w:numId w:val="34"/>
        </w:numPr>
        <w:spacing w:after="120" w:line="276" w:lineRule="auto"/>
        <w:jc w:val="both"/>
        <w:rPr>
          <w:rFonts w:ascii="Arial" w:eastAsia="Times New Roman" w:hAnsi="Arial" w:cs="Arial"/>
          <w:b/>
          <w:sz w:val="20"/>
          <w:szCs w:val="20"/>
          <w:lang w:eastAsia="cs-CZ"/>
        </w:rPr>
      </w:pPr>
      <w:r w:rsidRPr="004526D5">
        <w:rPr>
          <w:rFonts w:ascii="Arial" w:eastAsia="Times New Roman" w:hAnsi="Arial" w:cs="Arial"/>
          <w:b/>
          <w:sz w:val="20"/>
          <w:szCs w:val="20"/>
          <w:lang w:eastAsia="cs-CZ"/>
        </w:rPr>
        <w:t>Platební podmínky</w:t>
      </w:r>
      <w:r w:rsidR="003E4F67" w:rsidRPr="004526D5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  </w:t>
      </w:r>
    </w:p>
    <w:p w:rsidR="001E73A5" w:rsidRPr="004526D5" w:rsidRDefault="002D4596" w:rsidP="001E73A5">
      <w:pPr>
        <w:numPr>
          <w:ilvl w:val="1"/>
          <w:numId w:val="34"/>
        </w:numPr>
        <w:spacing w:after="120" w:line="240" w:lineRule="auto"/>
        <w:ind w:right="-2"/>
        <w:jc w:val="both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  <w:r w:rsidRPr="004526D5">
        <w:rPr>
          <w:rFonts w:ascii="Arial" w:eastAsia="Times New Roman" w:hAnsi="Arial" w:cs="Arial"/>
          <w:snapToGrid w:val="0"/>
          <w:sz w:val="20"/>
          <w:szCs w:val="20"/>
          <w:lang w:eastAsia="cs-CZ"/>
        </w:rPr>
        <w:t xml:space="preserve">Faktura (daňový doklad) bude objednateli </w:t>
      </w:r>
      <w:r w:rsidR="004C1132" w:rsidRPr="004526D5">
        <w:rPr>
          <w:rFonts w:ascii="Arial" w:eastAsia="Times New Roman" w:hAnsi="Arial" w:cs="Arial"/>
          <w:snapToGrid w:val="0"/>
          <w:sz w:val="20"/>
          <w:szCs w:val="20"/>
          <w:lang w:eastAsia="cs-CZ"/>
        </w:rPr>
        <w:t xml:space="preserve">předána </w:t>
      </w:r>
      <w:r w:rsidRPr="004526D5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v listinné podobě v</w:t>
      </w:r>
      <w:r w:rsidR="006E52A7" w:rsidRPr="004526D5">
        <w:rPr>
          <w:rFonts w:ascii="Arial" w:eastAsia="Times New Roman" w:hAnsi="Arial" w:cs="Arial"/>
          <w:snapToGrid w:val="0"/>
          <w:sz w:val="20"/>
          <w:szCs w:val="20"/>
          <w:lang w:eastAsia="cs-CZ"/>
        </w:rPr>
        <w:t xml:space="preserve">e dvou </w:t>
      </w:r>
      <w:r w:rsidRPr="004526D5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výtiscích a</w:t>
      </w:r>
      <w:r w:rsidR="006E52A7" w:rsidRPr="004526D5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 </w:t>
      </w:r>
      <w:r w:rsidRPr="004526D5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bude obsahovat všechny náležitosti daňového dokladu podle zákona č. 235/2004 Sb., o dani z přidané hodnoty, ve znění pozdějších předpisů</w:t>
      </w:r>
      <w:r w:rsidR="006E52A7" w:rsidRPr="004526D5">
        <w:rPr>
          <w:rFonts w:ascii="Arial" w:eastAsia="Times New Roman" w:hAnsi="Arial" w:cs="Arial"/>
          <w:snapToGrid w:val="0"/>
          <w:sz w:val="20"/>
          <w:szCs w:val="20"/>
          <w:lang w:eastAsia="cs-CZ"/>
        </w:rPr>
        <w:t xml:space="preserve">, </w:t>
      </w:r>
      <w:r w:rsidR="004C1132" w:rsidRPr="004526D5">
        <w:rPr>
          <w:rFonts w:ascii="Arial" w:eastAsia="Times New Roman" w:hAnsi="Arial" w:cs="Arial"/>
          <w:snapToGrid w:val="0"/>
          <w:sz w:val="20"/>
          <w:szCs w:val="20"/>
          <w:lang w:eastAsia="cs-CZ"/>
        </w:rPr>
        <w:t xml:space="preserve">rovněž </w:t>
      </w:r>
      <w:r w:rsidRPr="004526D5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skutečnosti uvedené v</w:t>
      </w:r>
      <w:r w:rsidR="004C1132" w:rsidRPr="004526D5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 </w:t>
      </w:r>
      <w:r w:rsidRPr="004526D5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§</w:t>
      </w:r>
      <w:r w:rsidR="006E52A7" w:rsidRPr="004526D5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 </w:t>
      </w:r>
      <w:r w:rsidRPr="004526D5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435 občanského zákoníku</w:t>
      </w:r>
      <w:r w:rsidR="000177F8" w:rsidRPr="004526D5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.</w:t>
      </w:r>
    </w:p>
    <w:p w:rsidR="001E73A5" w:rsidRPr="004526D5" w:rsidRDefault="001E73A5" w:rsidP="001E73A5">
      <w:pPr>
        <w:widowControl w:val="0"/>
        <w:numPr>
          <w:ilvl w:val="1"/>
          <w:numId w:val="34"/>
        </w:numPr>
        <w:autoSpaceDE w:val="0"/>
        <w:autoSpaceDN w:val="0"/>
        <w:adjustRightInd w:val="0"/>
        <w:spacing w:after="120" w:line="240" w:lineRule="auto"/>
        <w:ind w:right="-2"/>
        <w:jc w:val="both"/>
        <w:rPr>
          <w:rFonts w:ascii="Arial" w:eastAsia="Calibri" w:hAnsi="Arial" w:cs="Arial"/>
          <w:snapToGrid w:val="0"/>
          <w:sz w:val="20"/>
          <w:szCs w:val="20"/>
        </w:rPr>
      </w:pPr>
      <w:r w:rsidRPr="004526D5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P</w:t>
      </w:r>
      <w:r w:rsidR="00CE5B40" w:rsidRPr="004526D5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rávo na zaplacení ceny díla vzniká provedením díla. Je-li dílo přejímáno po částech, vzniká právo na zaplacení ceny za každou část při jejím provedení.</w:t>
      </w:r>
    </w:p>
    <w:p w:rsidR="001E73A5" w:rsidRPr="004526D5" w:rsidRDefault="002D4596" w:rsidP="001E73A5">
      <w:pPr>
        <w:widowControl w:val="0"/>
        <w:numPr>
          <w:ilvl w:val="1"/>
          <w:numId w:val="34"/>
        </w:numPr>
        <w:autoSpaceDE w:val="0"/>
        <w:autoSpaceDN w:val="0"/>
        <w:adjustRightInd w:val="0"/>
        <w:spacing w:after="120" w:line="240" w:lineRule="auto"/>
        <w:ind w:right="-2"/>
        <w:jc w:val="both"/>
        <w:rPr>
          <w:rFonts w:ascii="Arial" w:eastAsia="Calibri" w:hAnsi="Arial" w:cs="Arial"/>
          <w:snapToGrid w:val="0"/>
          <w:sz w:val="20"/>
          <w:szCs w:val="20"/>
        </w:rPr>
      </w:pPr>
      <w:r w:rsidRPr="004526D5">
        <w:rPr>
          <w:rFonts w:ascii="Arial" w:eastAsia="Times New Roman" w:hAnsi="Arial" w:cs="Arial"/>
          <w:snapToGrid w:val="0"/>
          <w:sz w:val="20"/>
          <w:szCs w:val="20"/>
          <w:lang w:eastAsia="cs-CZ"/>
        </w:rPr>
        <w:t xml:space="preserve">Nedojde-li mezi oběma stranami k dohodě při odsouhlasení množství nebo druhu provedených </w:t>
      </w:r>
      <w:r w:rsidR="00774056" w:rsidRPr="004526D5">
        <w:rPr>
          <w:rFonts w:ascii="Arial" w:eastAsia="Times New Roman" w:hAnsi="Arial" w:cs="Arial"/>
          <w:snapToGrid w:val="0"/>
          <w:sz w:val="20"/>
          <w:szCs w:val="20"/>
          <w:lang w:eastAsia="cs-CZ"/>
        </w:rPr>
        <w:t xml:space="preserve">činností a dodaných služeb, </w:t>
      </w:r>
      <w:r w:rsidRPr="004526D5">
        <w:rPr>
          <w:rFonts w:ascii="Arial" w:eastAsia="Times New Roman" w:hAnsi="Arial" w:cs="Arial"/>
          <w:snapToGrid w:val="0"/>
          <w:sz w:val="20"/>
          <w:szCs w:val="20"/>
          <w:lang w:eastAsia="cs-CZ"/>
        </w:rPr>
        <w:t xml:space="preserve">je zhotovitel oprávněn fakturovat pouze </w:t>
      </w:r>
      <w:r w:rsidR="00774056" w:rsidRPr="004526D5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činnosti a služby</w:t>
      </w:r>
      <w:r w:rsidRPr="004526D5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, u kterých nedošlo k rozporu. Pokud bude faktura zhotovitele obsahovat i</w:t>
      </w:r>
      <w:r w:rsidR="00774056" w:rsidRPr="004526D5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 </w:t>
      </w:r>
      <w:r w:rsidRPr="004526D5">
        <w:rPr>
          <w:rFonts w:ascii="Arial" w:eastAsia="Times New Roman" w:hAnsi="Arial" w:cs="Arial"/>
          <w:snapToGrid w:val="0"/>
          <w:sz w:val="20"/>
          <w:szCs w:val="20"/>
          <w:lang w:eastAsia="cs-CZ"/>
        </w:rPr>
        <w:t xml:space="preserve">neodsouhlasené </w:t>
      </w:r>
      <w:r w:rsidR="00774056" w:rsidRPr="004526D5">
        <w:rPr>
          <w:rFonts w:ascii="Arial" w:eastAsia="Times New Roman" w:hAnsi="Arial" w:cs="Arial"/>
          <w:snapToGrid w:val="0"/>
          <w:sz w:val="20"/>
          <w:szCs w:val="20"/>
          <w:lang w:eastAsia="cs-CZ"/>
        </w:rPr>
        <w:t xml:space="preserve">činnosti a služby, </w:t>
      </w:r>
      <w:r w:rsidRPr="004526D5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je objednatel oprávněn uhradit pouze tu část faktury, se kterou souhlasí. Na zbývající část faktury nemůže zhotovitel uplatňovat žádné majetkové sankce, vyplývající z peněžitého dluhu objednatele.</w:t>
      </w:r>
    </w:p>
    <w:p w:rsidR="001E73A5" w:rsidRPr="004526D5" w:rsidRDefault="002D4596" w:rsidP="001E73A5">
      <w:pPr>
        <w:widowControl w:val="0"/>
        <w:numPr>
          <w:ilvl w:val="1"/>
          <w:numId w:val="34"/>
        </w:numPr>
        <w:autoSpaceDE w:val="0"/>
        <w:autoSpaceDN w:val="0"/>
        <w:adjustRightInd w:val="0"/>
        <w:spacing w:after="120" w:line="240" w:lineRule="auto"/>
        <w:ind w:right="-2"/>
        <w:jc w:val="both"/>
        <w:rPr>
          <w:rFonts w:ascii="Arial" w:eastAsia="Calibri" w:hAnsi="Arial" w:cs="Arial"/>
          <w:snapToGrid w:val="0"/>
          <w:sz w:val="20"/>
          <w:szCs w:val="20"/>
        </w:rPr>
      </w:pPr>
      <w:r w:rsidRPr="004526D5">
        <w:rPr>
          <w:rFonts w:ascii="Arial" w:eastAsia="Times New Roman" w:hAnsi="Arial" w:cs="Arial"/>
          <w:sz w:val="20"/>
          <w:szCs w:val="20"/>
          <w:lang w:eastAsia="cs-CZ"/>
        </w:rPr>
        <w:t xml:space="preserve">Splatnost faktur je stanovena na </w:t>
      </w:r>
      <w:r w:rsidR="00F17ABF" w:rsidRPr="004526D5">
        <w:rPr>
          <w:rFonts w:ascii="Arial" w:eastAsia="Times New Roman" w:hAnsi="Arial" w:cs="Arial"/>
          <w:sz w:val="20"/>
          <w:szCs w:val="20"/>
          <w:lang w:eastAsia="cs-CZ"/>
        </w:rPr>
        <w:t>30</w:t>
      </w:r>
      <w:r w:rsidR="004C1132" w:rsidRPr="004526D5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Pr="004526D5">
        <w:rPr>
          <w:rFonts w:ascii="Arial" w:eastAsia="Times New Roman" w:hAnsi="Arial" w:cs="Arial"/>
          <w:sz w:val="20"/>
          <w:szCs w:val="20"/>
          <w:lang w:eastAsia="cs-CZ"/>
        </w:rPr>
        <w:t>kalendářních dnů ode dne doručení faktury objednateli.</w:t>
      </w:r>
    </w:p>
    <w:p w:rsidR="00BA0444" w:rsidRPr="004526D5" w:rsidRDefault="002D4596" w:rsidP="00BA0444">
      <w:pPr>
        <w:widowControl w:val="0"/>
        <w:numPr>
          <w:ilvl w:val="1"/>
          <w:numId w:val="34"/>
        </w:numPr>
        <w:autoSpaceDE w:val="0"/>
        <w:autoSpaceDN w:val="0"/>
        <w:adjustRightInd w:val="0"/>
        <w:spacing w:after="120" w:line="240" w:lineRule="auto"/>
        <w:ind w:right="-2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4526D5">
        <w:rPr>
          <w:rFonts w:ascii="Arial" w:eastAsia="Calibri" w:hAnsi="Arial" w:cs="Arial"/>
          <w:snapToGrid w:val="0"/>
          <w:color w:val="000000"/>
          <w:sz w:val="20"/>
          <w:szCs w:val="20"/>
        </w:rPr>
        <w:lastRenderedPageBreak/>
        <w:t xml:space="preserve">Smluvní </w:t>
      </w:r>
      <w:r w:rsidRPr="004526D5">
        <w:rPr>
          <w:rFonts w:ascii="Arial" w:eastAsia="Calibri" w:hAnsi="Arial" w:cs="Arial"/>
          <w:snapToGrid w:val="0"/>
          <w:sz w:val="20"/>
          <w:szCs w:val="20"/>
        </w:rPr>
        <w:t>strany berou na vědomí, že zaplacením se rozumí odepsání dlužné částky z účtu objednatele.</w:t>
      </w:r>
      <w:r w:rsidR="001E73A5" w:rsidRPr="004526D5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</w:p>
    <w:p w:rsidR="00BA0444" w:rsidRPr="004526D5" w:rsidRDefault="00BA0444" w:rsidP="007E6CA4">
      <w:pPr>
        <w:widowControl w:val="0"/>
        <w:numPr>
          <w:ilvl w:val="1"/>
          <w:numId w:val="34"/>
        </w:numPr>
        <w:autoSpaceDE w:val="0"/>
        <w:autoSpaceDN w:val="0"/>
        <w:adjustRightInd w:val="0"/>
        <w:spacing w:after="24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4526D5">
        <w:rPr>
          <w:rFonts w:ascii="Arial" w:eastAsia="Times New Roman" w:hAnsi="Arial" w:cs="Arial"/>
          <w:sz w:val="20"/>
          <w:szCs w:val="20"/>
          <w:lang w:eastAsia="cs-CZ"/>
        </w:rPr>
        <w:t>Pokud faktura neobsahuje všechny zákonem a smlouvou stanovené náležitosti, je objednatel oprávněn ji do data splatnosti vrátit s tím, že zhotovitel je poté povinen vystavit novou fakturu s</w:t>
      </w:r>
      <w:r w:rsidR="005F4716" w:rsidRPr="004526D5">
        <w:rPr>
          <w:rFonts w:ascii="Arial" w:eastAsia="Times New Roman" w:hAnsi="Arial" w:cs="Arial"/>
          <w:sz w:val="20"/>
          <w:szCs w:val="20"/>
          <w:lang w:eastAsia="cs-CZ"/>
        </w:rPr>
        <w:t> </w:t>
      </w:r>
      <w:r w:rsidRPr="004526D5">
        <w:rPr>
          <w:rFonts w:ascii="Arial" w:eastAsia="Times New Roman" w:hAnsi="Arial" w:cs="Arial"/>
          <w:sz w:val="20"/>
          <w:szCs w:val="20"/>
          <w:lang w:eastAsia="cs-CZ"/>
        </w:rPr>
        <w:t>novým termínem splatnosti. V takovém případě není objednatel v prodlení s úhradou.</w:t>
      </w:r>
    </w:p>
    <w:p w:rsidR="001E73A5" w:rsidRPr="004526D5" w:rsidRDefault="001E73A5" w:rsidP="001E73A5">
      <w:pPr>
        <w:widowControl w:val="0"/>
        <w:numPr>
          <w:ilvl w:val="0"/>
          <w:numId w:val="34"/>
        </w:numPr>
        <w:autoSpaceDE w:val="0"/>
        <w:autoSpaceDN w:val="0"/>
        <w:adjustRightInd w:val="0"/>
        <w:spacing w:after="120" w:line="240" w:lineRule="auto"/>
        <w:ind w:right="-2"/>
        <w:jc w:val="both"/>
        <w:rPr>
          <w:rFonts w:ascii="Arial" w:eastAsia="Calibri" w:hAnsi="Arial" w:cs="Arial"/>
          <w:snapToGrid w:val="0"/>
          <w:sz w:val="20"/>
          <w:szCs w:val="20"/>
        </w:rPr>
      </w:pPr>
      <w:r w:rsidRPr="004526D5">
        <w:rPr>
          <w:rFonts w:ascii="Arial" w:eastAsia="Times New Roman" w:hAnsi="Arial" w:cs="Arial"/>
          <w:b/>
          <w:sz w:val="20"/>
          <w:szCs w:val="20"/>
          <w:lang w:eastAsia="cs-CZ"/>
        </w:rPr>
        <w:t>Záruka za jakost a vady</w:t>
      </w:r>
    </w:p>
    <w:p w:rsidR="001E73A5" w:rsidRPr="004526D5" w:rsidRDefault="001E73A5" w:rsidP="001E73A5">
      <w:pPr>
        <w:widowControl w:val="0"/>
        <w:numPr>
          <w:ilvl w:val="1"/>
          <w:numId w:val="34"/>
        </w:numPr>
        <w:autoSpaceDE w:val="0"/>
        <w:autoSpaceDN w:val="0"/>
        <w:adjustRightInd w:val="0"/>
        <w:spacing w:after="120" w:line="240" w:lineRule="auto"/>
        <w:ind w:right="-2"/>
        <w:jc w:val="both"/>
        <w:rPr>
          <w:rFonts w:ascii="Arial" w:eastAsia="Calibri" w:hAnsi="Arial" w:cs="Arial"/>
          <w:snapToGrid w:val="0"/>
          <w:sz w:val="20"/>
          <w:szCs w:val="20"/>
        </w:rPr>
      </w:pPr>
      <w:r w:rsidRPr="004526D5">
        <w:rPr>
          <w:rFonts w:ascii="Arial" w:eastAsia="Calibri" w:hAnsi="Arial" w:cs="Arial"/>
          <w:snapToGrid w:val="0"/>
          <w:sz w:val="20"/>
          <w:szCs w:val="20"/>
        </w:rPr>
        <w:t xml:space="preserve">Zhotovitel </w:t>
      </w:r>
      <w:r w:rsidR="00870278" w:rsidRPr="004526D5">
        <w:rPr>
          <w:rFonts w:ascii="Arial" w:eastAsia="Calibri" w:hAnsi="Arial" w:cs="Arial"/>
          <w:snapToGrid w:val="0"/>
          <w:sz w:val="20"/>
          <w:szCs w:val="20"/>
        </w:rPr>
        <w:t xml:space="preserve">poskytuje </w:t>
      </w:r>
      <w:r w:rsidRPr="004526D5">
        <w:rPr>
          <w:rFonts w:ascii="Arial" w:eastAsia="Calibri" w:hAnsi="Arial" w:cs="Arial"/>
          <w:snapToGrid w:val="0"/>
          <w:sz w:val="20"/>
          <w:szCs w:val="20"/>
        </w:rPr>
        <w:t>objednateli záruku za jakost a vady předaného díla. Zhotovitel zejména zaručuje, že dílo bude způsobilé k užití pro účel stanovený v této smlouvě a </w:t>
      </w:r>
      <w:r w:rsidR="00870278" w:rsidRPr="004526D5">
        <w:rPr>
          <w:rFonts w:ascii="Arial" w:eastAsia="Calibri" w:hAnsi="Arial" w:cs="Arial"/>
          <w:snapToGrid w:val="0"/>
          <w:sz w:val="20"/>
          <w:szCs w:val="20"/>
        </w:rPr>
        <w:t xml:space="preserve">že </w:t>
      </w:r>
      <w:r w:rsidRPr="004526D5">
        <w:rPr>
          <w:rFonts w:ascii="Arial" w:eastAsia="Calibri" w:hAnsi="Arial" w:cs="Arial"/>
          <w:snapToGrid w:val="0"/>
          <w:sz w:val="20"/>
          <w:szCs w:val="20"/>
        </w:rPr>
        <w:t>bude odpovídat požadavkům platných právních předpisů a norem.</w:t>
      </w:r>
    </w:p>
    <w:p w:rsidR="001E73A5" w:rsidRPr="004526D5" w:rsidRDefault="001E73A5" w:rsidP="001E73A5">
      <w:pPr>
        <w:widowControl w:val="0"/>
        <w:numPr>
          <w:ilvl w:val="1"/>
          <w:numId w:val="34"/>
        </w:numPr>
        <w:autoSpaceDE w:val="0"/>
        <w:autoSpaceDN w:val="0"/>
        <w:adjustRightInd w:val="0"/>
        <w:spacing w:after="120" w:line="240" w:lineRule="auto"/>
        <w:jc w:val="both"/>
        <w:rPr>
          <w:rFonts w:ascii="Arial" w:eastAsia="Calibri" w:hAnsi="Arial" w:cs="Arial"/>
          <w:snapToGrid w:val="0"/>
          <w:sz w:val="20"/>
          <w:szCs w:val="20"/>
        </w:rPr>
      </w:pPr>
      <w:bookmarkStart w:id="1" w:name="_Ref376528927"/>
      <w:r w:rsidRPr="004526D5">
        <w:rPr>
          <w:rFonts w:ascii="Arial" w:eastAsia="Calibri" w:hAnsi="Arial" w:cs="Arial"/>
          <w:snapToGrid w:val="0"/>
          <w:sz w:val="20"/>
          <w:szCs w:val="20"/>
        </w:rPr>
        <w:t>Zhotovitel je povinen vady díla odstranit bezplatně v dohodnuté lhůtě, nejpozději do 30 dnů od doručení reklamace.</w:t>
      </w:r>
      <w:bookmarkEnd w:id="1"/>
    </w:p>
    <w:p w:rsidR="001E73A5" w:rsidRPr="004526D5" w:rsidRDefault="001E73A5" w:rsidP="007E6CA4">
      <w:pPr>
        <w:widowControl w:val="0"/>
        <w:numPr>
          <w:ilvl w:val="1"/>
          <w:numId w:val="34"/>
        </w:numPr>
        <w:autoSpaceDE w:val="0"/>
        <w:autoSpaceDN w:val="0"/>
        <w:adjustRightInd w:val="0"/>
        <w:spacing w:after="240" w:line="240" w:lineRule="auto"/>
        <w:jc w:val="both"/>
        <w:rPr>
          <w:rFonts w:ascii="Arial" w:eastAsia="Calibri" w:hAnsi="Arial" w:cs="Arial"/>
          <w:snapToGrid w:val="0"/>
          <w:sz w:val="20"/>
          <w:szCs w:val="20"/>
        </w:rPr>
      </w:pPr>
      <w:r w:rsidRPr="004526D5">
        <w:rPr>
          <w:rFonts w:ascii="Arial" w:eastAsia="Calibri" w:hAnsi="Arial" w:cs="Arial"/>
          <w:snapToGrid w:val="0"/>
          <w:sz w:val="20"/>
          <w:szCs w:val="20"/>
        </w:rPr>
        <w:t xml:space="preserve">Dílo má vady, pokud neodpovídá kvalitou či rozsahem podmínkám stanoveným ve smlouvě a požadavkům právních předpisů a norem platných a účinných v době zhotovení díla, vztahujících se k plnění předmětu smlouvy. </w:t>
      </w:r>
    </w:p>
    <w:p w:rsidR="001E73A5" w:rsidRPr="004526D5" w:rsidRDefault="001E73A5" w:rsidP="001E73A5">
      <w:pPr>
        <w:numPr>
          <w:ilvl w:val="0"/>
          <w:numId w:val="34"/>
        </w:numPr>
        <w:spacing w:after="120" w:line="240" w:lineRule="auto"/>
        <w:ind w:right="-2"/>
        <w:jc w:val="both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  <w:r w:rsidRPr="004526D5">
        <w:rPr>
          <w:rFonts w:ascii="Arial" w:eastAsia="Times New Roman" w:hAnsi="Arial" w:cs="Arial"/>
          <w:b/>
          <w:snapToGrid w:val="0"/>
          <w:sz w:val="20"/>
          <w:szCs w:val="20"/>
          <w:lang w:eastAsia="cs-CZ"/>
        </w:rPr>
        <w:t>Licenční ujednání</w:t>
      </w:r>
    </w:p>
    <w:p w:rsidR="001E73A5" w:rsidRPr="004526D5" w:rsidRDefault="001E73A5" w:rsidP="001E73A5">
      <w:pPr>
        <w:numPr>
          <w:ilvl w:val="1"/>
          <w:numId w:val="34"/>
        </w:numPr>
        <w:spacing w:after="120" w:line="240" w:lineRule="auto"/>
        <w:ind w:right="-2"/>
        <w:jc w:val="both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  <w:r w:rsidRPr="004526D5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Vzhledem k tomu, že součástí díla dle této smlouvy je i plnění, které může naplňovat znaky autorského díla ve smyslu zákona č. 121/2000 Sb., o právu autorském, o právech souvisejících s právem autorským a o změně některých zákonů o právu autorském (autorský zákon), ve znění pozdějších předpisů, či předmětu chráněného průmyslovým vlastnictvím (dále jen „předmět ochrany“), je k těmto součástem díla poskytována licence za podmínek sjednaných v tomto článku smlouvy.</w:t>
      </w:r>
    </w:p>
    <w:p w:rsidR="001E73A5" w:rsidRPr="004526D5" w:rsidRDefault="001E73A5" w:rsidP="001E73A5">
      <w:pPr>
        <w:numPr>
          <w:ilvl w:val="1"/>
          <w:numId w:val="34"/>
        </w:numPr>
        <w:spacing w:after="120" w:line="240" w:lineRule="auto"/>
        <w:ind w:right="-2"/>
        <w:jc w:val="both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  <w:r w:rsidRPr="004526D5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Zhotovitel prohlašuje, že je oprávněn vykonávat svým jménem a na svůj účet majetková práva k</w:t>
      </w:r>
      <w:r w:rsidR="005F4716" w:rsidRPr="004526D5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 </w:t>
      </w:r>
      <w:r w:rsidRPr="004526D5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předmětu ochrany a že je oprávněn k jeho užití udělit objednateli licenci.</w:t>
      </w:r>
    </w:p>
    <w:p w:rsidR="001E73A5" w:rsidRPr="004526D5" w:rsidRDefault="001E73A5" w:rsidP="001E73A5">
      <w:pPr>
        <w:numPr>
          <w:ilvl w:val="1"/>
          <w:numId w:val="34"/>
        </w:numPr>
        <w:spacing w:after="120" w:line="240" w:lineRule="auto"/>
        <w:ind w:right="-2"/>
        <w:jc w:val="both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  <w:r w:rsidRPr="004526D5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Zhotovitel poskytuje objednateli nevýhradní oprávnění ke všem v úvahu přicházejícím způsobům užití předmětu ochrany a bez jakéhokoli omezení, a to zejména pokud jde o územní, časový nebo množstevní rozsah užití.</w:t>
      </w:r>
    </w:p>
    <w:p w:rsidR="00F74CFF" w:rsidRPr="004526D5" w:rsidRDefault="001E73A5" w:rsidP="001E73A5">
      <w:pPr>
        <w:numPr>
          <w:ilvl w:val="1"/>
          <w:numId w:val="34"/>
        </w:numPr>
        <w:spacing w:after="120" w:line="240" w:lineRule="auto"/>
        <w:ind w:right="-2"/>
        <w:jc w:val="both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  <w:r w:rsidRPr="004526D5">
        <w:rPr>
          <w:rFonts w:ascii="Arial" w:eastAsia="Times New Roman" w:hAnsi="Arial" w:cs="Arial"/>
          <w:snapToGrid w:val="0"/>
          <w:sz w:val="20"/>
          <w:szCs w:val="20"/>
          <w:lang w:eastAsia="cs-CZ"/>
        </w:rPr>
        <w:t xml:space="preserve">Odměna za poskytnutí této licence je zahrnuta v ceně </w:t>
      </w:r>
      <w:r w:rsidR="00F74CFF" w:rsidRPr="004526D5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díla dle čl. 4 této smlouvy.</w:t>
      </w:r>
    </w:p>
    <w:p w:rsidR="00F74CFF" w:rsidRPr="004526D5" w:rsidRDefault="001E73A5" w:rsidP="007E6CA4">
      <w:pPr>
        <w:numPr>
          <w:ilvl w:val="1"/>
          <w:numId w:val="34"/>
        </w:numPr>
        <w:spacing w:after="240" w:line="240" w:lineRule="auto"/>
        <w:jc w:val="both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  <w:r w:rsidRPr="004526D5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Objednatel je oprávněn práva tvořící součást licence zcela nebo zčásti jako podlicenci poskytnout třetí osob</w:t>
      </w:r>
      <w:r w:rsidR="00F74CFF" w:rsidRPr="004526D5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ě</w:t>
      </w:r>
      <w:r w:rsidR="00A72093" w:rsidRPr="004526D5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, např. poskytovateli dotace</w:t>
      </w:r>
      <w:r w:rsidR="00F74CFF" w:rsidRPr="004526D5">
        <w:rPr>
          <w:rFonts w:ascii="Arial" w:eastAsia="Times New Roman" w:hAnsi="Arial" w:cs="Arial"/>
          <w:snapToGrid w:val="0"/>
          <w:sz w:val="20"/>
          <w:szCs w:val="20"/>
          <w:lang w:eastAsia="cs-CZ"/>
        </w:rPr>
        <w:t xml:space="preserve">. </w:t>
      </w:r>
    </w:p>
    <w:p w:rsidR="00874844" w:rsidRPr="004526D5" w:rsidRDefault="00F74CFF" w:rsidP="006D7AB2">
      <w:pPr>
        <w:numPr>
          <w:ilvl w:val="0"/>
          <w:numId w:val="34"/>
        </w:numPr>
        <w:spacing w:after="120" w:line="240" w:lineRule="auto"/>
        <w:ind w:right="-2"/>
        <w:jc w:val="both"/>
        <w:rPr>
          <w:rFonts w:ascii="Arial" w:eastAsia="Times New Roman" w:hAnsi="Arial" w:cs="Arial"/>
          <w:b/>
          <w:snapToGrid w:val="0"/>
          <w:sz w:val="20"/>
          <w:szCs w:val="20"/>
          <w:lang w:eastAsia="cs-CZ"/>
        </w:rPr>
      </w:pPr>
      <w:r w:rsidRPr="004526D5">
        <w:rPr>
          <w:rFonts w:ascii="Arial" w:eastAsia="Times New Roman" w:hAnsi="Arial" w:cs="Arial"/>
          <w:b/>
          <w:snapToGrid w:val="0"/>
          <w:sz w:val="20"/>
          <w:szCs w:val="20"/>
          <w:lang w:eastAsia="cs-CZ"/>
        </w:rPr>
        <w:t>Smluvní pokuty, náhrada škody a odstoupení od smlouvy</w:t>
      </w:r>
      <w:r w:rsidR="00705253" w:rsidRPr="004526D5">
        <w:rPr>
          <w:rFonts w:ascii="Arial" w:eastAsia="Times New Roman" w:hAnsi="Arial" w:cs="Arial"/>
          <w:b/>
          <w:snapToGrid w:val="0"/>
          <w:sz w:val="20"/>
          <w:szCs w:val="20"/>
          <w:lang w:eastAsia="cs-CZ"/>
        </w:rPr>
        <w:t xml:space="preserve"> </w:t>
      </w:r>
      <w:r w:rsidR="00874844" w:rsidRPr="004526D5">
        <w:rPr>
          <w:rFonts w:ascii="Arial" w:eastAsia="Times New Roman" w:hAnsi="Arial" w:cs="Arial"/>
          <w:b/>
          <w:snapToGrid w:val="0"/>
          <w:sz w:val="20"/>
          <w:szCs w:val="20"/>
          <w:lang w:eastAsia="cs-CZ"/>
        </w:rPr>
        <w:t xml:space="preserve"> </w:t>
      </w:r>
    </w:p>
    <w:p w:rsidR="00F74CFF" w:rsidRPr="004526D5" w:rsidRDefault="00F74CFF" w:rsidP="00F74CFF">
      <w:pPr>
        <w:numPr>
          <w:ilvl w:val="1"/>
          <w:numId w:val="34"/>
        </w:numPr>
        <w:spacing w:line="240" w:lineRule="auto"/>
        <w:jc w:val="both"/>
        <w:rPr>
          <w:rFonts w:ascii="Arial" w:hAnsi="Arial" w:cs="Arial"/>
          <w:snapToGrid w:val="0"/>
          <w:sz w:val="20"/>
          <w:szCs w:val="20"/>
          <w:lang w:eastAsia="cs-CZ"/>
        </w:rPr>
      </w:pPr>
      <w:r w:rsidRPr="004526D5">
        <w:rPr>
          <w:rFonts w:ascii="Arial" w:hAnsi="Arial" w:cs="Arial"/>
          <w:snapToGrid w:val="0"/>
          <w:sz w:val="20"/>
          <w:szCs w:val="20"/>
          <w:lang w:eastAsia="cs-CZ"/>
        </w:rPr>
        <w:t>Je-li zhotovitel v prodlení s předáním projektové dokumentace či její části v termínu dle čl. 3 této smlouvy, uhradí objednateli smluvní pokutu ve výši 0,2 % z ceny díla či jeho části za každý, byť i</w:t>
      </w:r>
      <w:r w:rsidR="005F4716" w:rsidRPr="004526D5">
        <w:rPr>
          <w:rFonts w:ascii="Arial" w:hAnsi="Arial" w:cs="Arial"/>
          <w:snapToGrid w:val="0"/>
          <w:sz w:val="20"/>
          <w:szCs w:val="20"/>
          <w:lang w:eastAsia="cs-CZ"/>
        </w:rPr>
        <w:t> </w:t>
      </w:r>
      <w:r w:rsidRPr="004526D5">
        <w:rPr>
          <w:rFonts w:ascii="Arial" w:hAnsi="Arial" w:cs="Arial"/>
          <w:snapToGrid w:val="0"/>
          <w:sz w:val="20"/>
          <w:szCs w:val="20"/>
          <w:lang w:eastAsia="cs-CZ"/>
        </w:rPr>
        <w:t>jen započatý den prodlení.</w:t>
      </w:r>
    </w:p>
    <w:p w:rsidR="00BA0444" w:rsidRPr="004526D5" w:rsidRDefault="00F74CFF" w:rsidP="00BA0444">
      <w:pPr>
        <w:numPr>
          <w:ilvl w:val="1"/>
          <w:numId w:val="34"/>
        </w:numPr>
        <w:spacing w:line="240" w:lineRule="auto"/>
        <w:jc w:val="both"/>
        <w:rPr>
          <w:rFonts w:ascii="Arial" w:hAnsi="Arial" w:cs="Arial"/>
          <w:snapToGrid w:val="0"/>
          <w:sz w:val="20"/>
          <w:szCs w:val="20"/>
          <w:lang w:eastAsia="cs-CZ"/>
        </w:rPr>
      </w:pPr>
      <w:r w:rsidRPr="004526D5">
        <w:rPr>
          <w:rFonts w:ascii="Arial" w:hAnsi="Arial" w:cs="Arial"/>
          <w:snapToGrid w:val="0"/>
          <w:sz w:val="20"/>
          <w:szCs w:val="20"/>
          <w:lang w:eastAsia="cs-CZ"/>
        </w:rPr>
        <w:t>Je-li zhotovitel v prodlení oproti lhůtě plnění u kterékoliv ostatní činnosti sjednané touto smlouvou, uhradí objednateli smluvní pokutu ve výši 2000,- Kč za každý, byť i jen započatý den prodlení.</w:t>
      </w:r>
    </w:p>
    <w:p w:rsidR="00BA0444" w:rsidRPr="004526D5" w:rsidRDefault="00F74CFF" w:rsidP="00BA0444">
      <w:pPr>
        <w:numPr>
          <w:ilvl w:val="1"/>
          <w:numId w:val="34"/>
        </w:numPr>
        <w:spacing w:line="240" w:lineRule="auto"/>
        <w:jc w:val="both"/>
        <w:rPr>
          <w:rFonts w:ascii="Arial" w:hAnsi="Arial" w:cs="Arial"/>
          <w:snapToGrid w:val="0"/>
          <w:sz w:val="20"/>
          <w:szCs w:val="20"/>
          <w:lang w:eastAsia="cs-CZ"/>
        </w:rPr>
      </w:pPr>
      <w:r w:rsidRPr="004526D5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Je-li zhotovitel v prodlení s odstraněním vad</w:t>
      </w:r>
      <w:r w:rsidR="00BA0444" w:rsidRPr="004526D5">
        <w:rPr>
          <w:rFonts w:ascii="Arial" w:eastAsia="Times New Roman" w:hAnsi="Arial" w:cs="Arial"/>
          <w:snapToGrid w:val="0"/>
          <w:sz w:val="20"/>
          <w:szCs w:val="20"/>
          <w:lang w:eastAsia="cs-CZ"/>
        </w:rPr>
        <w:t xml:space="preserve"> dle čl. 6 této smlouvy, u</w:t>
      </w:r>
      <w:r w:rsidRPr="004526D5">
        <w:rPr>
          <w:rFonts w:ascii="Arial" w:eastAsia="Times New Roman" w:hAnsi="Arial" w:cs="Arial"/>
          <w:snapToGrid w:val="0"/>
          <w:sz w:val="20"/>
          <w:szCs w:val="20"/>
          <w:lang w:eastAsia="cs-CZ"/>
        </w:rPr>
        <w:t xml:space="preserve">hradí objednateli smluvní pokutu ve výši 0,2 % z ceny </w:t>
      </w:r>
      <w:r w:rsidR="00BA0444" w:rsidRPr="004526D5">
        <w:rPr>
          <w:rFonts w:ascii="Arial" w:eastAsia="Times New Roman" w:hAnsi="Arial" w:cs="Arial"/>
          <w:snapToGrid w:val="0"/>
          <w:sz w:val="20"/>
          <w:szCs w:val="20"/>
          <w:lang w:eastAsia="cs-CZ"/>
        </w:rPr>
        <w:t xml:space="preserve">díla </w:t>
      </w:r>
      <w:r w:rsidRPr="004526D5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či jeho části za každý</w:t>
      </w:r>
      <w:r w:rsidR="00BA0444" w:rsidRPr="004526D5">
        <w:rPr>
          <w:rFonts w:ascii="Arial" w:eastAsia="Times New Roman" w:hAnsi="Arial" w:cs="Arial"/>
          <w:snapToGrid w:val="0"/>
          <w:sz w:val="20"/>
          <w:szCs w:val="20"/>
          <w:lang w:eastAsia="cs-CZ"/>
        </w:rPr>
        <w:t xml:space="preserve">, </w:t>
      </w:r>
      <w:r w:rsidRPr="004526D5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byť i jen započatý den prodlení.</w:t>
      </w:r>
    </w:p>
    <w:p w:rsidR="00870278" w:rsidRPr="004526D5" w:rsidRDefault="00870278" w:rsidP="00870278">
      <w:pPr>
        <w:numPr>
          <w:ilvl w:val="1"/>
          <w:numId w:val="34"/>
        </w:numPr>
        <w:spacing w:line="240" w:lineRule="auto"/>
        <w:jc w:val="both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  <w:r w:rsidRPr="004526D5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Smluvní strany se dohodly, že objednatel zaplatí zhotoviteli smluvní pokutu za prodlení s</w:t>
      </w:r>
      <w:r w:rsidR="005F4716" w:rsidRPr="004526D5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 </w:t>
      </w:r>
      <w:r w:rsidRPr="004526D5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termínem splatnosti faktur ve výši 0,1 % z dlužné částky za každý den prodlení. Tato smluvní pokuta v sobě obsahuje i úrok z prodlení, který nebude (nastane-li prodlení) zvlášť účtován.</w:t>
      </w:r>
    </w:p>
    <w:p w:rsidR="00BA0444" w:rsidRPr="004526D5" w:rsidRDefault="00BA0444" w:rsidP="00F74CFF">
      <w:pPr>
        <w:numPr>
          <w:ilvl w:val="1"/>
          <w:numId w:val="34"/>
        </w:numPr>
        <w:spacing w:after="120" w:line="240" w:lineRule="auto"/>
        <w:ind w:right="-2"/>
        <w:jc w:val="both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  <w:r w:rsidRPr="004526D5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V</w:t>
      </w:r>
      <w:r w:rsidR="00F74CFF" w:rsidRPr="004526D5">
        <w:rPr>
          <w:rFonts w:ascii="Arial" w:eastAsia="Times New Roman" w:hAnsi="Arial" w:cs="Arial"/>
          <w:snapToGrid w:val="0"/>
          <w:sz w:val="20"/>
          <w:szCs w:val="20"/>
          <w:lang w:eastAsia="cs-CZ"/>
        </w:rPr>
        <w:t xml:space="preserve">šechny smluvní pokuty jsou splatné do </w:t>
      </w:r>
      <w:r w:rsidRPr="004526D5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14</w:t>
      </w:r>
      <w:r w:rsidR="00F74CFF" w:rsidRPr="004526D5">
        <w:rPr>
          <w:rFonts w:ascii="Arial" w:eastAsia="Times New Roman" w:hAnsi="Arial" w:cs="Arial"/>
          <w:snapToGrid w:val="0"/>
          <w:sz w:val="20"/>
          <w:szCs w:val="20"/>
          <w:lang w:eastAsia="cs-CZ"/>
        </w:rPr>
        <w:t xml:space="preserve"> </w:t>
      </w:r>
      <w:r w:rsidR="00870278" w:rsidRPr="004526D5">
        <w:rPr>
          <w:rFonts w:ascii="Arial" w:eastAsia="Times New Roman" w:hAnsi="Arial" w:cs="Arial"/>
          <w:snapToGrid w:val="0"/>
          <w:sz w:val="20"/>
          <w:szCs w:val="20"/>
          <w:lang w:eastAsia="cs-CZ"/>
        </w:rPr>
        <w:t xml:space="preserve">kalendářních </w:t>
      </w:r>
      <w:r w:rsidR="00F74CFF" w:rsidRPr="004526D5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dnů od</w:t>
      </w:r>
      <w:r w:rsidR="00870278" w:rsidRPr="004526D5">
        <w:rPr>
          <w:rFonts w:ascii="Arial" w:eastAsia="Times New Roman" w:hAnsi="Arial" w:cs="Arial"/>
          <w:snapToGrid w:val="0"/>
          <w:sz w:val="20"/>
          <w:szCs w:val="20"/>
          <w:lang w:eastAsia="cs-CZ"/>
        </w:rPr>
        <w:t xml:space="preserve">e dne doručení výzvy k úhradě smluvní pokuty druhé straně. </w:t>
      </w:r>
      <w:r w:rsidR="00F74CFF" w:rsidRPr="004526D5">
        <w:rPr>
          <w:rFonts w:ascii="Arial" w:eastAsia="Times New Roman" w:hAnsi="Arial" w:cs="Arial"/>
          <w:snapToGrid w:val="0"/>
          <w:sz w:val="20"/>
          <w:szCs w:val="20"/>
          <w:lang w:eastAsia="cs-CZ"/>
        </w:rPr>
        <w:t xml:space="preserve"> </w:t>
      </w:r>
    </w:p>
    <w:p w:rsidR="00870278" w:rsidRPr="004526D5" w:rsidRDefault="00870278" w:rsidP="00870278">
      <w:pPr>
        <w:numPr>
          <w:ilvl w:val="1"/>
          <w:numId w:val="34"/>
        </w:numPr>
        <w:spacing w:after="120" w:line="240" w:lineRule="auto"/>
        <w:ind w:right="-2"/>
        <w:jc w:val="both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  <w:r w:rsidRPr="004526D5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Smluvní strany jsou oprávněny požadovat při porušení povinnosti, na kterou se vztahuje smluvní pokuta, vedle smluvní pokuty i plnou náhradu škody, která jim vznikla porušením takové povinnosti.</w:t>
      </w:r>
    </w:p>
    <w:p w:rsidR="00870278" w:rsidRPr="004526D5" w:rsidRDefault="00870278" w:rsidP="00870278">
      <w:pPr>
        <w:numPr>
          <w:ilvl w:val="1"/>
          <w:numId w:val="34"/>
        </w:numPr>
        <w:spacing w:after="120" w:line="240" w:lineRule="auto"/>
        <w:ind w:right="-2"/>
        <w:jc w:val="both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  <w:r w:rsidRPr="004526D5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Povinnost zaplatit smluvní pokutu může vzniknout i opakovaně, její celková výše není omezena.</w:t>
      </w:r>
    </w:p>
    <w:p w:rsidR="00BA0444" w:rsidRPr="004526D5" w:rsidRDefault="00F74CFF" w:rsidP="00BA0444">
      <w:pPr>
        <w:numPr>
          <w:ilvl w:val="1"/>
          <w:numId w:val="34"/>
        </w:numPr>
        <w:spacing w:after="120" w:line="240" w:lineRule="auto"/>
        <w:ind w:right="-2"/>
        <w:jc w:val="both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  <w:r w:rsidRPr="004526D5">
        <w:rPr>
          <w:rFonts w:ascii="Arial" w:eastAsia="Times New Roman" w:hAnsi="Arial" w:cs="Arial"/>
          <w:snapToGrid w:val="0"/>
          <w:sz w:val="20"/>
          <w:szCs w:val="20"/>
          <w:lang w:eastAsia="cs-CZ"/>
        </w:rPr>
        <w:t xml:space="preserve">Žádná ze smluvních stran nemá povinnost nahradit škodu způsobenou porušením svých povinností vyplývajících z této </w:t>
      </w:r>
      <w:r w:rsidR="00BA0444" w:rsidRPr="004526D5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s</w:t>
      </w:r>
      <w:r w:rsidRPr="004526D5">
        <w:rPr>
          <w:rFonts w:ascii="Arial" w:eastAsia="Times New Roman" w:hAnsi="Arial" w:cs="Arial"/>
          <w:snapToGrid w:val="0"/>
          <w:sz w:val="20"/>
          <w:szCs w:val="20"/>
          <w:lang w:eastAsia="cs-CZ"/>
        </w:rPr>
        <w:t xml:space="preserve">mlouvy a není v prodlení, bránila-li jí v jejich splnění některá </w:t>
      </w:r>
      <w:r w:rsidRPr="004526D5">
        <w:rPr>
          <w:rFonts w:ascii="Arial" w:eastAsia="Times New Roman" w:hAnsi="Arial" w:cs="Arial"/>
          <w:snapToGrid w:val="0"/>
          <w:sz w:val="20"/>
          <w:szCs w:val="20"/>
          <w:lang w:eastAsia="cs-CZ"/>
        </w:rPr>
        <w:lastRenderedPageBreak/>
        <w:t>z</w:t>
      </w:r>
      <w:r w:rsidR="005F4716" w:rsidRPr="004526D5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 </w:t>
      </w:r>
      <w:r w:rsidRPr="004526D5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překážek vylučujících povinnost k náhradě škody ve smyslu § 2913 odst.</w:t>
      </w:r>
      <w:r w:rsidR="00BA0444" w:rsidRPr="004526D5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 </w:t>
      </w:r>
      <w:r w:rsidRPr="004526D5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2 občanského zákoníku.</w:t>
      </w:r>
    </w:p>
    <w:p w:rsidR="00BA0444" w:rsidRPr="004526D5" w:rsidRDefault="00F74CFF" w:rsidP="00BA0444">
      <w:pPr>
        <w:numPr>
          <w:ilvl w:val="1"/>
          <w:numId w:val="34"/>
        </w:numPr>
        <w:spacing w:after="120" w:line="240" w:lineRule="auto"/>
        <w:ind w:right="-2"/>
        <w:jc w:val="both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  <w:r w:rsidRPr="004526D5">
        <w:rPr>
          <w:rFonts w:ascii="Arial" w:eastAsia="Times New Roman" w:hAnsi="Arial" w:cs="Arial"/>
          <w:snapToGrid w:val="0"/>
          <w:sz w:val="20"/>
          <w:szCs w:val="20"/>
          <w:lang w:eastAsia="cs-CZ"/>
        </w:rPr>
        <w:t xml:space="preserve">Objednatel si vyhrazuje právo na odstoupení od smlouvy v případě, že zhotovitel bude v prodlení s plněním smlouvy z důvodů na straně zhotovitele déle než </w:t>
      </w:r>
      <w:r w:rsidR="00A72093" w:rsidRPr="004526D5">
        <w:rPr>
          <w:rFonts w:ascii="Arial" w:eastAsia="Times New Roman" w:hAnsi="Arial" w:cs="Arial"/>
          <w:snapToGrid w:val="0"/>
          <w:sz w:val="20"/>
          <w:szCs w:val="20"/>
          <w:lang w:eastAsia="cs-CZ"/>
        </w:rPr>
        <w:t xml:space="preserve">3 </w:t>
      </w:r>
      <w:r w:rsidR="00C06D76" w:rsidRPr="004526D5">
        <w:rPr>
          <w:rFonts w:ascii="Arial" w:eastAsia="Times New Roman" w:hAnsi="Arial" w:cs="Arial"/>
          <w:snapToGrid w:val="0"/>
          <w:sz w:val="20"/>
          <w:szCs w:val="20"/>
          <w:lang w:eastAsia="cs-CZ"/>
        </w:rPr>
        <w:t xml:space="preserve">kalendářní </w:t>
      </w:r>
      <w:r w:rsidR="00A72093" w:rsidRPr="004526D5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dny</w:t>
      </w:r>
      <w:r w:rsidRPr="004526D5">
        <w:rPr>
          <w:rFonts w:ascii="Arial" w:eastAsia="Times New Roman" w:hAnsi="Arial" w:cs="Arial"/>
          <w:snapToGrid w:val="0"/>
          <w:sz w:val="20"/>
          <w:szCs w:val="20"/>
          <w:lang w:eastAsia="cs-CZ"/>
        </w:rPr>
        <w:t xml:space="preserve"> </w:t>
      </w:r>
      <w:r w:rsidR="00A72093" w:rsidRPr="004526D5">
        <w:rPr>
          <w:rFonts w:ascii="Arial" w:eastAsia="Times New Roman" w:hAnsi="Arial" w:cs="Arial"/>
          <w:snapToGrid w:val="0"/>
          <w:sz w:val="20"/>
          <w:szCs w:val="20"/>
          <w:lang w:eastAsia="cs-CZ"/>
        </w:rPr>
        <w:t xml:space="preserve">v případě plnění dle odst. </w:t>
      </w:r>
      <w:proofErr w:type="gramStart"/>
      <w:r w:rsidR="00A72093" w:rsidRPr="004526D5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2.1. a) a 15</w:t>
      </w:r>
      <w:proofErr w:type="gramEnd"/>
      <w:r w:rsidR="00A72093" w:rsidRPr="004526D5">
        <w:rPr>
          <w:rFonts w:ascii="Arial" w:eastAsia="Times New Roman" w:hAnsi="Arial" w:cs="Arial"/>
          <w:snapToGrid w:val="0"/>
          <w:sz w:val="20"/>
          <w:szCs w:val="20"/>
          <w:lang w:eastAsia="cs-CZ"/>
        </w:rPr>
        <w:t xml:space="preserve"> </w:t>
      </w:r>
      <w:r w:rsidR="00C06D76" w:rsidRPr="004526D5">
        <w:rPr>
          <w:rFonts w:ascii="Arial" w:eastAsia="Times New Roman" w:hAnsi="Arial" w:cs="Arial"/>
          <w:snapToGrid w:val="0"/>
          <w:sz w:val="20"/>
          <w:szCs w:val="20"/>
          <w:lang w:eastAsia="cs-CZ"/>
        </w:rPr>
        <w:t xml:space="preserve">kalendářních </w:t>
      </w:r>
      <w:r w:rsidR="00A72093" w:rsidRPr="004526D5">
        <w:rPr>
          <w:rFonts w:ascii="Arial" w:eastAsia="Times New Roman" w:hAnsi="Arial" w:cs="Arial"/>
          <w:snapToGrid w:val="0"/>
          <w:sz w:val="20"/>
          <w:szCs w:val="20"/>
          <w:lang w:eastAsia="cs-CZ"/>
        </w:rPr>
        <w:t xml:space="preserve">dnů v případě plnění dle odst. 2.1. b) </w:t>
      </w:r>
      <w:r w:rsidRPr="004526D5">
        <w:rPr>
          <w:rFonts w:ascii="Arial" w:eastAsia="Times New Roman" w:hAnsi="Arial" w:cs="Arial"/>
          <w:snapToGrid w:val="0"/>
          <w:sz w:val="20"/>
          <w:szCs w:val="20"/>
          <w:lang w:eastAsia="cs-CZ"/>
        </w:rPr>
        <w:t xml:space="preserve">nebo bude </w:t>
      </w:r>
      <w:r w:rsidR="00BA0444" w:rsidRPr="004526D5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činnosti a</w:t>
      </w:r>
      <w:r w:rsidR="005F4716" w:rsidRPr="004526D5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 </w:t>
      </w:r>
      <w:r w:rsidR="00BA0444" w:rsidRPr="004526D5">
        <w:rPr>
          <w:rFonts w:ascii="Arial" w:eastAsia="Times New Roman" w:hAnsi="Arial" w:cs="Arial"/>
          <w:snapToGrid w:val="0"/>
          <w:sz w:val="20"/>
          <w:szCs w:val="20"/>
          <w:lang w:eastAsia="cs-CZ"/>
        </w:rPr>
        <w:t xml:space="preserve">služby </w:t>
      </w:r>
      <w:r w:rsidRPr="004526D5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poskytovat nekvalitně v rozporu s platnými předpisy nebo touto smlouvou, i když byl na tuto skutečnost objednatelem písemně upozorněn.</w:t>
      </w:r>
    </w:p>
    <w:p w:rsidR="00BA0444" w:rsidRPr="004526D5" w:rsidRDefault="00852625" w:rsidP="00FB3420">
      <w:pPr>
        <w:numPr>
          <w:ilvl w:val="1"/>
          <w:numId w:val="34"/>
        </w:numPr>
        <w:spacing w:after="120" w:line="240" w:lineRule="auto"/>
        <w:ind w:right="-2"/>
        <w:jc w:val="both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  <w:r w:rsidRPr="004526D5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Smluvní strany jsou oprávněny k jednostrannému odstoupení od této smlouvy v případech, že jedna ze smluvních stran neplní podmínky této smlouvy, byla-li na tuto skutečnost upozorněna a</w:t>
      </w:r>
      <w:r w:rsidR="005F4716" w:rsidRPr="004526D5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 </w:t>
      </w:r>
      <w:r w:rsidRPr="004526D5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nesjednala</w:t>
      </w:r>
      <w:r w:rsidR="00785B12" w:rsidRPr="004526D5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-li</w:t>
      </w:r>
      <w:r w:rsidRPr="004526D5">
        <w:rPr>
          <w:rFonts w:ascii="Arial" w:eastAsia="Times New Roman" w:hAnsi="Arial" w:cs="Arial"/>
          <w:snapToGrid w:val="0"/>
          <w:sz w:val="20"/>
          <w:szCs w:val="20"/>
          <w:lang w:eastAsia="cs-CZ"/>
        </w:rPr>
        <w:t xml:space="preserve"> nápravu ani v dostatečné poskytnuté lhůtě.</w:t>
      </w:r>
    </w:p>
    <w:p w:rsidR="00FB3420" w:rsidRPr="004526D5" w:rsidRDefault="004E0E2A" w:rsidP="00FB3420">
      <w:pPr>
        <w:numPr>
          <w:ilvl w:val="1"/>
          <w:numId w:val="34"/>
        </w:numPr>
        <w:spacing w:after="120" w:line="240" w:lineRule="auto"/>
        <w:ind w:right="-2"/>
        <w:jc w:val="both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  <w:r w:rsidRPr="004526D5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Objednatel může odstoupit od smlouvy (z důvodu hrubého neplnění smluvních závazků zhotovitelem) především pokud:</w:t>
      </w:r>
    </w:p>
    <w:p w:rsidR="00870278" w:rsidRPr="004526D5" w:rsidRDefault="00870278" w:rsidP="00870278">
      <w:pPr>
        <w:numPr>
          <w:ilvl w:val="0"/>
          <w:numId w:val="42"/>
        </w:numPr>
        <w:spacing w:after="0" w:line="240" w:lineRule="auto"/>
        <w:ind w:right="-2"/>
        <w:jc w:val="both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  <w:r w:rsidRPr="004526D5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zhotovitel provádí činnosti nebo poskytuje služby nekvalitně, nebo v rozporu s platnými předpisy nebo touto smlouvou;</w:t>
      </w:r>
    </w:p>
    <w:p w:rsidR="005F4716" w:rsidRPr="004526D5" w:rsidRDefault="005F4716" w:rsidP="005F4716">
      <w:pPr>
        <w:spacing w:after="0" w:line="240" w:lineRule="auto"/>
        <w:ind w:left="927" w:right="-2"/>
        <w:jc w:val="both"/>
        <w:rPr>
          <w:rFonts w:ascii="Arial" w:eastAsia="Times New Roman" w:hAnsi="Arial" w:cs="Arial"/>
          <w:snapToGrid w:val="0"/>
          <w:sz w:val="10"/>
          <w:szCs w:val="10"/>
          <w:lang w:eastAsia="cs-CZ"/>
        </w:rPr>
      </w:pPr>
    </w:p>
    <w:p w:rsidR="00FB3420" w:rsidRPr="004526D5" w:rsidRDefault="004E0E2A" w:rsidP="00870278">
      <w:pPr>
        <w:numPr>
          <w:ilvl w:val="0"/>
          <w:numId w:val="42"/>
        </w:numPr>
        <w:spacing w:after="0" w:line="240" w:lineRule="auto"/>
        <w:ind w:right="-2"/>
        <w:jc w:val="both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  <w:r w:rsidRPr="004526D5">
        <w:rPr>
          <w:rFonts w:ascii="Arial" w:eastAsia="Times New Roman" w:hAnsi="Arial" w:cs="Arial"/>
          <w:snapToGrid w:val="0"/>
          <w:sz w:val="20"/>
          <w:szCs w:val="20"/>
          <w:lang w:eastAsia="cs-CZ"/>
        </w:rPr>
        <w:t xml:space="preserve">zhotovitel je v podstatném prodlení s prováděním díla, přičemž za podstatné prodlení se považuje doba delší než </w:t>
      </w:r>
      <w:r w:rsidR="00A72093" w:rsidRPr="004526D5">
        <w:rPr>
          <w:rFonts w:ascii="Arial" w:eastAsia="Times New Roman" w:hAnsi="Arial" w:cs="Arial"/>
          <w:snapToGrid w:val="0"/>
          <w:sz w:val="20"/>
          <w:szCs w:val="20"/>
          <w:lang w:eastAsia="cs-CZ"/>
        </w:rPr>
        <w:t xml:space="preserve">3 kalendářní dny u plnění dle odst. 2.1.a) a </w:t>
      </w:r>
      <w:r w:rsidRPr="004526D5">
        <w:rPr>
          <w:rFonts w:ascii="Arial" w:eastAsia="Times New Roman" w:hAnsi="Arial" w:cs="Arial"/>
          <w:snapToGrid w:val="0"/>
          <w:sz w:val="20"/>
          <w:szCs w:val="20"/>
          <w:lang w:eastAsia="cs-CZ"/>
        </w:rPr>
        <w:t xml:space="preserve">15 kalendářních dnů </w:t>
      </w:r>
      <w:r w:rsidR="00A72093" w:rsidRPr="004526D5">
        <w:rPr>
          <w:rFonts w:ascii="Arial" w:eastAsia="Times New Roman" w:hAnsi="Arial" w:cs="Arial"/>
          <w:snapToGrid w:val="0"/>
          <w:sz w:val="20"/>
          <w:szCs w:val="20"/>
          <w:lang w:eastAsia="cs-CZ"/>
        </w:rPr>
        <w:t xml:space="preserve">v případě plnění dle odst. </w:t>
      </w:r>
      <w:proofErr w:type="gramStart"/>
      <w:r w:rsidR="00A72093" w:rsidRPr="004526D5">
        <w:rPr>
          <w:rFonts w:ascii="Arial" w:eastAsia="Times New Roman" w:hAnsi="Arial" w:cs="Arial"/>
          <w:snapToGrid w:val="0"/>
          <w:sz w:val="20"/>
          <w:szCs w:val="20"/>
          <w:lang w:eastAsia="cs-CZ"/>
        </w:rPr>
        <w:t xml:space="preserve">2.1. b) </w:t>
      </w:r>
      <w:r w:rsidRPr="004526D5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oproti</w:t>
      </w:r>
      <w:proofErr w:type="gramEnd"/>
      <w:r w:rsidRPr="004526D5">
        <w:rPr>
          <w:rFonts w:ascii="Arial" w:eastAsia="Times New Roman" w:hAnsi="Arial" w:cs="Arial"/>
          <w:snapToGrid w:val="0"/>
          <w:sz w:val="20"/>
          <w:szCs w:val="20"/>
          <w:lang w:eastAsia="cs-CZ"/>
        </w:rPr>
        <w:t xml:space="preserve"> časovému harmonogramu p</w:t>
      </w:r>
      <w:r w:rsidR="00774056" w:rsidRPr="004526D5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rov</w:t>
      </w:r>
      <w:r w:rsidR="00E256F7" w:rsidRPr="004526D5">
        <w:rPr>
          <w:rFonts w:ascii="Arial" w:eastAsia="Times New Roman" w:hAnsi="Arial" w:cs="Arial"/>
          <w:snapToGrid w:val="0"/>
          <w:sz w:val="20"/>
          <w:szCs w:val="20"/>
          <w:lang w:eastAsia="cs-CZ"/>
        </w:rPr>
        <w:t xml:space="preserve">ádění </w:t>
      </w:r>
      <w:r w:rsidR="00774056" w:rsidRPr="004526D5">
        <w:rPr>
          <w:rFonts w:ascii="Arial" w:eastAsia="Times New Roman" w:hAnsi="Arial" w:cs="Arial"/>
          <w:snapToGrid w:val="0"/>
          <w:sz w:val="20"/>
          <w:szCs w:val="20"/>
          <w:lang w:eastAsia="cs-CZ"/>
        </w:rPr>
        <w:t xml:space="preserve">projekčních prací a </w:t>
      </w:r>
      <w:r w:rsidR="00E256F7" w:rsidRPr="004526D5">
        <w:rPr>
          <w:rFonts w:ascii="Arial" w:eastAsia="Times New Roman" w:hAnsi="Arial" w:cs="Arial"/>
          <w:snapToGrid w:val="0"/>
          <w:sz w:val="20"/>
          <w:szCs w:val="20"/>
          <w:lang w:eastAsia="cs-CZ"/>
        </w:rPr>
        <w:t xml:space="preserve">výkonu </w:t>
      </w:r>
      <w:r w:rsidR="00774056" w:rsidRPr="004526D5">
        <w:rPr>
          <w:rFonts w:ascii="Arial" w:eastAsia="Times New Roman" w:hAnsi="Arial" w:cs="Arial"/>
          <w:snapToGrid w:val="0"/>
          <w:sz w:val="20"/>
          <w:szCs w:val="20"/>
          <w:lang w:eastAsia="cs-CZ"/>
        </w:rPr>
        <w:t xml:space="preserve">souvisejících služeb </w:t>
      </w:r>
    </w:p>
    <w:p w:rsidR="005F4716" w:rsidRPr="004526D5" w:rsidRDefault="005F4716" w:rsidP="005F4716">
      <w:pPr>
        <w:pStyle w:val="Odstavecseseznamem"/>
        <w:spacing w:after="0" w:line="240" w:lineRule="auto"/>
        <w:ind w:left="927" w:right="-2"/>
        <w:jc w:val="both"/>
        <w:rPr>
          <w:rFonts w:ascii="Arial" w:eastAsia="Times New Roman" w:hAnsi="Arial" w:cs="Arial"/>
          <w:snapToGrid w:val="0"/>
          <w:sz w:val="10"/>
          <w:szCs w:val="10"/>
          <w:lang w:eastAsia="cs-CZ"/>
        </w:rPr>
      </w:pPr>
    </w:p>
    <w:p w:rsidR="00FB3420" w:rsidRPr="004526D5" w:rsidRDefault="004E0E2A" w:rsidP="00870278">
      <w:pPr>
        <w:pStyle w:val="Odstavecseseznamem"/>
        <w:numPr>
          <w:ilvl w:val="0"/>
          <w:numId w:val="42"/>
        </w:numPr>
        <w:spacing w:after="0" w:line="240" w:lineRule="auto"/>
        <w:ind w:right="-2"/>
        <w:jc w:val="both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  <w:r w:rsidRPr="004526D5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zhotovitel nedbá pokynů objednatele pro provádění díla ani přes písemné upozornění;</w:t>
      </w:r>
    </w:p>
    <w:p w:rsidR="005F4716" w:rsidRPr="004526D5" w:rsidRDefault="005F4716" w:rsidP="005F4716">
      <w:pPr>
        <w:pStyle w:val="Odstavecseseznamem"/>
        <w:spacing w:after="120" w:line="240" w:lineRule="auto"/>
        <w:ind w:left="927" w:right="-2"/>
        <w:jc w:val="both"/>
        <w:rPr>
          <w:rFonts w:ascii="Arial" w:eastAsia="Times New Roman" w:hAnsi="Arial" w:cs="Arial"/>
          <w:snapToGrid w:val="0"/>
          <w:sz w:val="10"/>
          <w:szCs w:val="10"/>
          <w:lang w:eastAsia="cs-CZ"/>
        </w:rPr>
      </w:pPr>
    </w:p>
    <w:p w:rsidR="004E0E2A" w:rsidRPr="004526D5" w:rsidRDefault="004E0E2A" w:rsidP="00FB3420">
      <w:pPr>
        <w:pStyle w:val="Odstavecseseznamem"/>
        <w:numPr>
          <w:ilvl w:val="0"/>
          <w:numId w:val="42"/>
        </w:numPr>
        <w:spacing w:after="120" w:line="240" w:lineRule="auto"/>
        <w:ind w:right="-2"/>
        <w:jc w:val="both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  <w:r w:rsidRPr="004526D5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bylo-li rozhodnuto o úpadku zhotovitele v insolvenčním řízení.</w:t>
      </w:r>
    </w:p>
    <w:p w:rsidR="00C65B26" w:rsidRPr="004526D5" w:rsidRDefault="004E0E2A" w:rsidP="00C65B26">
      <w:pPr>
        <w:numPr>
          <w:ilvl w:val="1"/>
          <w:numId w:val="34"/>
        </w:numPr>
        <w:spacing w:after="120" w:line="240" w:lineRule="auto"/>
        <w:ind w:right="-2"/>
        <w:jc w:val="both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  <w:r w:rsidRPr="004526D5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Zhotovitel může odstoupit od smlouvy (z důvodu hrubého neplnění smluvních závazků objednatelem) především pokud:</w:t>
      </w:r>
    </w:p>
    <w:p w:rsidR="004E0E2A" w:rsidRPr="004526D5" w:rsidRDefault="004E0E2A" w:rsidP="00C65B26">
      <w:pPr>
        <w:pStyle w:val="Odstavecseseznamem"/>
        <w:numPr>
          <w:ilvl w:val="0"/>
          <w:numId w:val="42"/>
        </w:numPr>
        <w:spacing w:after="120" w:line="240" w:lineRule="auto"/>
        <w:ind w:right="-2"/>
        <w:jc w:val="both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  <w:r w:rsidRPr="004526D5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objednatel je v prodlení s placením podle této smlouvy delším než 60 dnů, avšak teprve poté, kdy na hrubé neplnění smluvních závazků objednatele předem písemně upozornil a poskytl přiměřenou lhůtu k nápravě.</w:t>
      </w:r>
    </w:p>
    <w:p w:rsidR="00C65B26" w:rsidRPr="004526D5" w:rsidRDefault="004E0E2A" w:rsidP="007B5732">
      <w:pPr>
        <w:numPr>
          <w:ilvl w:val="1"/>
          <w:numId w:val="34"/>
        </w:numPr>
        <w:spacing w:after="120" w:line="240" w:lineRule="auto"/>
        <w:ind w:right="-2"/>
        <w:jc w:val="both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  <w:r w:rsidRPr="004526D5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Odstoupením od smlouvy zanikají všechna práva a povinnosti stran ze smlouvy, s výjimkou nároku na náhradu škody vzniklé porušením smlouvy a nároku na sjednané smluvní pokuty.</w:t>
      </w:r>
    </w:p>
    <w:p w:rsidR="00870278" w:rsidRPr="004526D5" w:rsidRDefault="00D21142" w:rsidP="007B5732">
      <w:pPr>
        <w:numPr>
          <w:ilvl w:val="1"/>
          <w:numId w:val="34"/>
        </w:numPr>
        <w:spacing w:line="240" w:lineRule="auto"/>
        <w:jc w:val="both"/>
        <w:rPr>
          <w:rFonts w:ascii="Arial" w:eastAsia="Times New Roman" w:hAnsi="Arial" w:cs="Arial"/>
          <w:snapToGrid w:val="0"/>
          <w:color w:val="000000"/>
          <w:sz w:val="20"/>
          <w:szCs w:val="20"/>
          <w:lang w:eastAsia="cs-CZ"/>
        </w:rPr>
      </w:pPr>
      <w:r w:rsidRPr="004526D5">
        <w:rPr>
          <w:rFonts w:ascii="Arial" w:eastAsia="Times New Roman" w:hAnsi="Arial" w:cs="Arial"/>
          <w:snapToGrid w:val="0"/>
          <w:color w:val="000000"/>
          <w:sz w:val="20"/>
          <w:szCs w:val="20"/>
          <w:lang w:eastAsia="cs-CZ"/>
        </w:rPr>
        <w:t>Objednatel si vyhrazuje právo, aby mu zhotovitel na vyzvání předložil rozpracovanou projektovou dokumentaci k posouzení.</w:t>
      </w:r>
      <w:r w:rsidR="00870278" w:rsidRPr="004526D5">
        <w:rPr>
          <w:rFonts w:ascii="Arial" w:eastAsia="Times New Roman" w:hAnsi="Arial" w:cs="Arial"/>
          <w:snapToGrid w:val="0"/>
          <w:sz w:val="20"/>
          <w:szCs w:val="20"/>
          <w:lang w:eastAsia="cs-CZ"/>
        </w:rPr>
        <w:t xml:space="preserve"> </w:t>
      </w:r>
    </w:p>
    <w:p w:rsidR="00870278" w:rsidRPr="004526D5" w:rsidRDefault="00870278" w:rsidP="007B5732">
      <w:pPr>
        <w:numPr>
          <w:ilvl w:val="1"/>
          <w:numId w:val="34"/>
        </w:numPr>
        <w:spacing w:line="240" w:lineRule="auto"/>
        <w:jc w:val="both"/>
        <w:rPr>
          <w:rFonts w:ascii="Arial" w:eastAsia="Times New Roman" w:hAnsi="Arial" w:cs="Arial"/>
          <w:snapToGrid w:val="0"/>
          <w:color w:val="000000"/>
          <w:sz w:val="20"/>
          <w:szCs w:val="20"/>
          <w:lang w:eastAsia="cs-CZ"/>
        </w:rPr>
      </w:pPr>
      <w:r w:rsidRPr="004526D5">
        <w:rPr>
          <w:rFonts w:ascii="Arial" w:eastAsia="Times New Roman" w:hAnsi="Arial" w:cs="Arial"/>
          <w:snapToGrid w:val="0"/>
          <w:color w:val="000000"/>
          <w:sz w:val="20"/>
          <w:szCs w:val="20"/>
          <w:lang w:eastAsia="cs-CZ"/>
        </w:rPr>
        <w:t>Objednatel se zavazuje převzít dokončené dílo, pokud dílo nevykazuje vady a nedodělky. O</w:t>
      </w:r>
      <w:r w:rsidR="005F4716" w:rsidRPr="004526D5">
        <w:rPr>
          <w:rFonts w:ascii="Arial" w:eastAsia="Times New Roman" w:hAnsi="Arial" w:cs="Arial"/>
          <w:snapToGrid w:val="0"/>
          <w:color w:val="000000"/>
          <w:sz w:val="20"/>
          <w:szCs w:val="20"/>
          <w:lang w:eastAsia="cs-CZ"/>
        </w:rPr>
        <w:t> </w:t>
      </w:r>
      <w:r w:rsidRPr="004526D5">
        <w:rPr>
          <w:rFonts w:ascii="Arial" w:eastAsia="Times New Roman" w:hAnsi="Arial" w:cs="Arial"/>
          <w:snapToGrid w:val="0"/>
          <w:color w:val="000000"/>
          <w:sz w:val="20"/>
          <w:szCs w:val="20"/>
          <w:lang w:eastAsia="cs-CZ"/>
        </w:rPr>
        <w:t xml:space="preserve">předání díla bude vyhotoven písemný protokol, v němž obě strany uvedou mimo jiné zjištěné vady a nedodělky, jakož i lhůty pro jejich odstranění. </w:t>
      </w:r>
    </w:p>
    <w:p w:rsidR="00E256F7" w:rsidRPr="004526D5" w:rsidRDefault="002D4596" w:rsidP="007B5732">
      <w:pPr>
        <w:numPr>
          <w:ilvl w:val="1"/>
          <w:numId w:val="34"/>
        </w:numPr>
        <w:spacing w:line="240" w:lineRule="auto"/>
        <w:jc w:val="both"/>
        <w:rPr>
          <w:rFonts w:ascii="Arial" w:eastAsia="Times New Roman" w:hAnsi="Arial" w:cs="Arial"/>
          <w:snapToGrid w:val="0"/>
          <w:color w:val="000000"/>
          <w:sz w:val="20"/>
          <w:szCs w:val="20"/>
          <w:lang w:eastAsia="cs-CZ"/>
        </w:rPr>
      </w:pPr>
      <w:r w:rsidRPr="004526D5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Zhotovitel prohlašuje, že má uzavřenou platnou a účinnou pojistnou smlouvu, jejímž předmětem je pojištění odpovědnosti za škodu způsobenou třetím osobám s minimální pojistnou částkou</w:t>
      </w:r>
      <w:r w:rsidR="00806E0B" w:rsidRPr="004526D5">
        <w:rPr>
          <w:rFonts w:ascii="Arial" w:eastAsia="Times New Roman" w:hAnsi="Arial" w:cs="Arial"/>
          <w:snapToGrid w:val="0"/>
          <w:sz w:val="20"/>
          <w:szCs w:val="20"/>
          <w:lang w:eastAsia="cs-CZ"/>
        </w:rPr>
        <w:t xml:space="preserve"> </w:t>
      </w:r>
      <w:r w:rsidR="009C679B" w:rsidRPr="004526D5">
        <w:rPr>
          <w:rFonts w:ascii="Arial" w:eastAsia="Times New Roman" w:hAnsi="Arial" w:cs="Arial"/>
          <w:snapToGrid w:val="0"/>
          <w:sz w:val="20"/>
          <w:szCs w:val="20"/>
          <w:lang w:eastAsia="cs-CZ"/>
        </w:rPr>
        <w:t xml:space="preserve">500.000,- </w:t>
      </w:r>
      <w:r w:rsidR="00806E0B" w:rsidRPr="004526D5">
        <w:rPr>
          <w:rFonts w:ascii="Arial" w:eastAsia="Times New Roman" w:hAnsi="Arial" w:cs="Arial"/>
          <w:snapToGrid w:val="0"/>
          <w:sz w:val="20"/>
          <w:szCs w:val="20"/>
          <w:lang w:eastAsia="cs-CZ"/>
        </w:rPr>
        <w:t xml:space="preserve">Kč. </w:t>
      </w:r>
      <w:r w:rsidRPr="004526D5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Tuto pojistnou smlouvu bude zhotovitel udržovat v platnosti po celou dobu platnosti této smlouvy o dílo. Ověřenou kopii pojistné smlouvy předá zhotovitel objednateli ke kontrole ne</w:t>
      </w:r>
      <w:r w:rsidR="00E256F7" w:rsidRPr="004526D5">
        <w:rPr>
          <w:rFonts w:ascii="Arial" w:eastAsia="Times New Roman" w:hAnsi="Arial" w:cs="Arial"/>
          <w:snapToGrid w:val="0"/>
          <w:sz w:val="20"/>
          <w:szCs w:val="20"/>
          <w:lang w:eastAsia="cs-CZ"/>
        </w:rPr>
        <w:t xml:space="preserve">jpozději ke dni zahájení plnění. </w:t>
      </w:r>
    </w:p>
    <w:p w:rsidR="00FF3F4A" w:rsidRPr="004526D5" w:rsidRDefault="00E256F7" w:rsidP="007B5732">
      <w:pPr>
        <w:numPr>
          <w:ilvl w:val="1"/>
          <w:numId w:val="34"/>
        </w:numPr>
        <w:spacing w:after="120" w:line="240" w:lineRule="auto"/>
        <w:ind w:right="-2"/>
        <w:jc w:val="both"/>
        <w:rPr>
          <w:rFonts w:ascii="Arial" w:eastAsia="Times New Roman" w:hAnsi="Arial" w:cs="Arial"/>
          <w:snapToGrid w:val="0"/>
          <w:color w:val="000000"/>
          <w:sz w:val="20"/>
          <w:szCs w:val="20"/>
          <w:lang w:eastAsia="cs-CZ"/>
        </w:rPr>
      </w:pPr>
      <w:r w:rsidRPr="004526D5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V</w:t>
      </w:r>
      <w:r w:rsidR="009A7A23" w:rsidRPr="004526D5">
        <w:rPr>
          <w:rFonts w:ascii="Arial" w:eastAsia="Times New Roman" w:hAnsi="Arial" w:cs="Arial"/>
          <w:snapToGrid w:val="0"/>
          <w:color w:val="000000"/>
          <w:sz w:val="20"/>
          <w:szCs w:val="20"/>
          <w:lang w:eastAsia="cs-CZ"/>
        </w:rPr>
        <w:t xml:space="preserve"> průběhu zhotovování díla, není zhotovitel oprávněn poskytovat výsledky činnosti jiným osobám. Zhotovitel se zavazuje během plnění smlouvy i po </w:t>
      </w:r>
      <w:r w:rsidR="0021227B" w:rsidRPr="004526D5">
        <w:rPr>
          <w:rFonts w:ascii="Arial" w:eastAsia="Times New Roman" w:hAnsi="Arial" w:cs="Arial"/>
          <w:snapToGrid w:val="0"/>
          <w:color w:val="000000"/>
          <w:sz w:val="20"/>
          <w:szCs w:val="20"/>
          <w:lang w:eastAsia="cs-CZ"/>
        </w:rPr>
        <w:t>p</w:t>
      </w:r>
      <w:r w:rsidR="009A7A23" w:rsidRPr="004526D5">
        <w:rPr>
          <w:rFonts w:ascii="Arial" w:eastAsia="Times New Roman" w:hAnsi="Arial" w:cs="Arial"/>
          <w:snapToGrid w:val="0"/>
          <w:color w:val="000000"/>
          <w:sz w:val="20"/>
          <w:szCs w:val="20"/>
          <w:lang w:eastAsia="cs-CZ"/>
        </w:rPr>
        <w:t xml:space="preserve">ředání </w:t>
      </w:r>
      <w:r w:rsidR="0021227B" w:rsidRPr="004526D5">
        <w:rPr>
          <w:rFonts w:ascii="Arial" w:eastAsia="Times New Roman" w:hAnsi="Arial" w:cs="Arial"/>
          <w:snapToGrid w:val="0"/>
          <w:color w:val="000000"/>
          <w:sz w:val="20"/>
          <w:szCs w:val="20"/>
          <w:lang w:eastAsia="cs-CZ"/>
        </w:rPr>
        <w:t xml:space="preserve">díla </w:t>
      </w:r>
      <w:r w:rsidR="009A7A23" w:rsidRPr="004526D5">
        <w:rPr>
          <w:rFonts w:ascii="Arial" w:eastAsia="Times New Roman" w:hAnsi="Arial" w:cs="Arial"/>
          <w:snapToGrid w:val="0"/>
          <w:color w:val="000000"/>
          <w:sz w:val="20"/>
          <w:szCs w:val="20"/>
          <w:lang w:eastAsia="cs-CZ"/>
        </w:rPr>
        <w:t>objednateli, zachovávat mlčenlivost o</w:t>
      </w:r>
      <w:r w:rsidRPr="004526D5">
        <w:rPr>
          <w:rFonts w:ascii="Arial" w:eastAsia="Times New Roman" w:hAnsi="Arial" w:cs="Arial"/>
          <w:snapToGrid w:val="0"/>
          <w:color w:val="000000"/>
          <w:sz w:val="20"/>
          <w:szCs w:val="20"/>
          <w:lang w:eastAsia="cs-CZ"/>
        </w:rPr>
        <w:t> </w:t>
      </w:r>
      <w:r w:rsidR="009A7A23" w:rsidRPr="004526D5">
        <w:rPr>
          <w:rFonts w:ascii="Arial" w:eastAsia="Times New Roman" w:hAnsi="Arial" w:cs="Arial"/>
          <w:snapToGrid w:val="0"/>
          <w:color w:val="000000"/>
          <w:sz w:val="20"/>
          <w:szCs w:val="20"/>
          <w:lang w:eastAsia="cs-CZ"/>
        </w:rPr>
        <w:t>všech skutečnostech, o kterých se dozví od objednatele</w:t>
      </w:r>
      <w:r w:rsidR="0021227B" w:rsidRPr="004526D5">
        <w:rPr>
          <w:rFonts w:ascii="Arial" w:eastAsia="Times New Roman" w:hAnsi="Arial" w:cs="Arial"/>
          <w:snapToGrid w:val="0"/>
          <w:color w:val="000000"/>
          <w:sz w:val="20"/>
          <w:szCs w:val="20"/>
          <w:lang w:eastAsia="cs-CZ"/>
        </w:rPr>
        <w:t xml:space="preserve"> v </w:t>
      </w:r>
      <w:r w:rsidR="009A7A23" w:rsidRPr="004526D5">
        <w:rPr>
          <w:rFonts w:ascii="Arial" w:eastAsia="Times New Roman" w:hAnsi="Arial" w:cs="Arial"/>
          <w:snapToGrid w:val="0"/>
          <w:color w:val="000000"/>
          <w:sz w:val="20"/>
          <w:szCs w:val="20"/>
          <w:lang w:eastAsia="cs-CZ"/>
        </w:rPr>
        <w:t xml:space="preserve">souvislosti s plněním smlouvy (se zhotovením díla). Povinnost mlčenlivosti se vztahuje i </w:t>
      </w:r>
      <w:r w:rsidR="0021227B" w:rsidRPr="004526D5">
        <w:rPr>
          <w:rFonts w:ascii="Arial" w:eastAsia="Times New Roman" w:hAnsi="Arial" w:cs="Arial"/>
          <w:snapToGrid w:val="0"/>
          <w:color w:val="000000"/>
          <w:sz w:val="20"/>
          <w:szCs w:val="20"/>
          <w:lang w:eastAsia="cs-CZ"/>
        </w:rPr>
        <w:t xml:space="preserve">na </w:t>
      </w:r>
      <w:r w:rsidR="009A7A23" w:rsidRPr="004526D5">
        <w:rPr>
          <w:rFonts w:ascii="Arial" w:eastAsia="Times New Roman" w:hAnsi="Arial" w:cs="Arial"/>
          <w:snapToGrid w:val="0"/>
          <w:color w:val="000000"/>
          <w:sz w:val="20"/>
          <w:szCs w:val="20"/>
          <w:lang w:eastAsia="cs-CZ"/>
        </w:rPr>
        <w:t>zaměstnance zhotovitele a</w:t>
      </w:r>
      <w:r w:rsidR="005F4716" w:rsidRPr="004526D5">
        <w:rPr>
          <w:rFonts w:ascii="Arial" w:eastAsia="Times New Roman" w:hAnsi="Arial" w:cs="Arial"/>
          <w:snapToGrid w:val="0"/>
          <w:color w:val="000000"/>
          <w:sz w:val="20"/>
          <w:szCs w:val="20"/>
          <w:lang w:eastAsia="cs-CZ"/>
        </w:rPr>
        <w:t> </w:t>
      </w:r>
      <w:r w:rsidR="009A7A23" w:rsidRPr="004526D5">
        <w:rPr>
          <w:rFonts w:ascii="Arial" w:eastAsia="Times New Roman" w:hAnsi="Arial" w:cs="Arial"/>
          <w:snapToGrid w:val="0"/>
          <w:color w:val="000000"/>
          <w:sz w:val="20"/>
          <w:szCs w:val="20"/>
          <w:lang w:eastAsia="cs-CZ"/>
        </w:rPr>
        <w:t>na všechny další osoby, které zhotovitel k plnění předmětu smlouvy zmocnil.</w:t>
      </w:r>
    </w:p>
    <w:p w:rsidR="00C65B26" w:rsidRPr="004526D5" w:rsidRDefault="009A7A23" w:rsidP="007E6CA4">
      <w:pPr>
        <w:numPr>
          <w:ilvl w:val="1"/>
          <w:numId w:val="34"/>
        </w:numPr>
        <w:spacing w:after="240" w:line="240" w:lineRule="auto"/>
        <w:jc w:val="both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  <w:r w:rsidRPr="004526D5">
        <w:rPr>
          <w:rFonts w:ascii="Arial" w:eastAsia="Times New Roman" w:hAnsi="Arial" w:cs="Arial"/>
          <w:snapToGrid w:val="0"/>
          <w:color w:val="000000"/>
          <w:sz w:val="20"/>
          <w:szCs w:val="20"/>
          <w:lang w:eastAsia="cs-CZ"/>
        </w:rPr>
        <w:t>Vyskytnou-li se události, které jedné nebo oběma smluvním stranám částečně nebo úplně znemožní plnění jejich povinností podle této smlouvy, jsou povinni se o tomto bez zbytečného odkladu informovat a společně podniknout kroky k jejich překonání. Nesplnění této povinnosti zakládá právo na náhradu škody pro stranu, která se porušení smlouvy v tomto bodě nedopustila.</w:t>
      </w:r>
    </w:p>
    <w:p w:rsidR="00E650F6" w:rsidRPr="004526D5" w:rsidRDefault="000A0F4E" w:rsidP="00E650F6">
      <w:pPr>
        <w:pStyle w:val="Odstavecseseznamem"/>
        <w:numPr>
          <w:ilvl w:val="0"/>
          <w:numId w:val="34"/>
        </w:numPr>
        <w:spacing w:after="0" w:line="360" w:lineRule="auto"/>
        <w:rPr>
          <w:rFonts w:ascii="Arial" w:eastAsia="Calibri" w:hAnsi="Arial" w:cs="Arial"/>
          <w:b/>
          <w:sz w:val="20"/>
          <w:szCs w:val="20"/>
        </w:rPr>
      </w:pPr>
      <w:r w:rsidRPr="004526D5">
        <w:rPr>
          <w:rFonts w:ascii="Arial" w:eastAsia="Calibri" w:hAnsi="Arial" w:cs="Arial"/>
          <w:b/>
          <w:sz w:val="20"/>
          <w:szCs w:val="20"/>
        </w:rPr>
        <w:t>Z</w:t>
      </w:r>
      <w:r w:rsidR="00E650F6" w:rsidRPr="004526D5">
        <w:rPr>
          <w:rFonts w:ascii="Arial" w:eastAsia="Calibri" w:hAnsi="Arial" w:cs="Arial"/>
          <w:b/>
          <w:sz w:val="20"/>
          <w:szCs w:val="20"/>
        </w:rPr>
        <w:t>ávěrečná ustanovení</w:t>
      </w:r>
    </w:p>
    <w:p w:rsidR="00C65B26" w:rsidRPr="004526D5" w:rsidRDefault="00C65B26" w:rsidP="00C65B26">
      <w:pPr>
        <w:numPr>
          <w:ilvl w:val="1"/>
          <w:numId w:val="34"/>
        </w:numPr>
        <w:spacing w:before="120" w:after="120" w:line="240" w:lineRule="auto"/>
        <w:ind w:right="-2"/>
        <w:jc w:val="both"/>
        <w:rPr>
          <w:rFonts w:ascii="Arial" w:hAnsi="Arial" w:cs="Arial"/>
          <w:snapToGrid w:val="0"/>
          <w:color w:val="000000"/>
          <w:sz w:val="20"/>
          <w:szCs w:val="20"/>
        </w:rPr>
      </w:pPr>
      <w:r w:rsidRPr="004526D5">
        <w:rPr>
          <w:rFonts w:ascii="Arial" w:eastAsia="Calibri" w:hAnsi="Arial" w:cs="Arial"/>
          <w:bCs/>
          <w:sz w:val="20"/>
          <w:szCs w:val="20"/>
        </w:rPr>
        <w:t xml:space="preserve">Smlouva nabývá </w:t>
      </w:r>
      <w:r w:rsidR="002D4596" w:rsidRPr="004526D5">
        <w:rPr>
          <w:rFonts w:ascii="Arial" w:eastAsia="Times New Roman" w:hAnsi="Arial" w:cs="Arial"/>
          <w:snapToGrid w:val="0"/>
          <w:color w:val="000000"/>
          <w:sz w:val="20"/>
          <w:szCs w:val="20"/>
          <w:lang w:eastAsia="cs-CZ"/>
        </w:rPr>
        <w:t>platnosti a účinnosti dnem jejího podpis</w:t>
      </w:r>
      <w:r w:rsidR="00E650F6" w:rsidRPr="004526D5">
        <w:rPr>
          <w:rFonts w:ascii="Arial" w:eastAsia="Times New Roman" w:hAnsi="Arial" w:cs="Arial"/>
          <w:snapToGrid w:val="0"/>
          <w:color w:val="000000"/>
          <w:sz w:val="20"/>
          <w:szCs w:val="20"/>
          <w:lang w:eastAsia="cs-CZ"/>
        </w:rPr>
        <w:t>u zástupci obou smluvních stran.</w:t>
      </w:r>
    </w:p>
    <w:p w:rsidR="00C65B26" w:rsidRPr="004526D5" w:rsidRDefault="00694A2D" w:rsidP="00C65B26">
      <w:pPr>
        <w:numPr>
          <w:ilvl w:val="1"/>
          <w:numId w:val="34"/>
        </w:numPr>
        <w:spacing w:before="120" w:after="120" w:line="240" w:lineRule="auto"/>
        <w:ind w:right="-2"/>
        <w:jc w:val="both"/>
        <w:rPr>
          <w:rFonts w:ascii="Arial" w:hAnsi="Arial" w:cs="Arial"/>
          <w:snapToGrid w:val="0"/>
          <w:color w:val="000000"/>
          <w:sz w:val="20"/>
          <w:szCs w:val="20"/>
        </w:rPr>
      </w:pPr>
      <w:r w:rsidRPr="004526D5">
        <w:rPr>
          <w:rFonts w:ascii="Arial" w:hAnsi="Arial" w:cs="Arial"/>
          <w:snapToGrid w:val="0"/>
          <w:color w:val="000000"/>
          <w:sz w:val="20"/>
          <w:szCs w:val="20"/>
        </w:rPr>
        <w:t xml:space="preserve">Práva a povinnosti smluvních stran touto smlouvou výslovně neupravená se řídí příslušnými ustanoveními občanského zákoníku a </w:t>
      </w:r>
      <w:r w:rsidR="00C65B26" w:rsidRPr="004526D5">
        <w:rPr>
          <w:rFonts w:ascii="Arial" w:hAnsi="Arial" w:cs="Arial"/>
          <w:snapToGrid w:val="0"/>
          <w:color w:val="000000"/>
          <w:sz w:val="20"/>
          <w:szCs w:val="20"/>
        </w:rPr>
        <w:t>souvisejícími právními předpisy.</w:t>
      </w:r>
    </w:p>
    <w:p w:rsidR="00C65B26" w:rsidRPr="004526D5" w:rsidRDefault="002D4596" w:rsidP="00C65B26">
      <w:pPr>
        <w:numPr>
          <w:ilvl w:val="1"/>
          <w:numId w:val="34"/>
        </w:numPr>
        <w:spacing w:before="120" w:after="120" w:line="240" w:lineRule="auto"/>
        <w:ind w:right="-2"/>
        <w:jc w:val="both"/>
        <w:rPr>
          <w:rFonts w:ascii="Arial" w:hAnsi="Arial" w:cs="Arial"/>
          <w:snapToGrid w:val="0"/>
          <w:color w:val="000000"/>
          <w:sz w:val="20"/>
          <w:szCs w:val="20"/>
        </w:rPr>
      </w:pPr>
      <w:r w:rsidRPr="004526D5">
        <w:rPr>
          <w:rFonts w:ascii="Arial" w:eastAsia="Times New Roman" w:hAnsi="Arial" w:cs="Arial"/>
          <w:snapToGrid w:val="0"/>
          <w:color w:val="000000"/>
          <w:sz w:val="20"/>
          <w:szCs w:val="20"/>
          <w:lang w:eastAsia="cs-CZ"/>
        </w:rPr>
        <w:lastRenderedPageBreak/>
        <w:t>Tato smlouva je vyhotovena ve čtyřech stejnopisech, z nichž každý má platnost originálu a každá ze smluvních stran o</w:t>
      </w:r>
      <w:r w:rsidR="00694A2D" w:rsidRPr="004526D5">
        <w:rPr>
          <w:rFonts w:ascii="Arial" w:eastAsia="Times New Roman" w:hAnsi="Arial" w:cs="Arial"/>
          <w:snapToGrid w:val="0"/>
          <w:color w:val="000000"/>
          <w:sz w:val="20"/>
          <w:szCs w:val="20"/>
          <w:lang w:eastAsia="cs-CZ"/>
        </w:rPr>
        <w:t>bdrží po dvou výtiscích smlouvy.</w:t>
      </w:r>
    </w:p>
    <w:p w:rsidR="00C65B26" w:rsidRPr="004526D5" w:rsidRDefault="002D4596" w:rsidP="00C65B26">
      <w:pPr>
        <w:numPr>
          <w:ilvl w:val="1"/>
          <w:numId w:val="34"/>
        </w:numPr>
        <w:spacing w:before="120" w:after="120" w:line="240" w:lineRule="auto"/>
        <w:ind w:right="-2"/>
        <w:jc w:val="both"/>
        <w:rPr>
          <w:rFonts w:ascii="Arial" w:hAnsi="Arial" w:cs="Arial"/>
          <w:snapToGrid w:val="0"/>
          <w:color w:val="000000"/>
          <w:sz w:val="20"/>
          <w:szCs w:val="20"/>
        </w:rPr>
      </w:pPr>
      <w:r w:rsidRPr="004526D5">
        <w:rPr>
          <w:rFonts w:ascii="Arial" w:eastAsia="Times New Roman" w:hAnsi="Arial" w:cs="Arial"/>
          <w:snapToGrid w:val="0"/>
          <w:sz w:val="20"/>
          <w:szCs w:val="20"/>
          <w:lang w:eastAsia="cs-CZ"/>
        </w:rPr>
        <w:t xml:space="preserve">Smluvní strany výslovně souhlasí s tím, že tato smlouva, včetně příloh a dodatků, může být bez jakéhokoliv omezení zveřejněna na oficiálních internetových stránkách </w:t>
      </w:r>
      <w:r w:rsidR="00A72093" w:rsidRPr="004526D5">
        <w:rPr>
          <w:rFonts w:ascii="Arial" w:eastAsia="Times New Roman" w:hAnsi="Arial" w:cs="Arial"/>
          <w:snapToGrid w:val="0"/>
          <w:sz w:val="20"/>
          <w:szCs w:val="20"/>
          <w:lang w:eastAsia="cs-CZ"/>
        </w:rPr>
        <w:t xml:space="preserve">objednatele </w:t>
      </w:r>
      <w:r w:rsidRPr="004526D5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a příslušném profilu zadavatele. Souhlas se zveřejněním se týká i případných osobních údajů uvedených v této smlouvě, kdy je tento odstavec smluvními stranami brán jako souhlas se zpracováním osobních údajů ve smyslu zákona č. 101/2000 Sb., o</w:t>
      </w:r>
      <w:r w:rsidR="00C65B26" w:rsidRPr="004526D5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 </w:t>
      </w:r>
      <w:r w:rsidRPr="004526D5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ochraně osobních údajů a o změně některých zákonů, ve znění pozdějších předpisů, a tedy město Písek má mimo jiné právo uchovávat a zveřejňovat osobní údaje v této smlouvě obsažené.</w:t>
      </w:r>
    </w:p>
    <w:p w:rsidR="00C65B26" w:rsidRPr="004526D5" w:rsidRDefault="002D4596" w:rsidP="00C65B26">
      <w:pPr>
        <w:numPr>
          <w:ilvl w:val="1"/>
          <w:numId w:val="34"/>
        </w:numPr>
        <w:spacing w:before="120" w:after="120" w:line="240" w:lineRule="auto"/>
        <w:ind w:right="-2"/>
        <w:jc w:val="both"/>
        <w:rPr>
          <w:rFonts w:ascii="Arial" w:hAnsi="Arial" w:cs="Arial"/>
          <w:snapToGrid w:val="0"/>
          <w:color w:val="000000"/>
          <w:sz w:val="20"/>
          <w:szCs w:val="20"/>
        </w:rPr>
      </w:pPr>
      <w:r w:rsidRPr="004526D5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Zhotovitel bere na vědomí, že na tuto smlouvu se vztahují povinnosti uveřejnění dle zákona č.</w:t>
      </w:r>
      <w:r w:rsidR="00F77626" w:rsidRPr="004526D5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 </w:t>
      </w:r>
      <w:r w:rsidRPr="004526D5">
        <w:rPr>
          <w:rFonts w:ascii="Arial" w:eastAsia="Times New Roman" w:hAnsi="Arial" w:cs="Arial"/>
          <w:snapToGrid w:val="0"/>
          <w:sz w:val="20"/>
          <w:szCs w:val="20"/>
          <w:lang w:eastAsia="cs-CZ"/>
        </w:rPr>
        <w:t xml:space="preserve">340/2015 Sb., o zvláštních podmínkách účinnosti některých smluv, uveřejňování těchto smluv a o registru smluv (zákon o registru smluv), v platném znění. Smluvní strany si tímto ujednávají, že uveřejnění dle tohoto zákona zajistí objednatel způsobem, v rozsahu a ve lhůtách z něho vyplývajících. Zhotovitel poskytne objednateli textový obsah smlouvy, včetně příloh smlouvy, v otevřeném a strojově čitelném formátu. Smluvní strany prohlašují, že žádnou část této smlouvy nepovažují za své obchodní tajemství bránící jejímu uveřejnění či poskytnutí. Ujednání dle tohoto odstavce se vztahují i na všechny případné dodatky k této smlouvě, jejichž prostřednictvím je tato </w:t>
      </w:r>
      <w:r w:rsidR="00C65B26" w:rsidRPr="004526D5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smlouva měněna či ukončována.</w:t>
      </w:r>
    </w:p>
    <w:p w:rsidR="00C65B26" w:rsidRPr="004526D5" w:rsidRDefault="00694A2D" w:rsidP="00C65B26">
      <w:pPr>
        <w:numPr>
          <w:ilvl w:val="1"/>
          <w:numId w:val="34"/>
        </w:numPr>
        <w:spacing w:before="120" w:after="120" w:line="240" w:lineRule="auto"/>
        <w:ind w:right="-2"/>
        <w:jc w:val="both"/>
        <w:rPr>
          <w:rFonts w:ascii="Arial" w:hAnsi="Arial" w:cs="Arial"/>
          <w:snapToGrid w:val="0"/>
          <w:color w:val="000000"/>
          <w:sz w:val="20"/>
          <w:szCs w:val="20"/>
        </w:rPr>
      </w:pPr>
      <w:r w:rsidRPr="004526D5">
        <w:rPr>
          <w:rFonts w:ascii="Arial" w:eastAsia="Times New Roman" w:hAnsi="Arial" w:cs="Arial"/>
          <w:snapToGrid w:val="0"/>
          <w:color w:val="000000"/>
          <w:sz w:val="20"/>
          <w:szCs w:val="20"/>
          <w:lang w:eastAsia="cs-CZ"/>
        </w:rPr>
        <w:t>Nedílnou součástí této smlouvy je cenová nabídka zhotovitele</w:t>
      </w:r>
      <w:r w:rsidR="007B5732" w:rsidRPr="004526D5">
        <w:rPr>
          <w:rFonts w:ascii="Arial" w:eastAsia="Times New Roman" w:hAnsi="Arial" w:cs="Arial"/>
          <w:snapToGrid w:val="0"/>
          <w:color w:val="000000"/>
          <w:sz w:val="20"/>
          <w:szCs w:val="20"/>
          <w:lang w:eastAsia="cs-CZ"/>
        </w:rPr>
        <w:t xml:space="preserve">. </w:t>
      </w:r>
    </w:p>
    <w:p w:rsidR="002D4596" w:rsidRPr="004526D5" w:rsidRDefault="00694A2D" w:rsidP="00C65B26">
      <w:pPr>
        <w:numPr>
          <w:ilvl w:val="1"/>
          <w:numId w:val="34"/>
        </w:numPr>
        <w:spacing w:before="120" w:after="120" w:line="240" w:lineRule="auto"/>
        <w:ind w:right="-2"/>
        <w:jc w:val="both"/>
        <w:rPr>
          <w:rFonts w:ascii="Arial" w:hAnsi="Arial" w:cs="Arial"/>
          <w:snapToGrid w:val="0"/>
          <w:color w:val="000000"/>
          <w:sz w:val="20"/>
          <w:szCs w:val="20"/>
        </w:rPr>
      </w:pPr>
      <w:r w:rsidRPr="004526D5">
        <w:rPr>
          <w:rFonts w:ascii="Arial" w:eastAsia="Times New Roman" w:hAnsi="Arial" w:cs="Arial"/>
          <w:snapToGrid w:val="0"/>
          <w:sz w:val="20"/>
          <w:szCs w:val="20"/>
          <w:lang w:eastAsia="cs-CZ"/>
        </w:rPr>
        <w:t xml:space="preserve">Smluvní strany </w:t>
      </w:r>
      <w:r w:rsidR="002D4596" w:rsidRPr="004526D5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prohlašují, že si smlouvu přečetl</w:t>
      </w:r>
      <w:r w:rsidRPr="004526D5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y</w:t>
      </w:r>
      <w:r w:rsidR="002D4596" w:rsidRPr="004526D5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, souhlasí bez výhrad s jejím obsahem a na důkaz toho připojují své podpisy.</w:t>
      </w:r>
    </w:p>
    <w:p w:rsidR="002D4596" w:rsidRPr="004526D5" w:rsidRDefault="002D4596" w:rsidP="004E0E2A">
      <w:pPr>
        <w:spacing w:before="60"/>
        <w:jc w:val="both"/>
        <w:rPr>
          <w:rFonts w:ascii="Arial" w:eastAsia="Calibri" w:hAnsi="Arial" w:cs="Arial"/>
          <w:sz w:val="20"/>
          <w:szCs w:val="20"/>
        </w:rPr>
      </w:pPr>
    </w:p>
    <w:p w:rsidR="004D1F91" w:rsidRPr="004526D5" w:rsidRDefault="004D1F91" w:rsidP="004D1F91">
      <w:pPr>
        <w:spacing w:after="0" w:line="240" w:lineRule="auto"/>
        <w:jc w:val="both"/>
        <w:rPr>
          <w:rFonts w:ascii="Arial" w:eastAsia="Times New Roman" w:hAnsi="Arial" w:cs="Arial"/>
          <w:color w:val="FF0000"/>
          <w:sz w:val="20"/>
          <w:szCs w:val="20"/>
          <w:lang w:eastAsia="cs-CZ"/>
        </w:rPr>
      </w:pPr>
    </w:p>
    <w:p w:rsidR="004D1F91" w:rsidRPr="004526D5" w:rsidRDefault="004D1F91" w:rsidP="004D1F91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4526D5">
        <w:rPr>
          <w:rFonts w:ascii="Arial" w:eastAsia="Times New Roman" w:hAnsi="Arial" w:cs="Arial"/>
          <w:sz w:val="20"/>
          <w:szCs w:val="20"/>
          <w:lang w:eastAsia="cs-CZ"/>
        </w:rPr>
        <w:t>V Písku dne …………………</w:t>
      </w:r>
      <w:r w:rsidRPr="004526D5">
        <w:rPr>
          <w:rFonts w:ascii="Arial" w:eastAsia="Times New Roman" w:hAnsi="Arial" w:cs="Arial"/>
          <w:sz w:val="20"/>
          <w:szCs w:val="20"/>
          <w:lang w:eastAsia="cs-CZ"/>
        </w:rPr>
        <w:tab/>
      </w:r>
      <w:r w:rsidRPr="004526D5">
        <w:rPr>
          <w:rFonts w:ascii="Arial" w:eastAsia="Times New Roman" w:hAnsi="Arial" w:cs="Arial"/>
          <w:sz w:val="20"/>
          <w:szCs w:val="20"/>
          <w:lang w:eastAsia="cs-CZ"/>
        </w:rPr>
        <w:tab/>
      </w:r>
      <w:r w:rsidRPr="004526D5">
        <w:rPr>
          <w:rFonts w:ascii="Arial" w:eastAsia="Times New Roman" w:hAnsi="Arial" w:cs="Arial"/>
          <w:sz w:val="20"/>
          <w:szCs w:val="20"/>
          <w:lang w:eastAsia="cs-CZ"/>
        </w:rPr>
        <w:tab/>
      </w:r>
      <w:r w:rsidR="005F4716" w:rsidRPr="004526D5">
        <w:rPr>
          <w:rFonts w:ascii="Arial" w:eastAsia="Times New Roman" w:hAnsi="Arial" w:cs="Arial"/>
          <w:sz w:val="20"/>
          <w:szCs w:val="20"/>
          <w:lang w:eastAsia="cs-CZ"/>
        </w:rPr>
        <w:tab/>
      </w:r>
      <w:r w:rsidRPr="004526D5">
        <w:rPr>
          <w:rFonts w:ascii="Arial" w:eastAsia="Times New Roman" w:hAnsi="Arial" w:cs="Arial"/>
          <w:sz w:val="20"/>
          <w:szCs w:val="20"/>
          <w:lang w:eastAsia="cs-CZ"/>
        </w:rPr>
        <w:t>V …</w:t>
      </w:r>
      <w:proofErr w:type="spellStart"/>
      <w:r w:rsidR="00217E5C">
        <w:rPr>
          <w:rFonts w:ascii="Arial" w:eastAsia="Times New Roman" w:hAnsi="Arial" w:cs="Arial"/>
          <w:b/>
          <w:sz w:val="24"/>
          <w:szCs w:val="24"/>
          <w:lang w:eastAsia="cs-CZ"/>
        </w:rPr>
        <w:t>Líšnici</w:t>
      </w:r>
      <w:proofErr w:type="spellEnd"/>
      <w:r w:rsidR="00217E5C">
        <w:rPr>
          <w:rFonts w:ascii="Arial" w:eastAsia="Times New Roman" w:hAnsi="Arial" w:cs="Arial"/>
          <w:b/>
          <w:sz w:val="24"/>
          <w:szCs w:val="24"/>
          <w:lang w:eastAsia="cs-CZ"/>
        </w:rPr>
        <w:t xml:space="preserve"> </w:t>
      </w:r>
      <w:r w:rsidRPr="004526D5">
        <w:rPr>
          <w:rFonts w:ascii="Arial" w:eastAsia="Times New Roman" w:hAnsi="Arial" w:cs="Arial"/>
          <w:sz w:val="20"/>
          <w:szCs w:val="20"/>
          <w:lang w:eastAsia="cs-CZ"/>
        </w:rPr>
        <w:t xml:space="preserve">…. </w:t>
      </w:r>
      <w:proofErr w:type="gramStart"/>
      <w:r w:rsidRPr="004526D5">
        <w:rPr>
          <w:rFonts w:ascii="Arial" w:eastAsia="Times New Roman" w:hAnsi="Arial" w:cs="Arial"/>
          <w:sz w:val="20"/>
          <w:szCs w:val="20"/>
          <w:lang w:eastAsia="cs-CZ"/>
        </w:rPr>
        <w:t>dne</w:t>
      </w:r>
      <w:proofErr w:type="gramEnd"/>
      <w:r w:rsidRPr="004526D5">
        <w:rPr>
          <w:rFonts w:ascii="Arial" w:eastAsia="Times New Roman" w:hAnsi="Arial" w:cs="Arial"/>
          <w:sz w:val="20"/>
          <w:szCs w:val="20"/>
          <w:lang w:eastAsia="cs-CZ"/>
        </w:rPr>
        <w:t>…</w:t>
      </w:r>
      <w:r w:rsidR="00217E5C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proofErr w:type="gramStart"/>
      <w:r w:rsidR="00217E5C" w:rsidRPr="00217E5C">
        <w:rPr>
          <w:rFonts w:ascii="Arial" w:eastAsia="Times New Roman" w:hAnsi="Arial" w:cs="Arial"/>
          <w:b/>
          <w:sz w:val="24"/>
          <w:szCs w:val="24"/>
          <w:lang w:eastAsia="cs-CZ"/>
        </w:rPr>
        <w:t>8.9.2017</w:t>
      </w:r>
      <w:proofErr w:type="gramEnd"/>
    </w:p>
    <w:p w:rsidR="004D1F91" w:rsidRPr="004526D5" w:rsidRDefault="004D1F91" w:rsidP="004D1F91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:rsidR="004D1F91" w:rsidRPr="004526D5" w:rsidRDefault="004D1F91" w:rsidP="004D1F91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:rsidR="004D1F91" w:rsidRPr="004526D5" w:rsidRDefault="005F4716" w:rsidP="004D1F91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4526D5">
        <w:rPr>
          <w:rFonts w:ascii="Arial" w:eastAsia="Times New Roman" w:hAnsi="Arial" w:cs="Arial"/>
          <w:sz w:val="20"/>
          <w:szCs w:val="20"/>
          <w:lang w:eastAsia="cs-CZ"/>
        </w:rPr>
        <w:t>Za objednatele:</w:t>
      </w:r>
      <w:r w:rsidR="00F17ABF" w:rsidRPr="004526D5">
        <w:rPr>
          <w:rFonts w:ascii="Arial" w:eastAsia="Times New Roman" w:hAnsi="Arial" w:cs="Arial"/>
          <w:sz w:val="20"/>
          <w:szCs w:val="20"/>
          <w:lang w:eastAsia="cs-CZ"/>
        </w:rPr>
        <w:tab/>
      </w:r>
      <w:r w:rsidR="00F17ABF" w:rsidRPr="004526D5">
        <w:rPr>
          <w:rFonts w:ascii="Arial" w:eastAsia="Times New Roman" w:hAnsi="Arial" w:cs="Arial"/>
          <w:sz w:val="20"/>
          <w:szCs w:val="20"/>
          <w:lang w:eastAsia="cs-CZ"/>
        </w:rPr>
        <w:tab/>
      </w:r>
      <w:r w:rsidR="00F17ABF" w:rsidRPr="004526D5">
        <w:rPr>
          <w:rFonts w:ascii="Arial" w:eastAsia="Times New Roman" w:hAnsi="Arial" w:cs="Arial"/>
          <w:sz w:val="20"/>
          <w:szCs w:val="20"/>
          <w:lang w:eastAsia="cs-CZ"/>
        </w:rPr>
        <w:tab/>
      </w:r>
      <w:r w:rsidR="00F17ABF" w:rsidRPr="004526D5">
        <w:rPr>
          <w:rFonts w:ascii="Arial" w:eastAsia="Times New Roman" w:hAnsi="Arial" w:cs="Arial"/>
          <w:sz w:val="20"/>
          <w:szCs w:val="20"/>
          <w:lang w:eastAsia="cs-CZ"/>
        </w:rPr>
        <w:tab/>
      </w:r>
      <w:r w:rsidR="00F17ABF" w:rsidRPr="004526D5">
        <w:rPr>
          <w:rFonts w:ascii="Arial" w:eastAsia="Times New Roman" w:hAnsi="Arial" w:cs="Arial"/>
          <w:sz w:val="20"/>
          <w:szCs w:val="20"/>
          <w:lang w:eastAsia="cs-CZ"/>
        </w:rPr>
        <w:tab/>
      </w:r>
      <w:r w:rsidR="00F17ABF" w:rsidRPr="004526D5">
        <w:rPr>
          <w:rFonts w:ascii="Arial" w:eastAsia="Times New Roman" w:hAnsi="Arial" w:cs="Arial"/>
          <w:sz w:val="20"/>
          <w:szCs w:val="20"/>
          <w:lang w:eastAsia="cs-CZ"/>
        </w:rPr>
        <w:tab/>
      </w:r>
      <w:r w:rsidR="004D1F91" w:rsidRPr="004526D5">
        <w:rPr>
          <w:rFonts w:ascii="Arial" w:eastAsia="Times New Roman" w:hAnsi="Arial" w:cs="Arial"/>
          <w:sz w:val="20"/>
          <w:szCs w:val="20"/>
          <w:lang w:eastAsia="cs-CZ"/>
        </w:rPr>
        <w:t>Za zhotovitele:</w:t>
      </w:r>
    </w:p>
    <w:p w:rsidR="004D1F91" w:rsidRPr="004526D5" w:rsidRDefault="004D1F91" w:rsidP="004D1F91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:rsidR="004D1F91" w:rsidRPr="004526D5" w:rsidRDefault="004D1F91" w:rsidP="004D1F91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</w:p>
    <w:p w:rsidR="004D1F91" w:rsidRPr="004526D5" w:rsidRDefault="00217E5C" w:rsidP="004D1F91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ab/>
      </w:r>
      <w:r>
        <w:rPr>
          <w:rFonts w:ascii="Arial" w:eastAsia="Times New Roman" w:hAnsi="Arial" w:cs="Arial"/>
          <w:sz w:val="20"/>
          <w:szCs w:val="20"/>
          <w:lang w:eastAsia="cs-CZ"/>
        </w:rPr>
        <w:tab/>
      </w:r>
      <w:r>
        <w:rPr>
          <w:rFonts w:ascii="Arial" w:eastAsia="Times New Roman" w:hAnsi="Arial" w:cs="Arial"/>
          <w:sz w:val="20"/>
          <w:szCs w:val="20"/>
          <w:lang w:eastAsia="cs-CZ"/>
        </w:rPr>
        <w:tab/>
      </w:r>
      <w:r>
        <w:rPr>
          <w:rFonts w:ascii="Arial" w:eastAsia="Times New Roman" w:hAnsi="Arial" w:cs="Arial"/>
          <w:sz w:val="20"/>
          <w:szCs w:val="20"/>
          <w:lang w:eastAsia="cs-CZ"/>
        </w:rPr>
        <w:tab/>
      </w:r>
      <w:r>
        <w:rPr>
          <w:rFonts w:ascii="Arial" w:eastAsia="Times New Roman" w:hAnsi="Arial" w:cs="Arial"/>
          <w:sz w:val="20"/>
          <w:szCs w:val="20"/>
          <w:lang w:eastAsia="cs-CZ"/>
        </w:rPr>
        <w:tab/>
      </w:r>
      <w:r>
        <w:rPr>
          <w:rFonts w:ascii="Arial" w:eastAsia="Times New Roman" w:hAnsi="Arial" w:cs="Arial"/>
          <w:sz w:val="20"/>
          <w:szCs w:val="20"/>
          <w:lang w:eastAsia="cs-CZ"/>
        </w:rPr>
        <w:tab/>
      </w:r>
      <w:r>
        <w:rPr>
          <w:rFonts w:ascii="Arial" w:eastAsia="Times New Roman" w:hAnsi="Arial" w:cs="Arial"/>
          <w:sz w:val="20"/>
          <w:szCs w:val="20"/>
          <w:lang w:eastAsia="cs-CZ"/>
        </w:rPr>
        <w:tab/>
      </w:r>
      <w:r>
        <w:rPr>
          <w:rFonts w:ascii="Arial" w:eastAsia="Times New Roman" w:hAnsi="Arial" w:cs="Arial"/>
          <w:sz w:val="20"/>
          <w:szCs w:val="20"/>
          <w:lang w:eastAsia="cs-CZ"/>
        </w:rPr>
        <w:tab/>
      </w:r>
      <w:r>
        <w:rPr>
          <w:rFonts w:ascii="Arial" w:eastAsia="Times New Roman" w:hAnsi="Arial" w:cs="Arial"/>
          <w:sz w:val="20"/>
          <w:szCs w:val="20"/>
          <w:lang w:eastAsia="cs-CZ"/>
        </w:rPr>
        <w:tab/>
      </w:r>
      <w:r>
        <w:rPr>
          <w:rFonts w:ascii="Arial" w:eastAsia="Times New Roman" w:hAnsi="Arial" w:cs="Arial"/>
          <w:sz w:val="20"/>
          <w:szCs w:val="20"/>
          <w:lang w:eastAsia="cs-CZ"/>
        </w:rPr>
        <w:tab/>
      </w:r>
      <w:r>
        <w:rPr>
          <w:rFonts w:ascii="Arial" w:eastAsia="Times New Roman" w:hAnsi="Arial" w:cs="Arial"/>
          <w:sz w:val="20"/>
          <w:szCs w:val="20"/>
          <w:lang w:eastAsia="cs-CZ"/>
        </w:rPr>
        <w:tab/>
      </w:r>
      <w:r>
        <w:rPr>
          <w:rFonts w:ascii="Arial" w:eastAsia="Times New Roman" w:hAnsi="Arial" w:cs="Arial"/>
          <w:sz w:val="20"/>
          <w:szCs w:val="20"/>
          <w:lang w:eastAsia="cs-CZ"/>
        </w:rPr>
        <w:tab/>
      </w:r>
      <w:r>
        <w:rPr>
          <w:rFonts w:ascii="Arial" w:eastAsia="Times New Roman" w:hAnsi="Arial" w:cs="Arial"/>
          <w:sz w:val="20"/>
          <w:szCs w:val="20"/>
          <w:lang w:eastAsia="cs-CZ"/>
        </w:rPr>
        <w:tab/>
      </w:r>
      <w:r>
        <w:rPr>
          <w:rFonts w:ascii="Arial" w:eastAsia="Times New Roman" w:hAnsi="Arial" w:cs="Arial"/>
          <w:sz w:val="20"/>
          <w:szCs w:val="20"/>
          <w:lang w:eastAsia="cs-CZ"/>
        </w:rPr>
        <w:tab/>
      </w:r>
      <w:r>
        <w:rPr>
          <w:rFonts w:ascii="Arial" w:eastAsia="Times New Roman" w:hAnsi="Arial" w:cs="Arial"/>
          <w:sz w:val="20"/>
          <w:szCs w:val="20"/>
          <w:lang w:eastAsia="cs-CZ"/>
        </w:rPr>
        <w:tab/>
      </w:r>
      <w:r>
        <w:rPr>
          <w:rFonts w:ascii="Arial" w:eastAsia="Times New Roman" w:hAnsi="Arial" w:cs="Arial"/>
          <w:sz w:val="20"/>
          <w:szCs w:val="20"/>
          <w:lang w:eastAsia="cs-CZ"/>
        </w:rPr>
        <w:tab/>
      </w:r>
      <w:r>
        <w:rPr>
          <w:rFonts w:ascii="Arial" w:eastAsia="Times New Roman" w:hAnsi="Arial" w:cs="Arial"/>
          <w:sz w:val="20"/>
          <w:szCs w:val="20"/>
          <w:lang w:eastAsia="cs-CZ"/>
        </w:rPr>
        <w:tab/>
      </w:r>
      <w:r>
        <w:rPr>
          <w:rFonts w:ascii="Arial" w:eastAsia="Times New Roman" w:hAnsi="Arial" w:cs="Arial"/>
          <w:sz w:val="20"/>
          <w:szCs w:val="20"/>
          <w:lang w:eastAsia="cs-CZ"/>
        </w:rPr>
        <w:tab/>
      </w:r>
      <w:r>
        <w:rPr>
          <w:rFonts w:ascii="Arial" w:eastAsia="Times New Roman" w:hAnsi="Arial" w:cs="Arial"/>
          <w:sz w:val="20"/>
          <w:szCs w:val="20"/>
          <w:lang w:eastAsia="cs-CZ"/>
        </w:rPr>
        <w:tab/>
      </w:r>
      <w:r>
        <w:rPr>
          <w:rFonts w:ascii="Arial" w:eastAsia="Times New Roman" w:hAnsi="Arial" w:cs="Arial"/>
          <w:sz w:val="20"/>
          <w:szCs w:val="20"/>
          <w:lang w:eastAsia="cs-CZ"/>
        </w:rPr>
        <w:tab/>
      </w:r>
      <w:proofErr w:type="spellStart"/>
      <w:proofErr w:type="gramStart"/>
      <w:r>
        <w:rPr>
          <w:rFonts w:ascii="Arial" w:eastAsia="Times New Roman" w:hAnsi="Arial" w:cs="Arial"/>
          <w:sz w:val="20"/>
          <w:szCs w:val="20"/>
          <w:lang w:eastAsia="cs-CZ"/>
        </w:rPr>
        <w:t>Ing.Luboš</w:t>
      </w:r>
      <w:proofErr w:type="spellEnd"/>
      <w:proofErr w:type="gramEnd"/>
      <w:r>
        <w:rPr>
          <w:rFonts w:ascii="Arial" w:eastAsia="Times New Roman" w:hAnsi="Arial" w:cs="Arial"/>
          <w:sz w:val="20"/>
          <w:szCs w:val="20"/>
          <w:lang w:eastAsia="cs-CZ"/>
        </w:rPr>
        <w:t xml:space="preserve"> Vaniš  AI</w:t>
      </w:r>
      <w:r>
        <w:rPr>
          <w:rFonts w:ascii="Arial" w:eastAsia="Times New Roman" w:hAnsi="Arial" w:cs="Arial"/>
          <w:sz w:val="20"/>
          <w:szCs w:val="20"/>
          <w:lang w:eastAsia="cs-CZ"/>
        </w:rPr>
        <w:tab/>
      </w:r>
    </w:p>
    <w:p w:rsidR="00217E5C" w:rsidRDefault="004D1F91" w:rsidP="00CF0ADD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4526D5">
        <w:rPr>
          <w:rFonts w:ascii="Arial" w:eastAsia="Times New Roman" w:hAnsi="Arial" w:cs="Arial"/>
          <w:sz w:val="20"/>
          <w:szCs w:val="20"/>
          <w:lang w:eastAsia="cs-CZ"/>
        </w:rPr>
        <w:t xml:space="preserve">………………………………………                           </w:t>
      </w:r>
      <w:r w:rsidR="005F4716" w:rsidRPr="004526D5">
        <w:rPr>
          <w:rFonts w:ascii="Arial" w:eastAsia="Times New Roman" w:hAnsi="Arial" w:cs="Arial"/>
          <w:sz w:val="20"/>
          <w:szCs w:val="20"/>
          <w:lang w:eastAsia="cs-CZ"/>
        </w:rPr>
        <w:tab/>
      </w:r>
      <w:r w:rsidRPr="004526D5">
        <w:rPr>
          <w:rFonts w:ascii="Arial" w:eastAsia="Times New Roman" w:hAnsi="Arial" w:cs="Arial"/>
          <w:sz w:val="20"/>
          <w:szCs w:val="20"/>
          <w:lang w:eastAsia="cs-CZ"/>
        </w:rPr>
        <w:t>……..……….………………………</w:t>
      </w:r>
    </w:p>
    <w:p w:rsidR="002D4596" w:rsidRDefault="00217E5C" w:rsidP="00CF0ADD">
      <w:pPr>
        <w:spacing w:after="0" w:line="240" w:lineRule="auto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 xml:space="preserve">                              </w:t>
      </w:r>
      <w:r w:rsidR="004D1F91" w:rsidRPr="004526D5">
        <w:rPr>
          <w:rFonts w:ascii="Arial" w:eastAsia="Times New Roman" w:hAnsi="Arial" w:cs="Arial"/>
          <w:lang w:eastAsia="cs-CZ"/>
        </w:rPr>
        <w:t xml:space="preserve">                           </w:t>
      </w:r>
      <w:r>
        <w:rPr>
          <w:rFonts w:ascii="Arial" w:eastAsia="Times New Roman" w:hAnsi="Arial" w:cs="Arial"/>
          <w:lang w:eastAsia="cs-CZ"/>
        </w:rPr>
        <w:t xml:space="preserve">  </w:t>
      </w:r>
    </w:p>
    <w:p w:rsidR="00217E5C" w:rsidRPr="004526D5" w:rsidRDefault="00217E5C" w:rsidP="00CF0ADD">
      <w:pPr>
        <w:spacing w:after="0" w:line="240" w:lineRule="auto"/>
        <w:rPr>
          <w:rFonts w:ascii="Arial" w:eastAsia="Times New Roman" w:hAnsi="Arial" w:cs="Arial"/>
          <w:snapToGrid w:val="0"/>
          <w:color w:val="000000"/>
          <w:lang w:eastAsia="cs-CZ"/>
        </w:rPr>
      </w:pPr>
      <w:r>
        <w:rPr>
          <w:rFonts w:ascii="Arial" w:eastAsia="Times New Roman" w:hAnsi="Arial" w:cs="Arial"/>
          <w:snapToGrid w:val="0"/>
          <w:color w:val="000000"/>
          <w:lang w:eastAsia="cs-CZ"/>
        </w:rPr>
        <w:t xml:space="preserve">                                                                             </w:t>
      </w:r>
      <w:r>
        <w:rPr>
          <w:rFonts w:ascii="Arial" w:eastAsia="Times New Roman" w:hAnsi="Arial" w:cs="Arial"/>
          <w:noProof/>
          <w:color w:val="000000"/>
          <w:lang w:eastAsia="cs-CZ"/>
        </w:rPr>
        <w:drawing>
          <wp:inline distT="0" distB="0" distL="0" distR="0">
            <wp:extent cx="2465070" cy="1916430"/>
            <wp:effectExtent l="19050" t="0" r="0" b="0"/>
            <wp:docPr id="7" name="obráze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5070" cy="19164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17E5C" w:rsidRPr="004526D5" w:rsidSect="003E4F6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A1B54" w:rsidRDefault="009A1B54" w:rsidP="00542094">
      <w:pPr>
        <w:spacing w:after="0" w:line="240" w:lineRule="auto"/>
      </w:pPr>
      <w:r>
        <w:separator/>
      </w:r>
    </w:p>
  </w:endnote>
  <w:endnote w:type="continuationSeparator" w:id="0">
    <w:p w:rsidR="009A1B54" w:rsidRDefault="009A1B54" w:rsidP="005420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2094" w:rsidRDefault="00542094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2094" w:rsidRDefault="00542094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2094" w:rsidRDefault="00542094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A1B54" w:rsidRDefault="009A1B54" w:rsidP="00542094">
      <w:pPr>
        <w:spacing w:after="0" w:line="240" w:lineRule="auto"/>
      </w:pPr>
      <w:r>
        <w:separator/>
      </w:r>
    </w:p>
  </w:footnote>
  <w:footnote w:type="continuationSeparator" w:id="0">
    <w:p w:rsidR="009A1B54" w:rsidRDefault="009A1B54" w:rsidP="005420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2094" w:rsidRDefault="00542094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2094" w:rsidRDefault="00542094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2094" w:rsidRDefault="00542094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17192C"/>
    <w:multiLevelType w:val="multilevel"/>
    <w:tmpl w:val="D354D59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0BB4223"/>
    <w:multiLevelType w:val="multilevel"/>
    <w:tmpl w:val="4ED844FC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1129" w:hanging="420"/>
      </w:pPr>
      <w:rPr>
        <w:rFonts w:hint="default"/>
        <w:strike w:val="0"/>
        <w:color w:val="000000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  <w:color w:val="000000"/>
      </w:rPr>
    </w:lvl>
  </w:abstractNum>
  <w:abstractNum w:abstractNumId="2" w15:restartNumberingAfterBreak="0">
    <w:nsid w:val="02FD63EE"/>
    <w:multiLevelType w:val="multilevel"/>
    <w:tmpl w:val="1B526892"/>
    <w:lvl w:ilvl="0">
      <w:start w:val="7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704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abstractNum w:abstractNumId="3" w15:restartNumberingAfterBreak="0">
    <w:nsid w:val="04B250A8"/>
    <w:multiLevelType w:val="multilevel"/>
    <w:tmpl w:val="BB623B40"/>
    <w:lvl w:ilvl="0">
      <w:start w:val="1"/>
      <w:numFmt w:val="decimal"/>
      <w:lvlText w:val="%1"/>
      <w:lvlJc w:val="left"/>
      <w:pPr>
        <w:tabs>
          <w:tab w:val="num" w:pos="0"/>
        </w:tabs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50" w:hanging="450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  <w:rPr>
        <w:rFonts w:cs="Times New Roman" w:hint="default"/>
      </w:rPr>
    </w:lvl>
  </w:abstractNum>
  <w:abstractNum w:abstractNumId="4" w15:restartNumberingAfterBreak="0">
    <w:nsid w:val="082D6407"/>
    <w:multiLevelType w:val="multilevel"/>
    <w:tmpl w:val="BB623B40"/>
    <w:lvl w:ilvl="0">
      <w:start w:val="1"/>
      <w:numFmt w:val="decimal"/>
      <w:lvlText w:val="%1"/>
      <w:lvlJc w:val="left"/>
      <w:pPr>
        <w:tabs>
          <w:tab w:val="num" w:pos="0"/>
        </w:tabs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50" w:hanging="450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  <w:rPr>
        <w:rFonts w:cs="Times New Roman" w:hint="default"/>
      </w:rPr>
    </w:lvl>
  </w:abstractNum>
  <w:abstractNum w:abstractNumId="5" w15:restartNumberingAfterBreak="0">
    <w:nsid w:val="0A645548"/>
    <w:multiLevelType w:val="multilevel"/>
    <w:tmpl w:val="8AA43652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 w:val="0"/>
        <w:strike w:val="0"/>
        <w:color w:val="auto"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0D913792"/>
    <w:multiLevelType w:val="hybridMultilevel"/>
    <w:tmpl w:val="5A502BFE"/>
    <w:lvl w:ilvl="0" w:tplc="0405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0DB7697D"/>
    <w:multiLevelType w:val="hybridMultilevel"/>
    <w:tmpl w:val="B7107DF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E6C6D64"/>
    <w:multiLevelType w:val="multilevel"/>
    <w:tmpl w:val="F120E318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9" w15:restartNumberingAfterBreak="0">
    <w:nsid w:val="1065133E"/>
    <w:multiLevelType w:val="multilevel"/>
    <w:tmpl w:val="CC4E598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21E328B"/>
    <w:multiLevelType w:val="hybridMultilevel"/>
    <w:tmpl w:val="F38C0CA2"/>
    <w:lvl w:ilvl="0" w:tplc="F8B85A56">
      <w:start w:val="1"/>
      <w:numFmt w:val="decimal"/>
      <w:lvlText w:val="%1)"/>
      <w:lvlJc w:val="left"/>
      <w:pPr>
        <w:tabs>
          <w:tab w:val="num" w:pos="810"/>
        </w:tabs>
        <w:ind w:left="810" w:hanging="405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85"/>
        </w:tabs>
        <w:ind w:left="14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205"/>
        </w:tabs>
        <w:ind w:left="22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25"/>
        </w:tabs>
        <w:ind w:left="29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45"/>
        </w:tabs>
        <w:ind w:left="36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65"/>
        </w:tabs>
        <w:ind w:left="43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85"/>
        </w:tabs>
        <w:ind w:left="50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05"/>
        </w:tabs>
        <w:ind w:left="58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25"/>
        </w:tabs>
        <w:ind w:left="6525" w:hanging="180"/>
      </w:pPr>
    </w:lvl>
  </w:abstractNum>
  <w:abstractNum w:abstractNumId="11" w15:restartNumberingAfterBreak="0">
    <w:nsid w:val="12E473DB"/>
    <w:multiLevelType w:val="multilevel"/>
    <w:tmpl w:val="093465B2"/>
    <w:lvl w:ilvl="0">
      <w:start w:val="1"/>
      <w:numFmt w:val="decimal"/>
      <w:lvlText w:val="%1"/>
      <w:lvlJc w:val="left"/>
      <w:pPr>
        <w:ind w:left="567" w:hanging="567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67" w:hanging="56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7" w:hanging="56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7" w:hanging="567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" w:hanging="567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67" w:hanging="567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67" w:hanging="567"/>
      </w:pPr>
      <w:rPr>
        <w:rFonts w:hint="default"/>
      </w:rPr>
    </w:lvl>
  </w:abstractNum>
  <w:abstractNum w:abstractNumId="12" w15:restartNumberingAfterBreak="0">
    <w:nsid w:val="1397424B"/>
    <w:multiLevelType w:val="hybridMultilevel"/>
    <w:tmpl w:val="A1C8030C"/>
    <w:lvl w:ilvl="0" w:tplc="B7A01F1A">
      <w:numFmt w:val="bullet"/>
      <w:lvlText w:val="-"/>
      <w:lvlJc w:val="left"/>
      <w:pPr>
        <w:ind w:left="927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3" w15:restartNumberingAfterBreak="0">
    <w:nsid w:val="1A765A32"/>
    <w:multiLevelType w:val="multilevel"/>
    <w:tmpl w:val="F288E36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4" w15:restartNumberingAfterBreak="0">
    <w:nsid w:val="1AA97849"/>
    <w:multiLevelType w:val="multilevel"/>
    <w:tmpl w:val="3B22D94E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29" w:hanging="420"/>
      </w:pPr>
      <w:rPr>
        <w:rFonts w:hint="default"/>
        <w:strike w:val="0"/>
        <w:color w:val="auto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15" w15:restartNumberingAfterBreak="0">
    <w:nsid w:val="1ADE765A"/>
    <w:multiLevelType w:val="hybridMultilevel"/>
    <w:tmpl w:val="983847AC"/>
    <w:lvl w:ilvl="0" w:tplc="E2D0F6F4">
      <w:start w:val="1"/>
      <w:numFmt w:val="decimal"/>
      <w:lvlText w:val="3.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EC0F284">
      <w:start w:val="1"/>
      <w:numFmt w:val="upperRoman"/>
      <w:lvlText w:val="%3."/>
      <w:lvlJc w:val="right"/>
      <w:pPr>
        <w:tabs>
          <w:tab w:val="num" w:pos="2160"/>
        </w:tabs>
        <w:ind w:left="2160" w:hanging="180"/>
      </w:pPr>
      <w:rPr>
        <w:rFonts w:ascii="Arial" w:eastAsia="Times New Roman" w:hAnsi="Arial" w:cs="Arial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1DEE6F39"/>
    <w:multiLevelType w:val="multilevel"/>
    <w:tmpl w:val="BB623B40"/>
    <w:lvl w:ilvl="0">
      <w:start w:val="1"/>
      <w:numFmt w:val="decimal"/>
      <w:lvlText w:val="%1"/>
      <w:lvlJc w:val="left"/>
      <w:pPr>
        <w:tabs>
          <w:tab w:val="num" w:pos="0"/>
        </w:tabs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50" w:hanging="450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  <w:rPr>
        <w:rFonts w:cs="Times New Roman" w:hint="default"/>
      </w:rPr>
    </w:lvl>
  </w:abstractNum>
  <w:abstractNum w:abstractNumId="17" w15:restartNumberingAfterBreak="0">
    <w:nsid w:val="1E3C0ED4"/>
    <w:multiLevelType w:val="multilevel"/>
    <w:tmpl w:val="0A14FF0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  <w:color w:val="auto"/>
      </w:rPr>
    </w:lvl>
  </w:abstractNum>
  <w:abstractNum w:abstractNumId="18" w15:restartNumberingAfterBreak="0">
    <w:nsid w:val="205A5A36"/>
    <w:multiLevelType w:val="multilevel"/>
    <w:tmpl w:val="E954D2E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24D96378"/>
    <w:multiLevelType w:val="multilevel"/>
    <w:tmpl w:val="BB623B40"/>
    <w:lvl w:ilvl="0">
      <w:start w:val="1"/>
      <w:numFmt w:val="decimal"/>
      <w:lvlText w:val="%1"/>
      <w:lvlJc w:val="left"/>
      <w:pPr>
        <w:tabs>
          <w:tab w:val="num" w:pos="0"/>
        </w:tabs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50" w:hanging="450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  <w:rPr>
        <w:rFonts w:cs="Times New Roman" w:hint="default"/>
      </w:rPr>
    </w:lvl>
  </w:abstractNum>
  <w:abstractNum w:abstractNumId="20" w15:restartNumberingAfterBreak="0">
    <w:nsid w:val="272F63BF"/>
    <w:multiLevelType w:val="hybridMultilevel"/>
    <w:tmpl w:val="C92C4F20"/>
    <w:lvl w:ilvl="0" w:tplc="0405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1" w15:restartNumberingAfterBreak="0">
    <w:nsid w:val="27AE7CF7"/>
    <w:multiLevelType w:val="multilevel"/>
    <w:tmpl w:val="B92AF1D0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287E33D0"/>
    <w:multiLevelType w:val="multilevel"/>
    <w:tmpl w:val="BB623B40"/>
    <w:lvl w:ilvl="0">
      <w:start w:val="1"/>
      <w:numFmt w:val="decimal"/>
      <w:lvlText w:val="%1"/>
      <w:lvlJc w:val="left"/>
      <w:pPr>
        <w:tabs>
          <w:tab w:val="num" w:pos="0"/>
        </w:tabs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50" w:hanging="450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  <w:rPr>
        <w:rFonts w:cs="Times New Roman" w:hint="default"/>
      </w:rPr>
    </w:lvl>
  </w:abstractNum>
  <w:abstractNum w:abstractNumId="23" w15:restartNumberingAfterBreak="0">
    <w:nsid w:val="29E61B5E"/>
    <w:multiLevelType w:val="multilevel"/>
    <w:tmpl w:val="093465B2"/>
    <w:lvl w:ilvl="0">
      <w:start w:val="1"/>
      <w:numFmt w:val="decimal"/>
      <w:lvlText w:val="%1"/>
      <w:lvlJc w:val="left"/>
      <w:pPr>
        <w:ind w:left="567" w:hanging="567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67" w:hanging="56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7" w:hanging="56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7" w:hanging="567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" w:hanging="567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67" w:hanging="567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67" w:hanging="567"/>
      </w:pPr>
      <w:rPr>
        <w:rFonts w:hint="default"/>
      </w:rPr>
    </w:lvl>
  </w:abstractNum>
  <w:abstractNum w:abstractNumId="24" w15:restartNumberingAfterBreak="0">
    <w:nsid w:val="30A32B61"/>
    <w:multiLevelType w:val="multilevel"/>
    <w:tmpl w:val="9DF09A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327569A8"/>
    <w:multiLevelType w:val="multilevel"/>
    <w:tmpl w:val="BB623B40"/>
    <w:lvl w:ilvl="0">
      <w:start w:val="1"/>
      <w:numFmt w:val="decimal"/>
      <w:lvlText w:val="%1"/>
      <w:lvlJc w:val="left"/>
      <w:pPr>
        <w:tabs>
          <w:tab w:val="num" w:pos="0"/>
        </w:tabs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50" w:hanging="450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  <w:rPr>
        <w:rFonts w:cs="Times New Roman" w:hint="default"/>
      </w:rPr>
    </w:lvl>
  </w:abstractNum>
  <w:abstractNum w:abstractNumId="26" w15:restartNumberingAfterBreak="0">
    <w:nsid w:val="39972428"/>
    <w:multiLevelType w:val="multilevel"/>
    <w:tmpl w:val="093465B2"/>
    <w:lvl w:ilvl="0">
      <w:start w:val="1"/>
      <w:numFmt w:val="decimal"/>
      <w:lvlText w:val="%1"/>
      <w:lvlJc w:val="left"/>
      <w:pPr>
        <w:ind w:left="567" w:hanging="567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67" w:hanging="56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7" w:hanging="56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7" w:hanging="567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" w:hanging="567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67" w:hanging="567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67" w:hanging="567"/>
      </w:pPr>
      <w:rPr>
        <w:rFonts w:hint="default"/>
      </w:rPr>
    </w:lvl>
  </w:abstractNum>
  <w:abstractNum w:abstractNumId="27" w15:restartNumberingAfterBreak="0">
    <w:nsid w:val="3F822AEE"/>
    <w:multiLevelType w:val="multilevel"/>
    <w:tmpl w:val="42B47BD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43A54D29"/>
    <w:multiLevelType w:val="hybridMultilevel"/>
    <w:tmpl w:val="A9A6CF28"/>
    <w:lvl w:ilvl="0" w:tplc="4416864C">
      <w:numFmt w:val="bullet"/>
      <w:lvlText w:val="-"/>
      <w:lvlJc w:val="left"/>
      <w:pPr>
        <w:ind w:left="927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9" w15:restartNumberingAfterBreak="0">
    <w:nsid w:val="52F42685"/>
    <w:multiLevelType w:val="hybridMultilevel"/>
    <w:tmpl w:val="287C82B4"/>
    <w:lvl w:ilvl="0" w:tplc="1A72CAAE">
      <w:start w:val="1"/>
      <w:numFmt w:val="bullet"/>
      <w:lvlText w:val="-"/>
      <w:lvlJc w:val="left"/>
      <w:pPr>
        <w:ind w:left="927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0" w15:restartNumberingAfterBreak="0">
    <w:nsid w:val="54AD3E9A"/>
    <w:multiLevelType w:val="multilevel"/>
    <w:tmpl w:val="7650429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ascii="Arial" w:hAnsi="Arial" w:cs="Arial" w:hint="default"/>
        <w:strike w:val="0"/>
        <w:color w:val="auto"/>
        <w:sz w:val="22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31" w15:restartNumberingAfterBreak="0">
    <w:nsid w:val="5D2D4D34"/>
    <w:multiLevelType w:val="hybridMultilevel"/>
    <w:tmpl w:val="59D0EA7C"/>
    <w:lvl w:ilvl="0" w:tplc="0405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A62E07"/>
    <w:multiLevelType w:val="multilevel"/>
    <w:tmpl w:val="BB623B40"/>
    <w:lvl w:ilvl="0">
      <w:start w:val="1"/>
      <w:numFmt w:val="decimal"/>
      <w:lvlText w:val="%1"/>
      <w:lvlJc w:val="left"/>
      <w:pPr>
        <w:tabs>
          <w:tab w:val="num" w:pos="0"/>
        </w:tabs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50" w:hanging="450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  <w:rPr>
        <w:rFonts w:cs="Times New Roman" w:hint="default"/>
      </w:rPr>
    </w:lvl>
  </w:abstractNum>
  <w:abstractNum w:abstractNumId="33" w15:restartNumberingAfterBreak="0">
    <w:nsid w:val="64612188"/>
    <w:multiLevelType w:val="hybridMultilevel"/>
    <w:tmpl w:val="10A0276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CC33A6A"/>
    <w:multiLevelType w:val="multilevel"/>
    <w:tmpl w:val="BB623B40"/>
    <w:lvl w:ilvl="0">
      <w:start w:val="1"/>
      <w:numFmt w:val="decimal"/>
      <w:lvlText w:val="%1"/>
      <w:lvlJc w:val="left"/>
      <w:pPr>
        <w:tabs>
          <w:tab w:val="num" w:pos="0"/>
        </w:tabs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50" w:hanging="450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  <w:rPr>
        <w:rFonts w:cs="Times New Roman" w:hint="default"/>
      </w:rPr>
    </w:lvl>
  </w:abstractNum>
  <w:abstractNum w:abstractNumId="35" w15:restartNumberingAfterBreak="0">
    <w:nsid w:val="71562DDC"/>
    <w:multiLevelType w:val="hybridMultilevel"/>
    <w:tmpl w:val="862E3D76"/>
    <w:lvl w:ilvl="0" w:tplc="0405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6" w15:restartNumberingAfterBreak="0">
    <w:nsid w:val="71C96AB5"/>
    <w:multiLevelType w:val="hybridMultilevel"/>
    <w:tmpl w:val="A2E23CD4"/>
    <w:lvl w:ilvl="0" w:tplc="63284D66">
      <w:numFmt w:val="bullet"/>
      <w:lvlText w:val="-"/>
      <w:lvlJc w:val="left"/>
      <w:pPr>
        <w:ind w:left="927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7" w15:restartNumberingAfterBreak="0">
    <w:nsid w:val="71E232C4"/>
    <w:multiLevelType w:val="multilevel"/>
    <w:tmpl w:val="976476A2"/>
    <w:lvl w:ilvl="0">
      <w:start w:val="3"/>
      <w:numFmt w:val="decimal"/>
      <w:lvlText w:val="%1"/>
      <w:lvlJc w:val="left"/>
      <w:pPr>
        <w:ind w:left="360" w:hanging="360"/>
      </w:pPr>
      <w:rPr>
        <w:rFonts w:ascii="Arial" w:hAnsi="Arial" w:cs="Arial" w:hint="default"/>
        <w:b w:val="0"/>
        <w:i w:val="0"/>
        <w:sz w:val="22"/>
      </w:rPr>
    </w:lvl>
    <w:lvl w:ilvl="1">
      <w:start w:val="1"/>
      <w:numFmt w:val="decimal"/>
      <w:lvlText w:val="%1.%2"/>
      <w:lvlJc w:val="left"/>
      <w:pPr>
        <w:ind w:left="1800" w:hanging="720"/>
      </w:pPr>
      <w:rPr>
        <w:rFonts w:ascii="Arial" w:hAnsi="Arial" w:cs="Arial" w:hint="default"/>
        <w:b w:val="0"/>
        <w:i w:val="0"/>
        <w:sz w:val="22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ascii="Arial" w:hAnsi="Arial" w:cs="Arial" w:hint="default"/>
        <w:b w:val="0"/>
        <w:i w:val="0"/>
        <w:sz w:val="22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ascii="Arial" w:hAnsi="Arial" w:cs="Arial" w:hint="default"/>
        <w:b w:val="0"/>
        <w:i w:val="0"/>
        <w:sz w:val="22"/>
      </w:rPr>
    </w:lvl>
    <w:lvl w:ilvl="4">
      <w:start w:val="1"/>
      <w:numFmt w:val="decimal"/>
      <w:lvlText w:val="%1.%2.%3.%4.%5"/>
      <w:lvlJc w:val="left"/>
      <w:pPr>
        <w:ind w:left="5760" w:hanging="1440"/>
      </w:pPr>
      <w:rPr>
        <w:rFonts w:ascii="Arial" w:hAnsi="Arial" w:cs="Arial" w:hint="default"/>
        <w:b w:val="0"/>
        <w:i w:val="0"/>
        <w:sz w:val="22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ascii="Arial" w:hAnsi="Arial" w:cs="Arial" w:hint="default"/>
        <w:b w:val="0"/>
        <w:i w:val="0"/>
        <w:sz w:val="22"/>
      </w:rPr>
    </w:lvl>
    <w:lvl w:ilvl="6">
      <w:start w:val="1"/>
      <w:numFmt w:val="decimal"/>
      <w:lvlText w:val="%1.%2.%3.%4.%5.%6.%7"/>
      <w:lvlJc w:val="left"/>
      <w:pPr>
        <w:ind w:left="8280" w:hanging="1800"/>
      </w:pPr>
      <w:rPr>
        <w:rFonts w:ascii="Arial" w:hAnsi="Arial" w:cs="Arial" w:hint="default"/>
        <w:b w:val="0"/>
        <w:i w:val="0"/>
        <w:sz w:val="22"/>
      </w:rPr>
    </w:lvl>
    <w:lvl w:ilvl="7">
      <w:start w:val="1"/>
      <w:numFmt w:val="decimal"/>
      <w:lvlText w:val="%1.%2.%3.%4.%5.%6.%7.%8"/>
      <w:lvlJc w:val="left"/>
      <w:pPr>
        <w:ind w:left="9720" w:hanging="2160"/>
      </w:pPr>
      <w:rPr>
        <w:rFonts w:ascii="Arial" w:hAnsi="Arial" w:cs="Arial" w:hint="default"/>
        <w:b w:val="0"/>
        <w:i w:val="0"/>
        <w:sz w:val="22"/>
      </w:rPr>
    </w:lvl>
    <w:lvl w:ilvl="8">
      <w:start w:val="1"/>
      <w:numFmt w:val="decimal"/>
      <w:lvlText w:val="%1.%2.%3.%4.%5.%6.%7.%8.%9"/>
      <w:lvlJc w:val="left"/>
      <w:pPr>
        <w:ind w:left="10800" w:hanging="2160"/>
      </w:pPr>
      <w:rPr>
        <w:rFonts w:ascii="Arial" w:hAnsi="Arial" w:cs="Arial" w:hint="default"/>
        <w:b w:val="0"/>
        <w:i w:val="0"/>
        <w:sz w:val="22"/>
      </w:rPr>
    </w:lvl>
  </w:abstractNum>
  <w:abstractNum w:abstractNumId="38" w15:restartNumberingAfterBreak="0">
    <w:nsid w:val="72B903C6"/>
    <w:multiLevelType w:val="multilevel"/>
    <w:tmpl w:val="03FAD1C2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9" w15:restartNumberingAfterBreak="0">
    <w:nsid w:val="763D601C"/>
    <w:multiLevelType w:val="multilevel"/>
    <w:tmpl w:val="BB623B40"/>
    <w:lvl w:ilvl="0">
      <w:start w:val="1"/>
      <w:numFmt w:val="decimal"/>
      <w:lvlText w:val="%1"/>
      <w:lvlJc w:val="left"/>
      <w:pPr>
        <w:tabs>
          <w:tab w:val="num" w:pos="0"/>
        </w:tabs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50" w:hanging="450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  <w:rPr>
        <w:rFonts w:cs="Times New Roman" w:hint="default"/>
      </w:rPr>
    </w:lvl>
  </w:abstractNum>
  <w:abstractNum w:abstractNumId="40" w15:restartNumberingAfterBreak="0">
    <w:nsid w:val="7A794F75"/>
    <w:multiLevelType w:val="multilevel"/>
    <w:tmpl w:val="D6C24A04"/>
    <w:lvl w:ilvl="0">
      <w:start w:val="1"/>
      <w:numFmt w:val="decimal"/>
      <w:lvlText w:val="%1."/>
      <w:lvlJc w:val="left"/>
      <w:pPr>
        <w:tabs>
          <w:tab w:val="num" w:pos="0"/>
        </w:tabs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50" w:hanging="450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  <w:rPr>
        <w:rFonts w:cs="Times New Roman" w:hint="default"/>
      </w:rPr>
    </w:lvl>
  </w:abstractNum>
  <w:abstractNum w:abstractNumId="41" w15:restartNumberingAfterBreak="0">
    <w:nsid w:val="7B1472BB"/>
    <w:multiLevelType w:val="hybridMultilevel"/>
    <w:tmpl w:val="36B889DC"/>
    <w:lvl w:ilvl="0" w:tplc="869ED8C2">
      <w:start w:val="9"/>
      <w:numFmt w:val="bullet"/>
      <w:lvlText w:val="-"/>
      <w:lvlJc w:val="left"/>
      <w:pPr>
        <w:ind w:left="927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2" w15:restartNumberingAfterBreak="0">
    <w:nsid w:val="7B276980"/>
    <w:multiLevelType w:val="multilevel"/>
    <w:tmpl w:val="093465B2"/>
    <w:lvl w:ilvl="0">
      <w:start w:val="1"/>
      <w:numFmt w:val="decimal"/>
      <w:lvlText w:val="%1"/>
      <w:lvlJc w:val="left"/>
      <w:pPr>
        <w:ind w:left="567" w:hanging="567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67" w:hanging="56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7" w:hanging="56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7" w:hanging="567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" w:hanging="567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67" w:hanging="567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67" w:hanging="567"/>
      </w:pPr>
      <w:rPr>
        <w:rFonts w:hint="default"/>
      </w:rPr>
    </w:lvl>
  </w:abstractNum>
  <w:abstractNum w:abstractNumId="43" w15:restartNumberingAfterBreak="0">
    <w:nsid w:val="7BB93136"/>
    <w:multiLevelType w:val="multilevel"/>
    <w:tmpl w:val="E954D2E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44" w15:restartNumberingAfterBreak="0">
    <w:nsid w:val="7C785794"/>
    <w:multiLevelType w:val="multilevel"/>
    <w:tmpl w:val="BB623B40"/>
    <w:lvl w:ilvl="0">
      <w:start w:val="1"/>
      <w:numFmt w:val="decimal"/>
      <w:lvlText w:val="%1"/>
      <w:lvlJc w:val="left"/>
      <w:pPr>
        <w:tabs>
          <w:tab w:val="num" w:pos="0"/>
        </w:tabs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50" w:hanging="450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  <w:rPr>
        <w:rFonts w:cs="Times New Roman" w:hint="default"/>
      </w:rPr>
    </w:lvl>
  </w:abstractNum>
  <w:abstractNum w:abstractNumId="45" w15:restartNumberingAfterBreak="0">
    <w:nsid w:val="7D1C6648"/>
    <w:multiLevelType w:val="multilevel"/>
    <w:tmpl w:val="A3BA81C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6" w15:restartNumberingAfterBreak="0">
    <w:nsid w:val="7F4B4203"/>
    <w:multiLevelType w:val="hybridMultilevel"/>
    <w:tmpl w:val="34C6F31A"/>
    <w:lvl w:ilvl="0" w:tplc="16449562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4"/>
  </w:num>
  <w:num w:numId="2">
    <w:abstractNumId w:val="33"/>
  </w:num>
  <w:num w:numId="3">
    <w:abstractNumId w:val="17"/>
  </w:num>
  <w:num w:numId="4">
    <w:abstractNumId w:val="4"/>
  </w:num>
  <w:num w:numId="5">
    <w:abstractNumId w:val="21"/>
  </w:num>
  <w:num w:numId="6">
    <w:abstractNumId w:val="19"/>
  </w:num>
  <w:num w:numId="7">
    <w:abstractNumId w:val="27"/>
  </w:num>
  <w:num w:numId="8">
    <w:abstractNumId w:val="32"/>
  </w:num>
  <w:num w:numId="9">
    <w:abstractNumId w:val="44"/>
  </w:num>
  <w:num w:numId="10">
    <w:abstractNumId w:val="3"/>
  </w:num>
  <w:num w:numId="11">
    <w:abstractNumId w:val="9"/>
  </w:num>
  <w:num w:numId="12">
    <w:abstractNumId w:val="7"/>
  </w:num>
  <w:num w:numId="13">
    <w:abstractNumId w:val="15"/>
  </w:num>
  <w:num w:numId="14">
    <w:abstractNumId w:val="6"/>
  </w:num>
  <w:num w:numId="15">
    <w:abstractNumId w:val="35"/>
  </w:num>
  <w:num w:numId="16">
    <w:abstractNumId w:val="20"/>
  </w:num>
  <w:num w:numId="17">
    <w:abstractNumId w:val="2"/>
  </w:num>
  <w:num w:numId="18">
    <w:abstractNumId w:val="8"/>
  </w:num>
  <w:num w:numId="19">
    <w:abstractNumId w:val="38"/>
  </w:num>
  <w:num w:numId="20">
    <w:abstractNumId w:val="45"/>
  </w:num>
  <w:num w:numId="21">
    <w:abstractNumId w:val="5"/>
  </w:num>
  <w:num w:numId="22">
    <w:abstractNumId w:val="37"/>
  </w:num>
  <w:num w:numId="23">
    <w:abstractNumId w:val="0"/>
  </w:num>
  <w:num w:numId="24">
    <w:abstractNumId w:val="43"/>
  </w:num>
  <w:num w:numId="25">
    <w:abstractNumId w:val="13"/>
  </w:num>
  <w:num w:numId="26">
    <w:abstractNumId w:val="18"/>
  </w:num>
  <w:num w:numId="27">
    <w:abstractNumId w:val="30"/>
  </w:num>
  <w:num w:numId="28">
    <w:abstractNumId w:val="14"/>
  </w:num>
  <w:num w:numId="29">
    <w:abstractNumId w:val="1"/>
  </w:num>
  <w:num w:numId="30">
    <w:abstractNumId w:val="16"/>
  </w:num>
  <w:num w:numId="31">
    <w:abstractNumId w:val="26"/>
  </w:num>
  <w:num w:numId="32">
    <w:abstractNumId w:val="22"/>
  </w:num>
  <w:num w:numId="33">
    <w:abstractNumId w:val="40"/>
  </w:num>
  <w:num w:numId="34">
    <w:abstractNumId w:val="42"/>
  </w:num>
  <w:num w:numId="35">
    <w:abstractNumId w:val="31"/>
  </w:num>
  <w:num w:numId="36">
    <w:abstractNumId w:val="39"/>
  </w:num>
  <w:num w:numId="37">
    <w:abstractNumId w:val="34"/>
  </w:num>
  <w:num w:numId="38">
    <w:abstractNumId w:val="25"/>
  </w:num>
  <w:num w:numId="39">
    <w:abstractNumId w:val="10"/>
  </w:num>
  <w:num w:numId="40">
    <w:abstractNumId w:val="41"/>
  </w:num>
  <w:num w:numId="41">
    <w:abstractNumId w:val="36"/>
  </w:num>
  <w:num w:numId="42">
    <w:abstractNumId w:val="28"/>
  </w:num>
  <w:num w:numId="43">
    <w:abstractNumId w:val="11"/>
  </w:num>
  <w:num w:numId="44">
    <w:abstractNumId w:val="46"/>
  </w:num>
  <w:num w:numId="45">
    <w:abstractNumId w:val="29"/>
  </w:num>
  <w:num w:numId="46">
    <w:abstractNumId w:val="12"/>
  </w:num>
  <w:num w:numId="47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B440E"/>
    <w:rsid w:val="000177F8"/>
    <w:rsid w:val="000349D4"/>
    <w:rsid w:val="000A0F4E"/>
    <w:rsid w:val="001262B5"/>
    <w:rsid w:val="00161DEA"/>
    <w:rsid w:val="00165894"/>
    <w:rsid w:val="001952B2"/>
    <w:rsid w:val="001E1A6B"/>
    <w:rsid w:val="001E73A5"/>
    <w:rsid w:val="002034E7"/>
    <w:rsid w:val="00207867"/>
    <w:rsid w:val="0021227B"/>
    <w:rsid w:val="00217E5C"/>
    <w:rsid w:val="002536CD"/>
    <w:rsid w:val="002A06B9"/>
    <w:rsid w:val="002D4596"/>
    <w:rsid w:val="0033021C"/>
    <w:rsid w:val="00380FCA"/>
    <w:rsid w:val="00390A9A"/>
    <w:rsid w:val="003949E8"/>
    <w:rsid w:val="003D4F01"/>
    <w:rsid w:val="003E4F67"/>
    <w:rsid w:val="004036E9"/>
    <w:rsid w:val="00420E48"/>
    <w:rsid w:val="00451ACF"/>
    <w:rsid w:val="004526D5"/>
    <w:rsid w:val="00492814"/>
    <w:rsid w:val="004A608E"/>
    <w:rsid w:val="004B162F"/>
    <w:rsid w:val="004C1132"/>
    <w:rsid w:val="004D1F91"/>
    <w:rsid w:val="004E0E2A"/>
    <w:rsid w:val="004F4317"/>
    <w:rsid w:val="00533468"/>
    <w:rsid w:val="00542094"/>
    <w:rsid w:val="0055459E"/>
    <w:rsid w:val="005F4716"/>
    <w:rsid w:val="00600503"/>
    <w:rsid w:val="006146EB"/>
    <w:rsid w:val="00620113"/>
    <w:rsid w:val="00692C19"/>
    <w:rsid w:val="00694A2D"/>
    <w:rsid w:val="0069599D"/>
    <w:rsid w:val="006D7AB2"/>
    <w:rsid w:val="006E52A7"/>
    <w:rsid w:val="00705253"/>
    <w:rsid w:val="007111FE"/>
    <w:rsid w:val="007715C0"/>
    <w:rsid w:val="00774056"/>
    <w:rsid w:val="00785B12"/>
    <w:rsid w:val="007B29B5"/>
    <w:rsid w:val="007B5732"/>
    <w:rsid w:val="007D5F53"/>
    <w:rsid w:val="007E6885"/>
    <w:rsid w:val="007E6CA4"/>
    <w:rsid w:val="00806E0B"/>
    <w:rsid w:val="00852625"/>
    <w:rsid w:val="00870278"/>
    <w:rsid w:val="00874844"/>
    <w:rsid w:val="008748C7"/>
    <w:rsid w:val="008B440E"/>
    <w:rsid w:val="008D50C9"/>
    <w:rsid w:val="008F5AF0"/>
    <w:rsid w:val="00903665"/>
    <w:rsid w:val="009045CE"/>
    <w:rsid w:val="0094425D"/>
    <w:rsid w:val="009A1B54"/>
    <w:rsid w:val="009A7A23"/>
    <w:rsid w:val="009C679B"/>
    <w:rsid w:val="00A30729"/>
    <w:rsid w:val="00A72093"/>
    <w:rsid w:val="00AA3B20"/>
    <w:rsid w:val="00AB521F"/>
    <w:rsid w:val="00B220AF"/>
    <w:rsid w:val="00B3552E"/>
    <w:rsid w:val="00BA0444"/>
    <w:rsid w:val="00BA76F7"/>
    <w:rsid w:val="00C06D76"/>
    <w:rsid w:val="00C26DE3"/>
    <w:rsid w:val="00C27760"/>
    <w:rsid w:val="00C448CA"/>
    <w:rsid w:val="00C61024"/>
    <w:rsid w:val="00C65B26"/>
    <w:rsid w:val="00C67C6B"/>
    <w:rsid w:val="00C830BE"/>
    <w:rsid w:val="00CB5C14"/>
    <w:rsid w:val="00CC12CE"/>
    <w:rsid w:val="00CC4D0C"/>
    <w:rsid w:val="00CE5B40"/>
    <w:rsid w:val="00CF0ADD"/>
    <w:rsid w:val="00CF6ABF"/>
    <w:rsid w:val="00D010A7"/>
    <w:rsid w:val="00D15B5D"/>
    <w:rsid w:val="00D16D2D"/>
    <w:rsid w:val="00D21142"/>
    <w:rsid w:val="00D42CF3"/>
    <w:rsid w:val="00D547CE"/>
    <w:rsid w:val="00DA2824"/>
    <w:rsid w:val="00DC5ECC"/>
    <w:rsid w:val="00DD1AB8"/>
    <w:rsid w:val="00DF2CE2"/>
    <w:rsid w:val="00E0448F"/>
    <w:rsid w:val="00E256F7"/>
    <w:rsid w:val="00E650F6"/>
    <w:rsid w:val="00E8679D"/>
    <w:rsid w:val="00EE04A1"/>
    <w:rsid w:val="00F17ABF"/>
    <w:rsid w:val="00F31027"/>
    <w:rsid w:val="00F43FBD"/>
    <w:rsid w:val="00F63F0A"/>
    <w:rsid w:val="00F74CFF"/>
    <w:rsid w:val="00F77626"/>
    <w:rsid w:val="00FA5D62"/>
    <w:rsid w:val="00FB3420"/>
    <w:rsid w:val="00FC5940"/>
    <w:rsid w:val="00FF3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3F3DAFA-B29F-4832-8EFD-7B0AA63B67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74CF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IMP">
    <w:name w:val="Základní text_IMP"/>
    <w:basedOn w:val="Normln"/>
    <w:rsid w:val="002536CD"/>
    <w:pPr>
      <w:widowControl w:val="0"/>
      <w:spacing w:after="0" w:line="276" w:lineRule="auto"/>
    </w:pPr>
    <w:rPr>
      <w:rFonts w:ascii="Times New Roman" w:eastAsia="Times New Roman" w:hAnsi="Times New Roman" w:cs="Times New Roman"/>
      <w:snapToGrid w:val="0"/>
      <w:sz w:val="24"/>
      <w:szCs w:val="20"/>
      <w:lang w:eastAsia="cs-CZ"/>
    </w:rPr>
  </w:style>
  <w:style w:type="paragraph" w:styleId="Zkladntext2">
    <w:name w:val="Body Text 2"/>
    <w:basedOn w:val="Normln"/>
    <w:link w:val="Zkladntext2Char"/>
    <w:rsid w:val="004D1F91"/>
    <w:pPr>
      <w:spacing w:after="0" w:line="240" w:lineRule="auto"/>
      <w:jc w:val="both"/>
    </w:pPr>
    <w:rPr>
      <w:rFonts w:ascii="Times New Roman" w:eastAsia="Times New Roman" w:hAnsi="Times New Roman" w:cs="Times New Roman"/>
      <w:szCs w:val="20"/>
      <w:lang w:eastAsia="cs-CZ"/>
    </w:rPr>
  </w:style>
  <w:style w:type="character" w:customStyle="1" w:styleId="Zkladntext2Char">
    <w:name w:val="Základní text 2 Char"/>
    <w:basedOn w:val="Standardnpsmoodstavce"/>
    <w:link w:val="Zkladntext2"/>
    <w:rsid w:val="004D1F91"/>
    <w:rPr>
      <w:rFonts w:ascii="Times New Roman" w:eastAsia="Times New Roman" w:hAnsi="Times New Roman" w:cs="Times New Roman"/>
      <w:szCs w:val="20"/>
      <w:lang w:eastAsia="cs-CZ"/>
    </w:rPr>
  </w:style>
  <w:style w:type="paragraph" w:styleId="Zkladntext3">
    <w:name w:val="Body Text 3"/>
    <w:basedOn w:val="Normln"/>
    <w:link w:val="Zkladntext3Char"/>
    <w:rsid w:val="004D1F91"/>
    <w:pPr>
      <w:spacing w:after="0" w:line="240" w:lineRule="auto"/>
    </w:pPr>
    <w:rPr>
      <w:rFonts w:ascii="Arial" w:eastAsia="Times New Roman" w:hAnsi="Arial" w:cs="Arial"/>
      <w:b/>
      <w:bCs/>
      <w:szCs w:val="20"/>
      <w:lang w:eastAsia="cs-CZ"/>
    </w:rPr>
  </w:style>
  <w:style w:type="character" w:customStyle="1" w:styleId="Zkladntext3Char">
    <w:name w:val="Základní text 3 Char"/>
    <w:basedOn w:val="Standardnpsmoodstavce"/>
    <w:link w:val="Zkladntext3"/>
    <w:rsid w:val="004D1F91"/>
    <w:rPr>
      <w:rFonts w:ascii="Arial" w:eastAsia="Times New Roman" w:hAnsi="Arial" w:cs="Arial"/>
      <w:b/>
      <w:bCs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15B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15B5D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F31027"/>
    <w:pPr>
      <w:ind w:left="720"/>
      <w:contextualSpacing/>
    </w:pPr>
  </w:style>
  <w:style w:type="table" w:styleId="Svtlseznamzvraznn3">
    <w:name w:val="Light List Accent 3"/>
    <w:basedOn w:val="Normlntabulka"/>
    <w:uiPriority w:val="61"/>
    <w:rsid w:val="00F43FBD"/>
    <w:pPr>
      <w:spacing w:after="0" w:line="240" w:lineRule="auto"/>
    </w:pPr>
    <w:rPr>
      <w:rFonts w:eastAsiaTheme="minorEastAsia"/>
      <w:lang w:eastAsia="cs-CZ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Mkatabulky">
    <w:name w:val="Table Grid"/>
    <w:basedOn w:val="Normlntabulka"/>
    <w:uiPriority w:val="59"/>
    <w:rsid w:val="00F43F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vtlmkatabulky1">
    <w:name w:val="Světlá mřížka tabulky1"/>
    <w:basedOn w:val="Normlntabulka"/>
    <w:uiPriority w:val="40"/>
    <w:rsid w:val="00DA2824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Textkomente1">
    <w:name w:val="Text komentáře1"/>
    <w:basedOn w:val="Normln"/>
    <w:rsid w:val="008D50C9"/>
    <w:pPr>
      <w:suppressAutoHyphens/>
      <w:spacing w:after="0" w:line="264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Bezmezer">
    <w:name w:val="No Spacing"/>
    <w:uiPriority w:val="1"/>
    <w:qFormat/>
    <w:rsid w:val="00E256F7"/>
    <w:pPr>
      <w:spacing w:after="0" w:line="240" w:lineRule="auto"/>
    </w:pPr>
    <w:rPr>
      <w:rFonts w:ascii="Arial" w:eastAsia="Times New Roman" w:hAnsi="Arial" w:cs="Times New Roman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B220A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220AF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220AF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220A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220AF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B220AF"/>
    <w:pPr>
      <w:spacing w:after="0" w:line="240" w:lineRule="auto"/>
    </w:pPr>
  </w:style>
  <w:style w:type="paragraph" w:styleId="Zhlav">
    <w:name w:val="header"/>
    <w:basedOn w:val="Normln"/>
    <w:link w:val="ZhlavChar"/>
    <w:uiPriority w:val="99"/>
    <w:semiHidden/>
    <w:unhideWhenUsed/>
    <w:rsid w:val="005420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542094"/>
  </w:style>
  <w:style w:type="paragraph" w:styleId="Zpat">
    <w:name w:val="footer"/>
    <w:basedOn w:val="Normln"/>
    <w:link w:val="ZpatChar"/>
    <w:uiPriority w:val="99"/>
    <w:unhideWhenUsed/>
    <w:rsid w:val="005420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420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3388</Words>
  <Characters>19996</Characters>
  <Application>Microsoft Office Word</Application>
  <DocSecurity>0</DocSecurity>
  <Lines>166</Lines>
  <Paragraphs>46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Vokurková Jitka</dc:creator>
  <cp:lastModifiedBy>Ivetka</cp:lastModifiedBy>
  <cp:revision>8</cp:revision>
  <cp:lastPrinted>2017-09-20T00:33:00Z</cp:lastPrinted>
  <dcterms:created xsi:type="dcterms:W3CDTF">2017-09-19T10:36:00Z</dcterms:created>
  <dcterms:modified xsi:type="dcterms:W3CDTF">2017-10-11T09:07:00Z</dcterms:modified>
</cp:coreProperties>
</file>