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F9C78" w14:textId="1BEA9457" w:rsidR="006E1738" w:rsidRPr="006E1738" w:rsidRDefault="006E1738" w:rsidP="006E1738">
      <w:pPr>
        <w:spacing w:line="240" w:lineRule="auto"/>
        <w:rPr>
          <w:rFonts w:asciiTheme="minorHAnsi" w:hAnsiTheme="minorHAnsi" w:cstheme="minorHAnsi"/>
          <w:b/>
          <w:bCs/>
          <w:szCs w:val="22"/>
        </w:rPr>
      </w:pPr>
      <w:r w:rsidRPr="006E1738">
        <w:rPr>
          <w:rFonts w:asciiTheme="minorHAnsi" w:hAnsiTheme="minorHAnsi" w:cstheme="minorHAnsi"/>
          <w:noProof/>
          <w:szCs w:val="22"/>
        </w:rPr>
        <w:drawing>
          <wp:anchor distT="0" distB="0" distL="114300" distR="114300" simplePos="0" relativeHeight="251658240" behindDoc="0" locked="0" layoutInCell="1" allowOverlap="1" wp14:anchorId="37B96D13" wp14:editId="3D43F507">
            <wp:simplePos x="0" y="0"/>
            <wp:positionH relativeFrom="margin">
              <wp:align>right</wp:align>
            </wp:positionH>
            <wp:positionV relativeFrom="paragraph">
              <wp:posOffset>-159385</wp:posOffset>
            </wp:positionV>
            <wp:extent cx="1047750" cy="354965"/>
            <wp:effectExtent l="0" t="0" r="0" b="698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5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1738">
        <w:rPr>
          <w:rFonts w:ascii="Calibri" w:hAnsi="Calibri" w:cs="Calibri"/>
          <w:b/>
          <w:bCs/>
          <w:szCs w:val="22"/>
        </w:rPr>
        <w:t>Uměleckoprůmyslové museum v Praze)</w:t>
      </w:r>
    </w:p>
    <w:p w14:paraId="5F8C872F" w14:textId="77777777" w:rsidR="0044558B" w:rsidRPr="006E1738" w:rsidRDefault="0044558B" w:rsidP="0044558B">
      <w:pPr>
        <w:spacing w:before="120" w:line="240" w:lineRule="auto"/>
        <w:rPr>
          <w:rFonts w:asciiTheme="minorHAnsi" w:hAnsiTheme="minorHAnsi" w:cstheme="minorHAnsi"/>
          <w:szCs w:val="22"/>
        </w:rPr>
      </w:pPr>
      <w:r w:rsidRPr="006E1738">
        <w:rPr>
          <w:rFonts w:asciiTheme="minorHAnsi" w:hAnsiTheme="minorHAnsi" w:cstheme="minorHAnsi"/>
          <w:szCs w:val="22"/>
        </w:rPr>
        <w:t>17. listopadu 2</w:t>
      </w:r>
      <w:r>
        <w:rPr>
          <w:rFonts w:asciiTheme="minorHAnsi" w:hAnsiTheme="minorHAnsi" w:cstheme="minorHAnsi"/>
          <w:szCs w:val="22"/>
        </w:rPr>
        <w:t>/2</w:t>
      </w:r>
    </w:p>
    <w:p w14:paraId="2D2B0951" w14:textId="65FE43EF" w:rsidR="0044558B" w:rsidRPr="006E1738" w:rsidRDefault="0044558B" w:rsidP="0044558B">
      <w:pPr>
        <w:spacing w:line="240" w:lineRule="auto"/>
        <w:rPr>
          <w:rFonts w:asciiTheme="minorHAnsi" w:hAnsiTheme="minorHAnsi" w:cstheme="minorHAnsi"/>
          <w:szCs w:val="22"/>
        </w:rPr>
      </w:pPr>
      <w:r w:rsidRPr="006E1738">
        <w:rPr>
          <w:rFonts w:asciiTheme="minorHAnsi" w:hAnsiTheme="minorHAnsi" w:cstheme="minorHAnsi"/>
          <w:szCs w:val="22"/>
        </w:rPr>
        <w:t>110 00 Praha 1</w:t>
      </w:r>
      <w:r w:rsidR="00B94309">
        <w:rPr>
          <w:rFonts w:asciiTheme="minorHAnsi" w:hAnsiTheme="minorHAnsi" w:cstheme="minorHAnsi"/>
          <w:szCs w:val="22"/>
        </w:rPr>
        <w:t>–Josefov</w:t>
      </w:r>
    </w:p>
    <w:p w14:paraId="671129D6" w14:textId="77777777" w:rsidR="0044558B" w:rsidRDefault="0044558B" w:rsidP="0044558B">
      <w:pPr>
        <w:spacing w:line="240" w:lineRule="auto"/>
        <w:rPr>
          <w:rFonts w:asciiTheme="minorHAnsi" w:hAnsiTheme="minorHAnsi" w:cstheme="minorHAnsi"/>
          <w:szCs w:val="22"/>
        </w:rPr>
      </w:pPr>
      <w:r w:rsidRPr="001F590F">
        <w:rPr>
          <w:rFonts w:asciiTheme="minorHAnsi" w:hAnsiTheme="minorHAnsi" w:cstheme="minorHAnsi"/>
          <w:szCs w:val="22"/>
        </w:rPr>
        <w:t xml:space="preserve">IČ) </w:t>
      </w:r>
      <w:bookmarkStart w:id="0" w:name="_Hlk192248283"/>
      <w:r w:rsidRPr="001F590F">
        <w:rPr>
          <w:rFonts w:asciiTheme="minorHAnsi" w:hAnsiTheme="minorHAnsi" w:cstheme="minorHAnsi"/>
          <w:szCs w:val="22"/>
        </w:rPr>
        <w:t>00023442</w:t>
      </w:r>
      <w:bookmarkEnd w:id="0"/>
    </w:p>
    <w:p w14:paraId="187EE68A" w14:textId="35CEB018" w:rsidR="0044558B" w:rsidRPr="006E1738" w:rsidRDefault="0044558B" w:rsidP="0044558B">
      <w:pPr>
        <w:spacing w:line="240" w:lineRule="auto"/>
        <w:rPr>
          <w:rFonts w:asciiTheme="minorHAnsi" w:hAnsiTheme="minorHAnsi" w:cstheme="minorHAnsi"/>
          <w:szCs w:val="22"/>
        </w:rPr>
      </w:pPr>
      <w:r w:rsidRPr="006E1738">
        <w:rPr>
          <w:rFonts w:asciiTheme="minorHAnsi" w:hAnsiTheme="minorHAnsi" w:cstheme="minorHAnsi"/>
          <w:szCs w:val="22"/>
        </w:rPr>
        <w:t>T) +</w:t>
      </w:r>
      <w:r w:rsidR="00FF2A1F">
        <w:rPr>
          <w:rFonts w:asciiTheme="minorHAnsi" w:hAnsiTheme="minorHAnsi" w:cstheme="minorHAnsi"/>
          <w:szCs w:val="22"/>
        </w:rPr>
        <w:t>………</w:t>
      </w:r>
    </w:p>
    <w:p w14:paraId="575EEFE8" w14:textId="52DDA9D1" w:rsidR="0044558B" w:rsidRPr="006E1738" w:rsidRDefault="0044558B" w:rsidP="0044558B">
      <w:pPr>
        <w:spacing w:line="240" w:lineRule="auto"/>
        <w:rPr>
          <w:rFonts w:asciiTheme="minorHAnsi" w:hAnsiTheme="minorHAnsi" w:cstheme="minorHAnsi"/>
          <w:szCs w:val="22"/>
        </w:rPr>
      </w:pPr>
      <w:r w:rsidRPr="006E1738">
        <w:rPr>
          <w:rFonts w:asciiTheme="minorHAnsi" w:hAnsiTheme="minorHAnsi" w:cstheme="minorHAnsi"/>
          <w:szCs w:val="22"/>
        </w:rPr>
        <w:t xml:space="preserve">E) </w:t>
      </w:r>
      <w:hyperlink r:id="rId7" w:history="1">
        <w:r w:rsidR="00FF2A1F">
          <w:rPr>
            <w:rStyle w:val="Hypertextovodkaz"/>
            <w:rFonts w:asciiTheme="minorHAnsi" w:hAnsiTheme="minorHAnsi" w:cstheme="minorHAnsi"/>
            <w:szCs w:val="22"/>
          </w:rPr>
          <w:t>……</w:t>
        </w:r>
      </w:hyperlink>
    </w:p>
    <w:p w14:paraId="702684D3" w14:textId="77777777" w:rsidR="0044558B" w:rsidRPr="006E1738" w:rsidRDefault="0044558B" w:rsidP="0044558B">
      <w:pPr>
        <w:spacing w:line="240" w:lineRule="auto"/>
        <w:rPr>
          <w:rFonts w:asciiTheme="minorHAnsi" w:hAnsiTheme="minorHAnsi" w:cstheme="minorHAnsi"/>
          <w:szCs w:val="22"/>
        </w:rPr>
      </w:pPr>
      <w:r w:rsidRPr="006E1738">
        <w:rPr>
          <w:rFonts w:asciiTheme="minorHAnsi" w:hAnsiTheme="minorHAnsi" w:cstheme="minorHAnsi"/>
          <w:szCs w:val="22"/>
        </w:rPr>
        <w:t>Bankovní spojení) ČNB</w:t>
      </w:r>
    </w:p>
    <w:p w14:paraId="10C281ED" w14:textId="5A0A465E" w:rsidR="0044558B" w:rsidRDefault="0044558B" w:rsidP="0044558B">
      <w:pPr>
        <w:spacing w:line="240" w:lineRule="auto"/>
        <w:rPr>
          <w:rFonts w:asciiTheme="minorHAnsi" w:hAnsiTheme="minorHAnsi" w:cstheme="minorHAnsi"/>
          <w:szCs w:val="22"/>
        </w:rPr>
      </w:pPr>
      <w:r w:rsidRPr="006E1738">
        <w:rPr>
          <w:rFonts w:asciiTheme="minorHAnsi" w:hAnsiTheme="minorHAnsi" w:cstheme="minorHAnsi"/>
          <w:szCs w:val="22"/>
        </w:rPr>
        <w:t xml:space="preserve">Č.ú.) </w:t>
      </w:r>
      <w:r w:rsidR="00FF2A1F">
        <w:rPr>
          <w:rFonts w:asciiTheme="minorHAnsi" w:hAnsiTheme="minorHAnsi" w:cstheme="minorHAnsi"/>
          <w:szCs w:val="22"/>
        </w:rPr>
        <w:t>…………….</w:t>
      </w:r>
    </w:p>
    <w:p w14:paraId="715F7B5F" w14:textId="157BAF37" w:rsidR="001F52B4" w:rsidRPr="00797E02" w:rsidRDefault="00906F71" w:rsidP="00B0519E">
      <w:pPr>
        <w:spacing w:line="240" w:lineRule="auto"/>
        <w:rPr>
          <w:rFonts w:asciiTheme="minorHAnsi" w:hAnsiTheme="minorHAnsi" w:cstheme="minorHAnsi"/>
          <w:color w:val="0000FF"/>
          <w:szCs w:val="22"/>
          <w:u w:val="single"/>
        </w:rPr>
      </w:pPr>
      <w:hyperlink r:id="rId8" w:history="1">
        <w:r w:rsidR="0044558B" w:rsidRPr="00F3155B">
          <w:rPr>
            <w:rStyle w:val="Hypertextovodkaz"/>
            <w:rFonts w:asciiTheme="minorHAnsi" w:hAnsiTheme="minorHAnsi" w:cstheme="minorHAnsi"/>
            <w:szCs w:val="22"/>
          </w:rPr>
          <w:t>www.upm.cz</w:t>
        </w:r>
      </w:hyperlink>
    </w:p>
    <w:p w14:paraId="5A84FDDE" w14:textId="06F8E76A" w:rsidR="003063D6" w:rsidRPr="00A80974" w:rsidRDefault="003063D6" w:rsidP="003063D6">
      <w:pPr>
        <w:spacing w:line="240" w:lineRule="auto"/>
        <w:ind w:left="5103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EURO VÝTAHY SERVIS s.r.o.</w:t>
      </w:r>
    </w:p>
    <w:p w14:paraId="3B0C0CE2" w14:textId="77777777" w:rsidR="003063D6" w:rsidRDefault="003063D6" w:rsidP="003063D6">
      <w:pPr>
        <w:spacing w:line="240" w:lineRule="auto"/>
        <w:ind w:left="5103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Hartigova 2660/141</w:t>
      </w:r>
    </w:p>
    <w:p w14:paraId="58570EC5" w14:textId="77777777" w:rsidR="003063D6" w:rsidRPr="00A80974" w:rsidRDefault="003063D6" w:rsidP="003063D6">
      <w:pPr>
        <w:spacing w:line="240" w:lineRule="auto"/>
        <w:ind w:left="5103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130 00 Praha 3</w:t>
      </w:r>
    </w:p>
    <w:p w14:paraId="1EDE7F26" w14:textId="77777777" w:rsidR="003063D6" w:rsidRDefault="003063D6" w:rsidP="003063D6">
      <w:pPr>
        <w:spacing w:line="240" w:lineRule="auto"/>
        <w:ind w:left="5103"/>
        <w:rPr>
          <w:rFonts w:asciiTheme="minorHAnsi" w:hAnsiTheme="minorHAnsi" w:cstheme="minorHAnsi"/>
          <w:b/>
          <w:bCs/>
          <w:szCs w:val="22"/>
        </w:rPr>
      </w:pPr>
      <w:r w:rsidRPr="00A80974">
        <w:rPr>
          <w:rFonts w:asciiTheme="minorHAnsi" w:hAnsiTheme="minorHAnsi" w:cstheme="minorHAnsi"/>
          <w:b/>
          <w:bCs/>
          <w:szCs w:val="22"/>
        </w:rPr>
        <w:t xml:space="preserve">IČ: </w:t>
      </w:r>
      <w:r>
        <w:rPr>
          <w:rFonts w:asciiTheme="minorHAnsi" w:hAnsiTheme="minorHAnsi" w:cstheme="minorHAnsi"/>
          <w:b/>
          <w:bCs/>
          <w:szCs w:val="22"/>
        </w:rPr>
        <w:t>09976604</w:t>
      </w:r>
    </w:p>
    <w:p w14:paraId="58C097A4" w14:textId="77777777" w:rsidR="003063D6" w:rsidRPr="00A80974" w:rsidRDefault="003063D6" w:rsidP="003063D6">
      <w:pPr>
        <w:spacing w:line="240" w:lineRule="auto"/>
        <w:ind w:left="5103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 xml:space="preserve">DIČ: </w:t>
      </w:r>
      <w:r w:rsidRPr="00F93C06">
        <w:rPr>
          <w:rFonts w:asciiTheme="minorHAnsi" w:hAnsiTheme="minorHAnsi" w:cstheme="minorHAnsi"/>
          <w:b/>
          <w:bCs/>
          <w:szCs w:val="22"/>
        </w:rPr>
        <w:t>CZ</w:t>
      </w:r>
      <w:r>
        <w:rPr>
          <w:rFonts w:asciiTheme="minorHAnsi" w:hAnsiTheme="minorHAnsi" w:cstheme="minorHAnsi"/>
          <w:b/>
          <w:bCs/>
          <w:szCs w:val="22"/>
        </w:rPr>
        <w:t>09976604</w:t>
      </w:r>
    </w:p>
    <w:p w14:paraId="6F864950" w14:textId="7D868A99" w:rsidR="003063D6" w:rsidRDefault="00FF2A1F" w:rsidP="003063D6">
      <w:pPr>
        <w:spacing w:before="120" w:line="240" w:lineRule="auto"/>
        <w:ind w:left="5103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………</w:t>
      </w:r>
    </w:p>
    <w:p w14:paraId="0DB780FF" w14:textId="6ACDAF1B" w:rsidR="003063D6" w:rsidRPr="00A80974" w:rsidRDefault="003063D6" w:rsidP="003063D6">
      <w:pPr>
        <w:spacing w:line="240" w:lineRule="auto"/>
        <w:ind w:left="5103"/>
        <w:rPr>
          <w:rFonts w:asciiTheme="minorHAnsi" w:hAnsiTheme="minorHAnsi" w:cstheme="minorHAnsi"/>
          <w:b/>
          <w:bCs/>
          <w:szCs w:val="22"/>
        </w:rPr>
      </w:pPr>
      <w:r w:rsidRPr="00A80974">
        <w:rPr>
          <w:rFonts w:asciiTheme="minorHAnsi" w:hAnsiTheme="minorHAnsi" w:cstheme="minorHAnsi"/>
          <w:b/>
          <w:bCs/>
          <w:szCs w:val="22"/>
        </w:rPr>
        <w:t xml:space="preserve">tel.: </w:t>
      </w:r>
      <w:r w:rsidR="00FF2A1F">
        <w:rPr>
          <w:rFonts w:asciiTheme="minorHAnsi" w:hAnsiTheme="minorHAnsi" w:cstheme="minorHAnsi"/>
          <w:b/>
          <w:bCs/>
          <w:szCs w:val="22"/>
        </w:rPr>
        <w:t>……..</w:t>
      </w:r>
    </w:p>
    <w:p w14:paraId="0BC1A5A5" w14:textId="6C7FCB83" w:rsidR="001F100F" w:rsidRDefault="003063D6" w:rsidP="003063D6">
      <w:pPr>
        <w:ind w:left="4956"/>
        <w:rPr>
          <w:rFonts w:ascii="Calibri" w:hAnsi="Calibri" w:cs="Calibr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 xml:space="preserve">   </w:t>
      </w:r>
      <w:r w:rsidRPr="009309C1">
        <w:rPr>
          <w:rFonts w:asciiTheme="minorHAnsi" w:hAnsiTheme="minorHAnsi" w:cstheme="minorHAnsi"/>
          <w:b/>
          <w:bCs/>
          <w:szCs w:val="22"/>
        </w:rPr>
        <w:t xml:space="preserve">e-mail: </w:t>
      </w:r>
      <w:hyperlink r:id="rId9" w:history="1">
        <w:r w:rsidR="00FF2A1F">
          <w:rPr>
            <w:rStyle w:val="Hypertextovodkaz"/>
            <w:rFonts w:asciiTheme="minorHAnsi" w:hAnsiTheme="minorHAnsi" w:cstheme="minorHAnsi"/>
          </w:rPr>
          <w:t>…….</w:t>
        </w:r>
      </w:hyperlink>
    </w:p>
    <w:p w14:paraId="52716409" w14:textId="77777777" w:rsidR="001F100F" w:rsidRDefault="001F100F" w:rsidP="006E1738">
      <w:pPr>
        <w:spacing w:line="240" w:lineRule="auto"/>
        <w:rPr>
          <w:rFonts w:ascii="Calibri" w:hAnsi="Calibri" w:cs="Calibri"/>
          <w:szCs w:val="22"/>
        </w:rPr>
      </w:pPr>
    </w:p>
    <w:p w14:paraId="7664CB02" w14:textId="173DB968" w:rsidR="006E1738" w:rsidRPr="00FC78F7" w:rsidRDefault="006E1738" w:rsidP="006E1738">
      <w:pPr>
        <w:spacing w:line="240" w:lineRule="auto"/>
        <w:rPr>
          <w:rFonts w:asciiTheme="minorHAnsi" w:hAnsiTheme="minorHAnsi" w:cstheme="minorHAnsi"/>
          <w:b/>
          <w:bCs/>
          <w:sz w:val="20"/>
        </w:rPr>
      </w:pPr>
      <w:r w:rsidRPr="00FC78F7">
        <w:rPr>
          <w:rFonts w:asciiTheme="minorHAnsi" w:hAnsiTheme="minorHAnsi" w:cstheme="minorHAnsi"/>
          <w:sz w:val="20"/>
        </w:rPr>
        <w:t xml:space="preserve">V Praze dne </w:t>
      </w:r>
      <w:r w:rsidR="003063D6">
        <w:rPr>
          <w:rFonts w:asciiTheme="minorHAnsi" w:hAnsiTheme="minorHAnsi" w:cstheme="minorHAnsi"/>
          <w:sz w:val="20"/>
        </w:rPr>
        <w:t>26</w:t>
      </w:r>
      <w:r w:rsidRPr="00FC78F7">
        <w:rPr>
          <w:rFonts w:asciiTheme="minorHAnsi" w:hAnsiTheme="minorHAnsi" w:cstheme="minorHAnsi"/>
          <w:sz w:val="20"/>
        </w:rPr>
        <w:t>.</w:t>
      </w:r>
      <w:r w:rsidR="003063D6">
        <w:rPr>
          <w:rFonts w:asciiTheme="minorHAnsi" w:hAnsiTheme="minorHAnsi" w:cstheme="minorHAnsi"/>
          <w:sz w:val="20"/>
        </w:rPr>
        <w:t xml:space="preserve"> 8</w:t>
      </w:r>
      <w:r w:rsidRPr="00FC78F7">
        <w:rPr>
          <w:rFonts w:asciiTheme="minorHAnsi" w:hAnsiTheme="minorHAnsi" w:cstheme="minorHAnsi"/>
          <w:sz w:val="20"/>
        </w:rPr>
        <w:t>. 202</w:t>
      </w:r>
      <w:r w:rsidR="004019FC">
        <w:rPr>
          <w:rFonts w:asciiTheme="minorHAnsi" w:hAnsiTheme="minorHAnsi" w:cstheme="minorHAnsi"/>
          <w:sz w:val="20"/>
        </w:rPr>
        <w:t>6</w:t>
      </w:r>
    </w:p>
    <w:p w14:paraId="6DF9C30B" w14:textId="74F0874D" w:rsidR="00797E02" w:rsidRPr="00FC78F7" w:rsidRDefault="006E1738" w:rsidP="00DE3CB0">
      <w:pPr>
        <w:spacing w:before="120" w:line="240" w:lineRule="auto"/>
        <w:rPr>
          <w:rFonts w:asciiTheme="minorHAnsi" w:hAnsiTheme="minorHAnsi" w:cstheme="minorHAnsi"/>
          <w:b/>
          <w:bCs/>
          <w:sz w:val="20"/>
        </w:rPr>
      </w:pPr>
      <w:r w:rsidRPr="00FC78F7">
        <w:rPr>
          <w:rFonts w:asciiTheme="minorHAnsi" w:hAnsiTheme="minorHAnsi" w:cstheme="minorHAnsi"/>
          <w:b/>
          <w:bCs/>
          <w:sz w:val="20"/>
        </w:rPr>
        <w:t>Objednávka č.j. UPM/</w:t>
      </w:r>
      <w:r w:rsidR="00B94A93">
        <w:rPr>
          <w:rFonts w:asciiTheme="minorHAnsi" w:hAnsiTheme="minorHAnsi" w:cstheme="minorHAnsi"/>
          <w:b/>
          <w:bCs/>
          <w:sz w:val="20"/>
        </w:rPr>
        <w:t>2634</w:t>
      </w:r>
      <w:r w:rsidRPr="00FC78F7">
        <w:rPr>
          <w:rFonts w:asciiTheme="minorHAnsi" w:hAnsiTheme="minorHAnsi" w:cstheme="minorHAnsi"/>
          <w:b/>
          <w:bCs/>
          <w:sz w:val="20"/>
        </w:rPr>
        <w:t>/</w:t>
      </w:r>
      <w:r w:rsidR="0086028A" w:rsidRPr="00FC78F7">
        <w:rPr>
          <w:rFonts w:asciiTheme="minorHAnsi" w:hAnsiTheme="minorHAnsi" w:cstheme="minorHAnsi"/>
          <w:b/>
          <w:bCs/>
          <w:sz w:val="20"/>
        </w:rPr>
        <w:t>202</w:t>
      </w:r>
      <w:r w:rsidR="004019FC">
        <w:rPr>
          <w:rFonts w:asciiTheme="minorHAnsi" w:hAnsiTheme="minorHAnsi" w:cstheme="minorHAnsi"/>
          <w:b/>
          <w:bCs/>
          <w:sz w:val="20"/>
        </w:rPr>
        <w:t>6</w:t>
      </w:r>
    </w:p>
    <w:p w14:paraId="38B21EF4" w14:textId="77777777" w:rsidR="003E1FFC" w:rsidRDefault="003E1FFC" w:rsidP="00FA34F7">
      <w:pPr>
        <w:spacing w:before="120" w:line="240" w:lineRule="auto"/>
        <w:jc w:val="both"/>
        <w:rPr>
          <w:rFonts w:asciiTheme="minorHAnsi" w:hAnsiTheme="minorHAnsi" w:cstheme="minorHAnsi"/>
          <w:sz w:val="20"/>
        </w:rPr>
      </w:pPr>
    </w:p>
    <w:p w14:paraId="2648869C" w14:textId="54593AA2" w:rsidR="00FA34F7" w:rsidRPr="00FC78F7" w:rsidRDefault="004019FC" w:rsidP="00FA34F7">
      <w:pPr>
        <w:spacing w:before="120" w:line="240" w:lineRule="auto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Vážená paní</w:t>
      </w:r>
      <w:r w:rsidR="00FA34F7" w:rsidRPr="00FC78F7">
        <w:rPr>
          <w:rFonts w:asciiTheme="minorHAnsi" w:hAnsiTheme="minorHAnsi" w:cstheme="minorHAnsi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Ba</w:t>
      </w:r>
      <w:r w:rsidR="003063D6">
        <w:rPr>
          <w:rFonts w:asciiTheme="minorHAnsi" w:hAnsiTheme="minorHAnsi" w:cstheme="minorHAnsi"/>
          <w:sz w:val="20"/>
        </w:rPr>
        <w:t>uerová</w:t>
      </w:r>
      <w:r w:rsidR="00FA34F7" w:rsidRPr="00FC78F7">
        <w:rPr>
          <w:rFonts w:asciiTheme="minorHAnsi" w:hAnsiTheme="minorHAnsi" w:cstheme="minorHAnsi"/>
          <w:sz w:val="20"/>
        </w:rPr>
        <w:t>,</w:t>
      </w:r>
    </w:p>
    <w:p w14:paraId="2B632A76" w14:textId="4DC34131" w:rsidR="00FC78F7" w:rsidRPr="00FC78F7" w:rsidRDefault="00FA34F7" w:rsidP="00FC78F7">
      <w:pPr>
        <w:spacing w:line="240" w:lineRule="auto"/>
        <w:jc w:val="both"/>
        <w:rPr>
          <w:rFonts w:asciiTheme="minorHAnsi" w:hAnsiTheme="minorHAnsi" w:cstheme="minorHAnsi"/>
          <w:spacing w:val="-4"/>
          <w:sz w:val="20"/>
        </w:rPr>
      </w:pPr>
      <w:r w:rsidRPr="00FC78F7">
        <w:rPr>
          <w:rFonts w:asciiTheme="minorHAnsi" w:hAnsiTheme="minorHAnsi" w:cstheme="minorHAnsi"/>
          <w:sz w:val="20"/>
        </w:rPr>
        <w:t>na základě vaší nabídky</w:t>
      </w:r>
      <w:r w:rsidR="00A1684C">
        <w:rPr>
          <w:rFonts w:asciiTheme="minorHAnsi" w:hAnsiTheme="minorHAnsi" w:cstheme="minorHAnsi"/>
          <w:sz w:val="20"/>
        </w:rPr>
        <w:t xml:space="preserve"> </w:t>
      </w:r>
      <w:r w:rsidR="003063D6">
        <w:rPr>
          <w:rFonts w:asciiTheme="minorHAnsi" w:eastAsiaTheme="minorHAnsi" w:hAnsiTheme="minorHAnsi" w:cstheme="minorHAnsi"/>
          <w:b/>
          <w:bCs/>
          <w:sz w:val="20"/>
          <w:lang w:eastAsia="en-US"/>
        </w:rPr>
        <w:t>S2026190</w:t>
      </w:r>
      <w:r w:rsidR="004019FC">
        <w:rPr>
          <w:rFonts w:asciiTheme="minorHAnsi" w:eastAsiaTheme="minorHAnsi" w:hAnsiTheme="minorHAnsi" w:cstheme="minorHAnsi"/>
          <w:b/>
          <w:bCs/>
          <w:sz w:val="20"/>
          <w:lang w:eastAsia="en-US"/>
        </w:rPr>
        <w:t xml:space="preserve"> </w:t>
      </w:r>
      <w:r w:rsidRPr="004019FC">
        <w:rPr>
          <w:rFonts w:asciiTheme="minorHAnsi" w:hAnsiTheme="minorHAnsi" w:cstheme="minorHAnsi"/>
          <w:sz w:val="20"/>
        </w:rPr>
        <w:t>ze</w:t>
      </w:r>
      <w:r w:rsidRPr="00FC78F7">
        <w:rPr>
          <w:rFonts w:asciiTheme="minorHAnsi" w:hAnsiTheme="minorHAnsi" w:cstheme="minorHAnsi"/>
          <w:sz w:val="20"/>
        </w:rPr>
        <w:t xml:space="preserve"> dne </w:t>
      </w:r>
      <w:bookmarkStart w:id="1" w:name="_Hlk209028667"/>
      <w:r w:rsidR="003063D6">
        <w:rPr>
          <w:rFonts w:asciiTheme="minorHAnsi" w:hAnsiTheme="minorHAnsi" w:cstheme="minorHAnsi"/>
          <w:sz w:val="20"/>
        </w:rPr>
        <w:t>18</w:t>
      </w:r>
      <w:r w:rsidRPr="00FC78F7">
        <w:rPr>
          <w:rFonts w:asciiTheme="minorHAnsi" w:hAnsiTheme="minorHAnsi" w:cstheme="minorHAnsi"/>
          <w:sz w:val="20"/>
        </w:rPr>
        <w:t xml:space="preserve">. </w:t>
      </w:r>
      <w:r w:rsidR="003063D6">
        <w:rPr>
          <w:rFonts w:asciiTheme="minorHAnsi" w:hAnsiTheme="minorHAnsi" w:cstheme="minorHAnsi"/>
          <w:sz w:val="20"/>
        </w:rPr>
        <w:t>8</w:t>
      </w:r>
      <w:r w:rsidR="004019FC">
        <w:rPr>
          <w:rFonts w:asciiTheme="minorHAnsi" w:hAnsiTheme="minorHAnsi" w:cstheme="minorHAnsi"/>
          <w:sz w:val="20"/>
        </w:rPr>
        <w:t>. 2026</w:t>
      </w:r>
      <w:r w:rsidRPr="00FC78F7">
        <w:rPr>
          <w:rFonts w:asciiTheme="minorHAnsi" w:hAnsiTheme="minorHAnsi" w:cstheme="minorHAnsi"/>
          <w:sz w:val="20"/>
        </w:rPr>
        <w:t xml:space="preserve"> </w:t>
      </w:r>
      <w:bookmarkEnd w:id="1"/>
      <w:r w:rsidR="00FC78F7" w:rsidRPr="00FC78F7">
        <w:rPr>
          <w:rFonts w:asciiTheme="minorHAnsi" w:hAnsiTheme="minorHAnsi" w:cstheme="minorHAnsi"/>
          <w:sz w:val="20"/>
        </w:rPr>
        <w:t>u V</w:t>
      </w:r>
      <w:r w:rsidRPr="00FC78F7">
        <w:rPr>
          <w:rFonts w:asciiTheme="minorHAnsi" w:hAnsiTheme="minorHAnsi" w:cstheme="minorHAnsi"/>
          <w:sz w:val="20"/>
        </w:rPr>
        <w:t xml:space="preserve">ás objednáváme </w:t>
      </w:r>
      <w:r w:rsidR="003063D6">
        <w:rPr>
          <w:rFonts w:asciiTheme="minorHAnsi" w:hAnsiTheme="minorHAnsi" w:cstheme="minorHAnsi"/>
          <w:b/>
          <w:sz w:val="20"/>
        </w:rPr>
        <w:t>odstranění závad zjištěných při odborných zkouškách.</w:t>
      </w:r>
    </w:p>
    <w:p w14:paraId="1ED9E139" w14:textId="77777777" w:rsidR="00FC78F7" w:rsidRPr="00FC78F7" w:rsidRDefault="00FC78F7" w:rsidP="00FC78F7">
      <w:pPr>
        <w:spacing w:line="240" w:lineRule="auto"/>
        <w:jc w:val="both"/>
        <w:rPr>
          <w:rFonts w:asciiTheme="minorHAnsi" w:hAnsiTheme="minorHAnsi" w:cstheme="minorHAnsi"/>
          <w:spacing w:val="-4"/>
          <w:sz w:val="20"/>
        </w:rPr>
      </w:pPr>
    </w:p>
    <w:p w14:paraId="03CF1E6E" w14:textId="585AB874" w:rsidR="00FC78F7" w:rsidRPr="00FC78F7" w:rsidRDefault="00FC78F7" w:rsidP="00FC78F7">
      <w:pPr>
        <w:spacing w:line="240" w:lineRule="auto"/>
        <w:jc w:val="both"/>
        <w:rPr>
          <w:rFonts w:asciiTheme="minorHAnsi" w:hAnsiTheme="minorHAnsi" w:cstheme="minorHAnsi"/>
          <w:sz w:val="20"/>
        </w:rPr>
      </w:pPr>
      <w:r w:rsidRPr="00FC78F7">
        <w:rPr>
          <w:rFonts w:asciiTheme="minorHAnsi" w:hAnsiTheme="minorHAnsi" w:cstheme="minorHAnsi"/>
          <w:spacing w:val="-4"/>
          <w:sz w:val="20"/>
        </w:rPr>
        <w:t xml:space="preserve">Objekt: </w:t>
      </w:r>
      <w:r w:rsidRPr="00FC78F7">
        <w:rPr>
          <w:rFonts w:asciiTheme="minorHAnsi" w:hAnsiTheme="minorHAnsi" w:cstheme="minorHAnsi"/>
          <w:b/>
          <w:bCs/>
          <w:sz w:val="20"/>
        </w:rPr>
        <w:t xml:space="preserve">Centrální depozitář Uměleckoprůmyslového musea v Praze </w:t>
      </w:r>
      <w:r w:rsidRPr="00FC78F7">
        <w:rPr>
          <w:rFonts w:asciiTheme="minorHAnsi" w:hAnsiTheme="minorHAnsi" w:cstheme="minorHAnsi"/>
          <w:sz w:val="20"/>
        </w:rPr>
        <w:t>na adrese Červeňanského 2843/19, Praha 13.</w:t>
      </w:r>
    </w:p>
    <w:p w14:paraId="4B5D5ADF" w14:textId="6A4B037A" w:rsidR="00DE3CB0" w:rsidRPr="00FC78F7" w:rsidRDefault="00DE3CB0" w:rsidP="00DE3CB0">
      <w:pPr>
        <w:spacing w:line="240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FC78F7">
        <w:rPr>
          <w:rFonts w:asciiTheme="minorHAnsi" w:hAnsiTheme="minorHAnsi" w:cstheme="minorHAnsi"/>
          <w:b/>
          <w:bCs/>
          <w:sz w:val="20"/>
        </w:rPr>
        <w:t>Termín provedení prací je třeba s předstihem koordinovat s pověřeným pracovníkem objednatele, kontakt viz níže.</w:t>
      </w:r>
    </w:p>
    <w:p w14:paraId="32203555" w14:textId="31CFE402" w:rsidR="00C25B13" w:rsidRPr="00FC78F7" w:rsidRDefault="00C25B13" w:rsidP="00C25B13">
      <w:pPr>
        <w:spacing w:before="120" w:line="240" w:lineRule="auto"/>
        <w:jc w:val="both"/>
        <w:rPr>
          <w:rFonts w:asciiTheme="minorHAnsi" w:hAnsiTheme="minorHAnsi" w:cstheme="minorHAnsi"/>
          <w:b/>
          <w:bCs/>
          <w:iCs/>
          <w:sz w:val="20"/>
        </w:rPr>
      </w:pPr>
      <w:r w:rsidRPr="00FC78F7">
        <w:rPr>
          <w:rFonts w:asciiTheme="minorHAnsi" w:hAnsiTheme="minorHAnsi" w:cstheme="minorHAnsi"/>
          <w:b/>
          <w:bCs/>
          <w:sz w:val="20"/>
        </w:rPr>
        <w:t>Celková cena za předmět</w:t>
      </w:r>
      <w:r w:rsidR="003E1FFC">
        <w:rPr>
          <w:rFonts w:asciiTheme="minorHAnsi" w:hAnsiTheme="minorHAnsi" w:cstheme="minorHAnsi"/>
          <w:b/>
          <w:bCs/>
          <w:sz w:val="20"/>
        </w:rPr>
        <w:t xml:space="preserve"> plnění dle cenové nabídky činí</w:t>
      </w:r>
      <w:r w:rsidRPr="00FC78F7">
        <w:rPr>
          <w:rFonts w:asciiTheme="minorHAnsi" w:hAnsiTheme="minorHAnsi" w:cstheme="minorHAnsi"/>
          <w:b/>
          <w:bCs/>
          <w:sz w:val="20"/>
          <w:u w:val="single"/>
        </w:rPr>
        <w:t xml:space="preserve"> </w:t>
      </w:r>
      <w:r w:rsidR="003063D6">
        <w:rPr>
          <w:rFonts w:asciiTheme="minorHAnsi" w:hAnsiTheme="minorHAnsi" w:cstheme="minorHAnsi"/>
          <w:b/>
          <w:bCs/>
          <w:sz w:val="20"/>
          <w:u w:val="single"/>
        </w:rPr>
        <w:t>91.840</w:t>
      </w:r>
      <w:r w:rsidR="00214540">
        <w:rPr>
          <w:rFonts w:asciiTheme="minorHAnsi" w:hAnsiTheme="minorHAnsi" w:cstheme="minorHAnsi"/>
          <w:b/>
          <w:bCs/>
          <w:sz w:val="20"/>
          <w:u w:val="single"/>
        </w:rPr>
        <w:t>,-</w:t>
      </w:r>
      <w:r w:rsidR="00FC78F7">
        <w:rPr>
          <w:rFonts w:asciiTheme="minorHAnsi" w:hAnsiTheme="minorHAnsi" w:cstheme="minorHAnsi"/>
          <w:b/>
          <w:bCs/>
          <w:sz w:val="20"/>
          <w:u w:val="single"/>
        </w:rPr>
        <w:t xml:space="preserve"> Kč </w:t>
      </w:r>
      <w:r w:rsidR="00FA34F7" w:rsidRPr="00FC78F7">
        <w:rPr>
          <w:rFonts w:asciiTheme="minorHAnsi" w:hAnsiTheme="minorHAnsi" w:cstheme="minorHAnsi"/>
          <w:b/>
          <w:bCs/>
          <w:sz w:val="20"/>
          <w:u w:val="single"/>
        </w:rPr>
        <w:t>bez</w:t>
      </w:r>
      <w:r w:rsidRPr="00FC78F7">
        <w:rPr>
          <w:rFonts w:asciiTheme="minorHAnsi" w:hAnsiTheme="minorHAnsi" w:cstheme="minorHAnsi"/>
          <w:b/>
          <w:bCs/>
          <w:sz w:val="20"/>
          <w:u w:val="single"/>
        </w:rPr>
        <w:t xml:space="preserve"> DPH.</w:t>
      </w:r>
    </w:p>
    <w:p w14:paraId="5081C2A4" w14:textId="77777777" w:rsidR="00CE0687" w:rsidRPr="000B2AA4" w:rsidRDefault="00CE0687" w:rsidP="00CE0687">
      <w:pPr>
        <w:spacing w:before="120" w:line="240" w:lineRule="auto"/>
        <w:rPr>
          <w:rFonts w:asciiTheme="minorHAnsi" w:hAnsiTheme="minorHAnsi" w:cstheme="minorHAnsi"/>
          <w:sz w:val="20"/>
          <w:u w:val="single"/>
        </w:rPr>
      </w:pPr>
      <w:r w:rsidRPr="000B2AA4">
        <w:rPr>
          <w:rFonts w:asciiTheme="minorHAnsi" w:hAnsiTheme="minorHAnsi" w:cstheme="minorHAnsi"/>
          <w:sz w:val="20"/>
          <w:u w:val="single"/>
        </w:rPr>
        <w:t>Kontaktní osoba ve věcech provedení zakázky a věcech technických:</w:t>
      </w:r>
    </w:p>
    <w:p w14:paraId="62E66A9D" w14:textId="07AC9107" w:rsidR="00CE0687" w:rsidRPr="00CE0687" w:rsidRDefault="00FF2A1F" w:rsidP="00CE0687">
      <w:pPr>
        <w:spacing w:line="240" w:lineRule="auto"/>
        <w:rPr>
          <w:rFonts w:asciiTheme="minorHAnsi" w:hAnsiTheme="minorHAnsi" w:cstheme="minorHAnsi"/>
          <w:iCs/>
          <w:sz w:val="20"/>
        </w:rPr>
      </w:pPr>
      <w:r>
        <w:rPr>
          <w:rFonts w:asciiTheme="minorHAnsi" w:hAnsiTheme="minorHAnsi" w:cstheme="minorHAnsi"/>
          <w:sz w:val="20"/>
        </w:rPr>
        <w:t>…….</w:t>
      </w:r>
    </w:p>
    <w:p w14:paraId="07839012" w14:textId="0A470DBB" w:rsidR="00024486" w:rsidRPr="00FC78F7" w:rsidRDefault="00024486" w:rsidP="00877BEF">
      <w:pPr>
        <w:spacing w:before="120" w:line="259" w:lineRule="auto"/>
        <w:rPr>
          <w:rFonts w:asciiTheme="minorHAnsi" w:hAnsiTheme="minorHAnsi" w:cstheme="minorHAnsi"/>
          <w:sz w:val="20"/>
          <w:u w:val="single"/>
        </w:rPr>
      </w:pPr>
      <w:r w:rsidRPr="00FC78F7">
        <w:rPr>
          <w:rFonts w:asciiTheme="minorHAnsi" w:hAnsiTheme="minorHAnsi" w:cstheme="minorHAnsi"/>
          <w:sz w:val="20"/>
          <w:u w:val="single"/>
        </w:rPr>
        <w:t xml:space="preserve">Fakturu prosím zašlete na: </w:t>
      </w:r>
    </w:p>
    <w:p w14:paraId="5D3ABAF5" w14:textId="77777777" w:rsidR="00024486" w:rsidRPr="00FC78F7" w:rsidRDefault="00024486" w:rsidP="00024486">
      <w:pPr>
        <w:spacing w:line="240" w:lineRule="auto"/>
        <w:rPr>
          <w:rFonts w:asciiTheme="minorHAnsi" w:hAnsiTheme="minorHAnsi" w:cstheme="minorHAnsi"/>
          <w:sz w:val="20"/>
        </w:rPr>
      </w:pPr>
      <w:r w:rsidRPr="00FC78F7">
        <w:rPr>
          <w:rFonts w:asciiTheme="minorHAnsi" w:hAnsiTheme="minorHAnsi" w:cstheme="minorHAnsi"/>
          <w:sz w:val="20"/>
        </w:rPr>
        <w:t>Uměleckoprůmyslové museum v Praze</w:t>
      </w:r>
    </w:p>
    <w:p w14:paraId="31234097" w14:textId="77777777" w:rsidR="00024486" w:rsidRPr="00FC78F7" w:rsidRDefault="00024486" w:rsidP="00024486">
      <w:pPr>
        <w:spacing w:line="240" w:lineRule="auto"/>
        <w:rPr>
          <w:rFonts w:asciiTheme="minorHAnsi" w:hAnsiTheme="minorHAnsi" w:cstheme="minorHAnsi"/>
          <w:sz w:val="20"/>
        </w:rPr>
      </w:pPr>
      <w:r w:rsidRPr="00FC78F7">
        <w:rPr>
          <w:rFonts w:asciiTheme="minorHAnsi" w:hAnsiTheme="minorHAnsi" w:cstheme="minorHAnsi"/>
          <w:sz w:val="20"/>
        </w:rPr>
        <w:t>17. listopadu 2/2, 110 00 Praha 1–Josefov</w:t>
      </w:r>
    </w:p>
    <w:p w14:paraId="3071B6CD" w14:textId="63DB8A6F" w:rsidR="00024486" w:rsidRPr="00FC78F7" w:rsidRDefault="00024486" w:rsidP="00024486">
      <w:pPr>
        <w:spacing w:line="240" w:lineRule="auto"/>
        <w:rPr>
          <w:rFonts w:asciiTheme="minorHAnsi" w:hAnsiTheme="minorHAnsi" w:cstheme="minorHAnsi"/>
          <w:sz w:val="20"/>
        </w:rPr>
      </w:pPr>
      <w:r w:rsidRPr="00FC78F7">
        <w:rPr>
          <w:rFonts w:asciiTheme="minorHAnsi" w:hAnsiTheme="minorHAnsi" w:cstheme="minorHAnsi"/>
          <w:sz w:val="20"/>
        </w:rPr>
        <w:t xml:space="preserve">e-mail: </w:t>
      </w:r>
      <w:hyperlink r:id="rId10" w:history="1">
        <w:r w:rsidR="00FF2A1F">
          <w:rPr>
            <w:rStyle w:val="Hypertextovodkaz"/>
            <w:rFonts w:asciiTheme="minorHAnsi" w:hAnsiTheme="minorHAnsi" w:cstheme="minorHAnsi"/>
            <w:sz w:val="20"/>
          </w:rPr>
          <w:t>…………………</w:t>
        </w:r>
      </w:hyperlink>
      <w:r w:rsidRPr="00FC78F7">
        <w:rPr>
          <w:rFonts w:asciiTheme="minorHAnsi" w:hAnsiTheme="minorHAnsi" w:cstheme="minorHAnsi"/>
          <w:sz w:val="20"/>
        </w:rPr>
        <w:t xml:space="preserve"> </w:t>
      </w:r>
    </w:p>
    <w:p w14:paraId="157E9710" w14:textId="6AF11166" w:rsidR="00024486" w:rsidRPr="00FC78F7" w:rsidRDefault="00024486" w:rsidP="00024486">
      <w:pPr>
        <w:spacing w:before="120" w:line="240" w:lineRule="auto"/>
        <w:rPr>
          <w:rFonts w:asciiTheme="minorHAnsi" w:hAnsiTheme="minorHAnsi" w:cstheme="minorHAnsi"/>
          <w:sz w:val="20"/>
        </w:rPr>
      </w:pPr>
      <w:r w:rsidRPr="00FC78F7">
        <w:rPr>
          <w:rFonts w:asciiTheme="minorHAnsi" w:hAnsiTheme="minorHAnsi" w:cstheme="minorHAnsi"/>
          <w:sz w:val="20"/>
        </w:rPr>
        <w:t>Na faktuře prosím uvádějte č.j.</w:t>
      </w:r>
    </w:p>
    <w:p w14:paraId="34760A51" w14:textId="77777777" w:rsidR="00024486" w:rsidRPr="00FC78F7" w:rsidRDefault="00024486" w:rsidP="00024486">
      <w:pPr>
        <w:spacing w:line="240" w:lineRule="auto"/>
        <w:rPr>
          <w:rFonts w:asciiTheme="minorHAnsi" w:hAnsiTheme="minorHAnsi" w:cstheme="minorHAnsi"/>
          <w:sz w:val="20"/>
        </w:rPr>
      </w:pPr>
      <w:r w:rsidRPr="00FC78F7">
        <w:rPr>
          <w:rFonts w:asciiTheme="minorHAnsi" w:hAnsiTheme="minorHAnsi" w:cstheme="minorHAnsi"/>
          <w:sz w:val="20"/>
        </w:rPr>
        <w:t>Splatnost faktury činí 30 dní.</w:t>
      </w:r>
    </w:p>
    <w:p w14:paraId="2F76A689" w14:textId="77777777" w:rsidR="00024486" w:rsidRPr="00FC78F7" w:rsidRDefault="00024486" w:rsidP="00024486">
      <w:pPr>
        <w:spacing w:line="240" w:lineRule="auto"/>
        <w:rPr>
          <w:rFonts w:asciiTheme="minorHAnsi" w:hAnsiTheme="minorHAnsi" w:cstheme="minorHAnsi"/>
          <w:sz w:val="20"/>
        </w:rPr>
      </w:pPr>
      <w:r w:rsidRPr="00FC78F7">
        <w:rPr>
          <w:rFonts w:asciiTheme="minorHAnsi" w:hAnsiTheme="minorHAnsi" w:cstheme="minorHAnsi"/>
          <w:sz w:val="20"/>
        </w:rPr>
        <w:t xml:space="preserve">Upozorňujeme, že </w:t>
      </w:r>
      <w:r w:rsidRPr="00FC78F7">
        <w:rPr>
          <w:rFonts w:asciiTheme="minorHAnsi" w:hAnsiTheme="minorHAnsi" w:cstheme="minorHAnsi"/>
          <w:b/>
          <w:bCs/>
          <w:sz w:val="20"/>
        </w:rPr>
        <w:t>nejsme plátci DPH</w:t>
      </w:r>
      <w:r w:rsidRPr="00FC78F7">
        <w:rPr>
          <w:rFonts w:asciiTheme="minorHAnsi" w:hAnsiTheme="minorHAnsi" w:cstheme="minorHAnsi"/>
          <w:sz w:val="20"/>
        </w:rPr>
        <w:t>.</w:t>
      </w:r>
    </w:p>
    <w:p w14:paraId="75DF98D4" w14:textId="298E2FED" w:rsidR="00024486" w:rsidRPr="00FC78F7" w:rsidRDefault="00024486" w:rsidP="00024486">
      <w:pPr>
        <w:spacing w:line="240" w:lineRule="auto"/>
        <w:rPr>
          <w:rFonts w:asciiTheme="minorHAnsi" w:hAnsiTheme="minorHAnsi" w:cstheme="minorHAnsi"/>
          <w:sz w:val="20"/>
        </w:rPr>
      </w:pPr>
    </w:p>
    <w:p w14:paraId="1DF6ECA9" w14:textId="47B622B0" w:rsidR="00024486" w:rsidRPr="00FC78F7" w:rsidRDefault="00024486" w:rsidP="00024486">
      <w:pPr>
        <w:spacing w:line="240" w:lineRule="auto"/>
        <w:rPr>
          <w:rFonts w:asciiTheme="minorHAnsi" w:hAnsiTheme="minorHAnsi" w:cstheme="minorHAnsi"/>
          <w:sz w:val="20"/>
        </w:rPr>
      </w:pPr>
      <w:r w:rsidRPr="00FC78F7">
        <w:rPr>
          <w:rFonts w:asciiTheme="minorHAnsi" w:hAnsiTheme="minorHAnsi" w:cstheme="minorHAnsi"/>
          <w:sz w:val="20"/>
        </w:rPr>
        <w:t>Děkuji za spolupráci. S pozdravem,</w:t>
      </w:r>
    </w:p>
    <w:p w14:paraId="24E1DBC0" w14:textId="77777777" w:rsidR="00024486" w:rsidRPr="00FC78F7" w:rsidRDefault="00024486" w:rsidP="00024486">
      <w:pPr>
        <w:spacing w:line="240" w:lineRule="auto"/>
        <w:rPr>
          <w:rFonts w:asciiTheme="minorHAnsi" w:hAnsiTheme="minorHAnsi" w:cstheme="minorHAnsi"/>
          <w:sz w:val="20"/>
        </w:rPr>
      </w:pPr>
    </w:p>
    <w:p w14:paraId="1B30D570" w14:textId="77777777" w:rsidR="00CE0687" w:rsidRPr="000B2AA4" w:rsidRDefault="00CE0687" w:rsidP="00CE0687">
      <w:pPr>
        <w:spacing w:line="240" w:lineRule="auto"/>
        <w:jc w:val="both"/>
        <w:rPr>
          <w:rFonts w:asciiTheme="minorHAnsi" w:hAnsiTheme="minorHAnsi" w:cstheme="minorHAnsi"/>
          <w:sz w:val="20"/>
        </w:rPr>
      </w:pPr>
      <w:r w:rsidRPr="000B2AA4">
        <w:rPr>
          <w:rFonts w:asciiTheme="minorHAnsi" w:hAnsiTheme="minorHAnsi" w:cstheme="minorHAnsi"/>
          <w:sz w:val="20"/>
        </w:rPr>
        <w:t>PhDr. Radim Vondráček, Ph.D.</w:t>
      </w:r>
    </w:p>
    <w:p w14:paraId="2ABAD9E1" w14:textId="796EFA79" w:rsidR="00FC78F7" w:rsidRPr="001A0B8D" w:rsidRDefault="00CE0687" w:rsidP="00CE0687">
      <w:pPr>
        <w:spacing w:line="240" w:lineRule="auto"/>
        <w:jc w:val="both"/>
        <w:rPr>
          <w:rFonts w:asciiTheme="minorHAnsi" w:hAnsiTheme="minorHAnsi" w:cstheme="minorHAnsi"/>
          <w:sz w:val="20"/>
        </w:rPr>
      </w:pPr>
      <w:r w:rsidRPr="000B2AA4">
        <w:rPr>
          <w:rFonts w:asciiTheme="minorHAnsi" w:hAnsiTheme="minorHAnsi" w:cstheme="minorHAnsi"/>
          <w:sz w:val="20"/>
        </w:rPr>
        <w:t>ředitel UPM v Praze</w:t>
      </w:r>
    </w:p>
    <w:p w14:paraId="4332FC9C" w14:textId="77777777" w:rsidR="00C25B13" w:rsidRPr="00FC78F7" w:rsidRDefault="00C25B13" w:rsidP="00C25B13">
      <w:pPr>
        <w:spacing w:line="240" w:lineRule="auto"/>
        <w:rPr>
          <w:rFonts w:asciiTheme="minorHAnsi" w:hAnsiTheme="minorHAnsi" w:cstheme="minorHAnsi"/>
          <w:szCs w:val="22"/>
        </w:rPr>
      </w:pPr>
    </w:p>
    <w:p w14:paraId="14C471EC" w14:textId="77777777" w:rsidR="00C25B13" w:rsidRPr="00FC78F7" w:rsidRDefault="00C25B13" w:rsidP="00C25B13">
      <w:pPr>
        <w:spacing w:line="240" w:lineRule="auto"/>
        <w:rPr>
          <w:rFonts w:asciiTheme="minorHAnsi" w:hAnsiTheme="minorHAnsi" w:cstheme="minorHAnsi"/>
          <w:szCs w:val="22"/>
        </w:rPr>
      </w:pPr>
    </w:p>
    <w:p w14:paraId="79CCF40C" w14:textId="3DDA316E" w:rsidR="00FC78F7" w:rsidRDefault="00C25B13" w:rsidP="00FC78F7">
      <w:pPr>
        <w:spacing w:line="240" w:lineRule="auto"/>
        <w:rPr>
          <w:rFonts w:asciiTheme="minorHAnsi" w:hAnsiTheme="minorHAnsi" w:cstheme="minorHAnsi"/>
          <w:szCs w:val="22"/>
        </w:rPr>
      </w:pPr>
      <w:r w:rsidRPr="00FC78F7">
        <w:rPr>
          <w:rFonts w:asciiTheme="minorHAnsi" w:hAnsiTheme="minorHAnsi" w:cstheme="minorHAnsi"/>
          <w:b/>
          <w:bCs/>
          <w:szCs w:val="22"/>
          <w:u w:val="single"/>
        </w:rPr>
        <w:t>Příloha:</w:t>
      </w:r>
      <w:r w:rsidRPr="00FC78F7">
        <w:rPr>
          <w:rFonts w:asciiTheme="minorHAnsi" w:hAnsiTheme="minorHAnsi" w:cstheme="minorHAnsi"/>
          <w:szCs w:val="22"/>
        </w:rPr>
        <w:t xml:space="preserve"> </w:t>
      </w:r>
      <w:bookmarkStart w:id="2" w:name="_Hlk207030114"/>
      <w:r w:rsidR="00262255">
        <w:rPr>
          <w:rFonts w:asciiTheme="minorHAnsi" w:hAnsiTheme="minorHAnsi" w:cstheme="minorHAnsi"/>
          <w:szCs w:val="22"/>
        </w:rPr>
        <w:t xml:space="preserve">nabídka </w:t>
      </w:r>
      <w:r w:rsidR="003063D6">
        <w:rPr>
          <w:rFonts w:asciiTheme="minorHAnsi" w:eastAsiaTheme="minorHAnsi" w:hAnsiTheme="minorHAnsi" w:cstheme="minorHAnsi"/>
          <w:b/>
          <w:bCs/>
          <w:sz w:val="20"/>
          <w:lang w:eastAsia="en-US"/>
        </w:rPr>
        <w:t xml:space="preserve">S2026190 </w:t>
      </w:r>
      <w:r w:rsidR="003063D6" w:rsidRPr="004019FC">
        <w:rPr>
          <w:rFonts w:asciiTheme="minorHAnsi" w:hAnsiTheme="minorHAnsi" w:cstheme="minorHAnsi"/>
          <w:sz w:val="20"/>
        </w:rPr>
        <w:t>ze</w:t>
      </w:r>
      <w:r w:rsidR="003063D6" w:rsidRPr="00FC78F7">
        <w:rPr>
          <w:rFonts w:asciiTheme="minorHAnsi" w:hAnsiTheme="minorHAnsi" w:cstheme="minorHAnsi"/>
          <w:sz w:val="20"/>
        </w:rPr>
        <w:t xml:space="preserve"> dne </w:t>
      </w:r>
      <w:r w:rsidR="003063D6">
        <w:rPr>
          <w:rFonts w:asciiTheme="minorHAnsi" w:hAnsiTheme="minorHAnsi" w:cstheme="minorHAnsi"/>
          <w:sz w:val="20"/>
        </w:rPr>
        <w:t>18</w:t>
      </w:r>
      <w:r w:rsidR="003063D6" w:rsidRPr="00FC78F7">
        <w:rPr>
          <w:rFonts w:asciiTheme="minorHAnsi" w:hAnsiTheme="minorHAnsi" w:cstheme="minorHAnsi"/>
          <w:sz w:val="20"/>
        </w:rPr>
        <w:t xml:space="preserve">. </w:t>
      </w:r>
      <w:r w:rsidR="003063D6">
        <w:rPr>
          <w:rFonts w:asciiTheme="minorHAnsi" w:hAnsiTheme="minorHAnsi" w:cstheme="minorHAnsi"/>
          <w:sz w:val="20"/>
        </w:rPr>
        <w:t>8. 2026</w:t>
      </w:r>
    </w:p>
    <w:p w14:paraId="1BD9E553" w14:textId="77777777" w:rsidR="00FC78F7" w:rsidRDefault="00FC78F7" w:rsidP="00FC78F7">
      <w:pPr>
        <w:spacing w:line="240" w:lineRule="auto"/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</w:pPr>
    </w:p>
    <w:p w14:paraId="327C1107" w14:textId="77777777" w:rsidR="00FC78F7" w:rsidRDefault="00FC78F7" w:rsidP="00FC78F7">
      <w:pPr>
        <w:spacing w:line="240" w:lineRule="auto"/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</w:pPr>
    </w:p>
    <w:p w14:paraId="01ADB97D" w14:textId="0C2226F7" w:rsidR="003E1FFC" w:rsidRDefault="003E1FFC" w:rsidP="00FC78F7">
      <w:pPr>
        <w:spacing w:line="240" w:lineRule="auto"/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</w:pPr>
    </w:p>
    <w:p w14:paraId="153D8270" w14:textId="77777777" w:rsidR="00E42147" w:rsidRDefault="00E42147" w:rsidP="00FC78F7">
      <w:pPr>
        <w:spacing w:line="240" w:lineRule="auto"/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</w:pPr>
    </w:p>
    <w:p w14:paraId="1F861C7F" w14:textId="77777777" w:rsidR="003E1FFC" w:rsidRDefault="003E1FFC" w:rsidP="00FC78F7">
      <w:pPr>
        <w:spacing w:line="240" w:lineRule="auto"/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</w:pPr>
    </w:p>
    <w:p w14:paraId="50F726B2" w14:textId="318A3E55" w:rsidR="00024486" w:rsidRPr="00FC78F7" w:rsidRDefault="00024486" w:rsidP="00FC78F7">
      <w:pPr>
        <w:spacing w:line="240" w:lineRule="auto"/>
        <w:rPr>
          <w:rFonts w:asciiTheme="minorHAnsi" w:hAnsiTheme="minorHAnsi" w:cstheme="minorHAnsi"/>
          <w:szCs w:val="22"/>
        </w:rPr>
      </w:pPr>
      <w:r w:rsidRPr="00CE2E77"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  <w:t>Obecné podmínky:</w:t>
      </w:r>
    </w:p>
    <w:p w14:paraId="339FB443" w14:textId="77777777" w:rsidR="001F100F" w:rsidRPr="006A2737" w:rsidRDefault="001F100F" w:rsidP="001F100F">
      <w:pPr>
        <w:spacing w:before="12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E2E77">
        <w:rPr>
          <w:rFonts w:asciiTheme="minorHAnsi" w:hAnsiTheme="minorHAnsi" w:cstheme="minorHAnsi"/>
          <w:b/>
          <w:bCs/>
          <w:iCs/>
          <w:sz w:val="18"/>
          <w:szCs w:val="18"/>
        </w:rPr>
        <w:lastRenderedPageBreak/>
        <w:t xml:space="preserve">Zhotovitel se zavazuje provést práce svědomitě a s náležitou péčí, dle platných norem, v rámci platných právních předpisů </w:t>
      </w:r>
      <w:r w:rsidRPr="006A2737">
        <w:rPr>
          <w:rFonts w:asciiTheme="minorHAnsi" w:hAnsiTheme="minorHAnsi" w:cstheme="minorHAnsi"/>
          <w:b/>
          <w:bCs/>
          <w:iCs/>
          <w:sz w:val="18"/>
          <w:szCs w:val="18"/>
        </w:rPr>
        <w:t>a osobou prokazatelně odborně a zdravotně způsobilou.</w:t>
      </w:r>
      <w:r w:rsidRPr="006A2737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0D3312E" w14:textId="77777777" w:rsidR="001F100F" w:rsidRPr="00ED3E1B" w:rsidRDefault="001F100F" w:rsidP="001F100F">
      <w:pPr>
        <w:spacing w:before="12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ED3E1B">
        <w:rPr>
          <w:rFonts w:asciiTheme="minorHAnsi" w:hAnsiTheme="minorHAnsi" w:cstheme="minorHAnsi"/>
          <w:b/>
          <w:bCs/>
          <w:sz w:val="18"/>
          <w:szCs w:val="18"/>
        </w:rPr>
        <w:t>Zhotovitel se dále zavazuje dodržovat všechny platné bezpečnostní, hygienické, protipožární, ekologické a další obecně platné právní předpisy vztahující se k předmětné činnosti zhotovitele a ve vlastním zájmu určit způsob ochrany a prevence proti úrazům a jinému poškození zdraví svých pracovníků včetně opatření zamezující ohrožení</w:t>
      </w:r>
      <w:r w:rsidRPr="00ED3E1B">
        <w:rPr>
          <w:b/>
          <w:bCs/>
          <w:sz w:val="18"/>
          <w:szCs w:val="18"/>
        </w:rPr>
        <w:t xml:space="preserve"> </w:t>
      </w:r>
      <w:r w:rsidRPr="00ED3E1B">
        <w:rPr>
          <w:rFonts w:asciiTheme="minorHAnsi" w:hAnsiTheme="minorHAnsi" w:cstheme="minorHAnsi"/>
          <w:b/>
          <w:bCs/>
          <w:sz w:val="18"/>
          <w:szCs w:val="18"/>
        </w:rPr>
        <w:t>zaměstnanců zadavatele</w:t>
      </w:r>
      <w:r w:rsidRPr="00ED3E1B">
        <w:rPr>
          <w:b/>
          <w:bCs/>
          <w:sz w:val="18"/>
          <w:szCs w:val="18"/>
        </w:rPr>
        <w:t xml:space="preserve">, </w:t>
      </w:r>
      <w:r w:rsidRPr="00ED3E1B">
        <w:rPr>
          <w:rFonts w:asciiTheme="minorHAnsi" w:hAnsiTheme="minorHAnsi" w:cstheme="minorHAnsi"/>
          <w:b/>
          <w:bCs/>
          <w:sz w:val="18"/>
          <w:szCs w:val="18"/>
        </w:rPr>
        <w:t xml:space="preserve">dalších pracovníků a jiných osob včetně návštěvníků </w:t>
      </w:r>
      <w:r>
        <w:rPr>
          <w:rFonts w:asciiTheme="minorHAnsi" w:hAnsiTheme="minorHAnsi" w:cstheme="minorHAnsi"/>
          <w:b/>
          <w:bCs/>
          <w:sz w:val="18"/>
          <w:szCs w:val="18"/>
        </w:rPr>
        <w:t>muzea</w:t>
      </w:r>
      <w:r w:rsidRPr="00ED3E1B">
        <w:rPr>
          <w:rFonts w:asciiTheme="minorHAnsi" w:hAnsiTheme="minorHAnsi" w:cstheme="minorHAnsi"/>
          <w:b/>
          <w:bCs/>
          <w:sz w:val="18"/>
          <w:szCs w:val="18"/>
        </w:rPr>
        <w:t>, které/kteří se s jeho vědomím zdržují v předmětných prostorech a v okolí stavby</w:t>
      </w:r>
      <w:r>
        <w:rPr>
          <w:rFonts w:asciiTheme="minorHAnsi" w:hAnsiTheme="minorHAnsi" w:cstheme="minorHAnsi"/>
          <w:b/>
          <w:bCs/>
          <w:sz w:val="18"/>
          <w:szCs w:val="18"/>
        </w:rPr>
        <w:t xml:space="preserve"> a areálu</w:t>
      </w:r>
      <w:r w:rsidRPr="00ED3E1B"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43C57C8B" w14:textId="09E33290" w:rsidR="00B0519E" w:rsidRPr="00B0519E" w:rsidRDefault="001F100F" w:rsidP="001F100F">
      <w:pPr>
        <w:spacing w:before="12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B0519E">
        <w:rPr>
          <w:rFonts w:asciiTheme="minorHAnsi" w:hAnsiTheme="minorHAnsi" w:cstheme="minorHAnsi"/>
          <w:b/>
          <w:bCs/>
          <w:sz w:val="18"/>
          <w:szCs w:val="18"/>
        </w:rPr>
        <w:t>Zhotovitel bere na vědomí, že během výkonu práce nesmí používat žádná zařízení nebo předměty, které by svými vlastnostmi ohrožovaly požární bezpečnost objektu.</w:t>
      </w:r>
    </w:p>
    <w:p w14:paraId="54463033" w14:textId="3A68656C" w:rsidR="001E1F51" w:rsidRPr="00CE2E77" w:rsidRDefault="001E1F51" w:rsidP="001E1F51">
      <w:pPr>
        <w:spacing w:before="120" w:line="240" w:lineRule="auto"/>
        <w:jc w:val="both"/>
        <w:rPr>
          <w:rFonts w:asciiTheme="minorHAnsi" w:hAnsiTheme="minorHAnsi" w:cstheme="minorHAnsi"/>
          <w:b/>
          <w:bCs/>
          <w:iCs/>
          <w:sz w:val="18"/>
          <w:szCs w:val="18"/>
        </w:rPr>
      </w:pPr>
      <w:r w:rsidRPr="006A2737">
        <w:rPr>
          <w:rFonts w:asciiTheme="minorHAnsi" w:hAnsiTheme="minorHAnsi" w:cstheme="minorHAnsi"/>
          <w:b/>
          <w:bCs/>
          <w:sz w:val="18"/>
          <w:szCs w:val="18"/>
        </w:rPr>
        <w:t>Technické řešení provedení</w:t>
      </w:r>
      <w:r w:rsidRPr="00CE2E77">
        <w:rPr>
          <w:rFonts w:asciiTheme="minorHAnsi" w:hAnsiTheme="minorHAnsi" w:cstheme="minorHAnsi"/>
          <w:b/>
          <w:bCs/>
          <w:sz w:val="18"/>
          <w:szCs w:val="18"/>
        </w:rPr>
        <w:t xml:space="preserve"> díla včetně uplatnění specifických technologických a pracovních postupů během jeho realizace spadá plně do kompetence zhotovitele. </w:t>
      </w:r>
      <w:r w:rsidR="00DE3CB0" w:rsidRPr="00DE3CB0">
        <w:rPr>
          <w:rFonts w:asciiTheme="minorHAnsi" w:hAnsiTheme="minorHAnsi" w:cstheme="minorHAnsi"/>
          <w:b/>
          <w:bCs/>
          <w:iCs/>
          <w:sz w:val="18"/>
          <w:szCs w:val="18"/>
        </w:rPr>
        <w:t>Zhotovitel odpovídá za bezpečné provedení díla v souladu s požadavky danými platnými legislativními předpisy, technickými normami a dalšími dokumenty včetně požadavků na bezpečnost a ochranu zdraví při práci na staveništích dle NV č. 591/2006 Sb., požadavků na bezpečnost a ochranu zdraví při práci na pracovištích s</w:t>
      </w:r>
      <w:r w:rsidR="008D27DD">
        <w:rPr>
          <w:rFonts w:asciiTheme="minorHAnsi" w:hAnsiTheme="minorHAnsi" w:cstheme="minorHAnsi"/>
          <w:b/>
          <w:bCs/>
          <w:iCs/>
          <w:sz w:val="18"/>
          <w:szCs w:val="18"/>
        </w:rPr>
        <w:t> </w:t>
      </w:r>
      <w:r w:rsidR="00DE3CB0" w:rsidRPr="00DE3CB0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nebezpečím pádu z výšky nebo do hloubky dle NV č. 362/2005 Sb. aj., včetně bezpečného zajištění místa provádění práce </w:t>
      </w:r>
      <w:r w:rsidR="00E65A6D"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>a </w:t>
      </w:r>
      <w:r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používání OOPP po </w:t>
      </w:r>
      <w:r w:rsidR="00E65A6D"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celou </w:t>
      </w:r>
      <w:r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>dobu výkonu práce</w:t>
      </w:r>
      <w:r w:rsidR="00615B3F"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>,</w:t>
      </w:r>
      <w:r w:rsidR="00E65A6D"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 a to </w:t>
      </w:r>
      <w:r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>zejména</w:t>
      </w:r>
      <w:r w:rsidR="00615B3F"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>,</w:t>
      </w:r>
      <w:r w:rsidR="00E65A6D"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 nikoli však výlučně</w:t>
      </w:r>
      <w:r w:rsidR="00615B3F"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>,</w:t>
      </w:r>
      <w:r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 s ohledem na eliminaci potenciálních rizik a možných ohrožení souvisejících, mimo jiné, </w:t>
      </w:r>
      <w:r w:rsidRPr="00CE2E77">
        <w:rPr>
          <w:rFonts w:asciiTheme="minorHAnsi" w:hAnsiTheme="minorHAnsi" w:cstheme="minorHAnsi"/>
          <w:b/>
          <w:bCs/>
          <w:sz w:val="18"/>
          <w:szCs w:val="18"/>
        </w:rPr>
        <w:t>s výkonem práce ve výškách a nad volnou hloubkou</w:t>
      </w:r>
      <w:r w:rsidR="006A273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1F100F">
        <w:rPr>
          <w:rFonts w:asciiTheme="minorHAnsi" w:hAnsiTheme="minorHAnsi" w:cstheme="minorHAnsi"/>
          <w:b/>
          <w:bCs/>
          <w:sz w:val="18"/>
          <w:szCs w:val="18"/>
        </w:rPr>
        <w:t>aj.</w:t>
      </w:r>
    </w:p>
    <w:p w14:paraId="65AAF8F2" w14:textId="77777777" w:rsidR="00615B3F" w:rsidRPr="00CE2E77" w:rsidRDefault="00615B3F" w:rsidP="00615B3F">
      <w:pPr>
        <w:spacing w:before="120" w:line="240" w:lineRule="auto"/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</w:pPr>
      <w:r w:rsidRPr="00CE2E77">
        <w:rPr>
          <w:rFonts w:asciiTheme="minorHAnsi" w:hAnsiTheme="minorHAnsi" w:cstheme="minorHAnsi"/>
          <w:b/>
          <w:bCs/>
          <w:iCs/>
          <w:sz w:val="18"/>
          <w:szCs w:val="18"/>
          <w:u w:val="single"/>
        </w:rPr>
        <w:t>V souvislosti s výše uvedeným se zhotovitel dále zavazuje:</w:t>
      </w:r>
    </w:p>
    <w:p w14:paraId="6B1D4F87" w14:textId="77777777" w:rsidR="00615B3F" w:rsidRPr="00CE2E77" w:rsidRDefault="00615B3F" w:rsidP="00615B3F">
      <w:pPr>
        <w:tabs>
          <w:tab w:val="left" w:pos="426"/>
        </w:tabs>
        <w:spacing w:line="240" w:lineRule="auto"/>
        <w:ind w:left="426" w:hanging="426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CE2E77">
        <w:rPr>
          <w:rFonts w:asciiTheme="minorHAnsi" w:hAnsiTheme="minorHAnsi" w:cstheme="minorHAnsi"/>
          <w:b/>
          <w:bCs/>
          <w:iCs/>
          <w:sz w:val="18"/>
          <w:szCs w:val="18"/>
        </w:rPr>
        <w:t>1/</w:t>
      </w:r>
      <w:r w:rsidRPr="00CE2E77">
        <w:rPr>
          <w:rFonts w:asciiTheme="minorHAnsi" w:hAnsiTheme="minorHAnsi" w:cstheme="minorHAnsi"/>
          <w:iCs/>
          <w:sz w:val="18"/>
          <w:szCs w:val="18"/>
        </w:rPr>
        <w:tab/>
        <w:t>Zhotovitel zajistí plnění veškerých povinnosti vyplývající pro něj ze zákona č. 309/2006 Sb. o zajištění dalších podmínek bezpečnosti a ochrany zdraví při práci a nařízení vlády č. 362/2005.</w:t>
      </w:r>
    </w:p>
    <w:p w14:paraId="5E80D24C" w14:textId="77777777" w:rsidR="00615B3F" w:rsidRPr="00CE2E77" w:rsidRDefault="00615B3F" w:rsidP="00615B3F">
      <w:pPr>
        <w:tabs>
          <w:tab w:val="left" w:pos="426"/>
        </w:tabs>
        <w:spacing w:before="60" w:line="240" w:lineRule="auto"/>
        <w:ind w:left="426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CE2E77">
        <w:rPr>
          <w:rFonts w:asciiTheme="minorHAnsi" w:hAnsiTheme="minorHAnsi" w:cstheme="minorHAnsi"/>
          <w:iCs/>
          <w:sz w:val="18"/>
          <w:szCs w:val="18"/>
        </w:rPr>
        <w:t>Dále je zhotovitel povinen zavázat jiné fyzické osoby působící s jeho vědomím v místě výkonu práce:</w:t>
      </w:r>
    </w:p>
    <w:p w14:paraId="0F1088F3" w14:textId="77777777" w:rsidR="00615B3F" w:rsidRPr="00CE2E77" w:rsidRDefault="00615B3F" w:rsidP="00615B3F">
      <w:pPr>
        <w:spacing w:before="60" w:line="240" w:lineRule="auto"/>
        <w:ind w:left="851" w:hanging="426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CE2E77">
        <w:rPr>
          <w:rFonts w:asciiTheme="minorHAnsi" w:hAnsiTheme="minorHAnsi" w:cstheme="minorHAnsi"/>
          <w:iCs/>
          <w:sz w:val="18"/>
          <w:szCs w:val="18"/>
        </w:rPr>
        <w:t>a)</w:t>
      </w:r>
      <w:r w:rsidRPr="00CE2E77">
        <w:rPr>
          <w:rFonts w:asciiTheme="minorHAnsi" w:hAnsiTheme="minorHAnsi" w:cstheme="minorHAnsi"/>
          <w:iCs/>
          <w:sz w:val="18"/>
          <w:szCs w:val="18"/>
        </w:rPr>
        <w:tab/>
        <w:t xml:space="preserve">k dodržování předpisů v bezpečnosti a ochraně zdraví a k povinnosti používat osobní ochranné prostředky, technická zařízení, přístroje a nářadí splňující požadavky zvláštních předpisů, </w:t>
      </w:r>
    </w:p>
    <w:p w14:paraId="086295DE" w14:textId="6B3C3497" w:rsidR="00615B3F" w:rsidRPr="00CE2E77" w:rsidRDefault="00615B3F" w:rsidP="00615B3F">
      <w:pPr>
        <w:spacing w:before="60" w:line="240" w:lineRule="auto"/>
        <w:ind w:left="851" w:hanging="426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CE2E77">
        <w:rPr>
          <w:rFonts w:asciiTheme="minorHAnsi" w:hAnsiTheme="minorHAnsi" w:cstheme="minorHAnsi"/>
          <w:iCs/>
          <w:sz w:val="18"/>
          <w:szCs w:val="18"/>
        </w:rPr>
        <w:t>b)</w:t>
      </w:r>
      <w:r w:rsidRPr="00CE2E77">
        <w:rPr>
          <w:rFonts w:asciiTheme="minorHAnsi" w:hAnsiTheme="minorHAnsi" w:cstheme="minorHAnsi"/>
          <w:iCs/>
          <w:sz w:val="18"/>
          <w:szCs w:val="18"/>
        </w:rPr>
        <w:tab/>
        <w:t xml:space="preserve">k povinnosti informovat zhotovitele </w:t>
      </w:r>
      <w:r w:rsidR="00024486" w:rsidRPr="00CE2E77">
        <w:rPr>
          <w:rFonts w:asciiTheme="minorHAnsi" w:hAnsiTheme="minorHAnsi" w:cstheme="minorHAnsi"/>
          <w:iCs/>
          <w:sz w:val="18"/>
          <w:szCs w:val="18"/>
        </w:rPr>
        <w:t xml:space="preserve">před převzetím pracoviště </w:t>
      </w:r>
      <w:r w:rsidRPr="00CE2E77">
        <w:rPr>
          <w:rFonts w:asciiTheme="minorHAnsi" w:hAnsiTheme="minorHAnsi" w:cstheme="minorHAnsi"/>
          <w:iCs/>
          <w:sz w:val="18"/>
          <w:szCs w:val="18"/>
        </w:rPr>
        <w:t>o všech okolnostech, které by mohly vést ke zvýšení rizika ohrožení života a poškození zdraví jiných pracovníků.</w:t>
      </w:r>
    </w:p>
    <w:p w14:paraId="07C2FBF8" w14:textId="32C41F8E" w:rsidR="00615B3F" w:rsidRPr="00CE2E77" w:rsidRDefault="00615B3F" w:rsidP="003E1FFC">
      <w:pPr>
        <w:tabs>
          <w:tab w:val="left" w:pos="426"/>
        </w:tabs>
        <w:spacing w:before="60" w:line="240" w:lineRule="auto"/>
        <w:ind w:left="425" w:hanging="425"/>
        <w:jc w:val="both"/>
        <w:rPr>
          <w:rFonts w:asciiTheme="minorHAnsi" w:hAnsiTheme="minorHAnsi" w:cstheme="minorHAnsi"/>
          <w:sz w:val="18"/>
          <w:szCs w:val="18"/>
        </w:rPr>
      </w:pPr>
      <w:r w:rsidRPr="00CE2E77">
        <w:rPr>
          <w:rFonts w:asciiTheme="minorHAnsi" w:hAnsiTheme="minorHAnsi" w:cstheme="minorHAnsi"/>
          <w:b/>
          <w:bCs/>
          <w:sz w:val="18"/>
          <w:szCs w:val="18"/>
        </w:rPr>
        <w:t>2/</w:t>
      </w:r>
      <w:r w:rsidRPr="00CE2E77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CE2E77">
        <w:rPr>
          <w:rFonts w:asciiTheme="minorHAnsi" w:hAnsiTheme="minorHAnsi" w:cstheme="minorHAnsi"/>
          <w:sz w:val="18"/>
          <w:szCs w:val="18"/>
        </w:rPr>
        <w:t xml:space="preserve">Zhotovitel bere na vědomí, že vykonává činnost na národní kulturní památce a přizpůsobí použité technologie </w:t>
      </w:r>
      <w:r w:rsidR="00024486" w:rsidRPr="00CE2E77">
        <w:rPr>
          <w:rFonts w:asciiTheme="minorHAnsi" w:hAnsiTheme="minorHAnsi" w:cstheme="minorHAnsi"/>
          <w:sz w:val="18"/>
          <w:szCs w:val="18"/>
        </w:rPr>
        <w:t xml:space="preserve">této skutečnosti a </w:t>
      </w:r>
      <w:r w:rsidRPr="00CE2E77">
        <w:rPr>
          <w:rFonts w:asciiTheme="minorHAnsi" w:hAnsiTheme="minorHAnsi" w:cstheme="minorHAnsi"/>
          <w:sz w:val="18"/>
          <w:szCs w:val="18"/>
        </w:rPr>
        <w:t>stavu předmětné památky, vyjma opatření k zajištění technologicky nutných zásahů k umístění pracovních a</w:t>
      </w:r>
      <w:r w:rsidR="008D27DD">
        <w:rPr>
          <w:rFonts w:asciiTheme="minorHAnsi" w:hAnsiTheme="minorHAnsi" w:cstheme="minorHAnsi"/>
          <w:sz w:val="18"/>
          <w:szCs w:val="18"/>
        </w:rPr>
        <w:t> </w:t>
      </w:r>
      <w:r w:rsidRPr="00CE2E77">
        <w:rPr>
          <w:rFonts w:asciiTheme="minorHAnsi" w:hAnsiTheme="minorHAnsi" w:cstheme="minorHAnsi"/>
          <w:sz w:val="18"/>
          <w:szCs w:val="18"/>
        </w:rPr>
        <w:t>pomocných konstrukcí a</w:t>
      </w:r>
      <w:r w:rsidR="00891944">
        <w:rPr>
          <w:rFonts w:asciiTheme="minorHAnsi" w:hAnsiTheme="minorHAnsi" w:cstheme="minorHAnsi"/>
          <w:sz w:val="18"/>
          <w:szCs w:val="18"/>
        </w:rPr>
        <w:t> </w:t>
      </w:r>
      <w:r w:rsidRPr="00CE2E77">
        <w:rPr>
          <w:rFonts w:asciiTheme="minorHAnsi" w:hAnsiTheme="minorHAnsi" w:cstheme="minorHAnsi"/>
          <w:sz w:val="18"/>
          <w:szCs w:val="18"/>
        </w:rPr>
        <w:t>kotvení k</w:t>
      </w:r>
      <w:r w:rsidR="00CE2E77">
        <w:rPr>
          <w:rFonts w:asciiTheme="minorHAnsi" w:hAnsiTheme="minorHAnsi" w:cstheme="minorHAnsi"/>
          <w:sz w:val="18"/>
          <w:szCs w:val="18"/>
        </w:rPr>
        <w:t> </w:t>
      </w:r>
      <w:r w:rsidRPr="00CE2E77">
        <w:rPr>
          <w:rFonts w:asciiTheme="minorHAnsi" w:hAnsiTheme="minorHAnsi" w:cstheme="minorHAnsi"/>
          <w:sz w:val="18"/>
          <w:szCs w:val="18"/>
        </w:rPr>
        <w:t>zajištění BOZP, a to po dohodě s</w:t>
      </w:r>
      <w:r w:rsidR="00024486" w:rsidRPr="00CE2E77">
        <w:rPr>
          <w:rFonts w:asciiTheme="minorHAnsi" w:hAnsiTheme="minorHAnsi" w:cstheme="minorHAnsi"/>
          <w:sz w:val="18"/>
          <w:szCs w:val="18"/>
        </w:rPr>
        <w:t> </w:t>
      </w:r>
      <w:r w:rsidRPr="00CE2E77">
        <w:rPr>
          <w:rFonts w:asciiTheme="minorHAnsi" w:hAnsiTheme="minorHAnsi" w:cstheme="minorHAnsi"/>
          <w:sz w:val="18"/>
          <w:szCs w:val="18"/>
        </w:rPr>
        <w:t>objednatelem. Pomocné konstrukce, budou-li instalovány v místě výkonu práce, budou dostatečně zajištěny.</w:t>
      </w:r>
    </w:p>
    <w:p w14:paraId="5E490899" w14:textId="1AB8A65A" w:rsidR="00615B3F" w:rsidRPr="00CE2E77" w:rsidRDefault="003E1FFC" w:rsidP="00615B3F">
      <w:pPr>
        <w:tabs>
          <w:tab w:val="left" w:pos="426"/>
        </w:tabs>
        <w:spacing w:before="60" w:line="240" w:lineRule="auto"/>
        <w:ind w:left="425" w:hanging="425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3</w:t>
      </w:r>
      <w:r w:rsidR="00615B3F" w:rsidRPr="00CE2E77">
        <w:rPr>
          <w:rFonts w:asciiTheme="minorHAnsi" w:hAnsiTheme="minorHAnsi" w:cstheme="minorHAnsi"/>
          <w:b/>
          <w:bCs/>
          <w:sz w:val="18"/>
          <w:szCs w:val="18"/>
        </w:rPr>
        <w:t>/</w:t>
      </w:r>
      <w:r w:rsidR="00615B3F" w:rsidRPr="00CE2E77">
        <w:rPr>
          <w:rFonts w:asciiTheme="minorHAnsi" w:hAnsiTheme="minorHAnsi" w:cstheme="minorHAnsi"/>
          <w:sz w:val="18"/>
          <w:szCs w:val="18"/>
        </w:rPr>
        <w:tab/>
        <w:t>Zaměstnancům objednatele je vstup na místo výkonu práce (pracoviště) zakázáno s výjimkou pracovníka pověřeného realizací dohledu BOZP a PO</w:t>
      </w:r>
      <w:r w:rsidR="00024486" w:rsidRPr="00CE2E77">
        <w:rPr>
          <w:rFonts w:asciiTheme="minorHAnsi" w:hAnsiTheme="minorHAnsi" w:cstheme="minorHAnsi"/>
          <w:sz w:val="18"/>
          <w:szCs w:val="18"/>
        </w:rPr>
        <w:t xml:space="preserve">, </w:t>
      </w:r>
      <w:r w:rsidR="00615B3F" w:rsidRPr="00CE2E77">
        <w:rPr>
          <w:rFonts w:asciiTheme="minorHAnsi" w:hAnsiTheme="minorHAnsi" w:cstheme="minorHAnsi"/>
          <w:sz w:val="18"/>
          <w:szCs w:val="18"/>
        </w:rPr>
        <w:t>útvaru technické správy objektu.</w:t>
      </w:r>
    </w:p>
    <w:p w14:paraId="10E26AF2" w14:textId="238571A2" w:rsidR="00024486" w:rsidRPr="00CE2E77" w:rsidRDefault="003E1FFC" w:rsidP="00CE2E77">
      <w:pPr>
        <w:tabs>
          <w:tab w:val="left" w:pos="426"/>
        </w:tabs>
        <w:spacing w:before="60" w:line="240" w:lineRule="auto"/>
        <w:ind w:left="425" w:hanging="425"/>
        <w:jc w:val="both"/>
        <w:rPr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4</w:t>
      </w:r>
      <w:r w:rsidR="00615B3F" w:rsidRPr="00CE2E77">
        <w:rPr>
          <w:rFonts w:asciiTheme="minorHAnsi" w:hAnsiTheme="minorHAnsi" w:cstheme="minorHAnsi"/>
          <w:b/>
          <w:bCs/>
          <w:sz w:val="18"/>
          <w:szCs w:val="18"/>
        </w:rPr>
        <w:t>/</w:t>
      </w:r>
      <w:r w:rsidR="00615B3F" w:rsidRPr="00CE2E77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615B3F" w:rsidRPr="00CE2E77">
        <w:rPr>
          <w:rFonts w:asciiTheme="minorHAnsi" w:hAnsiTheme="minorHAnsi" w:cstheme="minorHAnsi"/>
          <w:sz w:val="18"/>
          <w:szCs w:val="18"/>
        </w:rPr>
        <w:t>Zhotovitel zajišťuje samostatně při veškerých činnostech souvisejících s předmětem plnění v objektu objednatele</w:t>
      </w:r>
      <w:r w:rsidR="00615B3F" w:rsidRPr="00CE2E77">
        <w:rPr>
          <w:sz w:val="18"/>
          <w:szCs w:val="18"/>
        </w:rPr>
        <w:t xml:space="preserve"> </w:t>
      </w:r>
      <w:r w:rsidR="00615B3F" w:rsidRPr="00CE2E77">
        <w:rPr>
          <w:rFonts w:asciiTheme="minorHAnsi" w:hAnsiTheme="minorHAnsi" w:cstheme="minorHAnsi"/>
          <w:sz w:val="18"/>
          <w:szCs w:val="18"/>
        </w:rPr>
        <w:t>požární ochranu ve smyslu obecně platných předpisů, tj. zákona č. 133/85 Sb. o požární ochraně ve znění pozdějších předpisů, vyhlášky MV č. 246/2001 Sb. o stanovení podmínek požární bezpečnosti a předpisů souvisejících.</w:t>
      </w:r>
      <w:r w:rsidR="00615B3F" w:rsidRPr="00CE2E77">
        <w:rPr>
          <w:sz w:val="18"/>
          <w:szCs w:val="18"/>
        </w:rPr>
        <w:t xml:space="preserve"> </w:t>
      </w:r>
      <w:r w:rsidR="00615B3F" w:rsidRPr="00CE2E77">
        <w:rPr>
          <w:rFonts w:asciiTheme="minorHAnsi" w:hAnsiTheme="minorHAnsi" w:cstheme="minorHAnsi"/>
          <w:sz w:val="18"/>
          <w:szCs w:val="18"/>
        </w:rPr>
        <w:t>Zhotovitel musí dále dodržovat v plném rozsahu zásady požární ochrany, obsažené v „požárním řádu“ pracoviště a další dokumentaci. Zhotovitel svým podpisem současně potvrzuje, že byl řádně poučen a seznámen podle výše uvedených předpisů a poučil své zaměstnance.</w:t>
      </w:r>
    </w:p>
    <w:p w14:paraId="5558B6A2" w14:textId="77777777" w:rsidR="00FC78F7" w:rsidRDefault="00FC78F7" w:rsidP="00615B3F">
      <w:pPr>
        <w:spacing w:line="240" w:lineRule="auto"/>
        <w:rPr>
          <w:rFonts w:asciiTheme="minorHAnsi" w:hAnsiTheme="minorHAnsi" w:cstheme="minorHAnsi"/>
          <w:b/>
          <w:bCs/>
          <w:szCs w:val="22"/>
        </w:rPr>
      </w:pPr>
    </w:p>
    <w:p w14:paraId="5C4FFD3B" w14:textId="77777777" w:rsidR="00FC78F7" w:rsidRDefault="00FC78F7" w:rsidP="00615B3F">
      <w:pPr>
        <w:spacing w:line="240" w:lineRule="auto"/>
        <w:rPr>
          <w:rFonts w:asciiTheme="minorHAnsi" w:hAnsiTheme="minorHAnsi" w:cstheme="minorHAnsi"/>
          <w:b/>
          <w:bCs/>
          <w:szCs w:val="22"/>
        </w:rPr>
      </w:pPr>
    </w:p>
    <w:p w14:paraId="7943606E" w14:textId="78A7E6D9" w:rsidR="00615B3F" w:rsidRPr="00CE2E77" w:rsidRDefault="00615B3F" w:rsidP="00615B3F">
      <w:pPr>
        <w:spacing w:line="240" w:lineRule="auto"/>
        <w:rPr>
          <w:rFonts w:asciiTheme="minorHAnsi" w:hAnsiTheme="minorHAnsi" w:cstheme="minorHAnsi"/>
          <w:b/>
          <w:bCs/>
          <w:szCs w:val="22"/>
        </w:rPr>
      </w:pPr>
      <w:r w:rsidRPr="00CE2E77">
        <w:rPr>
          <w:rFonts w:asciiTheme="minorHAnsi" w:hAnsiTheme="minorHAnsi" w:cstheme="minorHAnsi"/>
          <w:b/>
          <w:bCs/>
          <w:szCs w:val="22"/>
        </w:rPr>
        <w:t>Zhotovitel potvrzuje objednávku a s výše uvedeným bez výhrad a v plném rozsahu souhlasí:</w:t>
      </w:r>
    </w:p>
    <w:p w14:paraId="1E7758F3" w14:textId="77777777" w:rsidR="00615B3F" w:rsidRPr="00CE2E77" w:rsidRDefault="00615B3F" w:rsidP="00615B3F">
      <w:pPr>
        <w:spacing w:line="240" w:lineRule="auto"/>
        <w:rPr>
          <w:rFonts w:asciiTheme="minorHAnsi" w:hAnsiTheme="minorHAnsi" w:cstheme="minorHAnsi"/>
          <w:szCs w:val="22"/>
        </w:rPr>
      </w:pPr>
    </w:p>
    <w:p w14:paraId="38215EF7" w14:textId="77777777" w:rsidR="00CE2E77" w:rsidRDefault="00CE2E77" w:rsidP="00615B3F">
      <w:pPr>
        <w:spacing w:line="240" w:lineRule="auto"/>
        <w:jc w:val="right"/>
        <w:rPr>
          <w:rFonts w:asciiTheme="minorHAnsi" w:hAnsiTheme="minorHAnsi" w:cstheme="minorHAnsi"/>
          <w:szCs w:val="22"/>
        </w:rPr>
      </w:pPr>
    </w:p>
    <w:p w14:paraId="34C90E92" w14:textId="77777777" w:rsidR="00CE2E77" w:rsidRDefault="00CE2E77" w:rsidP="00240A30">
      <w:pPr>
        <w:spacing w:line="240" w:lineRule="auto"/>
        <w:rPr>
          <w:rFonts w:asciiTheme="minorHAnsi" w:hAnsiTheme="minorHAnsi" w:cstheme="minorHAnsi"/>
          <w:szCs w:val="22"/>
        </w:rPr>
      </w:pPr>
    </w:p>
    <w:p w14:paraId="722F92AF" w14:textId="77777777" w:rsidR="00CE2E77" w:rsidRDefault="00CE2E77" w:rsidP="00615B3F">
      <w:pPr>
        <w:spacing w:line="240" w:lineRule="auto"/>
        <w:jc w:val="right"/>
        <w:rPr>
          <w:rFonts w:asciiTheme="minorHAnsi" w:hAnsiTheme="minorHAnsi" w:cstheme="minorHAnsi"/>
          <w:szCs w:val="22"/>
        </w:rPr>
      </w:pPr>
    </w:p>
    <w:p w14:paraId="639C23EA" w14:textId="7344F2EF" w:rsidR="00615B3F" w:rsidRPr="00CE2E77" w:rsidRDefault="00615B3F" w:rsidP="00615B3F">
      <w:pPr>
        <w:spacing w:line="240" w:lineRule="auto"/>
        <w:jc w:val="right"/>
        <w:rPr>
          <w:rFonts w:asciiTheme="minorHAnsi" w:hAnsiTheme="minorHAnsi" w:cstheme="minorHAnsi"/>
          <w:szCs w:val="22"/>
        </w:rPr>
      </w:pPr>
      <w:r w:rsidRPr="00CE2E77">
        <w:rPr>
          <w:rFonts w:asciiTheme="minorHAnsi" w:hAnsiTheme="minorHAnsi" w:cstheme="minorHAnsi"/>
          <w:szCs w:val="22"/>
        </w:rPr>
        <w:t>..………………………………………………………..</w:t>
      </w:r>
    </w:p>
    <w:p w14:paraId="4BA3A76A" w14:textId="596C240B" w:rsidR="00877BEF" w:rsidRDefault="00615B3F" w:rsidP="00615B3F">
      <w:pPr>
        <w:spacing w:line="240" w:lineRule="auto"/>
        <w:rPr>
          <w:rFonts w:asciiTheme="minorHAnsi" w:hAnsiTheme="minorHAnsi" w:cstheme="minorHAnsi"/>
          <w:szCs w:val="22"/>
        </w:rPr>
      </w:pPr>
      <w:r w:rsidRPr="00CE2E77">
        <w:rPr>
          <w:rFonts w:asciiTheme="minorHAnsi" w:hAnsiTheme="minorHAnsi" w:cstheme="minorHAnsi"/>
          <w:szCs w:val="22"/>
        </w:rPr>
        <w:tab/>
      </w:r>
      <w:r w:rsidRPr="00CE2E77">
        <w:rPr>
          <w:rFonts w:asciiTheme="minorHAnsi" w:hAnsiTheme="minorHAnsi" w:cstheme="minorHAnsi"/>
          <w:szCs w:val="22"/>
        </w:rPr>
        <w:tab/>
      </w:r>
      <w:r w:rsidRPr="00CE2E77">
        <w:rPr>
          <w:rFonts w:asciiTheme="minorHAnsi" w:hAnsiTheme="minorHAnsi" w:cstheme="minorHAnsi"/>
          <w:szCs w:val="22"/>
        </w:rPr>
        <w:tab/>
      </w:r>
      <w:r w:rsidRPr="00CE2E77">
        <w:rPr>
          <w:rFonts w:asciiTheme="minorHAnsi" w:hAnsiTheme="minorHAnsi" w:cstheme="minorHAnsi"/>
          <w:szCs w:val="22"/>
        </w:rPr>
        <w:tab/>
      </w:r>
      <w:r w:rsidRPr="00CE2E77">
        <w:rPr>
          <w:rFonts w:asciiTheme="minorHAnsi" w:hAnsiTheme="minorHAnsi" w:cstheme="minorHAnsi"/>
          <w:szCs w:val="22"/>
        </w:rPr>
        <w:tab/>
      </w:r>
      <w:r w:rsidRPr="00CE2E77">
        <w:rPr>
          <w:rFonts w:asciiTheme="minorHAnsi" w:hAnsiTheme="minorHAnsi" w:cstheme="minorHAnsi"/>
          <w:szCs w:val="22"/>
        </w:rPr>
        <w:tab/>
      </w:r>
      <w:r w:rsidRPr="00CE2E77">
        <w:rPr>
          <w:rFonts w:asciiTheme="minorHAnsi" w:hAnsiTheme="minorHAnsi" w:cstheme="minorHAnsi"/>
          <w:szCs w:val="22"/>
        </w:rPr>
        <w:tab/>
      </w:r>
      <w:r w:rsidRPr="00CE2E77">
        <w:rPr>
          <w:rFonts w:asciiTheme="minorHAnsi" w:hAnsiTheme="minorHAnsi" w:cstheme="minorHAnsi"/>
          <w:szCs w:val="22"/>
        </w:rPr>
        <w:tab/>
      </w:r>
      <w:r w:rsidRPr="00CE2E77">
        <w:rPr>
          <w:rFonts w:asciiTheme="minorHAnsi" w:hAnsiTheme="minorHAnsi" w:cstheme="minorHAnsi"/>
          <w:szCs w:val="22"/>
        </w:rPr>
        <w:tab/>
      </w:r>
      <w:r w:rsidRPr="00CE2E77">
        <w:rPr>
          <w:rFonts w:asciiTheme="minorHAnsi" w:hAnsiTheme="minorHAnsi" w:cstheme="minorHAnsi"/>
          <w:szCs w:val="22"/>
        </w:rPr>
        <w:tab/>
        <w:t>za zhotovitele</w:t>
      </w:r>
      <w:bookmarkEnd w:id="2"/>
    </w:p>
    <w:p w14:paraId="7EBEAACC" w14:textId="77777777" w:rsidR="00C25B13" w:rsidRDefault="00C25B13" w:rsidP="00615B3F">
      <w:pPr>
        <w:spacing w:line="240" w:lineRule="auto"/>
        <w:rPr>
          <w:rFonts w:asciiTheme="minorHAnsi" w:hAnsiTheme="minorHAnsi" w:cstheme="minorHAnsi"/>
          <w:szCs w:val="22"/>
        </w:rPr>
      </w:pPr>
    </w:p>
    <w:sectPr w:rsidR="00C25B13" w:rsidSect="00877BEF">
      <w:headerReference w:type="default" r:id="rId11"/>
      <w:footerReference w:type="default" r:id="rId12"/>
      <w:pgSz w:w="11906" w:h="16838" w:code="9"/>
      <w:pgMar w:top="1304" w:right="1134" w:bottom="1304" w:left="1134" w:header="454" w:footer="709" w:gutter="284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33B6C" w14:textId="77777777" w:rsidR="00906F71" w:rsidRDefault="00906F71" w:rsidP="00922F26">
      <w:pPr>
        <w:spacing w:line="240" w:lineRule="auto"/>
      </w:pPr>
      <w:r>
        <w:separator/>
      </w:r>
    </w:p>
  </w:endnote>
  <w:endnote w:type="continuationSeparator" w:id="0">
    <w:p w14:paraId="228CB25F" w14:textId="77777777" w:rsidR="00906F71" w:rsidRDefault="00906F71" w:rsidP="00922F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12040589"/>
      <w:docPartObj>
        <w:docPartGallery w:val="Page Numbers (Bottom of Page)"/>
        <w:docPartUnique/>
      </w:docPartObj>
    </w:sdtPr>
    <w:sdtEndPr/>
    <w:sdtContent>
      <w:p w14:paraId="39101161" w14:textId="1F167C4C" w:rsidR="00615B3F" w:rsidRDefault="00615B3F" w:rsidP="00240A30">
        <w:pPr>
          <w:pStyle w:val="Zpat"/>
          <w:jc w:val="center"/>
          <w:rPr>
            <w:rFonts w:asciiTheme="minorHAnsi" w:hAnsiTheme="minorHAnsi" w:cstheme="minorHAnsi"/>
          </w:rPr>
        </w:pPr>
        <w:r w:rsidRPr="00C27751">
          <w:rPr>
            <w:rFonts w:asciiTheme="minorHAnsi" w:hAnsiTheme="minorHAnsi" w:cstheme="minorHAnsi"/>
          </w:rPr>
          <w:fldChar w:fldCharType="begin"/>
        </w:r>
        <w:r w:rsidRPr="00C27751">
          <w:rPr>
            <w:rFonts w:asciiTheme="minorHAnsi" w:hAnsiTheme="minorHAnsi" w:cstheme="minorHAnsi"/>
          </w:rPr>
          <w:instrText>PAGE   \* MERGEFORMAT</w:instrText>
        </w:r>
        <w:r w:rsidRPr="00C27751">
          <w:rPr>
            <w:rFonts w:asciiTheme="minorHAnsi" w:hAnsiTheme="minorHAnsi" w:cstheme="minorHAnsi"/>
          </w:rPr>
          <w:fldChar w:fldCharType="separate"/>
        </w:r>
        <w:r w:rsidR="00B94A93">
          <w:rPr>
            <w:rFonts w:asciiTheme="minorHAnsi" w:hAnsiTheme="minorHAnsi" w:cstheme="minorHAnsi"/>
            <w:noProof/>
          </w:rPr>
          <w:t>1</w:t>
        </w:r>
        <w:r w:rsidRPr="00C27751">
          <w:rPr>
            <w:rFonts w:asciiTheme="minorHAnsi" w:hAnsiTheme="minorHAnsi" w:cstheme="minorHAnsi"/>
          </w:rPr>
          <w:fldChar w:fldCharType="end"/>
        </w:r>
        <w:r w:rsidRPr="00C27751">
          <w:rPr>
            <w:rFonts w:asciiTheme="minorHAnsi" w:hAnsiTheme="minorHAnsi" w:cstheme="minorHAnsi"/>
          </w:rPr>
          <w:t>/</w:t>
        </w:r>
        <w:r w:rsidR="00877BEF">
          <w:rPr>
            <w:rFonts w:asciiTheme="minorHAnsi" w:hAnsiTheme="minorHAnsi" w:cstheme="minorHAnsi"/>
          </w:rPr>
          <w:t>2</w:t>
        </w:r>
      </w:p>
    </w:sdtContent>
  </w:sdt>
  <w:p w14:paraId="0D4EBED7" w14:textId="3F7CFD59" w:rsidR="00703B2B" w:rsidRPr="00615B3F" w:rsidRDefault="00703B2B" w:rsidP="00615B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3EB06" w14:textId="77777777" w:rsidR="00906F71" w:rsidRDefault="00906F71" w:rsidP="00922F26">
      <w:pPr>
        <w:spacing w:line="240" w:lineRule="auto"/>
      </w:pPr>
      <w:r>
        <w:separator/>
      </w:r>
    </w:p>
  </w:footnote>
  <w:footnote w:type="continuationSeparator" w:id="0">
    <w:p w14:paraId="70CE53DB" w14:textId="77777777" w:rsidR="00906F71" w:rsidRDefault="00906F71" w:rsidP="00922F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C3450" w14:textId="11244AF4" w:rsidR="00240A30" w:rsidRPr="00891944" w:rsidRDefault="00240A30" w:rsidP="00240A30">
    <w:pPr>
      <w:pStyle w:val="Zhlav"/>
      <w:jc w:val="right"/>
    </w:pPr>
    <w:r w:rsidRPr="00891944">
      <w:rPr>
        <w:rFonts w:asciiTheme="minorHAnsi" w:hAnsiTheme="minorHAnsi" w:cstheme="minorHAnsi"/>
      </w:rPr>
      <w:t>č.j. UPM/</w:t>
    </w:r>
    <w:r w:rsidR="004019FC">
      <w:rPr>
        <w:rFonts w:asciiTheme="minorHAnsi" w:hAnsiTheme="minorHAnsi" w:cstheme="minorHAnsi"/>
      </w:rPr>
      <w:t>540/2026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38"/>
    <w:rsid w:val="00024486"/>
    <w:rsid w:val="00050EB2"/>
    <w:rsid w:val="00053356"/>
    <w:rsid w:val="00075B69"/>
    <w:rsid w:val="00096BD3"/>
    <w:rsid w:val="000A64E4"/>
    <w:rsid w:val="000B021B"/>
    <w:rsid w:val="000D2EE4"/>
    <w:rsid w:val="000E13F6"/>
    <w:rsid w:val="0015711D"/>
    <w:rsid w:val="001851FA"/>
    <w:rsid w:val="00196A12"/>
    <w:rsid w:val="001A1D81"/>
    <w:rsid w:val="001B2829"/>
    <w:rsid w:val="001C1755"/>
    <w:rsid w:val="001D123D"/>
    <w:rsid w:val="001E1F51"/>
    <w:rsid w:val="001F100F"/>
    <w:rsid w:val="001F52B4"/>
    <w:rsid w:val="00202011"/>
    <w:rsid w:val="00214540"/>
    <w:rsid w:val="00240A30"/>
    <w:rsid w:val="002463CD"/>
    <w:rsid w:val="00254C41"/>
    <w:rsid w:val="00255DC7"/>
    <w:rsid w:val="00262255"/>
    <w:rsid w:val="00263DE1"/>
    <w:rsid w:val="00264933"/>
    <w:rsid w:val="00291A30"/>
    <w:rsid w:val="002A3DCE"/>
    <w:rsid w:val="002D16C9"/>
    <w:rsid w:val="002D4D80"/>
    <w:rsid w:val="002F06BE"/>
    <w:rsid w:val="003063D6"/>
    <w:rsid w:val="0034701D"/>
    <w:rsid w:val="00352DB9"/>
    <w:rsid w:val="003567C1"/>
    <w:rsid w:val="003575C1"/>
    <w:rsid w:val="00362691"/>
    <w:rsid w:val="003667BE"/>
    <w:rsid w:val="0038167A"/>
    <w:rsid w:val="003B30A3"/>
    <w:rsid w:val="003C6F30"/>
    <w:rsid w:val="003E19D0"/>
    <w:rsid w:val="003E1FFC"/>
    <w:rsid w:val="004019FC"/>
    <w:rsid w:val="00404212"/>
    <w:rsid w:val="0044558B"/>
    <w:rsid w:val="00445831"/>
    <w:rsid w:val="00455043"/>
    <w:rsid w:val="004732EE"/>
    <w:rsid w:val="00481DB7"/>
    <w:rsid w:val="00484145"/>
    <w:rsid w:val="004B16AC"/>
    <w:rsid w:val="004B3381"/>
    <w:rsid w:val="004B5B99"/>
    <w:rsid w:val="004D636E"/>
    <w:rsid w:val="00534B4C"/>
    <w:rsid w:val="005427B0"/>
    <w:rsid w:val="005440F7"/>
    <w:rsid w:val="0057706C"/>
    <w:rsid w:val="00583383"/>
    <w:rsid w:val="00584D97"/>
    <w:rsid w:val="005D35CE"/>
    <w:rsid w:val="005E3FA7"/>
    <w:rsid w:val="00607582"/>
    <w:rsid w:val="00615B3F"/>
    <w:rsid w:val="00655FD8"/>
    <w:rsid w:val="00680E4D"/>
    <w:rsid w:val="006934FE"/>
    <w:rsid w:val="00696042"/>
    <w:rsid w:val="006A2737"/>
    <w:rsid w:val="006B58DC"/>
    <w:rsid w:val="006C58F1"/>
    <w:rsid w:val="006D7CEF"/>
    <w:rsid w:val="006E1738"/>
    <w:rsid w:val="006E652A"/>
    <w:rsid w:val="00703B2B"/>
    <w:rsid w:val="007303D4"/>
    <w:rsid w:val="007407F9"/>
    <w:rsid w:val="00796411"/>
    <w:rsid w:val="00797E02"/>
    <w:rsid w:val="007B67C6"/>
    <w:rsid w:val="008172C5"/>
    <w:rsid w:val="00822CCD"/>
    <w:rsid w:val="00855097"/>
    <w:rsid w:val="0086028A"/>
    <w:rsid w:val="00875917"/>
    <w:rsid w:val="00877BEF"/>
    <w:rsid w:val="00891944"/>
    <w:rsid w:val="008A644D"/>
    <w:rsid w:val="008C4F0E"/>
    <w:rsid w:val="008D27DD"/>
    <w:rsid w:val="008E4B09"/>
    <w:rsid w:val="008E759F"/>
    <w:rsid w:val="008E7F80"/>
    <w:rsid w:val="008F2BEE"/>
    <w:rsid w:val="008F33DA"/>
    <w:rsid w:val="008F3CF7"/>
    <w:rsid w:val="00906F71"/>
    <w:rsid w:val="00922F26"/>
    <w:rsid w:val="0093507A"/>
    <w:rsid w:val="009368EF"/>
    <w:rsid w:val="00940E37"/>
    <w:rsid w:val="00956282"/>
    <w:rsid w:val="009610A4"/>
    <w:rsid w:val="00982E2C"/>
    <w:rsid w:val="00987D51"/>
    <w:rsid w:val="00993DD4"/>
    <w:rsid w:val="009A420C"/>
    <w:rsid w:val="009B323F"/>
    <w:rsid w:val="009B5C9A"/>
    <w:rsid w:val="009C69F2"/>
    <w:rsid w:val="009D0358"/>
    <w:rsid w:val="009F3B30"/>
    <w:rsid w:val="00A10072"/>
    <w:rsid w:val="00A1684C"/>
    <w:rsid w:val="00A17512"/>
    <w:rsid w:val="00A263A1"/>
    <w:rsid w:val="00A34806"/>
    <w:rsid w:val="00A70B9C"/>
    <w:rsid w:val="00A96120"/>
    <w:rsid w:val="00AA25FD"/>
    <w:rsid w:val="00AA4C7D"/>
    <w:rsid w:val="00AF1F66"/>
    <w:rsid w:val="00B03FC8"/>
    <w:rsid w:val="00B0519E"/>
    <w:rsid w:val="00B26AD3"/>
    <w:rsid w:val="00B35B8D"/>
    <w:rsid w:val="00B52BC8"/>
    <w:rsid w:val="00B556FB"/>
    <w:rsid w:val="00B607BD"/>
    <w:rsid w:val="00B668AA"/>
    <w:rsid w:val="00B70C99"/>
    <w:rsid w:val="00B76F13"/>
    <w:rsid w:val="00B8386B"/>
    <w:rsid w:val="00B94309"/>
    <w:rsid w:val="00B94A93"/>
    <w:rsid w:val="00BB5B15"/>
    <w:rsid w:val="00C05815"/>
    <w:rsid w:val="00C175B3"/>
    <w:rsid w:val="00C25B13"/>
    <w:rsid w:val="00C464A4"/>
    <w:rsid w:val="00CD1659"/>
    <w:rsid w:val="00CD3B68"/>
    <w:rsid w:val="00CE0687"/>
    <w:rsid w:val="00CE2E77"/>
    <w:rsid w:val="00CF7EB2"/>
    <w:rsid w:val="00D95BB4"/>
    <w:rsid w:val="00DA2409"/>
    <w:rsid w:val="00DA55F5"/>
    <w:rsid w:val="00DB0E3A"/>
    <w:rsid w:val="00DC5FAD"/>
    <w:rsid w:val="00DD2711"/>
    <w:rsid w:val="00DE3CB0"/>
    <w:rsid w:val="00E05D3A"/>
    <w:rsid w:val="00E13ACE"/>
    <w:rsid w:val="00E22E88"/>
    <w:rsid w:val="00E36A5D"/>
    <w:rsid w:val="00E42147"/>
    <w:rsid w:val="00E47100"/>
    <w:rsid w:val="00E65A6D"/>
    <w:rsid w:val="00E85750"/>
    <w:rsid w:val="00EA6D82"/>
    <w:rsid w:val="00EB413B"/>
    <w:rsid w:val="00EB5687"/>
    <w:rsid w:val="00EC14D7"/>
    <w:rsid w:val="00EC2147"/>
    <w:rsid w:val="00ED3E1B"/>
    <w:rsid w:val="00EE5388"/>
    <w:rsid w:val="00EF339F"/>
    <w:rsid w:val="00F02968"/>
    <w:rsid w:val="00F1518D"/>
    <w:rsid w:val="00F54D1D"/>
    <w:rsid w:val="00F70A62"/>
    <w:rsid w:val="00F929C4"/>
    <w:rsid w:val="00FA34F7"/>
    <w:rsid w:val="00FB5F59"/>
    <w:rsid w:val="00FC56A1"/>
    <w:rsid w:val="00FC78F7"/>
    <w:rsid w:val="00FE3456"/>
    <w:rsid w:val="00FE51CC"/>
    <w:rsid w:val="00FE5BC4"/>
    <w:rsid w:val="00FF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B01F"/>
  <w15:chartTrackingRefBased/>
  <w15:docId w15:val="{B0F5E727-5DAB-4FE8-907D-BC5089FC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1944"/>
    <w:pPr>
      <w:spacing w:after="0" w:line="260" w:lineRule="exact"/>
    </w:pPr>
    <w:rPr>
      <w:rFonts w:ascii="Times New Roman" w:eastAsia="Times New Roman" w:hAnsi="Times New Roman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6E17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6E1738"/>
    <w:rPr>
      <w:rFonts w:ascii="Times New Roman" w:eastAsia="Times New Roman" w:hAnsi="Times New Roman" w:cs="Times New Roman"/>
      <w:szCs w:val="20"/>
      <w:lang w:eastAsia="cs-CZ"/>
    </w:rPr>
  </w:style>
  <w:style w:type="character" w:styleId="slostrnky">
    <w:name w:val="page number"/>
    <w:basedOn w:val="Standardnpsmoodstavce"/>
    <w:rsid w:val="006E1738"/>
  </w:style>
  <w:style w:type="character" w:styleId="Hypertextovodkaz">
    <w:name w:val="Hyperlink"/>
    <w:rsid w:val="006E173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922F2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2F26"/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02011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758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758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m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odatelna@upm.cz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cd@upm.cz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lucie.bauerova@eurovytahy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735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Novak</dc:creator>
  <cp:keywords/>
  <dc:description/>
  <cp:lastModifiedBy>Neskerová Michaela</cp:lastModifiedBy>
  <cp:revision>4</cp:revision>
  <cp:lastPrinted>2026-08-27T07:04:00Z</cp:lastPrinted>
  <dcterms:created xsi:type="dcterms:W3CDTF">2026-08-27T07:04:00Z</dcterms:created>
  <dcterms:modified xsi:type="dcterms:W3CDTF">2026-08-27T07:05:00Z</dcterms:modified>
</cp:coreProperties>
</file>