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21" w:rsidRPr="00785D40" w:rsidRDefault="00AD7FF8" w:rsidP="00785D40">
      <w:pPr>
        <w:pStyle w:val="Bezmezer"/>
        <w:spacing w:line="276" w:lineRule="auto"/>
        <w:jc w:val="center"/>
        <w:rPr>
          <w:rFonts w:ascii="Times New Roman" w:hAnsi="Times New Roman"/>
          <w:b/>
          <w:i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Kupní smlouva</w:t>
      </w:r>
    </w:p>
    <w:p w:rsidR="001C0421" w:rsidRPr="00785D40" w:rsidRDefault="00EF68C7" w:rsidP="00785D40">
      <w:pPr>
        <w:pStyle w:val="Bezmezer"/>
        <w:spacing w:line="276" w:lineRule="auto"/>
        <w:jc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i/>
          <w:szCs w:val="24"/>
        </w:rPr>
        <w:t>u</w:t>
      </w:r>
      <w:r w:rsidR="00484E4E" w:rsidRPr="00785D40">
        <w:rPr>
          <w:rFonts w:ascii="Times New Roman" w:hAnsi="Times New Roman"/>
          <w:i/>
          <w:szCs w:val="24"/>
        </w:rPr>
        <w:t xml:space="preserve">zavřená podle ust. § 2079 a násl. zák. č. 89/2012 Sb., občanský zákoník, v aktuálním znění (dále jen „občanský </w:t>
      </w:r>
      <w:r w:rsidR="001C0421" w:rsidRPr="00785D40">
        <w:rPr>
          <w:rFonts w:ascii="Times New Roman" w:hAnsi="Times New Roman"/>
          <w:i/>
          <w:szCs w:val="24"/>
        </w:rPr>
        <w:t>zákoník“)</w:t>
      </w:r>
    </w:p>
    <w:p w:rsidR="001C0421" w:rsidRPr="00785D40" w:rsidRDefault="001C0421" w:rsidP="00785D40">
      <w:pPr>
        <w:pStyle w:val="Bezmezer"/>
        <w:jc w:val="both"/>
        <w:rPr>
          <w:rFonts w:ascii="Times New Roman" w:hAnsi="Times New Roman"/>
          <w:b/>
          <w:szCs w:val="24"/>
        </w:rPr>
      </w:pPr>
    </w:p>
    <w:p w:rsidR="00C37A16" w:rsidRPr="002B177C" w:rsidRDefault="00C37A16" w:rsidP="00C37A16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I.</w:t>
      </w:r>
    </w:p>
    <w:p w:rsidR="00C37A16" w:rsidRPr="002B177C" w:rsidRDefault="00C37A16" w:rsidP="00C37A16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Smluvní strany</w:t>
      </w:r>
    </w:p>
    <w:p w:rsidR="00C37A16" w:rsidRPr="002B177C" w:rsidRDefault="00C37A16" w:rsidP="00C37A16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</w:p>
    <w:p w:rsidR="00C37A16" w:rsidRPr="0029363C" w:rsidRDefault="00AD7FF8" w:rsidP="00AD7FF8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9363C">
        <w:rPr>
          <w:rFonts w:ascii="Times New Roman" w:hAnsi="Times New Roman"/>
          <w:b/>
          <w:sz w:val="22"/>
          <w:szCs w:val="22"/>
        </w:rPr>
        <w:t>AUTO IN s.r.o.</w:t>
      </w:r>
    </w:p>
    <w:p w:rsidR="00C37A16" w:rsidRPr="0029363C" w:rsidRDefault="00C37A16" w:rsidP="00AD7FF8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9363C">
        <w:rPr>
          <w:rFonts w:ascii="Times New Roman" w:hAnsi="Times New Roman"/>
          <w:sz w:val="22"/>
          <w:szCs w:val="22"/>
        </w:rPr>
        <w:t xml:space="preserve">zapsaná v obchodním rejstříku vedeném </w:t>
      </w:r>
      <w:r w:rsidR="00AD7FF8" w:rsidRPr="0029363C">
        <w:rPr>
          <w:rFonts w:ascii="Times New Roman" w:hAnsi="Times New Roman"/>
          <w:sz w:val="22"/>
          <w:szCs w:val="22"/>
        </w:rPr>
        <w:t xml:space="preserve">Krajským </w:t>
      </w:r>
      <w:r w:rsidRPr="0029363C">
        <w:rPr>
          <w:rFonts w:ascii="Times New Roman" w:hAnsi="Times New Roman"/>
          <w:sz w:val="22"/>
          <w:szCs w:val="22"/>
        </w:rPr>
        <w:t>soudem v</w:t>
      </w:r>
      <w:r w:rsidR="00AD7FF8" w:rsidRPr="0029363C">
        <w:rPr>
          <w:rFonts w:ascii="Times New Roman" w:hAnsi="Times New Roman"/>
          <w:sz w:val="22"/>
          <w:szCs w:val="22"/>
        </w:rPr>
        <w:t xml:space="preserve"> Hradci Králové </w:t>
      </w:r>
      <w:r w:rsidRPr="0029363C">
        <w:rPr>
          <w:rFonts w:ascii="Times New Roman" w:hAnsi="Times New Roman"/>
          <w:sz w:val="22"/>
          <w:szCs w:val="22"/>
        </w:rPr>
        <w:t xml:space="preserve">oddíl </w:t>
      </w:r>
      <w:r w:rsidR="00AD7FF8" w:rsidRPr="0029363C">
        <w:rPr>
          <w:rFonts w:ascii="Times New Roman" w:hAnsi="Times New Roman"/>
          <w:sz w:val="22"/>
          <w:szCs w:val="22"/>
        </w:rPr>
        <w:t xml:space="preserve">C </w:t>
      </w:r>
      <w:r w:rsidRPr="0029363C">
        <w:rPr>
          <w:rFonts w:ascii="Times New Roman" w:hAnsi="Times New Roman"/>
          <w:sz w:val="22"/>
          <w:szCs w:val="22"/>
        </w:rPr>
        <w:t xml:space="preserve">vložka </w:t>
      </w:r>
      <w:r w:rsidR="00AD7FF8" w:rsidRPr="0029363C">
        <w:rPr>
          <w:rFonts w:ascii="Times New Roman" w:hAnsi="Times New Roman"/>
          <w:sz w:val="22"/>
          <w:szCs w:val="22"/>
        </w:rPr>
        <w:t>13920</w:t>
      </w:r>
      <w:r w:rsidRPr="0029363C">
        <w:rPr>
          <w:rFonts w:ascii="Times New Roman" w:hAnsi="Times New Roman"/>
          <w:sz w:val="22"/>
          <w:szCs w:val="22"/>
        </w:rPr>
        <w:t xml:space="preserve">, </w:t>
      </w:r>
    </w:p>
    <w:p w:rsidR="00C37A16" w:rsidRPr="0029363C" w:rsidRDefault="00C37A16" w:rsidP="00AD7FF8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9363C">
        <w:rPr>
          <w:rFonts w:ascii="Times New Roman" w:hAnsi="Times New Roman"/>
          <w:sz w:val="22"/>
          <w:szCs w:val="22"/>
        </w:rPr>
        <w:t xml:space="preserve">se sídlem: </w:t>
      </w:r>
      <w:r w:rsidR="00AD7FF8" w:rsidRPr="0029363C">
        <w:rPr>
          <w:rFonts w:ascii="Times New Roman" w:hAnsi="Times New Roman"/>
          <w:sz w:val="22"/>
          <w:szCs w:val="22"/>
        </w:rPr>
        <w:t>Poděbradská 292, Pardubice, 530 09</w:t>
      </w:r>
    </w:p>
    <w:p w:rsidR="00C37A16" w:rsidRPr="0029363C" w:rsidRDefault="00C37A16" w:rsidP="00AD7FF8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9363C">
        <w:rPr>
          <w:rFonts w:ascii="Times New Roman" w:hAnsi="Times New Roman"/>
          <w:sz w:val="22"/>
          <w:szCs w:val="22"/>
        </w:rPr>
        <w:t xml:space="preserve"> IČ: </w:t>
      </w:r>
      <w:r w:rsidRPr="0029363C">
        <w:rPr>
          <w:rFonts w:ascii="Times New Roman" w:hAnsi="Times New Roman"/>
          <w:sz w:val="22"/>
          <w:szCs w:val="22"/>
        </w:rPr>
        <w:tab/>
      </w:r>
      <w:r w:rsidR="00AD7FF8" w:rsidRPr="0029363C">
        <w:rPr>
          <w:rFonts w:ascii="Times New Roman" w:hAnsi="Times New Roman"/>
          <w:sz w:val="22"/>
          <w:szCs w:val="22"/>
        </w:rPr>
        <w:t>25298828</w:t>
      </w:r>
    </w:p>
    <w:p w:rsidR="00C37A16" w:rsidRPr="0029363C" w:rsidRDefault="00C37A16" w:rsidP="00AD7FF8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9363C">
        <w:rPr>
          <w:rFonts w:ascii="Times New Roman" w:hAnsi="Times New Roman"/>
          <w:sz w:val="22"/>
          <w:szCs w:val="22"/>
        </w:rPr>
        <w:t xml:space="preserve">DIČ: </w:t>
      </w:r>
      <w:r w:rsidRPr="0029363C">
        <w:rPr>
          <w:rFonts w:ascii="Times New Roman" w:hAnsi="Times New Roman"/>
          <w:sz w:val="22"/>
          <w:szCs w:val="22"/>
        </w:rPr>
        <w:tab/>
      </w:r>
      <w:r w:rsidR="00AD7FF8" w:rsidRPr="0029363C">
        <w:rPr>
          <w:rFonts w:ascii="Times New Roman" w:hAnsi="Times New Roman"/>
          <w:sz w:val="22"/>
          <w:szCs w:val="22"/>
        </w:rPr>
        <w:t>CZ25298828</w:t>
      </w:r>
    </w:p>
    <w:p w:rsidR="00C37A16" w:rsidRPr="0029363C" w:rsidRDefault="00C37A16" w:rsidP="00AD7FF8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9363C">
        <w:rPr>
          <w:rFonts w:ascii="Times New Roman" w:hAnsi="Times New Roman"/>
          <w:sz w:val="22"/>
          <w:szCs w:val="22"/>
        </w:rPr>
        <w:t xml:space="preserve">zastoupená: </w:t>
      </w:r>
      <w:r w:rsidR="00AD7FF8" w:rsidRPr="0029363C">
        <w:rPr>
          <w:rFonts w:ascii="Times New Roman" w:hAnsi="Times New Roman"/>
          <w:sz w:val="22"/>
          <w:szCs w:val="22"/>
        </w:rPr>
        <w:t>Ing. Miloš Pavlíček, jednatel</w:t>
      </w:r>
    </w:p>
    <w:p w:rsidR="00C37A16" w:rsidRPr="0029363C" w:rsidRDefault="00C37A16" w:rsidP="00AD7FF8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9363C">
        <w:rPr>
          <w:rFonts w:ascii="Times New Roman" w:hAnsi="Times New Roman"/>
          <w:sz w:val="22"/>
          <w:szCs w:val="22"/>
        </w:rPr>
        <w:t xml:space="preserve">zástupce ve věcech smluvních a technických včetně </w:t>
      </w:r>
    </w:p>
    <w:p w:rsidR="00C37A16" w:rsidRPr="0029363C" w:rsidRDefault="00C37A16" w:rsidP="00AD7FF8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9363C">
        <w:rPr>
          <w:rFonts w:ascii="Times New Roman" w:hAnsi="Times New Roman"/>
          <w:sz w:val="22"/>
          <w:szCs w:val="22"/>
        </w:rPr>
        <w:t xml:space="preserve">podpisu předávacího protokolu: </w:t>
      </w:r>
      <w:r w:rsidR="00AD7FF8" w:rsidRPr="0029363C">
        <w:rPr>
          <w:rFonts w:ascii="Times New Roman" w:hAnsi="Times New Roman"/>
          <w:sz w:val="22"/>
          <w:szCs w:val="22"/>
        </w:rPr>
        <w:t>Lukáš Brynda, prodej vozidel</w:t>
      </w:r>
    </w:p>
    <w:p w:rsidR="00C37A16" w:rsidRPr="0029363C" w:rsidRDefault="00C37A16" w:rsidP="00AD7FF8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9363C">
        <w:rPr>
          <w:rFonts w:ascii="Times New Roman" w:hAnsi="Times New Roman"/>
          <w:sz w:val="22"/>
          <w:szCs w:val="22"/>
        </w:rPr>
        <w:t xml:space="preserve">Bankovní spojení: </w:t>
      </w:r>
      <w:r w:rsidR="00AD7FF8" w:rsidRPr="0029363C">
        <w:rPr>
          <w:rFonts w:ascii="Times New Roman" w:hAnsi="Times New Roman"/>
          <w:sz w:val="22"/>
          <w:szCs w:val="22"/>
        </w:rPr>
        <w:t>Česká spořitelna</w:t>
      </w:r>
      <w:r w:rsidRPr="0029363C">
        <w:rPr>
          <w:rFonts w:ascii="Times New Roman" w:hAnsi="Times New Roman"/>
          <w:sz w:val="22"/>
          <w:szCs w:val="22"/>
        </w:rPr>
        <w:t xml:space="preserve"> číslo účtu: </w:t>
      </w:r>
    </w:p>
    <w:p w:rsidR="00C37A16" w:rsidRPr="0029363C" w:rsidRDefault="00C37A16" w:rsidP="00AD7FF8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9363C">
        <w:rPr>
          <w:rFonts w:ascii="Times New Roman" w:hAnsi="Times New Roman"/>
          <w:sz w:val="22"/>
          <w:szCs w:val="22"/>
        </w:rPr>
        <w:t>(dále jen „prodávající“)</w:t>
      </w:r>
      <w:r w:rsidRPr="0029363C">
        <w:rPr>
          <w:rFonts w:ascii="Times New Roman" w:hAnsi="Times New Roman"/>
          <w:b/>
          <w:sz w:val="22"/>
          <w:szCs w:val="22"/>
        </w:rPr>
        <w:tab/>
      </w:r>
    </w:p>
    <w:p w:rsidR="001C0421" w:rsidRPr="0029363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a</w:t>
      </w: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1C0421" w:rsidRPr="002B177C" w:rsidRDefault="006F34AF" w:rsidP="002B177C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Střední škola stavební a strojní,</w:t>
      </w:r>
      <w:r w:rsidR="003E108A" w:rsidRPr="002B177C">
        <w:rPr>
          <w:rFonts w:ascii="Times New Roman" w:hAnsi="Times New Roman"/>
          <w:b/>
          <w:sz w:val="22"/>
          <w:szCs w:val="22"/>
        </w:rPr>
        <w:t xml:space="preserve"> Teplice</w:t>
      </w:r>
      <w:r w:rsidR="00302232" w:rsidRPr="002B177C">
        <w:rPr>
          <w:rFonts w:ascii="Times New Roman" w:hAnsi="Times New Roman"/>
          <w:b/>
          <w:sz w:val="22"/>
          <w:szCs w:val="22"/>
        </w:rPr>
        <w:t>,</w:t>
      </w:r>
      <w:r w:rsidR="003E108A" w:rsidRPr="002B177C">
        <w:rPr>
          <w:rFonts w:ascii="Times New Roman" w:hAnsi="Times New Roman"/>
          <w:b/>
          <w:sz w:val="22"/>
          <w:szCs w:val="22"/>
        </w:rPr>
        <w:t xml:space="preserve"> příspěvková organizace</w:t>
      </w:r>
      <w:r w:rsidR="00302232" w:rsidRPr="002B177C">
        <w:rPr>
          <w:rFonts w:ascii="Times New Roman" w:hAnsi="Times New Roman"/>
          <w:b/>
          <w:sz w:val="22"/>
          <w:szCs w:val="22"/>
        </w:rPr>
        <w:t xml:space="preserve"> </w:t>
      </w:r>
    </w:p>
    <w:p w:rsidR="001C0421" w:rsidRPr="002B177C" w:rsidRDefault="001C0421" w:rsidP="002B177C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se sídlem: </w:t>
      </w:r>
      <w:r w:rsidRPr="002B177C">
        <w:rPr>
          <w:rFonts w:ascii="Times New Roman" w:hAnsi="Times New Roman"/>
          <w:sz w:val="22"/>
          <w:szCs w:val="22"/>
        </w:rPr>
        <w:tab/>
      </w:r>
      <w:r w:rsidR="006F34AF">
        <w:rPr>
          <w:rFonts w:ascii="Times New Roman" w:hAnsi="Times New Roman"/>
          <w:sz w:val="22"/>
          <w:szCs w:val="22"/>
        </w:rPr>
        <w:t>Fr. Šrámka 1350</w:t>
      </w:r>
      <w:r w:rsidR="003E108A" w:rsidRPr="002B177C">
        <w:rPr>
          <w:rFonts w:ascii="Times New Roman" w:hAnsi="Times New Roman"/>
          <w:sz w:val="22"/>
          <w:szCs w:val="22"/>
        </w:rPr>
        <w:t>, 415 01 Teplice</w:t>
      </w:r>
    </w:p>
    <w:p w:rsidR="001C0421" w:rsidRPr="002B177C" w:rsidRDefault="001C0421" w:rsidP="002B177C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IČ:</w:t>
      </w:r>
      <w:r w:rsidRPr="002B177C">
        <w:rPr>
          <w:rFonts w:ascii="Times New Roman" w:hAnsi="Times New Roman"/>
          <w:sz w:val="22"/>
          <w:szCs w:val="22"/>
        </w:rPr>
        <w:tab/>
      </w:r>
      <w:r w:rsidRPr="002B177C">
        <w:rPr>
          <w:rFonts w:ascii="Times New Roman" w:hAnsi="Times New Roman"/>
          <w:sz w:val="22"/>
          <w:szCs w:val="22"/>
        </w:rPr>
        <w:tab/>
      </w:r>
      <w:r w:rsidR="006F34AF">
        <w:rPr>
          <w:rFonts w:ascii="Times New Roman" w:hAnsi="Times New Roman"/>
          <w:sz w:val="22"/>
          <w:szCs w:val="22"/>
        </w:rPr>
        <w:t>00497088</w:t>
      </w:r>
    </w:p>
    <w:p w:rsidR="001C0421" w:rsidRPr="002B177C" w:rsidRDefault="003E108A" w:rsidP="002B177C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DIČ:</w:t>
      </w:r>
      <w:r w:rsidRPr="002B177C">
        <w:rPr>
          <w:rFonts w:ascii="Times New Roman" w:hAnsi="Times New Roman"/>
          <w:sz w:val="22"/>
          <w:szCs w:val="22"/>
        </w:rPr>
        <w:tab/>
      </w:r>
      <w:r w:rsidRPr="002B177C">
        <w:rPr>
          <w:rFonts w:ascii="Times New Roman" w:hAnsi="Times New Roman"/>
          <w:sz w:val="22"/>
          <w:szCs w:val="22"/>
        </w:rPr>
        <w:tab/>
      </w:r>
      <w:r w:rsidR="006F34AF">
        <w:rPr>
          <w:rFonts w:ascii="Times New Roman" w:hAnsi="Times New Roman"/>
          <w:sz w:val="22"/>
          <w:szCs w:val="22"/>
        </w:rPr>
        <w:t>CZ00497088</w:t>
      </w:r>
    </w:p>
    <w:p w:rsidR="001C0421" w:rsidRPr="002B177C" w:rsidRDefault="001C0421" w:rsidP="002B177C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zastoupený: </w:t>
      </w:r>
      <w:r w:rsidR="003E108A" w:rsidRPr="002B177C">
        <w:rPr>
          <w:rFonts w:ascii="Times New Roman" w:hAnsi="Times New Roman"/>
          <w:sz w:val="22"/>
          <w:szCs w:val="22"/>
        </w:rPr>
        <w:tab/>
      </w:r>
      <w:r w:rsidR="006F34AF">
        <w:rPr>
          <w:rFonts w:ascii="Times New Roman" w:hAnsi="Times New Roman"/>
          <w:sz w:val="22"/>
          <w:szCs w:val="22"/>
        </w:rPr>
        <w:t>Mgr. Alešem Frýdlem, ředitelem</w:t>
      </w:r>
    </w:p>
    <w:p w:rsidR="001C0421" w:rsidRPr="002B177C" w:rsidRDefault="003E108A" w:rsidP="002B177C">
      <w:pPr>
        <w:pStyle w:val="Bezmezer"/>
        <w:jc w:val="both"/>
        <w:rPr>
          <w:rFonts w:ascii="Times New Roman" w:hAnsi="Times New Roman"/>
          <w:color w:val="FF0000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bank.</w:t>
      </w:r>
      <w:r w:rsidR="00340DFE" w:rsidRPr="002B177C">
        <w:rPr>
          <w:rFonts w:ascii="Times New Roman" w:hAnsi="Times New Roman"/>
          <w:sz w:val="22"/>
          <w:szCs w:val="22"/>
        </w:rPr>
        <w:t xml:space="preserve"> S</w:t>
      </w:r>
      <w:r w:rsidR="001C0421" w:rsidRPr="002B177C">
        <w:rPr>
          <w:rFonts w:ascii="Times New Roman" w:hAnsi="Times New Roman"/>
          <w:sz w:val="22"/>
          <w:szCs w:val="22"/>
        </w:rPr>
        <w:t>poj</w:t>
      </w:r>
      <w:r w:rsidR="00340DFE" w:rsidRPr="002B177C">
        <w:rPr>
          <w:rFonts w:ascii="Times New Roman" w:hAnsi="Times New Roman"/>
          <w:sz w:val="22"/>
          <w:szCs w:val="22"/>
        </w:rPr>
        <w:t>.</w:t>
      </w:r>
      <w:r w:rsidR="001C0421" w:rsidRPr="002B177C">
        <w:rPr>
          <w:rFonts w:ascii="Times New Roman" w:hAnsi="Times New Roman"/>
          <w:sz w:val="22"/>
          <w:szCs w:val="22"/>
        </w:rPr>
        <w:t xml:space="preserve">: </w:t>
      </w:r>
      <w:r w:rsidRPr="002B177C">
        <w:rPr>
          <w:rFonts w:ascii="Times New Roman" w:hAnsi="Times New Roman"/>
          <w:sz w:val="22"/>
          <w:szCs w:val="22"/>
        </w:rPr>
        <w:tab/>
        <w:t xml:space="preserve">Komerční banka a.s. </w:t>
      </w:r>
      <w:r w:rsidR="00785D40" w:rsidRPr="002B177C">
        <w:rPr>
          <w:rFonts w:ascii="Times New Roman" w:hAnsi="Times New Roman"/>
          <w:sz w:val="22"/>
          <w:szCs w:val="22"/>
        </w:rPr>
        <w:t>Teplice, číslo</w:t>
      </w:r>
      <w:r w:rsidR="001C0421" w:rsidRPr="002B177C">
        <w:rPr>
          <w:rFonts w:ascii="Times New Roman" w:hAnsi="Times New Roman"/>
          <w:sz w:val="22"/>
          <w:szCs w:val="22"/>
        </w:rPr>
        <w:t xml:space="preserve"> účtu</w:t>
      </w:r>
      <w:r w:rsidRPr="002B177C">
        <w:rPr>
          <w:rFonts w:ascii="Times New Roman" w:hAnsi="Times New Roman"/>
          <w:sz w:val="22"/>
          <w:szCs w:val="22"/>
        </w:rPr>
        <w:t xml:space="preserve">: </w:t>
      </w:r>
      <w:bookmarkStart w:id="0" w:name="_GoBack"/>
      <w:bookmarkEnd w:id="0"/>
    </w:p>
    <w:p w:rsidR="001C0421" w:rsidRPr="002B177C" w:rsidRDefault="001C0421" w:rsidP="002B177C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(dále jen „</w:t>
      </w:r>
      <w:r w:rsidRPr="002B177C">
        <w:rPr>
          <w:rFonts w:ascii="Times New Roman" w:hAnsi="Times New Roman"/>
          <w:b/>
          <w:i/>
          <w:sz w:val="22"/>
          <w:szCs w:val="22"/>
        </w:rPr>
        <w:t>kupující</w:t>
      </w:r>
      <w:r w:rsidRPr="002B177C">
        <w:rPr>
          <w:rFonts w:ascii="Times New Roman" w:hAnsi="Times New Roman"/>
          <w:sz w:val="22"/>
          <w:szCs w:val="22"/>
        </w:rPr>
        <w:t>“)</w:t>
      </w: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</w:p>
    <w:p w:rsidR="0029363C" w:rsidRDefault="0029363C" w:rsidP="00785D40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3B010F" w:rsidRPr="002B177C" w:rsidRDefault="003B010F" w:rsidP="00785D40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II.</w:t>
      </w:r>
    </w:p>
    <w:p w:rsidR="001C0421" w:rsidRPr="002B177C" w:rsidRDefault="001C0421" w:rsidP="00785D40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Preambule</w:t>
      </w:r>
    </w:p>
    <w:p w:rsidR="003B010F" w:rsidRPr="002B177C" w:rsidRDefault="003B010F" w:rsidP="003B010F">
      <w:pPr>
        <w:pStyle w:val="Bezmezer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2"/>
          <w:szCs w:val="22"/>
        </w:rPr>
      </w:pPr>
    </w:p>
    <w:p w:rsidR="001C0421" w:rsidRPr="00AD7FF8" w:rsidRDefault="001C0421" w:rsidP="00340DFE">
      <w:pPr>
        <w:pStyle w:val="Bezmezer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D7FF8">
        <w:rPr>
          <w:rFonts w:ascii="Times New Roman" w:hAnsi="Times New Roman"/>
          <w:sz w:val="22"/>
          <w:szCs w:val="22"/>
        </w:rPr>
        <w:t xml:space="preserve">Podkladem pro uzavření této smlouvy je nabídka prodávajícího ze dne </w:t>
      </w:r>
      <w:proofErr w:type="gramStart"/>
      <w:r w:rsidR="00AD7FF8" w:rsidRPr="00AD7FF8">
        <w:rPr>
          <w:rFonts w:ascii="Times New Roman" w:hAnsi="Times New Roman"/>
          <w:sz w:val="22"/>
          <w:szCs w:val="22"/>
        </w:rPr>
        <w:t>1</w:t>
      </w:r>
      <w:r w:rsidR="009145FE">
        <w:rPr>
          <w:rFonts w:ascii="Times New Roman" w:hAnsi="Times New Roman"/>
          <w:sz w:val="22"/>
          <w:szCs w:val="22"/>
        </w:rPr>
        <w:t>0.8</w:t>
      </w:r>
      <w:r w:rsidR="00AD7FF8" w:rsidRPr="00AD7FF8">
        <w:rPr>
          <w:rFonts w:ascii="Times New Roman" w:hAnsi="Times New Roman"/>
          <w:sz w:val="22"/>
          <w:szCs w:val="22"/>
        </w:rPr>
        <w:t>.2017</w:t>
      </w:r>
      <w:proofErr w:type="gramEnd"/>
      <w:r w:rsidR="00785D40" w:rsidRPr="00AD7FF8">
        <w:rPr>
          <w:rFonts w:ascii="Times New Roman" w:hAnsi="Times New Roman"/>
          <w:sz w:val="22"/>
          <w:szCs w:val="22"/>
        </w:rPr>
        <w:t xml:space="preserve"> </w:t>
      </w:r>
      <w:r w:rsidRPr="00AD7FF8">
        <w:rPr>
          <w:rFonts w:ascii="Times New Roman" w:hAnsi="Times New Roman"/>
          <w:sz w:val="22"/>
          <w:szCs w:val="22"/>
        </w:rPr>
        <w:t>podaná na základě výzvy k </w:t>
      </w:r>
      <w:r w:rsidR="009A24BA" w:rsidRPr="00AD7FF8">
        <w:rPr>
          <w:rFonts w:ascii="Times New Roman" w:hAnsi="Times New Roman"/>
          <w:sz w:val="22"/>
          <w:szCs w:val="22"/>
        </w:rPr>
        <w:t xml:space="preserve">podání nabídky ze dne </w:t>
      </w:r>
      <w:proofErr w:type="gramStart"/>
      <w:r w:rsidR="00A04BEA">
        <w:rPr>
          <w:rFonts w:ascii="Times New Roman" w:hAnsi="Times New Roman"/>
          <w:sz w:val="22"/>
          <w:szCs w:val="22"/>
        </w:rPr>
        <w:t>3.8</w:t>
      </w:r>
      <w:r w:rsidR="00AD7FF8" w:rsidRPr="00AD7FF8">
        <w:rPr>
          <w:rFonts w:ascii="Times New Roman" w:hAnsi="Times New Roman"/>
          <w:sz w:val="22"/>
          <w:szCs w:val="22"/>
        </w:rPr>
        <w:t>.2017</w:t>
      </w:r>
      <w:proofErr w:type="gramEnd"/>
      <w:r w:rsidR="00AD7FF8" w:rsidRPr="00AD7FF8">
        <w:rPr>
          <w:rFonts w:ascii="Times New Roman" w:hAnsi="Times New Roman"/>
          <w:sz w:val="22"/>
          <w:szCs w:val="22"/>
        </w:rPr>
        <w:t xml:space="preserve"> </w:t>
      </w:r>
      <w:r w:rsidRPr="00AD7FF8">
        <w:rPr>
          <w:rFonts w:ascii="Times New Roman" w:hAnsi="Times New Roman"/>
          <w:sz w:val="22"/>
          <w:szCs w:val="22"/>
        </w:rPr>
        <w:t xml:space="preserve">pro veřejnou zakázku </w:t>
      </w:r>
      <w:r w:rsidR="00627660" w:rsidRPr="00AD7FF8">
        <w:rPr>
          <w:rFonts w:ascii="Times New Roman" w:hAnsi="Times New Roman"/>
          <w:sz w:val="22"/>
          <w:szCs w:val="22"/>
        </w:rPr>
        <w:t xml:space="preserve">malého rozsahu </w:t>
      </w:r>
      <w:r w:rsidRPr="00AD7FF8">
        <w:rPr>
          <w:rFonts w:ascii="Times New Roman" w:hAnsi="Times New Roman"/>
          <w:sz w:val="22"/>
          <w:szCs w:val="22"/>
        </w:rPr>
        <w:t xml:space="preserve">s názvem </w:t>
      </w: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1C0421" w:rsidRPr="002B177C" w:rsidRDefault="00785D40" w:rsidP="00785D40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Arial" w:hAnsi="Arial" w:cs="Arial"/>
          <w:b/>
          <w:sz w:val="22"/>
          <w:szCs w:val="22"/>
        </w:rPr>
        <w:t>„</w:t>
      </w:r>
      <w:r w:rsidR="006F34AF" w:rsidRPr="003673C7">
        <w:rPr>
          <w:rFonts w:ascii="Arial" w:hAnsi="Arial" w:cs="Arial"/>
          <w:b/>
          <w:sz w:val="22"/>
          <w:szCs w:val="22"/>
        </w:rPr>
        <w:t xml:space="preserve">Pořízení užitkového </w:t>
      </w:r>
      <w:r w:rsidR="002340D5">
        <w:rPr>
          <w:rFonts w:ascii="Arial" w:hAnsi="Arial" w:cs="Arial"/>
          <w:b/>
          <w:sz w:val="22"/>
          <w:szCs w:val="22"/>
        </w:rPr>
        <w:t>automobilu</w:t>
      </w:r>
      <w:r w:rsidRPr="002B177C">
        <w:rPr>
          <w:rFonts w:ascii="Arial" w:hAnsi="Arial" w:cs="Arial"/>
          <w:b/>
          <w:sz w:val="22"/>
          <w:szCs w:val="22"/>
        </w:rPr>
        <w:t>“</w:t>
      </w:r>
    </w:p>
    <w:p w:rsidR="00273B12" w:rsidRPr="002B177C" w:rsidRDefault="00273B12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</w:p>
    <w:p w:rsidR="003B010F" w:rsidRPr="002B177C" w:rsidRDefault="003B010F" w:rsidP="003B010F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2.</w:t>
      </w:r>
    </w:p>
    <w:p w:rsidR="001C0421" w:rsidRPr="002B177C" w:rsidRDefault="001C0421" w:rsidP="003B010F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Prodávající tí</w:t>
      </w:r>
      <w:r w:rsidR="002E53AD" w:rsidRPr="002B177C">
        <w:rPr>
          <w:rFonts w:ascii="Times New Roman" w:hAnsi="Times New Roman"/>
          <w:sz w:val="22"/>
          <w:szCs w:val="22"/>
        </w:rPr>
        <w:t xml:space="preserve">mto prohlašuje, že se seznámil </w:t>
      </w:r>
      <w:r w:rsidRPr="002B177C">
        <w:rPr>
          <w:rFonts w:ascii="Times New Roman" w:hAnsi="Times New Roman"/>
          <w:sz w:val="22"/>
          <w:szCs w:val="22"/>
        </w:rPr>
        <w:t xml:space="preserve">s rozsahem a povahou předmětu plnění dle této smlouvy, že jsou mu známy veškeré technické, kvalitativní a jiné podmínky nezbytné k realizaci této smlouvy a že disponuje takovými kapacitami a odbornými znalostmi a oprávněními, které jsou ke splnění této smlouvy nezbytné. </w:t>
      </w:r>
    </w:p>
    <w:p w:rsidR="008A00BE" w:rsidRPr="002B177C" w:rsidRDefault="00627660" w:rsidP="003B010F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3.</w:t>
      </w:r>
    </w:p>
    <w:p w:rsidR="00627660" w:rsidRPr="002B177C" w:rsidRDefault="00627660" w:rsidP="00627660">
      <w:pPr>
        <w:tabs>
          <w:tab w:val="left" w:pos="5220"/>
        </w:tabs>
        <w:jc w:val="both"/>
        <w:rPr>
          <w:rFonts w:ascii="Times New Roman" w:hAnsi="Times New Roman"/>
          <w:snapToGrid w:val="0"/>
          <w:sz w:val="22"/>
          <w:szCs w:val="22"/>
        </w:rPr>
      </w:pPr>
      <w:r w:rsidRPr="002B177C">
        <w:rPr>
          <w:rFonts w:ascii="Times New Roman" w:hAnsi="Times New Roman"/>
          <w:snapToGrid w:val="0"/>
          <w:sz w:val="22"/>
          <w:szCs w:val="22"/>
        </w:rPr>
        <w:t xml:space="preserve">Prodávající se zavazuje dodržet veškeré náležitosti týkající se podané cenové nabídky. </w:t>
      </w:r>
    </w:p>
    <w:p w:rsidR="00C37A16" w:rsidRPr="002B177C" w:rsidRDefault="00C37A16" w:rsidP="00627660">
      <w:pPr>
        <w:tabs>
          <w:tab w:val="left" w:pos="5220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29363C" w:rsidRDefault="0029363C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3B010F" w:rsidRPr="002B177C" w:rsidRDefault="003B010F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III.</w:t>
      </w:r>
    </w:p>
    <w:p w:rsidR="001C0421" w:rsidRPr="002B177C" w:rsidRDefault="001C0421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Účel smlouvy</w:t>
      </w:r>
    </w:p>
    <w:p w:rsidR="003B010F" w:rsidRPr="002B177C" w:rsidRDefault="003B010F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1.</w:t>
      </w:r>
    </w:p>
    <w:p w:rsidR="006F34AF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Tato smlouva je uzavřena za účelem úpravy práv a povinností smluvních stran souvisejících s prodejem </w:t>
      </w:r>
      <w:r w:rsidR="006F34AF">
        <w:rPr>
          <w:rFonts w:ascii="Times New Roman" w:hAnsi="Times New Roman"/>
          <w:sz w:val="22"/>
          <w:szCs w:val="22"/>
          <w:u w:val="single"/>
        </w:rPr>
        <w:t>1</w:t>
      </w:r>
      <w:r w:rsidR="00C44E79" w:rsidRPr="002B177C">
        <w:rPr>
          <w:rFonts w:ascii="Times New Roman" w:hAnsi="Times New Roman"/>
          <w:sz w:val="22"/>
          <w:szCs w:val="22"/>
          <w:u w:val="single"/>
        </w:rPr>
        <w:t xml:space="preserve"> ks užitkového vozidla</w:t>
      </w:r>
      <w:r w:rsidR="00C44E79" w:rsidRPr="002B177C">
        <w:rPr>
          <w:rFonts w:ascii="Times New Roman" w:hAnsi="Times New Roman"/>
          <w:sz w:val="22"/>
          <w:szCs w:val="22"/>
        </w:rPr>
        <w:t>,</w:t>
      </w:r>
      <w:r w:rsidR="007A0443" w:rsidRPr="002B177C">
        <w:rPr>
          <w:rFonts w:ascii="Times New Roman" w:hAnsi="Times New Roman"/>
          <w:sz w:val="22"/>
          <w:szCs w:val="22"/>
        </w:rPr>
        <w:t xml:space="preserve"> </w:t>
      </w:r>
      <w:r w:rsidRPr="002B177C">
        <w:rPr>
          <w:rFonts w:ascii="Times New Roman" w:hAnsi="Times New Roman"/>
          <w:sz w:val="22"/>
          <w:szCs w:val="22"/>
        </w:rPr>
        <w:t xml:space="preserve">blíže technicky </w:t>
      </w:r>
      <w:r w:rsidR="00C44E79" w:rsidRPr="002B177C">
        <w:rPr>
          <w:rFonts w:ascii="Times New Roman" w:hAnsi="Times New Roman"/>
          <w:sz w:val="22"/>
          <w:szCs w:val="22"/>
        </w:rPr>
        <w:t>specifikovaných</w:t>
      </w:r>
      <w:r w:rsidR="000A28FD" w:rsidRPr="002B177C">
        <w:rPr>
          <w:rFonts w:ascii="Times New Roman" w:hAnsi="Times New Roman"/>
          <w:sz w:val="22"/>
          <w:szCs w:val="22"/>
        </w:rPr>
        <w:t xml:space="preserve"> v</w:t>
      </w:r>
      <w:r w:rsidR="006F34AF" w:rsidRPr="006F34AF">
        <w:rPr>
          <w:rFonts w:ascii="Times New Roman" w:hAnsi="Times New Roman"/>
          <w:sz w:val="22"/>
          <w:szCs w:val="22"/>
        </w:rPr>
        <w:t>e</w:t>
      </w:r>
      <w:r w:rsidR="006F34AF">
        <w:rPr>
          <w:rFonts w:ascii="Times New Roman" w:hAnsi="Times New Roman"/>
          <w:b/>
          <w:sz w:val="22"/>
          <w:szCs w:val="22"/>
        </w:rPr>
        <w:t xml:space="preserve"> Výzvě k podání nabídky</w:t>
      </w:r>
      <w:r w:rsidRPr="002B177C">
        <w:rPr>
          <w:rFonts w:ascii="Times New Roman" w:hAnsi="Times New Roman"/>
          <w:sz w:val="22"/>
          <w:szCs w:val="22"/>
        </w:rPr>
        <w:t xml:space="preserve"> (dále jen „vozidl</w:t>
      </w:r>
      <w:r w:rsidR="00340DFE" w:rsidRPr="002B177C">
        <w:rPr>
          <w:rFonts w:ascii="Times New Roman" w:hAnsi="Times New Roman"/>
          <w:sz w:val="22"/>
          <w:szCs w:val="22"/>
        </w:rPr>
        <w:t>a</w:t>
      </w:r>
      <w:r w:rsidRPr="002B177C">
        <w:rPr>
          <w:rFonts w:ascii="Times New Roman" w:hAnsi="Times New Roman"/>
          <w:sz w:val="22"/>
          <w:szCs w:val="22"/>
        </w:rPr>
        <w:t xml:space="preserve">“). </w:t>
      </w: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 </w:t>
      </w:r>
    </w:p>
    <w:p w:rsidR="0029363C" w:rsidRDefault="0029363C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29363C" w:rsidRDefault="0029363C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29363C" w:rsidRDefault="0029363C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29363C" w:rsidRDefault="0029363C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3B010F" w:rsidRPr="002B177C" w:rsidRDefault="003B010F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lastRenderedPageBreak/>
        <w:t>IV.</w:t>
      </w:r>
    </w:p>
    <w:p w:rsidR="001C0421" w:rsidRPr="002B177C" w:rsidRDefault="001C0421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Předmět smlouvy</w:t>
      </w:r>
    </w:p>
    <w:p w:rsidR="003B010F" w:rsidRPr="002B177C" w:rsidRDefault="003B010F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1.</w:t>
      </w:r>
    </w:p>
    <w:p w:rsidR="0029363C" w:rsidRPr="006F34AF" w:rsidRDefault="00230F79" w:rsidP="00627660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2B177C">
        <w:rPr>
          <w:rFonts w:ascii="Times New Roman" w:hAnsi="Times New Roman"/>
          <w:sz w:val="22"/>
          <w:szCs w:val="22"/>
        </w:rPr>
        <w:t>P</w:t>
      </w:r>
      <w:r w:rsidR="00340DFE" w:rsidRPr="002B177C">
        <w:rPr>
          <w:rFonts w:ascii="Times New Roman" w:hAnsi="Times New Roman"/>
          <w:sz w:val="22"/>
          <w:szCs w:val="22"/>
        </w:rPr>
        <w:t xml:space="preserve">ředmětem této smlouvy je </w:t>
      </w:r>
      <w:r w:rsidR="00340DFE" w:rsidRPr="002B177C">
        <w:rPr>
          <w:rFonts w:ascii="Times New Roman" w:hAnsi="Times New Roman"/>
          <w:sz w:val="22"/>
          <w:szCs w:val="22"/>
          <w:u w:val="single"/>
        </w:rPr>
        <w:t xml:space="preserve">nákup </w:t>
      </w:r>
      <w:r w:rsidR="00C44E79" w:rsidRPr="002B177C">
        <w:rPr>
          <w:rFonts w:ascii="Times New Roman" w:hAnsi="Times New Roman"/>
          <w:sz w:val="22"/>
          <w:szCs w:val="22"/>
          <w:u w:val="single"/>
        </w:rPr>
        <w:t>1 ks</w:t>
      </w:r>
      <w:r w:rsidR="006F34AF">
        <w:rPr>
          <w:rFonts w:ascii="Times New Roman" w:hAnsi="Times New Roman"/>
          <w:sz w:val="22"/>
          <w:szCs w:val="22"/>
          <w:u w:val="single"/>
        </w:rPr>
        <w:t xml:space="preserve"> </w:t>
      </w:r>
      <w:r w:rsidR="00C44E79" w:rsidRPr="002B177C">
        <w:rPr>
          <w:rFonts w:ascii="Times New Roman" w:hAnsi="Times New Roman"/>
          <w:sz w:val="22"/>
          <w:szCs w:val="22"/>
          <w:u w:val="single"/>
        </w:rPr>
        <w:t>užitkového vozidla</w:t>
      </w:r>
      <w:r w:rsidR="00C44E79" w:rsidRPr="002B177C">
        <w:rPr>
          <w:rFonts w:ascii="Times New Roman" w:hAnsi="Times New Roman"/>
          <w:sz w:val="22"/>
          <w:szCs w:val="22"/>
        </w:rPr>
        <w:t xml:space="preserve">, </w:t>
      </w:r>
      <w:r w:rsidRPr="002B177C">
        <w:rPr>
          <w:rFonts w:ascii="Times New Roman" w:hAnsi="Times New Roman"/>
          <w:sz w:val="22"/>
          <w:szCs w:val="22"/>
        </w:rPr>
        <w:t>blíže technick</w:t>
      </w:r>
      <w:r w:rsidR="00340DFE" w:rsidRPr="002B177C">
        <w:rPr>
          <w:rFonts w:ascii="Times New Roman" w:hAnsi="Times New Roman"/>
          <w:sz w:val="22"/>
          <w:szCs w:val="22"/>
        </w:rPr>
        <w:t xml:space="preserve">y specifikovaných </w:t>
      </w:r>
      <w:r w:rsidR="006F34AF" w:rsidRPr="002B177C">
        <w:rPr>
          <w:rFonts w:ascii="Times New Roman" w:hAnsi="Times New Roman"/>
          <w:sz w:val="22"/>
          <w:szCs w:val="22"/>
        </w:rPr>
        <w:t>v</w:t>
      </w:r>
      <w:r w:rsidR="006F34AF" w:rsidRPr="006F34AF">
        <w:rPr>
          <w:rFonts w:ascii="Times New Roman" w:hAnsi="Times New Roman"/>
          <w:sz w:val="22"/>
          <w:szCs w:val="22"/>
        </w:rPr>
        <w:t>e</w:t>
      </w:r>
      <w:r w:rsidR="006F34AF">
        <w:rPr>
          <w:rFonts w:ascii="Times New Roman" w:hAnsi="Times New Roman"/>
          <w:b/>
          <w:sz w:val="22"/>
          <w:szCs w:val="22"/>
        </w:rPr>
        <w:t xml:space="preserve"> Výzvě k podání nabídky</w:t>
      </w:r>
      <w:r w:rsidR="008A00BE" w:rsidRPr="002B177C">
        <w:rPr>
          <w:rFonts w:ascii="Times New Roman" w:hAnsi="Times New Roman"/>
          <w:sz w:val="22"/>
          <w:szCs w:val="22"/>
        </w:rPr>
        <w:t xml:space="preserve">. </w:t>
      </w:r>
    </w:p>
    <w:p w:rsidR="00627660" w:rsidRPr="002B177C" w:rsidRDefault="00627660" w:rsidP="00627660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2B177C">
        <w:rPr>
          <w:rFonts w:ascii="Times New Roman" w:hAnsi="Times New Roman"/>
          <w:b/>
          <w:bCs/>
          <w:sz w:val="22"/>
          <w:szCs w:val="22"/>
        </w:rPr>
        <w:t>2.</w:t>
      </w:r>
    </w:p>
    <w:p w:rsidR="00627660" w:rsidRPr="00AD7FF8" w:rsidRDefault="00627660" w:rsidP="00627660">
      <w:pPr>
        <w:jc w:val="both"/>
        <w:rPr>
          <w:rFonts w:ascii="Times New Roman" w:hAnsi="Times New Roman"/>
          <w:bCs/>
          <w:sz w:val="22"/>
          <w:szCs w:val="22"/>
        </w:rPr>
      </w:pPr>
      <w:r w:rsidRPr="00AD7FF8">
        <w:rPr>
          <w:rFonts w:ascii="Times New Roman" w:hAnsi="Times New Roman"/>
          <w:bCs/>
          <w:sz w:val="22"/>
          <w:szCs w:val="22"/>
        </w:rPr>
        <w:t>Technická specifikace je stanovena na základě nabídky prodávajícího ze dne</w:t>
      </w:r>
      <w:r w:rsidR="006A08E9" w:rsidRPr="00AD7FF8">
        <w:rPr>
          <w:rFonts w:ascii="Times New Roman" w:hAnsi="Times New Roman"/>
          <w:bCs/>
          <w:sz w:val="22"/>
          <w:szCs w:val="22"/>
        </w:rPr>
        <w:t xml:space="preserve"> </w:t>
      </w:r>
      <w:proofErr w:type="gramStart"/>
      <w:r w:rsidR="00C21384">
        <w:rPr>
          <w:rFonts w:ascii="Times New Roman" w:hAnsi="Times New Roman"/>
          <w:bCs/>
          <w:sz w:val="22"/>
          <w:szCs w:val="22"/>
        </w:rPr>
        <w:t>10.08.2017</w:t>
      </w:r>
      <w:proofErr w:type="gramEnd"/>
      <w:r w:rsidR="00C21384">
        <w:rPr>
          <w:rFonts w:ascii="Times New Roman" w:hAnsi="Times New Roman"/>
          <w:bCs/>
          <w:sz w:val="22"/>
          <w:szCs w:val="22"/>
        </w:rPr>
        <w:t>.</w:t>
      </w:r>
    </w:p>
    <w:p w:rsidR="00627660" w:rsidRPr="002B177C" w:rsidRDefault="00627660" w:rsidP="00627660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2B177C">
        <w:rPr>
          <w:rFonts w:ascii="Times New Roman" w:hAnsi="Times New Roman"/>
          <w:b/>
          <w:bCs/>
          <w:sz w:val="22"/>
          <w:szCs w:val="22"/>
        </w:rPr>
        <w:t>3.</w:t>
      </w:r>
    </w:p>
    <w:p w:rsidR="00230F79" w:rsidRPr="002B177C" w:rsidRDefault="00230F79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Prodávající se zavazuje odevzdat vozidl</w:t>
      </w:r>
      <w:r w:rsidR="002424FC">
        <w:rPr>
          <w:rFonts w:ascii="Times New Roman" w:hAnsi="Times New Roman"/>
          <w:sz w:val="22"/>
          <w:szCs w:val="22"/>
        </w:rPr>
        <w:t>o</w:t>
      </w:r>
      <w:r w:rsidRPr="002B177C">
        <w:rPr>
          <w:rFonts w:ascii="Times New Roman" w:hAnsi="Times New Roman"/>
          <w:sz w:val="22"/>
          <w:szCs w:val="22"/>
        </w:rPr>
        <w:t>, kter</w:t>
      </w:r>
      <w:r w:rsidR="002424FC">
        <w:rPr>
          <w:rFonts w:ascii="Times New Roman" w:hAnsi="Times New Roman"/>
          <w:sz w:val="22"/>
          <w:szCs w:val="22"/>
        </w:rPr>
        <w:t>á je</w:t>
      </w:r>
      <w:r w:rsidRPr="002B177C">
        <w:rPr>
          <w:rFonts w:ascii="Times New Roman" w:hAnsi="Times New Roman"/>
          <w:sz w:val="22"/>
          <w:szCs w:val="22"/>
        </w:rPr>
        <w:t xml:space="preserve"> předmětem této smlouvy kupujícímu a umožnit mu nabýt vlastnické právo k němu. Kupující</w:t>
      </w:r>
      <w:r w:rsidR="00340DFE" w:rsidRPr="002B177C">
        <w:rPr>
          <w:rFonts w:ascii="Times New Roman" w:hAnsi="Times New Roman"/>
          <w:sz w:val="22"/>
          <w:szCs w:val="22"/>
        </w:rPr>
        <w:t xml:space="preserve"> se zavazuje řádně a včas dodan</w:t>
      </w:r>
      <w:r w:rsidR="002424FC">
        <w:rPr>
          <w:rFonts w:ascii="Times New Roman" w:hAnsi="Times New Roman"/>
          <w:sz w:val="22"/>
          <w:szCs w:val="22"/>
        </w:rPr>
        <w:t>é</w:t>
      </w:r>
      <w:r w:rsidRPr="002B177C">
        <w:rPr>
          <w:rFonts w:ascii="Times New Roman" w:hAnsi="Times New Roman"/>
          <w:sz w:val="22"/>
          <w:szCs w:val="22"/>
        </w:rPr>
        <w:t xml:space="preserve"> vozidl</w:t>
      </w:r>
      <w:r w:rsidR="002424FC">
        <w:rPr>
          <w:rFonts w:ascii="Times New Roman" w:hAnsi="Times New Roman"/>
          <w:sz w:val="22"/>
          <w:szCs w:val="22"/>
        </w:rPr>
        <w:t>o</w:t>
      </w:r>
      <w:r w:rsidRPr="002B177C">
        <w:rPr>
          <w:rFonts w:ascii="Times New Roman" w:hAnsi="Times New Roman"/>
          <w:sz w:val="22"/>
          <w:szCs w:val="22"/>
        </w:rPr>
        <w:t xml:space="preserve"> od prodávajícího převzít a zaplatit za ně sjednanou kupní cenu, to vše za podmínek této smlouvy. Vozidl</w:t>
      </w:r>
      <w:r w:rsidR="002424FC">
        <w:rPr>
          <w:rFonts w:ascii="Times New Roman" w:hAnsi="Times New Roman"/>
          <w:sz w:val="22"/>
          <w:szCs w:val="22"/>
        </w:rPr>
        <w:t>o</w:t>
      </w:r>
      <w:r w:rsidR="00340DFE" w:rsidRPr="002B177C">
        <w:rPr>
          <w:rFonts w:ascii="Times New Roman" w:hAnsi="Times New Roman"/>
          <w:sz w:val="22"/>
          <w:szCs w:val="22"/>
        </w:rPr>
        <w:t xml:space="preserve"> bude dodán</w:t>
      </w:r>
      <w:r w:rsidR="002424FC">
        <w:rPr>
          <w:rFonts w:ascii="Times New Roman" w:hAnsi="Times New Roman"/>
          <w:sz w:val="22"/>
          <w:szCs w:val="22"/>
        </w:rPr>
        <w:t>o</w:t>
      </w:r>
      <w:r w:rsidR="00340DFE" w:rsidRPr="002B177C">
        <w:rPr>
          <w:rFonts w:ascii="Times New Roman" w:hAnsi="Times New Roman"/>
          <w:sz w:val="22"/>
          <w:szCs w:val="22"/>
        </w:rPr>
        <w:t xml:space="preserve"> zcela nov</w:t>
      </w:r>
      <w:r w:rsidR="002424FC">
        <w:rPr>
          <w:rFonts w:ascii="Times New Roman" w:hAnsi="Times New Roman"/>
          <w:sz w:val="22"/>
          <w:szCs w:val="22"/>
        </w:rPr>
        <w:t>é</w:t>
      </w:r>
      <w:r w:rsidR="00340DFE" w:rsidRPr="002B177C">
        <w:rPr>
          <w:rFonts w:ascii="Times New Roman" w:hAnsi="Times New Roman"/>
          <w:sz w:val="22"/>
          <w:szCs w:val="22"/>
        </w:rPr>
        <w:t>.</w:t>
      </w:r>
    </w:p>
    <w:p w:rsidR="003B010F" w:rsidRPr="002B177C" w:rsidRDefault="00627660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4</w:t>
      </w:r>
      <w:r w:rsidR="003B010F" w:rsidRPr="002B177C">
        <w:rPr>
          <w:rFonts w:ascii="Times New Roman" w:hAnsi="Times New Roman"/>
          <w:b/>
          <w:sz w:val="22"/>
          <w:szCs w:val="22"/>
        </w:rPr>
        <w:t>.</w:t>
      </w:r>
    </w:p>
    <w:p w:rsidR="00627660" w:rsidRPr="002B177C" w:rsidRDefault="00CC789E" w:rsidP="00627660">
      <w:pPr>
        <w:tabs>
          <w:tab w:val="left" w:pos="851"/>
        </w:tabs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U vozid</w:t>
      </w:r>
      <w:r w:rsidR="00A75B52">
        <w:rPr>
          <w:rFonts w:ascii="Times New Roman" w:hAnsi="Times New Roman"/>
          <w:sz w:val="22"/>
          <w:szCs w:val="22"/>
        </w:rPr>
        <w:t>la</w:t>
      </w:r>
      <w:r w:rsidR="00627660" w:rsidRPr="002B177C">
        <w:rPr>
          <w:rFonts w:ascii="Times New Roman" w:hAnsi="Times New Roman"/>
          <w:sz w:val="22"/>
          <w:szCs w:val="22"/>
        </w:rPr>
        <w:t xml:space="preserve"> se požaduje homologace podle příslušného předpisu EHK nebo směrnice EHS/ES (viz vyhláška 341/2014 Sb., o schvalování technické způsobilosti a o technických podmínkách provozu vozidel na pozemních komunikacích, ve znění pozdějších předpisů) a zákona č. 22/1997 Sb., o technických požadavcích na výrobky a o změně a doplnění některých zákonů, v platném znění. </w:t>
      </w:r>
    </w:p>
    <w:p w:rsidR="003B010F" w:rsidRPr="002B177C" w:rsidRDefault="00627660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5.</w:t>
      </w:r>
    </w:p>
    <w:p w:rsidR="00627660" w:rsidRPr="002B177C" w:rsidRDefault="00627660" w:rsidP="00627660">
      <w:pPr>
        <w:tabs>
          <w:tab w:val="left" w:pos="851"/>
        </w:tabs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Prodávající předá kupujícímu současně doklady nezbytné k převzetí a používání (provozu) zboží v českém jazyce, zejména provozní a technickou dokumentaci, dokumentaci k základní údržbě a provozu včetně seznamu servisních míst na území České republiky, návod k obsluze a prohlášení o shodě.</w:t>
      </w:r>
    </w:p>
    <w:p w:rsidR="001C0421" w:rsidRPr="002B177C" w:rsidRDefault="00627660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6.</w:t>
      </w:r>
    </w:p>
    <w:p w:rsidR="00627660" w:rsidRPr="002B177C" w:rsidRDefault="00627660" w:rsidP="00627660">
      <w:pPr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Vozidl</w:t>
      </w:r>
      <w:r w:rsidR="00A75B52">
        <w:rPr>
          <w:rFonts w:ascii="Times New Roman" w:hAnsi="Times New Roman"/>
          <w:sz w:val="22"/>
          <w:szCs w:val="22"/>
        </w:rPr>
        <w:t>o</w:t>
      </w:r>
      <w:r w:rsidRPr="002B177C">
        <w:rPr>
          <w:rFonts w:ascii="Times New Roman" w:hAnsi="Times New Roman"/>
          <w:sz w:val="22"/>
          <w:szCs w:val="22"/>
        </w:rPr>
        <w:t xml:space="preserve"> musí být doplněn</w:t>
      </w:r>
      <w:r w:rsidR="00A75B52">
        <w:rPr>
          <w:rFonts w:ascii="Times New Roman" w:hAnsi="Times New Roman"/>
          <w:sz w:val="22"/>
          <w:szCs w:val="22"/>
        </w:rPr>
        <w:t>o</w:t>
      </w:r>
      <w:r w:rsidRPr="002B177C">
        <w:rPr>
          <w:rFonts w:ascii="Times New Roman" w:hAnsi="Times New Roman"/>
          <w:sz w:val="22"/>
          <w:szCs w:val="22"/>
        </w:rPr>
        <w:t xml:space="preserve"> všemi provozními kapalinami na úroveň dle doporučení výrobce a nádrž na pohonné hmoty musí být naplněna min. 5 litry paliva.</w:t>
      </w:r>
    </w:p>
    <w:p w:rsidR="00627660" w:rsidRPr="002B177C" w:rsidRDefault="00627660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29363C" w:rsidRDefault="0029363C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3B010F" w:rsidRPr="002B177C" w:rsidRDefault="003B010F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V.</w:t>
      </w:r>
    </w:p>
    <w:p w:rsidR="001C0421" w:rsidRPr="002B177C" w:rsidRDefault="001C0421" w:rsidP="003B010F">
      <w:pPr>
        <w:pStyle w:val="Bezmezer"/>
        <w:jc w:val="center"/>
        <w:rPr>
          <w:rFonts w:ascii="Times New Roman" w:hAnsi="Times New Roman"/>
          <w:b/>
          <w:i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Základní povinnosti kupujícího</w:t>
      </w:r>
    </w:p>
    <w:p w:rsidR="003B010F" w:rsidRPr="002B177C" w:rsidRDefault="003B010F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1.</w:t>
      </w: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Kupující</w:t>
      </w:r>
      <w:r w:rsidR="007373C1" w:rsidRPr="002B177C">
        <w:rPr>
          <w:rFonts w:ascii="Times New Roman" w:hAnsi="Times New Roman"/>
          <w:sz w:val="22"/>
          <w:szCs w:val="22"/>
        </w:rPr>
        <w:t xml:space="preserve"> je povinen</w:t>
      </w:r>
      <w:r w:rsidRPr="002B177C">
        <w:rPr>
          <w:rFonts w:ascii="Times New Roman" w:hAnsi="Times New Roman"/>
          <w:sz w:val="22"/>
          <w:szCs w:val="22"/>
        </w:rPr>
        <w:t xml:space="preserve"> </w:t>
      </w:r>
      <w:r w:rsidR="0086497C" w:rsidRPr="002B177C">
        <w:rPr>
          <w:rFonts w:ascii="Times New Roman" w:hAnsi="Times New Roman"/>
          <w:sz w:val="22"/>
          <w:szCs w:val="22"/>
        </w:rPr>
        <w:t>převzít vozidl</w:t>
      </w:r>
      <w:r w:rsidR="00A75B52">
        <w:rPr>
          <w:rFonts w:ascii="Times New Roman" w:hAnsi="Times New Roman"/>
          <w:sz w:val="22"/>
          <w:szCs w:val="22"/>
        </w:rPr>
        <w:t>o</w:t>
      </w:r>
      <w:r w:rsidRPr="002B177C">
        <w:rPr>
          <w:rFonts w:ascii="Times New Roman" w:hAnsi="Times New Roman"/>
          <w:sz w:val="22"/>
          <w:szCs w:val="22"/>
        </w:rPr>
        <w:t xml:space="preserve"> způsobem a za podmínek blíže specifikovaných v čl. XI. této smlouvy. </w:t>
      </w:r>
    </w:p>
    <w:p w:rsidR="003B010F" w:rsidRPr="002B177C" w:rsidRDefault="003B010F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2.</w:t>
      </w: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Kupující je povinen zaplatit prodávajícímu kupní cenu za vozidl</w:t>
      </w:r>
      <w:r w:rsidR="00A75B52">
        <w:rPr>
          <w:rFonts w:ascii="Times New Roman" w:hAnsi="Times New Roman"/>
          <w:sz w:val="22"/>
          <w:szCs w:val="22"/>
        </w:rPr>
        <w:t>o</w:t>
      </w:r>
      <w:r w:rsidRPr="002B177C">
        <w:rPr>
          <w:rFonts w:ascii="Times New Roman" w:hAnsi="Times New Roman"/>
          <w:sz w:val="22"/>
          <w:szCs w:val="22"/>
        </w:rPr>
        <w:t xml:space="preserve"> v rozsahu a za podmínek blíže specifikovaných v čl. IX. a X.  této smlouvy. </w:t>
      </w:r>
    </w:p>
    <w:p w:rsidR="003B010F" w:rsidRPr="002B177C" w:rsidRDefault="003B010F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3.</w:t>
      </w: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Kupující se zavazuje poskytnout prodávajícímu včas všechny potřebné informace nezbytné pro řádné splnění závazku prodávajícího vyplývající z této smlouvy. </w:t>
      </w:r>
    </w:p>
    <w:p w:rsidR="00CC789E" w:rsidRPr="002B177C" w:rsidRDefault="00CC789E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29363C" w:rsidRDefault="0029363C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3B010F" w:rsidRPr="002B177C" w:rsidRDefault="003B010F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VI.</w:t>
      </w:r>
    </w:p>
    <w:p w:rsidR="001C0421" w:rsidRPr="002B177C" w:rsidRDefault="001C0421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Základní povinnosti prodávajícího</w:t>
      </w:r>
    </w:p>
    <w:p w:rsidR="003B010F" w:rsidRPr="002B177C" w:rsidRDefault="003B010F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1.</w:t>
      </w: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Prodávající je povinen </w:t>
      </w:r>
      <w:r w:rsidR="003B010F" w:rsidRPr="002B177C">
        <w:rPr>
          <w:rFonts w:ascii="Times New Roman" w:hAnsi="Times New Roman"/>
          <w:sz w:val="22"/>
          <w:szCs w:val="22"/>
        </w:rPr>
        <w:t>prodat kupujícímu</w:t>
      </w:r>
      <w:r w:rsidRPr="002B177C">
        <w:rPr>
          <w:rFonts w:ascii="Times New Roman" w:hAnsi="Times New Roman"/>
          <w:sz w:val="22"/>
          <w:szCs w:val="22"/>
        </w:rPr>
        <w:t xml:space="preserve"> </w:t>
      </w:r>
      <w:r w:rsidR="00CC789E" w:rsidRPr="002B177C">
        <w:rPr>
          <w:rFonts w:ascii="Times New Roman" w:hAnsi="Times New Roman"/>
          <w:sz w:val="22"/>
          <w:szCs w:val="22"/>
        </w:rPr>
        <w:t>bezvadn</w:t>
      </w:r>
      <w:r w:rsidR="005D56D8">
        <w:rPr>
          <w:rFonts w:ascii="Times New Roman" w:hAnsi="Times New Roman"/>
          <w:sz w:val="22"/>
          <w:szCs w:val="22"/>
        </w:rPr>
        <w:t>é</w:t>
      </w:r>
      <w:r w:rsidR="00D02999" w:rsidRPr="002B177C">
        <w:rPr>
          <w:rFonts w:ascii="Times New Roman" w:hAnsi="Times New Roman"/>
          <w:sz w:val="22"/>
          <w:szCs w:val="22"/>
        </w:rPr>
        <w:t xml:space="preserve"> </w:t>
      </w:r>
      <w:r w:rsidR="003B010F" w:rsidRPr="002B177C">
        <w:rPr>
          <w:rFonts w:ascii="Times New Roman" w:hAnsi="Times New Roman"/>
          <w:sz w:val="22"/>
          <w:szCs w:val="22"/>
        </w:rPr>
        <w:t>vozidl</w:t>
      </w:r>
      <w:r w:rsidR="005D56D8">
        <w:rPr>
          <w:rFonts w:ascii="Times New Roman" w:hAnsi="Times New Roman"/>
          <w:sz w:val="22"/>
          <w:szCs w:val="22"/>
        </w:rPr>
        <w:t>o</w:t>
      </w:r>
      <w:r w:rsidR="003B010F" w:rsidRPr="002B177C">
        <w:rPr>
          <w:rFonts w:ascii="Times New Roman" w:hAnsi="Times New Roman"/>
          <w:sz w:val="22"/>
          <w:szCs w:val="22"/>
        </w:rPr>
        <w:t xml:space="preserve">, </w:t>
      </w:r>
      <w:r w:rsidR="00CC789E" w:rsidRPr="002B177C">
        <w:rPr>
          <w:rFonts w:ascii="Times New Roman" w:hAnsi="Times New Roman"/>
          <w:sz w:val="22"/>
          <w:szCs w:val="22"/>
        </w:rPr>
        <w:t>která</w:t>
      </w:r>
      <w:r w:rsidRPr="002B177C">
        <w:rPr>
          <w:rFonts w:ascii="Times New Roman" w:hAnsi="Times New Roman"/>
          <w:sz w:val="22"/>
          <w:szCs w:val="22"/>
        </w:rPr>
        <w:t xml:space="preserve"> </w:t>
      </w:r>
      <w:r w:rsidR="00D02999" w:rsidRPr="002B177C">
        <w:rPr>
          <w:rFonts w:ascii="Times New Roman" w:hAnsi="Times New Roman"/>
          <w:sz w:val="22"/>
          <w:szCs w:val="22"/>
        </w:rPr>
        <w:t>j</w:t>
      </w:r>
      <w:r w:rsidR="005D56D8">
        <w:rPr>
          <w:rFonts w:ascii="Times New Roman" w:hAnsi="Times New Roman"/>
          <w:sz w:val="22"/>
          <w:szCs w:val="22"/>
        </w:rPr>
        <w:t>e</w:t>
      </w:r>
      <w:r w:rsidRPr="002B177C">
        <w:rPr>
          <w:rFonts w:ascii="Times New Roman" w:hAnsi="Times New Roman"/>
          <w:sz w:val="22"/>
          <w:szCs w:val="22"/>
        </w:rPr>
        <w:t xml:space="preserve"> podle právních předpisů České republiky plně způsobil</w:t>
      </w:r>
      <w:r w:rsidR="00E65FD8" w:rsidRPr="002B177C">
        <w:rPr>
          <w:rFonts w:ascii="Times New Roman" w:hAnsi="Times New Roman"/>
          <w:sz w:val="22"/>
          <w:szCs w:val="22"/>
        </w:rPr>
        <w:t>é</w:t>
      </w:r>
      <w:r w:rsidRPr="002B177C">
        <w:rPr>
          <w:rFonts w:ascii="Times New Roman" w:hAnsi="Times New Roman"/>
          <w:sz w:val="22"/>
          <w:szCs w:val="22"/>
        </w:rPr>
        <w:t xml:space="preserve"> k provozu na pozemních komunikacích</w:t>
      </w:r>
      <w:r w:rsidR="003B010F" w:rsidRPr="002B177C">
        <w:rPr>
          <w:rFonts w:ascii="Times New Roman" w:hAnsi="Times New Roman"/>
          <w:sz w:val="22"/>
          <w:szCs w:val="22"/>
        </w:rPr>
        <w:t xml:space="preserve">, tzn., </w:t>
      </w:r>
      <w:r w:rsidRPr="002B177C">
        <w:rPr>
          <w:rFonts w:ascii="Times New Roman" w:hAnsi="Times New Roman"/>
          <w:sz w:val="22"/>
          <w:szCs w:val="22"/>
        </w:rPr>
        <w:t xml:space="preserve">že při </w:t>
      </w:r>
      <w:r w:rsidR="00CC789E" w:rsidRPr="002B177C">
        <w:rPr>
          <w:rFonts w:ascii="Times New Roman" w:hAnsi="Times New Roman"/>
          <w:sz w:val="22"/>
          <w:szCs w:val="22"/>
        </w:rPr>
        <w:t>je</w:t>
      </w:r>
      <w:r w:rsidR="005D56D8">
        <w:rPr>
          <w:rFonts w:ascii="Times New Roman" w:hAnsi="Times New Roman"/>
          <w:sz w:val="22"/>
          <w:szCs w:val="22"/>
        </w:rPr>
        <w:t>ho</w:t>
      </w:r>
      <w:r w:rsidR="00CC789E" w:rsidRPr="002B177C">
        <w:rPr>
          <w:rFonts w:ascii="Times New Roman" w:hAnsi="Times New Roman"/>
          <w:sz w:val="22"/>
          <w:szCs w:val="22"/>
        </w:rPr>
        <w:t xml:space="preserve"> </w:t>
      </w:r>
      <w:r w:rsidRPr="002B177C">
        <w:rPr>
          <w:rFonts w:ascii="Times New Roman" w:hAnsi="Times New Roman"/>
          <w:sz w:val="22"/>
          <w:szCs w:val="22"/>
        </w:rPr>
        <w:t xml:space="preserve">prodeji jakož i při plnění dalších závazků vyplývajících z této smlouvy je povinen dodržovat obecně závazné právní předpisy a platné technické normy vztahující se k předmětu plnění, řídit se touto smlouvu, pokyny kupujícího a podklady, které mu byly kupujícím předány. </w:t>
      </w:r>
    </w:p>
    <w:p w:rsidR="00BC259C" w:rsidRPr="002B177C" w:rsidRDefault="00BC259C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2.</w:t>
      </w:r>
    </w:p>
    <w:p w:rsidR="00971A85" w:rsidRPr="002B177C" w:rsidRDefault="00CC789E" w:rsidP="00971A85">
      <w:pPr>
        <w:tabs>
          <w:tab w:val="left" w:pos="851"/>
        </w:tabs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V rámci předání vozidl</w:t>
      </w:r>
      <w:r w:rsidR="005D56D8">
        <w:rPr>
          <w:rFonts w:ascii="Times New Roman" w:hAnsi="Times New Roman"/>
          <w:sz w:val="22"/>
          <w:szCs w:val="22"/>
        </w:rPr>
        <w:t>a</w:t>
      </w:r>
      <w:r w:rsidR="00971A85" w:rsidRPr="002B177C">
        <w:rPr>
          <w:rFonts w:ascii="Times New Roman" w:hAnsi="Times New Roman"/>
          <w:sz w:val="22"/>
          <w:szCs w:val="22"/>
        </w:rPr>
        <w:t xml:space="preserve"> bude prodávajícím provedeno proškolení řidičů (obsluhy) z obsluhy elektronických a dalších </w:t>
      </w:r>
      <w:r w:rsidRPr="002B177C">
        <w:rPr>
          <w:rFonts w:ascii="Times New Roman" w:hAnsi="Times New Roman"/>
          <w:sz w:val="22"/>
          <w:szCs w:val="22"/>
        </w:rPr>
        <w:t>zařízení, jimiž j</w:t>
      </w:r>
      <w:r w:rsidR="002424FC">
        <w:rPr>
          <w:rFonts w:ascii="Times New Roman" w:hAnsi="Times New Roman"/>
          <w:sz w:val="22"/>
          <w:szCs w:val="22"/>
        </w:rPr>
        <w:t>e</w:t>
      </w:r>
      <w:r w:rsidR="00971A85" w:rsidRPr="002B177C">
        <w:rPr>
          <w:rFonts w:ascii="Times New Roman" w:hAnsi="Times New Roman"/>
          <w:sz w:val="22"/>
          <w:szCs w:val="22"/>
        </w:rPr>
        <w:t xml:space="preserve"> vozidl</w:t>
      </w:r>
      <w:r w:rsidR="002424FC">
        <w:rPr>
          <w:rFonts w:ascii="Times New Roman" w:hAnsi="Times New Roman"/>
          <w:sz w:val="22"/>
          <w:szCs w:val="22"/>
        </w:rPr>
        <w:t>o</w:t>
      </w:r>
      <w:r w:rsidRPr="002B177C">
        <w:rPr>
          <w:rFonts w:ascii="Times New Roman" w:hAnsi="Times New Roman"/>
          <w:sz w:val="22"/>
          <w:szCs w:val="22"/>
        </w:rPr>
        <w:t xml:space="preserve"> vybaven</w:t>
      </w:r>
      <w:r w:rsidR="002424FC">
        <w:rPr>
          <w:rFonts w:ascii="Times New Roman" w:hAnsi="Times New Roman"/>
          <w:sz w:val="22"/>
          <w:szCs w:val="22"/>
        </w:rPr>
        <w:t>o</w:t>
      </w:r>
      <w:r w:rsidRPr="002B177C">
        <w:rPr>
          <w:rFonts w:ascii="Times New Roman" w:hAnsi="Times New Roman"/>
          <w:sz w:val="22"/>
          <w:szCs w:val="22"/>
        </w:rPr>
        <w:t>.</w:t>
      </w:r>
    </w:p>
    <w:p w:rsidR="00971A85" w:rsidRPr="002B177C" w:rsidRDefault="00971A85" w:rsidP="00971A85">
      <w:pPr>
        <w:tabs>
          <w:tab w:val="left" w:pos="851"/>
        </w:tabs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3.</w:t>
      </w:r>
    </w:p>
    <w:p w:rsidR="002B177C" w:rsidRDefault="00CC789E" w:rsidP="00971A85">
      <w:pPr>
        <w:tabs>
          <w:tab w:val="left" w:pos="851"/>
        </w:tabs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Prodávající ustanoví</w:t>
      </w:r>
      <w:r w:rsidR="00971A85" w:rsidRPr="002B177C">
        <w:rPr>
          <w:rFonts w:ascii="Times New Roman" w:hAnsi="Times New Roman"/>
          <w:sz w:val="22"/>
          <w:szCs w:val="22"/>
        </w:rPr>
        <w:t xml:space="preserve"> oprávněnou osobu, která bude komunikovat výhradně v českém jazyce s pověřeným zástupcem kupujícího a povede celou agend</w:t>
      </w:r>
      <w:r w:rsidRPr="002B177C">
        <w:rPr>
          <w:rFonts w:ascii="Times New Roman" w:hAnsi="Times New Roman"/>
          <w:sz w:val="22"/>
          <w:szCs w:val="22"/>
        </w:rPr>
        <w:t>u související s dodávkou vozidl</w:t>
      </w:r>
      <w:r w:rsidR="002424FC">
        <w:rPr>
          <w:rFonts w:ascii="Times New Roman" w:hAnsi="Times New Roman"/>
          <w:sz w:val="22"/>
          <w:szCs w:val="22"/>
        </w:rPr>
        <w:t>a</w:t>
      </w:r>
      <w:r w:rsidR="00971A85" w:rsidRPr="002B177C">
        <w:rPr>
          <w:rFonts w:ascii="Times New Roman" w:hAnsi="Times New Roman"/>
          <w:sz w:val="22"/>
          <w:szCs w:val="22"/>
        </w:rPr>
        <w:t>, záručními podmínkami a případnými dalšími souvisejícími otázkami.</w:t>
      </w:r>
    </w:p>
    <w:p w:rsidR="00971A85" w:rsidRPr="002B177C" w:rsidRDefault="00971A85" w:rsidP="00971A85">
      <w:pPr>
        <w:tabs>
          <w:tab w:val="left" w:pos="851"/>
        </w:tabs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4.</w:t>
      </w:r>
    </w:p>
    <w:p w:rsidR="00971A85" w:rsidRDefault="00971A85" w:rsidP="00971A85">
      <w:pPr>
        <w:tabs>
          <w:tab w:val="left" w:pos="851"/>
        </w:tabs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Doklady nezbytné k převze</w:t>
      </w:r>
      <w:r w:rsidR="002424FC">
        <w:rPr>
          <w:rFonts w:ascii="Times New Roman" w:hAnsi="Times New Roman"/>
          <w:sz w:val="22"/>
          <w:szCs w:val="22"/>
        </w:rPr>
        <w:t>tí a používání (provozu) vozidla</w:t>
      </w:r>
      <w:r w:rsidRPr="002B177C">
        <w:rPr>
          <w:rFonts w:ascii="Times New Roman" w:hAnsi="Times New Roman"/>
          <w:sz w:val="22"/>
          <w:szCs w:val="22"/>
        </w:rPr>
        <w:t xml:space="preserve"> budou v českém jazyce, zejména palubní literatura, dále provozní dokumentace, dokumentace k základní údržbě a provozu včetně seznamu servisních míst na území ČR a budou</w:t>
      </w:r>
      <w:r w:rsidR="002424FC">
        <w:rPr>
          <w:rFonts w:ascii="Times New Roman" w:hAnsi="Times New Roman"/>
          <w:sz w:val="22"/>
          <w:szCs w:val="22"/>
        </w:rPr>
        <w:t xml:space="preserve"> předány při dodání vozidla</w:t>
      </w:r>
      <w:r w:rsidR="00CC789E" w:rsidRPr="002B177C">
        <w:rPr>
          <w:rFonts w:ascii="Times New Roman" w:hAnsi="Times New Roman"/>
          <w:sz w:val="22"/>
          <w:szCs w:val="22"/>
        </w:rPr>
        <w:t>.</w:t>
      </w:r>
    </w:p>
    <w:p w:rsidR="00360448" w:rsidRPr="002B177C" w:rsidRDefault="00360448" w:rsidP="00971A85">
      <w:pPr>
        <w:tabs>
          <w:tab w:val="left" w:pos="851"/>
        </w:tabs>
        <w:jc w:val="both"/>
        <w:rPr>
          <w:rFonts w:ascii="Times New Roman" w:hAnsi="Times New Roman"/>
          <w:sz w:val="22"/>
          <w:szCs w:val="22"/>
        </w:rPr>
      </w:pPr>
    </w:p>
    <w:p w:rsidR="00BC259C" w:rsidRPr="002B177C" w:rsidRDefault="00BC259C" w:rsidP="00BC259C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lastRenderedPageBreak/>
        <w:t>VII.</w:t>
      </w:r>
    </w:p>
    <w:p w:rsidR="001C0421" w:rsidRPr="002B177C" w:rsidRDefault="00971A85" w:rsidP="00BC259C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Záruční lhůta a o</w:t>
      </w:r>
      <w:r w:rsidR="001C0421" w:rsidRPr="002B177C">
        <w:rPr>
          <w:rFonts w:ascii="Times New Roman" w:hAnsi="Times New Roman"/>
          <w:b/>
          <w:sz w:val="22"/>
          <w:szCs w:val="22"/>
        </w:rPr>
        <w:t>dpovědnost za vady</w:t>
      </w:r>
    </w:p>
    <w:p w:rsidR="00971A85" w:rsidRPr="002B177C" w:rsidRDefault="00971A85" w:rsidP="00971A85">
      <w:pPr>
        <w:numPr>
          <w:ilvl w:val="0"/>
          <w:numId w:val="22"/>
        </w:numPr>
        <w:ind w:left="425" w:hanging="426"/>
        <w:jc w:val="both"/>
        <w:rPr>
          <w:rFonts w:ascii="Times New Roman" w:hAnsi="Times New Roman"/>
          <w:b/>
          <w:sz w:val="22"/>
          <w:szCs w:val="22"/>
        </w:rPr>
      </w:pPr>
    </w:p>
    <w:p w:rsidR="00971A85" w:rsidRDefault="00971A85" w:rsidP="00971A85">
      <w:pPr>
        <w:ind w:left="-1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Prodávající ručí za kvalitu zboží a poskytne kupujícímu záruku dle záručních podmínek výrobce </w:t>
      </w:r>
      <w:r w:rsidR="00090E7A">
        <w:rPr>
          <w:rFonts w:ascii="Times New Roman" w:hAnsi="Times New Roman"/>
          <w:sz w:val="22"/>
          <w:szCs w:val="22"/>
        </w:rPr>
        <w:t xml:space="preserve">minimálně </w:t>
      </w:r>
      <w:r w:rsidRPr="002B177C">
        <w:rPr>
          <w:rFonts w:ascii="Times New Roman" w:hAnsi="Times New Roman"/>
          <w:sz w:val="22"/>
          <w:szCs w:val="22"/>
        </w:rPr>
        <w:t>po dobu 24 měsíců od data předání zboží kupujícímu, které bude uvedeno v předávacím protokolu podepsaném zástupci obou smluvních stran.</w:t>
      </w:r>
    </w:p>
    <w:p w:rsidR="0029363C" w:rsidRPr="002B177C" w:rsidRDefault="0029363C" w:rsidP="00971A85">
      <w:pPr>
        <w:ind w:left="-1"/>
        <w:jc w:val="both"/>
        <w:rPr>
          <w:rFonts w:ascii="Times New Roman" w:hAnsi="Times New Roman"/>
          <w:sz w:val="22"/>
          <w:szCs w:val="22"/>
        </w:rPr>
      </w:pPr>
    </w:p>
    <w:p w:rsidR="00971A85" w:rsidRPr="002B177C" w:rsidRDefault="00971A85" w:rsidP="00971A85">
      <w:pPr>
        <w:pStyle w:val="Odstavecseseznamem"/>
        <w:numPr>
          <w:ilvl w:val="0"/>
          <w:numId w:val="22"/>
        </w:numPr>
        <w:contextualSpacing w:val="0"/>
        <w:jc w:val="both"/>
        <w:rPr>
          <w:rFonts w:ascii="Times New Roman" w:hAnsi="Times New Roman"/>
          <w:b/>
          <w:sz w:val="22"/>
          <w:szCs w:val="22"/>
        </w:rPr>
      </w:pPr>
    </w:p>
    <w:p w:rsidR="00971A85" w:rsidRPr="002B177C" w:rsidRDefault="00971A85" w:rsidP="00971A85">
      <w:pPr>
        <w:tabs>
          <w:tab w:val="left" w:pos="851"/>
        </w:tabs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Začátek záruční lhůty nastává řádným předáním a převzetím předmětu kupní smlouvy. Záruční lhůta se prodlužuje o dobu, po kterou kupující nemůže užívat předmět kupní smlouvy pro jeho vady, za které odpovídá prodávající.</w:t>
      </w:r>
    </w:p>
    <w:p w:rsidR="00971A85" w:rsidRPr="002B177C" w:rsidRDefault="00971A85" w:rsidP="00971A85">
      <w:pPr>
        <w:tabs>
          <w:tab w:val="left" w:pos="851"/>
        </w:tabs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3.</w:t>
      </w:r>
    </w:p>
    <w:p w:rsidR="00971A85" w:rsidRPr="002B177C" w:rsidRDefault="00971A85" w:rsidP="00971A85">
      <w:pPr>
        <w:pStyle w:val="NormalJustified"/>
        <w:widowControl/>
        <w:rPr>
          <w:sz w:val="22"/>
          <w:szCs w:val="22"/>
        </w:rPr>
      </w:pPr>
      <w:r w:rsidRPr="002B177C">
        <w:rPr>
          <w:sz w:val="22"/>
          <w:szCs w:val="22"/>
        </w:rPr>
        <w:t>Zadavatel požaduje dodržet záruční, pozáruční a servisní podmínky:</w:t>
      </w:r>
    </w:p>
    <w:p w:rsidR="00971A85" w:rsidRPr="002B177C" w:rsidRDefault="00971A85" w:rsidP="00971A85">
      <w:pPr>
        <w:pStyle w:val="NormalJustified"/>
        <w:widowControl/>
        <w:numPr>
          <w:ilvl w:val="0"/>
          <w:numId w:val="25"/>
        </w:numPr>
        <w:spacing w:line="276" w:lineRule="auto"/>
        <w:rPr>
          <w:sz w:val="22"/>
          <w:szCs w:val="22"/>
        </w:rPr>
      </w:pPr>
      <w:r w:rsidRPr="002B177C">
        <w:rPr>
          <w:sz w:val="22"/>
          <w:szCs w:val="22"/>
        </w:rPr>
        <w:t xml:space="preserve">záruční lhůta na jakost </w:t>
      </w:r>
      <w:r w:rsidR="00090E7A">
        <w:rPr>
          <w:sz w:val="22"/>
          <w:szCs w:val="22"/>
        </w:rPr>
        <w:t>dodaného</w:t>
      </w:r>
      <w:r w:rsidR="00792F2C" w:rsidRPr="002B177C">
        <w:rPr>
          <w:sz w:val="22"/>
          <w:szCs w:val="22"/>
        </w:rPr>
        <w:t xml:space="preserve"> vozid</w:t>
      </w:r>
      <w:r w:rsidR="00090E7A">
        <w:rPr>
          <w:sz w:val="22"/>
          <w:szCs w:val="22"/>
        </w:rPr>
        <w:t>la</w:t>
      </w:r>
      <w:r w:rsidRPr="002B177C">
        <w:rPr>
          <w:sz w:val="22"/>
          <w:szCs w:val="22"/>
        </w:rPr>
        <w:t xml:space="preserve"> v délce min. 24 měsíců bez omezení počtu ujetých kilometrů (nesmí být nižší, než běžně poskytovaná),</w:t>
      </w:r>
    </w:p>
    <w:p w:rsidR="00971A85" w:rsidRPr="002B177C" w:rsidRDefault="00971A85" w:rsidP="00971A85">
      <w:pPr>
        <w:pStyle w:val="NormalJustified"/>
        <w:widowControl/>
        <w:numPr>
          <w:ilvl w:val="0"/>
          <w:numId w:val="25"/>
        </w:numPr>
        <w:spacing w:line="276" w:lineRule="auto"/>
        <w:rPr>
          <w:sz w:val="22"/>
          <w:szCs w:val="22"/>
        </w:rPr>
      </w:pPr>
      <w:r w:rsidRPr="002B177C">
        <w:rPr>
          <w:sz w:val="22"/>
          <w:szCs w:val="22"/>
        </w:rPr>
        <w:t>garance</w:t>
      </w:r>
      <w:r w:rsidR="00513F31" w:rsidRPr="002B177C">
        <w:rPr>
          <w:sz w:val="22"/>
          <w:szCs w:val="22"/>
        </w:rPr>
        <w:t xml:space="preserve"> dodání</w:t>
      </w:r>
      <w:r w:rsidRPr="002B177C">
        <w:rPr>
          <w:sz w:val="22"/>
          <w:szCs w:val="22"/>
        </w:rPr>
        <w:t xml:space="preserve"> náhradních dílů a provádění servisu v autorizovaných servisech značky po dobu 10 let, lhůty počínají běžet dnem převzetí zboží,</w:t>
      </w:r>
    </w:p>
    <w:p w:rsidR="00971A85" w:rsidRPr="002B177C" w:rsidRDefault="00971A85" w:rsidP="00971A85">
      <w:pPr>
        <w:pStyle w:val="NormalJustified"/>
        <w:widowControl/>
        <w:numPr>
          <w:ilvl w:val="0"/>
          <w:numId w:val="25"/>
        </w:numPr>
        <w:spacing w:line="276" w:lineRule="auto"/>
        <w:rPr>
          <w:sz w:val="22"/>
          <w:szCs w:val="22"/>
        </w:rPr>
      </w:pPr>
      <w:r w:rsidRPr="002B177C">
        <w:rPr>
          <w:sz w:val="22"/>
          <w:szCs w:val="22"/>
        </w:rPr>
        <w:t>maximální dobu prodlení mezi datem nahlášení požadavku na servis a opravu vozidla a datem stanoveným pro přistavení vozidla k opravě do autorizovaného servisů prodávajícího - do 15 pracovních dnů,</w:t>
      </w:r>
    </w:p>
    <w:p w:rsidR="00971A85" w:rsidRPr="002B177C" w:rsidRDefault="00971A85" w:rsidP="00971A85">
      <w:pPr>
        <w:pStyle w:val="NormalJustified"/>
        <w:widowControl/>
        <w:numPr>
          <w:ilvl w:val="0"/>
          <w:numId w:val="25"/>
        </w:numPr>
        <w:spacing w:line="276" w:lineRule="auto"/>
        <w:rPr>
          <w:sz w:val="22"/>
          <w:szCs w:val="22"/>
        </w:rPr>
      </w:pPr>
      <w:r w:rsidRPr="002B177C">
        <w:rPr>
          <w:sz w:val="22"/>
          <w:szCs w:val="22"/>
        </w:rPr>
        <w:t xml:space="preserve">doba servisu a opravy u vozidla </w:t>
      </w:r>
      <w:r w:rsidRPr="002B177C">
        <w:rPr>
          <w:b/>
          <w:sz w:val="22"/>
          <w:szCs w:val="22"/>
        </w:rPr>
        <w:t>v servisu prodávajícího:</w:t>
      </w:r>
    </w:p>
    <w:p w:rsidR="00971A85" w:rsidRPr="002B177C" w:rsidRDefault="00971A85" w:rsidP="00971A85">
      <w:pPr>
        <w:pStyle w:val="NormalJustified"/>
        <w:widowControl/>
        <w:numPr>
          <w:ilvl w:val="1"/>
          <w:numId w:val="25"/>
        </w:numPr>
        <w:spacing w:line="276" w:lineRule="auto"/>
        <w:rPr>
          <w:sz w:val="22"/>
          <w:szCs w:val="22"/>
        </w:rPr>
      </w:pPr>
      <w:r w:rsidRPr="002B177C">
        <w:rPr>
          <w:sz w:val="22"/>
          <w:szCs w:val="22"/>
        </w:rPr>
        <w:t>běžná údržba a menší mechanické, elektrické - provedena v nejkratší možné lhůtě (zpravidla do 7 dnů)</w:t>
      </w:r>
    </w:p>
    <w:p w:rsidR="00971A85" w:rsidRPr="002B177C" w:rsidRDefault="00971A85" w:rsidP="00971A85">
      <w:pPr>
        <w:pStyle w:val="NormalJustified"/>
        <w:widowControl/>
        <w:numPr>
          <w:ilvl w:val="1"/>
          <w:numId w:val="25"/>
        </w:numPr>
        <w:spacing w:line="276" w:lineRule="auto"/>
        <w:rPr>
          <w:sz w:val="22"/>
          <w:szCs w:val="22"/>
        </w:rPr>
      </w:pPr>
      <w:r w:rsidRPr="002B177C">
        <w:rPr>
          <w:sz w:val="22"/>
          <w:szCs w:val="22"/>
        </w:rPr>
        <w:t>náročnější mechanické a elektrické opravy zpravidla do 14 pracovních dnů od přistavení vozidla k opravě,</w:t>
      </w:r>
    </w:p>
    <w:p w:rsidR="00971A85" w:rsidRPr="002B177C" w:rsidRDefault="00971A85" w:rsidP="00971A85">
      <w:pPr>
        <w:pStyle w:val="NormalJustified"/>
        <w:widowControl/>
        <w:numPr>
          <w:ilvl w:val="1"/>
          <w:numId w:val="25"/>
        </w:numPr>
        <w:spacing w:line="276" w:lineRule="auto"/>
        <w:rPr>
          <w:sz w:val="22"/>
          <w:szCs w:val="22"/>
        </w:rPr>
      </w:pPr>
      <w:r w:rsidRPr="002B177C">
        <w:rPr>
          <w:sz w:val="22"/>
          <w:szCs w:val="22"/>
        </w:rPr>
        <w:t>náročnější karosářské a lakýrnické opravy zpravidla do 30 pracovních dnů od přistavení vozidla k opravě,</w:t>
      </w:r>
    </w:p>
    <w:p w:rsidR="002B177C" w:rsidRPr="0029363C" w:rsidRDefault="00971A85" w:rsidP="00971A85">
      <w:pPr>
        <w:pStyle w:val="NormalJustified"/>
        <w:widowControl/>
        <w:numPr>
          <w:ilvl w:val="1"/>
          <w:numId w:val="25"/>
        </w:numPr>
        <w:spacing w:line="276" w:lineRule="auto"/>
        <w:rPr>
          <w:b/>
          <w:sz w:val="22"/>
          <w:szCs w:val="22"/>
        </w:rPr>
      </w:pPr>
      <w:r w:rsidRPr="0029363C">
        <w:rPr>
          <w:sz w:val="22"/>
          <w:szCs w:val="22"/>
        </w:rPr>
        <w:t>servis v rámci výrobcem předepsaných prací provést a vozidlo předat zpět uživateli v den přistavení do opravny (po předešlém objednání).</w:t>
      </w:r>
    </w:p>
    <w:p w:rsidR="00971A85" w:rsidRPr="002B177C" w:rsidRDefault="00971A85" w:rsidP="00971A85">
      <w:pPr>
        <w:pStyle w:val="Bezmez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4.</w:t>
      </w:r>
    </w:p>
    <w:p w:rsidR="00971A85" w:rsidRPr="002B177C" w:rsidRDefault="00971A85" w:rsidP="00971A85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Reklamace vad musí být kupujícím provedena písemně. Lhůta pro vyřízení reklamace je 30 dnů.  Při překročení této lhůty je kupující oprávněn postupovat v souladu s občanským zákoníkem.</w:t>
      </w:r>
    </w:p>
    <w:p w:rsidR="006B2D35" w:rsidRPr="002B177C" w:rsidRDefault="006B2D35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29363C" w:rsidRDefault="0029363C" w:rsidP="006B2D35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6B2D35" w:rsidRPr="002B177C" w:rsidRDefault="006B2D35" w:rsidP="006B2D35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VIII.</w:t>
      </w:r>
    </w:p>
    <w:p w:rsidR="006C3F66" w:rsidRPr="002B177C" w:rsidRDefault="006C3F66" w:rsidP="006C3F66">
      <w:pPr>
        <w:widowControl w:val="0"/>
        <w:autoSpaceDE w:val="0"/>
        <w:autoSpaceDN w:val="0"/>
        <w:adjustRightInd w:val="0"/>
        <w:ind w:left="360" w:hanging="36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2B177C">
        <w:rPr>
          <w:rFonts w:ascii="Times New Roman" w:hAnsi="Times New Roman"/>
          <w:b/>
          <w:caps/>
          <w:color w:val="000000"/>
          <w:sz w:val="22"/>
          <w:szCs w:val="22"/>
        </w:rPr>
        <w:t>K</w:t>
      </w:r>
      <w:r w:rsidRPr="002B177C">
        <w:rPr>
          <w:rFonts w:ascii="Times New Roman" w:hAnsi="Times New Roman"/>
          <w:b/>
          <w:color w:val="000000"/>
          <w:sz w:val="22"/>
          <w:szCs w:val="22"/>
        </w:rPr>
        <w:t>ontrola a převzetí předmětu koupě</w:t>
      </w:r>
    </w:p>
    <w:p w:rsidR="006C3F66" w:rsidRPr="002B177C" w:rsidRDefault="006C3F66" w:rsidP="006C3F66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</w:p>
    <w:p w:rsidR="006C3F66" w:rsidRPr="002B177C" w:rsidRDefault="006C3F66" w:rsidP="006C3F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Kupující je oprávněn zkontrolovat předmět koupě z hlediska kvality a úplnosti, jeho funkčnost, a zda bylo dodáno zboží požadovaných parametrů. Kontrolu provede kupující prostřednictvím určeného zástupce. Prodávající doloží k dodávanému výrobku příslušný doklad prokazující shodu vydaný příslušným orgánem, provozní předpisy a tabulku technických dat.</w:t>
      </w:r>
    </w:p>
    <w:p w:rsidR="006C3F66" w:rsidRPr="002B177C" w:rsidRDefault="006C3F66" w:rsidP="006C3F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2.</w:t>
      </w:r>
    </w:p>
    <w:p w:rsidR="006C3F66" w:rsidRPr="002B177C" w:rsidRDefault="006C3F66" w:rsidP="006C3F66">
      <w:pPr>
        <w:pStyle w:val="Zkladntextodsazen3"/>
        <w:spacing w:after="0"/>
        <w:ind w:left="0"/>
        <w:jc w:val="both"/>
        <w:rPr>
          <w:sz w:val="22"/>
          <w:szCs w:val="22"/>
        </w:rPr>
      </w:pPr>
      <w:r w:rsidRPr="002B177C">
        <w:rPr>
          <w:sz w:val="22"/>
          <w:szCs w:val="22"/>
        </w:rPr>
        <w:t>Prodávající splní svou povinnost dodáním zboží dle článku III. ve stanovené době a místě plnění dle článku XI.</w:t>
      </w:r>
    </w:p>
    <w:p w:rsidR="006C3F66" w:rsidRPr="002B177C" w:rsidRDefault="006C3F66" w:rsidP="006C3F66">
      <w:pPr>
        <w:pStyle w:val="Zkladntextodsazen3"/>
        <w:spacing w:after="0"/>
        <w:ind w:left="0"/>
        <w:jc w:val="both"/>
        <w:rPr>
          <w:b/>
          <w:sz w:val="22"/>
          <w:szCs w:val="22"/>
        </w:rPr>
      </w:pPr>
      <w:r w:rsidRPr="002B177C">
        <w:rPr>
          <w:b/>
          <w:sz w:val="22"/>
          <w:szCs w:val="22"/>
        </w:rPr>
        <w:t>3.</w:t>
      </w:r>
    </w:p>
    <w:p w:rsidR="00090E7A" w:rsidRDefault="006C3F66" w:rsidP="00AD7FF8">
      <w:pPr>
        <w:pStyle w:val="Zkladntextodsazen3"/>
        <w:spacing w:after="0"/>
        <w:ind w:left="0"/>
        <w:jc w:val="both"/>
        <w:rPr>
          <w:b/>
          <w:sz w:val="22"/>
          <w:szCs w:val="22"/>
        </w:rPr>
      </w:pPr>
      <w:r w:rsidRPr="002B177C">
        <w:rPr>
          <w:sz w:val="22"/>
          <w:szCs w:val="22"/>
        </w:rPr>
        <w:t>Kupující v součinnosti s prodávajícím vyhotoví předávací protokol, který bude podepsán odpovědnými zástupci obou smluvních stran a bude součástí faktury vyhotovené prodávajícím.</w:t>
      </w:r>
    </w:p>
    <w:p w:rsidR="00090E7A" w:rsidRDefault="00090E7A" w:rsidP="006B2D35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29363C" w:rsidRDefault="0029363C" w:rsidP="006B2D35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29363C" w:rsidRDefault="0029363C" w:rsidP="006B2D35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29363C" w:rsidRDefault="0029363C" w:rsidP="006B2D35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29363C" w:rsidRDefault="0029363C" w:rsidP="006B2D35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29363C" w:rsidRDefault="0029363C" w:rsidP="006B2D35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29363C" w:rsidRDefault="0029363C" w:rsidP="006B2D35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6B2D35" w:rsidRPr="002B177C" w:rsidRDefault="006B2D35" w:rsidP="006B2D35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lastRenderedPageBreak/>
        <w:t>IX.</w:t>
      </w:r>
    </w:p>
    <w:p w:rsidR="001C0421" w:rsidRPr="002B177C" w:rsidRDefault="001C0421" w:rsidP="006B2D35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Kupní cena</w:t>
      </w:r>
    </w:p>
    <w:p w:rsidR="001C0421" w:rsidRPr="002B177C" w:rsidRDefault="006B2D35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1.</w:t>
      </w:r>
    </w:p>
    <w:p w:rsidR="006B2D35" w:rsidRPr="00AD7FF8" w:rsidRDefault="00090E7A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AD7FF8">
        <w:rPr>
          <w:rFonts w:ascii="Times New Roman" w:hAnsi="Times New Roman"/>
          <w:sz w:val="22"/>
          <w:szCs w:val="22"/>
        </w:rPr>
        <w:t>Kupní</w:t>
      </w:r>
      <w:r w:rsidR="001C0421" w:rsidRPr="00AD7FF8">
        <w:rPr>
          <w:rFonts w:ascii="Times New Roman" w:hAnsi="Times New Roman"/>
          <w:sz w:val="22"/>
          <w:szCs w:val="22"/>
        </w:rPr>
        <w:t xml:space="preserve"> cena </w:t>
      </w:r>
      <w:r w:rsidR="00792F2C" w:rsidRPr="00AD7FF8">
        <w:rPr>
          <w:rFonts w:ascii="Times New Roman" w:hAnsi="Times New Roman"/>
          <w:sz w:val="22"/>
          <w:szCs w:val="22"/>
        </w:rPr>
        <w:t>dodan</w:t>
      </w:r>
      <w:r w:rsidRPr="00AD7FF8">
        <w:rPr>
          <w:rFonts w:ascii="Times New Roman" w:hAnsi="Times New Roman"/>
          <w:sz w:val="22"/>
          <w:szCs w:val="22"/>
        </w:rPr>
        <w:t>ého</w:t>
      </w:r>
      <w:r w:rsidR="00792F2C" w:rsidRPr="00AD7FF8">
        <w:rPr>
          <w:rFonts w:ascii="Times New Roman" w:hAnsi="Times New Roman"/>
          <w:sz w:val="22"/>
          <w:szCs w:val="22"/>
        </w:rPr>
        <w:t xml:space="preserve"> vozidl</w:t>
      </w:r>
      <w:r w:rsidRPr="00AD7FF8">
        <w:rPr>
          <w:rFonts w:ascii="Times New Roman" w:hAnsi="Times New Roman"/>
          <w:sz w:val="22"/>
          <w:szCs w:val="22"/>
        </w:rPr>
        <w:t>a</w:t>
      </w:r>
      <w:r w:rsidR="00795B54" w:rsidRPr="00AD7FF8">
        <w:rPr>
          <w:rFonts w:ascii="Times New Roman" w:hAnsi="Times New Roman"/>
          <w:sz w:val="22"/>
          <w:szCs w:val="22"/>
        </w:rPr>
        <w:t xml:space="preserve"> činí</w:t>
      </w:r>
      <w:r w:rsidR="001C0421" w:rsidRPr="00AD7FF8">
        <w:rPr>
          <w:rFonts w:ascii="Times New Roman" w:hAnsi="Times New Roman"/>
          <w:sz w:val="22"/>
          <w:szCs w:val="22"/>
        </w:rPr>
        <w:t>:</w:t>
      </w:r>
      <w:r w:rsidR="00A8078E" w:rsidRPr="00AD7FF8">
        <w:rPr>
          <w:rFonts w:ascii="Times New Roman" w:hAnsi="Times New Roman"/>
          <w:sz w:val="22"/>
          <w:szCs w:val="22"/>
        </w:rPr>
        <w:t xml:space="preserve"> </w:t>
      </w:r>
      <w:r w:rsidR="006B2D35" w:rsidRPr="00AD7FF8">
        <w:rPr>
          <w:rFonts w:ascii="Times New Roman" w:hAnsi="Times New Roman"/>
          <w:sz w:val="22"/>
          <w:szCs w:val="22"/>
        </w:rPr>
        <w:tab/>
      </w:r>
      <w:r w:rsidR="002340D5" w:rsidRPr="002340D5">
        <w:rPr>
          <w:rFonts w:ascii="Times New Roman" w:hAnsi="Times New Roman"/>
          <w:sz w:val="22"/>
          <w:szCs w:val="22"/>
        </w:rPr>
        <w:t>613 360,33</w:t>
      </w:r>
      <w:r w:rsidR="002340D5" w:rsidRPr="00993311">
        <w:rPr>
          <w:rFonts w:ascii="Arial" w:hAnsi="Arial" w:cs="Arial"/>
          <w:sz w:val="22"/>
          <w:szCs w:val="22"/>
        </w:rPr>
        <w:t xml:space="preserve"> </w:t>
      </w:r>
      <w:r w:rsidR="006B2D35" w:rsidRPr="00AD7FF8">
        <w:rPr>
          <w:rFonts w:ascii="Times New Roman" w:hAnsi="Times New Roman"/>
          <w:sz w:val="22"/>
          <w:szCs w:val="22"/>
        </w:rPr>
        <w:t>Kč</w:t>
      </w:r>
      <w:r w:rsidR="00A8078E" w:rsidRPr="00AD7FF8">
        <w:rPr>
          <w:rFonts w:ascii="Times New Roman" w:hAnsi="Times New Roman"/>
          <w:sz w:val="22"/>
          <w:szCs w:val="22"/>
        </w:rPr>
        <w:t xml:space="preserve"> bez DPH</w:t>
      </w:r>
      <w:r w:rsidR="006B2D35" w:rsidRPr="00AD7FF8">
        <w:rPr>
          <w:rFonts w:ascii="Times New Roman" w:hAnsi="Times New Roman"/>
          <w:i/>
          <w:sz w:val="22"/>
          <w:szCs w:val="22"/>
        </w:rPr>
        <w:t xml:space="preserve"> </w:t>
      </w:r>
      <w:r w:rsidR="006B2D35" w:rsidRPr="00AD7FF8">
        <w:rPr>
          <w:rFonts w:ascii="Times New Roman" w:hAnsi="Times New Roman"/>
          <w:i/>
          <w:sz w:val="22"/>
          <w:szCs w:val="22"/>
        </w:rPr>
        <w:tab/>
      </w:r>
      <w:r w:rsidR="006B2D35" w:rsidRPr="00AD7FF8">
        <w:rPr>
          <w:rFonts w:ascii="Times New Roman" w:hAnsi="Times New Roman"/>
          <w:sz w:val="22"/>
          <w:szCs w:val="22"/>
        </w:rPr>
        <w:t xml:space="preserve"> </w:t>
      </w:r>
    </w:p>
    <w:p w:rsidR="006B2D35" w:rsidRPr="00AD7FF8" w:rsidRDefault="006B2D35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6B2D35" w:rsidRPr="00AD7FF8" w:rsidRDefault="00090E7A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AD7FF8">
        <w:rPr>
          <w:rFonts w:ascii="Times New Roman" w:hAnsi="Times New Roman"/>
          <w:sz w:val="22"/>
          <w:szCs w:val="22"/>
        </w:rPr>
        <w:tab/>
      </w:r>
      <w:r w:rsidRPr="00AD7FF8">
        <w:rPr>
          <w:rFonts w:ascii="Times New Roman" w:hAnsi="Times New Roman"/>
          <w:sz w:val="22"/>
          <w:szCs w:val="22"/>
        </w:rPr>
        <w:tab/>
      </w:r>
      <w:r w:rsidRPr="00AD7FF8">
        <w:rPr>
          <w:rFonts w:ascii="Times New Roman" w:hAnsi="Times New Roman"/>
          <w:sz w:val="22"/>
          <w:szCs w:val="22"/>
        </w:rPr>
        <w:tab/>
      </w:r>
      <w:r w:rsidRPr="00AD7FF8">
        <w:rPr>
          <w:rFonts w:ascii="Times New Roman" w:hAnsi="Times New Roman"/>
          <w:sz w:val="22"/>
          <w:szCs w:val="22"/>
        </w:rPr>
        <w:tab/>
        <w:t xml:space="preserve">            </w:t>
      </w:r>
      <w:r w:rsidR="00AD7FF8" w:rsidRPr="00AD7FF8">
        <w:rPr>
          <w:rFonts w:ascii="Times New Roman" w:hAnsi="Times New Roman"/>
          <w:sz w:val="22"/>
          <w:szCs w:val="22"/>
        </w:rPr>
        <w:t>1</w:t>
      </w:r>
      <w:r w:rsidR="002340D5">
        <w:rPr>
          <w:rFonts w:ascii="Times New Roman" w:hAnsi="Times New Roman"/>
          <w:sz w:val="22"/>
          <w:szCs w:val="22"/>
        </w:rPr>
        <w:t>28</w:t>
      </w:r>
      <w:r w:rsidR="00AD7FF8" w:rsidRPr="00AD7FF8">
        <w:rPr>
          <w:rFonts w:ascii="Times New Roman" w:hAnsi="Times New Roman"/>
          <w:sz w:val="22"/>
          <w:szCs w:val="22"/>
        </w:rPr>
        <w:t> </w:t>
      </w:r>
      <w:r w:rsidR="002340D5">
        <w:rPr>
          <w:rFonts w:ascii="Times New Roman" w:hAnsi="Times New Roman"/>
          <w:sz w:val="22"/>
          <w:szCs w:val="22"/>
        </w:rPr>
        <w:t>805</w:t>
      </w:r>
      <w:r w:rsidR="00AD7FF8" w:rsidRPr="00AD7FF8">
        <w:rPr>
          <w:rFonts w:ascii="Times New Roman" w:hAnsi="Times New Roman"/>
          <w:sz w:val="22"/>
          <w:szCs w:val="22"/>
        </w:rPr>
        <w:t>,</w:t>
      </w:r>
      <w:r w:rsidR="002340D5">
        <w:rPr>
          <w:rFonts w:ascii="Times New Roman" w:hAnsi="Times New Roman"/>
          <w:sz w:val="22"/>
          <w:szCs w:val="22"/>
        </w:rPr>
        <w:t>6</w:t>
      </w:r>
      <w:r w:rsidR="00AD7FF8" w:rsidRPr="00AD7FF8">
        <w:rPr>
          <w:rFonts w:ascii="Times New Roman" w:hAnsi="Times New Roman"/>
          <w:sz w:val="22"/>
          <w:szCs w:val="22"/>
        </w:rPr>
        <w:t>7</w:t>
      </w:r>
      <w:r w:rsidR="006B2D35" w:rsidRPr="00AD7FF8">
        <w:rPr>
          <w:rFonts w:ascii="Times New Roman" w:hAnsi="Times New Roman"/>
          <w:sz w:val="22"/>
          <w:szCs w:val="22"/>
        </w:rPr>
        <w:t xml:space="preserve"> Kč DPH (21%)</w:t>
      </w:r>
      <w:r w:rsidR="006B2D35" w:rsidRPr="00AD7FF8">
        <w:rPr>
          <w:rFonts w:ascii="Times New Roman" w:hAnsi="Times New Roman"/>
          <w:sz w:val="22"/>
          <w:szCs w:val="22"/>
        </w:rPr>
        <w:tab/>
        <w:t xml:space="preserve"> </w:t>
      </w:r>
    </w:p>
    <w:p w:rsidR="006B2D35" w:rsidRPr="00AD7FF8" w:rsidRDefault="006B2D35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1C0421" w:rsidRPr="003B1C41" w:rsidRDefault="00792F2C" w:rsidP="00785D40">
      <w:pPr>
        <w:pStyle w:val="Bezmezer"/>
        <w:jc w:val="both"/>
        <w:rPr>
          <w:rFonts w:ascii="Times New Roman" w:hAnsi="Times New Roman"/>
          <w:i/>
          <w:color w:val="0070C0"/>
          <w:sz w:val="22"/>
          <w:szCs w:val="22"/>
        </w:rPr>
      </w:pPr>
      <w:r w:rsidRPr="00AD7FF8">
        <w:rPr>
          <w:rFonts w:ascii="Times New Roman" w:hAnsi="Times New Roman"/>
          <w:sz w:val="22"/>
          <w:szCs w:val="22"/>
        </w:rPr>
        <w:tab/>
      </w:r>
      <w:r w:rsidR="00090E7A" w:rsidRPr="00AD7FF8">
        <w:rPr>
          <w:rFonts w:ascii="Times New Roman" w:hAnsi="Times New Roman"/>
          <w:sz w:val="22"/>
          <w:szCs w:val="22"/>
        </w:rPr>
        <w:tab/>
      </w:r>
      <w:r w:rsidR="00090E7A" w:rsidRPr="00AD7FF8">
        <w:rPr>
          <w:rFonts w:ascii="Times New Roman" w:hAnsi="Times New Roman"/>
          <w:sz w:val="22"/>
          <w:szCs w:val="22"/>
        </w:rPr>
        <w:tab/>
      </w:r>
      <w:r w:rsidR="00090E7A" w:rsidRPr="00AD7FF8">
        <w:rPr>
          <w:rFonts w:ascii="Times New Roman" w:hAnsi="Times New Roman"/>
          <w:sz w:val="22"/>
          <w:szCs w:val="22"/>
        </w:rPr>
        <w:tab/>
      </w:r>
      <w:r w:rsidR="00090E7A" w:rsidRPr="00AD7FF8">
        <w:rPr>
          <w:rFonts w:ascii="Times New Roman" w:hAnsi="Times New Roman"/>
          <w:sz w:val="22"/>
          <w:szCs w:val="22"/>
        </w:rPr>
        <w:tab/>
      </w:r>
      <w:r w:rsidR="002340D5" w:rsidRPr="002340D5">
        <w:rPr>
          <w:rFonts w:ascii="Times New Roman" w:hAnsi="Times New Roman"/>
          <w:sz w:val="22"/>
          <w:szCs w:val="22"/>
        </w:rPr>
        <w:t>742 166</w:t>
      </w:r>
      <w:r w:rsidR="00AD7FF8" w:rsidRPr="00AD7FF8">
        <w:rPr>
          <w:rFonts w:ascii="Times New Roman" w:hAnsi="Times New Roman"/>
          <w:sz w:val="22"/>
          <w:szCs w:val="22"/>
        </w:rPr>
        <w:t>,-</w:t>
      </w:r>
      <w:r w:rsidR="006B2D35" w:rsidRPr="00AD7FF8">
        <w:rPr>
          <w:rFonts w:ascii="Times New Roman" w:hAnsi="Times New Roman"/>
          <w:sz w:val="22"/>
          <w:szCs w:val="22"/>
        </w:rPr>
        <w:t xml:space="preserve"> Kč včetně DPH</w:t>
      </w:r>
      <w:r w:rsidR="006B2D35" w:rsidRPr="003B1C41">
        <w:rPr>
          <w:rFonts w:ascii="Times New Roman" w:hAnsi="Times New Roman"/>
          <w:color w:val="0070C0"/>
          <w:sz w:val="22"/>
          <w:szCs w:val="22"/>
        </w:rPr>
        <w:tab/>
      </w:r>
      <w:r w:rsidR="006B2D35" w:rsidRPr="003B1C41">
        <w:rPr>
          <w:rFonts w:ascii="Times New Roman" w:hAnsi="Times New Roman"/>
          <w:i/>
          <w:color w:val="0070C0"/>
          <w:sz w:val="22"/>
          <w:szCs w:val="22"/>
        </w:rPr>
        <w:t xml:space="preserve"> </w:t>
      </w:r>
    </w:p>
    <w:p w:rsidR="001C0421" w:rsidRPr="003B1C41" w:rsidRDefault="006B2D35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3B1C41">
        <w:rPr>
          <w:rFonts w:ascii="Times New Roman" w:hAnsi="Times New Roman"/>
          <w:b/>
          <w:sz w:val="22"/>
          <w:szCs w:val="22"/>
        </w:rPr>
        <w:t>2.</w:t>
      </w: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Kupní cena je sjednána jako nejvýše přípustná a zahrnuje veškeré náklady prodávajícího pro plnění předmětu této smlouvy v rozsahu a za podmínek v této smlouvě stanovených. </w:t>
      </w:r>
    </w:p>
    <w:p w:rsidR="006B2D35" w:rsidRPr="002B177C" w:rsidRDefault="006B2D35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3.</w:t>
      </w: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Kupní cenu lze měnit pouze v případě zákonných změn výše sazeb DPH. </w:t>
      </w:r>
    </w:p>
    <w:p w:rsidR="001C0421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 </w:t>
      </w:r>
    </w:p>
    <w:p w:rsidR="0029363C" w:rsidRPr="002B177C" w:rsidRDefault="0029363C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6B2D35" w:rsidRPr="002B177C" w:rsidRDefault="006B2D35" w:rsidP="006B2D35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X.</w:t>
      </w:r>
    </w:p>
    <w:p w:rsidR="001C0421" w:rsidRPr="002B177C" w:rsidRDefault="001C0421" w:rsidP="006B2D35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Platební podmínky</w:t>
      </w:r>
    </w:p>
    <w:p w:rsidR="006B2D35" w:rsidRPr="002B177C" w:rsidRDefault="006B2D35" w:rsidP="006B2D35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1.</w:t>
      </w: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Kupující neposkytuje zálohy</w:t>
      </w:r>
      <w:r w:rsidR="004B2893" w:rsidRPr="002B177C">
        <w:rPr>
          <w:rFonts w:ascii="Times New Roman" w:hAnsi="Times New Roman"/>
          <w:sz w:val="22"/>
          <w:szCs w:val="22"/>
        </w:rPr>
        <w:t xml:space="preserve"> ani závdavek</w:t>
      </w:r>
      <w:r w:rsidR="00B57522" w:rsidRPr="002B177C">
        <w:rPr>
          <w:rFonts w:ascii="Times New Roman" w:hAnsi="Times New Roman"/>
          <w:sz w:val="22"/>
          <w:szCs w:val="22"/>
        </w:rPr>
        <w:t>.</w:t>
      </w:r>
    </w:p>
    <w:p w:rsidR="006B2D35" w:rsidRPr="002B177C" w:rsidRDefault="006B2D35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2.</w:t>
      </w: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Kupující se zavazuje zaplatit prodávajícímu kupní cenu vozid</w:t>
      </w:r>
      <w:r w:rsidR="00090E7A">
        <w:rPr>
          <w:rFonts w:ascii="Times New Roman" w:hAnsi="Times New Roman"/>
          <w:sz w:val="22"/>
          <w:szCs w:val="22"/>
        </w:rPr>
        <w:t>la</w:t>
      </w:r>
      <w:r w:rsidR="006C3F66" w:rsidRPr="002B177C">
        <w:rPr>
          <w:rFonts w:ascii="Times New Roman" w:hAnsi="Times New Roman"/>
          <w:sz w:val="22"/>
          <w:szCs w:val="22"/>
        </w:rPr>
        <w:t xml:space="preserve"> v souladu s čl. IX, bodem 1. </w:t>
      </w:r>
      <w:r w:rsidRPr="002B177C">
        <w:rPr>
          <w:rFonts w:ascii="Times New Roman" w:hAnsi="Times New Roman"/>
          <w:sz w:val="22"/>
          <w:szCs w:val="22"/>
        </w:rPr>
        <w:t>této smlouvy po</w:t>
      </w:r>
      <w:r w:rsidR="00090E7A">
        <w:rPr>
          <w:rFonts w:ascii="Times New Roman" w:hAnsi="Times New Roman"/>
          <w:sz w:val="22"/>
          <w:szCs w:val="22"/>
        </w:rPr>
        <w:t xml:space="preserve"> jeho</w:t>
      </w:r>
      <w:r w:rsidRPr="002B177C">
        <w:rPr>
          <w:rFonts w:ascii="Times New Roman" w:hAnsi="Times New Roman"/>
          <w:sz w:val="22"/>
          <w:szCs w:val="22"/>
        </w:rPr>
        <w:t xml:space="preserve"> řádném převzetí</w:t>
      </w:r>
      <w:r w:rsidR="00792F2C" w:rsidRPr="002B177C">
        <w:rPr>
          <w:rFonts w:ascii="Times New Roman" w:hAnsi="Times New Roman"/>
          <w:sz w:val="22"/>
          <w:szCs w:val="22"/>
        </w:rPr>
        <w:t>, a to</w:t>
      </w:r>
      <w:r w:rsidR="00795B54" w:rsidRPr="002B177C">
        <w:rPr>
          <w:rFonts w:ascii="Times New Roman" w:hAnsi="Times New Roman"/>
          <w:sz w:val="22"/>
          <w:szCs w:val="22"/>
        </w:rPr>
        <w:t xml:space="preserve"> </w:t>
      </w:r>
      <w:r w:rsidRPr="002B177C">
        <w:rPr>
          <w:rFonts w:ascii="Times New Roman" w:hAnsi="Times New Roman"/>
          <w:sz w:val="22"/>
          <w:szCs w:val="22"/>
        </w:rPr>
        <w:t>na základě daňového dokladu (faktury) s náležitostmi dle zákona č. 235/2004 Sb., o dani z přidané hodnoty, ve znění pozdějších předpisů, vystaveného prodávajícím.  Součástí faktury jako její pří</w:t>
      </w:r>
      <w:r w:rsidR="00C57308" w:rsidRPr="002B177C">
        <w:rPr>
          <w:rFonts w:ascii="Times New Roman" w:hAnsi="Times New Roman"/>
          <w:sz w:val="22"/>
          <w:szCs w:val="22"/>
        </w:rPr>
        <w:t xml:space="preserve">loha bude předávací protokol. </w:t>
      </w:r>
      <w:r w:rsidRPr="002B177C">
        <w:rPr>
          <w:rFonts w:ascii="Times New Roman" w:hAnsi="Times New Roman"/>
          <w:sz w:val="22"/>
          <w:szCs w:val="22"/>
        </w:rPr>
        <w:t xml:space="preserve">Pokud faktura nebude mít </w:t>
      </w:r>
      <w:r w:rsidR="00646F75" w:rsidRPr="002B177C">
        <w:rPr>
          <w:rFonts w:ascii="Times New Roman" w:hAnsi="Times New Roman"/>
          <w:sz w:val="22"/>
          <w:szCs w:val="22"/>
        </w:rPr>
        <w:t xml:space="preserve">zákonem či touto smlouvou stanovené </w:t>
      </w:r>
      <w:r w:rsidRPr="002B177C">
        <w:rPr>
          <w:rFonts w:ascii="Times New Roman" w:hAnsi="Times New Roman"/>
          <w:sz w:val="22"/>
          <w:szCs w:val="22"/>
        </w:rPr>
        <w:t xml:space="preserve">náležitosti, je kupující oprávněn ji ve lhůtě splatnosti vrátit prodávajícímu k doplnění (opravě), aniž se tak dostane do prodlení se splatností, přičemž po vystavení opravené faktury běží lhůta splatnosti dle </w:t>
      </w:r>
      <w:r w:rsidR="006B2D35" w:rsidRPr="002B177C">
        <w:rPr>
          <w:rFonts w:ascii="Times New Roman" w:hAnsi="Times New Roman"/>
          <w:sz w:val="22"/>
          <w:szCs w:val="22"/>
        </w:rPr>
        <w:t>odstavce 2 tohoto</w:t>
      </w:r>
      <w:r w:rsidRPr="002B177C">
        <w:rPr>
          <w:rFonts w:ascii="Times New Roman" w:hAnsi="Times New Roman"/>
          <w:sz w:val="22"/>
          <w:szCs w:val="22"/>
        </w:rPr>
        <w:t xml:space="preserve"> článku znovu.</w:t>
      </w:r>
    </w:p>
    <w:p w:rsidR="006B2D35" w:rsidRPr="002B177C" w:rsidRDefault="006B2D35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3.</w:t>
      </w:r>
    </w:p>
    <w:p w:rsidR="0035387A" w:rsidRPr="002B177C" w:rsidRDefault="001C0421" w:rsidP="0035387A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Kupující zaplatí prodávajícímu kupní cenu vozi</w:t>
      </w:r>
      <w:r w:rsidR="00795B54" w:rsidRPr="002B177C">
        <w:rPr>
          <w:rFonts w:ascii="Times New Roman" w:hAnsi="Times New Roman"/>
          <w:sz w:val="22"/>
          <w:szCs w:val="22"/>
        </w:rPr>
        <w:t>dla</w:t>
      </w:r>
      <w:r w:rsidRPr="002B177C">
        <w:rPr>
          <w:rFonts w:ascii="Times New Roman" w:hAnsi="Times New Roman"/>
          <w:sz w:val="22"/>
          <w:szCs w:val="22"/>
        </w:rPr>
        <w:t xml:space="preserve"> převodem na jeho účet uvedený v </w:t>
      </w:r>
      <w:r w:rsidR="006C3F66" w:rsidRPr="002B177C">
        <w:rPr>
          <w:rFonts w:ascii="Times New Roman" w:hAnsi="Times New Roman"/>
          <w:sz w:val="22"/>
          <w:szCs w:val="22"/>
        </w:rPr>
        <w:t>záhlaví této smlouvy ve lhůtě 14</w:t>
      </w:r>
      <w:r w:rsidRPr="002B177C">
        <w:rPr>
          <w:rFonts w:ascii="Times New Roman" w:hAnsi="Times New Roman"/>
          <w:sz w:val="22"/>
          <w:szCs w:val="22"/>
        </w:rPr>
        <w:t xml:space="preserve"> dní ode dne doručení příslušného daňového dokladu kupujícímu. </w:t>
      </w:r>
      <w:r w:rsidR="006C3F66" w:rsidRPr="002B177C">
        <w:rPr>
          <w:rFonts w:ascii="Times New Roman" w:hAnsi="Times New Roman"/>
          <w:sz w:val="22"/>
          <w:szCs w:val="22"/>
        </w:rPr>
        <w:t>Pokud splatnost připadne na den pracovního klidu nebo volna či svátek, je faktura splatná nejbližší následující pracovní den.</w:t>
      </w:r>
      <w:r w:rsidR="0035387A" w:rsidRPr="002B177C">
        <w:rPr>
          <w:sz w:val="22"/>
          <w:szCs w:val="22"/>
        </w:rPr>
        <w:t xml:space="preserve"> </w:t>
      </w:r>
      <w:r w:rsidR="0035387A" w:rsidRPr="002B177C">
        <w:rPr>
          <w:rFonts w:ascii="Times New Roman" w:hAnsi="Times New Roman"/>
          <w:sz w:val="22"/>
          <w:szCs w:val="22"/>
        </w:rPr>
        <w:t>Faktura musí také obsahovat, kromě výše uvedeného, číslo veřejné zakázky, uvedené v nabídce prodávajícího. Tento údaj musí být uveden současně na předávacím protokolu. Nebude-li tento údaj uveden na faktuře a předávacím protokolu, nebude faktura proplacena a bude vrácena.</w:t>
      </w:r>
      <w:r w:rsidR="002B177C" w:rsidRPr="002B177C">
        <w:rPr>
          <w:rFonts w:ascii="Times New Roman" w:hAnsi="Times New Roman"/>
          <w:sz w:val="22"/>
          <w:szCs w:val="22"/>
        </w:rPr>
        <w:t xml:space="preserve"> </w:t>
      </w:r>
    </w:p>
    <w:p w:rsidR="006B2D35" w:rsidRPr="002B177C" w:rsidRDefault="006B2D35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4.</w:t>
      </w:r>
    </w:p>
    <w:p w:rsidR="002B177C" w:rsidRPr="002B177C" w:rsidRDefault="001C0421" w:rsidP="002B177C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Faktura musí být vystavena a předána objednateli nejpozději do 1</w:t>
      </w:r>
      <w:r w:rsidR="0035387A" w:rsidRPr="002B177C">
        <w:rPr>
          <w:rFonts w:ascii="Times New Roman" w:hAnsi="Times New Roman"/>
          <w:sz w:val="22"/>
          <w:szCs w:val="22"/>
        </w:rPr>
        <w:t>0</w:t>
      </w:r>
      <w:r w:rsidRPr="002B177C">
        <w:rPr>
          <w:rFonts w:ascii="Times New Roman" w:hAnsi="Times New Roman"/>
          <w:sz w:val="22"/>
          <w:szCs w:val="22"/>
        </w:rPr>
        <w:t xml:space="preserve"> </w:t>
      </w:r>
      <w:r w:rsidR="003014D8" w:rsidRPr="002B177C">
        <w:rPr>
          <w:rFonts w:ascii="Times New Roman" w:hAnsi="Times New Roman"/>
          <w:sz w:val="22"/>
          <w:szCs w:val="22"/>
        </w:rPr>
        <w:t>dnů od odevzdání</w:t>
      </w:r>
      <w:r w:rsidR="006B2D35" w:rsidRPr="002B177C">
        <w:rPr>
          <w:rFonts w:ascii="Times New Roman" w:hAnsi="Times New Roman"/>
          <w:sz w:val="22"/>
          <w:szCs w:val="22"/>
        </w:rPr>
        <w:t xml:space="preserve"> a bezvadného převzetí</w:t>
      </w:r>
      <w:r w:rsidRPr="002B177C">
        <w:rPr>
          <w:rFonts w:ascii="Times New Roman" w:hAnsi="Times New Roman"/>
          <w:sz w:val="22"/>
          <w:szCs w:val="22"/>
        </w:rPr>
        <w:t xml:space="preserve"> zboží. Platba prodávajícímu se považuje za splněnou dnem odepsání fakturované částky z účtu </w:t>
      </w:r>
      <w:proofErr w:type="gramStart"/>
      <w:r w:rsidRPr="002B177C">
        <w:rPr>
          <w:rFonts w:ascii="Times New Roman" w:hAnsi="Times New Roman"/>
          <w:sz w:val="22"/>
          <w:szCs w:val="22"/>
        </w:rPr>
        <w:t>objednatele</w:t>
      </w:r>
      <w:r w:rsidR="002B177C" w:rsidRPr="002B177C">
        <w:rPr>
          <w:rFonts w:ascii="Times New Roman" w:hAnsi="Times New Roman"/>
          <w:sz w:val="22"/>
          <w:szCs w:val="22"/>
        </w:rPr>
        <w:t>..</w:t>
      </w:r>
      <w:proofErr w:type="gramEnd"/>
    </w:p>
    <w:p w:rsidR="001C0421" w:rsidRPr="002B177C" w:rsidRDefault="006B2D35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5</w:t>
      </w:r>
      <w:r w:rsidR="001C0421" w:rsidRPr="002B177C">
        <w:rPr>
          <w:rFonts w:ascii="Times New Roman" w:hAnsi="Times New Roman"/>
          <w:b/>
          <w:sz w:val="22"/>
          <w:szCs w:val="22"/>
        </w:rPr>
        <w:t xml:space="preserve">. </w:t>
      </w:r>
    </w:p>
    <w:p w:rsidR="0035387A" w:rsidRPr="002B177C" w:rsidRDefault="0035387A" w:rsidP="0035387A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Kupující je oprávněn před uplynutím lhůty splatnosti vrátit bez zaplacení fakturu, která neobsahuje náležitosti stanovené touto smlouvou nebo budou-li tyto údaje uvedeny chybně. Prodávající je povinen podle povahy nesprávnosti fakturu opravit nebo nově vyhotovit. V takovém případě není kupující v prodlení se zaplacením ceny zboží. Okamžikem doručení náležitě doplněné či opravené faktury začne běžet nová lhůta splatnosti faktury. </w:t>
      </w:r>
    </w:p>
    <w:p w:rsidR="0035387A" w:rsidRPr="002B177C" w:rsidRDefault="0035387A" w:rsidP="0035387A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6.</w:t>
      </w:r>
    </w:p>
    <w:p w:rsidR="0035387A" w:rsidRPr="002B177C" w:rsidRDefault="0035387A" w:rsidP="0035387A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Pro úhradu smluvní pokuty dle článku XII. této kupní smlouvy platí stejné platební podmínky jako pro zaplacení faktur.</w:t>
      </w:r>
    </w:p>
    <w:p w:rsidR="0035387A" w:rsidRPr="002B177C" w:rsidRDefault="0035387A" w:rsidP="0035387A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7.</w:t>
      </w:r>
    </w:p>
    <w:p w:rsidR="0035387A" w:rsidRPr="002B177C" w:rsidRDefault="0035387A" w:rsidP="00792F2C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Prodávající prohlašuje, že není nespolehlivým plátcem daně dle</w:t>
      </w:r>
      <w:r w:rsidR="00792F2C" w:rsidRPr="002B177C">
        <w:rPr>
          <w:rFonts w:ascii="Times New Roman" w:hAnsi="Times New Roman"/>
          <w:sz w:val="22"/>
          <w:szCs w:val="22"/>
        </w:rPr>
        <w:t xml:space="preserve"> zákona č. 235/2004 Sb., o dani </w:t>
      </w:r>
      <w:r w:rsidRPr="002B177C">
        <w:rPr>
          <w:rFonts w:ascii="Times New Roman" w:hAnsi="Times New Roman"/>
          <w:sz w:val="22"/>
          <w:szCs w:val="22"/>
        </w:rPr>
        <w:t>z přidané hodnoty, ve znění pozdějších předpisů. V případě, že se prodávající stane nespolehlivým plátcem ve smyslu tohoto zákona v průběhu realizace smlouvy, bude faktura za již realizované dodávky hrazena kupujícím tak, že:</w:t>
      </w:r>
    </w:p>
    <w:p w:rsidR="0035387A" w:rsidRPr="002B177C" w:rsidRDefault="0035387A" w:rsidP="00792F2C">
      <w:pPr>
        <w:pStyle w:val="Bezmezer"/>
        <w:numPr>
          <w:ilvl w:val="0"/>
          <w:numId w:val="32"/>
        </w:numPr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část faktury vystavené prodávajícím odpovídající výši DPH bude uhrazena kupujícím přímo na účet správce daně postupem dle § 109a zákona č. 235/2004 Sb., o dani z přidané hodnoty, ve znění pozdějších předpisů, a</w:t>
      </w:r>
    </w:p>
    <w:p w:rsidR="0035387A" w:rsidRDefault="0035387A" w:rsidP="00792F2C">
      <w:pPr>
        <w:pStyle w:val="Bezmezer"/>
        <w:numPr>
          <w:ilvl w:val="0"/>
          <w:numId w:val="32"/>
        </w:numPr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základ daně bude uhrazen na účet prodávajícího.</w:t>
      </w:r>
    </w:p>
    <w:p w:rsidR="0029363C" w:rsidRDefault="0029363C" w:rsidP="0029363C">
      <w:pPr>
        <w:pStyle w:val="Bezmezer"/>
        <w:ind w:left="720"/>
        <w:jc w:val="both"/>
        <w:rPr>
          <w:rFonts w:ascii="Times New Roman" w:hAnsi="Times New Roman"/>
          <w:sz w:val="22"/>
          <w:szCs w:val="22"/>
        </w:rPr>
      </w:pPr>
    </w:p>
    <w:p w:rsidR="0029363C" w:rsidRDefault="0029363C" w:rsidP="0029363C">
      <w:pPr>
        <w:pStyle w:val="Bezmezer"/>
        <w:ind w:left="720"/>
        <w:jc w:val="both"/>
        <w:rPr>
          <w:rFonts w:ascii="Times New Roman" w:hAnsi="Times New Roman"/>
          <w:sz w:val="22"/>
          <w:szCs w:val="22"/>
        </w:rPr>
      </w:pPr>
    </w:p>
    <w:p w:rsidR="0035387A" w:rsidRPr="002B177C" w:rsidRDefault="0035387A" w:rsidP="0035387A">
      <w:pPr>
        <w:tabs>
          <w:tab w:val="left" w:pos="426"/>
        </w:tabs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lastRenderedPageBreak/>
        <w:t>8.</w:t>
      </w:r>
    </w:p>
    <w:p w:rsidR="0035387A" w:rsidRPr="002B177C" w:rsidRDefault="0035387A" w:rsidP="0035387A">
      <w:pPr>
        <w:tabs>
          <w:tab w:val="left" w:pos="426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Prodávající prohlašuje, že účet uvedený v záhlaví smlouvy je účtem prodávajícího zveřejněný správcem daně způsobem umožňujícím dálkový přístup dle ustanovení § 96 odst. 2 zákona č. 235/2004, Sb., o dani z přidané hodnoty, ve znění pozdějších předpisů. V případě, že uvedený účet nebude účtem prodávajícího zveřejněný správcem daně způsobem umožňujícím dálkový přístup, bude faktura za již realizované dodávky hrazena kupujícím tak, že:</w:t>
      </w:r>
    </w:p>
    <w:p w:rsidR="0035387A" w:rsidRPr="002B177C" w:rsidRDefault="0035387A" w:rsidP="0035387A">
      <w:pPr>
        <w:pStyle w:val="Odstavecseseznamem1"/>
        <w:numPr>
          <w:ilvl w:val="0"/>
          <w:numId w:val="29"/>
        </w:numPr>
        <w:tabs>
          <w:tab w:val="clear" w:pos="1080"/>
          <w:tab w:val="left" w:pos="426"/>
          <w:tab w:val="num" w:pos="851"/>
        </w:tabs>
        <w:spacing w:after="60"/>
        <w:ind w:left="851" w:hanging="425"/>
        <w:jc w:val="both"/>
        <w:rPr>
          <w:sz w:val="22"/>
          <w:szCs w:val="22"/>
        </w:rPr>
      </w:pPr>
      <w:r w:rsidRPr="002B177C">
        <w:rPr>
          <w:sz w:val="22"/>
          <w:szCs w:val="22"/>
        </w:rPr>
        <w:t>část faktury vystavené prodávajícím odpovídající výši DPH bude uhrazena kupujícím přímo na účet správce daně postupem dle § 109a zákona č. 235/2004 Sb., o dani z přidané hodnoty, ve znění pozdějších předpisů, a</w:t>
      </w:r>
    </w:p>
    <w:p w:rsidR="0035387A" w:rsidRPr="002B177C" w:rsidRDefault="0035387A" w:rsidP="0035387A">
      <w:pPr>
        <w:pStyle w:val="Odstavecseseznamem1"/>
        <w:numPr>
          <w:ilvl w:val="0"/>
          <w:numId w:val="29"/>
        </w:numPr>
        <w:tabs>
          <w:tab w:val="clear" w:pos="1080"/>
          <w:tab w:val="left" w:pos="426"/>
          <w:tab w:val="num" w:pos="851"/>
        </w:tabs>
        <w:ind w:left="851" w:hanging="425"/>
        <w:jc w:val="both"/>
        <w:rPr>
          <w:sz w:val="22"/>
          <w:szCs w:val="22"/>
        </w:rPr>
      </w:pPr>
      <w:r w:rsidRPr="002B177C">
        <w:rPr>
          <w:sz w:val="22"/>
          <w:szCs w:val="22"/>
        </w:rPr>
        <w:t>základ daně bude uhrazen na účet prodávajícího.</w:t>
      </w:r>
    </w:p>
    <w:p w:rsidR="0035387A" w:rsidRPr="002B177C" w:rsidRDefault="0035387A" w:rsidP="0035387A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29363C" w:rsidRDefault="0029363C" w:rsidP="006B2D35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6B2D35" w:rsidRPr="002B177C" w:rsidRDefault="006B2D35" w:rsidP="006B2D35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XI.</w:t>
      </w:r>
    </w:p>
    <w:p w:rsidR="001C0421" w:rsidRPr="002B177C" w:rsidRDefault="001C0421" w:rsidP="006B2D35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Dodací podmínky</w:t>
      </w:r>
    </w:p>
    <w:p w:rsidR="001C0421" w:rsidRPr="002B177C" w:rsidRDefault="006B2D35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1.</w:t>
      </w: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Prodávající</w:t>
      </w:r>
      <w:r w:rsidR="009A6214" w:rsidRPr="002B177C">
        <w:rPr>
          <w:rFonts w:ascii="Times New Roman" w:hAnsi="Times New Roman"/>
          <w:sz w:val="22"/>
          <w:szCs w:val="22"/>
        </w:rPr>
        <w:t xml:space="preserve"> odevzdá</w:t>
      </w:r>
      <w:r w:rsidRPr="002B177C">
        <w:rPr>
          <w:rFonts w:ascii="Times New Roman" w:hAnsi="Times New Roman"/>
          <w:sz w:val="22"/>
          <w:szCs w:val="22"/>
        </w:rPr>
        <w:t xml:space="preserve"> </w:t>
      </w:r>
      <w:r w:rsidR="006A44B2">
        <w:rPr>
          <w:rFonts w:ascii="Times New Roman" w:hAnsi="Times New Roman"/>
          <w:sz w:val="22"/>
          <w:szCs w:val="22"/>
        </w:rPr>
        <w:t>vozidlo</w:t>
      </w:r>
      <w:r w:rsidRPr="002B177C">
        <w:rPr>
          <w:rFonts w:ascii="Times New Roman" w:hAnsi="Times New Roman"/>
          <w:sz w:val="22"/>
          <w:szCs w:val="22"/>
        </w:rPr>
        <w:t xml:space="preserve"> kupujícímu a kupující převezme </w:t>
      </w:r>
      <w:r w:rsidR="00792F2C" w:rsidRPr="002B177C">
        <w:rPr>
          <w:rFonts w:ascii="Times New Roman" w:hAnsi="Times New Roman"/>
          <w:sz w:val="22"/>
          <w:szCs w:val="22"/>
        </w:rPr>
        <w:t>vozidl</w:t>
      </w:r>
      <w:r w:rsidR="006A44B2">
        <w:rPr>
          <w:rFonts w:ascii="Times New Roman" w:hAnsi="Times New Roman"/>
          <w:sz w:val="22"/>
          <w:szCs w:val="22"/>
        </w:rPr>
        <w:t>o</w:t>
      </w:r>
      <w:r w:rsidR="00795B54" w:rsidRPr="002B177C">
        <w:rPr>
          <w:rFonts w:ascii="Times New Roman" w:hAnsi="Times New Roman"/>
          <w:sz w:val="22"/>
          <w:szCs w:val="22"/>
        </w:rPr>
        <w:t xml:space="preserve"> </w:t>
      </w:r>
      <w:r w:rsidRPr="002B177C">
        <w:rPr>
          <w:rFonts w:ascii="Times New Roman" w:hAnsi="Times New Roman"/>
          <w:sz w:val="22"/>
          <w:szCs w:val="22"/>
        </w:rPr>
        <w:t>od prodávajícího v de</w:t>
      </w:r>
      <w:r w:rsidR="009A6214" w:rsidRPr="002B177C">
        <w:rPr>
          <w:rFonts w:ascii="Times New Roman" w:hAnsi="Times New Roman"/>
          <w:sz w:val="22"/>
          <w:szCs w:val="22"/>
        </w:rPr>
        <w:t>n odevzdání</w:t>
      </w:r>
      <w:r w:rsidRPr="002B177C">
        <w:rPr>
          <w:rFonts w:ascii="Times New Roman" w:hAnsi="Times New Roman"/>
          <w:sz w:val="22"/>
          <w:szCs w:val="22"/>
        </w:rPr>
        <w:t xml:space="preserve"> a převzetí </w:t>
      </w:r>
      <w:r w:rsidR="00792F2C" w:rsidRPr="002B177C">
        <w:rPr>
          <w:rFonts w:ascii="Times New Roman" w:hAnsi="Times New Roman"/>
          <w:sz w:val="22"/>
          <w:szCs w:val="22"/>
        </w:rPr>
        <w:t>vozid</w:t>
      </w:r>
      <w:r w:rsidR="006A44B2">
        <w:rPr>
          <w:rFonts w:ascii="Times New Roman" w:hAnsi="Times New Roman"/>
          <w:sz w:val="22"/>
          <w:szCs w:val="22"/>
        </w:rPr>
        <w:t>la</w:t>
      </w:r>
      <w:r w:rsidR="00795B54" w:rsidRPr="002B177C">
        <w:rPr>
          <w:rFonts w:ascii="Times New Roman" w:hAnsi="Times New Roman"/>
          <w:sz w:val="22"/>
          <w:szCs w:val="22"/>
        </w:rPr>
        <w:t xml:space="preserve"> </w:t>
      </w:r>
      <w:r w:rsidR="00646F75" w:rsidRPr="002B177C">
        <w:rPr>
          <w:rFonts w:ascii="Times New Roman" w:hAnsi="Times New Roman"/>
          <w:b/>
          <w:sz w:val="22"/>
          <w:szCs w:val="22"/>
        </w:rPr>
        <w:t>v místě plnění.</w:t>
      </w:r>
      <w:r w:rsidRPr="002B177C">
        <w:rPr>
          <w:rFonts w:ascii="Times New Roman" w:hAnsi="Times New Roman"/>
          <w:sz w:val="22"/>
          <w:szCs w:val="22"/>
        </w:rPr>
        <w:t xml:space="preserve"> </w:t>
      </w:r>
    </w:p>
    <w:p w:rsidR="006B2D35" w:rsidRPr="002B177C" w:rsidRDefault="006B2D35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2.</w:t>
      </w:r>
    </w:p>
    <w:p w:rsidR="001C0421" w:rsidRPr="002B177C" w:rsidRDefault="003766BD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Termín odevzdání</w:t>
      </w:r>
      <w:r w:rsidR="001C0421" w:rsidRPr="002B177C">
        <w:rPr>
          <w:rFonts w:ascii="Times New Roman" w:hAnsi="Times New Roman"/>
          <w:sz w:val="22"/>
          <w:szCs w:val="22"/>
        </w:rPr>
        <w:t xml:space="preserve"> </w:t>
      </w:r>
      <w:r w:rsidR="00795B54" w:rsidRPr="002B177C">
        <w:rPr>
          <w:rFonts w:ascii="Times New Roman" w:hAnsi="Times New Roman"/>
          <w:sz w:val="22"/>
          <w:szCs w:val="22"/>
        </w:rPr>
        <w:t>vozidla</w:t>
      </w:r>
      <w:r w:rsidR="001C0421" w:rsidRPr="002B177C">
        <w:rPr>
          <w:rFonts w:ascii="Times New Roman" w:hAnsi="Times New Roman"/>
          <w:sz w:val="22"/>
          <w:szCs w:val="22"/>
        </w:rPr>
        <w:t xml:space="preserve">: nejpozději </w:t>
      </w:r>
      <w:r w:rsidR="001C0421" w:rsidRPr="002B177C">
        <w:rPr>
          <w:rFonts w:ascii="Times New Roman" w:hAnsi="Times New Roman"/>
          <w:b/>
          <w:sz w:val="22"/>
          <w:szCs w:val="22"/>
        </w:rPr>
        <w:t xml:space="preserve">do </w:t>
      </w:r>
      <w:r w:rsidR="006A44B2">
        <w:rPr>
          <w:rFonts w:ascii="Times New Roman" w:hAnsi="Times New Roman"/>
          <w:b/>
          <w:sz w:val="22"/>
          <w:szCs w:val="22"/>
        </w:rPr>
        <w:t>180</w:t>
      </w:r>
      <w:r w:rsidR="00D02999" w:rsidRPr="002B177C">
        <w:rPr>
          <w:rFonts w:ascii="Times New Roman" w:hAnsi="Times New Roman"/>
          <w:b/>
          <w:sz w:val="22"/>
          <w:szCs w:val="22"/>
        </w:rPr>
        <w:t xml:space="preserve"> dnů</w:t>
      </w:r>
      <w:r w:rsidR="001C0421" w:rsidRPr="002B177C">
        <w:rPr>
          <w:rFonts w:ascii="Times New Roman" w:hAnsi="Times New Roman"/>
          <w:sz w:val="22"/>
          <w:szCs w:val="22"/>
        </w:rPr>
        <w:t xml:space="preserve"> ode dne podpisu smlouvy. </w:t>
      </w:r>
    </w:p>
    <w:p w:rsidR="006B2D35" w:rsidRPr="002B177C" w:rsidRDefault="006B2D35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3.</w:t>
      </w: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 xml:space="preserve">Místo plnění: </w:t>
      </w:r>
      <w:r w:rsidR="00646F75" w:rsidRPr="002B177C">
        <w:rPr>
          <w:rFonts w:ascii="Times New Roman" w:hAnsi="Times New Roman"/>
          <w:b/>
          <w:sz w:val="22"/>
          <w:szCs w:val="22"/>
        </w:rPr>
        <w:t xml:space="preserve">sídlo kupujícího uvedené v záhlaví této smlouvy. </w:t>
      </w:r>
      <w:r w:rsidR="006C3F66" w:rsidRPr="002B177C">
        <w:rPr>
          <w:rFonts w:ascii="Times New Roman" w:hAnsi="Times New Roman"/>
          <w:b/>
          <w:sz w:val="22"/>
          <w:szCs w:val="22"/>
        </w:rPr>
        <w:t>Předmět VZMR převezme pověřená osoba kupujícího.</w:t>
      </w:r>
    </w:p>
    <w:p w:rsidR="006B2D35" w:rsidRPr="002B177C" w:rsidRDefault="006B2D35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4.</w:t>
      </w: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Prodávající je povinen písemně oznámit kupujícímu nejpozději 3 dny předem, kdy bud</w:t>
      </w:r>
      <w:r w:rsidR="006A44B2">
        <w:rPr>
          <w:rFonts w:ascii="Times New Roman" w:hAnsi="Times New Roman"/>
          <w:sz w:val="22"/>
          <w:szCs w:val="22"/>
        </w:rPr>
        <w:t>e</w:t>
      </w:r>
      <w:r w:rsidR="00795B54" w:rsidRPr="002B177C">
        <w:rPr>
          <w:rFonts w:ascii="Times New Roman" w:hAnsi="Times New Roman"/>
          <w:sz w:val="22"/>
          <w:szCs w:val="22"/>
        </w:rPr>
        <w:t xml:space="preserve"> </w:t>
      </w:r>
      <w:r w:rsidRPr="002B177C">
        <w:rPr>
          <w:rFonts w:ascii="Times New Roman" w:hAnsi="Times New Roman"/>
          <w:sz w:val="22"/>
          <w:szCs w:val="22"/>
        </w:rPr>
        <w:t>vozidl</w:t>
      </w:r>
      <w:r w:rsidR="006A44B2">
        <w:rPr>
          <w:rFonts w:ascii="Times New Roman" w:hAnsi="Times New Roman"/>
          <w:sz w:val="22"/>
          <w:szCs w:val="22"/>
        </w:rPr>
        <w:t>o</w:t>
      </w:r>
      <w:r w:rsidR="003766BD" w:rsidRPr="002B177C">
        <w:rPr>
          <w:rFonts w:ascii="Times New Roman" w:hAnsi="Times New Roman"/>
          <w:sz w:val="22"/>
          <w:szCs w:val="22"/>
        </w:rPr>
        <w:t xml:space="preserve"> </w:t>
      </w:r>
      <w:r w:rsidRPr="002B177C">
        <w:rPr>
          <w:rFonts w:ascii="Times New Roman" w:hAnsi="Times New Roman"/>
          <w:sz w:val="22"/>
          <w:szCs w:val="22"/>
        </w:rPr>
        <w:t>připraven</w:t>
      </w:r>
      <w:r w:rsidR="006A44B2">
        <w:rPr>
          <w:rFonts w:ascii="Times New Roman" w:hAnsi="Times New Roman"/>
          <w:sz w:val="22"/>
          <w:szCs w:val="22"/>
        </w:rPr>
        <w:t>o</w:t>
      </w:r>
      <w:r w:rsidRPr="002B177C">
        <w:rPr>
          <w:rFonts w:ascii="Times New Roman" w:hAnsi="Times New Roman"/>
          <w:sz w:val="22"/>
          <w:szCs w:val="22"/>
        </w:rPr>
        <w:t xml:space="preserve"> k převzetí. Kupující je pak povinen v prodávajícím uvedeném termínu dostavit se k přejímce. </w:t>
      </w:r>
    </w:p>
    <w:p w:rsidR="006B2D35" w:rsidRPr="002B177C" w:rsidRDefault="006B2D35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5.</w:t>
      </w: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AE7E88">
        <w:rPr>
          <w:rFonts w:ascii="Times New Roman" w:hAnsi="Times New Roman"/>
          <w:sz w:val="22"/>
          <w:szCs w:val="22"/>
        </w:rPr>
        <w:t xml:space="preserve">Prodávající je povinen </w:t>
      </w:r>
      <w:r w:rsidRPr="002B177C">
        <w:rPr>
          <w:rFonts w:ascii="Times New Roman" w:hAnsi="Times New Roman"/>
          <w:sz w:val="22"/>
          <w:szCs w:val="22"/>
        </w:rPr>
        <w:t xml:space="preserve">připravit a doložit u přejímacího řízení průvodní doklady k </w:t>
      </w:r>
      <w:r w:rsidR="008A00BE" w:rsidRPr="002B177C">
        <w:rPr>
          <w:rFonts w:ascii="Times New Roman" w:hAnsi="Times New Roman"/>
          <w:sz w:val="22"/>
          <w:szCs w:val="22"/>
        </w:rPr>
        <w:t>vozidlu (viz čl.</w:t>
      </w:r>
      <w:r w:rsidRPr="002B177C">
        <w:rPr>
          <w:rFonts w:ascii="Times New Roman" w:hAnsi="Times New Roman"/>
          <w:sz w:val="22"/>
          <w:szCs w:val="22"/>
        </w:rPr>
        <w:t xml:space="preserve"> VI</w:t>
      </w:r>
      <w:r w:rsidR="006A08E9" w:rsidRPr="002B177C">
        <w:rPr>
          <w:rFonts w:ascii="Times New Roman" w:hAnsi="Times New Roman"/>
          <w:sz w:val="22"/>
          <w:szCs w:val="22"/>
        </w:rPr>
        <w:t>.</w:t>
      </w:r>
      <w:r w:rsidRPr="002B177C">
        <w:rPr>
          <w:rFonts w:ascii="Times New Roman" w:hAnsi="Times New Roman"/>
          <w:sz w:val="22"/>
          <w:szCs w:val="22"/>
        </w:rPr>
        <w:t> této smlouvy). Bez těchto dokladů nelze považovat vozidl</w:t>
      </w:r>
      <w:r w:rsidR="00AE7E88">
        <w:rPr>
          <w:rFonts w:ascii="Times New Roman" w:hAnsi="Times New Roman"/>
          <w:sz w:val="22"/>
          <w:szCs w:val="22"/>
        </w:rPr>
        <w:t>o</w:t>
      </w:r>
      <w:r w:rsidRPr="002B177C">
        <w:rPr>
          <w:rFonts w:ascii="Times New Roman" w:hAnsi="Times New Roman"/>
          <w:sz w:val="22"/>
          <w:szCs w:val="22"/>
        </w:rPr>
        <w:t xml:space="preserve"> za schopn</w:t>
      </w:r>
      <w:r w:rsidR="00646F75" w:rsidRPr="002B177C">
        <w:rPr>
          <w:rFonts w:ascii="Times New Roman" w:hAnsi="Times New Roman"/>
          <w:sz w:val="22"/>
          <w:szCs w:val="22"/>
        </w:rPr>
        <w:t>é</w:t>
      </w:r>
      <w:r w:rsidRPr="002B177C">
        <w:rPr>
          <w:rFonts w:ascii="Times New Roman" w:hAnsi="Times New Roman"/>
          <w:sz w:val="22"/>
          <w:szCs w:val="22"/>
        </w:rPr>
        <w:t xml:space="preserve"> přejímky.</w:t>
      </w:r>
    </w:p>
    <w:p w:rsidR="006B2D35" w:rsidRPr="002B177C" w:rsidRDefault="006B2D35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6.</w:t>
      </w:r>
    </w:p>
    <w:p w:rsidR="001C0421" w:rsidRPr="002B177C" w:rsidRDefault="00107443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Smluvní strany stvrdí odevzdání</w:t>
      </w:r>
      <w:r w:rsidR="001C0421" w:rsidRPr="002B177C">
        <w:rPr>
          <w:rFonts w:ascii="Times New Roman" w:hAnsi="Times New Roman"/>
          <w:sz w:val="22"/>
          <w:szCs w:val="22"/>
        </w:rPr>
        <w:t xml:space="preserve"> a převzetí </w:t>
      </w:r>
      <w:r w:rsidR="00646F75" w:rsidRPr="002B177C">
        <w:rPr>
          <w:rFonts w:ascii="Times New Roman" w:hAnsi="Times New Roman"/>
          <w:sz w:val="22"/>
          <w:szCs w:val="22"/>
        </w:rPr>
        <w:t xml:space="preserve">vozidla </w:t>
      </w:r>
      <w:r w:rsidR="001C0421" w:rsidRPr="002B177C">
        <w:rPr>
          <w:rFonts w:ascii="Times New Roman" w:hAnsi="Times New Roman"/>
          <w:sz w:val="22"/>
          <w:szCs w:val="22"/>
        </w:rPr>
        <w:t>podpisem předávacího protokolu. Kupující je oprávněn odmítnout převzetí</w:t>
      </w:r>
      <w:r w:rsidR="00AE7E88">
        <w:rPr>
          <w:rFonts w:ascii="Times New Roman" w:hAnsi="Times New Roman"/>
          <w:sz w:val="22"/>
          <w:szCs w:val="22"/>
        </w:rPr>
        <w:t xml:space="preserve"> </w:t>
      </w:r>
      <w:r w:rsidR="008D6EF9" w:rsidRPr="002B177C">
        <w:rPr>
          <w:rFonts w:ascii="Times New Roman" w:hAnsi="Times New Roman"/>
          <w:sz w:val="22"/>
          <w:szCs w:val="22"/>
        </w:rPr>
        <w:t>vozid</w:t>
      </w:r>
      <w:r w:rsidR="00AE7E88">
        <w:rPr>
          <w:rFonts w:ascii="Times New Roman" w:hAnsi="Times New Roman"/>
          <w:sz w:val="22"/>
          <w:szCs w:val="22"/>
        </w:rPr>
        <w:t>la</w:t>
      </w:r>
      <w:r w:rsidR="008D6EF9" w:rsidRPr="002B177C">
        <w:rPr>
          <w:rFonts w:ascii="Times New Roman" w:hAnsi="Times New Roman"/>
          <w:sz w:val="22"/>
          <w:szCs w:val="22"/>
        </w:rPr>
        <w:t xml:space="preserve">, </w:t>
      </w:r>
      <w:r w:rsidR="00AE7E88">
        <w:rPr>
          <w:rFonts w:ascii="Times New Roman" w:hAnsi="Times New Roman"/>
          <w:sz w:val="22"/>
          <w:szCs w:val="22"/>
        </w:rPr>
        <w:t>pokud není</w:t>
      </w:r>
      <w:r w:rsidR="001C0421" w:rsidRPr="002B177C">
        <w:rPr>
          <w:rFonts w:ascii="Times New Roman" w:hAnsi="Times New Roman"/>
          <w:sz w:val="22"/>
          <w:szCs w:val="22"/>
        </w:rPr>
        <w:t xml:space="preserve"> v souladu s touto smlouvou. V takovém případě smluvní strany v předávacím protokolu blíže specifikují, které skutečnosti, vady brání převzetí </w:t>
      </w:r>
      <w:r w:rsidR="00646F75" w:rsidRPr="002B177C">
        <w:rPr>
          <w:rFonts w:ascii="Times New Roman" w:hAnsi="Times New Roman"/>
          <w:sz w:val="22"/>
          <w:szCs w:val="22"/>
        </w:rPr>
        <w:t xml:space="preserve">vozidla. </w:t>
      </w:r>
      <w:r w:rsidR="001C0421" w:rsidRPr="002B177C">
        <w:rPr>
          <w:rFonts w:ascii="Times New Roman" w:hAnsi="Times New Roman"/>
          <w:sz w:val="22"/>
          <w:szCs w:val="22"/>
        </w:rPr>
        <w:t xml:space="preserve">V případě, že kupující převezme </w:t>
      </w:r>
      <w:r w:rsidR="00646F75" w:rsidRPr="002B177C">
        <w:rPr>
          <w:rFonts w:ascii="Times New Roman" w:hAnsi="Times New Roman"/>
          <w:sz w:val="22"/>
          <w:szCs w:val="22"/>
        </w:rPr>
        <w:t>vozidl</w:t>
      </w:r>
      <w:r w:rsidR="008D6EF9" w:rsidRPr="002B177C">
        <w:rPr>
          <w:rFonts w:ascii="Times New Roman" w:hAnsi="Times New Roman"/>
          <w:sz w:val="22"/>
          <w:szCs w:val="22"/>
        </w:rPr>
        <w:t>o, které neodpovídá některé ustanovení této</w:t>
      </w:r>
      <w:r w:rsidR="001C0421" w:rsidRPr="002B177C">
        <w:rPr>
          <w:rFonts w:ascii="Times New Roman" w:hAnsi="Times New Roman"/>
          <w:sz w:val="22"/>
          <w:szCs w:val="22"/>
        </w:rPr>
        <w:t xml:space="preserve"> smlouv</w:t>
      </w:r>
      <w:r w:rsidR="008D6EF9" w:rsidRPr="002B177C">
        <w:rPr>
          <w:rFonts w:ascii="Times New Roman" w:hAnsi="Times New Roman"/>
          <w:sz w:val="22"/>
          <w:szCs w:val="22"/>
        </w:rPr>
        <w:t>y</w:t>
      </w:r>
      <w:r w:rsidR="001C0421" w:rsidRPr="002B177C">
        <w:rPr>
          <w:rFonts w:ascii="Times New Roman" w:hAnsi="Times New Roman"/>
          <w:sz w:val="22"/>
          <w:szCs w:val="22"/>
        </w:rPr>
        <w:t>, smluvní strany sepíší protokol o předání, v němž specifikují</w:t>
      </w:r>
      <w:r w:rsidR="00795B54" w:rsidRPr="002B177C">
        <w:rPr>
          <w:rFonts w:ascii="Times New Roman" w:hAnsi="Times New Roman"/>
          <w:sz w:val="22"/>
          <w:szCs w:val="22"/>
        </w:rPr>
        <w:t xml:space="preserve">, </w:t>
      </w:r>
      <w:r w:rsidR="001C0421" w:rsidRPr="002B177C">
        <w:rPr>
          <w:rFonts w:ascii="Times New Roman" w:hAnsi="Times New Roman"/>
          <w:sz w:val="22"/>
          <w:szCs w:val="22"/>
        </w:rPr>
        <w:t xml:space="preserve">v jakém rozsahu </w:t>
      </w:r>
      <w:r w:rsidR="00646F75" w:rsidRPr="002B177C">
        <w:rPr>
          <w:rFonts w:ascii="Times New Roman" w:hAnsi="Times New Roman"/>
          <w:sz w:val="22"/>
          <w:szCs w:val="22"/>
        </w:rPr>
        <w:t xml:space="preserve">vozidlo </w:t>
      </w:r>
      <w:r w:rsidR="00C92B50" w:rsidRPr="002B177C">
        <w:rPr>
          <w:rFonts w:ascii="Times New Roman" w:hAnsi="Times New Roman"/>
          <w:sz w:val="22"/>
          <w:szCs w:val="22"/>
        </w:rPr>
        <w:t>neodpovídá této smlouvě vč</w:t>
      </w:r>
      <w:r w:rsidRPr="002B177C">
        <w:rPr>
          <w:rFonts w:ascii="Times New Roman" w:hAnsi="Times New Roman"/>
          <w:sz w:val="22"/>
          <w:szCs w:val="22"/>
        </w:rPr>
        <w:t>etně termínu jejich odstranění.</w:t>
      </w:r>
      <w:r w:rsidR="001C0421" w:rsidRPr="002B177C">
        <w:rPr>
          <w:rFonts w:ascii="Times New Roman" w:hAnsi="Times New Roman"/>
          <w:sz w:val="22"/>
          <w:szCs w:val="22"/>
        </w:rPr>
        <w:t xml:space="preserve"> Prodávající splní řádně svůj závazek z této smlouvy vyplývající okamžikem řádn</w:t>
      </w:r>
      <w:r w:rsidRPr="002B177C">
        <w:rPr>
          <w:rFonts w:ascii="Times New Roman" w:hAnsi="Times New Roman"/>
          <w:sz w:val="22"/>
          <w:szCs w:val="22"/>
        </w:rPr>
        <w:t xml:space="preserve">ého a úplného odevzdání </w:t>
      </w:r>
      <w:r w:rsidR="00646F75" w:rsidRPr="002B177C">
        <w:rPr>
          <w:rFonts w:ascii="Times New Roman" w:hAnsi="Times New Roman"/>
          <w:sz w:val="22"/>
          <w:szCs w:val="22"/>
        </w:rPr>
        <w:t>vozidla</w:t>
      </w:r>
      <w:r w:rsidR="00C92B50" w:rsidRPr="002B177C">
        <w:rPr>
          <w:rFonts w:ascii="Times New Roman" w:hAnsi="Times New Roman"/>
          <w:sz w:val="22"/>
          <w:szCs w:val="22"/>
        </w:rPr>
        <w:t>.</w:t>
      </w: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29363C" w:rsidRDefault="0029363C" w:rsidP="006B2D35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6B2D35" w:rsidRPr="002B177C" w:rsidRDefault="006B2D35" w:rsidP="006B2D35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XII.</w:t>
      </w:r>
    </w:p>
    <w:p w:rsidR="001C0421" w:rsidRPr="002B177C" w:rsidRDefault="00B46C7C" w:rsidP="006B2D35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S</w:t>
      </w:r>
      <w:r w:rsidR="001C0421" w:rsidRPr="002B177C">
        <w:rPr>
          <w:rFonts w:ascii="Times New Roman" w:hAnsi="Times New Roman"/>
          <w:b/>
          <w:sz w:val="22"/>
          <w:szCs w:val="22"/>
        </w:rPr>
        <w:t>mluvní pokuty, úroky z prodlení</w:t>
      </w:r>
    </w:p>
    <w:p w:rsidR="006B2D35" w:rsidRPr="002B177C" w:rsidRDefault="006B2D35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1.</w:t>
      </w: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V případě prodlení kupujícího s úhradou kupní ceny podle </w:t>
      </w:r>
      <w:r w:rsidR="003E3DED" w:rsidRPr="002B177C">
        <w:rPr>
          <w:rFonts w:ascii="Times New Roman" w:hAnsi="Times New Roman"/>
          <w:sz w:val="22"/>
          <w:szCs w:val="22"/>
        </w:rPr>
        <w:t xml:space="preserve">této smlouvy </w:t>
      </w:r>
      <w:r w:rsidRPr="002B177C">
        <w:rPr>
          <w:rFonts w:ascii="Times New Roman" w:hAnsi="Times New Roman"/>
          <w:sz w:val="22"/>
          <w:szCs w:val="22"/>
        </w:rPr>
        <w:t xml:space="preserve">zaplatí kupující prodávajícímu úrok z prodlení ve výši  stanovené </w:t>
      </w:r>
      <w:r w:rsidR="003E3DED" w:rsidRPr="002B177C">
        <w:rPr>
          <w:rFonts w:ascii="Times New Roman" w:hAnsi="Times New Roman"/>
          <w:sz w:val="22"/>
          <w:szCs w:val="22"/>
        </w:rPr>
        <w:t>n</w:t>
      </w:r>
      <w:r w:rsidRPr="002B177C">
        <w:rPr>
          <w:rFonts w:ascii="Times New Roman" w:hAnsi="Times New Roman"/>
          <w:sz w:val="22"/>
          <w:szCs w:val="22"/>
        </w:rPr>
        <w:t xml:space="preserve">ařízením vlády ČR </w:t>
      </w:r>
      <w:r w:rsidR="003E3DED" w:rsidRPr="002B177C">
        <w:rPr>
          <w:rFonts w:ascii="Times New Roman" w:hAnsi="Times New Roman"/>
          <w:sz w:val="22"/>
          <w:szCs w:val="22"/>
        </w:rPr>
        <w:t>č. 351/2013</w:t>
      </w:r>
      <w:r w:rsidRPr="002B177C">
        <w:rPr>
          <w:rFonts w:ascii="Times New Roman" w:hAnsi="Times New Roman"/>
          <w:sz w:val="22"/>
          <w:szCs w:val="22"/>
        </w:rPr>
        <w:t xml:space="preserve"> Sb., ve znění pozdějších předpisů.</w:t>
      </w:r>
    </w:p>
    <w:p w:rsidR="006B2D35" w:rsidRPr="002B177C" w:rsidRDefault="006B2D35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2.</w:t>
      </w:r>
    </w:p>
    <w:p w:rsidR="004F49EC" w:rsidRPr="002B177C" w:rsidRDefault="004F49EC" w:rsidP="004F49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B177C">
        <w:rPr>
          <w:rFonts w:ascii="Times New Roman" w:hAnsi="Times New Roman"/>
          <w:snapToGrid w:val="0"/>
          <w:sz w:val="22"/>
          <w:szCs w:val="22"/>
        </w:rPr>
        <w:t>Při nedodržení termínu dodání předmětu plnění dle článku XI. této smlouvy, činí smluvní pokuta za každý i započatý den prodlení 0,2 % z kupní ceny bez DPH podle článku IX. této kupní smlouvy.</w:t>
      </w:r>
    </w:p>
    <w:p w:rsidR="006B2D35" w:rsidRPr="002B177C" w:rsidRDefault="006B2D35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3.</w:t>
      </w:r>
    </w:p>
    <w:p w:rsidR="004F49EC" w:rsidRPr="002B177C" w:rsidRDefault="004F49EC" w:rsidP="004F49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Zaplacením smluvní pokuty a úroku z prodlení není dotčen nárok smluvních stran na náhradu škody nebo odškodnění v plném rozsahu ani povinnost prodávajícího řádně dodat zboží.</w:t>
      </w:r>
    </w:p>
    <w:p w:rsidR="00396CC0" w:rsidRPr="002B177C" w:rsidRDefault="00396CC0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29363C" w:rsidRDefault="0029363C" w:rsidP="003F2C9C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3F2C9C" w:rsidRPr="002B177C" w:rsidRDefault="003F2C9C" w:rsidP="003F2C9C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XIII.</w:t>
      </w:r>
    </w:p>
    <w:p w:rsidR="001C0421" w:rsidRPr="002B177C" w:rsidRDefault="00D91569" w:rsidP="003F2C9C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 xml:space="preserve">Přechod vlastnických </w:t>
      </w:r>
      <w:r w:rsidR="001C0421" w:rsidRPr="002B177C">
        <w:rPr>
          <w:rFonts w:ascii="Times New Roman" w:hAnsi="Times New Roman"/>
          <w:b/>
          <w:sz w:val="22"/>
          <w:szCs w:val="22"/>
        </w:rPr>
        <w:t>práv a přechod nebezpečí škody</w:t>
      </w:r>
    </w:p>
    <w:p w:rsidR="001C0421" w:rsidRPr="002B177C" w:rsidRDefault="003F2C9C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1.</w:t>
      </w:r>
    </w:p>
    <w:p w:rsidR="003F2C9C" w:rsidRPr="002B177C" w:rsidRDefault="009279F0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Smluvní strany se dohodly, že v</w:t>
      </w:r>
      <w:r w:rsidR="001C0421" w:rsidRPr="002B177C">
        <w:rPr>
          <w:rFonts w:ascii="Times New Roman" w:hAnsi="Times New Roman"/>
          <w:sz w:val="22"/>
          <w:szCs w:val="22"/>
        </w:rPr>
        <w:t>lastnické právo k</w:t>
      </w:r>
      <w:r w:rsidR="00795B54" w:rsidRPr="002B177C">
        <w:rPr>
          <w:rFonts w:ascii="Times New Roman" w:hAnsi="Times New Roman"/>
          <w:sz w:val="22"/>
          <w:szCs w:val="22"/>
        </w:rPr>
        <w:t> vozidl</w:t>
      </w:r>
      <w:r w:rsidR="00AE7E88">
        <w:rPr>
          <w:rFonts w:ascii="Times New Roman" w:hAnsi="Times New Roman"/>
          <w:sz w:val="22"/>
          <w:szCs w:val="22"/>
        </w:rPr>
        <w:t>u</w:t>
      </w:r>
      <w:r w:rsidR="00795B54" w:rsidRPr="002B177C">
        <w:rPr>
          <w:rFonts w:ascii="Times New Roman" w:hAnsi="Times New Roman"/>
          <w:sz w:val="22"/>
          <w:szCs w:val="22"/>
        </w:rPr>
        <w:t xml:space="preserve"> </w:t>
      </w:r>
      <w:r w:rsidR="001C0421" w:rsidRPr="002B177C">
        <w:rPr>
          <w:rFonts w:ascii="Times New Roman" w:hAnsi="Times New Roman"/>
          <w:sz w:val="22"/>
          <w:szCs w:val="22"/>
        </w:rPr>
        <w:t>přechází na k</w:t>
      </w:r>
      <w:r w:rsidR="00AE7E88">
        <w:rPr>
          <w:rFonts w:ascii="Times New Roman" w:hAnsi="Times New Roman"/>
          <w:sz w:val="22"/>
          <w:szCs w:val="22"/>
        </w:rPr>
        <w:t>upujícího okamžikem jeho</w:t>
      </w:r>
      <w:r w:rsidRPr="002B177C">
        <w:rPr>
          <w:rFonts w:ascii="Times New Roman" w:hAnsi="Times New Roman"/>
          <w:sz w:val="22"/>
          <w:szCs w:val="22"/>
        </w:rPr>
        <w:t xml:space="preserve"> odevzdání</w:t>
      </w:r>
      <w:r w:rsidR="001C0421" w:rsidRPr="002B177C">
        <w:rPr>
          <w:rFonts w:ascii="Times New Roman" w:hAnsi="Times New Roman"/>
          <w:sz w:val="22"/>
          <w:szCs w:val="22"/>
        </w:rPr>
        <w:t xml:space="preserve"> a převzetí na základě oboustranně podepsaného předávacího protokolu</w:t>
      </w:r>
      <w:r w:rsidR="00D91569" w:rsidRPr="002B177C">
        <w:rPr>
          <w:rFonts w:ascii="Times New Roman" w:hAnsi="Times New Roman"/>
          <w:sz w:val="22"/>
          <w:szCs w:val="22"/>
        </w:rPr>
        <w:t>.</w:t>
      </w:r>
    </w:p>
    <w:p w:rsidR="001C0421" w:rsidRPr="002B177C" w:rsidRDefault="003F2C9C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lastRenderedPageBreak/>
        <w:t>2.</w:t>
      </w:r>
      <w:r w:rsidR="001C0421" w:rsidRPr="002B177C">
        <w:rPr>
          <w:rFonts w:ascii="Times New Roman" w:hAnsi="Times New Roman"/>
          <w:b/>
          <w:sz w:val="22"/>
          <w:szCs w:val="22"/>
        </w:rPr>
        <w:t xml:space="preserve"> </w:t>
      </w: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Nebezpečí škody na předmětu smlouvy přechází na kupujícího spolu s převodem vlastnického práva.  </w:t>
      </w: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29363C" w:rsidRDefault="0029363C" w:rsidP="003F2C9C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3F2C9C" w:rsidRPr="002B177C" w:rsidRDefault="003F2C9C" w:rsidP="003F2C9C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XIV.</w:t>
      </w:r>
    </w:p>
    <w:p w:rsidR="001C0421" w:rsidRPr="002B177C" w:rsidRDefault="001C0421" w:rsidP="003F2C9C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Změna smlouvy</w:t>
      </w:r>
    </w:p>
    <w:p w:rsidR="001C0421" w:rsidRPr="002B177C" w:rsidRDefault="003F2C9C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1.</w:t>
      </w: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Jakákoliv změna smlouvy musí mít písemnou formu a musí být podepsána osobami oprávněnými jednat a podepisovat za kupujícího a prodávajícího nebo osobami jimi zmocněnými. Změny smlouvy se sjednávají zásadně jako dodatek ke smlouvě s číselným označením podle pořadového čísla příslušné změny smlouvy</w:t>
      </w:r>
      <w:r w:rsidR="00337B8F" w:rsidRPr="002B177C">
        <w:rPr>
          <w:rFonts w:ascii="Times New Roman" w:hAnsi="Times New Roman"/>
          <w:sz w:val="22"/>
          <w:szCs w:val="22"/>
        </w:rPr>
        <w:t>.</w:t>
      </w:r>
    </w:p>
    <w:p w:rsidR="003F2C9C" w:rsidRPr="002B177C" w:rsidRDefault="003F2C9C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2.</w:t>
      </w: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Nastanou-li u některé ze stran skutečnosti bránící řádnému plnění smlouvy, je povinna to ihned bez zbytečného odkladu oznámit druhé straně a vyvolat jednání osob oprávněných k podpisu smlouvy.</w:t>
      </w:r>
    </w:p>
    <w:p w:rsidR="008A00BE" w:rsidRPr="002B177C" w:rsidRDefault="008A00BE" w:rsidP="003F2C9C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29363C" w:rsidRDefault="0029363C" w:rsidP="003F2C9C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3F2C9C" w:rsidRPr="002B177C" w:rsidRDefault="003F2C9C" w:rsidP="003F2C9C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XV.</w:t>
      </w:r>
    </w:p>
    <w:p w:rsidR="001C0421" w:rsidRPr="002B177C" w:rsidRDefault="004F49EC" w:rsidP="003F2C9C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Ostatní smluvní ujednání</w:t>
      </w:r>
    </w:p>
    <w:p w:rsidR="001C0421" w:rsidRPr="002B177C" w:rsidRDefault="003F2C9C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1.</w:t>
      </w:r>
    </w:p>
    <w:p w:rsidR="0029363C" w:rsidRPr="002B177C" w:rsidRDefault="004F49EC" w:rsidP="00243270">
      <w:pPr>
        <w:pStyle w:val="Bezmezer"/>
        <w:jc w:val="both"/>
        <w:rPr>
          <w:rFonts w:ascii="Times New Roman" w:hAnsi="Times New Roman"/>
          <w:snapToGrid w:val="0"/>
          <w:sz w:val="22"/>
          <w:szCs w:val="22"/>
        </w:rPr>
      </w:pPr>
      <w:r w:rsidRPr="002B177C">
        <w:rPr>
          <w:rFonts w:ascii="Times New Roman" w:hAnsi="Times New Roman"/>
          <w:snapToGrid w:val="0"/>
          <w:sz w:val="22"/>
          <w:szCs w:val="22"/>
        </w:rPr>
        <w:t>Smluvní strany mohou smlouvu ukončit dohodou nebo odstoupením. Dohoda o zrušení práv a závazků musí být písemná, podepsaná zástupci obou smluvních stran, jinak je neplatná.</w:t>
      </w:r>
      <w:r w:rsidR="00243270" w:rsidRPr="002B177C">
        <w:rPr>
          <w:rFonts w:ascii="Times New Roman" w:hAnsi="Times New Roman"/>
          <w:snapToGrid w:val="0"/>
          <w:sz w:val="22"/>
          <w:szCs w:val="22"/>
        </w:rPr>
        <w:t xml:space="preserve"> </w:t>
      </w:r>
    </w:p>
    <w:p w:rsidR="00243270" w:rsidRPr="002B177C" w:rsidRDefault="00243270" w:rsidP="00243270">
      <w:pPr>
        <w:pStyle w:val="Bezmezer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2B177C">
        <w:rPr>
          <w:rFonts w:ascii="Times New Roman" w:hAnsi="Times New Roman"/>
          <w:b/>
          <w:snapToGrid w:val="0"/>
          <w:sz w:val="22"/>
          <w:szCs w:val="22"/>
        </w:rPr>
        <w:t>2.</w:t>
      </w:r>
    </w:p>
    <w:p w:rsidR="00243270" w:rsidRPr="002B177C" w:rsidRDefault="00243270" w:rsidP="0024327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V  případě odstoupení prodávajícího nebo kupujícího od smlouvy je toto účinné doručením písemného oznámení druhému účastníku.  </w:t>
      </w:r>
    </w:p>
    <w:p w:rsidR="004F49EC" w:rsidRPr="002B177C" w:rsidRDefault="00243270" w:rsidP="004F49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2B177C">
        <w:rPr>
          <w:rFonts w:ascii="Times New Roman" w:hAnsi="Times New Roman"/>
          <w:b/>
          <w:snapToGrid w:val="0"/>
          <w:sz w:val="22"/>
          <w:szCs w:val="22"/>
        </w:rPr>
        <w:t>3</w:t>
      </w:r>
      <w:r w:rsidR="004F49EC" w:rsidRPr="002B177C">
        <w:rPr>
          <w:rFonts w:ascii="Times New Roman" w:hAnsi="Times New Roman"/>
          <w:b/>
          <w:snapToGrid w:val="0"/>
          <w:sz w:val="22"/>
          <w:szCs w:val="22"/>
        </w:rPr>
        <w:t>.</w:t>
      </w:r>
    </w:p>
    <w:p w:rsidR="004F49EC" w:rsidRPr="002B177C" w:rsidRDefault="004F49EC" w:rsidP="004F49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napToGrid w:val="0"/>
          <w:sz w:val="22"/>
          <w:szCs w:val="22"/>
        </w:rPr>
        <w:t>V</w:t>
      </w:r>
      <w:r w:rsidRPr="002B177C">
        <w:rPr>
          <w:rFonts w:ascii="Times New Roman" w:hAnsi="Times New Roman"/>
          <w:sz w:val="22"/>
          <w:szCs w:val="22"/>
        </w:rPr>
        <w:t xml:space="preserve"> případě odstoupení od smlouvy kteroukoliv smluvní stranou pro objektivní překážky při plnění ustanovení smlouvy z technických, organizačních, finančních nebo jiných příčin, je kupující kromě zdůvodnění zamýšleného odstoupení od smlouvy povinen vyčíslit a poskytnout druhé straně k posouzení veškeré prokazatelné náklady vzniklé do doby odstoupení včetně škod způsobených vlastním zaviněním. O odstoupení od smlouvy pořídí obě strany protokol o úhradě prokazatelných nákladů vzniklých do doby odstoupení od smlouvy, pokud se nedohodnou jinak.</w:t>
      </w:r>
    </w:p>
    <w:p w:rsidR="004F49EC" w:rsidRPr="002B177C" w:rsidRDefault="00243270" w:rsidP="004F49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4</w:t>
      </w:r>
      <w:r w:rsidR="004F49EC" w:rsidRPr="002B177C">
        <w:rPr>
          <w:rFonts w:ascii="Times New Roman" w:hAnsi="Times New Roman"/>
          <w:b/>
          <w:sz w:val="22"/>
          <w:szCs w:val="22"/>
        </w:rPr>
        <w:t>.</w:t>
      </w:r>
    </w:p>
    <w:p w:rsidR="004F49EC" w:rsidRPr="002B177C" w:rsidRDefault="004F49EC" w:rsidP="004F49EC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Kupující je oprávněn odstoupit od smlouvy i v případě, že prodávající vstoupí do likvidace nebo bude zahájeno insolvenční řízení dle zákona č. 182/2006 Sb., o úpadku a způsobech jeho řešení, v platném znění, jehož předmětem bude úpadek nebo hrozící úpadek prodávajícího. </w:t>
      </w:r>
    </w:p>
    <w:p w:rsidR="004F49EC" w:rsidRPr="002B177C" w:rsidRDefault="00243270" w:rsidP="004F49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2B177C">
        <w:rPr>
          <w:rFonts w:ascii="Times New Roman" w:hAnsi="Times New Roman"/>
          <w:b/>
          <w:snapToGrid w:val="0"/>
          <w:sz w:val="22"/>
          <w:szCs w:val="22"/>
        </w:rPr>
        <w:t>5</w:t>
      </w:r>
      <w:r w:rsidR="004F49EC" w:rsidRPr="002B177C">
        <w:rPr>
          <w:rFonts w:ascii="Times New Roman" w:hAnsi="Times New Roman"/>
          <w:b/>
          <w:snapToGrid w:val="0"/>
          <w:sz w:val="22"/>
          <w:szCs w:val="22"/>
        </w:rPr>
        <w:t>.</w:t>
      </w:r>
    </w:p>
    <w:p w:rsidR="004F49EC" w:rsidRPr="002B177C" w:rsidRDefault="004F49EC" w:rsidP="004F49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B177C">
        <w:rPr>
          <w:rFonts w:ascii="Times New Roman" w:hAnsi="Times New Roman"/>
          <w:snapToGrid w:val="0"/>
          <w:sz w:val="22"/>
          <w:szCs w:val="22"/>
        </w:rPr>
        <w:t>Kupující se zavazuje spolupracovat s prodávajícím v rozsahu nezbytně nutném k dosažení cíle kupní smlouvy a poskytne prodávajícímu údaje potřebné k předmětu koupě. Prodávající takto získané údaje použije pouze pro plnění smlouvy a neposkytne je třetí straně.</w:t>
      </w:r>
    </w:p>
    <w:p w:rsidR="004F49EC" w:rsidRPr="002B177C" w:rsidRDefault="00243270" w:rsidP="004F49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2B177C">
        <w:rPr>
          <w:rFonts w:ascii="Times New Roman" w:hAnsi="Times New Roman"/>
          <w:b/>
          <w:snapToGrid w:val="0"/>
          <w:sz w:val="22"/>
          <w:szCs w:val="22"/>
        </w:rPr>
        <w:t>6</w:t>
      </w:r>
      <w:r w:rsidR="004F49EC" w:rsidRPr="002B177C">
        <w:rPr>
          <w:rFonts w:ascii="Times New Roman" w:hAnsi="Times New Roman"/>
          <w:b/>
          <w:snapToGrid w:val="0"/>
          <w:sz w:val="22"/>
          <w:szCs w:val="22"/>
        </w:rPr>
        <w:t>.</w:t>
      </w:r>
    </w:p>
    <w:p w:rsidR="004F49EC" w:rsidRPr="00AE7E88" w:rsidRDefault="004F49EC" w:rsidP="004F49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B177C">
        <w:rPr>
          <w:rFonts w:ascii="Times New Roman" w:hAnsi="Times New Roman"/>
          <w:snapToGrid w:val="0"/>
          <w:sz w:val="22"/>
          <w:szCs w:val="22"/>
        </w:rPr>
        <w:t xml:space="preserve">Prodávající </w:t>
      </w:r>
      <w:r w:rsidR="00AE7E88">
        <w:rPr>
          <w:rFonts w:ascii="Times New Roman" w:hAnsi="Times New Roman"/>
          <w:sz w:val="22"/>
          <w:szCs w:val="22"/>
        </w:rPr>
        <w:t xml:space="preserve">bere na vědomí, že smlouva </w:t>
      </w:r>
      <w:r w:rsidR="00AE7E88" w:rsidRPr="00AE7E88">
        <w:rPr>
          <w:rFonts w:ascii="Times New Roman" w:hAnsi="Times New Roman"/>
          <w:sz w:val="22"/>
          <w:szCs w:val="22"/>
        </w:rPr>
        <w:t>bude v úplném znění uveřejněn</w:t>
      </w:r>
      <w:r w:rsidR="00AE7E88">
        <w:rPr>
          <w:rFonts w:ascii="Times New Roman" w:hAnsi="Times New Roman"/>
          <w:sz w:val="22"/>
          <w:szCs w:val="22"/>
        </w:rPr>
        <w:t>a</w:t>
      </w:r>
      <w:r w:rsidR="00AE7E88" w:rsidRPr="00AE7E88">
        <w:rPr>
          <w:rFonts w:ascii="Times New Roman" w:hAnsi="Times New Roman"/>
          <w:sz w:val="22"/>
          <w:szCs w:val="22"/>
        </w:rPr>
        <w:t xml:space="preserve"> prostřednictvím registru smluv postupem dle zákona č. 340/2015 S. Smluvní strany se dohodly na tom, že uveřejnění v registru smluv provede objednatel</w:t>
      </w:r>
      <w:r w:rsidRPr="00AE7E88">
        <w:rPr>
          <w:rFonts w:ascii="Times New Roman" w:hAnsi="Times New Roman"/>
          <w:snapToGrid w:val="0"/>
          <w:sz w:val="22"/>
          <w:szCs w:val="22"/>
        </w:rPr>
        <w:t>.</w:t>
      </w:r>
    </w:p>
    <w:p w:rsidR="004F49EC" w:rsidRPr="002B177C" w:rsidRDefault="00243270" w:rsidP="004F49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2B177C">
        <w:rPr>
          <w:rFonts w:ascii="Times New Roman" w:hAnsi="Times New Roman"/>
          <w:b/>
          <w:snapToGrid w:val="0"/>
          <w:sz w:val="22"/>
          <w:szCs w:val="22"/>
        </w:rPr>
        <w:t>7</w:t>
      </w:r>
      <w:r w:rsidR="004F49EC" w:rsidRPr="002B177C">
        <w:rPr>
          <w:rFonts w:ascii="Times New Roman" w:hAnsi="Times New Roman"/>
          <w:b/>
          <w:snapToGrid w:val="0"/>
          <w:sz w:val="22"/>
          <w:szCs w:val="22"/>
        </w:rPr>
        <w:t>.</w:t>
      </w:r>
    </w:p>
    <w:p w:rsidR="004F49EC" w:rsidRPr="002B177C" w:rsidRDefault="004F49EC" w:rsidP="004F49EC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B177C">
        <w:rPr>
          <w:rFonts w:ascii="Times New Roman" w:hAnsi="Times New Roman"/>
          <w:snapToGrid w:val="0"/>
          <w:sz w:val="22"/>
          <w:szCs w:val="22"/>
        </w:rPr>
        <w:t>Podkladem pro stanovení odpovědnosti za vzniklou škodu bude vždy písemný zápis o projednání škodného případu oprávněnými zástupci obou smluvních stran, příp. i písemné podklady vyhotovené kupujícím. Nárok na náhradu škody musí být vždy uplatněn neprodleně, a to v písemné formě.</w:t>
      </w:r>
    </w:p>
    <w:p w:rsidR="004F49EC" w:rsidRPr="002B177C" w:rsidRDefault="00243270" w:rsidP="004F49EC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2B177C">
        <w:rPr>
          <w:rFonts w:ascii="Times New Roman" w:hAnsi="Times New Roman"/>
          <w:b/>
          <w:snapToGrid w:val="0"/>
          <w:sz w:val="22"/>
          <w:szCs w:val="22"/>
        </w:rPr>
        <w:t>8</w:t>
      </w:r>
      <w:r w:rsidR="004F49EC" w:rsidRPr="002B177C">
        <w:rPr>
          <w:rFonts w:ascii="Times New Roman" w:hAnsi="Times New Roman"/>
          <w:b/>
          <w:snapToGrid w:val="0"/>
          <w:sz w:val="22"/>
          <w:szCs w:val="22"/>
        </w:rPr>
        <w:t>.</w:t>
      </w:r>
    </w:p>
    <w:p w:rsidR="004F49EC" w:rsidRPr="002B177C" w:rsidRDefault="004F49EC" w:rsidP="004F49EC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B177C">
        <w:rPr>
          <w:rFonts w:ascii="Times New Roman" w:hAnsi="Times New Roman"/>
          <w:snapToGrid w:val="0"/>
          <w:sz w:val="22"/>
          <w:szCs w:val="22"/>
        </w:rPr>
        <w:t>Prodávající je povinen být po celou dobu plnění dodávky a trvání záruky řádně pojištěn pro případ vzniklé škody,</w:t>
      </w:r>
      <w:r w:rsidRPr="002B177C">
        <w:rPr>
          <w:rFonts w:ascii="Times New Roman" w:hAnsi="Times New Roman"/>
          <w:bCs/>
          <w:sz w:val="22"/>
          <w:szCs w:val="22"/>
        </w:rPr>
        <w:t xml:space="preserve"> kterou může svou podnikatelskou činností i nečinností při plnění předmětu této kupní smlouvy způsobit kupujícímu, právnické osobě, jakož i jakékoliv třetí osobě.</w:t>
      </w:r>
      <w:r w:rsidRPr="002B177C">
        <w:rPr>
          <w:rFonts w:ascii="Times New Roman" w:hAnsi="Times New Roman"/>
          <w:sz w:val="22"/>
          <w:szCs w:val="22"/>
        </w:rPr>
        <w:t xml:space="preserve"> Přílohou této smlouvy je prostá kopie </w:t>
      </w:r>
      <w:r w:rsidRPr="002B177C">
        <w:rPr>
          <w:rFonts w:ascii="Times New Roman" w:hAnsi="Times New Roman"/>
          <w:bCs/>
          <w:sz w:val="22"/>
          <w:szCs w:val="22"/>
        </w:rPr>
        <w:t xml:space="preserve">platného dokladu </w:t>
      </w:r>
      <w:r w:rsidRPr="002B177C">
        <w:rPr>
          <w:rFonts w:ascii="Times New Roman" w:hAnsi="Times New Roman"/>
          <w:sz w:val="22"/>
          <w:szCs w:val="22"/>
        </w:rPr>
        <w:t xml:space="preserve">pojištění věci během silniční dopravy a pojištění odpovědnosti za škodu a za škodu způsobenou vadou výrobku. </w:t>
      </w:r>
      <w:r w:rsidRPr="002B177C">
        <w:rPr>
          <w:rFonts w:ascii="Times New Roman" w:hAnsi="Times New Roman"/>
          <w:snapToGrid w:val="0"/>
          <w:sz w:val="22"/>
          <w:szCs w:val="22"/>
        </w:rPr>
        <w:t>Podkladem pro stanovení odpovědnosti za vzniklou škodu bude písemný zápis o projednání škodního případu oprávněnými zástupci obou smluvních stran, příp. i písemné podklady vyhotovené kupujícím. Nárok na náhradu škody musí být vždy uplatněn neprodleně, a to v písemné formě.</w:t>
      </w:r>
    </w:p>
    <w:p w:rsidR="003F2C9C" w:rsidRPr="002B177C" w:rsidRDefault="003F2C9C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29363C" w:rsidRDefault="0029363C" w:rsidP="003F2C9C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29363C" w:rsidRDefault="0029363C" w:rsidP="003F2C9C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1C0421" w:rsidRPr="002B177C" w:rsidRDefault="003F2C9C" w:rsidP="003F2C9C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lastRenderedPageBreak/>
        <w:t>XVI.</w:t>
      </w:r>
    </w:p>
    <w:p w:rsidR="001C0421" w:rsidRPr="002B177C" w:rsidRDefault="001C0421" w:rsidP="003F2C9C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Závěrečná ustanovení</w:t>
      </w:r>
    </w:p>
    <w:p w:rsidR="001C0421" w:rsidRPr="002B177C" w:rsidRDefault="003F2C9C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1.</w:t>
      </w: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Smluvní strany se dohodly, že </w:t>
      </w:r>
      <w:r w:rsidR="00F20B7B" w:rsidRPr="002B177C">
        <w:rPr>
          <w:rFonts w:ascii="Times New Roman" w:hAnsi="Times New Roman"/>
          <w:sz w:val="22"/>
          <w:szCs w:val="22"/>
        </w:rPr>
        <w:t xml:space="preserve">ve věcech výslovně neupravených se tato smlouva bude podpůrně řídit ustanoveními </w:t>
      </w:r>
      <w:r w:rsidR="003F2C9C" w:rsidRPr="002B177C">
        <w:rPr>
          <w:rFonts w:ascii="Times New Roman" w:hAnsi="Times New Roman"/>
          <w:sz w:val="22"/>
          <w:szCs w:val="22"/>
        </w:rPr>
        <w:t xml:space="preserve">zákona č. 89/2012 Sb. - Občanský </w:t>
      </w:r>
      <w:r w:rsidR="00F20B7B" w:rsidRPr="002B177C">
        <w:rPr>
          <w:rFonts w:ascii="Times New Roman" w:hAnsi="Times New Roman"/>
          <w:sz w:val="22"/>
          <w:szCs w:val="22"/>
        </w:rPr>
        <w:t>zákoník</w:t>
      </w:r>
      <w:r w:rsidR="003F2C9C" w:rsidRPr="002B177C">
        <w:rPr>
          <w:rFonts w:ascii="Times New Roman" w:hAnsi="Times New Roman"/>
          <w:sz w:val="22"/>
          <w:szCs w:val="22"/>
        </w:rPr>
        <w:t>.</w:t>
      </w:r>
    </w:p>
    <w:p w:rsidR="003F2C9C" w:rsidRPr="002B177C" w:rsidRDefault="003F2C9C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2.</w:t>
      </w:r>
    </w:p>
    <w:p w:rsidR="002B177C" w:rsidRDefault="001C0421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Právní vztahy založené touto </w:t>
      </w:r>
      <w:r w:rsidR="00C543A2" w:rsidRPr="002B177C">
        <w:rPr>
          <w:rFonts w:ascii="Times New Roman" w:hAnsi="Times New Roman"/>
          <w:sz w:val="22"/>
          <w:szCs w:val="22"/>
        </w:rPr>
        <w:t>smlouvou se budou řídit Právním</w:t>
      </w:r>
      <w:r w:rsidRPr="002B177C">
        <w:rPr>
          <w:rFonts w:ascii="Times New Roman" w:hAnsi="Times New Roman"/>
          <w:sz w:val="22"/>
          <w:szCs w:val="22"/>
        </w:rPr>
        <w:t xml:space="preserve"> řádem České republiky.</w:t>
      </w:r>
    </w:p>
    <w:p w:rsidR="003F2C9C" w:rsidRPr="002B177C" w:rsidRDefault="003F2C9C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3.</w:t>
      </w:r>
    </w:p>
    <w:p w:rsidR="003F2C9C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Tato smlouva se sepisuje v českém jazyce v </w:t>
      </w:r>
      <w:r w:rsidR="00243270" w:rsidRPr="002B177C">
        <w:rPr>
          <w:rFonts w:ascii="Times New Roman" w:hAnsi="Times New Roman"/>
          <w:sz w:val="22"/>
          <w:szCs w:val="22"/>
        </w:rPr>
        <w:t>čtyřech</w:t>
      </w:r>
      <w:r w:rsidRPr="002B177C">
        <w:rPr>
          <w:rFonts w:ascii="Times New Roman" w:hAnsi="Times New Roman"/>
          <w:sz w:val="22"/>
          <w:szCs w:val="22"/>
        </w:rPr>
        <w:t xml:space="preserve"> vyhotoveních, </w:t>
      </w:r>
      <w:r w:rsidR="00243270" w:rsidRPr="002B177C">
        <w:rPr>
          <w:rFonts w:ascii="Times New Roman" w:hAnsi="Times New Roman"/>
          <w:sz w:val="22"/>
          <w:szCs w:val="22"/>
        </w:rPr>
        <w:t xml:space="preserve">každé s právem originálu, </w:t>
      </w:r>
      <w:r w:rsidRPr="002B177C">
        <w:rPr>
          <w:rFonts w:ascii="Times New Roman" w:hAnsi="Times New Roman"/>
          <w:sz w:val="22"/>
          <w:szCs w:val="22"/>
        </w:rPr>
        <w:t xml:space="preserve">z nichž </w:t>
      </w:r>
      <w:r w:rsidR="003F2C9C" w:rsidRPr="002B177C">
        <w:rPr>
          <w:rFonts w:ascii="Times New Roman" w:hAnsi="Times New Roman"/>
          <w:sz w:val="22"/>
          <w:szCs w:val="22"/>
        </w:rPr>
        <w:t xml:space="preserve">každá </w:t>
      </w:r>
      <w:r w:rsidR="00243270" w:rsidRPr="002B177C">
        <w:rPr>
          <w:rFonts w:ascii="Times New Roman" w:hAnsi="Times New Roman"/>
          <w:sz w:val="22"/>
          <w:szCs w:val="22"/>
        </w:rPr>
        <w:t>smluvní strana obdrží po dvou vyhotoveních.</w:t>
      </w:r>
    </w:p>
    <w:p w:rsidR="003F2C9C" w:rsidRPr="002B177C" w:rsidRDefault="003F2C9C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4</w:t>
      </w: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Tato smlouva nabývá platnosti a účinnosti dnem podpisu oprávněnými zástupci obou smluvních stran. </w:t>
      </w:r>
    </w:p>
    <w:p w:rsidR="003F2C9C" w:rsidRPr="002B177C" w:rsidRDefault="003F2C9C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5.</w:t>
      </w: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Případné spory vzniklé z této smlouvy budou řešeny podle platné právní ú</w:t>
      </w:r>
      <w:r w:rsidR="0086497C" w:rsidRPr="002B177C">
        <w:rPr>
          <w:rFonts w:ascii="Times New Roman" w:hAnsi="Times New Roman"/>
          <w:sz w:val="22"/>
          <w:szCs w:val="22"/>
        </w:rPr>
        <w:t>pravy věcně a místně příslušným</w:t>
      </w:r>
      <w:r w:rsidRPr="002B177C">
        <w:rPr>
          <w:rFonts w:ascii="Times New Roman" w:hAnsi="Times New Roman"/>
          <w:sz w:val="22"/>
          <w:szCs w:val="22"/>
        </w:rPr>
        <w:t xml:space="preserve"> soudem ČR.</w:t>
      </w:r>
    </w:p>
    <w:p w:rsidR="003F2C9C" w:rsidRPr="002B177C" w:rsidRDefault="003F2C9C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6.</w:t>
      </w: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Obě smluvní strany potvrzují autentičnost této smlouvy a prohlašují, že si smlouvu přečetly, s jejím obsahem souhlasí a že smlouva byla sepsána na základě pravdivých údajů, z jejich pravé a svobodné vůle, což stvrzují podpisem svého oprávněného zástupce.</w:t>
      </w:r>
    </w:p>
    <w:p w:rsidR="002965A0" w:rsidRPr="002B177C" w:rsidRDefault="002965A0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C44E79" w:rsidRPr="002B177C" w:rsidRDefault="00C44E79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C44E79" w:rsidRPr="002B177C" w:rsidRDefault="00C44E79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9A24BA" w:rsidRPr="002B177C" w:rsidRDefault="009A24BA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3F2C9C" w:rsidRDefault="00243270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Příloha č. 1 – Rekapitulace cenové nabídky a technické specifikace vozidla</w:t>
      </w:r>
    </w:p>
    <w:p w:rsidR="0029363C" w:rsidRDefault="0029363C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29363C" w:rsidRDefault="0029363C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29363C" w:rsidRPr="002B177C" w:rsidRDefault="0029363C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6A08E9" w:rsidRPr="002B177C" w:rsidRDefault="006A08E9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6A08E9" w:rsidRPr="002B177C" w:rsidRDefault="006A08E9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6A08E9" w:rsidRPr="002B177C" w:rsidRDefault="006A08E9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V</w:t>
      </w:r>
      <w:r w:rsidR="00AC5C39">
        <w:rPr>
          <w:rFonts w:ascii="Times New Roman" w:hAnsi="Times New Roman"/>
          <w:sz w:val="22"/>
          <w:szCs w:val="22"/>
        </w:rPr>
        <w:t xml:space="preserve"> Ústí nad </w:t>
      </w:r>
      <w:proofErr w:type="gramStart"/>
      <w:r w:rsidR="00AC5C39">
        <w:rPr>
          <w:rFonts w:ascii="Times New Roman" w:hAnsi="Times New Roman"/>
          <w:sz w:val="22"/>
          <w:szCs w:val="22"/>
        </w:rPr>
        <w:t xml:space="preserve">Labem    </w:t>
      </w:r>
      <w:r w:rsidRPr="002B177C">
        <w:rPr>
          <w:rFonts w:ascii="Times New Roman" w:hAnsi="Times New Roman"/>
          <w:sz w:val="22"/>
          <w:szCs w:val="22"/>
        </w:rPr>
        <w:t>dne</w:t>
      </w:r>
      <w:proofErr w:type="gramEnd"/>
      <w:r w:rsidRPr="002B177C">
        <w:rPr>
          <w:rFonts w:ascii="Times New Roman" w:hAnsi="Times New Roman"/>
          <w:sz w:val="22"/>
          <w:szCs w:val="22"/>
        </w:rPr>
        <w:t>:</w:t>
      </w:r>
      <w:r w:rsidR="003F2C9C" w:rsidRPr="002B177C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AC5C39">
        <w:rPr>
          <w:rFonts w:ascii="Times New Roman" w:hAnsi="Times New Roman"/>
          <w:sz w:val="22"/>
          <w:szCs w:val="22"/>
        </w:rPr>
        <w:t>6.10.2017</w:t>
      </w:r>
      <w:proofErr w:type="gramEnd"/>
      <w:r w:rsidR="00060FF9" w:rsidRPr="002B177C">
        <w:rPr>
          <w:rFonts w:ascii="Times New Roman" w:hAnsi="Times New Roman"/>
          <w:sz w:val="22"/>
          <w:szCs w:val="22"/>
        </w:rPr>
        <w:t xml:space="preserve">           </w:t>
      </w:r>
      <w:r w:rsidRPr="002B177C">
        <w:rPr>
          <w:rFonts w:ascii="Times New Roman" w:hAnsi="Times New Roman"/>
          <w:sz w:val="22"/>
          <w:szCs w:val="22"/>
        </w:rPr>
        <w:t>V</w:t>
      </w:r>
      <w:r w:rsidR="003F2C9C" w:rsidRPr="002B177C">
        <w:rPr>
          <w:rFonts w:ascii="Times New Roman" w:hAnsi="Times New Roman"/>
          <w:sz w:val="22"/>
          <w:szCs w:val="22"/>
        </w:rPr>
        <w:t xml:space="preserve"> Teplicích</w:t>
      </w:r>
      <w:r w:rsidRPr="002B177C">
        <w:rPr>
          <w:rFonts w:ascii="Times New Roman" w:hAnsi="Times New Roman"/>
          <w:sz w:val="22"/>
          <w:szCs w:val="22"/>
        </w:rPr>
        <w:t xml:space="preserve"> dne:</w:t>
      </w:r>
      <w:r w:rsidR="003F2C9C" w:rsidRPr="002B177C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AC5C39">
        <w:rPr>
          <w:rFonts w:ascii="Times New Roman" w:hAnsi="Times New Roman"/>
          <w:sz w:val="22"/>
          <w:szCs w:val="22"/>
        </w:rPr>
        <w:t>6.10.2017</w:t>
      </w:r>
      <w:proofErr w:type="gramEnd"/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8D6EF9" w:rsidRPr="002B177C" w:rsidRDefault="008D6EF9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C44E79" w:rsidRPr="002B177C" w:rsidRDefault="00C44E79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9A24BA" w:rsidRPr="002B177C" w:rsidRDefault="009A24BA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1C0421" w:rsidRPr="002B177C" w:rsidRDefault="00F4131B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za prodávajícího</w:t>
      </w:r>
      <w:r w:rsidR="003F2C9C" w:rsidRPr="002B177C">
        <w:rPr>
          <w:rFonts w:ascii="Times New Roman" w:hAnsi="Times New Roman"/>
          <w:sz w:val="22"/>
          <w:szCs w:val="22"/>
        </w:rPr>
        <w:tab/>
      </w:r>
      <w:r w:rsidR="003F2C9C" w:rsidRPr="002B177C">
        <w:rPr>
          <w:rFonts w:ascii="Times New Roman" w:hAnsi="Times New Roman"/>
          <w:sz w:val="22"/>
          <w:szCs w:val="22"/>
        </w:rPr>
        <w:tab/>
      </w:r>
      <w:r w:rsidR="003F2C9C" w:rsidRPr="002B177C">
        <w:rPr>
          <w:rFonts w:ascii="Times New Roman" w:hAnsi="Times New Roman"/>
          <w:sz w:val="22"/>
          <w:szCs w:val="22"/>
        </w:rPr>
        <w:tab/>
      </w:r>
      <w:r w:rsidR="003F2C9C" w:rsidRPr="002B177C">
        <w:rPr>
          <w:rFonts w:ascii="Times New Roman" w:hAnsi="Times New Roman"/>
          <w:sz w:val="22"/>
          <w:szCs w:val="22"/>
        </w:rPr>
        <w:tab/>
      </w:r>
      <w:r w:rsidR="003F2C9C" w:rsidRPr="002B177C">
        <w:rPr>
          <w:rFonts w:ascii="Times New Roman" w:hAnsi="Times New Roman"/>
          <w:sz w:val="22"/>
          <w:szCs w:val="22"/>
        </w:rPr>
        <w:tab/>
      </w:r>
      <w:r w:rsidRPr="002B177C">
        <w:rPr>
          <w:rFonts w:ascii="Times New Roman" w:hAnsi="Times New Roman"/>
          <w:sz w:val="22"/>
          <w:szCs w:val="22"/>
        </w:rPr>
        <w:t>za kupujícího</w:t>
      </w:r>
    </w:p>
    <w:p w:rsidR="00F4131B" w:rsidRPr="002B177C" w:rsidRDefault="00F4131B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F4131B" w:rsidRPr="002B177C" w:rsidRDefault="00F4131B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:rsidR="003F2C9C" w:rsidRPr="002B177C" w:rsidRDefault="003F2C9C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___________________________</w:t>
      </w:r>
      <w:r w:rsidRPr="002B177C">
        <w:rPr>
          <w:rFonts w:ascii="Times New Roman" w:hAnsi="Times New Roman"/>
          <w:sz w:val="22"/>
          <w:szCs w:val="22"/>
        </w:rPr>
        <w:tab/>
      </w:r>
      <w:r w:rsidRPr="002B177C">
        <w:rPr>
          <w:rFonts w:ascii="Times New Roman" w:hAnsi="Times New Roman"/>
          <w:sz w:val="22"/>
          <w:szCs w:val="22"/>
        </w:rPr>
        <w:tab/>
      </w:r>
      <w:r w:rsidRPr="002B177C">
        <w:rPr>
          <w:rFonts w:ascii="Times New Roman" w:hAnsi="Times New Roman"/>
          <w:sz w:val="22"/>
          <w:szCs w:val="22"/>
        </w:rPr>
        <w:tab/>
        <w:t>_________________________</w:t>
      </w:r>
    </w:p>
    <w:p w:rsidR="001C0421" w:rsidRPr="002B177C" w:rsidRDefault="003F2C9C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ab/>
      </w:r>
      <w:r w:rsidRPr="002B177C">
        <w:rPr>
          <w:rFonts w:ascii="Times New Roman" w:hAnsi="Times New Roman"/>
          <w:sz w:val="22"/>
          <w:szCs w:val="22"/>
        </w:rPr>
        <w:tab/>
      </w:r>
      <w:r w:rsidRPr="002B177C">
        <w:rPr>
          <w:rFonts w:ascii="Times New Roman" w:hAnsi="Times New Roman"/>
          <w:sz w:val="22"/>
          <w:szCs w:val="22"/>
        </w:rPr>
        <w:tab/>
      </w:r>
      <w:r w:rsidRPr="002B177C">
        <w:rPr>
          <w:rFonts w:ascii="Times New Roman" w:hAnsi="Times New Roman"/>
          <w:sz w:val="22"/>
          <w:szCs w:val="22"/>
        </w:rPr>
        <w:tab/>
      </w:r>
      <w:r w:rsidRPr="002B177C">
        <w:rPr>
          <w:rFonts w:ascii="Times New Roman" w:hAnsi="Times New Roman"/>
          <w:sz w:val="22"/>
          <w:szCs w:val="22"/>
        </w:rPr>
        <w:tab/>
      </w:r>
      <w:r w:rsidRPr="002B177C">
        <w:rPr>
          <w:rFonts w:ascii="Times New Roman" w:hAnsi="Times New Roman"/>
          <w:sz w:val="22"/>
          <w:szCs w:val="22"/>
        </w:rPr>
        <w:tab/>
      </w:r>
      <w:r w:rsidRPr="002B177C">
        <w:rPr>
          <w:rFonts w:ascii="Times New Roman" w:hAnsi="Times New Roman"/>
          <w:sz w:val="22"/>
          <w:szCs w:val="22"/>
        </w:rPr>
        <w:tab/>
      </w:r>
      <w:r w:rsidR="00AE7E88">
        <w:rPr>
          <w:rFonts w:ascii="Times New Roman" w:hAnsi="Times New Roman"/>
          <w:sz w:val="22"/>
          <w:szCs w:val="22"/>
        </w:rPr>
        <w:t>Mgr. Aleš Frýdl, ředitel</w:t>
      </w:r>
    </w:p>
    <w:sectPr w:rsidR="001C0421" w:rsidRPr="002B177C" w:rsidSect="00C44E79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2C" w:rsidRDefault="00AE4B2C" w:rsidP="00E840FB">
      <w:r>
        <w:separator/>
      </w:r>
    </w:p>
  </w:endnote>
  <w:endnote w:type="continuationSeparator" w:id="0">
    <w:p w:rsidR="00AE4B2C" w:rsidRDefault="00AE4B2C" w:rsidP="00E8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rmata">
    <w:altName w:val="Arial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9479"/>
      <w:docPartObj>
        <w:docPartGallery w:val="Page Numbers (Bottom of Page)"/>
        <w:docPartUnique/>
      </w:docPartObj>
    </w:sdtPr>
    <w:sdtEndPr/>
    <w:sdtContent>
      <w:p w:rsidR="00E840FB" w:rsidRDefault="001B0CD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8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40FB" w:rsidRDefault="00E840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2C" w:rsidRDefault="00AE4B2C" w:rsidP="00E840FB">
      <w:r>
        <w:separator/>
      </w:r>
    </w:p>
  </w:footnote>
  <w:footnote w:type="continuationSeparator" w:id="0">
    <w:p w:rsidR="00AE4B2C" w:rsidRDefault="00AE4B2C" w:rsidP="00E84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8C6" w:rsidRPr="009258C6" w:rsidRDefault="000C4335" w:rsidP="00C44E79">
    <w:pPr>
      <w:pStyle w:val="Zhlav"/>
      <w:rPr>
        <w:sz w:val="20"/>
      </w:rPr>
    </w:pPr>
    <w:r>
      <w:rPr>
        <w:sz w:val="20"/>
      </w:rPr>
      <w:t>Příloha č. 4</w:t>
    </w:r>
  </w:p>
  <w:p w:rsidR="00E840FB" w:rsidRDefault="00E84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88C"/>
    <w:multiLevelType w:val="hybridMultilevel"/>
    <w:tmpl w:val="BB5C6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7EBB"/>
    <w:multiLevelType w:val="hybridMultilevel"/>
    <w:tmpl w:val="8CE23A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EC4E9C"/>
    <w:multiLevelType w:val="hybridMultilevel"/>
    <w:tmpl w:val="E1CCE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64506"/>
    <w:multiLevelType w:val="hybridMultilevel"/>
    <w:tmpl w:val="97120426"/>
    <w:lvl w:ilvl="0" w:tplc="8F7A9E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445A7"/>
    <w:multiLevelType w:val="hybridMultilevel"/>
    <w:tmpl w:val="FDA44582"/>
    <w:lvl w:ilvl="0" w:tplc="13C4CC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0765F"/>
    <w:multiLevelType w:val="hybridMultilevel"/>
    <w:tmpl w:val="B6D47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D624A"/>
    <w:multiLevelType w:val="hybridMultilevel"/>
    <w:tmpl w:val="044657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C340D3"/>
    <w:multiLevelType w:val="hybridMultilevel"/>
    <w:tmpl w:val="CD967664"/>
    <w:lvl w:ilvl="0" w:tplc="1D14F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72B63"/>
    <w:multiLevelType w:val="hybridMultilevel"/>
    <w:tmpl w:val="6EC268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2A022E"/>
    <w:multiLevelType w:val="hybridMultilevel"/>
    <w:tmpl w:val="1DB65880"/>
    <w:lvl w:ilvl="0" w:tplc="16E8439A">
      <w:start w:val="1"/>
      <w:numFmt w:val="decimal"/>
      <w:lvlText w:val="%1."/>
      <w:lvlJc w:val="left"/>
      <w:pPr>
        <w:tabs>
          <w:tab w:val="num" w:pos="391"/>
        </w:tabs>
        <w:ind w:left="391" w:hanging="3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687459"/>
    <w:multiLevelType w:val="hybridMultilevel"/>
    <w:tmpl w:val="8654CC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631BD"/>
    <w:multiLevelType w:val="hybridMultilevel"/>
    <w:tmpl w:val="08FC032C"/>
    <w:lvl w:ilvl="0" w:tplc="2AA8F1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75594"/>
    <w:multiLevelType w:val="hybridMultilevel"/>
    <w:tmpl w:val="B5669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D0531"/>
    <w:multiLevelType w:val="hybridMultilevel"/>
    <w:tmpl w:val="B1DA7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851C6"/>
    <w:multiLevelType w:val="hybridMultilevel"/>
    <w:tmpl w:val="A0E4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247F2"/>
    <w:multiLevelType w:val="hybridMultilevel"/>
    <w:tmpl w:val="6FC20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8610D"/>
    <w:multiLevelType w:val="hybridMultilevel"/>
    <w:tmpl w:val="BEBCDFEC"/>
    <w:lvl w:ilvl="0" w:tplc="68CCC3B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42319B"/>
    <w:multiLevelType w:val="hybridMultilevel"/>
    <w:tmpl w:val="968E5F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8D1443"/>
    <w:multiLevelType w:val="hybridMultilevel"/>
    <w:tmpl w:val="25C424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F7A05"/>
    <w:multiLevelType w:val="hybridMultilevel"/>
    <w:tmpl w:val="A7666A2A"/>
    <w:lvl w:ilvl="0" w:tplc="2C1A2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280103"/>
    <w:multiLevelType w:val="multilevel"/>
    <w:tmpl w:val="06DA30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F37368D"/>
    <w:multiLevelType w:val="hybridMultilevel"/>
    <w:tmpl w:val="16ECC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26662"/>
    <w:multiLevelType w:val="hybridMultilevel"/>
    <w:tmpl w:val="22D24780"/>
    <w:lvl w:ilvl="0" w:tplc="2C1A27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0864524"/>
    <w:multiLevelType w:val="hybridMultilevel"/>
    <w:tmpl w:val="1DB65880"/>
    <w:lvl w:ilvl="0" w:tplc="16E8439A">
      <w:start w:val="1"/>
      <w:numFmt w:val="decimal"/>
      <w:lvlText w:val="%1."/>
      <w:lvlJc w:val="left"/>
      <w:pPr>
        <w:tabs>
          <w:tab w:val="num" w:pos="391"/>
        </w:tabs>
        <w:ind w:left="391" w:hanging="3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1996E7F"/>
    <w:multiLevelType w:val="hybridMultilevel"/>
    <w:tmpl w:val="99BAD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E2B55"/>
    <w:multiLevelType w:val="hybridMultilevel"/>
    <w:tmpl w:val="4A52A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157B5"/>
    <w:multiLevelType w:val="hybridMultilevel"/>
    <w:tmpl w:val="E76A49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829BF"/>
    <w:multiLevelType w:val="hybridMultilevel"/>
    <w:tmpl w:val="031CBA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62562E"/>
    <w:multiLevelType w:val="hybridMultilevel"/>
    <w:tmpl w:val="BD3A0DF8"/>
    <w:lvl w:ilvl="0" w:tplc="2C1A27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C9C6EBD"/>
    <w:multiLevelType w:val="hybridMultilevel"/>
    <w:tmpl w:val="E37A4964"/>
    <w:lvl w:ilvl="0" w:tplc="1084F35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673DD8"/>
    <w:multiLevelType w:val="hybridMultilevel"/>
    <w:tmpl w:val="48487288"/>
    <w:lvl w:ilvl="0" w:tplc="8F5E76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E8A590D"/>
    <w:multiLevelType w:val="hybridMultilevel"/>
    <w:tmpl w:val="3CA85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9"/>
  </w:num>
  <w:num w:numId="5">
    <w:abstractNumId w:val="5"/>
  </w:num>
  <w:num w:numId="6">
    <w:abstractNumId w:val="14"/>
  </w:num>
  <w:num w:numId="7">
    <w:abstractNumId w:val="4"/>
  </w:num>
  <w:num w:numId="8">
    <w:abstractNumId w:val="8"/>
  </w:num>
  <w:num w:numId="9">
    <w:abstractNumId w:val="31"/>
  </w:num>
  <w:num w:numId="10">
    <w:abstractNumId w:val="25"/>
  </w:num>
  <w:num w:numId="11">
    <w:abstractNumId w:val="24"/>
  </w:num>
  <w:num w:numId="12">
    <w:abstractNumId w:val="13"/>
  </w:num>
  <w:num w:numId="13">
    <w:abstractNumId w:val="12"/>
  </w:num>
  <w:num w:numId="14">
    <w:abstractNumId w:val="10"/>
  </w:num>
  <w:num w:numId="15">
    <w:abstractNumId w:val="18"/>
  </w:num>
  <w:num w:numId="16">
    <w:abstractNumId w:val="11"/>
  </w:num>
  <w:num w:numId="17">
    <w:abstractNumId w:val="20"/>
  </w:num>
  <w:num w:numId="18">
    <w:abstractNumId w:val="2"/>
  </w:num>
  <w:num w:numId="19">
    <w:abstractNumId w:val="21"/>
  </w:num>
  <w:num w:numId="20">
    <w:abstractNumId w:val="0"/>
  </w:num>
  <w:num w:numId="21">
    <w:abstractNumId w:val="3"/>
  </w:num>
  <w:num w:numId="22">
    <w:abstractNumId w:val="30"/>
  </w:num>
  <w:num w:numId="23">
    <w:abstractNumId w:val="19"/>
  </w:num>
  <w:num w:numId="24">
    <w:abstractNumId w:val="17"/>
  </w:num>
  <w:num w:numId="25">
    <w:abstractNumId w:val="26"/>
  </w:num>
  <w:num w:numId="26">
    <w:abstractNumId w:val="1"/>
  </w:num>
  <w:num w:numId="27">
    <w:abstractNumId w:val="27"/>
  </w:num>
  <w:num w:numId="28">
    <w:abstractNumId w:val="22"/>
  </w:num>
  <w:num w:numId="29">
    <w:abstractNumId w:val="28"/>
  </w:num>
  <w:num w:numId="30">
    <w:abstractNumId w:val="9"/>
  </w:num>
  <w:num w:numId="31">
    <w:abstractNumId w:val="2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21"/>
    <w:rsid w:val="000003D3"/>
    <w:rsid w:val="0001278F"/>
    <w:rsid w:val="000171A1"/>
    <w:rsid w:val="00023EEB"/>
    <w:rsid w:val="000458BB"/>
    <w:rsid w:val="000505D2"/>
    <w:rsid w:val="0005397D"/>
    <w:rsid w:val="00060FF9"/>
    <w:rsid w:val="000842B1"/>
    <w:rsid w:val="00090E7A"/>
    <w:rsid w:val="000A28FD"/>
    <w:rsid w:val="000B5185"/>
    <w:rsid w:val="000C2DF5"/>
    <w:rsid w:val="000C4335"/>
    <w:rsid w:val="000C5258"/>
    <w:rsid w:val="000E080C"/>
    <w:rsid w:val="000F59BD"/>
    <w:rsid w:val="000F6A51"/>
    <w:rsid w:val="000F7F30"/>
    <w:rsid w:val="0010597A"/>
    <w:rsid w:val="0010727F"/>
    <w:rsid w:val="00107443"/>
    <w:rsid w:val="0012332A"/>
    <w:rsid w:val="0013052F"/>
    <w:rsid w:val="001332C7"/>
    <w:rsid w:val="00135DDA"/>
    <w:rsid w:val="00144561"/>
    <w:rsid w:val="001445C1"/>
    <w:rsid w:val="00164C6E"/>
    <w:rsid w:val="001713E0"/>
    <w:rsid w:val="00173C19"/>
    <w:rsid w:val="00176A38"/>
    <w:rsid w:val="00181688"/>
    <w:rsid w:val="001926FB"/>
    <w:rsid w:val="001A2603"/>
    <w:rsid w:val="001A5F0D"/>
    <w:rsid w:val="001B0CD8"/>
    <w:rsid w:val="001B5B5F"/>
    <w:rsid w:val="001C0421"/>
    <w:rsid w:val="001C34EC"/>
    <w:rsid w:val="001E078F"/>
    <w:rsid w:val="001E081C"/>
    <w:rsid w:val="001E3677"/>
    <w:rsid w:val="001E510B"/>
    <w:rsid w:val="001E7840"/>
    <w:rsid w:val="001F3160"/>
    <w:rsid w:val="001F6049"/>
    <w:rsid w:val="00201A5F"/>
    <w:rsid w:val="002025FE"/>
    <w:rsid w:val="00230F79"/>
    <w:rsid w:val="00232C35"/>
    <w:rsid w:val="002340D5"/>
    <w:rsid w:val="002424FC"/>
    <w:rsid w:val="00243270"/>
    <w:rsid w:val="0024339A"/>
    <w:rsid w:val="00273B12"/>
    <w:rsid w:val="00286EAC"/>
    <w:rsid w:val="0029363C"/>
    <w:rsid w:val="00294A77"/>
    <w:rsid w:val="002965A0"/>
    <w:rsid w:val="002B177C"/>
    <w:rsid w:val="002C10AC"/>
    <w:rsid w:val="002D41F1"/>
    <w:rsid w:val="002D76C2"/>
    <w:rsid w:val="002E53AD"/>
    <w:rsid w:val="003014D8"/>
    <w:rsid w:val="00302232"/>
    <w:rsid w:val="00324B18"/>
    <w:rsid w:val="0033489A"/>
    <w:rsid w:val="00337B8F"/>
    <w:rsid w:val="00340DFE"/>
    <w:rsid w:val="0035387A"/>
    <w:rsid w:val="00355ADC"/>
    <w:rsid w:val="00360448"/>
    <w:rsid w:val="003612C5"/>
    <w:rsid w:val="003674AB"/>
    <w:rsid w:val="00367A3F"/>
    <w:rsid w:val="00375226"/>
    <w:rsid w:val="003766BD"/>
    <w:rsid w:val="0038581A"/>
    <w:rsid w:val="00396CC0"/>
    <w:rsid w:val="003A4493"/>
    <w:rsid w:val="003B010F"/>
    <w:rsid w:val="003B1C41"/>
    <w:rsid w:val="003B4148"/>
    <w:rsid w:val="003C5EA8"/>
    <w:rsid w:val="003D119E"/>
    <w:rsid w:val="003E108A"/>
    <w:rsid w:val="003E1CDA"/>
    <w:rsid w:val="003E3DED"/>
    <w:rsid w:val="003F2C9C"/>
    <w:rsid w:val="004059EE"/>
    <w:rsid w:val="0041358A"/>
    <w:rsid w:val="00416A1B"/>
    <w:rsid w:val="0042779F"/>
    <w:rsid w:val="00436EEA"/>
    <w:rsid w:val="00441074"/>
    <w:rsid w:val="004654D8"/>
    <w:rsid w:val="004812EB"/>
    <w:rsid w:val="00482320"/>
    <w:rsid w:val="00484E4E"/>
    <w:rsid w:val="004919A3"/>
    <w:rsid w:val="00491C8A"/>
    <w:rsid w:val="004B2893"/>
    <w:rsid w:val="004C4587"/>
    <w:rsid w:val="004C577A"/>
    <w:rsid w:val="004D3A0A"/>
    <w:rsid w:val="004F1BEE"/>
    <w:rsid w:val="004F49EC"/>
    <w:rsid w:val="00513F31"/>
    <w:rsid w:val="005268EB"/>
    <w:rsid w:val="0052735C"/>
    <w:rsid w:val="005416C6"/>
    <w:rsid w:val="00544772"/>
    <w:rsid w:val="00547539"/>
    <w:rsid w:val="005714CE"/>
    <w:rsid w:val="00575084"/>
    <w:rsid w:val="00580A91"/>
    <w:rsid w:val="005A6C80"/>
    <w:rsid w:val="005C273D"/>
    <w:rsid w:val="005C59D4"/>
    <w:rsid w:val="005D3E93"/>
    <w:rsid w:val="005D56D8"/>
    <w:rsid w:val="005F7DFC"/>
    <w:rsid w:val="006112AA"/>
    <w:rsid w:val="00611C87"/>
    <w:rsid w:val="006151EE"/>
    <w:rsid w:val="00627660"/>
    <w:rsid w:val="00627DB7"/>
    <w:rsid w:val="00633EFE"/>
    <w:rsid w:val="0063609E"/>
    <w:rsid w:val="0063773E"/>
    <w:rsid w:val="006416A6"/>
    <w:rsid w:val="00646F75"/>
    <w:rsid w:val="00652623"/>
    <w:rsid w:val="006531C9"/>
    <w:rsid w:val="0068015C"/>
    <w:rsid w:val="00691997"/>
    <w:rsid w:val="006A08E9"/>
    <w:rsid w:val="006A0C63"/>
    <w:rsid w:val="006A129C"/>
    <w:rsid w:val="006A2B76"/>
    <w:rsid w:val="006A44B2"/>
    <w:rsid w:val="006B2A6E"/>
    <w:rsid w:val="006B2D35"/>
    <w:rsid w:val="006C3F66"/>
    <w:rsid w:val="006D684C"/>
    <w:rsid w:val="006F19DF"/>
    <w:rsid w:val="006F34AF"/>
    <w:rsid w:val="006F3DBE"/>
    <w:rsid w:val="006F770B"/>
    <w:rsid w:val="007000CB"/>
    <w:rsid w:val="00702081"/>
    <w:rsid w:val="0071292A"/>
    <w:rsid w:val="00732353"/>
    <w:rsid w:val="00736082"/>
    <w:rsid w:val="007373C1"/>
    <w:rsid w:val="00750A77"/>
    <w:rsid w:val="00755B5B"/>
    <w:rsid w:val="0075744F"/>
    <w:rsid w:val="00773F1B"/>
    <w:rsid w:val="00785D40"/>
    <w:rsid w:val="00790C81"/>
    <w:rsid w:val="00792F2C"/>
    <w:rsid w:val="00795B54"/>
    <w:rsid w:val="007A0443"/>
    <w:rsid w:val="007A0A36"/>
    <w:rsid w:val="007A54CC"/>
    <w:rsid w:val="007B3C94"/>
    <w:rsid w:val="007D689C"/>
    <w:rsid w:val="0082575C"/>
    <w:rsid w:val="00827519"/>
    <w:rsid w:val="00836EA0"/>
    <w:rsid w:val="00855FD5"/>
    <w:rsid w:val="0086497C"/>
    <w:rsid w:val="0089490C"/>
    <w:rsid w:val="00894970"/>
    <w:rsid w:val="008A00BE"/>
    <w:rsid w:val="008A4F35"/>
    <w:rsid w:val="008A7F30"/>
    <w:rsid w:val="008B75C1"/>
    <w:rsid w:val="008C601D"/>
    <w:rsid w:val="008D6EF9"/>
    <w:rsid w:val="008E2A22"/>
    <w:rsid w:val="008E62DC"/>
    <w:rsid w:val="009145FE"/>
    <w:rsid w:val="009258C6"/>
    <w:rsid w:val="009279F0"/>
    <w:rsid w:val="00930CCD"/>
    <w:rsid w:val="0094696E"/>
    <w:rsid w:val="00956D88"/>
    <w:rsid w:val="009623DA"/>
    <w:rsid w:val="00962993"/>
    <w:rsid w:val="009634AA"/>
    <w:rsid w:val="00971A85"/>
    <w:rsid w:val="0097315F"/>
    <w:rsid w:val="009764BB"/>
    <w:rsid w:val="009900F8"/>
    <w:rsid w:val="009A24BA"/>
    <w:rsid w:val="009A6214"/>
    <w:rsid w:val="009C5103"/>
    <w:rsid w:val="009C54C2"/>
    <w:rsid w:val="009C657A"/>
    <w:rsid w:val="009F0093"/>
    <w:rsid w:val="009F254F"/>
    <w:rsid w:val="00A04BEA"/>
    <w:rsid w:val="00A138D3"/>
    <w:rsid w:val="00A1394D"/>
    <w:rsid w:val="00A13CE6"/>
    <w:rsid w:val="00A31432"/>
    <w:rsid w:val="00A472C8"/>
    <w:rsid w:val="00A66C07"/>
    <w:rsid w:val="00A75B52"/>
    <w:rsid w:val="00A8078E"/>
    <w:rsid w:val="00A84901"/>
    <w:rsid w:val="00AA1E85"/>
    <w:rsid w:val="00AA35BE"/>
    <w:rsid w:val="00AC5C39"/>
    <w:rsid w:val="00AD705D"/>
    <w:rsid w:val="00AD7FF8"/>
    <w:rsid w:val="00AE052D"/>
    <w:rsid w:val="00AE4B2C"/>
    <w:rsid w:val="00AE7E88"/>
    <w:rsid w:val="00AF21C5"/>
    <w:rsid w:val="00B10C0D"/>
    <w:rsid w:val="00B212FE"/>
    <w:rsid w:val="00B269F7"/>
    <w:rsid w:val="00B30DAC"/>
    <w:rsid w:val="00B46C7C"/>
    <w:rsid w:val="00B56651"/>
    <w:rsid w:val="00B57522"/>
    <w:rsid w:val="00B6289B"/>
    <w:rsid w:val="00B67D9A"/>
    <w:rsid w:val="00B84038"/>
    <w:rsid w:val="00B94F59"/>
    <w:rsid w:val="00B96819"/>
    <w:rsid w:val="00BA092F"/>
    <w:rsid w:val="00BB583A"/>
    <w:rsid w:val="00BC259C"/>
    <w:rsid w:val="00BC5C9F"/>
    <w:rsid w:val="00BD1D6C"/>
    <w:rsid w:val="00BD432E"/>
    <w:rsid w:val="00BF2A95"/>
    <w:rsid w:val="00C14FEC"/>
    <w:rsid w:val="00C20E22"/>
    <w:rsid w:val="00C21384"/>
    <w:rsid w:val="00C3667E"/>
    <w:rsid w:val="00C37A16"/>
    <w:rsid w:val="00C44E79"/>
    <w:rsid w:val="00C543A2"/>
    <w:rsid w:val="00C57308"/>
    <w:rsid w:val="00C73533"/>
    <w:rsid w:val="00C83AAD"/>
    <w:rsid w:val="00C8784D"/>
    <w:rsid w:val="00C92B50"/>
    <w:rsid w:val="00C959E9"/>
    <w:rsid w:val="00CA44F2"/>
    <w:rsid w:val="00CC1C44"/>
    <w:rsid w:val="00CC789E"/>
    <w:rsid w:val="00CD0D83"/>
    <w:rsid w:val="00CE4ADB"/>
    <w:rsid w:val="00CE7A10"/>
    <w:rsid w:val="00CF624F"/>
    <w:rsid w:val="00CF7BB8"/>
    <w:rsid w:val="00D02655"/>
    <w:rsid w:val="00D02999"/>
    <w:rsid w:val="00D1067B"/>
    <w:rsid w:val="00D12BEF"/>
    <w:rsid w:val="00D13F9B"/>
    <w:rsid w:val="00D216E6"/>
    <w:rsid w:val="00D42141"/>
    <w:rsid w:val="00D639E8"/>
    <w:rsid w:val="00D658A0"/>
    <w:rsid w:val="00D67A5C"/>
    <w:rsid w:val="00D7270C"/>
    <w:rsid w:val="00D805F5"/>
    <w:rsid w:val="00D8084C"/>
    <w:rsid w:val="00D83587"/>
    <w:rsid w:val="00D844C2"/>
    <w:rsid w:val="00D91569"/>
    <w:rsid w:val="00D96567"/>
    <w:rsid w:val="00D97904"/>
    <w:rsid w:val="00DA3C9A"/>
    <w:rsid w:val="00DB3921"/>
    <w:rsid w:val="00DC0E64"/>
    <w:rsid w:val="00DF6E22"/>
    <w:rsid w:val="00E00851"/>
    <w:rsid w:val="00E02B4A"/>
    <w:rsid w:val="00E17069"/>
    <w:rsid w:val="00E305D7"/>
    <w:rsid w:val="00E414CF"/>
    <w:rsid w:val="00E420E2"/>
    <w:rsid w:val="00E65FD8"/>
    <w:rsid w:val="00E756F5"/>
    <w:rsid w:val="00E81383"/>
    <w:rsid w:val="00E834F9"/>
    <w:rsid w:val="00E83BF1"/>
    <w:rsid w:val="00E840FB"/>
    <w:rsid w:val="00E87186"/>
    <w:rsid w:val="00EE7822"/>
    <w:rsid w:val="00EF68C7"/>
    <w:rsid w:val="00F04D89"/>
    <w:rsid w:val="00F20B7B"/>
    <w:rsid w:val="00F4131B"/>
    <w:rsid w:val="00F44DE2"/>
    <w:rsid w:val="00F8193D"/>
    <w:rsid w:val="00F95660"/>
    <w:rsid w:val="00FC7A72"/>
    <w:rsid w:val="00FD199B"/>
    <w:rsid w:val="00FD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421"/>
    <w:pPr>
      <w:spacing w:after="0" w:line="240" w:lineRule="auto"/>
    </w:pPr>
    <w:rPr>
      <w:rFonts w:ascii="Formata" w:eastAsia="Times New Roman" w:hAnsi="Formata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C0421"/>
    <w:pPr>
      <w:keepNext/>
      <w:spacing w:before="120" w:line="240" w:lineRule="atLeast"/>
      <w:jc w:val="both"/>
      <w:outlineLvl w:val="0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1C0421"/>
    <w:pPr>
      <w:keepNext/>
      <w:spacing w:before="120" w:line="240" w:lineRule="atLeast"/>
      <w:jc w:val="center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C0421"/>
    <w:rPr>
      <w:rFonts w:ascii="Formata" w:eastAsia="Times New Roman" w:hAnsi="Formata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C0421"/>
    <w:rPr>
      <w:rFonts w:ascii="Formata" w:eastAsia="Times New Roman" w:hAnsi="Formata" w:cs="Times New Roman"/>
      <w:b/>
      <w:i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C0421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C04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1C0421"/>
    <w:pPr>
      <w:spacing w:before="120" w:line="240" w:lineRule="atLeast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1C0421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1C0421"/>
    <w:pPr>
      <w:spacing w:before="120" w:line="240" w:lineRule="atLeast"/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1C0421"/>
    <w:rPr>
      <w:rFonts w:ascii="Formata" w:eastAsia="Times New Roman" w:hAnsi="Formata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1C0421"/>
    <w:pPr>
      <w:jc w:val="both"/>
    </w:pPr>
    <w:rPr>
      <w:color w:val="000000"/>
      <w:sz w:val="20"/>
    </w:rPr>
  </w:style>
  <w:style w:type="character" w:customStyle="1" w:styleId="Zkladntext2Char">
    <w:name w:val="Základní text 2 Char"/>
    <w:basedOn w:val="Standardnpsmoodstavce"/>
    <w:link w:val="Zkladntext2"/>
    <w:rsid w:val="001C0421"/>
    <w:rPr>
      <w:rFonts w:ascii="Formata" w:eastAsia="Times New Roman" w:hAnsi="Formata" w:cs="Times New Roman"/>
      <w:color w:val="000000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1C0421"/>
    <w:rPr>
      <w:sz w:val="20"/>
    </w:rPr>
  </w:style>
  <w:style w:type="character" w:customStyle="1" w:styleId="Zkladntext3Char">
    <w:name w:val="Základní text 3 Char"/>
    <w:basedOn w:val="Standardnpsmoodstavce"/>
    <w:link w:val="Zkladntext3"/>
    <w:rsid w:val="001C0421"/>
    <w:rPr>
      <w:rFonts w:ascii="Formata" w:eastAsia="Times New Roman" w:hAnsi="Formata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1C0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0421"/>
    <w:rPr>
      <w:rFonts w:ascii="Formata" w:eastAsia="Times New Roman" w:hAnsi="Formata" w:cs="Times New Roman"/>
      <w:sz w:val="24"/>
      <w:szCs w:val="20"/>
    </w:rPr>
  </w:style>
  <w:style w:type="character" w:styleId="Odkaznakoment">
    <w:name w:val="annotation reference"/>
    <w:rsid w:val="001C04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1C042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C0421"/>
    <w:rPr>
      <w:rFonts w:ascii="Formata" w:eastAsia="Times New Roman" w:hAnsi="Formata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4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421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33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339A"/>
    <w:rPr>
      <w:rFonts w:ascii="Formata" w:eastAsia="Times New Roman" w:hAnsi="Format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4339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86EAC"/>
    <w:pPr>
      <w:ind w:left="720"/>
      <w:contextualSpacing/>
    </w:pPr>
  </w:style>
  <w:style w:type="paragraph" w:styleId="Bezmezer">
    <w:name w:val="No Spacing"/>
    <w:uiPriority w:val="1"/>
    <w:qFormat/>
    <w:rsid w:val="00785D40"/>
    <w:pPr>
      <w:spacing w:after="0" w:line="240" w:lineRule="auto"/>
    </w:pPr>
    <w:rPr>
      <w:rFonts w:ascii="Formata" w:eastAsia="Times New Roman" w:hAnsi="Formata" w:cs="Times New Roman"/>
      <w:sz w:val="24"/>
      <w:szCs w:val="20"/>
      <w:lang w:eastAsia="cs-CZ"/>
    </w:rPr>
  </w:style>
  <w:style w:type="paragraph" w:customStyle="1" w:styleId="NormalJustified">
    <w:name w:val="Normal (Justified)"/>
    <w:basedOn w:val="Normln"/>
    <w:link w:val="NormalJustifiedChar"/>
    <w:rsid w:val="00971A85"/>
    <w:pPr>
      <w:widowControl w:val="0"/>
      <w:jc w:val="both"/>
    </w:pPr>
    <w:rPr>
      <w:rFonts w:ascii="Times New Roman" w:hAnsi="Times New Roman"/>
      <w:kern w:val="28"/>
    </w:rPr>
  </w:style>
  <w:style w:type="character" w:customStyle="1" w:styleId="NormalJustifiedChar">
    <w:name w:val="Normal (Justified) Char"/>
    <w:link w:val="NormalJustified"/>
    <w:locked/>
    <w:rsid w:val="00971A85"/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6C3F66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C3F6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basedOn w:val="Normln"/>
    <w:uiPriority w:val="99"/>
    <w:rsid w:val="0035387A"/>
    <w:pPr>
      <w:ind w:left="708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421"/>
    <w:pPr>
      <w:spacing w:after="0" w:line="240" w:lineRule="auto"/>
    </w:pPr>
    <w:rPr>
      <w:rFonts w:ascii="Formata" w:eastAsia="Times New Roman" w:hAnsi="Formata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C0421"/>
    <w:pPr>
      <w:keepNext/>
      <w:spacing w:before="120" w:line="240" w:lineRule="atLeast"/>
      <w:jc w:val="both"/>
      <w:outlineLvl w:val="0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1C0421"/>
    <w:pPr>
      <w:keepNext/>
      <w:spacing w:before="120" w:line="240" w:lineRule="atLeast"/>
      <w:jc w:val="center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C0421"/>
    <w:rPr>
      <w:rFonts w:ascii="Formata" w:eastAsia="Times New Roman" w:hAnsi="Formata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C0421"/>
    <w:rPr>
      <w:rFonts w:ascii="Formata" w:eastAsia="Times New Roman" w:hAnsi="Formata" w:cs="Times New Roman"/>
      <w:b/>
      <w:i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C0421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C04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1C0421"/>
    <w:pPr>
      <w:spacing w:before="120" w:line="240" w:lineRule="atLeast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1C0421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1C0421"/>
    <w:pPr>
      <w:spacing w:before="120" w:line="240" w:lineRule="atLeast"/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1C0421"/>
    <w:rPr>
      <w:rFonts w:ascii="Formata" w:eastAsia="Times New Roman" w:hAnsi="Formata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1C0421"/>
    <w:pPr>
      <w:jc w:val="both"/>
    </w:pPr>
    <w:rPr>
      <w:color w:val="000000"/>
      <w:sz w:val="20"/>
    </w:rPr>
  </w:style>
  <w:style w:type="character" w:customStyle="1" w:styleId="Zkladntext2Char">
    <w:name w:val="Základní text 2 Char"/>
    <w:basedOn w:val="Standardnpsmoodstavce"/>
    <w:link w:val="Zkladntext2"/>
    <w:rsid w:val="001C0421"/>
    <w:rPr>
      <w:rFonts w:ascii="Formata" w:eastAsia="Times New Roman" w:hAnsi="Formata" w:cs="Times New Roman"/>
      <w:color w:val="000000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1C0421"/>
    <w:rPr>
      <w:sz w:val="20"/>
    </w:rPr>
  </w:style>
  <w:style w:type="character" w:customStyle="1" w:styleId="Zkladntext3Char">
    <w:name w:val="Základní text 3 Char"/>
    <w:basedOn w:val="Standardnpsmoodstavce"/>
    <w:link w:val="Zkladntext3"/>
    <w:rsid w:val="001C0421"/>
    <w:rPr>
      <w:rFonts w:ascii="Formata" w:eastAsia="Times New Roman" w:hAnsi="Formata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1C0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0421"/>
    <w:rPr>
      <w:rFonts w:ascii="Formata" w:eastAsia="Times New Roman" w:hAnsi="Formata" w:cs="Times New Roman"/>
      <w:sz w:val="24"/>
      <w:szCs w:val="20"/>
    </w:rPr>
  </w:style>
  <w:style w:type="character" w:styleId="Odkaznakoment">
    <w:name w:val="annotation reference"/>
    <w:rsid w:val="001C04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1C042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C0421"/>
    <w:rPr>
      <w:rFonts w:ascii="Formata" w:eastAsia="Times New Roman" w:hAnsi="Formata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4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421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33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339A"/>
    <w:rPr>
      <w:rFonts w:ascii="Formata" w:eastAsia="Times New Roman" w:hAnsi="Format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4339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86EAC"/>
    <w:pPr>
      <w:ind w:left="720"/>
      <w:contextualSpacing/>
    </w:pPr>
  </w:style>
  <w:style w:type="paragraph" w:styleId="Bezmezer">
    <w:name w:val="No Spacing"/>
    <w:uiPriority w:val="1"/>
    <w:qFormat/>
    <w:rsid w:val="00785D40"/>
    <w:pPr>
      <w:spacing w:after="0" w:line="240" w:lineRule="auto"/>
    </w:pPr>
    <w:rPr>
      <w:rFonts w:ascii="Formata" w:eastAsia="Times New Roman" w:hAnsi="Formata" w:cs="Times New Roman"/>
      <w:sz w:val="24"/>
      <w:szCs w:val="20"/>
      <w:lang w:eastAsia="cs-CZ"/>
    </w:rPr>
  </w:style>
  <w:style w:type="paragraph" w:customStyle="1" w:styleId="NormalJustified">
    <w:name w:val="Normal (Justified)"/>
    <w:basedOn w:val="Normln"/>
    <w:link w:val="NormalJustifiedChar"/>
    <w:rsid w:val="00971A85"/>
    <w:pPr>
      <w:widowControl w:val="0"/>
      <w:jc w:val="both"/>
    </w:pPr>
    <w:rPr>
      <w:rFonts w:ascii="Times New Roman" w:hAnsi="Times New Roman"/>
      <w:kern w:val="28"/>
    </w:rPr>
  </w:style>
  <w:style w:type="character" w:customStyle="1" w:styleId="NormalJustifiedChar">
    <w:name w:val="Normal (Justified) Char"/>
    <w:link w:val="NormalJustified"/>
    <w:locked/>
    <w:rsid w:val="00971A85"/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6C3F66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C3F6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basedOn w:val="Normln"/>
    <w:uiPriority w:val="99"/>
    <w:rsid w:val="0035387A"/>
    <w:pPr>
      <w:ind w:left="708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755C4-8630-4159-AE05-CC7AF103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2547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536</dc:creator>
  <cp:lastModifiedBy>Veselá, Lenka, Ing.</cp:lastModifiedBy>
  <cp:revision>7</cp:revision>
  <cp:lastPrinted>2017-05-03T13:42:00Z</cp:lastPrinted>
  <dcterms:created xsi:type="dcterms:W3CDTF">2017-10-02T19:48:00Z</dcterms:created>
  <dcterms:modified xsi:type="dcterms:W3CDTF">2017-10-11T04:37:00Z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1314786404</vt:i4>
  </property>
</Properties>
</file>