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8AEE" w14:textId="6A4D0F9D" w:rsidR="007B44F1" w:rsidRPr="007D3664" w:rsidRDefault="007B44F1" w:rsidP="007B44F1">
      <w:pPr>
        <w:spacing w:after="160" w:line="340" w:lineRule="exact"/>
        <w:jc w:val="center"/>
        <w:rPr>
          <w:rStyle w:val="hps"/>
          <w:rFonts w:ascii="Calibri" w:hAnsi="Calibri"/>
          <w:b/>
          <w:sz w:val="22"/>
          <w:szCs w:val="22"/>
        </w:rPr>
      </w:pPr>
      <w:r>
        <w:rPr>
          <w:rStyle w:val="hps"/>
          <w:rFonts w:ascii="Calibri" w:hAnsi="Calibri"/>
          <w:b/>
          <w:sz w:val="22"/>
          <w:szCs w:val="22"/>
        </w:rPr>
        <w:t>VÝZVA K POSKYTNUTÍ PLNĚNÍ</w:t>
      </w:r>
    </w:p>
    <w:p w14:paraId="2916AC85" w14:textId="3350432E" w:rsidR="007B44F1" w:rsidRPr="007D3664" w:rsidRDefault="007B44F1" w:rsidP="007B44F1">
      <w:pPr>
        <w:spacing w:after="160" w:line="340" w:lineRule="exact"/>
        <w:jc w:val="center"/>
        <w:rPr>
          <w:rStyle w:val="hps"/>
          <w:rFonts w:ascii="Calibri" w:hAnsi="Calibri"/>
          <w:b/>
          <w:sz w:val="22"/>
          <w:szCs w:val="22"/>
        </w:rPr>
      </w:pPr>
      <w:r>
        <w:rPr>
          <w:rStyle w:val="hps"/>
          <w:rFonts w:ascii="Calibri" w:hAnsi="Calibri"/>
          <w:b/>
          <w:sz w:val="22"/>
          <w:szCs w:val="22"/>
        </w:rPr>
        <w:t>PODLE RÁMCOVÉ DOHODY</w:t>
      </w:r>
      <w:r w:rsidRPr="007D3664">
        <w:rPr>
          <w:rStyle w:val="hps"/>
          <w:rFonts w:ascii="Calibri" w:hAnsi="Calibri"/>
          <w:b/>
          <w:sz w:val="22"/>
          <w:szCs w:val="22"/>
        </w:rPr>
        <w:t xml:space="preserve"> O POSKYTOVÁNÍ PORADENSKÝCH SLUŽEB</w:t>
      </w:r>
      <w:r w:rsidR="002D37DD">
        <w:rPr>
          <w:rStyle w:val="hps"/>
          <w:rFonts w:ascii="Calibri" w:hAnsi="Calibri"/>
          <w:b/>
          <w:sz w:val="22"/>
          <w:szCs w:val="22"/>
        </w:rPr>
        <w:t xml:space="preserve"> č. 022/26</w:t>
      </w:r>
    </w:p>
    <w:p w14:paraId="65E53EE9" w14:textId="74E297CA" w:rsidR="007B44F1" w:rsidRPr="007D3664" w:rsidRDefault="007B44F1" w:rsidP="007B44F1">
      <w:pPr>
        <w:spacing w:after="160" w:line="340" w:lineRule="exact"/>
        <w:jc w:val="center"/>
        <w:rPr>
          <w:rStyle w:val="hps"/>
          <w:rFonts w:ascii="Calibri" w:hAnsi="Calibri"/>
          <w:sz w:val="22"/>
          <w:szCs w:val="22"/>
        </w:rPr>
      </w:pPr>
      <w:r w:rsidRPr="007D3664">
        <w:rPr>
          <w:rStyle w:val="hps"/>
          <w:rFonts w:ascii="Calibri" w:hAnsi="Calibri"/>
          <w:sz w:val="22"/>
          <w:szCs w:val="22"/>
        </w:rPr>
        <w:t>uzavřené dne</w:t>
      </w:r>
      <w:r w:rsidR="002D37DD">
        <w:rPr>
          <w:rStyle w:val="hps"/>
          <w:rFonts w:ascii="Calibri" w:hAnsi="Calibri"/>
          <w:sz w:val="22"/>
          <w:szCs w:val="22"/>
        </w:rPr>
        <w:t xml:space="preserve"> 18.</w:t>
      </w:r>
      <w:r w:rsidR="009D2C6B">
        <w:rPr>
          <w:rStyle w:val="hps"/>
          <w:rFonts w:ascii="Calibri" w:hAnsi="Calibri"/>
          <w:sz w:val="22"/>
          <w:szCs w:val="22"/>
        </w:rPr>
        <w:t xml:space="preserve"> </w:t>
      </w:r>
      <w:r w:rsidR="002D37DD">
        <w:rPr>
          <w:rStyle w:val="hps"/>
          <w:rFonts w:ascii="Calibri" w:hAnsi="Calibri"/>
          <w:sz w:val="22"/>
          <w:szCs w:val="22"/>
        </w:rPr>
        <w:t>3.</w:t>
      </w:r>
      <w:r w:rsidR="009D2C6B">
        <w:rPr>
          <w:rStyle w:val="hps"/>
          <w:rFonts w:ascii="Calibri" w:hAnsi="Calibri"/>
          <w:sz w:val="22"/>
          <w:szCs w:val="22"/>
        </w:rPr>
        <w:t xml:space="preserve"> </w:t>
      </w:r>
      <w:r w:rsidR="002D37DD">
        <w:rPr>
          <w:rStyle w:val="hps"/>
          <w:rFonts w:ascii="Calibri" w:hAnsi="Calibri"/>
          <w:sz w:val="22"/>
          <w:szCs w:val="22"/>
        </w:rPr>
        <w:t>2026</w:t>
      </w:r>
      <w:r w:rsidRPr="007D3664">
        <w:rPr>
          <w:rStyle w:val="hps"/>
          <w:rFonts w:ascii="Calibri" w:hAnsi="Calibri"/>
          <w:sz w:val="22"/>
          <w:szCs w:val="22"/>
        </w:rPr>
        <w:t xml:space="preserve"> (dále jen „</w:t>
      </w:r>
      <w:r w:rsidR="00CA3145">
        <w:rPr>
          <w:rStyle w:val="hps"/>
          <w:rFonts w:ascii="Calibri" w:hAnsi="Calibri"/>
          <w:sz w:val="22"/>
          <w:szCs w:val="22"/>
        </w:rPr>
        <w:t>r</w:t>
      </w:r>
      <w:r w:rsidR="00941874">
        <w:rPr>
          <w:rStyle w:val="hps"/>
          <w:rFonts w:ascii="Calibri" w:hAnsi="Calibri"/>
          <w:sz w:val="22"/>
          <w:szCs w:val="22"/>
        </w:rPr>
        <w:t>ámcová dohoda</w:t>
      </w:r>
      <w:r w:rsidRPr="007D3664">
        <w:rPr>
          <w:rStyle w:val="hps"/>
          <w:rFonts w:ascii="Calibri" w:hAnsi="Calibri"/>
          <w:sz w:val="22"/>
          <w:szCs w:val="22"/>
        </w:rPr>
        <w:t>")</w:t>
      </w:r>
    </w:p>
    <w:p w14:paraId="26AB4D42" w14:textId="77777777" w:rsidR="007B44F1" w:rsidRPr="007D3664" w:rsidRDefault="007B44F1" w:rsidP="007B44F1">
      <w:pPr>
        <w:spacing w:after="160" w:line="340" w:lineRule="exact"/>
        <w:jc w:val="center"/>
        <w:rPr>
          <w:rStyle w:val="hps"/>
          <w:rFonts w:ascii="Calibri" w:hAnsi="Calibri"/>
          <w:sz w:val="22"/>
          <w:szCs w:val="22"/>
        </w:rPr>
      </w:pPr>
      <w:r w:rsidRPr="007D3664">
        <w:rPr>
          <w:rStyle w:val="hps"/>
          <w:rFonts w:ascii="Calibri" w:hAnsi="Calibri"/>
          <w:sz w:val="22"/>
          <w:szCs w:val="22"/>
        </w:rPr>
        <w:t>mezi</w:t>
      </w:r>
    </w:p>
    <w:p w14:paraId="14BFA3F0" w14:textId="77777777" w:rsidR="007B44F1" w:rsidRPr="007D3664" w:rsidRDefault="007B44F1" w:rsidP="007B44F1">
      <w:pPr>
        <w:rPr>
          <w:rFonts w:ascii="Calibri" w:hAnsi="Calibri"/>
          <w:b/>
          <w:sz w:val="22"/>
          <w:szCs w:val="22"/>
        </w:rPr>
      </w:pPr>
      <w:r w:rsidRPr="007D3664">
        <w:rPr>
          <w:rFonts w:ascii="Calibri" w:hAnsi="Calibri"/>
          <w:b/>
          <w:sz w:val="22"/>
          <w:szCs w:val="22"/>
        </w:rPr>
        <w:t>Česká republika – Ministerstvo průmyslu a obchodu</w:t>
      </w:r>
    </w:p>
    <w:p w14:paraId="1700E231" w14:textId="77777777" w:rsidR="007B44F1" w:rsidRPr="007D3664" w:rsidRDefault="007B44F1" w:rsidP="007B44F1">
      <w:pPr>
        <w:rPr>
          <w:rFonts w:ascii="Calibri" w:hAnsi="Calibri"/>
          <w:sz w:val="22"/>
          <w:szCs w:val="22"/>
        </w:rPr>
      </w:pPr>
      <w:r w:rsidRPr="007D3664">
        <w:rPr>
          <w:rFonts w:ascii="Calibri" w:hAnsi="Calibri"/>
          <w:sz w:val="22"/>
          <w:szCs w:val="22"/>
        </w:rPr>
        <w:t>IČ:</w:t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  <w:t>47609109</w:t>
      </w:r>
    </w:p>
    <w:p w14:paraId="17F22787" w14:textId="77777777" w:rsidR="007B44F1" w:rsidRPr="007D3664" w:rsidRDefault="007B44F1" w:rsidP="007B44F1">
      <w:pPr>
        <w:rPr>
          <w:rFonts w:ascii="Calibri" w:hAnsi="Calibri"/>
          <w:sz w:val="22"/>
          <w:szCs w:val="22"/>
        </w:rPr>
      </w:pPr>
      <w:r w:rsidRPr="007D3664">
        <w:rPr>
          <w:rFonts w:ascii="Calibri" w:hAnsi="Calibri"/>
          <w:sz w:val="22"/>
          <w:szCs w:val="22"/>
        </w:rPr>
        <w:t>DIČ:</w:t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  <w:t>CZ47609109, neplátce DPH</w:t>
      </w:r>
    </w:p>
    <w:p w14:paraId="3FE32296" w14:textId="77777777" w:rsidR="007B44F1" w:rsidRPr="007D3664" w:rsidRDefault="007B44F1" w:rsidP="007B44F1">
      <w:pPr>
        <w:rPr>
          <w:rFonts w:ascii="Calibri" w:hAnsi="Calibri"/>
          <w:sz w:val="22"/>
          <w:szCs w:val="22"/>
        </w:rPr>
      </w:pPr>
      <w:r w:rsidRPr="007D3664">
        <w:rPr>
          <w:rFonts w:ascii="Calibri" w:hAnsi="Calibri"/>
          <w:sz w:val="22"/>
          <w:szCs w:val="22"/>
        </w:rPr>
        <w:t>Se sídlem:</w:t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  <w:t>Na Františku 32, Praha 1, PSČ: 110 15</w:t>
      </w:r>
    </w:p>
    <w:p w14:paraId="07B2A558" w14:textId="37C4156B" w:rsidR="007B44F1" w:rsidRPr="007D3664" w:rsidRDefault="007B44F1" w:rsidP="007B44F1">
      <w:pPr>
        <w:ind w:left="2160" w:hanging="2160"/>
        <w:rPr>
          <w:rFonts w:ascii="Calibri" w:hAnsi="Calibri"/>
          <w:sz w:val="22"/>
          <w:szCs w:val="22"/>
        </w:rPr>
      </w:pPr>
      <w:r w:rsidRPr="007D3664">
        <w:rPr>
          <w:rFonts w:ascii="Calibri" w:hAnsi="Calibri"/>
          <w:sz w:val="22"/>
          <w:szCs w:val="22"/>
        </w:rPr>
        <w:t xml:space="preserve">Zastoupená: </w:t>
      </w:r>
      <w:r w:rsidRPr="007D3664">
        <w:rPr>
          <w:rFonts w:ascii="Calibri" w:hAnsi="Calibri"/>
          <w:sz w:val="22"/>
          <w:szCs w:val="22"/>
        </w:rPr>
        <w:tab/>
      </w:r>
    </w:p>
    <w:p w14:paraId="6B7DD411" w14:textId="77777777" w:rsidR="007B44F1" w:rsidRPr="007D3664" w:rsidRDefault="007B44F1" w:rsidP="007B44F1">
      <w:pPr>
        <w:rPr>
          <w:rFonts w:ascii="Calibri" w:hAnsi="Calibri"/>
          <w:sz w:val="22"/>
          <w:szCs w:val="22"/>
        </w:rPr>
      </w:pPr>
      <w:r w:rsidRPr="007D3664">
        <w:rPr>
          <w:rFonts w:ascii="Calibri" w:hAnsi="Calibri"/>
          <w:sz w:val="22"/>
          <w:szCs w:val="22"/>
        </w:rPr>
        <w:t>Bankovní spojení:</w:t>
      </w:r>
      <w:r w:rsidRPr="007D3664">
        <w:rPr>
          <w:rFonts w:ascii="Calibri" w:hAnsi="Calibri"/>
          <w:sz w:val="22"/>
          <w:szCs w:val="22"/>
        </w:rPr>
        <w:tab/>
        <w:t>Česká národní banka, pobočka Praha</w:t>
      </w:r>
    </w:p>
    <w:p w14:paraId="553D8BBB" w14:textId="78767D57" w:rsidR="007B44F1" w:rsidRPr="007D3664" w:rsidRDefault="007B44F1" w:rsidP="007B44F1">
      <w:pPr>
        <w:rPr>
          <w:rFonts w:ascii="Calibri" w:hAnsi="Calibri"/>
          <w:sz w:val="22"/>
          <w:szCs w:val="22"/>
        </w:rPr>
      </w:pPr>
      <w:r w:rsidRPr="007D3664">
        <w:rPr>
          <w:rStyle w:val="Siln"/>
          <w:rFonts w:ascii="Calibri" w:eastAsiaTheme="majorEastAsia" w:hAnsi="Calibri"/>
          <w:b w:val="0"/>
          <w:sz w:val="22"/>
          <w:szCs w:val="22"/>
        </w:rPr>
        <w:t>Č. účtu:</w:t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</w:r>
    </w:p>
    <w:p w14:paraId="35267301" w14:textId="77777777" w:rsidR="007B44F1" w:rsidRPr="007D3664" w:rsidRDefault="007B44F1" w:rsidP="007B44F1">
      <w:pPr>
        <w:pStyle w:val="Style2"/>
        <w:widowControl/>
        <w:spacing w:line="240" w:lineRule="auto"/>
        <w:rPr>
          <w:rStyle w:val="FontStyle29"/>
          <w:rFonts w:ascii="Calibri" w:hAnsi="Calibri"/>
        </w:rPr>
      </w:pPr>
      <w:r w:rsidRPr="007D3664">
        <w:rPr>
          <w:rStyle w:val="FontStyle29"/>
          <w:rFonts w:ascii="Calibri" w:hAnsi="Calibri"/>
        </w:rPr>
        <w:t>(dále jen „</w:t>
      </w:r>
      <w:r>
        <w:rPr>
          <w:rStyle w:val="FontStyle29"/>
          <w:rFonts w:ascii="Calibri" w:hAnsi="Calibri"/>
        </w:rPr>
        <w:t>Objednatel</w:t>
      </w:r>
      <w:r w:rsidRPr="007D3664">
        <w:rPr>
          <w:rStyle w:val="FontStyle29"/>
          <w:rFonts w:ascii="Calibri" w:hAnsi="Calibri"/>
        </w:rPr>
        <w:t>“) na straně jedné</w:t>
      </w:r>
    </w:p>
    <w:p w14:paraId="1F16C0B0" w14:textId="77777777" w:rsidR="007B44F1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7D3664">
        <w:rPr>
          <w:rStyle w:val="hps"/>
          <w:rFonts w:ascii="Calibri" w:hAnsi="Calibri"/>
          <w:sz w:val="22"/>
          <w:szCs w:val="22"/>
        </w:rPr>
        <w:t xml:space="preserve">a </w:t>
      </w:r>
    </w:p>
    <w:p w14:paraId="289401F7" w14:textId="77777777" w:rsidR="00B21FC5" w:rsidRPr="00AF72DA" w:rsidRDefault="007A3873" w:rsidP="007B44F1">
      <w:pPr>
        <w:widowControl w:val="0"/>
        <w:rPr>
          <w:rFonts w:ascii="Calibri" w:hAnsi="Calibri"/>
          <w:b/>
          <w:sz w:val="22"/>
          <w:szCs w:val="22"/>
        </w:rPr>
      </w:pPr>
      <w:r w:rsidRPr="00AF72DA">
        <w:rPr>
          <w:rFonts w:ascii="Calibri" w:hAnsi="Calibri"/>
          <w:b/>
          <w:sz w:val="22"/>
          <w:szCs w:val="22"/>
        </w:rPr>
        <w:t>Poskytovatelem</w:t>
      </w:r>
      <w:r w:rsidR="007B44F1" w:rsidRPr="00AF72DA">
        <w:rPr>
          <w:rFonts w:ascii="Calibri" w:hAnsi="Calibri"/>
          <w:b/>
          <w:sz w:val="22"/>
          <w:szCs w:val="22"/>
        </w:rPr>
        <w:t xml:space="preserve">: </w:t>
      </w:r>
      <w:r w:rsidR="002D37DD" w:rsidRPr="00AF72DA">
        <w:rPr>
          <w:rFonts w:ascii="Calibri" w:hAnsi="Calibri"/>
          <w:b/>
          <w:sz w:val="22"/>
          <w:szCs w:val="22"/>
        </w:rPr>
        <w:t>HAVEL &amp; PARTNERS s.r.o., advokátní kancelář</w:t>
      </w:r>
    </w:p>
    <w:p w14:paraId="39A65C37" w14:textId="3370255D" w:rsidR="007B44F1" w:rsidRPr="004A2807" w:rsidRDefault="007B44F1" w:rsidP="007B44F1">
      <w:pPr>
        <w:widowControl w:val="0"/>
      </w:pPr>
      <w:r w:rsidRPr="007D3664">
        <w:rPr>
          <w:rFonts w:ascii="Calibri" w:hAnsi="Calibri"/>
          <w:sz w:val="22"/>
          <w:szCs w:val="22"/>
        </w:rPr>
        <w:t>IČ:</w:t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</w:r>
      <w:r w:rsidR="00B21FC5">
        <w:rPr>
          <w:rFonts w:ascii="Calibri" w:hAnsi="Calibri"/>
          <w:sz w:val="22"/>
          <w:szCs w:val="22"/>
        </w:rPr>
        <w:tab/>
      </w:r>
      <w:r w:rsidR="00B21FC5" w:rsidRPr="00B21FC5">
        <w:rPr>
          <w:rFonts w:ascii="Calibri" w:hAnsi="Calibri"/>
          <w:sz w:val="22"/>
          <w:szCs w:val="22"/>
        </w:rPr>
        <w:t>26454807</w:t>
      </w:r>
      <w:r w:rsidRPr="007D3664">
        <w:rPr>
          <w:rFonts w:ascii="Calibri" w:hAnsi="Calibri"/>
          <w:sz w:val="22"/>
          <w:szCs w:val="22"/>
        </w:rPr>
        <w:tab/>
      </w:r>
    </w:p>
    <w:p w14:paraId="3E2C7DFA" w14:textId="72C082DC" w:rsidR="007B44F1" w:rsidRPr="004A2807" w:rsidRDefault="007B44F1" w:rsidP="007B44F1">
      <w:pPr>
        <w:widowControl w:val="0"/>
      </w:pPr>
      <w:r w:rsidRPr="007D3664">
        <w:rPr>
          <w:rFonts w:ascii="Calibri" w:hAnsi="Calibri"/>
          <w:sz w:val="22"/>
          <w:szCs w:val="22"/>
        </w:rPr>
        <w:t>DIČ:</w:t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</w:r>
      <w:r w:rsidRPr="007D3664">
        <w:rPr>
          <w:rFonts w:ascii="Calibri" w:hAnsi="Calibri"/>
          <w:sz w:val="22"/>
          <w:szCs w:val="22"/>
        </w:rPr>
        <w:tab/>
      </w:r>
      <w:r w:rsidR="00B21FC5" w:rsidRPr="00437CD2">
        <w:rPr>
          <w:rFonts w:ascii="Calibri" w:hAnsi="Calibri"/>
          <w:sz w:val="22"/>
          <w:szCs w:val="22"/>
        </w:rPr>
        <w:t>CZ</w:t>
      </w:r>
      <w:r w:rsidR="00B21FC5" w:rsidRPr="00CA3145">
        <w:rPr>
          <w:rFonts w:ascii="Calibri" w:hAnsi="Calibri" w:cs="Calibri"/>
          <w:color w:val="000000"/>
          <w:sz w:val="22"/>
          <w:szCs w:val="22"/>
        </w:rPr>
        <w:t>26454807</w:t>
      </w:r>
    </w:p>
    <w:p w14:paraId="4BE9AB0C" w14:textId="1FF2BD82" w:rsidR="007B44F1" w:rsidRPr="004A2807" w:rsidRDefault="007B44F1" w:rsidP="007B44F1">
      <w:pPr>
        <w:widowControl w:val="0"/>
      </w:pPr>
      <w:r w:rsidRPr="007D3664">
        <w:rPr>
          <w:rFonts w:ascii="Calibri" w:hAnsi="Calibri"/>
          <w:sz w:val="22"/>
          <w:szCs w:val="22"/>
        </w:rPr>
        <w:t>Se sídlem:</w:t>
      </w:r>
      <w:r w:rsidRPr="00FC405F">
        <w:t xml:space="preserve"> </w:t>
      </w:r>
      <w:r w:rsidRPr="007D3664">
        <w:rPr>
          <w:rFonts w:ascii="Calibri" w:hAnsi="Calibri"/>
          <w:sz w:val="22"/>
          <w:szCs w:val="22"/>
        </w:rPr>
        <w:tab/>
      </w:r>
      <w:r w:rsidR="00B21FC5">
        <w:rPr>
          <w:rFonts w:ascii="Calibri" w:hAnsi="Calibri"/>
          <w:sz w:val="22"/>
          <w:szCs w:val="22"/>
        </w:rPr>
        <w:tab/>
      </w:r>
      <w:r w:rsidR="00B21FC5" w:rsidRPr="00CA3145">
        <w:rPr>
          <w:rStyle w:val="hps"/>
          <w:rFonts w:ascii="Calibri" w:hAnsi="Calibri" w:cs="Calibri"/>
          <w:color w:val="000000"/>
          <w:sz w:val="22"/>
          <w:szCs w:val="22"/>
        </w:rPr>
        <w:t>Na Florenci 2116/15, 110 00, Praha 1 – Nové Město</w:t>
      </w:r>
      <w:r w:rsidRPr="007D3664">
        <w:rPr>
          <w:rFonts w:ascii="Calibri" w:hAnsi="Calibri"/>
          <w:sz w:val="22"/>
          <w:szCs w:val="22"/>
        </w:rPr>
        <w:tab/>
      </w:r>
    </w:p>
    <w:p w14:paraId="50DD6EE3" w14:textId="74B359C7" w:rsidR="007B44F1" w:rsidRPr="007D3664" w:rsidRDefault="007B44F1" w:rsidP="00AC63AF">
      <w:pPr>
        <w:widowControl w:val="0"/>
        <w:ind w:left="2160" w:hanging="2160"/>
        <w:rPr>
          <w:rFonts w:ascii="Calibri" w:hAnsi="Calibri"/>
          <w:sz w:val="22"/>
          <w:szCs w:val="22"/>
        </w:rPr>
      </w:pPr>
      <w:r w:rsidRPr="007D3664">
        <w:rPr>
          <w:rFonts w:ascii="Calibri" w:hAnsi="Calibri"/>
          <w:sz w:val="22"/>
          <w:szCs w:val="22"/>
        </w:rPr>
        <w:t>Zastoupená:</w:t>
      </w:r>
      <w:r w:rsidR="00B21FC5">
        <w:rPr>
          <w:rFonts w:ascii="Calibri" w:hAnsi="Calibri"/>
          <w:sz w:val="22"/>
          <w:szCs w:val="22"/>
        </w:rPr>
        <w:tab/>
      </w:r>
    </w:p>
    <w:p w14:paraId="59F3CC5C" w14:textId="1F882C25" w:rsidR="007B44F1" w:rsidRPr="007D3664" w:rsidRDefault="007B44F1" w:rsidP="007B44F1">
      <w:pPr>
        <w:ind w:hanging="15"/>
        <w:rPr>
          <w:rFonts w:ascii="Calibri" w:hAnsi="Calibri"/>
          <w:sz w:val="22"/>
          <w:szCs w:val="22"/>
        </w:rPr>
      </w:pPr>
      <w:r w:rsidRPr="007D3664">
        <w:rPr>
          <w:rFonts w:ascii="Calibri" w:hAnsi="Calibri"/>
          <w:sz w:val="22"/>
          <w:szCs w:val="22"/>
        </w:rPr>
        <w:t>Bankovní spojení:</w:t>
      </w:r>
      <w:r w:rsidR="00AC63AF">
        <w:rPr>
          <w:rFonts w:ascii="Calibri" w:hAnsi="Calibri"/>
          <w:sz w:val="22"/>
          <w:szCs w:val="22"/>
        </w:rPr>
        <w:tab/>
      </w:r>
    </w:p>
    <w:p w14:paraId="78F3D3B7" w14:textId="4CFB4474" w:rsidR="007B44F1" w:rsidRPr="007D3664" w:rsidRDefault="007B44F1" w:rsidP="007B44F1">
      <w:pPr>
        <w:ind w:hanging="15"/>
        <w:rPr>
          <w:rStyle w:val="Siln"/>
          <w:rFonts w:ascii="Calibri" w:eastAsiaTheme="majorEastAsia" w:hAnsi="Calibri"/>
          <w:b w:val="0"/>
          <w:sz w:val="22"/>
          <w:szCs w:val="22"/>
        </w:rPr>
      </w:pPr>
      <w:r w:rsidRPr="007D3664">
        <w:rPr>
          <w:rStyle w:val="Siln"/>
          <w:rFonts w:ascii="Calibri" w:eastAsiaTheme="majorEastAsia" w:hAnsi="Calibri"/>
          <w:b w:val="0"/>
          <w:sz w:val="22"/>
          <w:szCs w:val="22"/>
        </w:rPr>
        <w:t xml:space="preserve">Č. účtu: </w:t>
      </w:r>
      <w:r w:rsidRPr="007D3664">
        <w:rPr>
          <w:rStyle w:val="Siln"/>
          <w:rFonts w:ascii="Calibri" w:eastAsiaTheme="majorEastAsia" w:hAnsi="Calibri"/>
          <w:b w:val="0"/>
          <w:sz w:val="22"/>
          <w:szCs w:val="22"/>
        </w:rPr>
        <w:tab/>
      </w:r>
      <w:r w:rsidR="00AC63AF">
        <w:rPr>
          <w:rStyle w:val="Siln"/>
          <w:rFonts w:ascii="Calibri" w:eastAsiaTheme="majorEastAsia" w:hAnsi="Calibri"/>
          <w:b w:val="0"/>
          <w:sz w:val="22"/>
          <w:szCs w:val="22"/>
        </w:rPr>
        <w:tab/>
      </w:r>
      <w:r>
        <w:rPr>
          <w:rStyle w:val="Siln"/>
          <w:rFonts w:ascii="Calibri" w:eastAsiaTheme="majorEastAsia" w:hAnsi="Calibri"/>
          <w:b w:val="0"/>
          <w:sz w:val="22"/>
          <w:szCs w:val="22"/>
        </w:rPr>
        <w:tab/>
      </w:r>
    </w:p>
    <w:p w14:paraId="3D0DFBB5" w14:textId="51BA3E17" w:rsidR="007B44F1" w:rsidRPr="007D3664" w:rsidRDefault="007B44F1" w:rsidP="007B44F1">
      <w:pPr>
        <w:rPr>
          <w:rStyle w:val="hps"/>
          <w:rFonts w:ascii="Calibri" w:hAnsi="Calibri"/>
          <w:sz w:val="22"/>
          <w:szCs w:val="22"/>
        </w:rPr>
      </w:pPr>
      <w:r w:rsidRPr="007D3664">
        <w:rPr>
          <w:rStyle w:val="hps"/>
          <w:rFonts w:ascii="Calibri" w:hAnsi="Calibri"/>
          <w:sz w:val="22"/>
          <w:szCs w:val="22"/>
        </w:rPr>
        <w:t>(dále jen „</w:t>
      </w:r>
      <w:r w:rsidR="007A3873">
        <w:rPr>
          <w:rStyle w:val="hps"/>
          <w:rFonts w:ascii="Calibri" w:hAnsi="Calibri"/>
          <w:sz w:val="22"/>
          <w:szCs w:val="22"/>
        </w:rPr>
        <w:t>Poskytovatel</w:t>
      </w:r>
      <w:r w:rsidRPr="007D3664">
        <w:rPr>
          <w:rStyle w:val="hps"/>
          <w:rFonts w:ascii="Calibri" w:hAnsi="Calibri"/>
          <w:sz w:val="22"/>
          <w:szCs w:val="22"/>
        </w:rPr>
        <w:t xml:space="preserve">“) </w:t>
      </w:r>
    </w:p>
    <w:p w14:paraId="5C7E1BB4" w14:textId="2F890215" w:rsidR="007B44F1" w:rsidRPr="007D3664" w:rsidRDefault="007B44F1" w:rsidP="007B44F1">
      <w:pPr>
        <w:spacing w:after="160" w:line="340" w:lineRule="exact"/>
        <w:jc w:val="center"/>
        <w:rPr>
          <w:rStyle w:val="hps"/>
          <w:rFonts w:ascii="Calibri" w:hAnsi="Calibri"/>
          <w:b/>
          <w:sz w:val="22"/>
          <w:szCs w:val="22"/>
        </w:rPr>
      </w:pPr>
      <w:r w:rsidRPr="007D3664">
        <w:rPr>
          <w:rStyle w:val="hps"/>
          <w:rFonts w:ascii="Calibri" w:hAnsi="Calibri"/>
          <w:b/>
          <w:sz w:val="22"/>
          <w:szCs w:val="22"/>
        </w:rPr>
        <w:t xml:space="preserve">I. </w:t>
      </w:r>
      <w:r w:rsidR="00210BBD">
        <w:rPr>
          <w:rStyle w:val="hps"/>
          <w:rFonts w:ascii="Calibri" w:hAnsi="Calibri"/>
          <w:b/>
          <w:sz w:val="22"/>
          <w:szCs w:val="22"/>
        </w:rPr>
        <w:t>Specifikace</w:t>
      </w:r>
      <w:r w:rsidRPr="007D3664">
        <w:rPr>
          <w:rStyle w:val="hps"/>
          <w:rFonts w:ascii="Calibri" w:hAnsi="Calibri"/>
          <w:b/>
          <w:sz w:val="22"/>
          <w:szCs w:val="22"/>
        </w:rPr>
        <w:t xml:space="preserve"> plnění</w:t>
      </w:r>
    </w:p>
    <w:p w14:paraId="2666A5C5" w14:textId="705624AB" w:rsidR="00021337" w:rsidRDefault="007B44F1" w:rsidP="00021337">
      <w:pPr>
        <w:numPr>
          <w:ilvl w:val="0"/>
          <w:numId w:val="36"/>
        </w:numPr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A97F1B">
        <w:rPr>
          <w:rStyle w:val="hps"/>
          <w:rFonts w:ascii="Calibri" w:hAnsi="Calibri"/>
          <w:sz w:val="22"/>
          <w:szCs w:val="22"/>
        </w:rPr>
        <w:t>Předmětem plnění dle této výzvy j</w:t>
      </w:r>
      <w:r w:rsidR="00A004C9">
        <w:rPr>
          <w:rStyle w:val="hps"/>
          <w:rFonts w:ascii="Calibri" w:hAnsi="Calibri"/>
          <w:sz w:val="22"/>
          <w:szCs w:val="22"/>
        </w:rPr>
        <w:t>sou</w:t>
      </w:r>
      <w:r w:rsidR="00021337">
        <w:rPr>
          <w:rStyle w:val="hps"/>
          <w:rFonts w:ascii="Calibri" w:hAnsi="Calibri"/>
          <w:sz w:val="22"/>
          <w:szCs w:val="22"/>
        </w:rPr>
        <w:t xml:space="preserve">: </w:t>
      </w:r>
    </w:p>
    <w:p w14:paraId="7B9CA56E" w14:textId="33C9A3B1" w:rsidR="00FE1B60" w:rsidRPr="009629F6" w:rsidRDefault="00FE1B60" w:rsidP="00CA3145">
      <w:pPr>
        <w:pStyle w:val="Odstavecseseznamem"/>
        <w:numPr>
          <w:ilvl w:val="0"/>
          <w:numId w:val="39"/>
        </w:numPr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FD008C">
        <w:rPr>
          <w:rStyle w:val="hps"/>
          <w:rFonts w:ascii="Calibri" w:hAnsi="Calibri"/>
          <w:sz w:val="22"/>
          <w:szCs w:val="22"/>
        </w:rPr>
        <w:t xml:space="preserve">Právní služby při finalizaci smluvního uspořádání mezi Objednatelem a EDU II, které je poskytována veřejná podpora podle </w:t>
      </w:r>
      <w:r w:rsidRPr="00040A24">
        <w:rPr>
          <w:rStyle w:val="hps"/>
          <w:rFonts w:ascii="Calibri" w:hAnsi="Calibri"/>
          <w:sz w:val="22"/>
          <w:szCs w:val="22"/>
        </w:rPr>
        <w:t>nízkouhlíkového zákona pro realizaci NJZ EDU</w:t>
      </w:r>
      <w:r w:rsidR="00437CD2" w:rsidRPr="00040A24">
        <w:rPr>
          <w:rStyle w:val="hps"/>
          <w:rFonts w:ascii="Calibri" w:hAnsi="Calibri"/>
          <w:sz w:val="22"/>
          <w:szCs w:val="22"/>
        </w:rPr>
        <w:t xml:space="preserve"> zahrnující</w:t>
      </w:r>
      <w:r w:rsidRPr="009629F6">
        <w:rPr>
          <w:rStyle w:val="hps"/>
          <w:rFonts w:ascii="Calibri" w:hAnsi="Calibri"/>
          <w:sz w:val="22"/>
          <w:szCs w:val="22"/>
        </w:rPr>
        <w:t>:</w:t>
      </w:r>
    </w:p>
    <w:p w14:paraId="43837A33" w14:textId="7134752F" w:rsidR="00FE1B60" w:rsidRPr="009629F6" w:rsidRDefault="00FE1B60" w:rsidP="00CA3145">
      <w:pPr>
        <w:pStyle w:val="Odstavecseseznamem"/>
        <w:numPr>
          <w:ilvl w:val="2"/>
          <w:numId w:val="44"/>
        </w:numPr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9629F6">
        <w:rPr>
          <w:rStyle w:val="hps"/>
          <w:rFonts w:ascii="Calibri" w:hAnsi="Calibri"/>
          <w:sz w:val="22"/>
          <w:szCs w:val="22"/>
        </w:rPr>
        <w:t>příprav</w:t>
      </w:r>
      <w:r w:rsidR="00437CD2" w:rsidRPr="009629F6">
        <w:rPr>
          <w:rStyle w:val="hps"/>
          <w:rFonts w:ascii="Calibri" w:hAnsi="Calibri"/>
          <w:sz w:val="22"/>
          <w:szCs w:val="22"/>
        </w:rPr>
        <w:t>u</w:t>
      </w:r>
      <w:r w:rsidRPr="009629F6">
        <w:rPr>
          <w:rStyle w:val="hps"/>
          <w:rFonts w:ascii="Calibri" w:hAnsi="Calibri"/>
          <w:sz w:val="22"/>
          <w:szCs w:val="22"/>
        </w:rPr>
        <w:t xml:space="preserve"> smluvních dokumentů;</w:t>
      </w:r>
    </w:p>
    <w:p w14:paraId="7C079E8D" w14:textId="4F3F77D2" w:rsidR="001D7555" w:rsidRPr="009629F6" w:rsidRDefault="001D7555" w:rsidP="00CA3145">
      <w:pPr>
        <w:pStyle w:val="Odstavecseseznamem"/>
        <w:numPr>
          <w:ilvl w:val="2"/>
          <w:numId w:val="44"/>
        </w:numPr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9629F6">
        <w:rPr>
          <w:rStyle w:val="hps"/>
          <w:rFonts w:ascii="Calibri" w:hAnsi="Calibri"/>
          <w:sz w:val="22"/>
          <w:szCs w:val="22"/>
        </w:rPr>
        <w:t>právní podpor</w:t>
      </w:r>
      <w:r w:rsidR="00437CD2" w:rsidRPr="009629F6">
        <w:rPr>
          <w:rStyle w:val="hps"/>
          <w:rFonts w:ascii="Calibri" w:hAnsi="Calibri"/>
          <w:sz w:val="22"/>
          <w:szCs w:val="22"/>
        </w:rPr>
        <w:t>u</w:t>
      </w:r>
      <w:r w:rsidRPr="009629F6">
        <w:rPr>
          <w:rStyle w:val="hps"/>
          <w:rFonts w:ascii="Calibri" w:hAnsi="Calibri"/>
          <w:sz w:val="22"/>
          <w:szCs w:val="22"/>
        </w:rPr>
        <w:t xml:space="preserve"> při vyjednávání smluvního uspořádání mezi Objednatelem a EDU II.</w:t>
      </w:r>
    </w:p>
    <w:p w14:paraId="5E0D1B7B" w14:textId="77777777" w:rsidR="001D7555" w:rsidRPr="00FE1B60" w:rsidRDefault="001D7555" w:rsidP="00CA3145">
      <w:pPr>
        <w:pStyle w:val="Odstavecseseznamem"/>
        <w:suppressAutoHyphens/>
        <w:autoSpaceDN/>
        <w:adjustRightInd/>
        <w:spacing w:after="160" w:line="340" w:lineRule="exact"/>
        <w:ind w:left="1440"/>
        <w:rPr>
          <w:rStyle w:val="hps"/>
          <w:rFonts w:ascii="Calibri" w:hAnsi="Calibri"/>
          <w:sz w:val="22"/>
          <w:szCs w:val="22"/>
        </w:rPr>
      </w:pPr>
    </w:p>
    <w:p w14:paraId="2005C604" w14:textId="25257A81" w:rsidR="00021337" w:rsidRPr="009629F6" w:rsidRDefault="00021337" w:rsidP="00CA3145">
      <w:pPr>
        <w:pStyle w:val="Odstavecseseznamem"/>
        <w:numPr>
          <w:ilvl w:val="0"/>
          <w:numId w:val="39"/>
        </w:numPr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FD008C">
        <w:rPr>
          <w:rStyle w:val="hps"/>
          <w:rFonts w:ascii="Calibri" w:hAnsi="Calibri"/>
          <w:sz w:val="22"/>
          <w:szCs w:val="22"/>
        </w:rPr>
        <w:t>Prá</w:t>
      </w:r>
      <w:r w:rsidRPr="00A2586D">
        <w:rPr>
          <w:rStyle w:val="hps"/>
          <w:rFonts w:ascii="Calibri" w:hAnsi="Calibri"/>
          <w:sz w:val="22"/>
          <w:szCs w:val="22"/>
        </w:rPr>
        <w:t>vní podpor</w:t>
      </w:r>
      <w:r w:rsidR="007B43EE" w:rsidRPr="00EC002D">
        <w:rPr>
          <w:rStyle w:val="hps"/>
          <w:rFonts w:ascii="Calibri" w:hAnsi="Calibri"/>
          <w:sz w:val="22"/>
          <w:szCs w:val="22"/>
        </w:rPr>
        <w:t>a</w:t>
      </w:r>
      <w:r w:rsidRPr="00FD008C">
        <w:rPr>
          <w:rStyle w:val="hps"/>
          <w:rFonts w:ascii="Calibri" w:hAnsi="Calibri"/>
          <w:sz w:val="22"/>
          <w:szCs w:val="22"/>
        </w:rPr>
        <w:t xml:space="preserve"> při obhájení pozice ČR vůči E</w:t>
      </w:r>
      <w:r w:rsidR="00437CD2" w:rsidRPr="00040A24">
        <w:rPr>
          <w:rStyle w:val="hps"/>
          <w:rFonts w:ascii="Calibri" w:hAnsi="Calibri"/>
          <w:sz w:val="22"/>
          <w:szCs w:val="22"/>
        </w:rPr>
        <w:t>vropské komisi</w:t>
      </w:r>
      <w:r w:rsidRPr="009629F6">
        <w:rPr>
          <w:rStyle w:val="hps"/>
          <w:rFonts w:ascii="Calibri" w:hAnsi="Calibri"/>
          <w:sz w:val="22"/>
          <w:szCs w:val="22"/>
        </w:rPr>
        <w:t xml:space="preserve"> v otázce veřejné podpory pro projekt NJZ EDU</w:t>
      </w:r>
      <w:r w:rsidR="00437CD2" w:rsidRPr="009629F6">
        <w:rPr>
          <w:rStyle w:val="hps"/>
          <w:rFonts w:ascii="Calibri" w:hAnsi="Calibri"/>
          <w:sz w:val="22"/>
          <w:szCs w:val="22"/>
        </w:rPr>
        <w:t xml:space="preserve"> zahrnující</w:t>
      </w:r>
      <w:r w:rsidRPr="009629F6">
        <w:rPr>
          <w:rStyle w:val="hps"/>
          <w:rFonts w:ascii="Calibri" w:hAnsi="Calibri"/>
          <w:sz w:val="22"/>
          <w:szCs w:val="22"/>
        </w:rPr>
        <w:t>:</w:t>
      </w:r>
    </w:p>
    <w:p w14:paraId="188A5DFF" w14:textId="71915535" w:rsidR="00021337" w:rsidRPr="009629F6" w:rsidRDefault="00021337" w:rsidP="00CA3145">
      <w:pPr>
        <w:pStyle w:val="Odstavecseseznamem"/>
        <w:numPr>
          <w:ilvl w:val="0"/>
          <w:numId w:val="47"/>
        </w:numPr>
        <w:suppressAutoHyphens/>
        <w:autoSpaceDN/>
        <w:adjustRightInd/>
        <w:spacing w:after="160" w:line="340" w:lineRule="exact"/>
        <w:ind w:hanging="175"/>
        <w:rPr>
          <w:rStyle w:val="hps"/>
          <w:rFonts w:ascii="Calibri" w:hAnsi="Calibri"/>
          <w:sz w:val="22"/>
          <w:szCs w:val="22"/>
        </w:rPr>
      </w:pPr>
      <w:r w:rsidRPr="009629F6">
        <w:rPr>
          <w:rStyle w:val="hps"/>
          <w:rFonts w:ascii="Calibri" w:hAnsi="Calibri"/>
          <w:sz w:val="22"/>
          <w:szCs w:val="22"/>
        </w:rPr>
        <w:t>přípravu podpůrných materiálů o uspořádání vztahů státu, EDU II a ČEZ</w:t>
      </w:r>
      <w:r w:rsidR="00437CD2" w:rsidRPr="009629F6">
        <w:rPr>
          <w:rStyle w:val="hps"/>
          <w:rFonts w:ascii="Calibri" w:hAnsi="Calibri"/>
          <w:sz w:val="22"/>
          <w:szCs w:val="22"/>
        </w:rPr>
        <w:t>, a to</w:t>
      </w:r>
      <w:r w:rsidRPr="009629F6">
        <w:rPr>
          <w:rStyle w:val="hps"/>
          <w:rFonts w:ascii="Calibri" w:hAnsi="Calibri"/>
          <w:sz w:val="22"/>
          <w:szCs w:val="22"/>
        </w:rPr>
        <w:t xml:space="preserve"> pro potřeby jednání s</w:t>
      </w:r>
      <w:r w:rsidR="00437CD2" w:rsidRPr="009629F6">
        <w:rPr>
          <w:rStyle w:val="hps"/>
          <w:rFonts w:ascii="Calibri" w:hAnsi="Calibri"/>
          <w:sz w:val="22"/>
          <w:szCs w:val="22"/>
        </w:rPr>
        <w:t xml:space="preserve"> </w:t>
      </w:r>
      <w:r w:rsidRPr="009629F6">
        <w:rPr>
          <w:rStyle w:val="hps"/>
          <w:rFonts w:ascii="Calibri" w:hAnsi="Calibri"/>
          <w:sz w:val="22"/>
          <w:szCs w:val="22"/>
        </w:rPr>
        <w:t>Evropskou komisí;</w:t>
      </w:r>
    </w:p>
    <w:p w14:paraId="0F44D19D" w14:textId="0C789D4E" w:rsidR="00021337" w:rsidRDefault="00021337" w:rsidP="00CA3145">
      <w:pPr>
        <w:pStyle w:val="Odstavecseseznamem"/>
        <w:numPr>
          <w:ilvl w:val="0"/>
          <w:numId w:val="47"/>
        </w:numPr>
        <w:suppressAutoHyphens/>
        <w:autoSpaceDN/>
        <w:adjustRightInd/>
        <w:spacing w:after="160" w:line="340" w:lineRule="exact"/>
        <w:ind w:hanging="175"/>
        <w:rPr>
          <w:rStyle w:val="hps"/>
          <w:rFonts w:ascii="Calibri" w:hAnsi="Calibri"/>
          <w:sz w:val="22"/>
          <w:szCs w:val="22"/>
        </w:rPr>
      </w:pPr>
      <w:r w:rsidRPr="009629F6">
        <w:rPr>
          <w:rStyle w:val="hps"/>
          <w:rFonts w:ascii="Calibri" w:hAnsi="Calibri"/>
          <w:sz w:val="22"/>
          <w:szCs w:val="22"/>
        </w:rPr>
        <w:t xml:space="preserve">podporu při jednáních s Evropskou </w:t>
      </w:r>
      <w:r w:rsidR="00437CD2" w:rsidRPr="009629F6">
        <w:rPr>
          <w:rStyle w:val="hps"/>
          <w:rFonts w:ascii="Calibri" w:hAnsi="Calibri"/>
          <w:sz w:val="22"/>
          <w:szCs w:val="22"/>
        </w:rPr>
        <w:t>k</w:t>
      </w:r>
      <w:r w:rsidRPr="009629F6">
        <w:rPr>
          <w:rStyle w:val="hps"/>
          <w:rFonts w:ascii="Calibri" w:hAnsi="Calibri"/>
          <w:sz w:val="22"/>
          <w:szCs w:val="22"/>
        </w:rPr>
        <w:t xml:space="preserve">omisí a při přípravě reakce na akty a kroky Evropské </w:t>
      </w:r>
      <w:r w:rsidR="00437CD2" w:rsidRPr="009629F6">
        <w:rPr>
          <w:rStyle w:val="hps"/>
          <w:rFonts w:ascii="Calibri" w:hAnsi="Calibri"/>
          <w:sz w:val="22"/>
          <w:szCs w:val="22"/>
        </w:rPr>
        <w:t>k</w:t>
      </w:r>
      <w:r w:rsidRPr="009629F6">
        <w:rPr>
          <w:rStyle w:val="hps"/>
          <w:rFonts w:ascii="Calibri" w:hAnsi="Calibri"/>
          <w:sz w:val="22"/>
          <w:szCs w:val="22"/>
        </w:rPr>
        <w:t>omise.</w:t>
      </w:r>
    </w:p>
    <w:p w14:paraId="7439018F" w14:textId="77777777" w:rsidR="009629F6" w:rsidRPr="00EC002D" w:rsidRDefault="009629F6" w:rsidP="00CA3145">
      <w:pPr>
        <w:pStyle w:val="Odstavecseseznamem"/>
        <w:suppressAutoHyphens/>
        <w:autoSpaceDN/>
        <w:adjustRightInd/>
        <w:spacing w:after="160" w:line="340" w:lineRule="exact"/>
        <w:ind w:left="284"/>
        <w:rPr>
          <w:rStyle w:val="hps"/>
          <w:rFonts w:ascii="Calibri" w:hAnsi="Calibri"/>
          <w:sz w:val="22"/>
          <w:szCs w:val="22"/>
        </w:rPr>
      </w:pPr>
    </w:p>
    <w:p w14:paraId="2FB2E106" w14:textId="519CA08F" w:rsidR="007F480B" w:rsidRDefault="00760C9A" w:rsidP="00CA3145">
      <w:pPr>
        <w:pStyle w:val="Odstavecseseznamem"/>
        <w:numPr>
          <w:ilvl w:val="0"/>
          <w:numId w:val="39"/>
        </w:numPr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  <w:r>
        <w:rPr>
          <w:rStyle w:val="hps"/>
          <w:rFonts w:ascii="Calibri" w:hAnsi="Calibri"/>
          <w:sz w:val="22"/>
          <w:szCs w:val="22"/>
        </w:rPr>
        <w:t xml:space="preserve">Právní poradenské služby </w:t>
      </w:r>
      <w:r w:rsidR="00CE10C7">
        <w:rPr>
          <w:rStyle w:val="hps"/>
          <w:rFonts w:ascii="Calibri" w:hAnsi="Calibri"/>
          <w:sz w:val="22"/>
          <w:szCs w:val="22"/>
        </w:rPr>
        <w:t>při přípravě legislativních změn v souvislosti</w:t>
      </w:r>
      <w:r>
        <w:rPr>
          <w:rStyle w:val="hps"/>
          <w:rFonts w:ascii="Calibri" w:hAnsi="Calibri"/>
          <w:sz w:val="22"/>
          <w:szCs w:val="22"/>
        </w:rPr>
        <w:t xml:space="preserve"> s výstavbou nových jaderných zdrojů.</w:t>
      </w:r>
    </w:p>
    <w:p w14:paraId="58F948B6" w14:textId="77777777" w:rsidR="00760C9A" w:rsidRDefault="00760C9A" w:rsidP="00760C9A">
      <w:pPr>
        <w:pStyle w:val="Odstavecseseznamem"/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</w:p>
    <w:p w14:paraId="6CF9B722" w14:textId="58909F97" w:rsidR="007B44F1" w:rsidRPr="00A84ADA" w:rsidRDefault="00FE1B60" w:rsidP="00CA3145">
      <w:pPr>
        <w:pStyle w:val="Odstavecseseznamem"/>
        <w:numPr>
          <w:ilvl w:val="0"/>
          <w:numId w:val="39"/>
        </w:numPr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040A24">
        <w:rPr>
          <w:rStyle w:val="hps"/>
          <w:rFonts w:ascii="Calibri" w:hAnsi="Calibri"/>
          <w:sz w:val="22"/>
          <w:szCs w:val="22"/>
        </w:rPr>
        <w:t>Právní poradenské služby v jiných s programem NJZ souvisejících oblastech</w:t>
      </w:r>
      <w:r w:rsidRPr="00A84ADA">
        <w:rPr>
          <w:rStyle w:val="hps"/>
          <w:rFonts w:ascii="Calibri" w:hAnsi="Calibri"/>
          <w:sz w:val="22"/>
          <w:szCs w:val="22"/>
        </w:rPr>
        <w:t xml:space="preserve"> </w:t>
      </w:r>
      <w:r w:rsidR="004D238B" w:rsidRPr="00A84ADA">
        <w:rPr>
          <w:rStyle w:val="hps"/>
          <w:rFonts w:ascii="Calibri" w:hAnsi="Calibri"/>
          <w:sz w:val="22"/>
          <w:szCs w:val="22"/>
        </w:rPr>
        <w:t>přípravy nových jaderných zdrojů</w:t>
      </w:r>
      <w:r w:rsidR="00040A24">
        <w:rPr>
          <w:rStyle w:val="hps"/>
          <w:rFonts w:ascii="Calibri" w:hAnsi="Calibri"/>
          <w:sz w:val="22"/>
          <w:szCs w:val="22"/>
        </w:rPr>
        <w:t xml:space="preserve"> (např.</w:t>
      </w:r>
      <w:r w:rsidR="00C52304">
        <w:rPr>
          <w:rStyle w:val="hps"/>
          <w:rFonts w:ascii="Calibri" w:hAnsi="Calibri"/>
          <w:sz w:val="22"/>
          <w:szCs w:val="22"/>
        </w:rPr>
        <w:t xml:space="preserve"> </w:t>
      </w:r>
      <w:r w:rsidR="00040A24" w:rsidRPr="00FD008C">
        <w:rPr>
          <w:rStyle w:val="hps"/>
          <w:rFonts w:ascii="Calibri" w:hAnsi="Calibri"/>
          <w:sz w:val="22"/>
          <w:szCs w:val="22"/>
        </w:rPr>
        <w:t>aspekty procesu výběru dodavatele, povolovací procesy, investorské modely</w:t>
      </w:r>
      <w:r w:rsidR="00C52304">
        <w:rPr>
          <w:rStyle w:val="hps"/>
          <w:rFonts w:ascii="Calibri" w:hAnsi="Calibri"/>
          <w:sz w:val="22"/>
          <w:szCs w:val="22"/>
        </w:rPr>
        <w:t>, ekonomicko-finanční oblast</w:t>
      </w:r>
      <w:r w:rsidR="00040A24" w:rsidRPr="005C2A82">
        <w:rPr>
          <w:rStyle w:val="hps"/>
          <w:rFonts w:ascii="Calibri" w:hAnsi="Calibri"/>
          <w:sz w:val="22"/>
          <w:szCs w:val="22"/>
        </w:rPr>
        <w:t>)</w:t>
      </w:r>
      <w:r w:rsidRPr="00A84ADA">
        <w:rPr>
          <w:rStyle w:val="hps"/>
          <w:rFonts w:ascii="Calibri" w:hAnsi="Calibri"/>
          <w:sz w:val="22"/>
          <w:szCs w:val="22"/>
        </w:rPr>
        <w:t>.</w:t>
      </w:r>
    </w:p>
    <w:p w14:paraId="4CB1B375" w14:textId="77777777" w:rsidR="007B43EE" w:rsidRPr="00A97F1B" w:rsidRDefault="007B43EE" w:rsidP="00760C9A">
      <w:pPr>
        <w:suppressAutoHyphens/>
        <w:autoSpaceDN/>
        <w:adjustRightInd/>
        <w:spacing w:after="160" w:line="340" w:lineRule="exact"/>
        <w:rPr>
          <w:rStyle w:val="hps"/>
          <w:rFonts w:ascii="Calibri" w:hAnsi="Calibri"/>
          <w:sz w:val="22"/>
          <w:szCs w:val="22"/>
        </w:rPr>
      </w:pPr>
    </w:p>
    <w:p w14:paraId="42F37F06" w14:textId="77777777" w:rsidR="007B44F1" w:rsidRPr="007D3664" w:rsidRDefault="007B44F1" w:rsidP="007B44F1">
      <w:pPr>
        <w:spacing w:after="160" w:line="340" w:lineRule="exact"/>
        <w:jc w:val="center"/>
        <w:rPr>
          <w:rStyle w:val="hps"/>
          <w:rFonts w:ascii="Calibri" w:hAnsi="Calibri"/>
          <w:b/>
          <w:sz w:val="22"/>
          <w:szCs w:val="22"/>
        </w:rPr>
      </w:pPr>
      <w:r w:rsidRPr="007D3664">
        <w:rPr>
          <w:rStyle w:val="hps"/>
          <w:rFonts w:ascii="Calibri" w:hAnsi="Calibri"/>
          <w:b/>
          <w:sz w:val="22"/>
          <w:szCs w:val="22"/>
        </w:rPr>
        <w:lastRenderedPageBreak/>
        <w:t>II. Další ujednání</w:t>
      </w:r>
    </w:p>
    <w:p w14:paraId="125CE3C5" w14:textId="5F38F1DC" w:rsidR="007B44F1" w:rsidRPr="002142C8" w:rsidRDefault="007B44F1" w:rsidP="007B44F1">
      <w:pPr>
        <w:numPr>
          <w:ilvl w:val="0"/>
          <w:numId w:val="37"/>
        </w:numPr>
        <w:suppressAutoHyphens/>
        <w:autoSpaceDN/>
        <w:adjustRightInd/>
        <w:spacing w:after="160" w:line="340" w:lineRule="exact"/>
        <w:ind w:left="426" w:hanging="426"/>
        <w:rPr>
          <w:rStyle w:val="hps"/>
          <w:rFonts w:ascii="Calibri" w:hAnsi="Calibri"/>
          <w:sz w:val="22"/>
          <w:szCs w:val="22"/>
        </w:rPr>
      </w:pPr>
      <w:r w:rsidRPr="00957CC2">
        <w:rPr>
          <w:rStyle w:val="hps"/>
          <w:rFonts w:ascii="Calibri" w:hAnsi="Calibri"/>
          <w:sz w:val="22"/>
          <w:szCs w:val="22"/>
        </w:rPr>
        <w:t>Kontaktní</w:t>
      </w:r>
      <w:r w:rsidR="00A0496D">
        <w:rPr>
          <w:rStyle w:val="hps"/>
          <w:rFonts w:ascii="Calibri" w:hAnsi="Calibri"/>
          <w:sz w:val="22"/>
          <w:szCs w:val="22"/>
        </w:rPr>
        <w:t>mi</w:t>
      </w:r>
      <w:r w:rsidRPr="00957CC2">
        <w:rPr>
          <w:rStyle w:val="hps"/>
          <w:rFonts w:ascii="Calibri" w:hAnsi="Calibri"/>
          <w:sz w:val="22"/>
          <w:szCs w:val="22"/>
        </w:rPr>
        <w:t xml:space="preserve"> osob</w:t>
      </w:r>
      <w:r w:rsidR="00A0496D">
        <w:rPr>
          <w:rStyle w:val="hps"/>
          <w:rFonts w:ascii="Calibri" w:hAnsi="Calibri"/>
          <w:sz w:val="22"/>
          <w:szCs w:val="22"/>
        </w:rPr>
        <w:t>ami</w:t>
      </w:r>
      <w:r w:rsidRPr="00957CC2">
        <w:rPr>
          <w:rStyle w:val="hps"/>
          <w:rFonts w:ascii="Calibri" w:hAnsi="Calibri"/>
          <w:sz w:val="22"/>
          <w:szCs w:val="22"/>
        </w:rPr>
        <w:t xml:space="preserve"> Objednatele j</w:t>
      </w:r>
      <w:r w:rsidR="00A0496D">
        <w:rPr>
          <w:rStyle w:val="hps"/>
          <w:rFonts w:ascii="Calibri" w:hAnsi="Calibri"/>
          <w:sz w:val="22"/>
          <w:szCs w:val="22"/>
        </w:rPr>
        <w:t>sou</w:t>
      </w:r>
      <w:r w:rsidRPr="00957CC2">
        <w:rPr>
          <w:rStyle w:val="hps"/>
          <w:rFonts w:ascii="Calibri" w:hAnsi="Calibri"/>
          <w:sz w:val="22"/>
          <w:szCs w:val="22"/>
        </w:rPr>
        <w:t xml:space="preserve"> v tomto případě</w:t>
      </w:r>
      <w:r w:rsidR="00AC63AF">
        <w:rPr>
          <w:rStyle w:val="hps"/>
          <w:rFonts w:ascii="Calibri" w:hAnsi="Calibri"/>
          <w:sz w:val="22"/>
          <w:szCs w:val="22"/>
        </w:rPr>
        <w:t xml:space="preserve"> </w:t>
      </w:r>
      <w:r w:rsidR="00961297">
        <w:rPr>
          <w:rStyle w:val="hps"/>
          <w:rFonts w:ascii="Calibri" w:hAnsi="Calibri"/>
          <w:sz w:val="22"/>
          <w:szCs w:val="22"/>
        </w:rPr>
        <w:t xml:space="preserve">……………………………… </w:t>
      </w:r>
      <w:r w:rsidRPr="00957CC2">
        <w:rPr>
          <w:rStyle w:val="hps"/>
          <w:rFonts w:ascii="Calibri" w:hAnsi="Calibri"/>
          <w:sz w:val="22"/>
          <w:szCs w:val="22"/>
        </w:rPr>
        <w:t xml:space="preserve">Kontaktní osobou </w:t>
      </w:r>
      <w:r w:rsidR="007A3873">
        <w:rPr>
          <w:rStyle w:val="hps"/>
          <w:rFonts w:ascii="Calibri" w:hAnsi="Calibri"/>
          <w:sz w:val="22"/>
          <w:szCs w:val="22"/>
        </w:rPr>
        <w:t>Poskytovatele</w:t>
      </w:r>
      <w:r w:rsidRPr="00957CC2">
        <w:rPr>
          <w:rStyle w:val="hps"/>
          <w:rFonts w:ascii="Calibri" w:hAnsi="Calibri"/>
          <w:sz w:val="22"/>
          <w:szCs w:val="22"/>
        </w:rPr>
        <w:t xml:space="preserve"> je v t</w:t>
      </w:r>
      <w:r w:rsidRPr="002142C8">
        <w:rPr>
          <w:rStyle w:val="hps"/>
          <w:rFonts w:ascii="Calibri" w:hAnsi="Calibri"/>
          <w:sz w:val="22"/>
          <w:szCs w:val="22"/>
        </w:rPr>
        <w:t>omto případě</w:t>
      </w:r>
      <w:r w:rsidR="00961297">
        <w:rPr>
          <w:rStyle w:val="hps"/>
          <w:rFonts w:ascii="Calibri" w:hAnsi="Calibri"/>
          <w:sz w:val="22"/>
          <w:szCs w:val="22"/>
        </w:rPr>
        <w:t>……………………………..</w:t>
      </w:r>
      <w:r w:rsidR="00AC63AF">
        <w:rPr>
          <w:rStyle w:val="hps"/>
          <w:rFonts w:ascii="Calibri" w:hAnsi="Calibri"/>
          <w:sz w:val="22"/>
          <w:szCs w:val="22"/>
        </w:rPr>
        <w:t>.</w:t>
      </w:r>
      <w:r w:rsidRPr="002142C8">
        <w:rPr>
          <w:rStyle w:val="hps"/>
          <w:rFonts w:ascii="Calibri" w:hAnsi="Calibri"/>
          <w:sz w:val="22"/>
          <w:szCs w:val="22"/>
        </w:rPr>
        <w:t xml:space="preserve"> </w:t>
      </w:r>
    </w:p>
    <w:p w14:paraId="109AC733" w14:textId="759C56E6" w:rsidR="007B44F1" w:rsidRPr="002142C8" w:rsidRDefault="007B44F1" w:rsidP="007B44F1">
      <w:pPr>
        <w:numPr>
          <w:ilvl w:val="0"/>
          <w:numId w:val="37"/>
        </w:numPr>
        <w:suppressAutoHyphens/>
        <w:autoSpaceDN/>
        <w:adjustRightInd/>
        <w:spacing w:after="160" w:line="340" w:lineRule="exact"/>
        <w:ind w:left="426" w:hanging="426"/>
        <w:rPr>
          <w:rStyle w:val="hps"/>
          <w:rFonts w:ascii="Calibri" w:hAnsi="Calibri"/>
          <w:sz w:val="22"/>
          <w:szCs w:val="22"/>
        </w:rPr>
      </w:pPr>
      <w:r w:rsidRPr="002142C8">
        <w:rPr>
          <w:rStyle w:val="hps"/>
          <w:rFonts w:ascii="Calibri" w:hAnsi="Calibri"/>
          <w:sz w:val="22"/>
          <w:szCs w:val="22"/>
        </w:rPr>
        <w:t xml:space="preserve">Místem plnění je v tomto případě </w:t>
      </w:r>
      <w:r w:rsidR="00AC63AF">
        <w:rPr>
          <w:rStyle w:val="hps"/>
          <w:rFonts w:ascii="Calibri" w:hAnsi="Calibri"/>
          <w:sz w:val="22"/>
          <w:szCs w:val="22"/>
        </w:rPr>
        <w:t>MPO, Na Františku 32, Praha 1</w:t>
      </w:r>
      <w:r w:rsidR="00437CD2">
        <w:rPr>
          <w:rStyle w:val="hps"/>
          <w:rFonts w:ascii="Calibri" w:hAnsi="Calibri"/>
          <w:sz w:val="22"/>
          <w:szCs w:val="22"/>
        </w:rPr>
        <w:t>.</w:t>
      </w:r>
    </w:p>
    <w:p w14:paraId="1CD89FB5" w14:textId="444A3D9B" w:rsidR="007B44F1" w:rsidRPr="002142C8" w:rsidRDefault="007B44F1" w:rsidP="007B44F1">
      <w:pPr>
        <w:numPr>
          <w:ilvl w:val="0"/>
          <w:numId w:val="37"/>
        </w:numPr>
        <w:suppressAutoHyphens/>
        <w:autoSpaceDN/>
        <w:adjustRightInd/>
        <w:spacing w:after="160" w:line="340" w:lineRule="exact"/>
        <w:ind w:left="426" w:hanging="426"/>
        <w:rPr>
          <w:rStyle w:val="hps"/>
          <w:rFonts w:ascii="Calibri" w:hAnsi="Calibri"/>
          <w:sz w:val="22"/>
          <w:szCs w:val="22"/>
        </w:rPr>
      </w:pPr>
      <w:r w:rsidRPr="002142C8">
        <w:rPr>
          <w:rStyle w:val="hps"/>
          <w:rFonts w:ascii="Calibri" w:hAnsi="Calibri"/>
          <w:sz w:val="22"/>
          <w:szCs w:val="22"/>
        </w:rPr>
        <w:t xml:space="preserve">Objednatel předpokládá splnění předmětu plnění výzvy v termínu do </w:t>
      </w:r>
      <w:r w:rsidR="0044390E">
        <w:rPr>
          <w:rStyle w:val="hps"/>
          <w:rFonts w:ascii="Calibri" w:hAnsi="Calibri"/>
          <w:sz w:val="22"/>
          <w:szCs w:val="22"/>
        </w:rPr>
        <w:t>3</w:t>
      </w:r>
      <w:r w:rsidR="00117DB1">
        <w:rPr>
          <w:rStyle w:val="hps"/>
          <w:rFonts w:ascii="Calibri" w:hAnsi="Calibri"/>
          <w:sz w:val="22"/>
          <w:szCs w:val="22"/>
        </w:rPr>
        <w:t>1</w:t>
      </w:r>
      <w:r w:rsidR="0044390E">
        <w:rPr>
          <w:rStyle w:val="hps"/>
          <w:rFonts w:ascii="Calibri" w:hAnsi="Calibri"/>
          <w:sz w:val="22"/>
          <w:szCs w:val="22"/>
        </w:rPr>
        <w:t>.</w:t>
      </w:r>
      <w:r w:rsidR="00437CD2">
        <w:rPr>
          <w:rStyle w:val="hps"/>
          <w:rFonts w:ascii="Calibri" w:hAnsi="Calibri"/>
          <w:sz w:val="22"/>
          <w:szCs w:val="22"/>
        </w:rPr>
        <w:t xml:space="preserve"> </w:t>
      </w:r>
      <w:r w:rsidR="007F480B">
        <w:rPr>
          <w:rStyle w:val="hps"/>
          <w:rFonts w:ascii="Calibri" w:hAnsi="Calibri"/>
          <w:sz w:val="22"/>
          <w:szCs w:val="22"/>
        </w:rPr>
        <w:t>12</w:t>
      </w:r>
      <w:r w:rsidR="0044390E">
        <w:rPr>
          <w:rStyle w:val="hps"/>
          <w:rFonts w:ascii="Calibri" w:hAnsi="Calibri"/>
          <w:sz w:val="22"/>
          <w:szCs w:val="22"/>
        </w:rPr>
        <w:t>.</w:t>
      </w:r>
      <w:r w:rsidR="00437CD2">
        <w:rPr>
          <w:rStyle w:val="hps"/>
          <w:rFonts w:ascii="Calibri" w:hAnsi="Calibri"/>
          <w:sz w:val="22"/>
          <w:szCs w:val="22"/>
        </w:rPr>
        <w:t xml:space="preserve"> </w:t>
      </w:r>
      <w:r w:rsidR="0044390E">
        <w:rPr>
          <w:rStyle w:val="hps"/>
          <w:rFonts w:ascii="Calibri" w:hAnsi="Calibri"/>
          <w:sz w:val="22"/>
          <w:szCs w:val="22"/>
        </w:rPr>
        <w:t>2026.</w:t>
      </w:r>
      <w:r w:rsidRPr="002142C8">
        <w:rPr>
          <w:rStyle w:val="hps"/>
          <w:rFonts w:ascii="Calibri" w:hAnsi="Calibri"/>
          <w:sz w:val="22"/>
          <w:szCs w:val="22"/>
        </w:rPr>
        <w:t xml:space="preserve"> Rozsah plnění, který předpokládají obě strany, bude max. </w:t>
      </w:r>
      <w:r w:rsidR="00021337">
        <w:rPr>
          <w:rStyle w:val="hps"/>
          <w:rFonts w:ascii="Calibri" w:hAnsi="Calibri"/>
          <w:sz w:val="22"/>
          <w:szCs w:val="22"/>
        </w:rPr>
        <w:t>1</w:t>
      </w:r>
      <w:r w:rsidR="00B40AA3">
        <w:rPr>
          <w:rStyle w:val="hps"/>
          <w:rFonts w:ascii="Calibri" w:hAnsi="Calibri"/>
          <w:sz w:val="22"/>
          <w:szCs w:val="22"/>
        </w:rPr>
        <w:t xml:space="preserve"> </w:t>
      </w:r>
      <w:r w:rsidR="00021337">
        <w:rPr>
          <w:rStyle w:val="hps"/>
          <w:rFonts w:ascii="Calibri" w:hAnsi="Calibri"/>
          <w:sz w:val="22"/>
          <w:szCs w:val="22"/>
        </w:rPr>
        <w:t xml:space="preserve">500 </w:t>
      </w:r>
      <w:r w:rsidRPr="002142C8">
        <w:rPr>
          <w:rStyle w:val="hps"/>
          <w:rFonts w:ascii="Calibri" w:hAnsi="Calibri"/>
          <w:sz w:val="22"/>
          <w:szCs w:val="22"/>
        </w:rPr>
        <w:t xml:space="preserve">hodin. </w:t>
      </w:r>
    </w:p>
    <w:p w14:paraId="3D73B4BA" w14:textId="77777777" w:rsidR="007B44F1" w:rsidRPr="002142C8" w:rsidRDefault="007B44F1" w:rsidP="007B44F1">
      <w:pPr>
        <w:numPr>
          <w:ilvl w:val="0"/>
          <w:numId w:val="37"/>
        </w:numPr>
        <w:suppressAutoHyphens/>
        <w:autoSpaceDN/>
        <w:adjustRightInd/>
        <w:spacing w:after="160" w:line="340" w:lineRule="exact"/>
        <w:ind w:left="426" w:hanging="426"/>
        <w:rPr>
          <w:rStyle w:val="hps"/>
          <w:rFonts w:ascii="Calibri" w:hAnsi="Calibri"/>
          <w:sz w:val="22"/>
          <w:szCs w:val="22"/>
        </w:rPr>
      </w:pPr>
      <w:r w:rsidRPr="002142C8">
        <w:rPr>
          <w:rStyle w:val="hps"/>
          <w:rFonts w:ascii="Calibri" w:hAnsi="Calibri"/>
          <w:sz w:val="22"/>
          <w:szCs w:val="22"/>
        </w:rPr>
        <w:t>Doba plnění počíná běžet dnem, kdy byly Objednatelem schváleny rozsah a termín splnění a končí dnem akceptace hotových výstupů.</w:t>
      </w:r>
    </w:p>
    <w:p w14:paraId="1AE91279" w14:textId="77777777" w:rsidR="007B44F1" w:rsidRPr="002142C8" w:rsidRDefault="007B44F1" w:rsidP="007B44F1">
      <w:pPr>
        <w:spacing w:after="160" w:line="340" w:lineRule="exact"/>
        <w:jc w:val="center"/>
        <w:rPr>
          <w:rStyle w:val="hps"/>
          <w:rFonts w:ascii="Calibri" w:hAnsi="Calibri"/>
          <w:b/>
          <w:sz w:val="22"/>
          <w:szCs w:val="22"/>
        </w:rPr>
      </w:pPr>
      <w:r w:rsidRPr="002142C8">
        <w:rPr>
          <w:rStyle w:val="hps"/>
          <w:rFonts w:ascii="Calibri" w:hAnsi="Calibri"/>
          <w:b/>
          <w:sz w:val="22"/>
          <w:szCs w:val="22"/>
        </w:rPr>
        <w:t>III. Zvláštní ustanovení</w:t>
      </w:r>
    </w:p>
    <w:p w14:paraId="7A7669B2" w14:textId="1D26DB8E" w:rsidR="007B44F1" w:rsidRPr="002142C8" w:rsidRDefault="007B44F1" w:rsidP="007B44F1">
      <w:pPr>
        <w:numPr>
          <w:ilvl w:val="0"/>
          <w:numId w:val="38"/>
        </w:numPr>
        <w:suppressAutoHyphens/>
        <w:autoSpaceDN/>
        <w:adjustRightInd/>
        <w:spacing w:after="160" w:line="340" w:lineRule="exact"/>
        <w:ind w:left="426" w:hanging="426"/>
        <w:rPr>
          <w:rStyle w:val="hps"/>
          <w:rFonts w:ascii="Calibri" w:hAnsi="Calibri"/>
          <w:sz w:val="22"/>
          <w:szCs w:val="22"/>
        </w:rPr>
      </w:pPr>
      <w:r w:rsidRPr="002142C8">
        <w:rPr>
          <w:rStyle w:val="hps"/>
          <w:rFonts w:ascii="Calibri" w:hAnsi="Calibri"/>
          <w:sz w:val="22"/>
          <w:szCs w:val="22"/>
        </w:rPr>
        <w:t xml:space="preserve">Podmínky, které nejsou sjednány v této výzvě, se řídí podmínkami sjednanými v </w:t>
      </w:r>
      <w:r w:rsidR="00CA3145">
        <w:rPr>
          <w:rStyle w:val="hps"/>
          <w:rFonts w:ascii="Calibri" w:hAnsi="Calibri"/>
          <w:sz w:val="22"/>
          <w:szCs w:val="22"/>
        </w:rPr>
        <w:t>r</w:t>
      </w:r>
      <w:r w:rsidRPr="002142C8">
        <w:rPr>
          <w:rStyle w:val="hps"/>
          <w:rFonts w:ascii="Calibri" w:hAnsi="Calibri"/>
          <w:sz w:val="22"/>
          <w:szCs w:val="22"/>
        </w:rPr>
        <w:t>ámcové dohodě.</w:t>
      </w:r>
    </w:p>
    <w:p w14:paraId="2BC1C548" w14:textId="7E49C666" w:rsidR="007B44F1" w:rsidRPr="002142C8" w:rsidRDefault="007B44F1" w:rsidP="007B44F1">
      <w:pPr>
        <w:numPr>
          <w:ilvl w:val="0"/>
          <w:numId w:val="38"/>
        </w:numPr>
        <w:suppressAutoHyphens/>
        <w:autoSpaceDN/>
        <w:adjustRightInd/>
        <w:spacing w:after="160" w:line="340" w:lineRule="exact"/>
        <w:ind w:left="426" w:hanging="426"/>
        <w:rPr>
          <w:rStyle w:val="hps"/>
          <w:rFonts w:ascii="Calibri" w:hAnsi="Calibri"/>
          <w:sz w:val="22"/>
          <w:szCs w:val="22"/>
        </w:rPr>
      </w:pPr>
      <w:r w:rsidRPr="002142C8">
        <w:rPr>
          <w:rStyle w:val="hps"/>
          <w:rFonts w:ascii="Calibri" w:hAnsi="Calibri"/>
          <w:sz w:val="22"/>
          <w:szCs w:val="22"/>
        </w:rPr>
        <w:t xml:space="preserve">Tato výzva je platná a účinná dnem schválení této výzvy </w:t>
      </w:r>
      <w:r w:rsidR="00437CD2">
        <w:rPr>
          <w:rStyle w:val="hps"/>
          <w:rFonts w:ascii="Calibri" w:hAnsi="Calibri"/>
          <w:sz w:val="22"/>
          <w:szCs w:val="22"/>
        </w:rPr>
        <w:t>O</w:t>
      </w:r>
      <w:r w:rsidRPr="002142C8">
        <w:rPr>
          <w:rStyle w:val="hps"/>
          <w:rFonts w:ascii="Calibri" w:hAnsi="Calibri"/>
          <w:sz w:val="22"/>
          <w:szCs w:val="22"/>
        </w:rPr>
        <w:t xml:space="preserve">bjednatelem způsobem podle čl. III. odst. 2 </w:t>
      </w:r>
      <w:r w:rsidR="00CA3145">
        <w:rPr>
          <w:rStyle w:val="hps"/>
          <w:rFonts w:ascii="Calibri" w:hAnsi="Calibri"/>
          <w:sz w:val="22"/>
          <w:szCs w:val="22"/>
        </w:rPr>
        <w:t>r</w:t>
      </w:r>
      <w:r w:rsidRPr="002142C8">
        <w:rPr>
          <w:rStyle w:val="hps"/>
          <w:rFonts w:ascii="Calibri" w:hAnsi="Calibri"/>
          <w:sz w:val="22"/>
          <w:szCs w:val="22"/>
        </w:rPr>
        <w:t>ámcové dohody.</w:t>
      </w:r>
    </w:p>
    <w:p w14:paraId="43BA191F" w14:textId="77777777" w:rsidR="007B44F1" w:rsidRPr="007D3664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</w:p>
    <w:p w14:paraId="55629C6B" w14:textId="7049EB2A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957CC2">
        <w:rPr>
          <w:rStyle w:val="hps"/>
          <w:rFonts w:ascii="Calibri" w:hAnsi="Calibri"/>
          <w:sz w:val="22"/>
          <w:szCs w:val="22"/>
        </w:rPr>
        <w:t>V Praze dne</w:t>
      </w:r>
      <w:r>
        <w:rPr>
          <w:rStyle w:val="hps"/>
          <w:rFonts w:ascii="Calibri" w:hAnsi="Calibri"/>
          <w:sz w:val="22"/>
          <w:szCs w:val="22"/>
        </w:rPr>
        <w:t xml:space="preserve"> </w:t>
      </w:r>
      <w:r w:rsidR="00DC237B">
        <w:rPr>
          <w:rStyle w:val="hps"/>
          <w:rFonts w:ascii="Calibri" w:hAnsi="Calibri"/>
          <w:sz w:val="22"/>
          <w:szCs w:val="22"/>
        </w:rPr>
        <w:t>17.8</w:t>
      </w:r>
      <w:r w:rsidR="00961297">
        <w:rPr>
          <w:rStyle w:val="hps"/>
          <w:rFonts w:ascii="Calibri" w:hAnsi="Calibri"/>
          <w:sz w:val="22"/>
          <w:szCs w:val="22"/>
        </w:rPr>
        <w:t>.202</w:t>
      </w:r>
      <w:r w:rsidR="00710F46">
        <w:rPr>
          <w:rStyle w:val="hps"/>
          <w:rFonts w:ascii="Calibri" w:hAnsi="Calibri"/>
          <w:sz w:val="22"/>
          <w:szCs w:val="22"/>
        </w:rPr>
        <w:t>6</w:t>
      </w:r>
    </w:p>
    <w:p w14:paraId="43178CC3" w14:textId="77777777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</w:p>
    <w:p w14:paraId="797FF126" w14:textId="77777777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957CC2">
        <w:rPr>
          <w:rStyle w:val="hps"/>
          <w:rFonts w:ascii="Calibri" w:hAnsi="Calibri"/>
          <w:sz w:val="22"/>
          <w:szCs w:val="22"/>
        </w:rPr>
        <w:t>…………………………………………………………..</w:t>
      </w:r>
    </w:p>
    <w:p w14:paraId="5F630FF5" w14:textId="4751266E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957CC2">
        <w:rPr>
          <w:rStyle w:val="hps"/>
          <w:rFonts w:ascii="Calibri" w:hAnsi="Calibri"/>
          <w:sz w:val="22"/>
          <w:szCs w:val="22"/>
        </w:rPr>
        <w:t>Česká republika – Ministerstvo</w:t>
      </w:r>
      <w:r w:rsidR="00437CD2">
        <w:rPr>
          <w:rStyle w:val="hps"/>
          <w:rFonts w:ascii="Calibri" w:hAnsi="Calibri"/>
          <w:sz w:val="22"/>
          <w:szCs w:val="22"/>
        </w:rPr>
        <w:t xml:space="preserve"> průmyslu a obchodu</w:t>
      </w:r>
    </w:p>
    <w:p w14:paraId="76680B8F" w14:textId="77777777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</w:p>
    <w:p w14:paraId="109059D3" w14:textId="7D817593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957CC2">
        <w:rPr>
          <w:rStyle w:val="hps"/>
          <w:rFonts w:ascii="Calibri" w:hAnsi="Calibri"/>
          <w:sz w:val="22"/>
          <w:szCs w:val="22"/>
        </w:rPr>
        <w:t xml:space="preserve">Převzal za </w:t>
      </w:r>
      <w:r w:rsidR="002142C8">
        <w:rPr>
          <w:rStyle w:val="hps"/>
          <w:rFonts w:ascii="Calibri" w:hAnsi="Calibri"/>
          <w:sz w:val="22"/>
          <w:szCs w:val="22"/>
        </w:rPr>
        <w:t>Poskytovatele</w:t>
      </w:r>
      <w:r>
        <w:rPr>
          <w:rStyle w:val="hps"/>
          <w:rFonts w:ascii="Calibri" w:hAnsi="Calibri"/>
          <w:sz w:val="22"/>
          <w:szCs w:val="22"/>
        </w:rPr>
        <w:t xml:space="preserve">: </w:t>
      </w:r>
    </w:p>
    <w:p w14:paraId="0CD2A449" w14:textId="77777777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</w:p>
    <w:p w14:paraId="07F53394" w14:textId="43212378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957CC2">
        <w:rPr>
          <w:rStyle w:val="hps"/>
          <w:rFonts w:ascii="Calibri" w:hAnsi="Calibri"/>
          <w:sz w:val="22"/>
          <w:szCs w:val="22"/>
        </w:rPr>
        <w:t>Dne:</w:t>
      </w:r>
      <w:r w:rsidR="00DC237B">
        <w:rPr>
          <w:rStyle w:val="hps"/>
          <w:rFonts w:ascii="Calibri" w:hAnsi="Calibri"/>
          <w:sz w:val="22"/>
          <w:szCs w:val="22"/>
        </w:rPr>
        <w:t xml:space="preserve"> 18.8.2026</w:t>
      </w:r>
    </w:p>
    <w:p w14:paraId="64C86AF0" w14:textId="77777777" w:rsidR="007B44F1" w:rsidRPr="00957CC2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</w:p>
    <w:p w14:paraId="77BB5F89" w14:textId="0F3C376F" w:rsidR="007B44F1" w:rsidRPr="007D3664" w:rsidRDefault="007B44F1" w:rsidP="007B44F1">
      <w:pPr>
        <w:spacing w:after="160" w:line="340" w:lineRule="exact"/>
        <w:rPr>
          <w:rStyle w:val="hps"/>
          <w:rFonts w:ascii="Calibri" w:hAnsi="Calibri"/>
          <w:sz w:val="22"/>
          <w:szCs w:val="22"/>
        </w:rPr>
      </w:pPr>
      <w:r w:rsidRPr="00957CC2">
        <w:rPr>
          <w:rStyle w:val="hps"/>
          <w:rFonts w:ascii="Calibri" w:hAnsi="Calibri"/>
          <w:sz w:val="22"/>
          <w:szCs w:val="22"/>
        </w:rPr>
        <w:t>Podpis: …………………………</w:t>
      </w:r>
      <w:r w:rsidR="00437CD2">
        <w:rPr>
          <w:rStyle w:val="hps"/>
          <w:rFonts w:ascii="Calibri" w:hAnsi="Calibri"/>
          <w:sz w:val="22"/>
          <w:szCs w:val="22"/>
        </w:rPr>
        <w:t>.</w:t>
      </w:r>
      <w:r w:rsidRPr="00957CC2">
        <w:rPr>
          <w:rStyle w:val="hps"/>
          <w:rFonts w:ascii="Calibri" w:hAnsi="Calibri"/>
          <w:sz w:val="22"/>
          <w:szCs w:val="22"/>
        </w:rPr>
        <w:t>.</w:t>
      </w:r>
    </w:p>
    <w:p w14:paraId="1A9FBAD8" w14:textId="58E64AB2" w:rsidR="00925CE5" w:rsidRPr="007F480B" w:rsidRDefault="00925CE5" w:rsidP="007F480B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alibri" w:hAnsi="Calibri"/>
          <w:sz w:val="22"/>
          <w:szCs w:val="22"/>
          <w:lang w:eastAsia="ar-SA"/>
        </w:rPr>
      </w:pPr>
    </w:p>
    <w:p w14:paraId="755B20F9" w14:textId="77777777" w:rsidR="00AD79E3" w:rsidRPr="003F0463" w:rsidRDefault="00AD79E3" w:rsidP="002E603D">
      <w:pPr>
        <w:tabs>
          <w:tab w:val="center" w:pos="2410"/>
          <w:tab w:val="center" w:pos="7371"/>
        </w:tabs>
        <w:spacing w:after="1120"/>
        <w:rPr>
          <w:rFonts w:ascii="Calibri" w:hAnsi="Calibri" w:cs="Calibri"/>
          <w:color w:val="000000"/>
        </w:rPr>
      </w:pPr>
    </w:p>
    <w:p w14:paraId="438EBC42" w14:textId="38A25E66" w:rsidR="00713948" w:rsidRPr="007F480B" w:rsidRDefault="002E603D" w:rsidP="007F480B">
      <w:pPr>
        <w:tabs>
          <w:tab w:val="center" w:pos="2268"/>
          <w:tab w:val="center" w:pos="7371"/>
        </w:tabs>
        <w:ind w:firstLine="1276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</w:rPr>
        <w:t xml:space="preserve">  </w:t>
      </w:r>
    </w:p>
    <w:sectPr w:rsidR="00713948" w:rsidRPr="007F480B" w:rsidSect="00CC5E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5BB8F" w14:textId="77777777" w:rsidR="004D2ED1" w:rsidRDefault="004D2ED1" w:rsidP="00677FE0">
      <w:r>
        <w:separator/>
      </w:r>
    </w:p>
  </w:endnote>
  <w:endnote w:type="continuationSeparator" w:id="0">
    <w:p w14:paraId="4AC3F762" w14:textId="77777777" w:rsidR="004D2ED1" w:rsidRDefault="004D2ED1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2107" w14:textId="77777777" w:rsidR="00677FE0" w:rsidRDefault="00677F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EF04" w14:textId="77777777" w:rsidR="00677FE0" w:rsidRDefault="00677F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CDE2" w14:textId="77777777" w:rsidR="00677FE0" w:rsidRDefault="00677F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0717" w14:textId="77777777" w:rsidR="004D2ED1" w:rsidRDefault="004D2ED1" w:rsidP="00677FE0">
      <w:r>
        <w:separator/>
      </w:r>
    </w:p>
  </w:footnote>
  <w:footnote w:type="continuationSeparator" w:id="0">
    <w:p w14:paraId="119518FE" w14:textId="77777777" w:rsidR="004D2ED1" w:rsidRDefault="004D2ED1" w:rsidP="006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1A00" w14:textId="77777777" w:rsidR="00677FE0" w:rsidRDefault="00677F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E75A" w14:textId="77777777" w:rsidR="00677FE0" w:rsidRDefault="00677F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2D32" w14:textId="77777777" w:rsidR="00677FE0" w:rsidRDefault="00677F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79B075C"/>
    <w:multiLevelType w:val="hybridMultilevel"/>
    <w:tmpl w:val="F06C1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F5D37"/>
    <w:multiLevelType w:val="hybridMultilevel"/>
    <w:tmpl w:val="7EF04AA6"/>
    <w:lvl w:ilvl="0" w:tplc="CE565C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0FB24CE"/>
    <w:multiLevelType w:val="hybridMultilevel"/>
    <w:tmpl w:val="E9FE4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73BD"/>
    <w:multiLevelType w:val="hybridMultilevel"/>
    <w:tmpl w:val="BC603592"/>
    <w:lvl w:ilvl="0" w:tplc="0405001B">
      <w:start w:val="1"/>
      <w:numFmt w:val="lowerRoman"/>
      <w:lvlText w:val="%1."/>
      <w:lvlJc w:val="righ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0316F8"/>
    <w:multiLevelType w:val="multilevel"/>
    <w:tmpl w:val="3320A8B2"/>
    <w:numStyleLink w:val="VariantaB-odrky"/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872DA"/>
    <w:multiLevelType w:val="multilevel"/>
    <w:tmpl w:val="E8A48D7C"/>
    <w:numStyleLink w:val="VariantaA-sla"/>
  </w:abstractNum>
  <w:abstractNum w:abstractNumId="8" w15:restartNumberingAfterBreak="0">
    <w:nsid w:val="1A741390"/>
    <w:multiLevelType w:val="hybridMultilevel"/>
    <w:tmpl w:val="63DED206"/>
    <w:lvl w:ilvl="0" w:tplc="0405001B">
      <w:start w:val="1"/>
      <w:numFmt w:val="lowerRoman"/>
      <w:lvlText w:val="%1."/>
      <w:lvlJc w:val="righ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B7D520C"/>
    <w:multiLevelType w:val="hybridMultilevel"/>
    <w:tmpl w:val="AE9651D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DC53848"/>
    <w:multiLevelType w:val="hybridMultilevel"/>
    <w:tmpl w:val="C694A92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03C688F"/>
    <w:multiLevelType w:val="hybridMultilevel"/>
    <w:tmpl w:val="F566CAF0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38433E0"/>
    <w:multiLevelType w:val="hybridMultilevel"/>
    <w:tmpl w:val="8E501C4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48418F0"/>
    <w:multiLevelType w:val="hybridMultilevel"/>
    <w:tmpl w:val="DFB4BE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9427E"/>
    <w:multiLevelType w:val="hybridMultilevel"/>
    <w:tmpl w:val="BE38F61E"/>
    <w:lvl w:ilvl="0" w:tplc="95042D1A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51D0AF7"/>
    <w:multiLevelType w:val="hybridMultilevel"/>
    <w:tmpl w:val="8A06A9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67C2B3A"/>
    <w:multiLevelType w:val="hybridMultilevel"/>
    <w:tmpl w:val="0E66C8FC"/>
    <w:lvl w:ilvl="0" w:tplc="6BA62A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89A5EA2"/>
    <w:multiLevelType w:val="multilevel"/>
    <w:tmpl w:val="E8BAE50A"/>
    <w:numStyleLink w:val="VariantaA-odrky"/>
  </w:abstractNum>
  <w:abstractNum w:abstractNumId="18" w15:restartNumberingAfterBreak="0">
    <w:nsid w:val="2C707D15"/>
    <w:multiLevelType w:val="hybridMultilevel"/>
    <w:tmpl w:val="D92ADA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E4138"/>
    <w:multiLevelType w:val="hybridMultilevel"/>
    <w:tmpl w:val="0F94DC7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152A1"/>
    <w:multiLevelType w:val="hybridMultilevel"/>
    <w:tmpl w:val="4A203674"/>
    <w:lvl w:ilvl="0" w:tplc="6BA62A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1FD00CD"/>
    <w:multiLevelType w:val="multilevel"/>
    <w:tmpl w:val="B98A997C"/>
    <w:lvl w:ilvl="0">
      <w:start w:val="1"/>
      <w:numFmt w:val="decimal"/>
      <w:lvlText w:val="%1"/>
      <w:lvlJc w:val="left"/>
      <w:pPr>
        <w:tabs>
          <w:tab w:val="num" w:pos="1712"/>
        </w:tabs>
        <w:ind w:left="1714" w:hanging="437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434C58"/>
    <w:multiLevelType w:val="hybridMultilevel"/>
    <w:tmpl w:val="056EC44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AAAFA8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F8E0DF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3473545D"/>
    <w:multiLevelType w:val="hybridMultilevel"/>
    <w:tmpl w:val="0F94D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6F773E"/>
    <w:multiLevelType w:val="hybridMultilevel"/>
    <w:tmpl w:val="7D942D94"/>
    <w:lvl w:ilvl="0" w:tplc="D76CE862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4" w:hanging="360"/>
      </w:pPr>
    </w:lvl>
    <w:lvl w:ilvl="2" w:tplc="0405001B" w:tentative="1">
      <w:start w:val="1"/>
      <w:numFmt w:val="lowerRoman"/>
      <w:lvlText w:val="%3."/>
      <w:lvlJc w:val="right"/>
      <w:pPr>
        <w:ind w:left="2504" w:hanging="180"/>
      </w:pPr>
    </w:lvl>
    <w:lvl w:ilvl="3" w:tplc="0405000F" w:tentative="1">
      <w:start w:val="1"/>
      <w:numFmt w:val="decimal"/>
      <w:lvlText w:val="%4."/>
      <w:lvlJc w:val="left"/>
      <w:pPr>
        <w:ind w:left="3224" w:hanging="360"/>
      </w:pPr>
    </w:lvl>
    <w:lvl w:ilvl="4" w:tplc="04050019" w:tentative="1">
      <w:start w:val="1"/>
      <w:numFmt w:val="lowerLetter"/>
      <w:lvlText w:val="%5."/>
      <w:lvlJc w:val="left"/>
      <w:pPr>
        <w:ind w:left="3944" w:hanging="360"/>
      </w:pPr>
    </w:lvl>
    <w:lvl w:ilvl="5" w:tplc="0405001B" w:tentative="1">
      <w:start w:val="1"/>
      <w:numFmt w:val="lowerRoman"/>
      <w:lvlText w:val="%6."/>
      <w:lvlJc w:val="right"/>
      <w:pPr>
        <w:ind w:left="4664" w:hanging="180"/>
      </w:pPr>
    </w:lvl>
    <w:lvl w:ilvl="6" w:tplc="0405000F" w:tentative="1">
      <w:start w:val="1"/>
      <w:numFmt w:val="decimal"/>
      <w:lvlText w:val="%7."/>
      <w:lvlJc w:val="left"/>
      <w:pPr>
        <w:ind w:left="5384" w:hanging="360"/>
      </w:pPr>
    </w:lvl>
    <w:lvl w:ilvl="7" w:tplc="04050019" w:tentative="1">
      <w:start w:val="1"/>
      <w:numFmt w:val="lowerLetter"/>
      <w:lvlText w:val="%8."/>
      <w:lvlJc w:val="left"/>
      <w:pPr>
        <w:ind w:left="6104" w:hanging="360"/>
      </w:pPr>
    </w:lvl>
    <w:lvl w:ilvl="8" w:tplc="040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5" w15:restartNumberingAfterBreak="0">
    <w:nsid w:val="3DA64619"/>
    <w:multiLevelType w:val="hybridMultilevel"/>
    <w:tmpl w:val="D3A6063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2B26F84"/>
    <w:multiLevelType w:val="hybridMultilevel"/>
    <w:tmpl w:val="2F5C5F7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DB67F1"/>
    <w:multiLevelType w:val="hybridMultilevel"/>
    <w:tmpl w:val="D53ACE8E"/>
    <w:lvl w:ilvl="0" w:tplc="CE6EFC18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1785A"/>
    <w:multiLevelType w:val="hybridMultilevel"/>
    <w:tmpl w:val="EF16BA2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48675E08"/>
    <w:multiLevelType w:val="hybridMultilevel"/>
    <w:tmpl w:val="30C67C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625D9"/>
    <w:multiLevelType w:val="hybridMultilevel"/>
    <w:tmpl w:val="543AAD2A"/>
    <w:lvl w:ilvl="0" w:tplc="6BA62A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ascii="Arial" w:eastAsia="Times New Roman" w:hAnsi="Arial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ascii="Arial" w:eastAsia="Times New Roman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32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33F6B61"/>
    <w:multiLevelType w:val="hybridMultilevel"/>
    <w:tmpl w:val="6F906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5" w15:restartNumberingAfterBreak="0">
    <w:nsid w:val="5AF35F43"/>
    <w:multiLevelType w:val="multilevel"/>
    <w:tmpl w:val="0D8ABE32"/>
    <w:numStyleLink w:val="VariantaB-sla"/>
  </w:abstractNum>
  <w:abstractNum w:abstractNumId="36" w15:restartNumberingAfterBreak="0">
    <w:nsid w:val="64DC19E3"/>
    <w:multiLevelType w:val="hybridMultilevel"/>
    <w:tmpl w:val="24007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D7B8D"/>
    <w:multiLevelType w:val="hybridMultilevel"/>
    <w:tmpl w:val="0F94D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14B1C"/>
    <w:multiLevelType w:val="hybridMultilevel"/>
    <w:tmpl w:val="78C20B1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A6859"/>
    <w:multiLevelType w:val="hybridMultilevel"/>
    <w:tmpl w:val="BF8022BA"/>
    <w:lvl w:ilvl="0" w:tplc="93604A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172785"/>
    <w:multiLevelType w:val="hybridMultilevel"/>
    <w:tmpl w:val="052CA1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B3065"/>
    <w:multiLevelType w:val="hybridMultilevel"/>
    <w:tmpl w:val="D640D600"/>
    <w:lvl w:ilvl="0" w:tplc="8E887318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8C166DB"/>
    <w:multiLevelType w:val="hybridMultilevel"/>
    <w:tmpl w:val="4D2AC2AC"/>
    <w:lvl w:ilvl="0" w:tplc="6BA62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E35F0"/>
    <w:multiLevelType w:val="hybridMultilevel"/>
    <w:tmpl w:val="5C14DA86"/>
    <w:lvl w:ilvl="0" w:tplc="D770A5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0">
    <w:nsid w:val="7E1E269B"/>
    <w:multiLevelType w:val="hybridMultilevel"/>
    <w:tmpl w:val="FB4AFBD0"/>
    <w:lvl w:ilvl="0" w:tplc="89666E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2A680CA">
      <w:start w:val="1"/>
      <w:numFmt w:val="bullet"/>
      <w:lvlText w:val="-"/>
      <w:lvlJc w:val="left"/>
      <w:pPr>
        <w:ind w:left="1364" w:hanging="360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34"/>
  </w:num>
  <w:num w:numId="3">
    <w:abstractNumId w:val="32"/>
  </w:num>
  <w:num w:numId="4">
    <w:abstractNumId w:val="0"/>
  </w:num>
  <w:num w:numId="5">
    <w:abstractNumId w:val="35"/>
  </w:num>
  <w:num w:numId="6">
    <w:abstractNumId w:val="17"/>
  </w:num>
  <w:num w:numId="7">
    <w:abstractNumId w:val="7"/>
  </w:num>
  <w:num w:numId="8">
    <w:abstractNumId w:val="5"/>
  </w:num>
  <w:num w:numId="9">
    <w:abstractNumId w:val="43"/>
  </w:num>
  <w:num w:numId="10">
    <w:abstractNumId w:val="10"/>
  </w:num>
  <w:num w:numId="11">
    <w:abstractNumId w:val="22"/>
  </w:num>
  <w:num w:numId="12">
    <w:abstractNumId w:val="9"/>
  </w:num>
  <w:num w:numId="13">
    <w:abstractNumId w:val="25"/>
  </w:num>
  <w:num w:numId="14">
    <w:abstractNumId w:val="15"/>
  </w:num>
  <w:num w:numId="15">
    <w:abstractNumId w:val="39"/>
  </w:num>
  <w:num w:numId="16">
    <w:abstractNumId w:val="12"/>
  </w:num>
  <w:num w:numId="17">
    <w:abstractNumId w:val="28"/>
  </w:num>
  <w:num w:numId="18">
    <w:abstractNumId w:val="2"/>
  </w:num>
  <w:num w:numId="19">
    <w:abstractNumId w:val="31"/>
  </w:num>
  <w:num w:numId="20">
    <w:abstractNumId w:val="36"/>
  </w:num>
  <w:num w:numId="21">
    <w:abstractNumId w:val="24"/>
  </w:num>
  <w:num w:numId="22">
    <w:abstractNumId w:val="18"/>
  </w:num>
  <w:num w:numId="23">
    <w:abstractNumId w:val="27"/>
  </w:num>
  <w:num w:numId="24">
    <w:abstractNumId w:val="42"/>
  </w:num>
  <w:num w:numId="25">
    <w:abstractNumId w:val="16"/>
  </w:num>
  <w:num w:numId="26">
    <w:abstractNumId w:val="20"/>
  </w:num>
  <w:num w:numId="27">
    <w:abstractNumId w:val="30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14"/>
  </w:num>
  <w:num w:numId="31">
    <w:abstractNumId w:val="14"/>
  </w:num>
  <w:num w:numId="32">
    <w:abstractNumId w:val="40"/>
  </w:num>
  <w:num w:numId="33">
    <w:abstractNumId w:val="21"/>
  </w:num>
  <w:num w:numId="34">
    <w:abstractNumId w:val="3"/>
  </w:num>
  <w:num w:numId="35">
    <w:abstractNumId w:val="26"/>
  </w:num>
  <w:num w:numId="36">
    <w:abstractNumId w:val="19"/>
  </w:num>
  <w:num w:numId="37">
    <w:abstractNumId w:val="23"/>
  </w:num>
  <w:num w:numId="38">
    <w:abstractNumId w:val="37"/>
  </w:num>
  <w:num w:numId="39">
    <w:abstractNumId w:val="13"/>
  </w:num>
  <w:num w:numId="40">
    <w:abstractNumId w:val="44"/>
  </w:num>
  <w:num w:numId="41">
    <w:abstractNumId w:val="33"/>
  </w:num>
  <w:num w:numId="42">
    <w:abstractNumId w:val="29"/>
  </w:num>
  <w:num w:numId="43">
    <w:abstractNumId w:val="1"/>
  </w:num>
  <w:num w:numId="44">
    <w:abstractNumId w:val="38"/>
  </w:num>
  <w:num w:numId="45">
    <w:abstractNumId w:val="8"/>
  </w:num>
  <w:num w:numId="46">
    <w:abstractNumId w:val="11"/>
  </w:num>
  <w:num w:numId="47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E7"/>
    <w:rsid w:val="00004928"/>
    <w:rsid w:val="000109AB"/>
    <w:rsid w:val="00015306"/>
    <w:rsid w:val="00021337"/>
    <w:rsid w:val="0002674B"/>
    <w:rsid w:val="000302AD"/>
    <w:rsid w:val="00034F7D"/>
    <w:rsid w:val="00040A24"/>
    <w:rsid w:val="0004162E"/>
    <w:rsid w:val="0004786B"/>
    <w:rsid w:val="00051A80"/>
    <w:rsid w:val="00054394"/>
    <w:rsid w:val="00057405"/>
    <w:rsid w:val="00063405"/>
    <w:rsid w:val="00067612"/>
    <w:rsid w:val="00067955"/>
    <w:rsid w:val="00070BA9"/>
    <w:rsid w:val="000809B9"/>
    <w:rsid w:val="00081ECD"/>
    <w:rsid w:val="00087CBC"/>
    <w:rsid w:val="00087E23"/>
    <w:rsid w:val="00090B40"/>
    <w:rsid w:val="00095A0A"/>
    <w:rsid w:val="000A3D3A"/>
    <w:rsid w:val="000A4C31"/>
    <w:rsid w:val="000A7832"/>
    <w:rsid w:val="000B1B3D"/>
    <w:rsid w:val="000B3498"/>
    <w:rsid w:val="000B4068"/>
    <w:rsid w:val="000C4CAF"/>
    <w:rsid w:val="000C608D"/>
    <w:rsid w:val="000C68FA"/>
    <w:rsid w:val="000C737D"/>
    <w:rsid w:val="000F73B7"/>
    <w:rsid w:val="00106026"/>
    <w:rsid w:val="00107FC6"/>
    <w:rsid w:val="00116D57"/>
    <w:rsid w:val="00117DB1"/>
    <w:rsid w:val="00121485"/>
    <w:rsid w:val="001268B0"/>
    <w:rsid w:val="00141A1F"/>
    <w:rsid w:val="00166313"/>
    <w:rsid w:val="0018051B"/>
    <w:rsid w:val="00181B14"/>
    <w:rsid w:val="001A4618"/>
    <w:rsid w:val="001A4CAA"/>
    <w:rsid w:val="001B1E4A"/>
    <w:rsid w:val="001B267C"/>
    <w:rsid w:val="001D27C0"/>
    <w:rsid w:val="001D7555"/>
    <w:rsid w:val="001E74C3"/>
    <w:rsid w:val="001F6937"/>
    <w:rsid w:val="00210BBD"/>
    <w:rsid w:val="002142C8"/>
    <w:rsid w:val="0021543F"/>
    <w:rsid w:val="00220DE3"/>
    <w:rsid w:val="002216CE"/>
    <w:rsid w:val="00240DA3"/>
    <w:rsid w:val="002517CF"/>
    <w:rsid w:val="0025290D"/>
    <w:rsid w:val="002533D7"/>
    <w:rsid w:val="00260242"/>
    <w:rsid w:val="00260372"/>
    <w:rsid w:val="00260399"/>
    <w:rsid w:val="00262DAF"/>
    <w:rsid w:val="00285AED"/>
    <w:rsid w:val="002A0C20"/>
    <w:rsid w:val="002A1442"/>
    <w:rsid w:val="002C283E"/>
    <w:rsid w:val="002D37DD"/>
    <w:rsid w:val="002E2442"/>
    <w:rsid w:val="002E5267"/>
    <w:rsid w:val="002E603D"/>
    <w:rsid w:val="002F0E8C"/>
    <w:rsid w:val="002F592A"/>
    <w:rsid w:val="002F5C01"/>
    <w:rsid w:val="002F64AE"/>
    <w:rsid w:val="00302A55"/>
    <w:rsid w:val="00306131"/>
    <w:rsid w:val="00310FA0"/>
    <w:rsid w:val="00320481"/>
    <w:rsid w:val="003250CB"/>
    <w:rsid w:val="003420C2"/>
    <w:rsid w:val="00351A01"/>
    <w:rsid w:val="00352880"/>
    <w:rsid w:val="00362A5C"/>
    <w:rsid w:val="00363201"/>
    <w:rsid w:val="00364179"/>
    <w:rsid w:val="003720A8"/>
    <w:rsid w:val="00375476"/>
    <w:rsid w:val="00382701"/>
    <w:rsid w:val="0039063C"/>
    <w:rsid w:val="003A46A8"/>
    <w:rsid w:val="003A51AA"/>
    <w:rsid w:val="003B1728"/>
    <w:rsid w:val="003B5390"/>
    <w:rsid w:val="003B565A"/>
    <w:rsid w:val="003C2C4F"/>
    <w:rsid w:val="003D00A1"/>
    <w:rsid w:val="003D0190"/>
    <w:rsid w:val="003E19CD"/>
    <w:rsid w:val="003F3B9A"/>
    <w:rsid w:val="003F56F8"/>
    <w:rsid w:val="003F7FAE"/>
    <w:rsid w:val="0041427F"/>
    <w:rsid w:val="004300C3"/>
    <w:rsid w:val="004371C3"/>
    <w:rsid w:val="00437CD2"/>
    <w:rsid w:val="0044390E"/>
    <w:rsid w:val="004509E5"/>
    <w:rsid w:val="00457AE8"/>
    <w:rsid w:val="004679C7"/>
    <w:rsid w:val="0048683E"/>
    <w:rsid w:val="00486FB9"/>
    <w:rsid w:val="004B29C3"/>
    <w:rsid w:val="004C212A"/>
    <w:rsid w:val="004C729C"/>
    <w:rsid w:val="004D238B"/>
    <w:rsid w:val="004D2ED1"/>
    <w:rsid w:val="00500232"/>
    <w:rsid w:val="00504668"/>
    <w:rsid w:val="00516415"/>
    <w:rsid w:val="00532522"/>
    <w:rsid w:val="00533970"/>
    <w:rsid w:val="005428D4"/>
    <w:rsid w:val="005455E1"/>
    <w:rsid w:val="00546225"/>
    <w:rsid w:val="005502BD"/>
    <w:rsid w:val="00556787"/>
    <w:rsid w:val="00557936"/>
    <w:rsid w:val="00573390"/>
    <w:rsid w:val="005740D6"/>
    <w:rsid w:val="005752FA"/>
    <w:rsid w:val="00576663"/>
    <w:rsid w:val="00582276"/>
    <w:rsid w:val="0059170F"/>
    <w:rsid w:val="0059259C"/>
    <w:rsid w:val="005C2560"/>
    <w:rsid w:val="005C2FBD"/>
    <w:rsid w:val="005D35AD"/>
    <w:rsid w:val="005E65BF"/>
    <w:rsid w:val="005F4E2C"/>
    <w:rsid w:val="005F533C"/>
    <w:rsid w:val="005F7585"/>
    <w:rsid w:val="005F79D0"/>
    <w:rsid w:val="00605759"/>
    <w:rsid w:val="006062D5"/>
    <w:rsid w:val="00617948"/>
    <w:rsid w:val="006253BA"/>
    <w:rsid w:val="00630A23"/>
    <w:rsid w:val="00650C6C"/>
    <w:rsid w:val="00652FE6"/>
    <w:rsid w:val="006674B5"/>
    <w:rsid w:val="00667898"/>
    <w:rsid w:val="0067657F"/>
    <w:rsid w:val="00677FE0"/>
    <w:rsid w:val="00693FE8"/>
    <w:rsid w:val="006A3540"/>
    <w:rsid w:val="006A6006"/>
    <w:rsid w:val="006B28C5"/>
    <w:rsid w:val="006C204B"/>
    <w:rsid w:val="006D04EF"/>
    <w:rsid w:val="006D5C6F"/>
    <w:rsid w:val="006E2FB0"/>
    <w:rsid w:val="006F1BFB"/>
    <w:rsid w:val="00703A26"/>
    <w:rsid w:val="007102D2"/>
    <w:rsid w:val="00710F46"/>
    <w:rsid w:val="00713948"/>
    <w:rsid w:val="00736479"/>
    <w:rsid w:val="00750635"/>
    <w:rsid w:val="00753A27"/>
    <w:rsid w:val="00755F12"/>
    <w:rsid w:val="00760C9A"/>
    <w:rsid w:val="00770847"/>
    <w:rsid w:val="007872B1"/>
    <w:rsid w:val="00787D93"/>
    <w:rsid w:val="0079342A"/>
    <w:rsid w:val="007A3873"/>
    <w:rsid w:val="007A4D00"/>
    <w:rsid w:val="007A4EB8"/>
    <w:rsid w:val="007B43EE"/>
    <w:rsid w:val="007B44F1"/>
    <w:rsid w:val="007B4949"/>
    <w:rsid w:val="007C555B"/>
    <w:rsid w:val="007D1527"/>
    <w:rsid w:val="007D28D5"/>
    <w:rsid w:val="007D3520"/>
    <w:rsid w:val="007F0BC6"/>
    <w:rsid w:val="007F480B"/>
    <w:rsid w:val="0081004D"/>
    <w:rsid w:val="00825924"/>
    <w:rsid w:val="00825F1C"/>
    <w:rsid w:val="00830F11"/>
    <w:rsid w:val="00831374"/>
    <w:rsid w:val="00850E19"/>
    <w:rsid w:val="00857580"/>
    <w:rsid w:val="00864C98"/>
    <w:rsid w:val="00865238"/>
    <w:rsid w:val="008667BF"/>
    <w:rsid w:val="00895645"/>
    <w:rsid w:val="008A7851"/>
    <w:rsid w:val="008B2820"/>
    <w:rsid w:val="008C3782"/>
    <w:rsid w:val="008D4A32"/>
    <w:rsid w:val="008D593A"/>
    <w:rsid w:val="008D7745"/>
    <w:rsid w:val="008E7760"/>
    <w:rsid w:val="008F0C48"/>
    <w:rsid w:val="008F341F"/>
    <w:rsid w:val="008F61CE"/>
    <w:rsid w:val="008F7BBA"/>
    <w:rsid w:val="009034F2"/>
    <w:rsid w:val="00917C2B"/>
    <w:rsid w:val="00922001"/>
    <w:rsid w:val="00922C17"/>
    <w:rsid w:val="00923659"/>
    <w:rsid w:val="00925CE5"/>
    <w:rsid w:val="009267E7"/>
    <w:rsid w:val="009374F8"/>
    <w:rsid w:val="00941874"/>
    <w:rsid w:val="00941D2E"/>
    <w:rsid w:val="00942DDD"/>
    <w:rsid w:val="009516A8"/>
    <w:rsid w:val="00960ABD"/>
    <w:rsid w:val="00961297"/>
    <w:rsid w:val="009629F6"/>
    <w:rsid w:val="00971763"/>
    <w:rsid w:val="0097705C"/>
    <w:rsid w:val="00991109"/>
    <w:rsid w:val="009A3689"/>
    <w:rsid w:val="009C29E7"/>
    <w:rsid w:val="009D2C6B"/>
    <w:rsid w:val="009D3F9D"/>
    <w:rsid w:val="009E0DAB"/>
    <w:rsid w:val="009E58C8"/>
    <w:rsid w:val="009F37DC"/>
    <w:rsid w:val="009F393D"/>
    <w:rsid w:val="009F51AA"/>
    <w:rsid w:val="009F5AE4"/>
    <w:rsid w:val="009F7F46"/>
    <w:rsid w:val="00A000BF"/>
    <w:rsid w:val="00A004C9"/>
    <w:rsid w:val="00A0496D"/>
    <w:rsid w:val="00A0587E"/>
    <w:rsid w:val="00A062C7"/>
    <w:rsid w:val="00A14FC5"/>
    <w:rsid w:val="00A2586D"/>
    <w:rsid w:val="00A275BC"/>
    <w:rsid w:val="00A33E45"/>
    <w:rsid w:val="00A464B4"/>
    <w:rsid w:val="00A55E09"/>
    <w:rsid w:val="00A63D6B"/>
    <w:rsid w:val="00A64C1E"/>
    <w:rsid w:val="00A73146"/>
    <w:rsid w:val="00A74BA3"/>
    <w:rsid w:val="00A75660"/>
    <w:rsid w:val="00A804E4"/>
    <w:rsid w:val="00A81132"/>
    <w:rsid w:val="00A84ADA"/>
    <w:rsid w:val="00A84B52"/>
    <w:rsid w:val="00A8660F"/>
    <w:rsid w:val="00A91229"/>
    <w:rsid w:val="00A95C48"/>
    <w:rsid w:val="00A97B40"/>
    <w:rsid w:val="00AA67D0"/>
    <w:rsid w:val="00AA6ECB"/>
    <w:rsid w:val="00AA7056"/>
    <w:rsid w:val="00AB31C6"/>
    <w:rsid w:val="00AB4793"/>
    <w:rsid w:val="00AB523B"/>
    <w:rsid w:val="00AC1374"/>
    <w:rsid w:val="00AC63AF"/>
    <w:rsid w:val="00AD3799"/>
    <w:rsid w:val="00AD79E3"/>
    <w:rsid w:val="00AD7E40"/>
    <w:rsid w:val="00AE1620"/>
    <w:rsid w:val="00AE2818"/>
    <w:rsid w:val="00AE49D2"/>
    <w:rsid w:val="00AE49FA"/>
    <w:rsid w:val="00AE57F4"/>
    <w:rsid w:val="00AF72DA"/>
    <w:rsid w:val="00B04FED"/>
    <w:rsid w:val="00B1477A"/>
    <w:rsid w:val="00B16E2C"/>
    <w:rsid w:val="00B20993"/>
    <w:rsid w:val="00B21FC5"/>
    <w:rsid w:val="00B22ECC"/>
    <w:rsid w:val="00B26C14"/>
    <w:rsid w:val="00B37BDC"/>
    <w:rsid w:val="00B40AA3"/>
    <w:rsid w:val="00B42E96"/>
    <w:rsid w:val="00B46499"/>
    <w:rsid w:val="00B46D87"/>
    <w:rsid w:val="00B50EE6"/>
    <w:rsid w:val="00B52185"/>
    <w:rsid w:val="00B6441C"/>
    <w:rsid w:val="00B954D3"/>
    <w:rsid w:val="00B96D07"/>
    <w:rsid w:val="00B9753A"/>
    <w:rsid w:val="00BA7D34"/>
    <w:rsid w:val="00BB479C"/>
    <w:rsid w:val="00BC38BD"/>
    <w:rsid w:val="00BC4720"/>
    <w:rsid w:val="00BD22F7"/>
    <w:rsid w:val="00BD4564"/>
    <w:rsid w:val="00BD4DC6"/>
    <w:rsid w:val="00BD75A2"/>
    <w:rsid w:val="00C12250"/>
    <w:rsid w:val="00C2017A"/>
    <w:rsid w:val="00C2026B"/>
    <w:rsid w:val="00C20470"/>
    <w:rsid w:val="00C33316"/>
    <w:rsid w:val="00C33C17"/>
    <w:rsid w:val="00C34B2F"/>
    <w:rsid w:val="00C44550"/>
    <w:rsid w:val="00C4641B"/>
    <w:rsid w:val="00C52304"/>
    <w:rsid w:val="00C551A1"/>
    <w:rsid w:val="00C6690E"/>
    <w:rsid w:val="00C703C5"/>
    <w:rsid w:val="00C71199"/>
    <w:rsid w:val="00C805F2"/>
    <w:rsid w:val="00C82628"/>
    <w:rsid w:val="00C8476D"/>
    <w:rsid w:val="00C95811"/>
    <w:rsid w:val="00C96EFE"/>
    <w:rsid w:val="00CA100C"/>
    <w:rsid w:val="00CA3145"/>
    <w:rsid w:val="00CA3B29"/>
    <w:rsid w:val="00CB1005"/>
    <w:rsid w:val="00CB6A41"/>
    <w:rsid w:val="00CC0CCF"/>
    <w:rsid w:val="00CC1995"/>
    <w:rsid w:val="00CC5E40"/>
    <w:rsid w:val="00CD004C"/>
    <w:rsid w:val="00CE10C7"/>
    <w:rsid w:val="00CF2FD0"/>
    <w:rsid w:val="00CF4B7C"/>
    <w:rsid w:val="00D1569F"/>
    <w:rsid w:val="00D20B1E"/>
    <w:rsid w:val="00D22462"/>
    <w:rsid w:val="00D230AC"/>
    <w:rsid w:val="00D25518"/>
    <w:rsid w:val="00D32489"/>
    <w:rsid w:val="00D3349E"/>
    <w:rsid w:val="00D5428D"/>
    <w:rsid w:val="00D631A3"/>
    <w:rsid w:val="00D73CB8"/>
    <w:rsid w:val="00D746F1"/>
    <w:rsid w:val="00D7716A"/>
    <w:rsid w:val="00D87912"/>
    <w:rsid w:val="00D9250C"/>
    <w:rsid w:val="00D95AF2"/>
    <w:rsid w:val="00DA3B5E"/>
    <w:rsid w:val="00DA7591"/>
    <w:rsid w:val="00DB5342"/>
    <w:rsid w:val="00DB6ABA"/>
    <w:rsid w:val="00DC237B"/>
    <w:rsid w:val="00DD2FCA"/>
    <w:rsid w:val="00DD6A98"/>
    <w:rsid w:val="00DD7310"/>
    <w:rsid w:val="00DE5FD8"/>
    <w:rsid w:val="00DE702F"/>
    <w:rsid w:val="00DF6FF0"/>
    <w:rsid w:val="00E03751"/>
    <w:rsid w:val="00E057CA"/>
    <w:rsid w:val="00E1411F"/>
    <w:rsid w:val="00E32798"/>
    <w:rsid w:val="00E33CC8"/>
    <w:rsid w:val="00E4759E"/>
    <w:rsid w:val="00E5034C"/>
    <w:rsid w:val="00E5152C"/>
    <w:rsid w:val="00E51C91"/>
    <w:rsid w:val="00E60D67"/>
    <w:rsid w:val="00E667C1"/>
    <w:rsid w:val="00E72F92"/>
    <w:rsid w:val="00E829B0"/>
    <w:rsid w:val="00E865B9"/>
    <w:rsid w:val="00E90A59"/>
    <w:rsid w:val="00EB3D3C"/>
    <w:rsid w:val="00EC002D"/>
    <w:rsid w:val="00EC113F"/>
    <w:rsid w:val="00EC3F88"/>
    <w:rsid w:val="00ED36D8"/>
    <w:rsid w:val="00EE6BD7"/>
    <w:rsid w:val="00F05CAB"/>
    <w:rsid w:val="00F0689D"/>
    <w:rsid w:val="00F21608"/>
    <w:rsid w:val="00F25722"/>
    <w:rsid w:val="00F276CC"/>
    <w:rsid w:val="00F34034"/>
    <w:rsid w:val="00F647F6"/>
    <w:rsid w:val="00F6599B"/>
    <w:rsid w:val="00F65F81"/>
    <w:rsid w:val="00F7574C"/>
    <w:rsid w:val="00F863B2"/>
    <w:rsid w:val="00F86D48"/>
    <w:rsid w:val="00FA0D23"/>
    <w:rsid w:val="00FA4787"/>
    <w:rsid w:val="00FB01B5"/>
    <w:rsid w:val="00FB0991"/>
    <w:rsid w:val="00FC351A"/>
    <w:rsid w:val="00FD008C"/>
    <w:rsid w:val="00FD0E9D"/>
    <w:rsid w:val="00FD5DD4"/>
    <w:rsid w:val="00FE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ADEAE"/>
  <w15:chartTrackingRefBased/>
  <w15:docId w15:val="{EE313042-69A5-4485-B20A-1A0A37AB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03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831374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link w:val="Nadpis2Char"/>
    <w:unhideWhenUsed/>
    <w:qFormat/>
    <w:rsid w:val="00063405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A-Odrážky1,Odstavec_muj,Nad,List Paragraph"/>
    <w:basedOn w:val="Normln"/>
    <w:link w:val="OdstavecseseznamemChar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styleId="Zkladntext2">
    <w:name w:val="Body Text 2"/>
    <w:basedOn w:val="Normln"/>
    <w:link w:val="Zkladntext2Char"/>
    <w:semiHidden/>
    <w:rsid w:val="002E603D"/>
    <w:pPr>
      <w:jc w:val="center"/>
    </w:pPr>
    <w:rPr>
      <w:color w:val="000000"/>
      <w:sz w:val="28"/>
    </w:rPr>
  </w:style>
  <w:style w:type="character" w:customStyle="1" w:styleId="Zkladntext2Char">
    <w:name w:val="Základní text 2 Char"/>
    <w:basedOn w:val="Standardnpsmoodstavce"/>
    <w:link w:val="Zkladntext2"/>
    <w:semiHidden/>
    <w:rsid w:val="002E603D"/>
    <w:rPr>
      <w:rFonts w:ascii="Times New Roman" w:eastAsia="Times New Roman" w:hAnsi="Times New Roman" w:cs="Times New Roman"/>
      <w:color w:val="000000"/>
      <w:sz w:val="28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2E603D"/>
    <w:pPr>
      <w:ind w:firstLine="426"/>
    </w:pPr>
    <w:rPr>
      <w:color w:val="00000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E603D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ListParagraph1">
    <w:name w:val="List Paragraph1"/>
    <w:basedOn w:val="Normln"/>
    <w:rsid w:val="002E603D"/>
    <w:pPr>
      <w:ind w:left="720"/>
      <w:contextualSpacing/>
      <w:jc w:val="left"/>
    </w:pPr>
    <w:rPr>
      <w:sz w:val="20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2E603D"/>
    <w:pPr>
      <w:numPr>
        <w:ilvl w:val="1"/>
        <w:numId w:val="19"/>
      </w:numPr>
      <w:overflowPunct/>
      <w:autoSpaceDE/>
      <w:autoSpaceDN/>
      <w:adjustRightInd/>
      <w:spacing w:after="120" w:line="280" w:lineRule="exact"/>
      <w:textAlignment w:val="auto"/>
    </w:pPr>
    <w:rPr>
      <w:rFonts w:ascii="Arial" w:hAnsi="Arial"/>
      <w:szCs w:val="24"/>
      <w:lang w:val="x-none" w:eastAsia="x-none"/>
    </w:rPr>
  </w:style>
  <w:style w:type="character" w:customStyle="1" w:styleId="RLTextlnkuslovanChar">
    <w:name w:val="RL Text článku číslovaný Char"/>
    <w:link w:val="RLTextlnkuslovan"/>
    <w:uiPriority w:val="99"/>
    <w:rsid w:val="002E603D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OdstavecseseznamemChar">
    <w:name w:val="Odstavec se seznamem Char"/>
    <w:aliases w:val="Conclusion de partie Char,A-Odrážky1 Char,Odstavec_muj Char,Nad Char,List Paragraph Char"/>
    <w:link w:val="Odstavecseseznamem"/>
    <w:uiPriority w:val="34"/>
    <w:locked/>
    <w:rsid w:val="002E603D"/>
    <w:rPr>
      <w:color w:val="000000" w:themeColor="text1"/>
    </w:rPr>
  </w:style>
  <w:style w:type="character" w:customStyle="1" w:styleId="FontStyle29">
    <w:name w:val="Font Style29"/>
    <w:rsid w:val="002E603D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ln"/>
    <w:rsid w:val="002E603D"/>
    <w:pPr>
      <w:widowControl w:val="0"/>
      <w:suppressAutoHyphens/>
      <w:overflowPunct/>
      <w:autoSpaceDN/>
      <w:adjustRightInd/>
      <w:spacing w:line="276" w:lineRule="exact"/>
      <w:jc w:val="left"/>
      <w:textAlignment w:val="auto"/>
    </w:pPr>
    <w:rPr>
      <w:szCs w:val="24"/>
      <w:lang w:eastAsia="ar-SA"/>
    </w:rPr>
  </w:style>
  <w:style w:type="paragraph" w:customStyle="1" w:styleId="Style8">
    <w:name w:val="Style8"/>
    <w:basedOn w:val="Normln"/>
    <w:rsid w:val="002E603D"/>
    <w:pPr>
      <w:widowControl w:val="0"/>
      <w:suppressAutoHyphens/>
      <w:overflowPunct/>
      <w:autoSpaceDN/>
      <w:adjustRightInd/>
      <w:spacing w:line="278" w:lineRule="exact"/>
      <w:textAlignment w:val="auto"/>
    </w:pPr>
    <w:rPr>
      <w:szCs w:val="24"/>
      <w:lang w:eastAsia="ar-SA"/>
    </w:rPr>
  </w:style>
  <w:style w:type="paragraph" w:customStyle="1" w:styleId="Default">
    <w:name w:val="Default"/>
    <w:rsid w:val="002E603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Style5">
    <w:name w:val="Style5"/>
    <w:basedOn w:val="Normln"/>
    <w:rsid w:val="002E603D"/>
    <w:pPr>
      <w:widowControl w:val="0"/>
      <w:suppressAutoHyphens/>
      <w:overflowPunct/>
      <w:autoSpaceDN/>
      <w:adjustRightInd/>
      <w:spacing w:line="276" w:lineRule="auto"/>
      <w:jc w:val="left"/>
      <w:textAlignment w:val="auto"/>
    </w:pPr>
    <w:rPr>
      <w:szCs w:val="24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AB47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B479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47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47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47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7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793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C847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qFormat/>
    <w:rsid w:val="007B44F1"/>
    <w:rPr>
      <w:b/>
      <w:bCs/>
    </w:rPr>
  </w:style>
  <w:style w:type="character" w:customStyle="1" w:styleId="hps">
    <w:name w:val="hps"/>
    <w:rsid w:val="007B44F1"/>
  </w:style>
  <w:style w:type="character" w:styleId="Nevyeenzmnka">
    <w:name w:val="Unresolved Mention"/>
    <w:basedOn w:val="Standardnpsmoodstavce"/>
    <w:uiPriority w:val="99"/>
    <w:semiHidden/>
    <w:unhideWhenUsed/>
    <w:rsid w:val="00830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3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CF749-EEBE-45B3-A93E-FB69F739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Kralovianska Melinka</dc:creator>
  <cp:keywords/>
  <dc:description/>
  <cp:lastModifiedBy>Skalický Igor</cp:lastModifiedBy>
  <cp:revision>3</cp:revision>
  <cp:lastPrinted>2026-03-20T11:01:00Z</cp:lastPrinted>
  <dcterms:created xsi:type="dcterms:W3CDTF">2026-08-18T13:42:00Z</dcterms:created>
  <dcterms:modified xsi:type="dcterms:W3CDTF">2026-08-18T13:43:00Z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2026-03-06T15:13:12Z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32c0a799-ec0d-4c9e-9588-aa5a19860c5f</vt:lpwstr>
  </property>
  <property fmtid="{D5CDD505-2E9C-101B-9397-08002B2CF9AE}" pid="8" name="MSIP_Label_f15a8442-68f3-4087-8f05-d564bed44e92_ContentBits">
    <vt:lpwstr>0</vt:lpwstr>
  </property>
  <property fmtid="{D5CDD505-2E9C-101B-9397-08002B2CF9AE}" pid="9" name="MSIP_Label_f15a8442-68f3-4087-8f05-d564bed44e92_Tag">
    <vt:lpwstr>10, 3, 0, 1</vt:lpwstr>
  </property>
</Properties>
</file>