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2"/>
        <w:gridCol w:w="1417"/>
        <w:gridCol w:w="801"/>
        <w:gridCol w:w="8142"/>
        <w:gridCol w:w="285"/>
      </w:tblGrid>
      <w:tr>
        <w:trPr>
          <w:trHeight w:val="148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8"/>
            </w:tblGrid>
            <w:tr>
              <w:trPr>
                <w:trHeight w:val="262" w:hRule="atLeast"/>
              </w:trPr>
              <w:tc>
                <w:tcPr>
                  <w:tcW w:w="221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Pachtýři: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58"/>
              <w:gridCol w:w="7686"/>
            </w:tblGrid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Název</w:t>
                  </w:r>
                </w:p>
              </w:tc>
              <w:tc>
                <w:tcPr>
                  <w:tcW w:w="768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Adresa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Luděk Řípa s.r.o.</w:t>
                  </w:r>
                </w:p>
              </w:tc>
              <w:tc>
                <w:tcPr>
                  <w:tcW w:w="768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Chotíkov 271, 33017 Chotíkov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17"/>
            </w:tblGrid>
            <w:tr>
              <w:trPr>
                <w:trHeight w:val="262" w:hRule="atLeast"/>
              </w:trPr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Nemovitosti: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>
              <w:trPr>
                <w:trHeight w:val="487" w:hRule="atLeast"/>
              </w:trPr>
              <w:tc>
                <w:tcPr>
                  <w:tcW w:w="143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Pozn.</w:t>
                  </w:r>
                </w:p>
              </w:tc>
              <w:tc>
                <w:tcPr>
                  <w:tcW w:w="80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48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37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56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Skp.</w:t>
                  </w:r>
                </w:p>
              </w:tc>
              <w:tc>
                <w:tcPr>
                  <w:tcW w:w="5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Kult.</w:t>
                  </w:r>
                </w:p>
              </w:tc>
              <w:tc>
                <w:tcPr>
                  <w:tcW w:w="64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Číslo LV</w:t>
                  </w:r>
                </w:p>
              </w:tc>
              <w:tc>
                <w:tcPr>
                  <w:tcW w:w="68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Typ sazby</w:t>
                  </w:r>
                </w:p>
              </w:tc>
              <w:tc>
                <w:tcPr>
                  <w:tcW w:w="10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Cena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  <w:tc>
                <w:tcPr>
                  <w:tcW w:w="91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442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VO</w:t>
                  </w:r>
                </w:p>
              </w:tc>
              <w:tc>
                <w:tcPr>
                  <w:tcW w:w="71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%</w:t>
                  </w:r>
                </w:p>
              </w:tc>
              <w:tc>
                <w:tcPr>
                  <w:tcW w:w="76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Inflace</w:t>
                  </w: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Chotíkov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119,63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1 233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352,88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72,69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5,15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36,63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4 427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1 267,01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821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234,97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576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49,51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576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18,89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577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14,60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579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4,58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2 201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629,93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1,72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119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6 853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1 961,33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1 151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329,42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613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3 556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1 017,73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649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7 398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2 117,31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649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127,36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650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651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611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174,87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4 030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1 153,39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1 691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483,96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12 311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3 523,41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5 060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1 448,17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36,63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2,58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1 146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327,99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60,96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17,17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14,02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127,36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94,16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68,40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5 234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1 497,97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8 773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2 510,83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7 129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2 040,32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14 450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4 135,59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693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109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249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71,26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693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32,34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701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57,24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701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29,48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739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802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229,53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740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45,22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740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3 509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1 004,28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746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92,44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761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8,01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771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84,14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773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3,15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777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29,19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777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246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70,41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777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112,76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777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57,24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777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651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186,32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783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0,29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736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210,64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0,57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787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3 865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1 106,16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787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2 560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732,67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787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28,33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7 914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2 264,99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37,78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1 180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337,72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6 608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1 891,21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1 953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558,95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123 601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35 374,60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123 601</w:t>
                  </w:r>
                </w:p>
              </w:tc>
              <w:tc>
                <w:tcPr>
                  <w:tcW w:w="442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35 375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4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0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22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typu sazby: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ha...za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jdn...za jednotku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pc/ha...průměrná cena 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m²...za m²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9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60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výrobním oblastem (VO):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H...horská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BO...bramborářsko-ovesná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B...bramborářská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K...kukuřičná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Ř...řepařská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9...neurčená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5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2432" w:right="566" w:bottom="1337" w:left="566" w:header="737" w:footer="737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346"/>
      <w:gridCol w:w="1417"/>
    </w:tblGrid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4"/>
      <w:gridCol w:w="10619"/>
    </w:tblGrid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4"/>
            <w:gridCol w:w="60"/>
            <w:gridCol w:w="1267"/>
            <w:gridCol w:w="539"/>
            <w:gridCol w:w="20"/>
            <w:gridCol w:w="1259"/>
            <w:gridCol w:w="79"/>
            <w:gridCol w:w="697"/>
            <w:gridCol w:w="1027"/>
            <w:gridCol w:w="45"/>
            <w:gridCol w:w="39"/>
            <w:gridCol w:w="15"/>
            <w:gridCol w:w="1227"/>
            <w:gridCol w:w="329"/>
            <w:gridCol w:w="1450"/>
            <w:gridCol w:w="39"/>
            <w:gridCol w:w="1889"/>
            <w:gridCol w:w="555"/>
          </w:tblGrid>
          <w:tr>
            <w:trPr>
              <w:trHeight w:val="45" w:hRule="atLeast"/>
            </w:trPr>
            <w:tc>
              <w:tcPr>
                <w:tcW w:w="74" w:type="dxa"/>
                <w:tcBorders>
                  <w:top w:val="single" w:color="000000" w:sz="7"/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989"/>
                </w:tblGrid>
                <w:tr>
                  <w:trPr>
                    <w:trHeight w:val="282" w:hRule="atLeast"/>
                  </w:trPr>
                  <w:tc>
                    <w:tcPr>
                      <w:tcW w:w="99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Příloha pachtovní smlouvy č. 79N24/04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6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19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07"/>
                </w:tblGrid>
                <w:tr>
                  <w:trPr>
                    <w:trHeight w:val="262" w:hRule="atLeast"/>
                  </w:trPr>
                  <w:tc>
                    <w:tcPr>
                      <w:tcW w:w="18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Variabilní symbol: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339"/>
                </w:tblGrid>
                <w:tr>
                  <w:trPr>
                    <w:trHeight w:val="262" w:hRule="atLeast"/>
                  </w:trPr>
                  <w:tc>
                    <w:tcPr>
                      <w:tcW w:w="133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7912404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27"/>
                </w:tblGrid>
                <w:tr>
                  <w:trPr>
                    <w:trHeight w:val="262" w:hRule="atLeast"/>
                  </w:trPr>
                  <w:tc>
                    <w:tcPr>
                      <w:tcW w:w="10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Uzavřeno: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27"/>
                </w:tblGrid>
                <w:tr>
                  <w:trPr>
                    <w:trHeight w:val="282" w:hRule="atLeast"/>
                  </w:trPr>
                  <w:tc>
                    <w:tcPr>
                      <w:tcW w:w="12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12.09.2024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450"/>
                </w:tblGrid>
                <w:tr>
                  <w:trPr>
                    <w:trHeight w:val="262" w:hRule="atLeast"/>
                  </w:trPr>
                  <w:tc>
                    <w:tcPr>
                      <w:tcW w:w="145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Roční pacht: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89"/>
                </w:tblGrid>
                <w:tr>
                  <w:trPr>
                    <w:trHeight w:val="262" w:hRule="atLeast"/>
                  </w:trPr>
                  <w:tc>
                    <w:tcPr>
                      <w:tcW w:w="18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0"/>
                        </w:rPr>
                        <w:t xml:space="preserve">35 375 Kč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80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7"/>
                </w:tblGrid>
                <w:tr>
                  <w:trPr>
                    <w:trHeight w:val="262" w:hRule="atLeast"/>
                  </w:trPr>
                  <w:tc>
                    <w:tcPr>
                      <w:tcW w:w="126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0"/>
                </w:tblGrid>
                <w:tr>
                  <w:trPr>
                    <w:trHeight w:val="252" w:hRule="atLeast"/>
                  </w:trPr>
                  <w:tc>
                    <w:tcPr>
                      <w:tcW w:w="126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18.08.2026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2"/>
                </w:tblGrid>
                <w:tr>
                  <w:trPr>
                    <w:trHeight w:val="262" w:hRule="atLeast"/>
                  </w:trPr>
                  <w:tc>
                    <w:tcPr>
                      <w:tcW w:w="107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Účinná od: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42"/>
                </w:tblGrid>
                <w:tr>
                  <w:trPr>
                    <w:trHeight w:val="282" w:hRule="atLeast"/>
                  </w:trPr>
                  <w:tc>
                    <w:tcPr>
                      <w:tcW w:w="124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01.11.2024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20" w:hRule="atLeast"/>
            </w:trPr>
            <w:tc>
              <w:tcPr>
                <w:tcW w:w="74" w:type="dxa"/>
                <w:tcBorders>
                  <w:left w:val="single" w:color="000000" w:sz="7"/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NAIS-PrilohaNs</dc:title>
</cp:coreProperties>
</file>