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3D98DB4" w14:textId="77777777" w:rsidR="00271EEB" w:rsidRPr="00B43741" w:rsidRDefault="00271EEB">
      <w:pPr>
        <w:spacing w:line="240" w:lineRule="auto"/>
        <w:rPr>
          <w:rFonts w:ascii="Arial Narrow" w:hAnsi="Arial Narrow"/>
          <w:sz w:val="24"/>
          <w:szCs w:val="24"/>
        </w:rPr>
      </w:pPr>
    </w:p>
    <w:p w14:paraId="2C1E2A47" w14:textId="77777777" w:rsidR="00271EEB" w:rsidRPr="00B43741" w:rsidRDefault="00E048DB">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center"/>
        <w:rPr>
          <w:rFonts w:ascii="Arial Narrow" w:hAnsi="Arial Narrow"/>
          <w:sz w:val="24"/>
          <w:szCs w:val="24"/>
        </w:rPr>
      </w:pPr>
      <w:r w:rsidRPr="00B43741">
        <w:rPr>
          <w:rFonts w:ascii="Arial Narrow" w:eastAsia="Arial Narrow" w:hAnsi="Arial Narrow" w:cs="Arial Narrow"/>
          <w:b/>
          <w:sz w:val="24"/>
          <w:szCs w:val="24"/>
        </w:rPr>
        <w:t>SMLOUVA O DÍLO</w:t>
      </w:r>
    </w:p>
    <w:p w14:paraId="1C48B140" w14:textId="77777777" w:rsidR="00271EEB" w:rsidRPr="00B43741" w:rsidRDefault="00271EEB">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center"/>
        <w:rPr>
          <w:rFonts w:ascii="Arial Narrow" w:hAnsi="Arial Narrow"/>
          <w:sz w:val="24"/>
          <w:szCs w:val="24"/>
        </w:rPr>
      </w:pPr>
    </w:p>
    <w:p w14:paraId="2BC4945B" w14:textId="77777777" w:rsidR="00271EEB" w:rsidRPr="00B43741" w:rsidRDefault="00E048DB">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rPr>
          <w:rFonts w:ascii="Arial Narrow" w:hAnsi="Arial Narrow"/>
          <w:sz w:val="24"/>
          <w:szCs w:val="24"/>
        </w:rPr>
      </w:pPr>
      <w:r w:rsidRPr="00B43741">
        <w:rPr>
          <w:rFonts w:ascii="Arial Narrow" w:eastAsia="Arial Narrow" w:hAnsi="Arial Narrow" w:cs="Arial Narrow"/>
          <w:b/>
          <w:sz w:val="24"/>
          <w:szCs w:val="24"/>
        </w:rPr>
        <w:tab/>
      </w:r>
      <w:r w:rsidRPr="00B43741">
        <w:rPr>
          <w:rFonts w:ascii="Arial Narrow" w:eastAsia="Arial Narrow" w:hAnsi="Arial Narrow" w:cs="Arial Narrow"/>
          <w:b/>
          <w:sz w:val="24"/>
          <w:szCs w:val="24"/>
        </w:rPr>
        <w:tab/>
      </w:r>
      <w:r w:rsidRPr="00B43741">
        <w:rPr>
          <w:rFonts w:ascii="Arial Narrow" w:eastAsia="Arial Narrow" w:hAnsi="Arial Narrow" w:cs="Arial Narrow"/>
          <w:b/>
          <w:sz w:val="24"/>
          <w:szCs w:val="24"/>
        </w:rPr>
        <w:tab/>
      </w:r>
      <w:r w:rsidRPr="00B43741">
        <w:rPr>
          <w:rFonts w:ascii="Arial Narrow" w:eastAsia="Arial Narrow" w:hAnsi="Arial Narrow" w:cs="Arial Narrow"/>
          <w:b/>
          <w:sz w:val="24"/>
          <w:szCs w:val="24"/>
        </w:rPr>
        <w:tab/>
      </w:r>
      <w:r w:rsidRPr="00B43741">
        <w:rPr>
          <w:rFonts w:ascii="Arial Narrow" w:eastAsia="Arial Narrow" w:hAnsi="Arial Narrow" w:cs="Arial Narrow"/>
          <w:b/>
          <w:sz w:val="24"/>
          <w:szCs w:val="24"/>
        </w:rPr>
        <w:tab/>
      </w:r>
      <w:r w:rsidRPr="00B43741">
        <w:rPr>
          <w:rFonts w:ascii="Arial Narrow" w:eastAsia="Arial Narrow" w:hAnsi="Arial Narrow" w:cs="Arial Narrow"/>
          <w:b/>
          <w:sz w:val="24"/>
          <w:szCs w:val="24"/>
        </w:rPr>
        <w:tab/>
      </w:r>
      <w:r w:rsidRPr="00B43741">
        <w:rPr>
          <w:rFonts w:ascii="Arial Narrow" w:eastAsia="Arial Narrow" w:hAnsi="Arial Narrow" w:cs="Arial Narrow"/>
          <w:b/>
          <w:sz w:val="24"/>
          <w:szCs w:val="24"/>
        </w:rPr>
        <w:tab/>
        <w:t>číslo objednatele</w:t>
      </w:r>
    </w:p>
    <w:p w14:paraId="2F7C3210" w14:textId="77777777" w:rsidR="00271EEB" w:rsidRPr="00B43741" w:rsidRDefault="00E048DB">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rPr>
          <w:rFonts w:ascii="Arial Narrow" w:hAnsi="Arial Narrow"/>
          <w:sz w:val="24"/>
          <w:szCs w:val="24"/>
        </w:rPr>
      </w:pPr>
      <w:r w:rsidRPr="00B43741">
        <w:rPr>
          <w:rFonts w:ascii="Arial Narrow" w:eastAsia="Arial Narrow" w:hAnsi="Arial Narrow" w:cs="Arial Narrow"/>
          <w:b/>
          <w:sz w:val="24"/>
          <w:szCs w:val="24"/>
        </w:rPr>
        <w:tab/>
      </w:r>
      <w:r w:rsidRPr="00B43741">
        <w:rPr>
          <w:rFonts w:ascii="Arial Narrow" w:eastAsia="Arial Narrow" w:hAnsi="Arial Narrow" w:cs="Arial Narrow"/>
          <w:b/>
          <w:sz w:val="24"/>
          <w:szCs w:val="24"/>
        </w:rPr>
        <w:tab/>
      </w:r>
      <w:r w:rsidRPr="00B43741">
        <w:rPr>
          <w:rFonts w:ascii="Arial Narrow" w:eastAsia="Arial Narrow" w:hAnsi="Arial Narrow" w:cs="Arial Narrow"/>
          <w:b/>
          <w:sz w:val="24"/>
          <w:szCs w:val="24"/>
        </w:rPr>
        <w:tab/>
      </w:r>
      <w:r w:rsidRPr="00B43741">
        <w:rPr>
          <w:rFonts w:ascii="Arial Narrow" w:eastAsia="Arial Narrow" w:hAnsi="Arial Narrow" w:cs="Arial Narrow"/>
          <w:b/>
          <w:sz w:val="24"/>
          <w:szCs w:val="24"/>
        </w:rPr>
        <w:tab/>
      </w:r>
      <w:r w:rsidRPr="00B43741">
        <w:rPr>
          <w:rFonts w:ascii="Arial Narrow" w:eastAsia="Arial Narrow" w:hAnsi="Arial Narrow" w:cs="Arial Narrow"/>
          <w:b/>
          <w:sz w:val="24"/>
          <w:szCs w:val="24"/>
        </w:rPr>
        <w:tab/>
      </w:r>
      <w:r w:rsidRPr="00B43741">
        <w:rPr>
          <w:rFonts w:ascii="Arial Narrow" w:eastAsia="Arial Narrow" w:hAnsi="Arial Narrow" w:cs="Arial Narrow"/>
          <w:b/>
          <w:sz w:val="24"/>
          <w:szCs w:val="24"/>
        </w:rPr>
        <w:tab/>
      </w:r>
      <w:r w:rsidRPr="00B43741">
        <w:rPr>
          <w:rFonts w:ascii="Arial Narrow" w:eastAsia="Arial Narrow" w:hAnsi="Arial Narrow" w:cs="Arial Narrow"/>
          <w:b/>
          <w:sz w:val="24"/>
          <w:szCs w:val="24"/>
        </w:rPr>
        <w:tab/>
        <w:t>číslo zhotovitele</w:t>
      </w:r>
    </w:p>
    <w:p w14:paraId="4A9962D5" w14:textId="77777777" w:rsidR="00271EEB" w:rsidRPr="00B43741" w:rsidRDefault="00271EEB">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rPr>
          <w:rFonts w:ascii="Arial Narrow" w:hAnsi="Arial Narrow"/>
          <w:sz w:val="24"/>
          <w:szCs w:val="24"/>
        </w:rPr>
      </w:pPr>
    </w:p>
    <w:p w14:paraId="7971691B" w14:textId="77777777" w:rsidR="00271EEB" w:rsidRPr="00B43741" w:rsidRDefault="00E048DB">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center"/>
        <w:rPr>
          <w:rFonts w:ascii="Arial Narrow" w:hAnsi="Arial Narrow"/>
          <w:sz w:val="24"/>
          <w:szCs w:val="24"/>
        </w:rPr>
      </w:pPr>
      <w:r w:rsidRPr="00B43741">
        <w:rPr>
          <w:rFonts w:ascii="Arial Narrow" w:eastAsia="Arial Narrow" w:hAnsi="Arial Narrow" w:cs="Arial Narrow"/>
          <w:sz w:val="24"/>
          <w:szCs w:val="24"/>
        </w:rPr>
        <w:t xml:space="preserve">uzavřená podle </w:t>
      </w:r>
      <w:proofErr w:type="spellStart"/>
      <w:r w:rsidRPr="00B43741">
        <w:rPr>
          <w:rFonts w:ascii="Arial Narrow" w:eastAsia="Arial Narrow" w:hAnsi="Arial Narrow" w:cs="Arial Narrow"/>
          <w:sz w:val="24"/>
          <w:szCs w:val="24"/>
        </w:rPr>
        <w:t>ust</w:t>
      </w:r>
      <w:proofErr w:type="spellEnd"/>
      <w:r w:rsidRPr="00B43741">
        <w:rPr>
          <w:rFonts w:ascii="Arial Narrow" w:eastAsia="Arial Narrow" w:hAnsi="Arial Narrow" w:cs="Arial Narrow"/>
          <w:sz w:val="24"/>
          <w:szCs w:val="24"/>
        </w:rPr>
        <w:t>. § 2586 a násl. Zákona č. 89/2012 Sb., občanského zákoníku, ve znění pozdějších předpisů</w:t>
      </w:r>
    </w:p>
    <w:p w14:paraId="0EDA27F3" w14:textId="77777777" w:rsidR="00271EEB" w:rsidRPr="00B43741" w:rsidRDefault="00271EEB">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both"/>
        <w:rPr>
          <w:rFonts w:ascii="Arial Narrow" w:hAnsi="Arial Narrow"/>
          <w:sz w:val="24"/>
          <w:szCs w:val="24"/>
        </w:rPr>
      </w:pPr>
    </w:p>
    <w:p w14:paraId="623B418F" w14:textId="77777777" w:rsidR="00271EEB" w:rsidRPr="00B43741" w:rsidRDefault="00271EEB">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both"/>
        <w:rPr>
          <w:rFonts w:ascii="Arial Narrow" w:hAnsi="Arial Narrow"/>
          <w:sz w:val="24"/>
          <w:szCs w:val="24"/>
        </w:rPr>
      </w:pPr>
    </w:p>
    <w:p w14:paraId="164EF234" w14:textId="77777777" w:rsidR="00271EEB" w:rsidRPr="00B43741" w:rsidRDefault="00E048DB" w:rsidP="008872A6">
      <w:pPr>
        <w:keepNext/>
        <w:numPr>
          <w:ilvl w:val="0"/>
          <w:numId w:val="17"/>
        </w:numPr>
        <w:spacing w:after="200" w:line="240" w:lineRule="auto"/>
        <w:ind w:hanging="360"/>
        <w:jc w:val="center"/>
        <w:rPr>
          <w:rFonts w:ascii="Arial Narrow" w:hAnsi="Arial Narrow"/>
          <w:sz w:val="24"/>
          <w:szCs w:val="24"/>
        </w:rPr>
      </w:pPr>
      <w:r w:rsidRPr="00B43741">
        <w:rPr>
          <w:rFonts w:ascii="Arial Narrow" w:eastAsia="Arial Narrow" w:hAnsi="Arial Narrow" w:cs="Arial Narrow"/>
          <w:b/>
          <w:sz w:val="24"/>
          <w:szCs w:val="24"/>
        </w:rPr>
        <w:t>Smluvní strany</w:t>
      </w:r>
    </w:p>
    <w:p w14:paraId="6DAE73E7" w14:textId="77777777" w:rsidR="00271EEB" w:rsidRPr="00B43741" w:rsidRDefault="00271EEB">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both"/>
        <w:rPr>
          <w:rFonts w:ascii="Arial Narrow" w:hAnsi="Arial Narrow"/>
          <w:sz w:val="24"/>
          <w:szCs w:val="24"/>
        </w:rPr>
      </w:pPr>
    </w:p>
    <w:p w14:paraId="58A15BE7" w14:textId="77777777" w:rsidR="007E1392" w:rsidRPr="00B43741" w:rsidRDefault="007E1392">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both"/>
        <w:rPr>
          <w:rFonts w:ascii="Arial Narrow" w:hAnsi="Arial Narrow"/>
          <w:sz w:val="24"/>
          <w:szCs w:val="24"/>
        </w:rPr>
      </w:pPr>
    </w:p>
    <w:p w14:paraId="414F97D7" w14:textId="77777777" w:rsidR="00271EEB" w:rsidRPr="00B43741" w:rsidRDefault="00E048DB">
      <w:pPr>
        <w:spacing w:line="240" w:lineRule="auto"/>
        <w:rPr>
          <w:rFonts w:ascii="Arial Narrow" w:hAnsi="Arial Narrow"/>
          <w:sz w:val="24"/>
          <w:szCs w:val="24"/>
        </w:rPr>
      </w:pPr>
      <w:r w:rsidRPr="00B43741">
        <w:rPr>
          <w:rFonts w:ascii="Arial Narrow" w:eastAsia="Arial Narrow" w:hAnsi="Arial Narrow" w:cs="Arial Narrow"/>
          <w:sz w:val="24"/>
          <w:szCs w:val="24"/>
        </w:rPr>
        <w:t xml:space="preserve">Objednatel:  </w:t>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Pr="00B43741">
        <w:rPr>
          <w:rFonts w:ascii="Arial Narrow" w:eastAsia="Arial Narrow" w:hAnsi="Arial Narrow" w:cs="Arial Narrow"/>
          <w:b/>
          <w:sz w:val="24"/>
          <w:szCs w:val="24"/>
        </w:rPr>
        <w:t>Oblastní nemocnice Trutnov a.s.</w:t>
      </w:r>
      <w:r w:rsidRPr="00B43741">
        <w:rPr>
          <w:rFonts w:ascii="Arial Narrow" w:eastAsia="Arial Narrow" w:hAnsi="Arial Narrow" w:cs="Arial Narrow"/>
          <w:b/>
          <w:sz w:val="24"/>
          <w:szCs w:val="24"/>
        </w:rPr>
        <w:tab/>
      </w:r>
      <w:r w:rsidRPr="00B43741">
        <w:rPr>
          <w:rFonts w:ascii="Arial Narrow" w:eastAsia="Arial Narrow" w:hAnsi="Arial Narrow" w:cs="Arial Narrow"/>
          <w:b/>
          <w:sz w:val="24"/>
          <w:szCs w:val="24"/>
        </w:rPr>
        <w:tab/>
      </w:r>
      <w:r w:rsidRPr="00B43741">
        <w:rPr>
          <w:rFonts w:ascii="Arial Narrow" w:eastAsia="Arial Narrow" w:hAnsi="Arial Narrow" w:cs="Arial Narrow"/>
          <w:b/>
          <w:sz w:val="24"/>
          <w:szCs w:val="24"/>
        </w:rPr>
        <w:tab/>
      </w:r>
      <w:r w:rsidRPr="00B43741">
        <w:rPr>
          <w:rFonts w:ascii="Arial Narrow" w:eastAsia="Arial Narrow" w:hAnsi="Arial Narrow" w:cs="Arial Narrow"/>
          <w:b/>
          <w:sz w:val="24"/>
          <w:szCs w:val="24"/>
        </w:rPr>
        <w:tab/>
      </w:r>
    </w:p>
    <w:p w14:paraId="2580F4AA" w14:textId="77777777" w:rsidR="00271EEB" w:rsidRPr="00B43741" w:rsidRDefault="00E048DB">
      <w:pPr>
        <w:spacing w:line="240" w:lineRule="auto"/>
        <w:rPr>
          <w:rFonts w:ascii="Arial Narrow" w:hAnsi="Arial Narrow"/>
          <w:sz w:val="24"/>
          <w:szCs w:val="24"/>
        </w:rPr>
      </w:pPr>
      <w:r w:rsidRPr="00B43741">
        <w:rPr>
          <w:rFonts w:ascii="Arial Narrow" w:eastAsia="Arial Narrow" w:hAnsi="Arial Narrow" w:cs="Arial Narrow"/>
          <w:sz w:val="24"/>
          <w:szCs w:val="24"/>
        </w:rPr>
        <w:t>Zapsaný v obchodním rejstříku vedeném Krajským soudem v Hradci Králové, oddíl B, vložka 2334</w:t>
      </w:r>
    </w:p>
    <w:p w14:paraId="5F36E444" w14:textId="77777777" w:rsidR="00271EEB" w:rsidRPr="00B43741" w:rsidRDefault="00E048DB">
      <w:pPr>
        <w:spacing w:line="240" w:lineRule="auto"/>
        <w:ind w:right="425"/>
        <w:rPr>
          <w:rFonts w:ascii="Arial Narrow" w:hAnsi="Arial Narrow"/>
          <w:sz w:val="24"/>
          <w:szCs w:val="24"/>
        </w:rPr>
      </w:pPr>
      <w:r w:rsidRPr="00B43741">
        <w:rPr>
          <w:rFonts w:ascii="Arial Narrow" w:eastAsia="Arial Narrow" w:hAnsi="Arial Narrow" w:cs="Arial Narrow"/>
          <w:sz w:val="24"/>
          <w:szCs w:val="24"/>
        </w:rPr>
        <w:t>Se sídlem:</w:t>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t xml:space="preserve">Maxima Gorkého 77, </w:t>
      </w:r>
      <w:proofErr w:type="spellStart"/>
      <w:r w:rsidRPr="00B43741">
        <w:rPr>
          <w:rFonts w:ascii="Arial Narrow" w:eastAsia="Arial Narrow" w:hAnsi="Arial Narrow" w:cs="Arial Narrow"/>
          <w:sz w:val="24"/>
          <w:szCs w:val="24"/>
        </w:rPr>
        <w:t>Kryblice</w:t>
      </w:r>
      <w:proofErr w:type="spellEnd"/>
      <w:r w:rsidRPr="00B43741">
        <w:rPr>
          <w:rFonts w:ascii="Arial Narrow" w:eastAsia="Arial Narrow" w:hAnsi="Arial Narrow" w:cs="Arial Narrow"/>
          <w:sz w:val="24"/>
          <w:szCs w:val="24"/>
        </w:rPr>
        <w:t>, 541 01 Trutnov</w:t>
      </w:r>
    </w:p>
    <w:p w14:paraId="57DFDB9E" w14:textId="77777777" w:rsidR="00271EEB" w:rsidRPr="00B43741" w:rsidRDefault="00E048DB">
      <w:pPr>
        <w:spacing w:line="240" w:lineRule="auto"/>
        <w:ind w:right="425"/>
        <w:rPr>
          <w:rFonts w:ascii="Arial Narrow" w:hAnsi="Arial Narrow"/>
          <w:sz w:val="24"/>
          <w:szCs w:val="24"/>
        </w:rPr>
      </w:pPr>
      <w:r w:rsidRPr="00B43741">
        <w:rPr>
          <w:rFonts w:ascii="Arial Narrow" w:eastAsia="Arial Narrow" w:hAnsi="Arial Narrow" w:cs="Arial Narrow"/>
          <w:sz w:val="24"/>
          <w:szCs w:val="24"/>
        </w:rPr>
        <w:t>Zastoupený:</w:t>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t xml:space="preserve">MUDr. Roman Koudele, MBA, předseda představenstva             </w:t>
      </w:r>
    </w:p>
    <w:p w14:paraId="41F93136" w14:textId="204A7DC0" w:rsidR="00271EEB" w:rsidRPr="00B43741" w:rsidRDefault="00E048DB">
      <w:pPr>
        <w:spacing w:line="240" w:lineRule="auto"/>
        <w:ind w:right="425"/>
        <w:rPr>
          <w:rFonts w:ascii="Arial Narrow" w:hAnsi="Arial Narrow"/>
          <w:sz w:val="24"/>
          <w:szCs w:val="24"/>
        </w:rPr>
      </w:pPr>
      <w:r w:rsidRPr="00B43741">
        <w:rPr>
          <w:rFonts w:ascii="Arial Narrow" w:eastAsia="Arial Narrow" w:hAnsi="Arial Narrow" w:cs="Arial Narrow"/>
          <w:sz w:val="24"/>
          <w:szCs w:val="24"/>
        </w:rPr>
        <w:t xml:space="preserve">IČ: </w:t>
      </w:r>
      <w:r w:rsidR="003842A8" w:rsidRPr="00B43741">
        <w:rPr>
          <w:rFonts w:ascii="Arial Narrow" w:eastAsia="Arial Narrow" w:hAnsi="Arial Narrow" w:cs="Arial Narrow"/>
          <w:sz w:val="24"/>
          <w:szCs w:val="24"/>
        </w:rPr>
        <w:tab/>
      </w:r>
      <w:r w:rsidR="003842A8" w:rsidRPr="00B43741">
        <w:rPr>
          <w:rFonts w:ascii="Arial Narrow" w:eastAsia="Arial Narrow" w:hAnsi="Arial Narrow" w:cs="Arial Narrow"/>
          <w:sz w:val="24"/>
          <w:szCs w:val="24"/>
        </w:rPr>
        <w:tab/>
      </w:r>
      <w:r w:rsidR="003842A8"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26000237</w:t>
      </w:r>
    </w:p>
    <w:p w14:paraId="0FE1C547" w14:textId="00BCE4C5" w:rsidR="00271EEB" w:rsidRPr="00B43741" w:rsidRDefault="00E048DB">
      <w:pPr>
        <w:spacing w:line="240" w:lineRule="auto"/>
        <w:ind w:right="425"/>
        <w:rPr>
          <w:rFonts w:ascii="Arial Narrow" w:hAnsi="Arial Narrow"/>
          <w:sz w:val="24"/>
          <w:szCs w:val="24"/>
        </w:rPr>
      </w:pPr>
      <w:r w:rsidRPr="00B43741">
        <w:rPr>
          <w:rFonts w:ascii="Arial Narrow" w:eastAsia="Arial Narrow" w:hAnsi="Arial Narrow" w:cs="Arial Narrow"/>
          <w:sz w:val="24"/>
          <w:szCs w:val="24"/>
        </w:rPr>
        <w:t xml:space="preserve">DIČ: </w:t>
      </w:r>
      <w:r w:rsidR="003842A8" w:rsidRPr="00B43741">
        <w:rPr>
          <w:rFonts w:ascii="Arial Narrow" w:eastAsia="Arial Narrow" w:hAnsi="Arial Narrow" w:cs="Arial Narrow"/>
          <w:sz w:val="24"/>
          <w:szCs w:val="24"/>
        </w:rPr>
        <w:tab/>
      </w:r>
      <w:r w:rsidR="003842A8" w:rsidRPr="00B43741">
        <w:rPr>
          <w:rFonts w:ascii="Arial Narrow" w:eastAsia="Arial Narrow" w:hAnsi="Arial Narrow" w:cs="Arial Narrow"/>
          <w:sz w:val="24"/>
          <w:szCs w:val="24"/>
        </w:rPr>
        <w:tab/>
      </w:r>
      <w:r w:rsidR="003842A8"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CZ26000237</w:t>
      </w:r>
    </w:p>
    <w:p w14:paraId="6359F468" w14:textId="53EF959C" w:rsidR="00271EEB" w:rsidRPr="00B43741" w:rsidRDefault="00E048DB">
      <w:pPr>
        <w:spacing w:line="240" w:lineRule="auto"/>
        <w:ind w:right="425"/>
        <w:rPr>
          <w:rFonts w:ascii="Arial Narrow" w:hAnsi="Arial Narrow"/>
          <w:sz w:val="24"/>
          <w:szCs w:val="24"/>
        </w:rPr>
      </w:pPr>
      <w:r w:rsidRPr="00B43741">
        <w:rPr>
          <w:rFonts w:ascii="Arial Narrow" w:eastAsia="Arial Narrow" w:hAnsi="Arial Narrow" w:cs="Arial Narrow"/>
          <w:sz w:val="24"/>
          <w:szCs w:val="24"/>
        </w:rPr>
        <w:t xml:space="preserve">bankovní spojení: </w:t>
      </w:r>
      <w:r w:rsidR="003842A8" w:rsidRPr="00B43741">
        <w:rPr>
          <w:rFonts w:ascii="Arial Narrow" w:eastAsia="Arial Narrow" w:hAnsi="Arial Narrow" w:cs="Arial Narrow"/>
          <w:sz w:val="24"/>
          <w:szCs w:val="24"/>
        </w:rPr>
        <w:tab/>
      </w:r>
      <w:r w:rsidR="00CC0CAF">
        <w:rPr>
          <w:rFonts w:ascii="Arial Narrow" w:eastAsia="Arial Narrow" w:hAnsi="Arial Narrow" w:cs="Arial Narrow"/>
          <w:sz w:val="24"/>
          <w:szCs w:val="24"/>
        </w:rPr>
        <w:t>XXXX</w:t>
      </w:r>
    </w:p>
    <w:p w14:paraId="0D021BCA" w14:textId="54E6C663" w:rsidR="00271EEB" w:rsidRPr="00B43741" w:rsidRDefault="00E048DB">
      <w:pPr>
        <w:spacing w:line="240" w:lineRule="auto"/>
        <w:ind w:right="425"/>
        <w:rPr>
          <w:rFonts w:ascii="Arial Narrow" w:hAnsi="Arial Narrow"/>
          <w:sz w:val="24"/>
          <w:szCs w:val="24"/>
        </w:rPr>
      </w:pPr>
      <w:r w:rsidRPr="00B43741">
        <w:rPr>
          <w:rFonts w:ascii="Arial Narrow" w:eastAsia="Arial Narrow" w:hAnsi="Arial Narrow" w:cs="Arial Narrow"/>
          <w:sz w:val="24"/>
          <w:szCs w:val="24"/>
        </w:rPr>
        <w:t xml:space="preserve">číslo účtu: </w:t>
      </w:r>
      <w:r w:rsidR="003842A8" w:rsidRPr="00B43741">
        <w:rPr>
          <w:rFonts w:ascii="Arial Narrow" w:eastAsia="Arial Narrow" w:hAnsi="Arial Narrow" w:cs="Arial Narrow"/>
          <w:sz w:val="24"/>
          <w:szCs w:val="24"/>
        </w:rPr>
        <w:tab/>
      </w:r>
      <w:r w:rsidR="003842A8" w:rsidRPr="00B43741">
        <w:rPr>
          <w:rFonts w:ascii="Arial Narrow" w:eastAsia="Arial Narrow" w:hAnsi="Arial Narrow" w:cs="Arial Narrow"/>
          <w:sz w:val="24"/>
          <w:szCs w:val="24"/>
        </w:rPr>
        <w:tab/>
      </w:r>
      <w:r w:rsidR="00CC0CAF">
        <w:rPr>
          <w:rFonts w:ascii="Arial Narrow" w:eastAsia="Arial Narrow" w:hAnsi="Arial Narrow" w:cs="Arial Narrow"/>
          <w:sz w:val="24"/>
          <w:szCs w:val="24"/>
        </w:rPr>
        <w:t>XXXX</w:t>
      </w:r>
    </w:p>
    <w:p w14:paraId="24F0DE57" w14:textId="77777777" w:rsidR="00271EEB" w:rsidRPr="00B43741" w:rsidRDefault="00271EEB">
      <w:pPr>
        <w:spacing w:line="240" w:lineRule="auto"/>
        <w:ind w:right="425"/>
        <w:rPr>
          <w:rFonts w:ascii="Arial Narrow" w:hAnsi="Arial Narrow"/>
          <w:sz w:val="24"/>
          <w:szCs w:val="24"/>
        </w:rPr>
      </w:pPr>
    </w:p>
    <w:p w14:paraId="478E6DCC" w14:textId="77777777" w:rsidR="00271EEB" w:rsidRPr="00B43741" w:rsidRDefault="00271EEB">
      <w:pPr>
        <w:spacing w:line="240" w:lineRule="auto"/>
        <w:ind w:right="425"/>
        <w:rPr>
          <w:rFonts w:ascii="Arial Narrow" w:hAnsi="Arial Narrow"/>
          <w:sz w:val="24"/>
          <w:szCs w:val="24"/>
        </w:rPr>
      </w:pPr>
    </w:p>
    <w:p w14:paraId="3E16FBCF" w14:textId="77777777" w:rsidR="00271EEB" w:rsidRPr="00B43741" w:rsidRDefault="00E048DB">
      <w:pPr>
        <w:spacing w:line="240" w:lineRule="auto"/>
        <w:ind w:right="425"/>
        <w:rPr>
          <w:rFonts w:ascii="Arial Narrow" w:hAnsi="Arial Narrow"/>
          <w:sz w:val="24"/>
          <w:szCs w:val="24"/>
        </w:rPr>
      </w:pPr>
      <w:r w:rsidRPr="00B43741">
        <w:rPr>
          <w:rFonts w:ascii="Arial Narrow" w:eastAsia="Arial Narrow" w:hAnsi="Arial Narrow" w:cs="Arial Narrow"/>
          <w:sz w:val="24"/>
          <w:szCs w:val="24"/>
        </w:rPr>
        <w:t>Osoba oprávněná jednat ve věcech smluvních: MUDr. Roman Koudele, MBA, předseda představenstva</w:t>
      </w:r>
    </w:p>
    <w:p w14:paraId="12C6FFBB" w14:textId="5B523FC7" w:rsidR="00271EEB" w:rsidRPr="00B43741" w:rsidRDefault="00E048DB">
      <w:pPr>
        <w:spacing w:line="240" w:lineRule="auto"/>
        <w:ind w:right="425"/>
        <w:rPr>
          <w:rFonts w:ascii="Arial Narrow" w:hAnsi="Arial Narrow"/>
          <w:sz w:val="24"/>
          <w:szCs w:val="24"/>
        </w:rPr>
      </w:pPr>
      <w:r w:rsidRPr="00B43741">
        <w:rPr>
          <w:rFonts w:ascii="Arial Narrow" w:eastAsia="Arial Narrow" w:hAnsi="Arial Narrow" w:cs="Arial Narrow"/>
          <w:sz w:val="24"/>
          <w:szCs w:val="24"/>
        </w:rPr>
        <w:t xml:space="preserve">Osoba oprávněná jednat ve věcech technických: </w:t>
      </w:r>
      <w:r w:rsidR="00CC0CAF">
        <w:rPr>
          <w:rFonts w:ascii="Arial Narrow" w:eastAsia="Arial Narrow" w:hAnsi="Arial Narrow" w:cs="Arial Narrow"/>
          <w:sz w:val="24"/>
          <w:szCs w:val="24"/>
        </w:rPr>
        <w:t>XXXX</w:t>
      </w:r>
      <w:r w:rsidRPr="00B43741">
        <w:rPr>
          <w:rFonts w:ascii="Arial Narrow" w:eastAsia="Arial Narrow" w:hAnsi="Arial Narrow" w:cs="Arial Narrow"/>
          <w:sz w:val="24"/>
          <w:szCs w:val="24"/>
        </w:rPr>
        <w:t>, vedoucí odboru IT</w:t>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p>
    <w:p w14:paraId="774D6001" w14:textId="77777777" w:rsidR="00271EEB" w:rsidRPr="00B43741" w:rsidRDefault="00E048DB">
      <w:pPr>
        <w:spacing w:line="240" w:lineRule="auto"/>
        <w:rPr>
          <w:rFonts w:ascii="Arial Narrow" w:hAnsi="Arial Narrow"/>
          <w:sz w:val="24"/>
          <w:szCs w:val="24"/>
        </w:rPr>
      </w:pPr>
      <w:r w:rsidRPr="00B43741">
        <w:rPr>
          <w:rFonts w:ascii="Arial Narrow" w:eastAsia="Arial Narrow" w:hAnsi="Arial Narrow" w:cs="Arial Narrow"/>
          <w:sz w:val="24"/>
          <w:szCs w:val="24"/>
        </w:rPr>
        <w:t>na straně jedné (dále jen „</w:t>
      </w:r>
      <w:r w:rsidRPr="00B43741">
        <w:rPr>
          <w:rFonts w:ascii="Arial Narrow" w:eastAsia="Arial Narrow" w:hAnsi="Arial Narrow" w:cs="Arial Narrow"/>
          <w:b/>
          <w:sz w:val="24"/>
          <w:szCs w:val="24"/>
        </w:rPr>
        <w:t>objednatel</w:t>
      </w:r>
      <w:r w:rsidRPr="00B43741">
        <w:rPr>
          <w:rFonts w:ascii="Arial Narrow" w:eastAsia="Arial Narrow" w:hAnsi="Arial Narrow" w:cs="Arial Narrow"/>
          <w:sz w:val="24"/>
          <w:szCs w:val="24"/>
        </w:rPr>
        <w:t>“)</w:t>
      </w:r>
    </w:p>
    <w:p w14:paraId="6E68F39B" w14:textId="77777777" w:rsidR="00271EEB" w:rsidRPr="00B43741" w:rsidRDefault="00271EEB">
      <w:pPr>
        <w:tabs>
          <w:tab w:val="left" w:pos="1560"/>
          <w:tab w:val="left" w:pos="2127"/>
          <w:tab w:val="left" w:pos="4111"/>
          <w:tab w:val="left" w:pos="4678"/>
        </w:tabs>
        <w:spacing w:line="240" w:lineRule="auto"/>
        <w:ind w:left="1560" w:hanging="1560"/>
        <w:jc w:val="both"/>
        <w:rPr>
          <w:rFonts w:ascii="Arial Narrow" w:hAnsi="Arial Narrow"/>
          <w:sz w:val="24"/>
          <w:szCs w:val="24"/>
        </w:rPr>
      </w:pPr>
    </w:p>
    <w:p w14:paraId="4B567B37" w14:textId="77777777" w:rsidR="00271EEB" w:rsidRPr="00B43741" w:rsidRDefault="00E048DB">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center"/>
        <w:rPr>
          <w:rFonts w:ascii="Arial Narrow" w:hAnsi="Arial Narrow"/>
          <w:b/>
          <w:sz w:val="24"/>
          <w:szCs w:val="24"/>
        </w:rPr>
      </w:pPr>
      <w:r w:rsidRPr="00B43741">
        <w:rPr>
          <w:rFonts w:ascii="Arial Narrow" w:hAnsi="Arial Narrow"/>
          <w:b/>
          <w:sz w:val="24"/>
          <w:szCs w:val="24"/>
        </w:rPr>
        <w:t>a</w:t>
      </w:r>
    </w:p>
    <w:p w14:paraId="4FC1DB33" w14:textId="77777777" w:rsidR="007E1392" w:rsidRPr="00B43741" w:rsidRDefault="007E1392">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center"/>
        <w:rPr>
          <w:rFonts w:ascii="Arial Narrow" w:hAnsi="Arial Narrow"/>
          <w:b/>
          <w:sz w:val="24"/>
          <w:szCs w:val="24"/>
        </w:rPr>
      </w:pPr>
    </w:p>
    <w:p w14:paraId="5B0314C8" w14:textId="77777777" w:rsidR="007E1392" w:rsidRPr="00B43741" w:rsidRDefault="007E1392">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center"/>
        <w:rPr>
          <w:rFonts w:ascii="Arial Narrow" w:hAnsi="Arial Narrow"/>
          <w:sz w:val="24"/>
          <w:szCs w:val="24"/>
        </w:rPr>
      </w:pPr>
    </w:p>
    <w:p w14:paraId="20413405" w14:textId="77777777" w:rsidR="00271EEB" w:rsidRPr="00B43741" w:rsidRDefault="00271EEB">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both"/>
        <w:rPr>
          <w:rFonts w:ascii="Arial Narrow" w:hAnsi="Arial Narrow"/>
          <w:sz w:val="24"/>
          <w:szCs w:val="24"/>
        </w:rPr>
      </w:pPr>
    </w:p>
    <w:p w14:paraId="007564DC" w14:textId="35F19151" w:rsidR="00271EEB" w:rsidRPr="00B43741" w:rsidRDefault="00E048DB">
      <w:pPr>
        <w:spacing w:line="240" w:lineRule="auto"/>
        <w:rPr>
          <w:rFonts w:ascii="Arial Narrow" w:hAnsi="Arial Narrow"/>
          <w:sz w:val="24"/>
          <w:szCs w:val="24"/>
        </w:rPr>
      </w:pPr>
      <w:r w:rsidRPr="00B43741">
        <w:rPr>
          <w:rFonts w:ascii="Arial Narrow" w:eastAsia="Arial Narrow" w:hAnsi="Arial Narrow" w:cs="Arial Narrow"/>
          <w:sz w:val="24"/>
          <w:szCs w:val="24"/>
        </w:rPr>
        <w:t>Zhotovitel:</w:t>
      </w:r>
      <w:r w:rsidRPr="00B43741">
        <w:rPr>
          <w:rFonts w:ascii="Arial Narrow" w:hAnsi="Arial Narrow"/>
          <w:sz w:val="24"/>
          <w:szCs w:val="24"/>
        </w:rPr>
        <w:tab/>
      </w:r>
      <w:r w:rsidR="00AD1793" w:rsidRPr="00B43741">
        <w:rPr>
          <w:rFonts w:ascii="Arial Narrow" w:hAnsi="Arial Narrow"/>
          <w:sz w:val="24"/>
          <w:szCs w:val="24"/>
        </w:rPr>
        <w:tab/>
      </w:r>
      <w:proofErr w:type="spellStart"/>
      <w:r w:rsidR="00AD1793" w:rsidRPr="00B43741">
        <w:rPr>
          <w:rFonts w:ascii="Arial Narrow" w:hAnsi="Arial Narrow"/>
          <w:b/>
          <w:sz w:val="24"/>
          <w:szCs w:val="24"/>
        </w:rPr>
        <w:t>Unicorn</w:t>
      </w:r>
      <w:proofErr w:type="spellEnd"/>
      <w:r w:rsidR="00AD1793" w:rsidRPr="00B43741">
        <w:rPr>
          <w:rFonts w:ascii="Arial Narrow" w:hAnsi="Arial Narrow"/>
          <w:b/>
          <w:sz w:val="24"/>
          <w:szCs w:val="24"/>
        </w:rPr>
        <w:t xml:space="preserve"> Systems a.s.</w:t>
      </w:r>
    </w:p>
    <w:p w14:paraId="32AAF283" w14:textId="736DA535" w:rsidR="00271EEB" w:rsidRPr="00B43741" w:rsidRDefault="00E048DB" w:rsidP="003842A8">
      <w:pPr>
        <w:spacing w:line="240" w:lineRule="auto"/>
        <w:ind w:left="2160" w:hanging="2160"/>
        <w:rPr>
          <w:rFonts w:ascii="Arial Narrow" w:eastAsia="Arial Narrow" w:hAnsi="Arial Narrow" w:cs="Arial Narrow"/>
          <w:sz w:val="24"/>
          <w:szCs w:val="24"/>
        </w:rPr>
      </w:pPr>
      <w:r w:rsidRPr="00B43741">
        <w:rPr>
          <w:rFonts w:ascii="Arial Narrow" w:eastAsia="Arial Narrow" w:hAnsi="Arial Narrow" w:cs="Arial Narrow"/>
          <w:sz w:val="24"/>
          <w:szCs w:val="24"/>
        </w:rPr>
        <w:t xml:space="preserve">Zapsán: </w:t>
      </w:r>
      <w:r w:rsidR="003842A8"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v obchodním rejstříku vedeného</w:t>
      </w:r>
      <w:r w:rsidR="003842A8" w:rsidRPr="00B43741">
        <w:rPr>
          <w:rFonts w:ascii="Arial Narrow" w:eastAsia="Arial Narrow" w:hAnsi="Arial Narrow" w:cs="Arial Narrow"/>
          <w:sz w:val="24"/>
          <w:szCs w:val="24"/>
        </w:rPr>
        <w:t xml:space="preserve"> u Městského soudu v Praze</w:t>
      </w:r>
      <w:r w:rsidRPr="00B43741">
        <w:rPr>
          <w:rFonts w:ascii="Arial Narrow" w:eastAsia="Arial Narrow" w:hAnsi="Arial Narrow" w:cs="Arial Narrow"/>
          <w:sz w:val="24"/>
          <w:szCs w:val="24"/>
        </w:rPr>
        <w:t xml:space="preserve"> v oddíle </w:t>
      </w:r>
      <w:r w:rsidR="003842A8" w:rsidRPr="00B43741">
        <w:rPr>
          <w:rFonts w:ascii="Arial Narrow" w:eastAsia="Arial Narrow" w:hAnsi="Arial Narrow" w:cs="Arial Narrow"/>
          <w:sz w:val="24"/>
          <w:szCs w:val="24"/>
        </w:rPr>
        <w:t xml:space="preserve">B, </w:t>
      </w:r>
      <w:r w:rsidRPr="00B43741">
        <w:rPr>
          <w:rFonts w:ascii="Arial Narrow" w:eastAsia="Arial Narrow" w:hAnsi="Arial Narrow" w:cs="Arial Narrow"/>
          <w:sz w:val="24"/>
          <w:szCs w:val="24"/>
        </w:rPr>
        <w:t xml:space="preserve">vložce </w:t>
      </w:r>
      <w:r w:rsidR="003842A8" w:rsidRPr="00B43741">
        <w:rPr>
          <w:rFonts w:ascii="Arial Narrow" w:eastAsia="Arial Narrow" w:hAnsi="Arial Narrow" w:cs="Arial Narrow"/>
          <w:sz w:val="24"/>
          <w:szCs w:val="24"/>
        </w:rPr>
        <w:t xml:space="preserve">4579 </w:t>
      </w:r>
    </w:p>
    <w:p w14:paraId="632653F8" w14:textId="15C634D2" w:rsidR="00271EEB" w:rsidRPr="00B43741" w:rsidRDefault="00AD1793">
      <w:pPr>
        <w:spacing w:line="240" w:lineRule="auto"/>
        <w:rPr>
          <w:rFonts w:ascii="Arial Narrow" w:hAnsi="Arial Narrow"/>
          <w:sz w:val="24"/>
          <w:szCs w:val="24"/>
        </w:rPr>
      </w:pPr>
      <w:r w:rsidRPr="00B43741">
        <w:rPr>
          <w:rFonts w:ascii="Arial Narrow" w:eastAsia="Arial Narrow" w:hAnsi="Arial Narrow" w:cs="Arial Narrow"/>
          <w:sz w:val="24"/>
          <w:szCs w:val="24"/>
        </w:rPr>
        <w:t>Se sídlem</w:t>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t>V kapslovně 2767/2</w:t>
      </w:r>
      <w:r w:rsidRPr="00B43741">
        <w:rPr>
          <w:rFonts w:ascii="Arial Narrow" w:eastAsia="Arial Narrow" w:hAnsi="Arial Narrow" w:cs="Arial Narrow"/>
          <w:sz w:val="24"/>
          <w:szCs w:val="24"/>
        </w:rPr>
        <w:tab/>
        <w:t>130 00 Praha 3</w:t>
      </w:r>
    </w:p>
    <w:p w14:paraId="50704844" w14:textId="3B08721C" w:rsidR="00271EEB" w:rsidRPr="00B43741" w:rsidRDefault="00AD1793">
      <w:pPr>
        <w:spacing w:line="240" w:lineRule="auto"/>
        <w:rPr>
          <w:rFonts w:ascii="Arial Narrow" w:hAnsi="Arial Narrow"/>
          <w:sz w:val="24"/>
          <w:szCs w:val="24"/>
        </w:rPr>
      </w:pPr>
      <w:r w:rsidRPr="00B43741">
        <w:rPr>
          <w:rFonts w:ascii="Arial Narrow" w:eastAsia="Arial Narrow" w:hAnsi="Arial Narrow" w:cs="Arial Narrow"/>
          <w:sz w:val="24"/>
          <w:szCs w:val="24"/>
        </w:rPr>
        <w:t>IČ</w:t>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t>25110853</w:t>
      </w:r>
    </w:p>
    <w:p w14:paraId="7E9141E6" w14:textId="5E71558C" w:rsidR="00271EEB" w:rsidRPr="00B43741" w:rsidRDefault="00AD1793">
      <w:pPr>
        <w:spacing w:line="240" w:lineRule="auto"/>
        <w:rPr>
          <w:rFonts w:ascii="Arial Narrow" w:hAnsi="Arial Narrow"/>
          <w:sz w:val="24"/>
          <w:szCs w:val="24"/>
        </w:rPr>
      </w:pPr>
      <w:r w:rsidRPr="00B43741">
        <w:rPr>
          <w:rFonts w:ascii="Arial Narrow" w:eastAsia="Arial Narrow" w:hAnsi="Arial Narrow" w:cs="Arial Narrow"/>
          <w:sz w:val="24"/>
          <w:szCs w:val="24"/>
        </w:rPr>
        <w:t>DIČ</w:t>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t>CZ699004029</w:t>
      </w:r>
    </w:p>
    <w:p w14:paraId="259A15A8" w14:textId="3A93E883" w:rsidR="00271EEB" w:rsidRPr="00B43741" w:rsidRDefault="00E048DB">
      <w:pPr>
        <w:spacing w:line="240" w:lineRule="auto"/>
        <w:rPr>
          <w:rFonts w:ascii="Arial Narrow" w:hAnsi="Arial Narrow"/>
          <w:sz w:val="24"/>
          <w:szCs w:val="24"/>
        </w:rPr>
      </w:pPr>
      <w:r w:rsidRPr="00B43741">
        <w:rPr>
          <w:rFonts w:ascii="Arial Narrow" w:eastAsia="Arial Narrow" w:hAnsi="Arial Narrow" w:cs="Arial Narrow"/>
          <w:sz w:val="24"/>
          <w:szCs w:val="24"/>
        </w:rPr>
        <w:t>Zastoupený</w:t>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003842A8" w:rsidRPr="00B43741">
        <w:rPr>
          <w:rFonts w:ascii="Arial Narrow" w:eastAsia="Arial Narrow" w:hAnsi="Arial Narrow" w:cs="Arial Narrow"/>
          <w:sz w:val="24"/>
          <w:szCs w:val="24"/>
        </w:rPr>
        <w:t>Ing. Jan Jaroš, předseda představenstva</w:t>
      </w:r>
      <w:r w:rsidR="003842A8" w:rsidRPr="00B43741">
        <w:rPr>
          <w:rFonts w:ascii="Arial Narrow" w:eastAsia="Arial Narrow" w:hAnsi="Arial Narrow" w:cs="Arial Narrow"/>
          <w:sz w:val="24"/>
          <w:szCs w:val="24"/>
        </w:rPr>
        <w:br/>
      </w:r>
      <w:r w:rsidR="003842A8" w:rsidRPr="00B43741">
        <w:rPr>
          <w:rFonts w:ascii="Arial Narrow" w:eastAsia="Arial Narrow" w:hAnsi="Arial Narrow" w:cs="Arial Narrow"/>
          <w:sz w:val="24"/>
          <w:szCs w:val="24"/>
        </w:rPr>
        <w:tab/>
      </w:r>
      <w:r w:rsidR="003842A8" w:rsidRPr="00B43741">
        <w:rPr>
          <w:rFonts w:ascii="Arial Narrow" w:eastAsia="Arial Narrow" w:hAnsi="Arial Narrow" w:cs="Arial Narrow"/>
          <w:sz w:val="24"/>
          <w:szCs w:val="24"/>
        </w:rPr>
        <w:tab/>
      </w:r>
      <w:r w:rsidR="003842A8" w:rsidRPr="00B43741">
        <w:rPr>
          <w:rFonts w:ascii="Arial Narrow" w:eastAsia="Arial Narrow" w:hAnsi="Arial Narrow" w:cs="Arial Narrow"/>
          <w:sz w:val="24"/>
          <w:szCs w:val="24"/>
        </w:rPr>
        <w:tab/>
        <w:t xml:space="preserve">Mgr. </w:t>
      </w:r>
      <w:r w:rsidR="00046558" w:rsidRPr="00B43741">
        <w:rPr>
          <w:rFonts w:ascii="Arial Narrow" w:eastAsia="Arial Narrow" w:hAnsi="Arial Narrow" w:cs="Arial Narrow"/>
          <w:sz w:val="24"/>
          <w:szCs w:val="24"/>
        </w:rPr>
        <w:t>Jan Konrád</w:t>
      </w:r>
      <w:r w:rsidR="003842A8" w:rsidRPr="00B43741">
        <w:rPr>
          <w:rFonts w:ascii="Arial Narrow" w:eastAsia="Arial Narrow" w:hAnsi="Arial Narrow" w:cs="Arial Narrow"/>
          <w:sz w:val="24"/>
          <w:szCs w:val="24"/>
        </w:rPr>
        <w:t>, člen představenstva</w:t>
      </w:r>
    </w:p>
    <w:p w14:paraId="212D4799" w14:textId="0023BDA0" w:rsidR="003842A8" w:rsidRPr="00B43741" w:rsidRDefault="003842A8">
      <w:pPr>
        <w:spacing w:line="240" w:lineRule="auto"/>
        <w:rPr>
          <w:rFonts w:ascii="Arial Narrow" w:eastAsia="Arial Narrow" w:hAnsi="Arial Narrow" w:cs="Arial Narrow"/>
          <w:sz w:val="24"/>
          <w:szCs w:val="24"/>
        </w:rPr>
      </w:pPr>
      <w:r w:rsidRPr="00B43741">
        <w:rPr>
          <w:rFonts w:ascii="Arial Narrow" w:eastAsia="Arial Narrow" w:hAnsi="Arial Narrow" w:cs="Arial Narrow"/>
          <w:sz w:val="24"/>
          <w:szCs w:val="24"/>
        </w:rPr>
        <w:t>Bankovní spojení</w:t>
      </w:r>
      <w:r w:rsidRPr="00B43741">
        <w:rPr>
          <w:rFonts w:ascii="Arial Narrow" w:eastAsia="Arial Narrow" w:hAnsi="Arial Narrow" w:cs="Arial Narrow"/>
          <w:sz w:val="24"/>
          <w:szCs w:val="24"/>
        </w:rPr>
        <w:tab/>
      </w:r>
      <w:r w:rsidR="00CC0CAF">
        <w:rPr>
          <w:rFonts w:ascii="Arial Narrow" w:eastAsia="Arial Narrow" w:hAnsi="Arial Narrow" w:cs="Arial Narrow"/>
          <w:sz w:val="24"/>
          <w:szCs w:val="24"/>
        </w:rPr>
        <w:t>XXXX</w:t>
      </w:r>
      <w:r w:rsidRPr="00B43741">
        <w:rPr>
          <w:rFonts w:ascii="Arial Narrow" w:eastAsia="Arial Narrow" w:hAnsi="Arial Narrow" w:cs="Arial Narrow"/>
          <w:sz w:val="24"/>
          <w:szCs w:val="24"/>
        </w:rPr>
        <w:t xml:space="preserve"> </w:t>
      </w:r>
    </w:p>
    <w:p w14:paraId="0F2FE9C2" w14:textId="01862C02" w:rsidR="00271EEB" w:rsidRPr="00B43741" w:rsidRDefault="00E048DB">
      <w:pPr>
        <w:spacing w:line="240" w:lineRule="auto"/>
        <w:rPr>
          <w:rFonts w:ascii="Arial Narrow" w:hAnsi="Arial Narrow"/>
          <w:sz w:val="24"/>
          <w:szCs w:val="24"/>
        </w:rPr>
      </w:pPr>
      <w:r w:rsidRPr="00B43741">
        <w:rPr>
          <w:rFonts w:ascii="Arial Narrow" w:eastAsia="Arial Narrow" w:hAnsi="Arial Narrow" w:cs="Arial Narrow"/>
          <w:sz w:val="24"/>
          <w:szCs w:val="24"/>
        </w:rPr>
        <w:t>Č. účtu</w:t>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00CC0CAF">
        <w:rPr>
          <w:rFonts w:ascii="Arial Narrow" w:eastAsia="Arial Narrow" w:hAnsi="Arial Narrow" w:cs="Arial Narrow"/>
          <w:sz w:val="24"/>
          <w:szCs w:val="24"/>
        </w:rPr>
        <w:t>XXXX</w:t>
      </w:r>
    </w:p>
    <w:p w14:paraId="3C275FB7" w14:textId="69891932" w:rsidR="00271EEB" w:rsidRPr="00B43741" w:rsidRDefault="00E048DB">
      <w:pPr>
        <w:spacing w:line="240" w:lineRule="auto"/>
        <w:ind w:right="425"/>
        <w:rPr>
          <w:rFonts w:ascii="Arial Narrow" w:hAnsi="Arial Narrow"/>
          <w:sz w:val="24"/>
          <w:szCs w:val="24"/>
        </w:rPr>
      </w:pPr>
      <w:r w:rsidRPr="00B43741">
        <w:rPr>
          <w:rFonts w:ascii="Arial Narrow" w:eastAsia="Arial Narrow" w:hAnsi="Arial Narrow" w:cs="Arial Narrow"/>
          <w:sz w:val="24"/>
          <w:szCs w:val="24"/>
        </w:rPr>
        <w:t xml:space="preserve">Osoba oprávněná jednat ve věcech technických: </w:t>
      </w:r>
      <w:r w:rsidR="00CC0CAF">
        <w:rPr>
          <w:rFonts w:ascii="Arial Narrow" w:eastAsia="Arial Narrow" w:hAnsi="Arial Narrow" w:cs="Arial Narrow"/>
          <w:sz w:val="24"/>
          <w:szCs w:val="24"/>
        </w:rPr>
        <w:t>XXXX</w:t>
      </w:r>
      <w:r w:rsidR="00046558" w:rsidRPr="00B43741">
        <w:rPr>
          <w:rFonts w:ascii="Arial Narrow" w:eastAsia="Arial Narrow" w:hAnsi="Arial Narrow" w:cs="Arial Narrow"/>
          <w:sz w:val="24"/>
          <w:szCs w:val="24"/>
        </w:rPr>
        <w:t xml:space="preserve">, </w:t>
      </w:r>
      <w:r w:rsidR="00046558" w:rsidRPr="00B43741">
        <w:rPr>
          <w:rFonts w:ascii="Arial Narrow" w:hAnsi="Arial Narrow"/>
          <w:sz w:val="24"/>
          <w:szCs w:val="24"/>
        </w:rPr>
        <w:t>ředitel divize Infrastruktura</w:t>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p>
    <w:p w14:paraId="4D8FB7B6" w14:textId="77777777" w:rsidR="00271EEB" w:rsidRPr="00B43741" w:rsidRDefault="00E048DB">
      <w:pPr>
        <w:spacing w:line="240" w:lineRule="auto"/>
        <w:rPr>
          <w:rFonts w:ascii="Arial Narrow" w:hAnsi="Arial Narrow"/>
          <w:sz w:val="24"/>
          <w:szCs w:val="24"/>
        </w:rPr>
      </w:pPr>
      <w:r w:rsidRPr="00B43741">
        <w:rPr>
          <w:rFonts w:ascii="Arial Narrow" w:eastAsia="Arial Narrow" w:hAnsi="Arial Narrow" w:cs="Arial Narrow"/>
          <w:sz w:val="24"/>
          <w:szCs w:val="24"/>
        </w:rPr>
        <w:t>na straně druhé (dále jen „</w:t>
      </w:r>
      <w:r w:rsidRPr="00B43741">
        <w:rPr>
          <w:rFonts w:ascii="Arial Narrow" w:eastAsia="Arial Narrow" w:hAnsi="Arial Narrow" w:cs="Arial Narrow"/>
          <w:b/>
          <w:sz w:val="24"/>
          <w:szCs w:val="24"/>
        </w:rPr>
        <w:t>zhotovitel</w:t>
      </w:r>
      <w:r w:rsidRPr="00B43741">
        <w:rPr>
          <w:rFonts w:ascii="Arial Narrow" w:eastAsia="Arial Narrow" w:hAnsi="Arial Narrow" w:cs="Arial Narrow"/>
          <w:sz w:val="24"/>
          <w:szCs w:val="24"/>
        </w:rPr>
        <w:t>“)</w:t>
      </w:r>
    </w:p>
    <w:p w14:paraId="1D879EDB" w14:textId="77777777" w:rsidR="00271EEB" w:rsidRPr="00B43741" w:rsidRDefault="00271EEB">
      <w:pPr>
        <w:spacing w:line="240" w:lineRule="auto"/>
        <w:rPr>
          <w:rFonts w:ascii="Arial Narrow" w:hAnsi="Arial Narrow"/>
          <w:sz w:val="24"/>
          <w:szCs w:val="24"/>
        </w:rPr>
      </w:pPr>
    </w:p>
    <w:p w14:paraId="76E5F3F3" w14:textId="77777777" w:rsidR="00271EEB" w:rsidRPr="00B43741" w:rsidRDefault="00E048DB">
      <w:pPr>
        <w:spacing w:line="240" w:lineRule="auto"/>
        <w:rPr>
          <w:rFonts w:ascii="Arial Narrow" w:hAnsi="Arial Narrow"/>
          <w:sz w:val="24"/>
          <w:szCs w:val="24"/>
        </w:rPr>
      </w:pPr>
      <w:r w:rsidRPr="00B43741">
        <w:rPr>
          <w:rFonts w:ascii="Arial Narrow" w:eastAsia="Arial Narrow" w:hAnsi="Arial Narrow" w:cs="Arial Narrow"/>
          <w:sz w:val="24"/>
          <w:szCs w:val="24"/>
        </w:rPr>
        <w:t>(Zhotovitel a objednatel společně též jako „smluvní strany“ a/nebo jednotlivě jako „smluvní strana“)</w:t>
      </w:r>
    </w:p>
    <w:p w14:paraId="6ECC9A8D" w14:textId="77777777" w:rsidR="00271EEB" w:rsidRPr="00B43741" w:rsidRDefault="00271EEB" w:rsidP="007E1392">
      <w:pPr>
        <w:pStyle w:val="Odstavecseseznamem"/>
        <w:spacing w:line="240" w:lineRule="auto"/>
        <w:rPr>
          <w:rFonts w:ascii="Arial Narrow" w:hAnsi="Arial Narrow"/>
          <w:sz w:val="24"/>
          <w:szCs w:val="24"/>
        </w:rPr>
      </w:pPr>
    </w:p>
    <w:p w14:paraId="3A51F501" w14:textId="77777777" w:rsidR="007E1392" w:rsidRPr="00B43741" w:rsidRDefault="007E1392" w:rsidP="007E1392">
      <w:pPr>
        <w:pStyle w:val="Odstavecseseznamem"/>
        <w:spacing w:line="240" w:lineRule="auto"/>
        <w:rPr>
          <w:rFonts w:ascii="Arial Narrow" w:hAnsi="Arial Narrow"/>
          <w:sz w:val="24"/>
          <w:szCs w:val="24"/>
        </w:rPr>
      </w:pPr>
    </w:p>
    <w:p w14:paraId="753102D9" w14:textId="77777777" w:rsidR="007E1392" w:rsidRPr="00B43741" w:rsidRDefault="007E1392" w:rsidP="007E1392">
      <w:pPr>
        <w:pStyle w:val="Odstavecseseznamem"/>
        <w:spacing w:line="240" w:lineRule="auto"/>
        <w:rPr>
          <w:rFonts w:ascii="Arial Narrow" w:hAnsi="Arial Narrow"/>
          <w:sz w:val="24"/>
          <w:szCs w:val="24"/>
        </w:rPr>
      </w:pPr>
    </w:p>
    <w:p w14:paraId="744736B7" w14:textId="77777777" w:rsidR="007E1392" w:rsidRPr="00B43741" w:rsidRDefault="007E1392" w:rsidP="007E1392">
      <w:pPr>
        <w:pStyle w:val="Odstavecseseznamem"/>
        <w:spacing w:line="240" w:lineRule="auto"/>
        <w:rPr>
          <w:rFonts w:ascii="Arial Narrow" w:hAnsi="Arial Narrow"/>
          <w:sz w:val="24"/>
          <w:szCs w:val="24"/>
        </w:rPr>
      </w:pPr>
    </w:p>
    <w:p w14:paraId="6B0AFC4B" w14:textId="77777777" w:rsidR="00271EEB" w:rsidRPr="00B43741" w:rsidRDefault="00271EEB">
      <w:pPr>
        <w:spacing w:line="240" w:lineRule="auto"/>
        <w:rPr>
          <w:rFonts w:ascii="Arial Narrow" w:hAnsi="Arial Narrow"/>
          <w:sz w:val="24"/>
          <w:szCs w:val="24"/>
        </w:rPr>
      </w:pPr>
    </w:p>
    <w:p w14:paraId="1F7DC627" w14:textId="77777777" w:rsidR="00271EEB" w:rsidRPr="00B43741" w:rsidRDefault="00E048DB" w:rsidP="008872A6">
      <w:pPr>
        <w:keepNext/>
        <w:numPr>
          <w:ilvl w:val="0"/>
          <w:numId w:val="17"/>
        </w:numPr>
        <w:spacing w:after="200" w:line="240" w:lineRule="auto"/>
        <w:ind w:hanging="360"/>
        <w:jc w:val="center"/>
        <w:rPr>
          <w:rFonts w:ascii="Arial Narrow" w:hAnsi="Arial Narrow"/>
          <w:sz w:val="24"/>
          <w:szCs w:val="24"/>
        </w:rPr>
      </w:pPr>
      <w:r w:rsidRPr="00B43741">
        <w:rPr>
          <w:rFonts w:ascii="Arial Narrow" w:eastAsia="Arial Narrow" w:hAnsi="Arial Narrow" w:cs="Arial Narrow"/>
          <w:b/>
          <w:sz w:val="24"/>
          <w:szCs w:val="24"/>
        </w:rPr>
        <w:t>Úvodní ustanovení</w:t>
      </w:r>
    </w:p>
    <w:p w14:paraId="37279837" w14:textId="77777777" w:rsidR="00271EEB" w:rsidRPr="00B43741" w:rsidRDefault="00E048DB" w:rsidP="008872A6">
      <w:pPr>
        <w:numPr>
          <w:ilvl w:val="0"/>
          <w:numId w:val="16"/>
        </w:numPr>
        <w:tabs>
          <w:tab w:val="left" w:pos="720"/>
          <w:tab w:val="left" w:pos="1584"/>
          <w:tab w:val="left" w:pos="2448"/>
          <w:tab w:val="left" w:pos="3312"/>
          <w:tab w:val="left" w:pos="4176"/>
          <w:tab w:val="left" w:pos="5040"/>
          <w:tab w:val="left" w:pos="5904"/>
          <w:tab w:val="left" w:pos="6768"/>
          <w:tab w:val="left" w:pos="7632"/>
          <w:tab w:val="left" w:pos="8496"/>
        </w:tabs>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 xml:space="preserve">Smluvní strany tímto uzavírají tuto smlouvu o dílo v souladu s ustanovením § 2586 a násl. zákona č. 89/2012 Sb., občanský zákoník, v platném znění (dále jen „občanský zákoník“), jako výsledek otevřeného zadávacího řízení na realizaci nadlimitní veřejné zakázky nazvané „Dodávka a instalace IT infrastruktury pro Oblastní nemocnici Trutnov a.s., část 2“ (dále jen „veřejná zakázka“), v souladu se zákonem č. 137/2006 Sb., o veřejných zakázkách, ve znění pozdějších předpisů (dále jen „ZVZ“). </w:t>
      </w:r>
    </w:p>
    <w:p w14:paraId="05074BDA" w14:textId="77777777" w:rsidR="00271EEB" w:rsidRPr="00B43741" w:rsidRDefault="00E048DB" w:rsidP="008872A6">
      <w:pPr>
        <w:numPr>
          <w:ilvl w:val="0"/>
          <w:numId w:val="16"/>
        </w:numPr>
        <w:tabs>
          <w:tab w:val="left" w:pos="720"/>
          <w:tab w:val="left" w:pos="1584"/>
          <w:tab w:val="left" w:pos="2448"/>
          <w:tab w:val="left" w:pos="3312"/>
          <w:tab w:val="left" w:pos="4176"/>
          <w:tab w:val="left" w:pos="5040"/>
          <w:tab w:val="left" w:pos="5904"/>
          <w:tab w:val="left" w:pos="6768"/>
          <w:tab w:val="left" w:pos="7632"/>
          <w:tab w:val="left" w:pos="8496"/>
        </w:tabs>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 xml:space="preserve">Zhotovitel potvrzuje, že se seznámil s rozsahem a povahou díla, že jsou mu známy veškeré technické, kvalitativní a jiné podmínky nezbytné k realizaci díla a že disponuje takovými kapacitami a odbornými znalostmi, které jsou nezbytné pro realizaci díla za dohodnutou pevnou smluvní cenu uvedenou v čl. VII. </w:t>
      </w:r>
    </w:p>
    <w:p w14:paraId="03F5A3D2" w14:textId="77777777" w:rsidR="00271EEB" w:rsidRPr="00B43741" w:rsidRDefault="00E048DB" w:rsidP="008872A6">
      <w:pPr>
        <w:numPr>
          <w:ilvl w:val="0"/>
          <w:numId w:val="16"/>
        </w:numPr>
        <w:tabs>
          <w:tab w:val="left" w:pos="720"/>
          <w:tab w:val="left" w:pos="1584"/>
          <w:tab w:val="left" w:pos="2448"/>
          <w:tab w:val="left" w:pos="3312"/>
          <w:tab w:val="left" w:pos="4176"/>
          <w:tab w:val="left" w:pos="5040"/>
          <w:tab w:val="left" w:pos="5904"/>
          <w:tab w:val="left" w:pos="6768"/>
          <w:tab w:val="left" w:pos="7632"/>
          <w:tab w:val="left" w:pos="8496"/>
        </w:tabs>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 xml:space="preserve">Zhotovitel prohlašuje, že bude mít po celou dobu plnění předmětu smlouvy uzavřenu pojistnou smlouvu kryjící odpovědnost za škodu způsobenou provozní činností s limitem pojistného plnění ve výši minimálně 5 mil. Kč, kterou se zavazuje kdykoliv na vyžádání předložit k nahlédnutí Objednateli.   </w:t>
      </w:r>
    </w:p>
    <w:p w14:paraId="019A568E" w14:textId="77777777" w:rsidR="00271EEB" w:rsidRPr="00B43741" w:rsidRDefault="00E048DB" w:rsidP="008872A6">
      <w:pPr>
        <w:numPr>
          <w:ilvl w:val="0"/>
          <w:numId w:val="16"/>
        </w:numPr>
        <w:tabs>
          <w:tab w:val="left" w:pos="720"/>
          <w:tab w:val="left" w:pos="1584"/>
          <w:tab w:val="left" w:pos="2448"/>
          <w:tab w:val="left" w:pos="3312"/>
          <w:tab w:val="left" w:pos="4176"/>
          <w:tab w:val="left" w:pos="5040"/>
          <w:tab w:val="left" w:pos="5904"/>
          <w:tab w:val="left" w:pos="6768"/>
          <w:tab w:val="left" w:pos="7632"/>
          <w:tab w:val="left" w:pos="8496"/>
        </w:tabs>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 xml:space="preserve">Zhotovitel prohlašuje, že je odborně způsobilý k zajištění předmětu smlouvy.  </w:t>
      </w:r>
    </w:p>
    <w:p w14:paraId="18F73FF5" w14:textId="77777777" w:rsidR="00271EEB" w:rsidRPr="00B43741" w:rsidRDefault="00E048DB" w:rsidP="008872A6">
      <w:pPr>
        <w:numPr>
          <w:ilvl w:val="0"/>
          <w:numId w:val="16"/>
        </w:numPr>
        <w:tabs>
          <w:tab w:val="left" w:pos="720"/>
          <w:tab w:val="left" w:pos="1584"/>
          <w:tab w:val="left" w:pos="2448"/>
          <w:tab w:val="left" w:pos="3312"/>
          <w:tab w:val="left" w:pos="4176"/>
          <w:tab w:val="left" w:pos="5040"/>
          <w:tab w:val="left" w:pos="5904"/>
          <w:tab w:val="left" w:pos="6768"/>
          <w:tab w:val="left" w:pos="7632"/>
          <w:tab w:val="left" w:pos="8496"/>
        </w:tabs>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Zhotovitel a Objednatel se zavazují k vzájemné součinnosti za účelem plnění smlouvy</w:t>
      </w:r>
    </w:p>
    <w:p w14:paraId="605D6096" w14:textId="77777777" w:rsidR="00271EEB" w:rsidRPr="00B43741" w:rsidRDefault="00E048DB">
      <w:pPr>
        <w:tabs>
          <w:tab w:val="left" w:pos="720"/>
          <w:tab w:val="left" w:pos="1584"/>
          <w:tab w:val="left" w:pos="2448"/>
          <w:tab w:val="left" w:pos="3312"/>
          <w:tab w:val="left" w:pos="4111"/>
          <w:tab w:val="left" w:pos="4176"/>
          <w:tab w:val="left" w:pos="4253"/>
          <w:tab w:val="left" w:pos="5040"/>
          <w:tab w:val="left" w:pos="5904"/>
          <w:tab w:val="left" w:pos="6768"/>
          <w:tab w:val="left" w:pos="7632"/>
          <w:tab w:val="left" w:pos="8496"/>
        </w:tabs>
        <w:spacing w:line="240" w:lineRule="auto"/>
        <w:jc w:val="both"/>
        <w:rPr>
          <w:rFonts w:ascii="Arial Narrow" w:hAnsi="Arial Narrow"/>
          <w:sz w:val="24"/>
          <w:szCs w:val="24"/>
        </w:rPr>
      </w:pPr>
      <w:r w:rsidRPr="00B43741">
        <w:rPr>
          <w:rFonts w:ascii="Arial Narrow" w:hAnsi="Arial Narrow"/>
          <w:sz w:val="24"/>
          <w:szCs w:val="24"/>
        </w:rPr>
        <w:tab/>
      </w:r>
      <w:r w:rsidRPr="00B43741">
        <w:rPr>
          <w:rFonts w:ascii="Arial Narrow" w:hAnsi="Arial Narrow"/>
          <w:sz w:val="24"/>
          <w:szCs w:val="24"/>
        </w:rPr>
        <w:tab/>
      </w:r>
      <w:r w:rsidRPr="00B43741">
        <w:rPr>
          <w:rFonts w:ascii="Arial Narrow" w:hAnsi="Arial Narrow"/>
          <w:sz w:val="24"/>
          <w:szCs w:val="24"/>
        </w:rPr>
        <w:tab/>
      </w:r>
    </w:p>
    <w:p w14:paraId="794F43E0" w14:textId="77777777" w:rsidR="00271EEB" w:rsidRPr="00B43741" w:rsidRDefault="00E048DB" w:rsidP="008872A6">
      <w:pPr>
        <w:keepNext/>
        <w:numPr>
          <w:ilvl w:val="0"/>
          <w:numId w:val="17"/>
        </w:numPr>
        <w:spacing w:after="200" w:line="240" w:lineRule="auto"/>
        <w:ind w:hanging="360"/>
        <w:jc w:val="center"/>
        <w:rPr>
          <w:rFonts w:ascii="Arial Narrow" w:hAnsi="Arial Narrow"/>
          <w:sz w:val="24"/>
          <w:szCs w:val="24"/>
        </w:rPr>
      </w:pPr>
      <w:r w:rsidRPr="00B43741">
        <w:rPr>
          <w:rFonts w:ascii="Arial Narrow" w:eastAsia="Arial Narrow" w:hAnsi="Arial Narrow" w:cs="Arial Narrow"/>
          <w:b/>
          <w:sz w:val="24"/>
          <w:szCs w:val="24"/>
        </w:rPr>
        <w:t>Předmět smlouvy</w:t>
      </w:r>
    </w:p>
    <w:p w14:paraId="70EBE7C0" w14:textId="77777777" w:rsidR="00271EEB" w:rsidRPr="00B43741" w:rsidRDefault="00E048DB" w:rsidP="008872A6">
      <w:pPr>
        <w:numPr>
          <w:ilvl w:val="0"/>
          <w:numId w:val="18"/>
        </w:numPr>
        <w:tabs>
          <w:tab w:val="left" w:pos="720"/>
          <w:tab w:val="left" w:pos="1584"/>
          <w:tab w:val="left" w:pos="2448"/>
          <w:tab w:val="left" w:pos="3312"/>
          <w:tab w:val="left" w:pos="4176"/>
          <w:tab w:val="left" w:pos="5040"/>
          <w:tab w:val="left" w:pos="5904"/>
          <w:tab w:val="left" w:pos="6768"/>
          <w:tab w:val="left" w:pos="7632"/>
          <w:tab w:val="left" w:pos="8496"/>
        </w:tabs>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Předmětem této smlouvy je závazek Zhotovitele na svůj náklad, nebezpečí a ve sjednané době provést komplexní dodávku, implementaci, instalaci, montáž a zprovoznění technologií při provádění díla s názvem:</w:t>
      </w:r>
      <w:r w:rsidRPr="00B43741">
        <w:rPr>
          <w:rFonts w:ascii="Arial Narrow" w:eastAsia="Arial Narrow" w:hAnsi="Arial Narrow" w:cs="Arial Narrow"/>
          <w:b/>
          <w:sz w:val="24"/>
          <w:szCs w:val="24"/>
        </w:rPr>
        <w:t xml:space="preserve"> </w:t>
      </w:r>
      <w:r w:rsidRPr="00B43741">
        <w:rPr>
          <w:rFonts w:ascii="Arial Narrow" w:eastAsia="Arial Narrow" w:hAnsi="Arial Narrow" w:cs="Arial Narrow"/>
          <w:sz w:val="24"/>
          <w:szCs w:val="24"/>
        </w:rPr>
        <w:t>„</w:t>
      </w:r>
      <w:r w:rsidRPr="00B43741">
        <w:rPr>
          <w:rFonts w:ascii="Arial Narrow" w:eastAsia="Arial Narrow" w:hAnsi="Arial Narrow" w:cs="Arial Narrow"/>
          <w:b/>
          <w:sz w:val="24"/>
          <w:szCs w:val="24"/>
        </w:rPr>
        <w:t>Dodávka a instalace IT infrastruktury pro Oblastní nemocnici Trutnov a.s.</w:t>
      </w:r>
      <w:r w:rsidRPr="00B43741">
        <w:rPr>
          <w:rFonts w:ascii="Arial Narrow" w:eastAsia="Arial Narrow" w:hAnsi="Arial Narrow" w:cs="Arial Narrow"/>
          <w:sz w:val="24"/>
          <w:szCs w:val="24"/>
        </w:rPr>
        <w:t>“</w:t>
      </w:r>
      <w:r w:rsidRPr="00B43741">
        <w:rPr>
          <w:rFonts w:ascii="Arial Narrow" w:eastAsia="Arial Narrow" w:hAnsi="Arial Narrow" w:cs="Arial Narrow"/>
          <w:b/>
          <w:sz w:val="24"/>
          <w:szCs w:val="24"/>
        </w:rPr>
        <w:t xml:space="preserve"> </w:t>
      </w:r>
      <w:r w:rsidRPr="00B43741">
        <w:rPr>
          <w:rFonts w:ascii="Arial Narrow" w:eastAsia="Arial Narrow" w:hAnsi="Arial Narrow" w:cs="Arial Narrow"/>
          <w:sz w:val="24"/>
          <w:szCs w:val="24"/>
        </w:rPr>
        <w:t>(dále jen „dílo“).</w:t>
      </w:r>
    </w:p>
    <w:p w14:paraId="2526A8DD" w14:textId="77777777" w:rsidR="00271EEB" w:rsidRPr="00B43741" w:rsidRDefault="00271EEB">
      <w:pPr>
        <w:tabs>
          <w:tab w:val="left" w:pos="720"/>
          <w:tab w:val="left" w:pos="1584"/>
          <w:tab w:val="left" w:pos="2448"/>
          <w:tab w:val="left" w:pos="3312"/>
          <w:tab w:val="left" w:pos="4176"/>
          <w:tab w:val="left" w:pos="5040"/>
          <w:tab w:val="left" w:pos="5904"/>
          <w:tab w:val="left" w:pos="6768"/>
          <w:tab w:val="left" w:pos="7632"/>
          <w:tab w:val="left" w:pos="8496"/>
        </w:tabs>
        <w:spacing w:after="120" w:line="240" w:lineRule="auto"/>
        <w:ind w:left="357"/>
        <w:jc w:val="both"/>
        <w:rPr>
          <w:rFonts w:ascii="Arial Narrow" w:hAnsi="Arial Narrow"/>
          <w:sz w:val="24"/>
          <w:szCs w:val="24"/>
        </w:rPr>
      </w:pPr>
    </w:p>
    <w:p w14:paraId="5728E05A" w14:textId="77777777" w:rsidR="00271EEB" w:rsidRPr="00B43741" w:rsidRDefault="00E048DB" w:rsidP="008872A6">
      <w:pPr>
        <w:keepNext/>
        <w:numPr>
          <w:ilvl w:val="0"/>
          <w:numId w:val="17"/>
        </w:numPr>
        <w:spacing w:after="200" w:line="240" w:lineRule="auto"/>
        <w:ind w:hanging="360"/>
        <w:jc w:val="center"/>
        <w:rPr>
          <w:rFonts w:ascii="Arial Narrow" w:hAnsi="Arial Narrow"/>
          <w:sz w:val="24"/>
          <w:szCs w:val="24"/>
        </w:rPr>
      </w:pPr>
      <w:r w:rsidRPr="00B43741">
        <w:rPr>
          <w:rFonts w:ascii="Arial Narrow" w:eastAsia="Arial Narrow" w:hAnsi="Arial Narrow" w:cs="Arial Narrow"/>
          <w:b/>
          <w:sz w:val="24"/>
          <w:szCs w:val="24"/>
        </w:rPr>
        <w:t>Specifikace díla</w:t>
      </w:r>
    </w:p>
    <w:p w14:paraId="5633D421" w14:textId="77777777" w:rsidR="00271EEB" w:rsidRPr="00B43741" w:rsidRDefault="00E048DB" w:rsidP="008872A6">
      <w:pPr>
        <w:numPr>
          <w:ilvl w:val="0"/>
          <w:numId w:val="19"/>
        </w:numPr>
        <w:tabs>
          <w:tab w:val="left" w:pos="720"/>
          <w:tab w:val="left" w:pos="1584"/>
          <w:tab w:val="left" w:pos="2448"/>
          <w:tab w:val="left" w:pos="3312"/>
          <w:tab w:val="left" w:pos="4176"/>
          <w:tab w:val="left" w:pos="5040"/>
          <w:tab w:val="left" w:pos="5904"/>
          <w:tab w:val="left" w:pos="6768"/>
          <w:tab w:val="left" w:pos="7632"/>
          <w:tab w:val="left" w:pos="8496"/>
        </w:tabs>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 xml:space="preserve">Realizace díla zahrnuje kompletní dodávku a instalaci hardware a software, včetně služeb souvisejících se zprovozněním a migrací stávajících systémů do nového prostředí. </w:t>
      </w:r>
    </w:p>
    <w:p w14:paraId="1D5DE45C" w14:textId="77777777" w:rsidR="00271EEB" w:rsidRPr="00B43741" w:rsidRDefault="00E048DB" w:rsidP="008872A6">
      <w:pPr>
        <w:numPr>
          <w:ilvl w:val="0"/>
          <w:numId w:val="19"/>
        </w:numPr>
        <w:tabs>
          <w:tab w:val="left" w:pos="720"/>
          <w:tab w:val="left" w:pos="1584"/>
          <w:tab w:val="left" w:pos="2448"/>
          <w:tab w:val="left" w:pos="3312"/>
          <w:tab w:val="left" w:pos="4176"/>
          <w:tab w:val="left" w:pos="5040"/>
          <w:tab w:val="left" w:pos="5904"/>
          <w:tab w:val="left" w:pos="6768"/>
          <w:tab w:val="left" w:pos="7632"/>
          <w:tab w:val="left" w:pos="8496"/>
        </w:tabs>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Dílo má následující části:</w:t>
      </w:r>
    </w:p>
    <w:p w14:paraId="360E6641" w14:textId="77777777" w:rsidR="00271EEB" w:rsidRPr="00B43741" w:rsidRDefault="00E048DB">
      <w:pPr>
        <w:spacing w:line="240" w:lineRule="auto"/>
        <w:ind w:left="360"/>
        <w:jc w:val="both"/>
        <w:rPr>
          <w:rFonts w:ascii="Arial Narrow" w:hAnsi="Arial Narrow"/>
          <w:sz w:val="24"/>
          <w:szCs w:val="24"/>
        </w:rPr>
      </w:pPr>
      <w:r w:rsidRPr="00B43741">
        <w:rPr>
          <w:rFonts w:ascii="Arial Narrow" w:eastAsia="Arial Narrow" w:hAnsi="Arial Narrow" w:cs="Arial Narrow"/>
          <w:sz w:val="24"/>
          <w:szCs w:val="24"/>
        </w:rPr>
        <w:t xml:space="preserve">Část A: Projekt strukturované kabeláže a optimálního rozmístění přístupových bodů bezdrátové sítě, vybudování strukturované kabeláže. </w:t>
      </w:r>
    </w:p>
    <w:p w14:paraId="6175945E" w14:textId="77777777" w:rsidR="00271EEB" w:rsidRPr="00B43741" w:rsidRDefault="00E048DB" w:rsidP="00C02857">
      <w:pPr>
        <w:spacing w:line="240" w:lineRule="auto"/>
        <w:ind w:left="357" w:firstLine="3"/>
        <w:jc w:val="both"/>
        <w:rPr>
          <w:rFonts w:ascii="Arial Narrow" w:hAnsi="Arial Narrow"/>
          <w:sz w:val="24"/>
          <w:szCs w:val="24"/>
        </w:rPr>
      </w:pPr>
      <w:r w:rsidRPr="00B43741">
        <w:rPr>
          <w:rFonts w:ascii="Arial Narrow" w:eastAsia="Arial Narrow" w:hAnsi="Arial Narrow" w:cs="Arial Narrow"/>
          <w:sz w:val="24"/>
          <w:szCs w:val="24"/>
        </w:rPr>
        <w:t xml:space="preserve">Část B: Realizace bezdrátové sítě, implementace bezpečnostní infrastruktury, rozšíření stávajícího clusteru, migrace stávající infrastruktury, implementace zálohování, servisní služby. </w:t>
      </w:r>
    </w:p>
    <w:p w14:paraId="76C9C24C" w14:textId="77777777" w:rsidR="00271EEB" w:rsidRPr="00B43741" w:rsidRDefault="00271EEB">
      <w:pPr>
        <w:tabs>
          <w:tab w:val="left" w:pos="720"/>
          <w:tab w:val="left" w:pos="1584"/>
          <w:tab w:val="left" w:pos="2448"/>
          <w:tab w:val="left" w:pos="3312"/>
          <w:tab w:val="left" w:pos="4176"/>
          <w:tab w:val="left" w:pos="5040"/>
          <w:tab w:val="left" w:pos="5904"/>
          <w:tab w:val="left" w:pos="6768"/>
          <w:tab w:val="left" w:pos="7632"/>
          <w:tab w:val="left" w:pos="8496"/>
        </w:tabs>
        <w:spacing w:after="120" w:line="240" w:lineRule="auto"/>
        <w:ind w:left="357"/>
        <w:jc w:val="both"/>
        <w:rPr>
          <w:rFonts w:ascii="Arial Narrow" w:hAnsi="Arial Narrow"/>
          <w:sz w:val="24"/>
          <w:szCs w:val="24"/>
        </w:rPr>
      </w:pPr>
    </w:p>
    <w:p w14:paraId="352FC9E2" w14:textId="77777777" w:rsidR="00271EEB" w:rsidRPr="00B43741" w:rsidRDefault="00E048DB">
      <w:pPr>
        <w:tabs>
          <w:tab w:val="left" w:pos="720"/>
          <w:tab w:val="left" w:pos="1584"/>
          <w:tab w:val="left" w:pos="2448"/>
          <w:tab w:val="left" w:pos="3312"/>
          <w:tab w:val="left" w:pos="4176"/>
          <w:tab w:val="left" w:pos="5040"/>
          <w:tab w:val="left" w:pos="5904"/>
          <w:tab w:val="left" w:pos="6768"/>
          <w:tab w:val="left" w:pos="7632"/>
          <w:tab w:val="left" w:pos="8496"/>
        </w:tabs>
        <w:spacing w:after="120" w:line="240" w:lineRule="auto"/>
        <w:ind w:left="357"/>
        <w:jc w:val="both"/>
        <w:rPr>
          <w:rFonts w:ascii="Arial Narrow" w:hAnsi="Arial Narrow"/>
          <w:sz w:val="24"/>
          <w:szCs w:val="24"/>
        </w:rPr>
      </w:pPr>
      <w:r w:rsidRPr="00B43741">
        <w:rPr>
          <w:rFonts w:ascii="Arial Narrow" w:eastAsia="Arial Narrow" w:hAnsi="Arial Narrow" w:cs="Arial Narrow"/>
          <w:sz w:val="24"/>
          <w:szCs w:val="24"/>
        </w:rPr>
        <w:t>Bližší popis:</w:t>
      </w:r>
    </w:p>
    <w:p w14:paraId="0560A8B7" w14:textId="77777777" w:rsidR="00271EEB" w:rsidRPr="00B43741" w:rsidRDefault="00E048DB">
      <w:pPr>
        <w:tabs>
          <w:tab w:val="left" w:pos="720"/>
          <w:tab w:val="left" w:pos="1584"/>
          <w:tab w:val="left" w:pos="2448"/>
          <w:tab w:val="left" w:pos="3312"/>
          <w:tab w:val="left" w:pos="4176"/>
          <w:tab w:val="left" w:pos="5040"/>
          <w:tab w:val="left" w:pos="5904"/>
          <w:tab w:val="left" w:pos="6768"/>
          <w:tab w:val="left" w:pos="7632"/>
          <w:tab w:val="left" w:pos="8496"/>
        </w:tabs>
        <w:spacing w:after="120" w:line="240" w:lineRule="auto"/>
        <w:ind w:left="357"/>
        <w:jc w:val="both"/>
        <w:rPr>
          <w:rFonts w:ascii="Arial Narrow" w:hAnsi="Arial Narrow"/>
          <w:sz w:val="24"/>
          <w:szCs w:val="24"/>
        </w:rPr>
      </w:pPr>
      <w:r w:rsidRPr="00B43741">
        <w:rPr>
          <w:rFonts w:ascii="Arial Narrow" w:eastAsia="Arial Narrow" w:hAnsi="Arial Narrow" w:cs="Arial Narrow"/>
          <w:sz w:val="24"/>
          <w:szCs w:val="24"/>
        </w:rPr>
        <w:t>Část A obsahuje vypracování projektu strukturované kabeláže a optimálního rozmístění přístupových bodů bezdrátové sítě a po jeho akceptaci realizaci strukturované kabeláže.</w:t>
      </w:r>
    </w:p>
    <w:p w14:paraId="68351E23" w14:textId="77777777" w:rsidR="00271EEB" w:rsidRPr="00B43741" w:rsidRDefault="00E048DB">
      <w:pPr>
        <w:tabs>
          <w:tab w:val="left" w:pos="720"/>
          <w:tab w:val="left" w:pos="1584"/>
          <w:tab w:val="left" w:pos="2448"/>
          <w:tab w:val="left" w:pos="3312"/>
          <w:tab w:val="left" w:pos="4176"/>
          <w:tab w:val="left" w:pos="5040"/>
          <w:tab w:val="left" w:pos="5904"/>
          <w:tab w:val="left" w:pos="6768"/>
          <w:tab w:val="left" w:pos="7632"/>
          <w:tab w:val="left" w:pos="8496"/>
        </w:tabs>
        <w:spacing w:after="120" w:line="240" w:lineRule="auto"/>
        <w:ind w:left="357"/>
        <w:jc w:val="both"/>
        <w:rPr>
          <w:rFonts w:ascii="Arial Narrow" w:hAnsi="Arial Narrow"/>
          <w:sz w:val="24"/>
          <w:szCs w:val="24"/>
        </w:rPr>
      </w:pPr>
      <w:r w:rsidRPr="00B43741">
        <w:rPr>
          <w:rFonts w:ascii="Arial Narrow" w:eastAsia="Arial Narrow" w:hAnsi="Arial Narrow" w:cs="Arial Narrow"/>
          <w:sz w:val="24"/>
          <w:szCs w:val="24"/>
        </w:rPr>
        <w:t xml:space="preserve">Část B obsahuje dodávku přístupových přepínačů, vybudování bezdrátové sítě a bezpečnostní infrastruktury, dodávku serverových přepínačů, rozšíření stávajícího clusteru, dodávku úložišť NAS a UPS, dodávku licencí Microsoft, migraci stávající infrastruktury, implementaci zálohování, prodloužení servisní podpory a další služby. </w:t>
      </w:r>
    </w:p>
    <w:p w14:paraId="58D2249E" w14:textId="77777777" w:rsidR="00271EEB" w:rsidRPr="00B43741" w:rsidRDefault="00E048DB" w:rsidP="008872A6">
      <w:pPr>
        <w:numPr>
          <w:ilvl w:val="0"/>
          <w:numId w:val="19"/>
        </w:numPr>
        <w:tabs>
          <w:tab w:val="left" w:pos="720"/>
          <w:tab w:val="left" w:pos="1584"/>
          <w:tab w:val="left" w:pos="2448"/>
          <w:tab w:val="left" w:pos="3312"/>
          <w:tab w:val="left" w:pos="4176"/>
          <w:tab w:val="left" w:pos="5040"/>
          <w:tab w:val="left" w:pos="5904"/>
          <w:tab w:val="left" w:pos="6768"/>
          <w:tab w:val="left" w:pos="7632"/>
          <w:tab w:val="left" w:pos="8496"/>
        </w:tabs>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 xml:space="preserve">Dílo, jeho rozsah a obsah plnění jeho jednotlivých částí jsou definovány v Příloze č. 2 </w:t>
      </w:r>
      <w:proofErr w:type="gramStart"/>
      <w:r w:rsidRPr="00B43741">
        <w:rPr>
          <w:rFonts w:ascii="Arial Narrow" w:eastAsia="Arial Narrow" w:hAnsi="Arial Narrow" w:cs="Arial Narrow"/>
          <w:sz w:val="24"/>
          <w:szCs w:val="24"/>
        </w:rPr>
        <w:t>této</w:t>
      </w:r>
      <w:proofErr w:type="gramEnd"/>
      <w:r w:rsidRPr="00B43741">
        <w:rPr>
          <w:rFonts w:ascii="Arial Narrow" w:eastAsia="Arial Narrow" w:hAnsi="Arial Narrow" w:cs="Arial Narrow"/>
          <w:sz w:val="24"/>
          <w:szCs w:val="24"/>
        </w:rPr>
        <w:t xml:space="preserve"> smlouvy.</w:t>
      </w:r>
    </w:p>
    <w:p w14:paraId="10D39D90" w14:textId="77777777" w:rsidR="00271EEB" w:rsidRPr="00B43741" w:rsidRDefault="00E048DB" w:rsidP="008872A6">
      <w:pPr>
        <w:numPr>
          <w:ilvl w:val="0"/>
          <w:numId w:val="19"/>
        </w:numPr>
        <w:tabs>
          <w:tab w:val="left" w:pos="720"/>
          <w:tab w:val="left" w:pos="1584"/>
          <w:tab w:val="left" w:pos="2448"/>
          <w:tab w:val="left" w:pos="3312"/>
          <w:tab w:val="left" w:pos="4176"/>
          <w:tab w:val="left" w:pos="5040"/>
          <w:tab w:val="left" w:pos="5904"/>
          <w:tab w:val="left" w:pos="6768"/>
          <w:tab w:val="left" w:pos="7632"/>
          <w:tab w:val="left" w:pos="8496"/>
        </w:tabs>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lastRenderedPageBreak/>
        <w:t>Zjistí-li Zhotovitel při plnění předmětu smlouvy skryté překážky bránící řádnému provedení předmětu plnění, je povinen to bez odkladu oznámit Objednateli a navrhnout mu další postup.</w:t>
      </w:r>
    </w:p>
    <w:p w14:paraId="215060D3" w14:textId="77777777" w:rsidR="00271EEB" w:rsidRPr="00B43741" w:rsidRDefault="00271EEB">
      <w:pPr>
        <w:tabs>
          <w:tab w:val="left" w:pos="720"/>
          <w:tab w:val="left" w:pos="1584"/>
          <w:tab w:val="left" w:pos="2448"/>
          <w:tab w:val="left" w:pos="3312"/>
          <w:tab w:val="left" w:pos="4176"/>
          <w:tab w:val="left" w:pos="5040"/>
          <w:tab w:val="left" w:pos="5904"/>
          <w:tab w:val="left" w:pos="6768"/>
          <w:tab w:val="left" w:pos="7632"/>
          <w:tab w:val="left" w:pos="8496"/>
        </w:tabs>
        <w:spacing w:after="120" w:line="240" w:lineRule="auto"/>
        <w:ind w:left="357"/>
        <w:jc w:val="both"/>
        <w:rPr>
          <w:rFonts w:ascii="Arial Narrow" w:hAnsi="Arial Narrow"/>
          <w:sz w:val="24"/>
          <w:szCs w:val="24"/>
        </w:rPr>
      </w:pPr>
    </w:p>
    <w:p w14:paraId="311BA214" w14:textId="77777777" w:rsidR="00271EEB" w:rsidRPr="00B43741" w:rsidRDefault="00E048DB" w:rsidP="008872A6">
      <w:pPr>
        <w:keepNext/>
        <w:numPr>
          <w:ilvl w:val="0"/>
          <w:numId w:val="17"/>
        </w:numPr>
        <w:spacing w:after="200" w:line="240" w:lineRule="auto"/>
        <w:ind w:hanging="360"/>
        <w:jc w:val="center"/>
        <w:rPr>
          <w:rFonts w:ascii="Arial Narrow" w:hAnsi="Arial Narrow"/>
          <w:sz w:val="24"/>
          <w:szCs w:val="24"/>
        </w:rPr>
      </w:pPr>
      <w:r w:rsidRPr="00B43741">
        <w:rPr>
          <w:rFonts w:ascii="Arial Narrow" w:eastAsia="Arial Narrow" w:hAnsi="Arial Narrow" w:cs="Arial Narrow"/>
          <w:b/>
          <w:sz w:val="24"/>
          <w:szCs w:val="24"/>
        </w:rPr>
        <w:t>Doba plnění</w:t>
      </w:r>
    </w:p>
    <w:p w14:paraId="0C25AAF1" w14:textId="77777777" w:rsidR="00271EEB" w:rsidRPr="00B43741" w:rsidRDefault="00E048DB">
      <w:pPr>
        <w:numPr>
          <w:ilvl w:val="0"/>
          <w:numId w:val="3"/>
        </w:numPr>
        <w:tabs>
          <w:tab w:val="left" w:pos="720"/>
          <w:tab w:val="left" w:pos="1584"/>
          <w:tab w:val="left" w:pos="2448"/>
          <w:tab w:val="left" w:pos="3312"/>
          <w:tab w:val="left" w:pos="4176"/>
          <w:tab w:val="left" w:pos="5040"/>
          <w:tab w:val="left" w:pos="5904"/>
          <w:tab w:val="left" w:pos="6768"/>
          <w:tab w:val="left" w:pos="7632"/>
          <w:tab w:val="left" w:pos="8496"/>
        </w:tabs>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Zhotovitel se zavazuje provést dílo a předat dílo objednateli v následujících etapách:</w:t>
      </w:r>
    </w:p>
    <w:p w14:paraId="1C1B9294" w14:textId="1C5972E4" w:rsidR="00271EEB" w:rsidRPr="00B43741" w:rsidRDefault="00E048DB">
      <w:pPr>
        <w:tabs>
          <w:tab w:val="left" w:pos="284"/>
          <w:tab w:val="left" w:pos="1584"/>
          <w:tab w:val="left" w:pos="2448"/>
          <w:tab w:val="left" w:pos="3312"/>
          <w:tab w:val="left" w:pos="4176"/>
          <w:tab w:val="left" w:pos="5040"/>
          <w:tab w:val="left" w:pos="5904"/>
          <w:tab w:val="left" w:pos="6768"/>
          <w:tab w:val="left" w:pos="7632"/>
          <w:tab w:val="left" w:pos="8496"/>
        </w:tabs>
        <w:spacing w:after="120" w:line="240" w:lineRule="auto"/>
        <w:jc w:val="both"/>
        <w:rPr>
          <w:rFonts w:ascii="Arial Narrow" w:hAnsi="Arial Narrow"/>
          <w:sz w:val="24"/>
          <w:szCs w:val="24"/>
        </w:rPr>
      </w:pPr>
      <w:r w:rsidRPr="00B43741">
        <w:rPr>
          <w:rFonts w:ascii="Arial Narrow" w:eastAsia="Arial Narrow" w:hAnsi="Arial Narrow" w:cs="Arial Narrow"/>
          <w:sz w:val="24"/>
          <w:szCs w:val="24"/>
        </w:rPr>
        <w:tab/>
        <w:t>Etapa A (část A) -  do 40 dnů od podpisu smlouvy o dílo</w:t>
      </w:r>
    </w:p>
    <w:p w14:paraId="68D305FD" w14:textId="77777777" w:rsidR="00271EEB" w:rsidRPr="00B43741" w:rsidRDefault="00E048DB">
      <w:pPr>
        <w:tabs>
          <w:tab w:val="left" w:pos="284"/>
          <w:tab w:val="left" w:pos="1584"/>
          <w:tab w:val="left" w:pos="2448"/>
          <w:tab w:val="left" w:pos="3312"/>
          <w:tab w:val="left" w:pos="4176"/>
          <w:tab w:val="left" w:pos="5040"/>
          <w:tab w:val="left" w:pos="5904"/>
          <w:tab w:val="left" w:pos="6768"/>
          <w:tab w:val="left" w:pos="7632"/>
          <w:tab w:val="left" w:pos="8496"/>
        </w:tabs>
        <w:spacing w:after="120" w:line="240" w:lineRule="auto"/>
        <w:jc w:val="both"/>
        <w:rPr>
          <w:rFonts w:ascii="Arial Narrow" w:hAnsi="Arial Narrow"/>
          <w:sz w:val="24"/>
          <w:szCs w:val="24"/>
        </w:rPr>
      </w:pPr>
      <w:r w:rsidRPr="00B43741">
        <w:rPr>
          <w:rFonts w:ascii="Arial Narrow" w:eastAsia="Arial Narrow" w:hAnsi="Arial Narrow" w:cs="Arial Narrow"/>
          <w:sz w:val="24"/>
          <w:szCs w:val="24"/>
        </w:rPr>
        <w:tab/>
        <w:t>Etapa B (část B) -  do 90 dnů od podpisu smlouvy o dílo</w:t>
      </w:r>
    </w:p>
    <w:p w14:paraId="0299AD08" w14:textId="77777777" w:rsidR="00271EEB" w:rsidRPr="00B43741" w:rsidRDefault="00E048DB">
      <w:pPr>
        <w:numPr>
          <w:ilvl w:val="0"/>
          <w:numId w:val="3"/>
        </w:numPr>
        <w:tabs>
          <w:tab w:val="left" w:pos="720"/>
          <w:tab w:val="left" w:pos="1584"/>
          <w:tab w:val="left" w:pos="2448"/>
          <w:tab w:val="left" w:pos="3312"/>
          <w:tab w:val="left" w:pos="4176"/>
          <w:tab w:val="left" w:pos="5040"/>
          <w:tab w:val="left" w:pos="5904"/>
          <w:tab w:val="left" w:pos="6768"/>
          <w:tab w:val="left" w:pos="7632"/>
          <w:tab w:val="left" w:pos="8496"/>
        </w:tabs>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Závazný podrobný harmonogram, který bude stanoven na základě skutečného termínu uzavření smlouvy o dílo, bude Zhotovitelem předložen Objednateli do 7 pracovních dnů od podpisu Smlouvy a bude sestaven dle základních závazných termínů uvedených v článku V. odst. 1. Uvedené závazné termíny představují nejzazší rámec pro provedení dotčené části díla – v závazném podrobném harmonogramu mohou být tyto termíny zkráceny. Termíny uvedené v závazném podrobném harmonogramu budou rozhodné i pro uplatnění sankcí dle čl. XVI této smlouvy.</w:t>
      </w:r>
    </w:p>
    <w:p w14:paraId="5C8FB185" w14:textId="77777777" w:rsidR="00271EEB" w:rsidRPr="00B43741" w:rsidRDefault="00E048DB">
      <w:pPr>
        <w:numPr>
          <w:ilvl w:val="0"/>
          <w:numId w:val="3"/>
        </w:numPr>
        <w:tabs>
          <w:tab w:val="left" w:pos="720"/>
          <w:tab w:val="left" w:pos="1584"/>
          <w:tab w:val="left" w:pos="2448"/>
          <w:tab w:val="left" w:pos="3312"/>
          <w:tab w:val="left" w:pos="4176"/>
          <w:tab w:val="left" w:pos="5040"/>
          <w:tab w:val="left" w:pos="5904"/>
          <w:tab w:val="left" w:pos="6768"/>
          <w:tab w:val="left" w:pos="7632"/>
          <w:tab w:val="left" w:pos="8496"/>
        </w:tabs>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Pokud Zhotovitel splní řádně dílo a připraví jej k předání Objednateli před sjednaným termínem, je Objednatel oprávněn převzít dílo i v tomto navrženém zkráceném termínu.</w:t>
      </w:r>
    </w:p>
    <w:p w14:paraId="0F9A1C34" w14:textId="77777777" w:rsidR="00271EEB" w:rsidRPr="00B43741" w:rsidRDefault="00271EEB">
      <w:pPr>
        <w:tabs>
          <w:tab w:val="left" w:pos="284"/>
          <w:tab w:val="left" w:pos="1584"/>
          <w:tab w:val="left" w:pos="2448"/>
          <w:tab w:val="left" w:pos="3312"/>
          <w:tab w:val="left" w:pos="4176"/>
          <w:tab w:val="left" w:pos="5040"/>
          <w:tab w:val="left" w:pos="5904"/>
          <w:tab w:val="left" w:pos="6768"/>
          <w:tab w:val="left" w:pos="7632"/>
          <w:tab w:val="left" w:pos="8496"/>
        </w:tabs>
        <w:spacing w:after="120" w:line="240" w:lineRule="auto"/>
        <w:jc w:val="both"/>
        <w:rPr>
          <w:rFonts w:ascii="Arial Narrow" w:hAnsi="Arial Narrow"/>
          <w:sz w:val="24"/>
          <w:szCs w:val="24"/>
        </w:rPr>
      </w:pPr>
    </w:p>
    <w:p w14:paraId="2638BC0D" w14:textId="77777777" w:rsidR="00271EEB" w:rsidRPr="00B43741" w:rsidRDefault="00E048DB" w:rsidP="008872A6">
      <w:pPr>
        <w:keepNext/>
        <w:numPr>
          <w:ilvl w:val="0"/>
          <w:numId w:val="17"/>
        </w:numPr>
        <w:spacing w:after="200" w:line="240" w:lineRule="auto"/>
        <w:ind w:hanging="360"/>
        <w:jc w:val="center"/>
        <w:rPr>
          <w:rFonts w:ascii="Arial Narrow" w:hAnsi="Arial Narrow"/>
          <w:sz w:val="24"/>
          <w:szCs w:val="24"/>
        </w:rPr>
      </w:pPr>
      <w:r w:rsidRPr="00B43741">
        <w:rPr>
          <w:rFonts w:ascii="Arial Narrow" w:eastAsia="Arial Narrow" w:hAnsi="Arial Narrow" w:cs="Arial Narrow"/>
          <w:b/>
          <w:sz w:val="24"/>
          <w:szCs w:val="24"/>
        </w:rPr>
        <w:t>Místo plnění</w:t>
      </w:r>
    </w:p>
    <w:p w14:paraId="69930B4C" w14:textId="77777777" w:rsidR="00271EEB" w:rsidRPr="00B43741" w:rsidRDefault="00E048DB" w:rsidP="008872A6">
      <w:pPr>
        <w:numPr>
          <w:ilvl w:val="0"/>
          <w:numId w:val="13"/>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 xml:space="preserve">Místem plnění díla je sídlo Objednatele na adrese Oblastní nemocnice Trutnov a.s., Maxima Gorkého 77, </w:t>
      </w:r>
      <w:proofErr w:type="spellStart"/>
      <w:r w:rsidRPr="00B43741">
        <w:rPr>
          <w:rFonts w:ascii="Arial Narrow" w:eastAsia="Arial Narrow" w:hAnsi="Arial Narrow" w:cs="Arial Narrow"/>
          <w:sz w:val="24"/>
          <w:szCs w:val="24"/>
        </w:rPr>
        <w:t>Kryblice</w:t>
      </w:r>
      <w:proofErr w:type="spellEnd"/>
      <w:r w:rsidRPr="00B43741">
        <w:rPr>
          <w:rFonts w:ascii="Arial Narrow" w:eastAsia="Arial Narrow" w:hAnsi="Arial Narrow" w:cs="Arial Narrow"/>
          <w:sz w:val="24"/>
          <w:szCs w:val="24"/>
        </w:rPr>
        <w:t>, 541 01 Trutnov.</w:t>
      </w:r>
    </w:p>
    <w:p w14:paraId="492554E0" w14:textId="77777777" w:rsidR="00271EEB" w:rsidRPr="00B43741" w:rsidRDefault="00E048DB" w:rsidP="008872A6">
      <w:pPr>
        <w:keepNext/>
        <w:numPr>
          <w:ilvl w:val="0"/>
          <w:numId w:val="17"/>
        </w:numPr>
        <w:spacing w:after="200" w:line="240" w:lineRule="auto"/>
        <w:ind w:hanging="360"/>
        <w:jc w:val="center"/>
        <w:rPr>
          <w:rFonts w:ascii="Arial Narrow" w:hAnsi="Arial Narrow"/>
          <w:sz w:val="24"/>
          <w:szCs w:val="24"/>
        </w:rPr>
      </w:pPr>
      <w:r w:rsidRPr="00B43741">
        <w:rPr>
          <w:rFonts w:ascii="Arial Narrow" w:eastAsia="Arial Narrow" w:hAnsi="Arial Narrow" w:cs="Arial Narrow"/>
          <w:b/>
          <w:sz w:val="24"/>
          <w:szCs w:val="24"/>
        </w:rPr>
        <w:t>Cena díla</w:t>
      </w:r>
    </w:p>
    <w:p w14:paraId="3835EF4A" w14:textId="7CFF6CD4" w:rsidR="00271EEB" w:rsidRPr="00B43741" w:rsidRDefault="00E048DB">
      <w:pPr>
        <w:numPr>
          <w:ilvl w:val="0"/>
          <w:numId w:val="5"/>
        </w:numPr>
        <w:tabs>
          <w:tab w:val="left" w:pos="720"/>
          <w:tab w:val="left" w:pos="1584"/>
          <w:tab w:val="left" w:pos="2448"/>
          <w:tab w:val="left" w:pos="3312"/>
          <w:tab w:val="left" w:pos="4176"/>
          <w:tab w:val="left" w:pos="5040"/>
          <w:tab w:val="left" w:pos="5904"/>
          <w:tab w:val="left" w:pos="6768"/>
          <w:tab w:val="left" w:pos="7632"/>
          <w:tab w:val="left" w:pos="8496"/>
        </w:tabs>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 xml:space="preserve">Cena za dílo dle čl. III a v rozsahu specifikovaném v čl. IV a Přílohy 2 </w:t>
      </w:r>
      <w:proofErr w:type="gramStart"/>
      <w:r w:rsidRPr="00B43741">
        <w:rPr>
          <w:rFonts w:ascii="Arial Narrow" w:eastAsia="Arial Narrow" w:hAnsi="Arial Narrow" w:cs="Arial Narrow"/>
          <w:sz w:val="24"/>
          <w:szCs w:val="24"/>
        </w:rPr>
        <w:t>této</w:t>
      </w:r>
      <w:proofErr w:type="gramEnd"/>
      <w:r w:rsidRPr="00B43741">
        <w:rPr>
          <w:rFonts w:ascii="Arial Narrow" w:eastAsia="Arial Narrow" w:hAnsi="Arial Narrow" w:cs="Arial Narrow"/>
          <w:sz w:val="24"/>
          <w:szCs w:val="24"/>
        </w:rPr>
        <w:t xml:space="preserve"> smlouvy, v členění dle nabídky Zhotovitele, je stanovena v Příloze 1 této smlouvy. Celková cena za dílo činí</w:t>
      </w:r>
      <w:r w:rsidR="003842A8" w:rsidRPr="00B43741">
        <w:rPr>
          <w:rFonts w:ascii="Arial Narrow" w:eastAsia="Arial Narrow" w:hAnsi="Arial Narrow" w:cs="Arial Narrow"/>
          <w:sz w:val="24"/>
          <w:szCs w:val="24"/>
        </w:rPr>
        <w:t xml:space="preserve"> </w:t>
      </w:r>
      <w:r w:rsidR="00457E0C" w:rsidRPr="00B43741">
        <w:rPr>
          <w:rFonts w:ascii="Arial Narrow" w:eastAsia="Arial Narrow" w:hAnsi="Arial Narrow" w:cs="Arial Narrow"/>
          <w:sz w:val="24"/>
          <w:szCs w:val="24"/>
        </w:rPr>
        <w:t>4.197.867,</w:t>
      </w:r>
      <w:r w:rsidR="00046558" w:rsidRPr="00B43741">
        <w:rPr>
          <w:rFonts w:ascii="Arial Narrow" w:eastAsia="Arial Narrow" w:hAnsi="Arial Narrow" w:cs="Arial Narrow"/>
          <w:sz w:val="24"/>
          <w:szCs w:val="24"/>
        </w:rPr>
        <w:t>-</w:t>
      </w:r>
      <w:r w:rsidRPr="00B43741">
        <w:rPr>
          <w:rFonts w:ascii="Arial Narrow" w:eastAsia="Arial Narrow" w:hAnsi="Arial Narrow" w:cs="Arial Narrow"/>
          <w:sz w:val="24"/>
          <w:szCs w:val="24"/>
        </w:rPr>
        <w:t xml:space="preserve"> Kč bez DPH. K výše uvedené ceně za dílo bude účtována daň z přidané hodnoty ve výši dle platných předpisů ke dni uskutečněného zdanitelného plnění. V den podpisu této smlouvy je aktuální sazba DPH 21 %, DPH tedy činí</w:t>
      </w:r>
      <w:r w:rsidR="00457E0C" w:rsidRPr="00B43741">
        <w:rPr>
          <w:rFonts w:ascii="Arial Narrow" w:eastAsia="Arial Narrow" w:hAnsi="Arial Narrow" w:cs="Arial Narrow"/>
          <w:sz w:val="24"/>
          <w:szCs w:val="24"/>
        </w:rPr>
        <w:t xml:space="preserve"> 881.552,</w:t>
      </w:r>
      <w:r w:rsidR="00046558" w:rsidRPr="00B43741">
        <w:rPr>
          <w:rFonts w:ascii="Arial Narrow" w:eastAsia="Arial Narrow" w:hAnsi="Arial Narrow" w:cs="Arial Narrow"/>
          <w:sz w:val="24"/>
          <w:szCs w:val="24"/>
        </w:rPr>
        <w:t>-</w:t>
      </w:r>
      <w:r w:rsidRPr="00B43741">
        <w:rPr>
          <w:rFonts w:ascii="Arial Narrow" w:eastAsia="Arial Narrow" w:hAnsi="Arial Narrow" w:cs="Arial Narrow"/>
          <w:sz w:val="24"/>
          <w:szCs w:val="24"/>
        </w:rPr>
        <w:t xml:space="preserve"> Kč. Cena včetně 21 % DPH tedy činí</w:t>
      </w:r>
      <w:r w:rsidR="00457E0C" w:rsidRPr="00B43741">
        <w:rPr>
          <w:rFonts w:ascii="Arial Narrow" w:eastAsia="Arial Narrow" w:hAnsi="Arial Narrow" w:cs="Arial Narrow"/>
          <w:sz w:val="24"/>
          <w:szCs w:val="24"/>
        </w:rPr>
        <w:t xml:space="preserve"> 5.079.419,</w:t>
      </w:r>
      <w:r w:rsidR="00CE25CA" w:rsidRPr="00B43741">
        <w:rPr>
          <w:rFonts w:ascii="Arial Narrow" w:eastAsia="Arial Narrow" w:hAnsi="Arial Narrow" w:cs="Arial Narrow"/>
          <w:sz w:val="24"/>
          <w:szCs w:val="24"/>
        </w:rPr>
        <w:t>-</w:t>
      </w:r>
      <w:r w:rsidR="00457E0C" w:rsidRPr="00B43741">
        <w:rPr>
          <w:rFonts w:ascii="Arial Narrow" w:eastAsia="Arial Narrow" w:hAnsi="Arial Narrow" w:cs="Arial Narrow"/>
          <w:sz w:val="24"/>
          <w:szCs w:val="24"/>
        </w:rPr>
        <w:t xml:space="preserve"> </w:t>
      </w:r>
      <w:r w:rsidRPr="00B43741">
        <w:rPr>
          <w:rFonts w:ascii="Arial Narrow" w:eastAsia="Arial Narrow" w:hAnsi="Arial Narrow" w:cs="Arial Narrow"/>
          <w:sz w:val="24"/>
          <w:szCs w:val="24"/>
        </w:rPr>
        <w:t>Kč.</w:t>
      </w:r>
    </w:p>
    <w:p w14:paraId="0829C287" w14:textId="77777777" w:rsidR="00271EEB" w:rsidRPr="00B43741" w:rsidRDefault="00E048DB">
      <w:pPr>
        <w:numPr>
          <w:ilvl w:val="0"/>
          <w:numId w:val="5"/>
        </w:num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 xml:space="preserve">Cena za dílo je uvedena jako pevná a nejvýše přípustná, zahrnující veškeré náklady Zhotovitele nutné k řádnému plnění předmětu smlouvy, zahrnující veškerá rizika, přiměřenou míru zisku a finanční vlivy po celou dobu realizace zakázky. Cenu za dílo je možné upravit pouze v případě splnění podmínek uvedených v odst. 3 níže. </w:t>
      </w:r>
    </w:p>
    <w:p w14:paraId="451863F3" w14:textId="77777777" w:rsidR="00271EEB" w:rsidRPr="00B43741" w:rsidRDefault="00E048DB">
      <w:pPr>
        <w:numPr>
          <w:ilvl w:val="0"/>
          <w:numId w:val="5"/>
        </w:num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Smluvní strany se dohodly, že pokud dojde v průběhu plnění této smlouvy ke změně zákonné sazby DPH stanovené pro příslušné plnění vyplývající z této smlouvy, bude tato sazba promítnuta do všech cen uvedených v této smlouvě s DPH a Zhotovitel je od okamžiku nabytí účinnosti změny zákonné sazby DPH povinen účtovat platnou sazbu DPH. O této skutečnosti není nutné uzavírat dodatek k této smlouvě.</w:t>
      </w:r>
    </w:p>
    <w:p w14:paraId="53BF2FE0" w14:textId="77777777" w:rsidR="00271EEB" w:rsidRPr="00B43741" w:rsidRDefault="00E048DB">
      <w:pPr>
        <w:numPr>
          <w:ilvl w:val="0"/>
          <w:numId w:val="5"/>
        </w:num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Za stanovení sazby daně z přidané hodnoty v souladu s platnými právními předpisy odpovídá Zhotovitel.</w:t>
      </w:r>
    </w:p>
    <w:p w14:paraId="689C92F8" w14:textId="77777777" w:rsidR="00271EEB" w:rsidRPr="00B43741" w:rsidRDefault="00E048DB">
      <w:pPr>
        <w:numPr>
          <w:ilvl w:val="0"/>
          <w:numId w:val="5"/>
        </w:num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Cena za dílo je stanovena pro zhotovení celého díla dle zadávací dokumentace a obsahuje i předpokládaný vývoj cen v daném oboru včetně předpokládaného vývoje kurzu české měny k zahraničním měnám až do doby dokončení předmětné zakázky.</w:t>
      </w:r>
    </w:p>
    <w:p w14:paraId="59BF11D4" w14:textId="77777777" w:rsidR="00271EEB" w:rsidRPr="00B43741" w:rsidRDefault="00271EEB">
      <w:p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ind w:left="360"/>
        <w:jc w:val="both"/>
        <w:rPr>
          <w:rFonts w:ascii="Arial Narrow" w:hAnsi="Arial Narrow"/>
          <w:sz w:val="24"/>
          <w:szCs w:val="24"/>
        </w:rPr>
      </w:pPr>
    </w:p>
    <w:p w14:paraId="121BD4C6" w14:textId="77777777" w:rsidR="00271EEB" w:rsidRPr="00B43741" w:rsidRDefault="00E048DB" w:rsidP="008872A6">
      <w:pPr>
        <w:keepNext/>
        <w:numPr>
          <w:ilvl w:val="0"/>
          <w:numId w:val="17"/>
        </w:numPr>
        <w:spacing w:after="200" w:line="240" w:lineRule="auto"/>
        <w:ind w:hanging="360"/>
        <w:jc w:val="center"/>
        <w:rPr>
          <w:rFonts w:ascii="Arial Narrow" w:hAnsi="Arial Narrow"/>
          <w:sz w:val="24"/>
          <w:szCs w:val="24"/>
        </w:rPr>
      </w:pPr>
      <w:r w:rsidRPr="00B43741">
        <w:rPr>
          <w:rFonts w:ascii="Arial Narrow" w:eastAsia="Arial Narrow" w:hAnsi="Arial Narrow" w:cs="Arial Narrow"/>
          <w:b/>
          <w:sz w:val="24"/>
          <w:szCs w:val="24"/>
        </w:rPr>
        <w:lastRenderedPageBreak/>
        <w:t>Platební a fakturační podmínky</w:t>
      </w:r>
    </w:p>
    <w:p w14:paraId="50BE72D7" w14:textId="77777777" w:rsidR="00271EEB" w:rsidRPr="00B43741" w:rsidRDefault="00E048DB">
      <w:pPr>
        <w:numPr>
          <w:ilvl w:val="0"/>
          <w:numId w:val="8"/>
        </w:num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Smluvní strany se dohodly, že Objednatel nebude Zhotoviteli poskytovat zálohy.</w:t>
      </w:r>
    </w:p>
    <w:p w14:paraId="354883D0" w14:textId="77777777" w:rsidR="00271EEB" w:rsidRPr="00B43741" w:rsidRDefault="00E048DB">
      <w:pPr>
        <w:numPr>
          <w:ilvl w:val="0"/>
          <w:numId w:val="8"/>
        </w:num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Smluvní strany se dohodly, že úhrada ceny za dílo, fakturace, bude probíhat ve dvou platbách, tj. po provedení části A díla dle čl. IV odst. 2 výše, po provedení části B díla dle čl. IV odst. 2 výše.</w:t>
      </w:r>
    </w:p>
    <w:p w14:paraId="39F59702" w14:textId="77777777" w:rsidR="00271EEB" w:rsidRPr="00B43741" w:rsidRDefault="00E048DB">
      <w:pPr>
        <w:numPr>
          <w:ilvl w:val="0"/>
          <w:numId w:val="8"/>
        </w:num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 xml:space="preserve">Úhrada ceny za dílo bude provedena po předání plnění na základě Akceptačního protokolu podepsaného oprávněnými zástupci obou smluvních stran a vystavené faktury. Den podpisu akceptačního protokolu je dnem uskutečnění zdanitelného plnění. </w:t>
      </w:r>
    </w:p>
    <w:p w14:paraId="1DAEF667" w14:textId="77777777" w:rsidR="00271EEB" w:rsidRPr="00B43741" w:rsidRDefault="00E048DB">
      <w:pPr>
        <w:numPr>
          <w:ilvl w:val="0"/>
          <w:numId w:val="8"/>
        </w:num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 xml:space="preserve">Podkladem pro úhradu ceny za dílo dle této smlouvy bude faktura, která bude mít náležitosti účetního dokladu podle zákona č. 563/1991 Sb., o účetnictví, ve znění pozdějších předpisů, a daňového dokladu dle zákona č. 235/2004 Sb., o dani z přidané hodnoty, ve znění pozdějších předpisů (dále jen „faktura“).  </w:t>
      </w:r>
    </w:p>
    <w:p w14:paraId="5C2F9C9E" w14:textId="77777777" w:rsidR="00271EEB" w:rsidRPr="00B43741" w:rsidRDefault="00E048DB">
      <w:pPr>
        <w:numPr>
          <w:ilvl w:val="0"/>
          <w:numId w:val="8"/>
        </w:num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 xml:space="preserve">Zhotovitel je oprávněn v souladu s touto smlouvou vystavit samostatně fakturu po řádném dokončení a předání části díla dle odst. 2 výše na základě příslušného Akceptačního protokolu, podepsaného oběma smluvními stranami, ze kterého vyplývá, že dílo nebo jeho část, bylo předáno řádně a bez vad a nedodělků.  </w:t>
      </w:r>
    </w:p>
    <w:p w14:paraId="29983304" w14:textId="77777777" w:rsidR="00271EEB" w:rsidRPr="00B43741" w:rsidRDefault="00E048DB">
      <w:pPr>
        <w:numPr>
          <w:ilvl w:val="0"/>
          <w:numId w:val="8"/>
        </w:num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Lhůta splatnosti faktury činí 30 kalendářních dnů ode dne doručení Objednateli. Faktura bude doručena doporučenou poštou nebo osobně oprávněnému zaměstnanci Objednatele proti písemnému potvrzení.</w:t>
      </w:r>
    </w:p>
    <w:p w14:paraId="4EE9DD38" w14:textId="77777777" w:rsidR="00271EEB" w:rsidRPr="00B43741" w:rsidRDefault="00E048DB">
      <w:pPr>
        <w:numPr>
          <w:ilvl w:val="0"/>
          <w:numId w:val="8"/>
        </w:num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Nebude-li faktura obsahovat zákonem či touto smlouvou stanovené náležitosti nebo bude chybně vyúčtována cena za dílo nebo DPH nebo budou vyúčtovány práce, které Zhotovitel neprovedl, je Objednatel oprávněn fakturu před uplynutím lhůty splatnosti vrátit druhé smluvní straně k provedení opravy s vyznačením důvodu vrácení. Zhotovitel provede opravu vystavením nové faktury. Dnem odeslání vadné faktury Zhotoviteli přestává běžet původní lhůta splatnosti a nová lhůta splatnosti běží znovu ode dne doručení nové (opravené) faktury Objednateli.</w:t>
      </w:r>
    </w:p>
    <w:p w14:paraId="7CD89318" w14:textId="77777777" w:rsidR="00271EEB" w:rsidRPr="00B43741" w:rsidRDefault="00E048DB">
      <w:pPr>
        <w:numPr>
          <w:ilvl w:val="0"/>
          <w:numId w:val="8"/>
        </w:num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Povinnost zaplatit cenu za dílo je splněna dnem odepsání příslušné částky z účtu Objednatele.</w:t>
      </w:r>
    </w:p>
    <w:p w14:paraId="1B8FF330" w14:textId="77777777" w:rsidR="00271EEB" w:rsidRPr="00B43741" w:rsidRDefault="00E048DB">
      <w:pPr>
        <w:numPr>
          <w:ilvl w:val="0"/>
          <w:numId w:val="8"/>
        </w:num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Zhotovitel ke dni podpisu smlouvy není nespolehlivým plátcem dle § 106a zákona č. 235/2004 Sb. v platném znění (dále jen „zákon o DPH“). V případě, že se v průběhu poskytování zdanitelného plnění dle této smlouvy stane Zhotovitel nespolehlivým plátcem dle zákona o DPH, je oprávněn Objednatel uhradit Zhotoviteli fakturovanou částku za plnění předmětu smlouvy sníženou o daň z přidané hodnoty. V takovém případě Objednatel uhradí daň z přidané hodnoty z poskytnutého zdanitelného plnění správci daně Zhotovitele, a to dle § 109a zákona o DPH – Objednatel v tomto případě není vůči Zhotoviteli v prodlení s úhradou daně z přidané hodnoty.</w:t>
      </w:r>
    </w:p>
    <w:p w14:paraId="7C712877" w14:textId="77777777" w:rsidR="00271EEB" w:rsidRPr="00B43741" w:rsidRDefault="00271EEB">
      <w:p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ind w:left="360"/>
        <w:jc w:val="both"/>
        <w:rPr>
          <w:rFonts w:ascii="Arial Narrow" w:hAnsi="Arial Narrow"/>
          <w:sz w:val="24"/>
          <w:szCs w:val="24"/>
        </w:rPr>
      </w:pPr>
    </w:p>
    <w:p w14:paraId="1C2A47A2" w14:textId="77777777" w:rsidR="00271EEB" w:rsidRPr="00B43741" w:rsidRDefault="00E048DB" w:rsidP="008872A6">
      <w:pPr>
        <w:keepNext/>
        <w:numPr>
          <w:ilvl w:val="0"/>
          <w:numId w:val="17"/>
        </w:numPr>
        <w:spacing w:after="200" w:line="240" w:lineRule="auto"/>
        <w:ind w:hanging="360"/>
        <w:jc w:val="center"/>
        <w:rPr>
          <w:rFonts w:ascii="Arial Narrow" w:hAnsi="Arial Narrow"/>
          <w:sz w:val="24"/>
          <w:szCs w:val="24"/>
        </w:rPr>
      </w:pPr>
      <w:r w:rsidRPr="00B43741">
        <w:rPr>
          <w:rFonts w:ascii="Arial Narrow" w:eastAsia="Arial Narrow" w:hAnsi="Arial Narrow" w:cs="Arial Narrow"/>
          <w:b/>
          <w:sz w:val="24"/>
          <w:szCs w:val="24"/>
        </w:rPr>
        <w:t>Předání a převzetí díla</w:t>
      </w:r>
    </w:p>
    <w:p w14:paraId="1D0AC2A2" w14:textId="77777777" w:rsidR="00271EEB" w:rsidRPr="00B43741" w:rsidRDefault="00E048DB" w:rsidP="008872A6">
      <w:pPr>
        <w:numPr>
          <w:ilvl w:val="0"/>
          <w:numId w:val="14"/>
        </w:num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 xml:space="preserve">Po ukončení každé části díla specifikované čl. IV, odst. 2 </w:t>
      </w:r>
      <w:proofErr w:type="gramStart"/>
      <w:r w:rsidRPr="00B43741">
        <w:rPr>
          <w:rFonts w:ascii="Arial Narrow" w:eastAsia="Arial Narrow" w:hAnsi="Arial Narrow" w:cs="Arial Narrow"/>
          <w:sz w:val="24"/>
          <w:szCs w:val="24"/>
        </w:rPr>
        <w:t>této</w:t>
      </w:r>
      <w:proofErr w:type="gramEnd"/>
      <w:r w:rsidRPr="00B43741">
        <w:rPr>
          <w:rFonts w:ascii="Arial Narrow" w:eastAsia="Arial Narrow" w:hAnsi="Arial Narrow" w:cs="Arial Narrow"/>
          <w:sz w:val="24"/>
          <w:szCs w:val="24"/>
        </w:rPr>
        <w:t xml:space="preserve"> smlouvy vyhotoví Zhotovitel protokol o předání a převzetí části A </w:t>
      </w:r>
      <w:proofErr w:type="spellStart"/>
      <w:r w:rsidRPr="00B43741">
        <w:rPr>
          <w:rFonts w:ascii="Arial Narrow" w:eastAsia="Arial Narrow" w:hAnsi="Arial Narrow" w:cs="Arial Narrow"/>
          <w:sz w:val="24"/>
          <w:szCs w:val="24"/>
        </w:rPr>
        <w:t>a</w:t>
      </w:r>
      <w:proofErr w:type="spellEnd"/>
      <w:r w:rsidRPr="00B43741">
        <w:rPr>
          <w:rFonts w:ascii="Arial Narrow" w:eastAsia="Arial Narrow" w:hAnsi="Arial Narrow" w:cs="Arial Narrow"/>
          <w:sz w:val="24"/>
          <w:szCs w:val="24"/>
        </w:rPr>
        <w:t xml:space="preserve"> B díla (dále jen „předávací protokol“), obsahující přehled všech předávaných částí a provedených prací. Objednatel se zavazuje tyto části díla převzít v případě, že budou provedeny a předány řádně v souladu se smlouvou, bez vad a nedodělků. Za účelem předání celého díla specifikovaného v čl. IV </w:t>
      </w:r>
      <w:proofErr w:type="gramStart"/>
      <w:r w:rsidRPr="00B43741">
        <w:rPr>
          <w:rFonts w:ascii="Arial Narrow" w:eastAsia="Arial Narrow" w:hAnsi="Arial Narrow" w:cs="Arial Narrow"/>
          <w:sz w:val="24"/>
          <w:szCs w:val="24"/>
        </w:rPr>
        <w:t>této</w:t>
      </w:r>
      <w:proofErr w:type="gramEnd"/>
      <w:r w:rsidRPr="00B43741">
        <w:rPr>
          <w:rFonts w:ascii="Arial Narrow" w:eastAsia="Arial Narrow" w:hAnsi="Arial Narrow" w:cs="Arial Narrow"/>
          <w:sz w:val="24"/>
          <w:szCs w:val="24"/>
        </w:rPr>
        <w:t xml:space="preserve"> smlouvy bude mezi smluvními stranami sepsán Akceptační protokol celého díla, který bude podepsán oprávněnými zástupci obou smluvních stran. </w:t>
      </w:r>
    </w:p>
    <w:p w14:paraId="40D97DD8" w14:textId="77777777" w:rsidR="00271EEB" w:rsidRPr="00B43741" w:rsidRDefault="00E048DB" w:rsidP="008872A6">
      <w:pPr>
        <w:numPr>
          <w:ilvl w:val="0"/>
          <w:numId w:val="14"/>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 xml:space="preserve">Zhotovitel je povinen písemně vyzvat objednatele k převzetí díla nebo jeho části nejméně 3 kalendářní dny před termínem, kdy bude dílo nebo jeho část připravena k předání a převzetí. </w:t>
      </w:r>
    </w:p>
    <w:p w14:paraId="72BD9BC3" w14:textId="77777777" w:rsidR="00271EEB" w:rsidRPr="00B43741" w:rsidRDefault="00E048DB" w:rsidP="008872A6">
      <w:pPr>
        <w:numPr>
          <w:ilvl w:val="0"/>
          <w:numId w:val="14"/>
        </w:num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Pokud Objednatel dílo nebo jeho část nepřevezme, protože obsahuje vady, je povinen specifikovat tyto vady v předávacím protokolu. K vypracování předávacího protokolu je Zhotovitel povinen poskytnout Objednateli součinnost.</w:t>
      </w:r>
    </w:p>
    <w:p w14:paraId="6F0D6EF0" w14:textId="77777777" w:rsidR="00271EEB" w:rsidRPr="00B43741" w:rsidRDefault="00E048DB" w:rsidP="008872A6">
      <w:pPr>
        <w:numPr>
          <w:ilvl w:val="0"/>
          <w:numId w:val="14"/>
        </w:num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lastRenderedPageBreak/>
        <w:t>Předávací protokol a akceptační protokol musí obsahovat minimálně tyto náležitosti:</w:t>
      </w:r>
    </w:p>
    <w:p w14:paraId="7165EAFD" w14:textId="77777777" w:rsidR="00271EEB" w:rsidRPr="00B43741" w:rsidRDefault="00E048DB">
      <w:p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jc w:val="both"/>
        <w:rPr>
          <w:rFonts w:ascii="Arial Narrow" w:hAnsi="Arial Narrow"/>
          <w:sz w:val="24"/>
          <w:szCs w:val="24"/>
        </w:rPr>
      </w:pPr>
      <w:r w:rsidRPr="00B43741">
        <w:rPr>
          <w:rFonts w:ascii="Arial Narrow" w:eastAsia="Arial Narrow" w:hAnsi="Arial Narrow" w:cs="Arial Narrow"/>
          <w:sz w:val="24"/>
          <w:szCs w:val="24"/>
        </w:rPr>
        <w:tab/>
        <w:t>a) číslo předávacího/akceptačního protokolu a datum,</w:t>
      </w:r>
    </w:p>
    <w:p w14:paraId="6DF4EB36" w14:textId="77777777" w:rsidR="00271EEB" w:rsidRPr="00B43741" w:rsidRDefault="00E048DB">
      <w:p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jc w:val="both"/>
        <w:rPr>
          <w:rFonts w:ascii="Arial Narrow" w:hAnsi="Arial Narrow"/>
          <w:sz w:val="24"/>
          <w:szCs w:val="24"/>
        </w:rPr>
      </w:pPr>
      <w:r w:rsidRPr="00B43741">
        <w:rPr>
          <w:rFonts w:ascii="Arial Narrow" w:eastAsia="Arial Narrow" w:hAnsi="Arial Narrow" w:cs="Arial Narrow"/>
          <w:sz w:val="24"/>
          <w:szCs w:val="24"/>
        </w:rPr>
        <w:tab/>
        <w:t xml:space="preserve">b) číslo smlouvy a datum jejího uzavření, číslo veřejné zakázky, </w:t>
      </w:r>
    </w:p>
    <w:p w14:paraId="67F067D5" w14:textId="77777777" w:rsidR="00271EEB" w:rsidRPr="00B43741" w:rsidRDefault="00E048DB">
      <w:p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jc w:val="both"/>
        <w:rPr>
          <w:rFonts w:ascii="Arial Narrow" w:hAnsi="Arial Narrow"/>
          <w:sz w:val="24"/>
          <w:szCs w:val="24"/>
        </w:rPr>
      </w:pPr>
      <w:r w:rsidRPr="00B43741">
        <w:rPr>
          <w:rFonts w:ascii="Arial Narrow" w:eastAsia="Arial Narrow" w:hAnsi="Arial Narrow" w:cs="Arial Narrow"/>
          <w:sz w:val="24"/>
          <w:szCs w:val="24"/>
        </w:rPr>
        <w:tab/>
        <w:t xml:space="preserve">c) označení předmětu plnění nebo jeho části, </w:t>
      </w:r>
    </w:p>
    <w:p w14:paraId="0CCC41E8" w14:textId="77777777" w:rsidR="00271EEB" w:rsidRPr="00B43741" w:rsidRDefault="00E048DB">
      <w:p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jc w:val="both"/>
        <w:rPr>
          <w:rFonts w:ascii="Arial Narrow" w:hAnsi="Arial Narrow"/>
          <w:sz w:val="24"/>
          <w:szCs w:val="24"/>
        </w:rPr>
      </w:pPr>
      <w:r w:rsidRPr="00B43741">
        <w:rPr>
          <w:rFonts w:ascii="Arial Narrow" w:eastAsia="Arial Narrow" w:hAnsi="Arial Narrow" w:cs="Arial Narrow"/>
          <w:sz w:val="24"/>
          <w:szCs w:val="24"/>
        </w:rPr>
        <w:tab/>
        <w:t xml:space="preserve">d) název, sídlo, IČ a DIČ Objednatele a Zhotovitele, </w:t>
      </w:r>
    </w:p>
    <w:p w14:paraId="1309077F" w14:textId="77777777" w:rsidR="00271EEB" w:rsidRPr="00B43741" w:rsidRDefault="00E048DB">
      <w:p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jc w:val="both"/>
        <w:rPr>
          <w:rFonts w:ascii="Arial Narrow" w:hAnsi="Arial Narrow"/>
          <w:sz w:val="24"/>
          <w:szCs w:val="24"/>
        </w:rPr>
      </w:pPr>
      <w:r w:rsidRPr="00B43741">
        <w:rPr>
          <w:rFonts w:ascii="Arial Narrow" w:eastAsia="Arial Narrow" w:hAnsi="Arial Narrow" w:cs="Arial Narrow"/>
          <w:sz w:val="24"/>
          <w:szCs w:val="24"/>
        </w:rPr>
        <w:tab/>
        <w:t xml:space="preserve">e) datum zahájení a dokončení plnění příslušné části díla/celého díla,  </w:t>
      </w:r>
    </w:p>
    <w:p w14:paraId="5C715F0A" w14:textId="77777777" w:rsidR="00271EEB" w:rsidRPr="00B43741" w:rsidRDefault="00E048DB">
      <w:p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jc w:val="both"/>
        <w:rPr>
          <w:rFonts w:ascii="Arial Narrow" w:hAnsi="Arial Narrow"/>
          <w:sz w:val="24"/>
          <w:szCs w:val="24"/>
        </w:rPr>
      </w:pPr>
      <w:r w:rsidRPr="00B43741">
        <w:rPr>
          <w:rFonts w:ascii="Arial Narrow" w:eastAsia="Arial Narrow" w:hAnsi="Arial Narrow" w:cs="Arial Narrow"/>
          <w:sz w:val="24"/>
          <w:szCs w:val="24"/>
        </w:rPr>
        <w:tab/>
        <w:t xml:space="preserve">f) podrobné vymezení rozsahu provedených prací a dodávek   </w:t>
      </w:r>
    </w:p>
    <w:p w14:paraId="0457DC8D" w14:textId="77777777" w:rsidR="00271EEB" w:rsidRPr="00B43741" w:rsidRDefault="00E048DB">
      <w:p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jc w:val="both"/>
        <w:rPr>
          <w:rFonts w:ascii="Arial Narrow" w:hAnsi="Arial Narrow"/>
          <w:sz w:val="24"/>
          <w:szCs w:val="24"/>
        </w:rPr>
      </w:pPr>
      <w:r w:rsidRPr="00B43741">
        <w:rPr>
          <w:rFonts w:ascii="Arial Narrow" w:eastAsia="Arial Narrow" w:hAnsi="Arial Narrow" w:cs="Arial Narrow"/>
          <w:sz w:val="24"/>
          <w:szCs w:val="24"/>
        </w:rPr>
        <w:tab/>
        <w:t xml:space="preserve">h) pro HW bude minimálně uveden: </w:t>
      </w:r>
    </w:p>
    <w:p w14:paraId="39B4BF80" w14:textId="77777777" w:rsidR="00271EEB" w:rsidRPr="00B43741" w:rsidRDefault="00E048DB">
      <w:p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jc w:val="both"/>
        <w:rPr>
          <w:rFonts w:ascii="Arial Narrow" w:hAnsi="Arial Narrow"/>
          <w:sz w:val="24"/>
          <w:szCs w:val="24"/>
        </w:rPr>
      </w:pPr>
      <w:r w:rsidRPr="00B43741">
        <w:rPr>
          <w:rFonts w:ascii="Arial Narrow" w:eastAsia="Arial Narrow" w:hAnsi="Arial Narrow" w:cs="Arial Narrow"/>
          <w:sz w:val="24"/>
          <w:szCs w:val="24"/>
        </w:rPr>
        <w:tab/>
        <w:t xml:space="preserve">- </w:t>
      </w:r>
      <w:r w:rsidRPr="00B43741">
        <w:rPr>
          <w:rFonts w:ascii="Arial Narrow" w:eastAsia="Arial Narrow" w:hAnsi="Arial Narrow" w:cs="Arial Narrow"/>
          <w:sz w:val="24"/>
          <w:szCs w:val="24"/>
        </w:rPr>
        <w:tab/>
        <w:t xml:space="preserve">název a typ zařízení </w:t>
      </w:r>
    </w:p>
    <w:p w14:paraId="662366C4" w14:textId="77777777" w:rsidR="00271EEB" w:rsidRPr="00B43741" w:rsidRDefault="00E048DB">
      <w:p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jc w:val="both"/>
        <w:rPr>
          <w:rFonts w:ascii="Arial Narrow" w:hAnsi="Arial Narrow"/>
          <w:sz w:val="24"/>
          <w:szCs w:val="24"/>
        </w:rPr>
      </w:pPr>
      <w:r w:rsidRPr="00B43741">
        <w:rPr>
          <w:rFonts w:ascii="Arial Narrow" w:eastAsia="Arial Narrow" w:hAnsi="Arial Narrow" w:cs="Arial Narrow"/>
          <w:sz w:val="24"/>
          <w:szCs w:val="24"/>
        </w:rPr>
        <w:tab/>
        <w:t xml:space="preserve">- </w:t>
      </w:r>
      <w:r w:rsidRPr="00B43741">
        <w:rPr>
          <w:rFonts w:ascii="Arial Narrow" w:eastAsia="Arial Narrow" w:hAnsi="Arial Narrow" w:cs="Arial Narrow"/>
          <w:sz w:val="24"/>
          <w:szCs w:val="24"/>
        </w:rPr>
        <w:tab/>
        <w:t xml:space="preserve">jeho konfigurace </w:t>
      </w:r>
    </w:p>
    <w:p w14:paraId="772A622A" w14:textId="77777777" w:rsidR="00271EEB" w:rsidRPr="00B43741" w:rsidRDefault="00E048DB">
      <w:p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jc w:val="both"/>
        <w:rPr>
          <w:rFonts w:ascii="Arial Narrow" w:hAnsi="Arial Narrow"/>
          <w:sz w:val="24"/>
          <w:szCs w:val="24"/>
        </w:rPr>
      </w:pPr>
      <w:r w:rsidRPr="00B43741">
        <w:rPr>
          <w:rFonts w:ascii="Arial Narrow" w:eastAsia="Arial Narrow" w:hAnsi="Arial Narrow" w:cs="Arial Narrow"/>
          <w:sz w:val="24"/>
          <w:szCs w:val="24"/>
        </w:rPr>
        <w:tab/>
        <w:t xml:space="preserve">- </w:t>
      </w:r>
      <w:r w:rsidRPr="00B43741">
        <w:rPr>
          <w:rFonts w:ascii="Arial Narrow" w:eastAsia="Arial Narrow" w:hAnsi="Arial Narrow" w:cs="Arial Narrow"/>
          <w:sz w:val="24"/>
          <w:szCs w:val="24"/>
        </w:rPr>
        <w:tab/>
        <w:t xml:space="preserve">výrobní / sériové číslo </w:t>
      </w:r>
    </w:p>
    <w:p w14:paraId="3004D3DA" w14:textId="77777777" w:rsidR="00271EEB" w:rsidRPr="00B43741" w:rsidRDefault="00E048DB">
      <w:p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jc w:val="both"/>
        <w:rPr>
          <w:rFonts w:ascii="Arial Narrow" w:hAnsi="Arial Narrow"/>
          <w:sz w:val="24"/>
          <w:szCs w:val="24"/>
        </w:rPr>
      </w:pPr>
      <w:r w:rsidRPr="00B43741">
        <w:rPr>
          <w:rFonts w:ascii="Arial Narrow" w:eastAsia="Arial Narrow" w:hAnsi="Arial Narrow" w:cs="Arial Narrow"/>
          <w:sz w:val="24"/>
          <w:szCs w:val="24"/>
        </w:rPr>
        <w:tab/>
        <w:t xml:space="preserve">- </w:t>
      </w:r>
      <w:r w:rsidRPr="00B43741">
        <w:rPr>
          <w:rFonts w:ascii="Arial Narrow" w:eastAsia="Arial Narrow" w:hAnsi="Arial Narrow" w:cs="Arial Narrow"/>
          <w:sz w:val="24"/>
          <w:szCs w:val="24"/>
        </w:rPr>
        <w:tab/>
        <w:t xml:space="preserve">seznam veškerých softwarových licencí, jsou-li dodávány jako součást daného hardware.  </w:t>
      </w:r>
    </w:p>
    <w:p w14:paraId="44402FEE" w14:textId="77777777" w:rsidR="00271EEB" w:rsidRPr="00B43741" w:rsidRDefault="00E048DB">
      <w:p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jc w:val="both"/>
        <w:rPr>
          <w:rFonts w:ascii="Arial Narrow" w:hAnsi="Arial Narrow"/>
          <w:sz w:val="24"/>
          <w:szCs w:val="24"/>
        </w:rPr>
      </w:pPr>
      <w:r w:rsidRPr="00B43741">
        <w:rPr>
          <w:rFonts w:ascii="Arial Narrow" w:eastAsia="Arial Narrow" w:hAnsi="Arial Narrow" w:cs="Arial Narrow"/>
          <w:sz w:val="24"/>
          <w:szCs w:val="24"/>
        </w:rPr>
        <w:tab/>
        <w:t>i) termín, od kdy začíná běžet záruční lhůta</w:t>
      </w:r>
    </w:p>
    <w:p w14:paraId="6D7BA037" w14:textId="77777777" w:rsidR="00271EEB" w:rsidRPr="00B43741" w:rsidRDefault="00E048DB">
      <w:p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jc w:val="both"/>
        <w:rPr>
          <w:rFonts w:ascii="Arial Narrow" w:hAnsi="Arial Narrow"/>
          <w:sz w:val="24"/>
          <w:szCs w:val="24"/>
        </w:rPr>
      </w:pPr>
      <w:r w:rsidRPr="00B43741">
        <w:rPr>
          <w:rFonts w:ascii="Arial Narrow" w:eastAsia="Arial Narrow" w:hAnsi="Arial Narrow" w:cs="Arial Narrow"/>
          <w:sz w:val="24"/>
          <w:szCs w:val="24"/>
        </w:rPr>
        <w:tab/>
        <w:t xml:space="preserve">j) prohlášení Objednatele, že plnění (jeho část) přejímá (nepřejímá), vlastnoruční podpis oprávněné osoby Objednatele, </w:t>
      </w:r>
    </w:p>
    <w:p w14:paraId="3ABE4741" w14:textId="77777777" w:rsidR="00271EEB" w:rsidRPr="00B43741" w:rsidRDefault="00E048DB">
      <w:p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jc w:val="both"/>
        <w:rPr>
          <w:rFonts w:ascii="Arial Narrow" w:hAnsi="Arial Narrow"/>
          <w:sz w:val="24"/>
          <w:szCs w:val="24"/>
        </w:rPr>
      </w:pPr>
      <w:r w:rsidRPr="00B43741">
        <w:rPr>
          <w:rFonts w:ascii="Arial Narrow" w:eastAsia="Arial Narrow" w:hAnsi="Arial Narrow" w:cs="Arial Narrow"/>
          <w:sz w:val="24"/>
          <w:szCs w:val="24"/>
        </w:rPr>
        <w:tab/>
        <w:t>k) jméno a vlastnoruční podpis oprávněné osoby Zhotovitele</w:t>
      </w:r>
    </w:p>
    <w:p w14:paraId="30C06A65" w14:textId="77777777" w:rsidR="00271EEB" w:rsidRPr="00B43741" w:rsidRDefault="00E048DB" w:rsidP="008872A6">
      <w:pPr>
        <w:numPr>
          <w:ilvl w:val="0"/>
          <w:numId w:val="14"/>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Bude-li dílo obsahovat vady nebo nedodělky, musí předávací protokol dále obsahovat:</w:t>
      </w:r>
    </w:p>
    <w:p w14:paraId="60BE801A" w14:textId="77777777" w:rsidR="00271EEB" w:rsidRPr="00B43741" w:rsidRDefault="00E048DB">
      <w:pPr>
        <w:numPr>
          <w:ilvl w:val="0"/>
          <w:numId w:val="1"/>
        </w:numPr>
        <w:spacing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soupis zjištěných vad a nedodělků;</w:t>
      </w:r>
    </w:p>
    <w:p w14:paraId="0745565E" w14:textId="77777777" w:rsidR="00271EEB" w:rsidRPr="00B43741" w:rsidRDefault="00E048DB">
      <w:pPr>
        <w:numPr>
          <w:ilvl w:val="0"/>
          <w:numId w:val="1"/>
        </w:numPr>
        <w:spacing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dohodu o způsobu a termínech jejich odstranění, popřípadě o jiném způsobu narovnání;</w:t>
      </w:r>
    </w:p>
    <w:p w14:paraId="0A0EFD5D" w14:textId="77777777" w:rsidR="00271EEB" w:rsidRPr="00B43741" w:rsidRDefault="00E048DB">
      <w:pPr>
        <w:numPr>
          <w:ilvl w:val="0"/>
          <w:numId w:val="1"/>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dohodu o zpřístupnění díla Zhotoviteli za účelem odstranění vad nebo nedodělků.</w:t>
      </w:r>
    </w:p>
    <w:p w14:paraId="7C1A8883" w14:textId="77777777" w:rsidR="00271EEB" w:rsidRPr="00B43741" w:rsidRDefault="00E048DB" w:rsidP="008872A6">
      <w:pPr>
        <w:numPr>
          <w:ilvl w:val="0"/>
          <w:numId w:val="14"/>
        </w:num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Jestliže dílo nebo jeho část splní akceptační kritéria akceptačních testů, Zhotovitel se zavazuje v den následující po ukončení akceptačních testů umožnit Objednateli dílo nebo jeho část převzít a Objednatel se zavazuje v tomto termínu dílo nebo jeho část převzít. Pokud Objednatel dílo nebo jeho část v tomto termínu nepřevezme, ačkoli převzetí díla nebo jeho části bylo Zhotovitelem řádně umožněno, má se za to, že dílo nebo jeho část bylo řádně předáno a Objednatelem převzato právě v den následující po ukončení akceptačních testů.</w:t>
      </w:r>
    </w:p>
    <w:p w14:paraId="20F3FE7B" w14:textId="77777777" w:rsidR="00271EEB" w:rsidRPr="00B43741" w:rsidRDefault="00E048DB" w:rsidP="008872A6">
      <w:pPr>
        <w:numPr>
          <w:ilvl w:val="0"/>
          <w:numId w:val="14"/>
        </w:numPr>
        <w:tabs>
          <w:tab w:val="left" w:pos="426"/>
          <w:tab w:val="left" w:pos="1584"/>
          <w:tab w:val="left" w:pos="2448"/>
          <w:tab w:val="left" w:pos="3312"/>
          <w:tab w:val="left" w:pos="4176"/>
          <w:tab w:val="left" w:pos="5040"/>
          <w:tab w:val="left" w:pos="5904"/>
          <w:tab w:val="left" w:pos="6768"/>
          <w:tab w:val="left" w:pos="7632"/>
          <w:tab w:val="left" w:pos="8496"/>
        </w:tabs>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Jestliže dílo nesplňuje stanovená akceptační kritéria kteréhokoliv akceptačního testu, budou výsledky akceptačního testu (splněno/nesplněno/s výhradami) spolu s uvedením termínů pro nápravu uvedeny ve vyhodnocení Akceptačního protokolu. Zhotovitel napraví tyto nedostatky a příslušné akceptační testy budou provedeny znovu.</w:t>
      </w:r>
    </w:p>
    <w:p w14:paraId="4B7675F2" w14:textId="77777777" w:rsidR="00271EEB" w:rsidRPr="00B43741" w:rsidRDefault="00271EEB">
      <w:pPr>
        <w:tabs>
          <w:tab w:val="left" w:pos="720"/>
          <w:tab w:val="left" w:pos="1584"/>
          <w:tab w:val="left" w:pos="2448"/>
          <w:tab w:val="left" w:pos="3312"/>
          <w:tab w:val="left" w:pos="4176"/>
          <w:tab w:val="left" w:pos="5040"/>
          <w:tab w:val="left" w:pos="5904"/>
          <w:tab w:val="left" w:pos="6768"/>
          <w:tab w:val="left" w:pos="7632"/>
          <w:tab w:val="left" w:pos="8496"/>
        </w:tabs>
        <w:spacing w:after="120" w:line="240" w:lineRule="auto"/>
        <w:jc w:val="both"/>
        <w:rPr>
          <w:rFonts w:ascii="Arial Narrow" w:hAnsi="Arial Narrow"/>
          <w:sz w:val="24"/>
          <w:szCs w:val="24"/>
        </w:rPr>
      </w:pPr>
    </w:p>
    <w:p w14:paraId="1A97A6C6" w14:textId="77777777" w:rsidR="00271EEB" w:rsidRPr="00B43741" w:rsidRDefault="00E048DB" w:rsidP="008872A6">
      <w:pPr>
        <w:keepNext/>
        <w:numPr>
          <w:ilvl w:val="0"/>
          <w:numId w:val="17"/>
        </w:numPr>
        <w:spacing w:after="200" w:line="240" w:lineRule="auto"/>
        <w:ind w:hanging="360"/>
        <w:jc w:val="center"/>
        <w:rPr>
          <w:rFonts w:ascii="Arial Narrow" w:hAnsi="Arial Narrow"/>
          <w:sz w:val="24"/>
          <w:szCs w:val="24"/>
        </w:rPr>
      </w:pPr>
      <w:r w:rsidRPr="00B43741">
        <w:rPr>
          <w:rFonts w:ascii="Arial Narrow" w:eastAsia="Arial Narrow" w:hAnsi="Arial Narrow" w:cs="Arial Narrow"/>
          <w:b/>
          <w:sz w:val="24"/>
          <w:szCs w:val="24"/>
        </w:rPr>
        <w:t>Personální zajištění</w:t>
      </w:r>
    </w:p>
    <w:p w14:paraId="46E5B5F2" w14:textId="77777777" w:rsidR="00271EEB" w:rsidRPr="00B43741" w:rsidRDefault="00E048DB">
      <w:pPr>
        <w:numPr>
          <w:ilvl w:val="0"/>
          <w:numId w:val="2"/>
        </w:numPr>
        <w:spacing w:after="120" w:line="240" w:lineRule="auto"/>
        <w:ind w:hanging="360"/>
        <w:rPr>
          <w:rFonts w:ascii="Arial Narrow" w:eastAsia="Arial Narrow" w:hAnsi="Arial Narrow" w:cs="Arial Narrow"/>
          <w:sz w:val="24"/>
          <w:szCs w:val="24"/>
        </w:rPr>
      </w:pPr>
      <w:r w:rsidRPr="00B43741">
        <w:rPr>
          <w:rFonts w:ascii="Arial Narrow" w:eastAsia="Arial Narrow" w:hAnsi="Arial Narrow" w:cs="Arial Narrow"/>
          <w:sz w:val="24"/>
          <w:szCs w:val="24"/>
        </w:rPr>
        <w:t>Na základě dohody smluvních stran jsou při realizaci této smlouvy a provádění díla určeny a zmocněny následující osoby:</w:t>
      </w:r>
    </w:p>
    <w:p w14:paraId="7581F1B5" w14:textId="4F285942" w:rsidR="00271EEB" w:rsidRPr="00B43741" w:rsidRDefault="00E048DB">
      <w:pPr>
        <w:spacing w:after="120" w:line="240" w:lineRule="auto"/>
        <w:ind w:left="357"/>
        <w:rPr>
          <w:rFonts w:ascii="Arial Narrow" w:hAnsi="Arial Narrow"/>
          <w:sz w:val="24"/>
          <w:szCs w:val="24"/>
        </w:rPr>
      </w:pPr>
      <w:r w:rsidRPr="00B43741">
        <w:rPr>
          <w:rFonts w:ascii="Arial Narrow" w:eastAsia="Arial Narrow" w:hAnsi="Arial Narrow" w:cs="Arial Narrow"/>
          <w:sz w:val="24"/>
          <w:szCs w:val="24"/>
        </w:rPr>
        <w:t>za Objednatele:</w:t>
      </w:r>
      <w:r w:rsidRPr="00B43741">
        <w:rPr>
          <w:rFonts w:ascii="Arial Narrow" w:eastAsia="Arial Narrow" w:hAnsi="Arial Narrow" w:cs="Arial Narrow"/>
          <w:sz w:val="24"/>
          <w:szCs w:val="24"/>
        </w:rPr>
        <w:tab/>
      </w:r>
      <w:r w:rsidR="009B33B6">
        <w:rPr>
          <w:rFonts w:ascii="Arial Narrow" w:eastAsia="Arial Narrow" w:hAnsi="Arial Narrow" w:cs="Arial Narrow"/>
          <w:sz w:val="24"/>
          <w:szCs w:val="24"/>
        </w:rPr>
        <w:tab/>
      </w:r>
      <w:r w:rsidR="009B33B6">
        <w:rPr>
          <w:rFonts w:ascii="Arial Narrow" w:eastAsia="Arial Narrow" w:hAnsi="Arial Narrow" w:cs="Arial Narrow"/>
          <w:sz w:val="24"/>
          <w:szCs w:val="24"/>
        </w:rPr>
        <w:tab/>
      </w:r>
    </w:p>
    <w:p w14:paraId="1522A312" w14:textId="70B928BC" w:rsidR="00271EEB" w:rsidRPr="009B33B6" w:rsidRDefault="00E048DB" w:rsidP="009B33B6">
      <w:r w:rsidRPr="00B43741">
        <w:rPr>
          <w:rFonts w:ascii="Arial Narrow" w:eastAsia="Arial Narrow" w:hAnsi="Arial Narrow" w:cs="Arial Narrow"/>
          <w:sz w:val="24"/>
          <w:szCs w:val="24"/>
        </w:rPr>
        <w:t>ve věcech smluvních:</w:t>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009B33B6">
        <w:rPr>
          <w:rFonts w:ascii="Arial Narrow" w:eastAsia="Arial Narrow" w:hAnsi="Arial Narrow" w:cs="Arial Narrow"/>
          <w:sz w:val="24"/>
          <w:szCs w:val="24"/>
        </w:rPr>
        <w:tab/>
      </w:r>
      <w:r w:rsidR="00CC0CAF">
        <w:rPr>
          <w:rFonts w:ascii="Arial Narrow" w:eastAsia="Arial Narrow" w:hAnsi="Arial Narrow" w:cs="Arial Narrow"/>
          <w:sz w:val="24"/>
          <w:szCs w:val="24"/>
        </w:rPr>
        <w:t>XXXX</w:t>
      </w:r>
      <w:r w:rsidR="00CC0CAF">
        <w:rPr>
          <w:rFonts w:ascii="Arial Narrow" w:eastAsia="Arial Narrow" w:hAnsi="Arial Narrow" w:cs="Arial Narrow"/>
          <w:sz w:val="24"/>
          <w:szCs w:val="24"/>
        </w:rPr>
        <w:tab/>
      </w:r>
      <w:r w:rsidR="00CC0CAF">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t xml:space="preserve">tel. </w:t>
      </w:r>
      <w:r w:rsidR="00CC0CAF">
        <w:rPr>
          <w:rFonts w:ascii="Arial Narrow" w:eastAsia="Arial Narrow" w:hAnsi="Arial Narrow" w:cs="Arial Narrow"/>
          <w:sz w:val="24"/>
          <w:szCs w:val="24"/>
        </w:rPr>
        <w:t>XXXX</w:t>
      </w:r>
    </w:p>
    <w:p w14:paraId="6CD695D2" w14:textId="57696D8D" w:rsidR="00271EEB" w:rsidRPr="00B43741" w:rsidRDefault="00E048DB">
      <w:pPr>
        <w:spacing w:after="120" w:line="240" w:lineRule="auto"/>
        <w:ind w:left="357"/>
        <w:rPr>
          <w:rFonts w:ascii="Arial Narrow" w:hAnsi="Arial Narrow"/>
          <w:sz w:val="24"/>
          <w:szCs w:val="24"/>
        </w:rPr>
      </w:pPr>
      <w:r w:rsidRPr="00B43741">
        <w:rPr>
          <w:rFonts w:ascii="Arial Narrow" w:eastAsia="Arial Narrow" w:hAnsi="Arial Narrow" w:cs="Arial Narrow"/>
          <w:sz w:val="24"/>
          <w:szCs w:val="24"/>
        </w:rPr>
        <w:t>ve věcech technických:</w:t>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00CC0CAF">
        <w:rPr>
          <w:rFonts w:ascii="Arial Narrow" w:eastAsia="Arial Narrow" w:hAnsi="Arial Narrow" w:cs="Arial Narrow"/>
          <w:sz w:val="24"/>
          <w:szCs w:val="24"/>
        </w:rPr>
        <w:t>XXXX</w:t>
      </w:r>
      <w:r w:rsidR="00CC0CAF">
        <w:rPr>
          <w:rFonts w:ascii="Arial Narrow" w:eastAsia="Arial Narrow" w:hAnsi="Arial Narrow" w:cs="Arial Narrow"/>
          <w:sz w:val="24"/>
          <w:szCs w:val="24"/>
        </w:rPr>
        <w:tab/>
      </w:r>
      <w:r w:rsidRPr="00B43741">
        <w:rPr>
          <w:rFonts w:ascii="Arial Narrow" w:eastAsia="Arial Narrow" w:hAnsi="Arial Narrow" w:cs="Arial Narrow"/>
          <w:sz w:val="24"/>
          <w:szCs w:val="24"/>
        </w:rPr>
        <w:t xml:space="preserve"> </w:t>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t xml:space="preserve">tel. </w:t>
      </w:r>
      <w:r w:rsidR="00CC0CAF">
        <w:rPr>
          <w:rFonts w:ascii="Arial Narrow" w:eastAsia="Arial Narrow" w:hAnsi="Arial Narrow" w:cs="Arial Narrow"/>
          <w:sz w:val="24"/>
          <w:szCs w:val="24"/>
        </w:rPr>
        <w:t>XXXX</w:t>
      </w:r>
    </w:p>
    <w:p w14:paraId="7F3E8089" w14:textId="77777777" w:rsidR="00271EEB" w:rsidRPr="00B43741" w:rsidRDefault="00E048DB">
      <w:pPr>
        <w:spacing w:after="120" w:line="240" w:lineRule="auto"/>
        <w:ind w:left="357"/>
        <w:rPr>
          <w:rFonts w:ascii="Arial Narrow" w:hAnsi="Arial Narrow"/>
          <w:sz w:val="24"/>
          <w:szCs w:val="24"/>
        </w:rPr>
      </w:pPr>
      <w:r w:rsidRPr="00B43741">
        <w:rPr>
          <w:rFonts w:ascii="Arial Narrow" w:eastAsia="Arial Narrow" w:hAnsi="Arial Narrow" w:cs="Arial Narrow"/>
          <w:sz w:val="24"/>
          <w:szCs w:val="24"/>
        </w:rPr>
        <w:t>za Zhotovitele:</w:t>
      </w:r>
      <w:r w:rsidRPr="00B43741">
        <w:rPr>
          <w:rFonts w:ascii="Arial Narrow" w:eastAsia="Arial Narrow" w:hAnsi="Arial Narrow" w:cs="Arial Narrow"/>
          <w:sz w:val="24"/>
          <w:szCs w:val="24"/>
        </w:rPr>
        <w:tab/>
      </w:r>
    </w:p>
    <w:p w14:paraId="5944CD6C" w14:textId="39CA9077" w:rsidR="00CE25CA" w:rsidRPr="00CC0CAF" w:rsidRDefault="00E048DB" w:rsidP="00CE25CA">
      <w:pPr>
        <w:spacing w:after="120" w:line="240" w:lineRule="auto"/>
        <w:ind w:left="357"/>
        <w:rPr>
          <w:rFonts w:ascii="Arial Narrow" w:hAnsi="Arial Narrow"/>
          <w:b/>
          <w:sz w:val="24"/>
          <w:szCs w:val="24"/>
        </w:rPr>
      </w:pPr>
      <w:r w:rsidRPr="00B43741">
        <w:rPr>
          <w:rFonts w:ascii="Arial Narrow" w:eastAsia="Arial Narrow" w:hAnsi="Arial Narrow" w:cs="Arial Narrow"/>
          <w:sz w:val="24"/>
          <w:szCs w:val="24"/>
        </w:rPr>
        <w:t>ve věcech smluvních:</w:t>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00CC0CAF">
        <w:rPr>
          <w:rFonts w:ascii="Arial Narrow" w:eastAsia="Arial Narrow" w:hAnsi="Arial Narrow" w:cs="Arial Narrow"/>
          <w:sz w:val="24"/>
          <w:szCs w:val="24"/>
        </w:rPr>
        <w:t>XXXX</w:t>
      </w:r>
      <w:r w:rsidR="00CC0CAF">
        <w:rPr>
          <w:rFonts w:ascii="Arial Narrow" w:eastAsia="Arial Narrow" w:hAnsi="Arial Narrow" w:cs="Arial Narrow"/>
          <w:sz w:val="24"/>
          <w:szCs w:val="24"/>
        </w:rPr>
        <w:tab/>
      </w:r>
      <w:r w:rsidR="00457E0C" w:rsidRPr="00B43741">
        <w:rPr>
          <w:rFonts w:ascii="Arial Narrow" w:eastAsia="Arial Narrow" w:hAnsi="Arial Narrow" w:cs="Arial Narrow"/>
          <w:sz w:val="24"/>
          <w:szCs w:val="24"/>
        </w:rPr>
        <w:tab/>
      </w:r>
      <w:r w:rsidR="00457E0C" w:rsidRPr="00B43741">
        <w:rPr>
          <w:rFonts w:ascii="Arial Narrow" w:eastAsia="Arial Narrow" w:hAnsi="Arial Narrow" w:cs="Arial Narrow"/>
          <w:sz w:val="24"/>
          <w:szCs w:val="24"/>
        </w:rPr>
        <w:tab/>
      </w:r>
      <w:r w:rsidR="00457E0C" w:rsidRPr="00B43741">
        <w:rPr>
          <w:rFonts w:ascii="Arial Narrow" w:eastAsia="Arial Narrow" w:hAnsi="Arial Narrow" w:cs="Arial Narrow"/>
          <w:sz w:val="24"/>
          <w:szCs w:val="24"/>
        </w:rPr>
        <w:tab/>
        <w:t xml:space="preserve">tel. </w:t>
      </w:r>
      <w:r w:rsidR="00CC0CAF">
        <w:rPr>
          <w:rFonts w:ascii="Arial Narrow" w:eastAsia="Arial Narrow" w:hAnsi="Arial Narrow" w:cs="Arial Narrow"/>
          <w:sz w:val="24"/>
          <w:szCs w:val="24"/>
        </w:rPr>
        <w:t>XXXX</w:t>
      </w:r>
    </w:p>
    <w:p w14:paraId="7EBD1907" w14:textId="09432245" w:rsidR="00271EEB" w:rsidRPr="00B43741" w:rsidRDefault="00E048DB" w:rsidP="00CE25CA">
      <w:pPr>
        <w:spacing w:after="120" w:line="240" w:lineRule="auto"/>
        <w:ind w:left="357"/>
        <w:rPr>
          <w:rFonts w:ascii="Arial Narrow" w:eastAsia="Arial Narrow" w:hAnsi="Arial Narrow" w:cs="Arial Narrow"/>
          <w:sz w:val="24"/>
          <w:szCs w:val="24"/>
        </w:rPr>
      </w:pPr>
      <w:r w:rsidRPr="00B43741">
        <w:rPr>
          <w:rFonts w:ascii="Arial Narrow" w:eastAsia="Arial Narrow" w:hAnsi="Arial Narrow" w:cs="Arial Narrow"/>
          <w:sz w:val="24"/>
          <w:szCs w:val="24"/>
        </w:rPr>
        <w:lastRenderedPageBreak/>
        <w:t>ve věcech technických:</w:t>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00CC0CAF">
        <w:rPr>
          <w:rFonts w:ascii="Arial Narrow" w:eastAsia="Arial Narrow" w:hAnsi="Arial Narrow" w:cs="Arial Narrow"/>
          <w:sz w:val="24"/>
          <w:szCs w:val="24"/>
        </w:rPr>
        <w:t>XXXX</w:t>
      </w:r>
      <w:r w:rsidR="00CC0CAF">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t xml:space="preserve">tel. </w:t>
      </w:r>
      <w:r w:rsidR="00CC0CAF">
        <w:rPr>
          <w:rFonts w:ascii="Arial Narrow" w:eastAsia="Arial Narrow" w:hAnsi="Arial Narrow" w:cs="Arial Narrow"/>
          <w:sz w:val="24"/>
          <w:szCs w:val="24"/>
        </w:rPr>
        <w:t>XXXX</w:t>
      </w:r>
    </w:p>
    <w:p w14:paraId="37760B31" w14:textId="2EDB20F3" w:rsidR="00271EEB" w:rsidRPr="00B43741" w:rsidRDefault="00E048DB">
      <w:pPr>
        <w:spacing w:after="120" w:line="240" w:lineRule="auto"/>
        <w:ind w:left="357"/>
        <w:rPr>
          <w:rFonts w:ascii="Arial Narrow" w:hAnsi="Arial Narrow"/>
          <w:sz w:val="24"/>
          <w:szCs w:val="24"/>
        </w:rPr>
      </w:pPr>
      <w:r w:rsidRPr="00B43741">
        <w:rPr>
          <w:rFonts w:ascii="Arial Narrow" w:eastAsia="Arial Narrow" w:hAnsi="Arial Narrow" w:cs="Arial Narrow"/>
          <w:sz w:val="24"/>
          <w:szCs w:val="24"/>
        </w:rPr>
        <w:t>ve věcech organizačních:</w:t>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00CC0CAF">
        <w:rPr>
          <w:rFonts w:ascii="Arial Narrow" w:eastAsia="Arial Narrow" w:hAnsi="Arial Narrow" w:cs="Arial Narrow"/>
          <w:sz w:val="24"/>
          <w:szCs w:val="24"/>
        </w:rPr>
        <w:t>XXXX</w:t>
      </w:r>
      <w:r w:rsidR="00CC0CAF">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t xml:space="preserve">tel. </w:t>
      </w:r>
      <w:r w:rsidR="00CC0CAF">
        <w:rPr>
          <w:rFonts w:ascii="Arial Narrow" w:eastAsia="Arial Narrow" w:hAnsi="Arial Narrow" w:cs="Arial Narrow"/>
          <w:sz w:val="24"/>
          <w:szCs w:val="24"/>
        </w:rPr>
        <w:t>XXXX</w:t>
      </w:r>
    </w:p>
    <w:p w14:paraId="46983523" w14:textId="77777777" w:rsidR="00271EEB" w:rsidRPr="00B43741" w:rsidRDefault="00E048DB" w:rsidP="008872A6">
      <w:pPr>
        <w:keepNext/>
        <w:numPr>
          <w:ilvl w:val="0"/>
          <w:numId w:val="17"/>
        </w:numPr>
        <w:spacing w:after="200" w:line="240" w:lineRule="auto"/>
        <w:ind w:hanging="360"/>
        <w:jc w:val="center"/>
        <w:rPr>
          <w:rFonts w:ascii="Arial Narrow" w:hAnsi="Arial Narrow"/>
          <w:sz w:val="24"/>
          <w:szCs w:val="24"/>
        </w:rPr>
      </w:pPr>
      <w:r w:rsidRPr="00B43741">
        <w:rPr>
          <w:rFonts w:ascii="Arial Narrow" w:eastAsia="Arial Narrow" w:hAnsi="Arial Narrow" w:cs="Arial Narrow"/>
          <w:b/>
          <w:sz w:val="24"/>
          <w:szCs w:val="24"/>
        </w:rPr>
        <w:t>Práva a povinnosti smluvních stran</w:t>
      </w:r>
    </w:p>
    <w:p w14:paraId="583B4D7D" w14:textId="77777777" w:rsidR="00271EEB" w:rsidRPr="00B43741" w:rsidRDefault="00E048DB" w:rsidP="008872A6">
      <w:pPr>
        <w:numPr>
          <w:ilvl w:val="0"/>
          <w:numId w:val="15"/>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 xml:space="preserve">Objednatel se zavazuje poskytnout Zhotoviteli nezbytnou součinnost a vyjadřovat se k návrhům na další postup, bude-li to nezbytné pro řádné zhotovení díla.  </w:t>
      </w:r>
    </w:p>
    <w:p w14:paraId="7618A314" w14:textId="77777777" w:rsidR="00271EEB" w:rsidRPr="00B43741" w:rsidRDefault="00E048DB" w:rsidP="008872A6">
      <w:pPr>
        <w:numPr>
          <w:ilvl w:val="0"/>
          <w:numId w:val="15"/>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Zhotovitel se zavazuje při provádění díla postupovat v profesionální kvalitě a s odbornou péčí. Zhotovitel se zavazuje provádět dílo v souladu s platnými zákony ČR a ČSN a dle závazných a doporučených předpisů a metodik.</w:t>
      </w:r>
    </w:p>
    <w:p w14:paraId="2A351AF9" w14:textId="77777777" w:rsidR="00271EEB" w:rsidRPr="00B43741" w:rsidRDefault="00E048DB" w:rsidP="008872A6">
      <w:pPr>
        <w:numPr>
          <w:ilvl w:val="0"/>
          <w:numId w:val="15"/>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 xml:space="preserve">Zhotovitel se zavazuje dle této smlouvy dílo dokončit, tj. převést jeho způsobilost sloužit svému účelu s tím, že dílo bude objednatelem převzato bez výhrad. </w:t>
      </w:r>
    </w:p>
    <w:p w14:paraId="52587ABA" w14:textId="77777777" w:rsidR="00271EEB" w:rsidRPr="00B43741" w:rsidRDefault="00E048DB" w:rsidP="008872A6">
      <w:pPr>
        <w:numPr>
          <w:ilvl w:val="0"/>
          <w:numId w:val="15"/>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Zhotovitel je povinen dodat dílo a jeho části dle této smlouvy v dohodnutém množství, jakosti a provedení.</w:t>
      </w:r>
    </w:p>
    <w:p w14:paraId="27691B39" w14:textId="3360E36C" w:rsidR="00271EEB" w:rsidRPr="00B43741" w:rsidRDefault="00E048DB" w:rsidP="008872A6">
      <w:pPr>
        <w:numPr>
          <w:ilvl w:val="0"/>
          <w:numId w:val="15"/>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Zhotovitel se zavazuje provádět a realizovat dílo výlučně prostřednictvím realizačního týmu, který garantuje řádné a odborné provádění díla a skládajícího se minimálně z těchto 4 osob:</w:t>
      </w:r>
    </w:p>
    <w:p w14:paraId="06461188" w14:textId="275BEAD1" w:rsidR="00271EEB" w:rsidRPr="00B43741" w:rsidRDefault="00E048DB">
      <w:pPr>
        <w:numPr>
          <w:ilvl w:val="0"/>
          <w:numId w:val="6"/>
        </w:numPr>
        <w:spacing w:after="120" w:line="240" w:lineRule="auto"/>
        <w:ind w:hanging="360"/>
        <w:jc w:val="both"/>
        <w:rPr>
          <w:rFonts w:ascii="Arial Narrow" w:hAnsi="Arial Narrow"/>
          <w:sz w:val="24"/>
          <w:szCs w:val="24"/>
        </w:rPr>
      </w:pPr>
      <w:r w:rsidRPr="00B43741">
        <w:rPr>
          <w:rFonts w:ascii="Arial Narrow" w:eastAsia="Arial Narrow" w:hAnsi="Arial Narrow" w:cs="Arial Narrow"/>
          <w:sz w:val="24"/>
          <w:szCs w:val="24"/>
        </w:rPr>
        <w:t xml:space="preserve"> </w:t>
      </w:r>
      <w:r w:rsidR="00CC0CAF">
        <w:rPr>
          <w:rFonts w:ascii="Arial Narrow" w:eastAsia="Arial Narrow" w:hAnsi="Arial Narrow" w:cs="Arial Narrow"/>
          <w:sz w:val="24"/>
          <w:szCs w:val="24"/>
        </w:rPr>
        <w:t>XXXX</w:t>
      </w:r>
      <w:r w:rsidR="00046558" w:rsidRPr="00B43741">
        <w:rPr>
          <w:rFonts w:ascii="Arial Narrow" w:eastAsia="Arial Narrow" w:hAnsi="Arial Narrow" w:cs="Arial Narrow"/>
          <w:sz w:val="24"/>
          <w:szCs w:val="24"/>
        </w:rPr>
        <w:t xml:space="preserve"> </w:t>
      </w:r>
      <w:r w:rsidR="00CE25CA" w:rsidRPr="00B43741">
        <w:rPr>
          <w:rFonts w:ascii="Arial Narrow" w:eastAsia="Arial Narrow" w:hAnsi="Arial Narrow" w:cs="Arial Narrow"/>
          <w:sz w:val="24"/>
          <w:szCs w:val="24"/>
        </w:rPr>
        <w:t>–</w:t>
      </w:r>
      <w:r w:rsidRPr="00B43741">
        <w:rPr>
          <w:rFonts w:ascii="Arial Narrow" w:eastAsia="Arial Narrow" w:hAnsi="Arial Narrow" w:cs="Arial Narrow"/>
          <w:sz w:val="24"/>
          <w:szCs w:val="24"/>
        </w:rPr>
        <w:t xml:space="preserve"> </w:t>
      </w:r>
      <w:r w:rsidR="00CE25CA" w:rsidRPr="00B43741">
        <w:rPr>
          <w:rFonts w:ascii="Arial Narrow" w:eastAsia="Arial Narrow" w:hAnsi="Arial Narrow" w:cs="Arial Narrow"/>
          <w:sz w:val="24"/>
          <w:szCs w:val="24"/>
        </w:rPr>
        <w:t xml:space="preserve">funkce: </w:t>
      </w:r>
      <w:r w:rsidRPr="00B43741">
        <w:rPr>
          <w:rFonts w:ascii="Arial Narrow" w:eastAsia="Arial Narrow" w:hAnsi="Arial Narrow" w:cs="Arial Narrow"/>
          <w:sz w:val="24"/>
          <w:szCs w:val="24"/>
        </w:rPr>
        <w:t>vedoucí realizačního týmu - VŠ vzdělání v oboru předmětu provádění díla, zaměření a min. 5 let odborné praxe a realizace projektů v oblasti IT technologií</w:t>
      </w:r>
    </w:p>
    <w:p w14:paraId="491B4E3F" w14:textId="412B7302" w:rsidR="00271EEB" w:rsidRPr="00B43741" w:rsidRDefault="00CC0CAF">
      <w:pPr>
        <w:numPr>
          <w:ilvl w:val="0"/>
          <w:numId w:val="6"/>
        </w:numPr>
        <w:spacing w:after="120" w:line="240" w:lineRule="auto"/>
        <w:ind w:hanging="360"/>
        <w:jc w:val="both"/>
        <w:rPr>
          <w:rFonts w:ascii="Arial Narrow" w:hAnsi="Arial Narrow"/>
          <w:sz w:val="24"/>
          <w:szCs w:val="24"/>
        </w:rPr>
      </w:pPr>
      <w:r>
        <w:rPr>
          <w:rFonts w:ascii="Arial Narrow" w:eastAsia="Arial Narrow" w:hAnsi="Arial Narrow" w:cs="Arial Narrow"/>
          <w:sz w:val="24"/>
          <w:szCs w:val="24"/>
        </w:rPr>
        <w:t>XXXX</w:t>
      </w:r>
      <w:r w:rsidR="00046558" w:rsidRPr="00B43741">
        <w:rPr>
          <w:rFonts w:ascii="Arial Narrow" w:eastAsia="Arial Narrow" w:hAnsi="Arial Narrow" w:cs="Arial Narrow"/>
          <w:sz w:val="24"/>
          <w:szCs w:val="24"/>
        </w:rPr>
        <w:t xml:space="preserve"> -</w:t>
      </w:r>
      <w:r w:rsidR="00E048DB" w:rsidRPr="00B43741">
        <w:rPr>
          <w:rFonts w:ascii="Arial Narrow" w:eastAsia="Arial Narrow" w:hAnsi="Arial Narrow" w:cs="Arial Narrow"/>
          <w:sz w:val="24"/>
          <w:szCs w:val="24"/>
        </w:rPr>
        <w:t xml:space="preserve"> </w:t>
      </w:r>
      <w:r w:rsidR="00CE25CA" w:rsidRPr="00B43741">
        <w:rPr>
          <w:rFonts w:ascii="Arial Narrow" w:eastAsia="Arial Narrow" w:hAnsi="Arial Narrow" w:cs="Arial Narrow"/>
          <w:sz w:val="24"/>
          <w:szCs w:val="24"/>
        </w:rPr>
        <w:t xml:space="preserve">funkce: </w:t>
      </w:r>
      <w:r w:rsidR="00E048DB" w:rsidRPr="00B43741">
        <w:rPr>
          <w:rFonts w:ascii="Arial Narrow" w:eastAsia="Arial Narrow" w:hAnsi="Arial Narrow" w:cs="Arial Narrow"/>
          <w:sz w:val="24"/>
          <w:szCs w:val="24"/>
        </w:rPr>
        <w:t>zástupce realizačního týmu - VŠ vzdělání v oboru předmětu provádění díla a min. 3 roky odborné praxe a realizace projektů v oblasti IT technologií</w:t>
      </w:r>
    </w:p>
    <w:p w14:paraId="3795976F" w14:textId="17FDE69E" w:rsidR="00271EEB" w:rsidRPr="00B43741" w:rsidRDefault="00E048DB">
      <w:pPr>
        <w:numPr>
          <w:ilvl w:val="0"/>
          <w:numId w:val="6"/>
        </w:numPr>
        <w:spacing w:after="120" w:line="240" w:lineRule="auto"/>
        <w:ind w:hanging="360"/>
        <w:jc w:val="both"/>
        <w:rPr>
          <w:rFonts w:ascii="Arial Narrow" w:hAnsi="Arial Narrow"/>
          <w:sz w:val="24"/>
          <w:szCs w:val="24"/>
        </w:rPr>
      </w:pPr>
      <w:r w:rsidRPr="00B43741">
        <w:rPr>
          <w:rFonts w:ascii="Arial Narrow" w:eastAsia="Arial Narrow" w:hAnsi="Arial Narrow" w:cs="Arial Narrow"/>
          <w:sz w:val="24"/>
          <w:szCs w:val="24"/>
        </w:rPr>
        <w:t xml:space="preserve">Min. 2 odborní pracovníci - SŠ/VŠ vzdělání, </w:t>
      </w:r>
    </w:p>
    <w:p w14:paraId="00DF6148" w14:textId="1F06C094" w:rsidR="00271EEB" w:rsidRPr="00B43741" w:rsidRDefault="00CC0CAF">
      <w:pPr>
        <w:numPr>
          <w:ilvl w:val="0"/>
          <w:numId w:val="6"/>
        </w:numPr>
        <w:spacing w:after="120" w:line="240" w:lineRule="auto"/>
        <w:ind w:hanging="360"/>
        <w:jc w:val="both"/>
        <w:rPr>
          <w:rFonts w:ascii="Arial Narrow" w:hAnsi="Arial Narrow"/>
          <w:sz w:val="24"/>
          <w:szCs w:val="24"/>
        </w:rPr>
      </w:pPr>
      <w:r>
        <w:rPr>
          <w:rFonts w:ascii="Arial Narrow" w:eastAsia="Arial Narrow" w:hAnsi="Arial Narrow" w:cs="Arial Narrow"/>
          <w:sz w:val="24"/>
          <w:szCs w:val="24"/>
        </w:rPr>
        <w:t>XXXX</w:t>
      </w:r>
      <w:r w:rsidR="00046558" w:rsidRPr="00B43741">
        <w:rPr>
          <w:rFonts w:ascii="Arial Narrow" w:eastAsia="Arial Narrow" w:hAnsi="Arial Narrow" w:cs="Arial Narrow"/>
          <w:sz w:val="24"/>
          <w:szCs w:val="24"/>
        </w:rPr>
        <w:t xml:space="preserve"> -</w:t>
      </w:r>
      <w:r w:rsidR="00E048DB" w:rsidRPr="00B43741">
        <w:rPr>
          <w:rFonts w:ascii="Arial Narrow" w:eastAsia="Arial Narrow" w:hAnsi="Arial Narrow" w:cs="Arial Narrow"/>
          <w:sz w:val="24"/>
          <w:szCs w:val="24"/>
        </w:rPr>
        <w:t xml:space="preserve"> </w:t>
      </w:r>
      <w:r w:rsidR="00CE25CA" w:rsidRPr="00B43741">
        <w:rPr>
          <w:rFonts w:ascii="Arial Narrow" w:eastAsia="Arial Narrow" w:hAnsi="Arial Narrow" w:cs="Arial Narrow"/>
          <w:sz w:val="24"/>
          <w:szCs w:val="24"/>
        </w:rPr>
        <w:t xml:space="preserve">funkce: </w:t>
      </w:r>
      <w:r w:rsidR="00E048DB" w:rsidRPr="00B43741">
        <w:rPr>
          <w:rFonts w:ascii="Arial Narrow" w:eastAsia="Arial Narrow" w:hAnsi="Arial Narrow" w:cs="Arial Narrow"/>
          <w:sz w:val="24"/>
          <w:szCs w:val="24"/>
        </w:rPr>
        <w:t xml:space="preserve">odborný pracovník </w:t>
      </w:r>
    </w:p>
    <w:p w14:paraId="14A3C679" w14:textId="5C004DC3" w:rsidR="00271EEB" w:rsidRPr="00B43741" w:rsidRDefault="00CC0CAF">
      <w:pPr>
        <w:numPr>
          <w:ilvl w:val="0"/>
          <w:numId w:val="6"/>
        </w:numPr>
        <w:spacing w:after="120" w:line="240" w:lineRule="auto"/>
        <w:ind w:hanging="360"/>
        <w:jc w:val="both"/>
        <w:rPr>
          <w:rFonts w:ascii="Arial Narrow" w:hAnsi="Arial Narrow"/>
          <w:sz w:val="24"/>
          <w:szCs w:val="24"/>
        </w:rPr>
      </w:pPr>
      <w:r>
        <w:rPr>
          <w:rFonts w:ascii="Arial Narrow" w:eastAsia="Arial Narrow" w:hAnsi="Arial Narrow" w:cs="Arial Narrow"/>
          <w:sz w:val="24"/>
          <w:szCs w:val="24"/>
        </w:rPr>
        <w:t>XXXX</w:t>
      </w:r>
      <w:r w:rsidR="00046558" w:rsidRPr="00B43741">
        <w:rPr>
          <w:rFonts w:ascii="Arial Narrow" w:eastAsia="Arial Narrow" w:hAnsi="Arial Narrow" w:cs="Arial Narrow"/>
          <w:sz w:val="24"/>
          <w:szCs w:val="24"/>
        </w:rPr>
        <w:t xml:space="preserve"> - </w:t>
      </w:r>
      <w:r w:rsidR="00CE25CA" w:rsidRPr="00B43741">
        <w:rPr>
          <w:rFonts w:ascii="Arial Narrow" w:eastAsia="Arial Narrow" w:hAnsi="Arial Narrow" w:cs="Arial Narrow"/>
          <w:sz w:val="24"/>
          <w:szCs w:val="24"/>
        </w:rPr>
        <w:t xml:space="preserve">funkce: </w:t>
      </w:r>
      <w:r w:rsidR="00E048DB" w:rsidRPr="00B43741">
        <w:rPr>
          <w:rFonts w:ascii="Arial Narrow" w:eastAsia="Arial Narrow" w:hAnsi="Arial Narrow" w:cs="Arial Narrow"/>
          <w:sz w:val="24"/>
          <w:szCs w:val="24"/>
        </w:rPr>
        <w:t xml:space="preserve">odborný pracovník </w:t>
      </w:r>
    </w:p>
    <w:p w14:paraId="110F169B" w14:textId="402F4688" w:rsidR="00046558" w:rsidRPr="00B43741" w:rsidRDefault="00CC0CAF">
      <w:pPr>
        <w:numPr>
          <w:ilvl w:val="0"/>
          <w:numId w:val="6"/>
        </w:numPr>
        <w:spacing w:after="120" w:line="240" w:lineRule="auto"/>
        <w:ind w:hanging="360"/>
        <w:jc w:val="both"/>
        <w:rPr>
          <w:rFonts w:ascii="Arial Narrow" w:eastAsia="Arial Narrow" w:hAnsi="Arial Narrow" w:cs="Arial Narrow"/>
          <w:sz w:val="24"/>
          <w:szCs w:val="24"/>
        </w:rPr>
      </w:pPr>
      <w:r>
        <w:rPr>
          <w:rFonts w:ascii="Arial Narrow" w:eastAsia="Arial Narrow" w:hAnsi="Arial Narrow" w:cs="Arial Narrow"/>
          <w:sz w:val="24"/>
          <w:szCs w:val="24"/>
        </w:rPr>
        <w:t>XXXX</w:t>
      </w:r>
      <w:r w:rsidR="00046558" w:rsidRPr="00B43741">
        <w:rPr>
          <w:rFonts w:ascii="Arial Narrow" w:eastAsia="Arial Narrow" w:hAnsi="Arial Narrow" w:cs="Arial Narrow"/>
          <w:sz w:val="24"/>
          <w:szCs w:val="24"/>
        </w:rPr>
        <w:t xml:space="preserve"> – </w:t>
      </w:r>
      <w:r w:rsidR="00CE25CA" w:rsidRPr="00B43741">
        <w:rPr>
          <w:rFonts w:ascii="Arial Narrow" w:eastAsia="Arial Narrow" w:hAnsi="Arial Narrow" w:cs="Arial Narrow"/>
          <w:sz w:val="24"/>
          <w:szCs w:val="24"/>
        </w:rPr>
        <w:t xml:space="preserve">funkce: </w:t>
      </w:r>
      <w:r w:rsidR="00046558" w:rsidRPr="00B43741">
        <w:rPr>
          <w:rFonts w:ascii="Arial Narrow" w:eastAsia="Arial Narrow" w:hAnsi="Arial Narrow" w:cs="Arial Narrow"/>
          <w:sz w:val="24"/>
          <w:szCs w:val="24"/>
        </w:rPr>
        <w:t>odborný pracovník</w:t>
      </w:r>
    </w:p>
    <w:p w14:paraId="1072E349" w14:textId="7DB6857D" w:rsidR="00046558" w:rsidRPr="00B43741" w:rsidRDefault="00CC0CAF">
      <w:pPr>
        <w:numPr>
          <w:ilvl w:val="0"/>
          <w:numId w:val="6"/>
        </w:numPr>
        <w:spacing w:after="120" w:line="240" w:lineRule="auto"/>
        <w:ind w:hanging="360"/>
        <w:jc w:val="both"/>
        <w:rPr>
          <w:rFonts w:ascii="Arial Narrow" w:eastAsia="Arial Narrow" w:hAnsi="Arial Narrow" w:cs="Arial Narrow"/>
          <w:sz w:val="24"/>
          <w:szCs w:val="24"/>
        </w:rPr>
      </w:pPr>
      <w:r>
        <w:rPr>
          <w:rFonts w:ascii="Arial Narrow" w:eastAsia="Arial Narrow" w:hAnsi="Arial Narrow" w:cs="Arial Narrow"/>
          <w:sz w:val="24"/>
          <w:szCs w:val="24"/>
        </w:rPr>
        <w:t>XXXX</w:t>
      </w:r>
      <w:r w:rsidR="00046558" w:rsidRPr="00B43741">
        <w:rPr>
          <w:rFonts w:ascii="Arial Narrow" w:eastAsia="Arial Narrow" w:hAnsi="Arial Narrow" w:cs="Arial Narrow"/>
          <w:sz w:val="24"/>
          <w:szCs w:val="24"/>
        </w:rPr>
        <w:t xml:space="preserve"> - </w:t>
      </w:r>
      <w:r w:rsidR="00CE25CA" w:rsidRPr="00B43741">
        <w:rPr>
          <w:rFonts w:ascii="Arial Narrow" w:eastAsia="Arial Narrow" w:hAnsi="Arial Narrow" w:cs="Arial Narrow"/>
          <w:sz w:val="24"/>
          <w:szCs w:val="24"/>
        </w:rPr>
        <w:t xml:space="preserve">funkce: </w:t>
      </w:r>
      <w:r w:rsidR="00046558" w:rsidRPr="00B43741">
        <w:rPr>
          <w:rFonts w:ascii="Arial Narrow" w:eastAsia="Arial Narrow" w:hAnsi="Arial Narrow" w:cs="Arial Narrow"/>
          <w:sz w:val="24"/>
          <w:szCs w:val="24"/>
        </w:rPr>
        <w:t>odborný pracovník</w:t>
      </w:r>
    </w:p>
    <w:p w14:paraId="637F164B" w14:textId="77777777" w:rsidR="00271EEB" w:rsidRPr="00B43741" w:rsidRDefault="00E048DB" w:rsidP="008872A6">
      <w:pPr>
        <w:numPr>
          <w:ilvl w:val="0"/>
          <w:numId w:val="15"/>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Realizační tým splní a prokáže souhrnně minimálně tyto požadavky na odbornou způsobilost členů realizačního týmu, kteří se budou podílet na realizaci díla:</w:t>
      </w:r>
    </w:p>
    <w:p w14:paraId="1D872CFD" w14:textId="0A87C356" w:rsidR="00271EEB" w:rsidRPr="00B43741" w:rsidRDefault="00E048DB">
      <w:pPr>
        <w:numPr>
          <w:ilvl w:val="0"/>
          <w:numId w:val="6"/>
        </w:numPr>
        <w:spacing w:after="120" w:line="240" w:lineRule="auto"/>
        <w:ind w:hanging="360"/>
        <w:jc w:val="both"/>
        <w:rPr>
          <w:rFonts w:ascii="Arial Narrow" w:hAnsi="Arial Narrow"/>
          <w:sz w:val="24"/>
          <w:szCs w:val="24"/>
        </w:rPr>
      </w:pPr>
      <w:r w:rsidRPr="00B43741">
        <w:rPr>
          <w:rFonts w:ascii="Arial Narrow" w:eastAsia="Arial Narrow" w:hAnsi="Arial Narrow" w:cs="Arial Narrow"/>
          <w:sz w:val="24"/>
          <w:szCs w:val="24"/>
        </w:rPr>
        <w:t>držitel certifikace výrobce nabízeného kabelážního systému</w:t>
      </w:r>
    </w:p>
    <w:p w14:paraId="529D4C45" w14:textId="3B5437F2" w:rsidR="00271EEB" w:rsidRPr="00B43741" w:rsidRDefault="00E048DB">
      <w:pPr>
        <w:numPr>
          <w:ilvl w:val="0"/>
          <w:numId w:val="6"/>
        </w:numPr>
        <w:spacing w:after="120" w:line="240" w:lineRule="auto"/>
        <w:ind w:hanging="360"/>
        <w:jc w:val="both"/>
        <w:rPr>
          <w:rFonts w:ascii="Arial Narrow" w:hAnsi="Arial Narrow"/>
          <w:sz w:val="24"/>
          <w:szCs w:val="24"/>
        </w:rPr>
      </w:pPr>
      <w:r w:rsidRPr="00B43741">
        <w:rPr>
          <w:rFonts w:ascii="Arial Narrow" w:eastAsia="Arial Narrow" w:hAnsi="Arial Narrow" w:cs="Arial Narrow"/>
          <w:sz w:val="24"/>
          <w:szCs w:val="24"/>
        </w:rPr>
        <w:t xml:space="preserve">držitel certifikace vydané výrobcem pro implementaci nabízeného řešení bezdrátové sítě </w:t>
      </w:r>
    </w:p>
    <w:p w14:paraId="7783C5B6" w14:textId="77777777" w:rsidR="00271EEB" w:rsidRPr="00B43741" w:rsidRDefault="00E048DB">
      <w:pPr>
        <w:numPr>
          <w:ilvl w:val="0"/>
          <w:numId w:val="6"/>
        </w:numPr>
        <w:spacing w:after="120" w:line="240" w:lineRule="auto"/>
        <w:ind w:hanging="360"/>
        <w:jc w:val="both"/>
        <w:rPr>
          <w:rFonts w:ascii="Arial Narrow" w:hAnsi="Arial Narrow"/>
          <w:sz w:val="24"/>
          <w:szCs w:val="24"/>
        </w:rPr>
      </w:pPr>
      <w:r w:rsidRPr="00B43741">
        <w:rPr>
          <w:rFonts w:ascii="Arial Narrow" w:eastAsia="Arial Narrow" w:hAnsi="Arial Narrow" w:cs="Arial Narrow"/>
          <w:sz w:val="24"/>
          <w:szCs w:val="24"/>
        </w:rPr>
        <w:t xml:space="preserve">držitel certifikace vydané výrobcem pro implementaci nabízeného řešení bezpečnostní infrastruktury </w:t>
      </w:r>
    </w:p>
    <w:p w14:paraId="094801AE" w14:textId="77777777" w:rsidR="00271EEB" w:rsidRPr="00B43741" w:rsidRDefault="00E048DB">
      <w:pPr>
        <w:numPr>
          <w:ilvl w:val="0"/>
          <w:numId w:val="6"/>
        </w:numPr>
        <w:spacing w:after="120" w:line="240" w:lineRule="auto"/>
        <w:ind w:hanging="360"/>
        <w:jc w:val="both"/>
        <w:rPr>
          <w:rFonts w:ascii="Arial Narrow" w:hAnsi="Arial Narrow"/>
          <w:sz w:val="24"/>
          <w:szCs w:val="24"/>
        </w:rPr>
      </w:pPr>
      <w:r w:rsidRPr="00B43741">
        <w:rPr>
          <w:rFonts w:ascii="Arial Narrow" w:eastAsia="Arial Narrow" w:hAnsi="Arial Narrow" w:cs="Arial Narrow"/>
          <w:sz w:val="24"/>
          <w:szCs w:val="24"/>
        </w:rPr>
        <w:t>držitel certifikace vydané výrobcem pro nabízené aktivní prvky</w:t>
      </w:r>
    </w:p>
    <w:p w14:paraId="6B9C0076" w14:textId="77777777" w:rsidR="00271EEB" w:rsidRPr="00B43741" w:rsidRDefault="00E048DB" w:rsidP="008872A6">
      <w:pPr>
        <w:numPr>
          <w:ilvl w:val="0"/>
          <w:numId w:val="15"/>
        </w:numPr>
        <w:spacing w:line="240" w:lineRule="auto"/>
        <w:ind w:right="-142"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Seznam členů realizačního týmu včetně prokázání požadované odborné způsobilosti členů realizačního týmu, skrze které bude zhotovitel provádět dílo, bude jako příloha č. 3, nedílnou součástí této smlouvy o dílo. V případě porušení tohoto ustanovení je Zhotovitel povinen uhradit Objednateli smluvní pokutu ve výši 100.000,- Kč (s DPH).</w:t>
      </w:r>
    </w:p>
    <w:p w14:paraId="5ACA912C" w14:textId="77777777" w:rsidR="00271EEB" w:rsidRPr="00B43741" w:rsidRDefault="00271EEB">
      <w:pPr>
        <w:spacing w:line="240" w:lineRule="auto"/>
        <w:ind w:left="360" w:right="-142"/>
        <w:jc w:val="both"/>
        <w:rPr>
          <w:rFonts w:ascii="Arial Narrow" w:hAnsi="Arial Narrow"/>
          <w:sz w:val="24"/>
          <w:szCs w:val="24"/>
        </w:rPr>
      </w:pPr>
    </w:p>
    <w:p w14:paraId="28302AD0" w14:textId="77777777" w:rsidR="00271EEB" w:rsidRPr="00B43741" w:rsidRDefault="00E048DB" w:rsidP="008872A6">
      <w:pPr>
        <w:numPr>
          <w:ilvl w:val="0"/>
          <w:numId w:val="15"/>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 xml:space="preserve">Zhotovitel je oprávněn nahradit výše uvedené osoby jinou osobou (dále jen „náhradník“), a to za předpokladu, že Objednateli předloží osvědčení o vzdělání a odborné kvalifikaci náhradníka v rozsahu, z něhož bude zřejmé splnění Objednatelem stanovené minimální úrovně kvalifikačních předpokladů pro danou funkci (v případě doložení dosaženého vzdělání Zhotovitel předloží doklad o ukončeném vzdělání náhradníka, v případě doložení odborné praxe Zhotovitel předloží informace o získané odborné praxi náhradníka); a dále údaj o tom, v jakém vztahu k Zhotoviteli je ta která osoba (např. </w:t>
      </w:r>
      <w:r w:rsidRPr="00B43741">
        <w:rPr>
          <w:rFonts w:ascii="Arial Narrow" w:eastAsia="Arial Narrow" w:hAnsi="Arial Narrow" w:cs="Arial Narrow"/>
          <w:sz w:val="24"/>
          <w:szCs w:val="24"/>
        </w:rPr>
        <w:lastRenderedPageBreak/>
        <w:t>zaměstnanec Zhotovitele apod.). Zhotovitel prokáže osvědčení o vzdělání a odborné kvalifikaci náhradníků předložením strukturovaných profesních životopisů, dokladů o dosaženém vzdělání a dokladů o odborné způsobilosti osob, které se budou podílet na provádění díla.</w:t>
      </w:r>
    </w:p>
    <w:p w14:paraId="5AE741A1" w14:textId="77777777" w:rsidR="00271EEB" w:rsidRPr="00B43741" w:rsidRDefault="00E048DB" w:rsidP="008872A6">
      <w:pPr>
        <w:numPr>
          <w:ilvl w:val="0"/>
          <w:numId w:val="15"/>
        </w:numPr>
        <w:spacing w:after="120" w:line="240" w:lineRule="auto"/>
        <w:ind w:hanging="360"/>
        <w:rPr>
          <w:rFonts w:ascii="Arial Narrow" w:eastAsia="Arial Narrow" w:hAnsi="Arial Narrow" w:cs="Arial Narrow"/>
          <w:sz w:val="24"/>
          <w:szCs w:val="24"/>
        </w:rPr>
      </w:pPr>
      <w:r w:rsidRPr="00B43741">
        <w:rPr>
          <w:rFonts w:ascii="Arial Narrow" w:eastAsia="Arial Narrow" w:hAnsi="Arial Narrow" w:cs="Arial Narrow"/>
          <w:sz w:val="24"/>
          <w:szCs w:val="24"/>
        </w:rPr>
        <w:t>O nahrazení osoby (člena realizačního týmu) uzavřou smluvní strany dodatek k této smlouvě.</w:t>
      </w:r>
    </w:p>
    <w:p w14:paraId="74CDB60C" w14:textId="77777777" w:rsidR="00271EEB" w:rsidRPr="00B43741" w:rsidRDefault="00E048DB" w:rsidP="008872A6">
      <w:pPr>
        <w:numPr>
          <w:ilvl w:val="0"/>
          <w:numId w:val="15"/>
        </w:numPr>
        <w:spacing w:after="120" w:line="240" w:lineRule="auto"/>
        <w:ind w:hanging="360"/>
        <w:rPr>
          <w:rFonts w:ascii="Arial Narrow" w:eastAsia="Arial Narrow" w:hAnsi="Arial Narrow" w:cs="Arial Narrow"/>
          <w:sz w:val="24"/>
          <w:szCs w:val="24"/>
        </w:rPr>
      </w:pPr>
      <w:r w:rsidRPr="00B43741">
        <w:rPr>
          <w:rFonts w:ascii="Arial Narrow" w:eastAsia="Arial Narrow" w:hAnsi="Arial Narrow" w:cs="Arial Narrow"/>
          <w:sz w:val="24"/>
          <w:szCs w:val="24"/>
        </w:rPr>
        <w:t>Objednatel umožní Zhotoviteli plnění díla vždy po předchozí společné dohodě o době plnění. Části plnění vyžadující provozní omezení budou prováděny výhradně v pracovní dny v době od 15.00 do 22.00 hod.</w:t>
      </w:r>
    </w:p>
    <w:p w14:paraId="12CDCE2B" w14:textId="77777777" w:rsidR="00271EEB" w:rsidRPr="00B43741" w:rsidRDefault="00E048DB" w:rsidP="008872A6">
      <w:pPr>
        <w:numPr>
          <w:ilvl w:val="0"/>
          <w:numId w:val="15"/>
        </w:numPr>
        <w:spacing w:after="120" w:line="240" w:lineRule="auto"/>
        <w:ind w:hanging="360"/>
        <w:rPr>
          <w:rFonts w:ascii="Arial Narrow" w:eastAsia="Arial Narrow" w:hAnsi="Arial Narrow" w:cs="Arial Narrow"/>
          <w:sz w:val="24"/>
          <w:szCs w:val="24"/>
        </w:rPr>
      </w:pPr>
      <w:r w:rsidRPr="00B43741">
        <w:rPr>
          <w:rFonts w:ascii="Arial Narrow" w:eastAsia="Arial Narrow" w:hAnsi="Arial Narrow" w:cs="Arial Narrow"/>
          <w:sz w:val="24"/>
          <w:szCs w:val="24"/>
        </w:rPr>
        <w:t>Objednatel neumožní pro realizaci díla vzdálený přístup a vyžaduje plnění realizace díla za fyzické přítomnosti pracovníků zhotovitele v místě plnění díla.</w:t>
      </w:r>
    </w:p>
    <w:p w14:paraId="7C6AF8FF" w14:textId="77777777" w:rsidR="00271EEB" w:rsidRPr="00B43741" w:rsidRDefault="00E048DB" w:rsidP="008872A6">
      <w:pPr>
        <w:numPr>
          <w:ilvl w:val="0"/>
          <w:numId w:val="15"/>
        </w:numPr>
        <w:spacing w:after="120" w:line="240" w:lineRule="auto"/>
        <w:ind w:hanging="360"/>
        <w:rPr>
          <w:rFonts w:ascii="Arial Narrow" w:eastAsia="Arial Narrow" w:hAnsi="Arial Narrow" w:cs="Arial Narrow"/>
          <w:sz w:val="24"/>
          <w:szCs w:val="24"/>
        </w:rPr>
      </w:pPr>
      <w:r w:rsidRPr="00B43741">
        <w:rPr>
          <w:rFonts w:ascii="Arial Narrow" w:eastAsia="Arial Narrow" w:hAnsi="Arial Narrow" w:cs="Arial Narrow"/>
          <w:sz w:val="24"/>
          <w:szCs w:val="24"/>
        </w:rPr>
        <w:t xml:space="preserve"> Zhotovitel zajistí přítomnost odborných pracovníků po dobu provádění díla v místě realizace.</w:t>
      </w:r>
    </w:p>
    <w:p w14:paraId="2EDF4360" w14:textId="77777777" w:rsidR="00271EEB" w:rsidRPr="00B43741" w:rsidRDefault="00E048DB" w:rsidP="008872A6">
      <w:pPr>
        <w:numPr>
          <w:ilvl w:val="0"/>
          <w:numId w:val="15"/>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 xml:space="preserve">Zhotovitel je povinen při realizaci díla dodržovat veškeré bezpečnostní předpisy, veškeré zákony a jejich prováděcí vyhlášky, pokud se vztahují k prováděnému dílu a týkají se činnosti Zhotovitele, bezpečnosti práce, požární ochraně a ochraně životního prostředí. Pokud porušením těchto předpisů Zhotovitelem vznikne škoda, nese náklady Zhotovitel. </w:t>
      </w:r>
    </w:p>
    <w:p w14:paraId="462893B7" w14:textId="77777777" w:rsidR="00271EEB" w:rsidRPr="00B43741" w:rsidRDefault="00E048DB" w:rsidP="008872A6">
      <w:pPr>
        <w:numPr>
          <w:ilvl w:val="0"/>
          <w:numId w:val="15"/>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 xml:space="preserve">Objednatel má právo přesvědčit se kdykoliv v průběhu provádění díla o stavu prací na díle včetně kontroly jakosti díla nebo jeho částí a Zhotovitel mu k tomuto musí vytvořit podmínky, případné náklady nese Zhotovitel. Smluvní strany se zavazují vyvinout veškeré úsilí k vytvoření potřebných podmínek pro realizaci díla dle podmínek stanovených touto Smlouvou, které vyplývají z jejich smluvního postavení. To platí i v případech, kde to není výslovně stanoveno ustanovením této Smlouvy. </w:t>
      </w:r>
    </w:p>
    <w:p w14:paraId="1DB7A528" w14:textId="77777777" w:rsidR="00271EEB" w:rsidRPr="00B43741" w:rsidRDefault="00E048DB" w:rsidP="008872A6">
      <w:pPr>
        <w:numPr>
          <w:ilvl w:val="0"/>
          <w:numId w:val="15"/>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Minimálně dva členové realizačního týmu Zhotovitele se musí zúčastnit pravidelných kontrolních dní v sídle Objednatele, které budou probíhat minimálně jednou za měsíc ode dne, kdy smlouva nabude účinnosti. Objednatel může dle aktuální potřeby frekvenci konání těchto kontrolních dní upravit.</w:t>
      </w:r>
    </w:p>
    <w:p w14:paraId="2947A28F" w14:textId="77777777" w:rsidR="00271EEB" w:rsidRPr="00B43741" w:rsidRDefault="00E048DB" w:rsidP="008872A6">
      <w:pPr>
        <w:numPr>
          <w:ilvl w:val="0"/>
          <w:numId w:val="15"/>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Pokud jsou kterékoli ze smluvních stran známy skutečnosti, které jí budou bránit, aby dostála svým smluvním povinnostem, sdělí tuto skutečnost neprodleně písemně druhé smluvní straně. Smluvní strany se dále zavazují neprodleně odstranit v rámci svých možností všechny okolnosti, bránící z její strany splnění jejich smluvních povinností</w:t>
      </w:r>
    </w:p>
    <w:p w14:paraId="3C34162D" w14:textId="77777777" w:rsidR="00271EEB" w:rsidRPr="00B43741" w:rsidRDefault="00E048DB" w:rsidP="008872A6">
      <w:pPr>
        <w:numPr>
          <w:ilvl w:val="0"/>
          <w:numId w:val="15"/>
        </w:numPr>
        <w:spacing w:after="120" w:line="240" w:lineRule="auto"/>
        <w:ind w:hanging="360"/>
        <w:jc w:val="both"/>
        <w:rPr>
          <w:rFonts w:ascii="Arial Narrow" w:eastAsia="Arial Narrow" w:hAnsi="Arial Narrow" w:cs="Arial Narrow"/>
          <w:sz w:val="24"/>
          <w:szCs w:val="24"/>
        </w:rPr>
      </w:pPr>
      <w:bookmarkStart w:id="0" w:name="h.gjdgxs" w:colFirst="0" w:colLast="0"/>
      <w:bookmarkEnd w:id="0"/>
      <w:r w:rsidRPr="00B43741">
        <w:rPr>
          <w:rFonts w:ascii="Arial Narrow" w:eastAsia="Arial Narrow" w:hAnsi="Arial Narrow" w:cs="Arial Narrow"/>
          <w:sz w:val="24"/>
          <w:szCs w:val="24"/>
        </w:rPr>
        <w:t>Na základě výzvy Objednatele je Zhotovitel povinen s dodávkou doložit oficiální potvrzení výrobce o určení dodávaného HW (seznam sériových čísel) pro český trh a koncového zákazníka Oblastní nemocnice Trutnov a.s.</w:t>
      </w:r>
    </w:p>
    <w:p w14:paraId="3543881A" w14:textId="77777777" w:rsidR="00271EEB" w:rsidRPr="00B43741" w:rsidRDefault="00E048DB" w:rsidP="008872A6">
      <w:pPr>
        <w:numPr>
          <w:ilvl w:val="0"/>
          <w:numId w:val="15"/>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Zhotovitel před podpisem této smlouvy předloží certifikaci výrobce o oprávnění instalovat nabízený systém strukturované kabeláže a tento certifikát bude nedílnou přílohou této smlouvy.</w:t>
      </w:r>
    </w:p>
    <w:p w14:paraId="7AC9196B" w14:textId="77777777" w:rsidR="00271EEB" w:rsidRPr="00B43741" w:rsidRDefault="00271EEB">
      <w:pPr>
        <w:tabs>
          <w:tab w:val="left" w:pos="720"/>
          <w:tab w:val="left" w:pos="1584"/>
          <w:tab w:val="left" w:pos="2448"/>
          <w:tab w:val="left" w:pos="3312"/>
          <w:tab w:val="left" w:pos="4176"/>
          <w:tab w:val="left" w:pos="5040"/>
          <w:tab w:val="left" w:pos="5904"/>
          <w:tab w:val="left" w:pos="6768"/>
          <w:tab w:val="left" w:pos="7632"/>
          <w:tab w:val="left" w:pos="8496"/>
        </w:tabs>
        <w:spacing w:after="120" w:line="240" w:lineRule="auto"/>
        <w:rPr>
          <w:rFonts w:ascii="Arial Narrow" w:hAnsi="Arial Narrow"/>
          <w:sz w:val="24"/>
          <w:szCs w:val="24"/>
        </w:rPr>
      </w:pPr>
    </w:p>
    <w:p w14:paraId="0FE1251F" w14:textId="77777777" w:rsidR="00271EEB" w:rsidRPr="00B43741" w:rsidRDefault="00E048DB" w:rsidP="008872A6">
      <w:pPr>
        <w:keepNext/>
        <w:numPr>
          <w:ilvl w:val="0"/>
          <w:numId w:val="17"/>
        </w:numPr>
        <w:spacing w:after="200" w:line="240" w:lineRule="auto"/>
        <w:ind w:hanging="360"/>
        <w:jc w:val="center"/>
        <w:rPr>
          <w:rFonts w:ascii="Arial Narrow" w:hAnsi="Arial Narrow"/>
          <w:sz w:val="24"/>
          <w:szCs w:val="24"/>
        </w:rPr>
      </w:pPr>
      <w:r w:rsidRPr="00B43741">
        <w:rPr>
          <w:rFonts w:ascii="Arial Narrow" w:eastAsia="Arial Narrow" w:hAnsi="Arial Narrow" w:cs="Arial Narrow"/>
          <w:b/>
          <w:sz w:val="24"/>
          <w:szCs w:val="24"/>
        </w:rPr>
        <w:t>Záruka za jakost, odpovědnost za vady</w:t>
      </w:r>
    </w:p>
    <w:p w14:paraId="4DD3F262" w14:textId="038A0BE5" w:rsidR="00271EEB" w:rsidRPr="00B43741" w:rsidRDefault="00E048DB">
      <w:pPr>
        <w:numPr>
          <w:ilvl w:val="0"/>
          <w:numId w:val="9"/>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 xml:space="preserve">Zhotovitel se zavazuje poskytnout Objednateli záruku za jakost na všechny věci, které Zhotovitel dodal k provedení díla dle této smlouvy (dále jen „věci k provedení díla“), a to v délce trvání </w:t>
      </w:r>
      <w:r w:rsidR="00184264" w:rsidRPr="00B43741">
        <w:rPr>
          <w:rFonts w:ascii="Arial Narrow" w:eastAsia="Arial Narrow" w:hAnsi="Arial Narrow" w:cs="Arial Narrow"/>
          <w:sz w:val="24"/>
          <w:szCs w:val="24"/>
        </w:rPr>
        <w:t>uvedené v Technické specifikaci, která je nedílnou součástí této smlouvy</w:t>
      </w:r>
      <w:r w:rsidRPr="00B43741">
        <w:rPr>
          <w:rFonts w:ascii="Arial Narrow" w:eastAsia="Arial Narrow" w:hAnsi="Arial Narrow" w:cs="Arial Narrow"/>
          <w:sz w:val="24"/>
          <w:szCs w:val="24"/>
        </w:rPr>
        <w:t>. Záruční doba počíná běžet předáním díla.</w:t>
      </w:r>
      <w:r w:rsidR="00184264" w:rsidRPr="00B43741">
        <w:rPr>
          <w:rFonts w:ascii="Arial Narrow" w:eastAsia="Arial Narrow" w:hAnsi="Arial Narrow" w:cs="Arial Narrow"/>
          <w:sz w:val="24"/>
          <w:szCs w:val="24"/>
        </w:rPr>
        <w:t xml:space="preserve"> </w:t>
      </w:r>
      <w:r w:rsidRPr="00B43741">
        <w:rPr>
          <w:rFonts w:ascii="Arial Narrow" w:eastAsia="Arial Narrow" w:hAnsi="Arial Narrow" w:cs="Arial Narrow"/>
          <w:sz w:val="24"/>
          <w:szCs w:val="24"/>
        </w:rPr>
        <w:t>Záruka za jakost dle čl. XII. odst. 1 této smlouvy zaniká, jestliže byl proveden neautorizovaný zásah do věci k provedení díla. Neautorizovaným zásahem se rozumí jakýkoliv zásah či jakákoliv jiná obdobná činnost mající vliv na integritu a funkčnost věci k provedení díla, byla-li provedena jinou osobou, než Zhotovitelem, příp. jím pověřenou osobou.</w:t>
      </w:r>
    </w:p>
    <w:p w14:paraId="570686EC" w14:textId="77777777" w:rsidR="00271EEB" w:rsidRPr="00B43741" w:rsidRDefault="00E048DB">
      <w:pPr>
        <w:numPr>
          <w:ilvl w:val="0"/>
          <w:numId w:val="9"/>
        </w:numPr>
        <w:spacing w:after="120" w:line="240" w:lineRule="auto"/>
        <w:ind w:hanging="360"/>
        <w:rPr>
          <w:rFonts w:ascii="Arial Narrow" w:eastAsia="Arial Narrow" w:hAnsi="Arial Narrow" w:cs="Arial Narrow"/>
          <w:sz w:val="24"/>
          <w:szCs w:val="24"/>
        </w:rPr>
      </w:pPr>
      <w:r w:rsidRPr="00B43741">
        <w:rPr>
          <w:rFonts w:ascii="Arial Narrow" w:eastAsia="Arial Narrow" w:hAnsi="Arial Narrow" w:cs="Arial Narrow"/>
          <w:sz w:val="24"/>
          <w:szCs w:val="24"/>
        </w:rPr>
        <w:t xml:space="preserve">Odpovědnost Zhotovitele za případné vady díla se řídí </w:t>
      </w:r>
      <w:proofErr w:type="spellStart"/>
      <w:r w:rsidRPr="00B43741">
        <w:rPr>
          <w:rFonts w:ascii="Arial Narrow" w:eastAsia="Arial Narrow" w:hAnsi="Arial Narrow" w:cs="Arial Narrow"/>
          <w:sz w:val="24"/>
          <w:szCs w:val="24"/>
        </w:rPr>
        <w:t>ust</w:t>
      </w:r>
      <w:proofErr w:type="spellEnd"/>
      <w:r w:rsidRPr="00B43741">
        <w:rPr>
          <w:rFonts w:ascii="Arial Narrow" w:eastAsia="Arial Narrow" w:hAnsi="Arial Narrow" w:cs="Arial Narrow"/>
          <w:sz w:val="24"/>
          <w:szCs w:val="24"/>
        </w:rPr>
        <w:t>. § 2615 až § 2618 občanského zákoníku.</w:t>
      </w:r>
    </w:p>
    <w:p w14:paraId="3072E619" w14:textId="77777777" w:rsidR="00271EEB" w:rsidRPr="00B43741" w:rsidRDefault="00E048DB" w:rsidP="008872A6">
      <w:pPr>
        <w:keepNext/>
        <w:numPr>
          <w:ilvl w:val="0"/>
          <w:numId w:val="17"/>
        </w:numPr>
        <w:spacing w:after="200" w:line="240" w:lineRule="auto"/>
        <w:ind w:hanging="360"/>
        <w:jc w:val="center"/>
        <w:rPr>
          <w:rFonts w:ascii="Arial Narrow" w:hAnsi="Arial Narrow"/>
          <w:sz w:val="24"/>
          <w:szCs w:val="24"/>
        </w:rPr>
      </w:pPr>
      <w:r w:rsidRPr="00B43741">
        <w:rPr>
          <w:rFonts w:ascii="Arial Narrow" w:eastAsia="Arial Narrow" w:hAnsi="Arial Narrow" w:cs="Arial Narrow"/>
          <w:b/>
          <w:sz w:val="24"/>
          <w:szCs w:val="24"/>
        </w:rPr>
        <w:lastRenderedPageBreak/>
        <w:t>Technická podpora a servis</w:t>
      </w:r>
    </w:p>
    <w:p w14:paraId="6006C567" w14:textId="77777777" w:rsidR="00407A9A" w:rsidRPr="00B43741" w:rsidRDefault="00407A9A" w:rsidP="008872A6">
      <w:pPr>
        <w:pStyle w:val="Odstavecseseznamem"/>
        <w:numPr>
          <w:ilvl w:val="0"/>
          <w:numId w:val="20"/>
        </w:numPr>
        <w:ind w:hanging="360"/>
        <w:rPr>
          <w:rFonts w:ascii="Arial Narrow" w:eastAsia="Arial Narrow" w:hAnsi="Arial Narrow" w:cs="Arial Narrow"/>
          <w:sz w:val="24"/>
          <w:szCs w:val="24"/>
        </w:rPr>
      </w:pPr>
      <w:r w:rsidRPr="00B43741">
        <w:rPr>
          <w:rFonts w:ascii="Arial Narrow" w:eastAsia="Arial Narrow" w:hAnsi="Arial Narrow" w:cs="Arial Narrow"/>
          <w:sz w:val="24"/>
          <w:szCs w:val="24"/>
        </w:rPr>
        <w:t>Dostupnost kontaktního místa pro hlášení závad je 7x24 s garantovanou dobou odezvy dle kapitoly 5.2 Přílohy č. 2. Veškeré požadavky budou evidovány v systému servisní podpory Zhotovitele.</w:t>
      </w:r>
    </w:p>
    <w:p w14:paraId="5F223986" w14:textId="77777777" w:rsidR="00271EEB" w:rsidRPr="00B43741" w:rsidRDefault="00E048DB" w:rsidP="008872A6">
      <w:pPr>
        <w:numPr>
          <w:ilvl w:val="0"/>
          <w:numId w:val="20"/>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Kontaktní místo pro hlášení závad umožňuje příjem požadavků na technickou podporu a servis v českém jazyce:</w:t>
      </w:r>
    </w:p>
    <w:p w14:paraId="3F05C0E4" w14:textId="62965088" w:rsidR="00271EEB" w:rsidRPr="00B43741" w:rsidRDefault="00E048DB">
      <w:pPr>
        <w:spacing w:after="120" w:line="240" w:lineRule="auto"/>
        <w:ind w:left="360"/>
        <w:jc w:val="both"/>
        <w:rPr>
          <w:rFonts w:ascii="Arial Narrow" w:hAnsi="Arial Narrow"/>
          <w:sz w:val="24"/>
          <w:szCs w:val="24"/>
        </w:rPr>
      </w:pPr>
      <w:r w:rsidRPr="00B43741">
        <w:rPr>
          <w:rFonts w:ascii="Arial Narrow" w:eastAsia="Arial Narrow" w:hAnsi="Arial Narrow" w:cs="Arial Narrow"/>
          <w:sz w:val="24"/>
          <w:szCs w:val="24"/>
        </w:rPr>
        <w:t>a) na telefonním čísle (Hot-line):</w:t>
      </w:r>
      <w:r w:rsidR="00046558" w:rsidRPr="00B43741">
        <w:rPr>
          <w:rFonts w:ascii="Arial Narrow" w:eastAsia="Arial Narrow" w:hAnsi="Arial Narrow" w:cs="Arial Narrow"/>
          <w:sz w:val="24"/>
          <w:szCs w:val="24"/>
        </w:rPr>
        <w:t xml:space="preserve"> (+420) 221 400 400 </w:t>
      </w:r>
      <w:r w:rsidRPr="00B43741">
        <w:rPr>
          <w:rFonts w:ascii="Arial Narrow" w:eastAsia="Arial Narrow" w:hAnsi="Arial Narrow" w:cs="Arial Narrow"/>
          <w:sz w:val="24"/>
          <w:szCs w:val="24"/>
        </w:rPr>
        <w:t>v režimu min. 5x8 (8 hodin v pracovní dny) v době od 08:00 do 16:00 h.</w:t>
      </w:r>
    </w:p>
    <w:p w14:paraId="5AC5C44B" w14:textId="528F8D73" w:rsidR="00271EEB" w:rsidRPr="00B43741" w:rsidRDefault="00E048DB">
      <w:pPr>
        <w:spacing w:after="120" w:line="240" w:lineRule="auto"/>
        <w:ind w:left="360"/>
        <w:jc w:val="both"/>
        <w:rPr>
          <w:rFonts w:ascii="Arial Narrow" w:hAnsi="Arial Narrow"/>
          <w:sz w:val="24"/>
          <w:szCs w:val="24"/>
        </w:rPr>
      </w:pPr>
      <w:r w:rsidRPr="00B43741">
        <w:rPr>
          <w:rFonts w:ascii="Arial Narrow" w:eastAsia="Arial Narrow" w:hAnsi="Arial Narrow" w:cs="Arial Narrow"/>
          <w:sz w:val="24"/>
          <w:szCs w:val="24"/>
        </w:rPr>
        <w:t>b) systémem servisní podpory (</w:t>
      </w:r>
      <w:proofErr w:type="spellStart"/>
      <w:r w:rsidRPr="00B43741">
        <w:rPr>
          <w:rFonts w:ascii="Arial Narrow" w:eastAsia="Arial Narrow" w:hAnsi="Arial Narrow" w:cs="Arial Narrow"/>
          <w:sz w:val="24"/>
          <w:szCs w:val="24"/>
        </w:rPr>
        <w:t>HelpDesk</w:t>
      </w:r>
      <w:proofErr w:type="spellEnd"/>
      <w:r w:rsidRPr="00B43741">
        <w:rPr>
          <w:rFonts w:ascii="Arial Narrow" w:eastAsia="Arial Narrow" w:hAnsi="Arial Narrow" w:cs="Arial Narrow"/>
          <w:sz w:val="24"/>
          <w:szCs w:val="24"/>
        </w:rPr>
        <w:t>):</w:t>
      </w:r>
      <w:r w:rsidR="00046558" w:rsidRPr="00B43741">
        <w:rPr>
          <w:rFonts w:ascii="Arial Narrow" w:eastAsia="Arial Narrow" w:hAnsi="Arial Narrow" w:cs="Arial Narrow"/>
          <w:sz w:val="24"/>
          <w:szCs w:val="24"/>
        </w:rPr>
        <w:t xml:space="preserve"> (+420) 221 400 400 </w:t>
      </w:r>
      <w:r w:rsidRPr="00B43741">
        <w:rPr>
          <w:rFonts w:ascii="Arial Narrow" w:eastAsia="Arial Narrow" w:hAnsi="Arial Narrow" w:cs="Arial Narrow"/>
          <w:sz w:val="24"/>
          <w:szCs w:val="24"/>
        </w:rPr>
        <w:t xml:space="preserve">v režimu 7x24 (nepřetržitě vyjma nahlášených servisních zásahů Zhotovitele při správě systému </w:t>
      </w:r>
      <w:proofErr w:type="spellStart"/>
      <w:r w:rsidRPr="00B43741">
        <w:rPr>
          <w:rFonts w:ascii="Arial Narrow" w:eastAsia="Arial Narrow" w:hAnsi="Arial Narrow" w:cs="Arial Narrow"/>
          <w:sz w:val="24"/>
          <w:szCs w:val="24"/>
        </w:rPr>
        <w:t>HelpDesk</w:t>
      </w:r>
      <w:proofErr w:type="spellEnd"/>
      <w:r w:rsidRPr="00B43741">
        <w:rPr>
          <w:rFonts w:ascii="Arial Narrow" w:eastAsia="Arial Narrow" w:hAnsi="Arial Narrow" w:cs="Arial Narrow"/>
          <w:sz w:val="24"/>
          <w:szCs w:val="24"/>
        </w:rPr>
        <w:t xml:space="preserve">). </w:t>
      </w:r>
    </w:p>
    <w:p w14:paraId="70084670" w14:textId="77777777" w:rsidR="00271EEB" w:rsidRPr="00B43741" w:rsidRDefault="00E048DB" w:rsidP="008872A6">
      <w:pPr>
        <w:numPr>
          <w:ilvl w:val="0"/>
          <w:numId w:val="20"/>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Telefonické zadání požadavku bude zajištěno pracovníky Objednatele.</w:t>
      </w:r>
    </w:p>
    <w:p w14:paraId="088324B0" w14:textId="77777777" w:rsidR="00271EEB" w:rsidRPr="00B43741" w:rsidRDefault="00E048DB" w:rsidP="008872A6">
      <w:pPr>
        <w:numPr>
          <w:ilvl w:val="0"/>
          <w:numId w:val="20"/>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 xml:space="preserve">Požadavek na servisní zásah se považuje za nahlášený okamžikem jeho zapsání na </w:t>
      </w:r>
      <w:proofErr w:type="spellStart"/>
      <w:r w:rsidRPr="00B43741">
        <w:rPr>
          <w:rFonts w:ascii="Arial Narrow" w:eastAsia="Arial Narrow" w:hAnsi="Arial Narrow" w:cs="Arial Narrow"/>
          <w:sz w:val="24"/>
          <w:szCs w:val="24"/>
        </w:rPr>
        <w:t>HelpDesk</w:t>
      </w:r>
      <w:proofErr w:type="spellEnd"/>
      <w:r w:rsidRPr="00B43741">
        <w:rPr>
          <w:rFonts w:ascii="Arial Narrow" w:eastAsia="Arial Narrow" w:hAnsi="Arial Narrow" w:cs="Arial Narrow"/>
          <w:sz w:val="24"/>
          <w:szCs w:val="24"/>
        </w:rPr>
        <w:t>.</w:t>
      </w:r>
    </w:p>
    <w:p w14:paraId="2A2319EE" w14:textId="77777777" w:rsidR="00271EEB" w:rsidRPr="00B43741" w:rsidRDefault="00E048DB" w:rsidP="008872A6">
      <w:pPr>
        <w:numPr>
          <w:ilvl w:val="0"/>
          <w:numId w:val="20"/>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Bude zajištěn nepřetržitý přístup do systému servisní podpory (</w:t>
      </w:r>
      <w:proofErr w:type="spellStart"/>
      <w:r w:rsidRPr="00B43741">
        <w:rPr>
          <w:rFonts w:ascii="Arial Narrow" w:eastAsia="Arial Narrow" w:hAnsi="Arial Narrow" w:cs="Arial Narrow"/>
          <w:sz w:val="24"/>
          <w:szCs w:val="24"/>
        </w:rPr>
        <w:t>HelpDesk</w:t>
      </w:r>
      <w:proofErr w:type="spellEnd"/>
      <w:r w:rsidRPr="00B43741">
        <w:rPr>
          <w:rFonts w:ascii="Arial Narrow" w:eastAsia="Arial Narrow" w:hAnsi="Arial Narrow" w:cs="Arial Narrow"/>
          <w:sz w:val="24"/>
          <w:szCs w:val="24"/>
        </w:rPr>
        <w:t>), umožňující Objednateli upřesnit n</w:t>
      </w:r>
      <w:bookmarkStart w:id="1" w:name="_GoBack"/>
      <w:bookmarkEnd w:id="1"/>
      <w:r w:rsidRPr="00B43741">
        <w:rPr>
          <w:rFonts w:ascii="Arial Narrow" w:eastAsia="Arial Narrow" w:hAnsi="Arial Narrow" w:cs="Arial Narrow"/>
          <w:sz w:val="24"/>
          <w:szCs w:val="24"/>
        </w:rPr>
        <w:t xml:space="preserve">ebo doplnit požadavek (nepřetržitě vyjma nahlášených servisních zásahů Zhotovitele při správě systému </w:t>
      </w:r>
      <w:proofErr w:type="spellStart"/>
      <w:r w:rsidRPr="00B43741">
        <w:rPr>
          <w:rFonts w:ascii="Arial Narrow" w:eastAsia="Arial Narrow" w:hAnsi="Arial Narrow" w:cs="Arial Narrow"/>
          <w:sz w:val="24"/>
          <w:szCs w:val="24"/>
        </w:rPr>
        <w:t>HelpDesk</w:t>
      </w:r>
      <w:proofErr w:type="spellEnd"/>
      <w:r w:rsidRPr="00B43741">
        <w:rPr>
          <w:rFonts w:ascii="Arial Narrow" w:eastAsia="Arial Narrow" w:hAnsi="Arial Narrow" w:cs="Arial Narrow"/>
          <w:sz w:val="24"/>
          <w:szCs w:val="24"/>
        </w:rPr>
        <w:t>).</w:t>
      </w:r>
    </w:p>
    <w:p w14:paraId="1FA67676" w14:textId="77777777" w:rsidR="00271EEB" w:rsidRPr="00B43741" w:rsidRDefault="00E048DB" w:rsidP="008872A6">
      <w:pPr>
        <w:numPr>
          <w:ilvl w:val="0"/>
          <w:numId w:val="20"/>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Systém servisní podpory musí Objednateli poskytovat přehled o aktuálně nahlášených požadavcích, jejich stavu a aktuálním způsobu jejich řešení. Systém bude Objednateli zasílat notifikace o změně stavu jeho požadavku (např. zadaný, v řešení, uzavřený atd.) a musí Objednateli umožnit schvalování uzavření nahlášeného požadavku.</w:t>
      </w:r>
    </w:p>
    <w:p w14:paraId="501B4CC8" w14:textId="77777777" w:rsidR="00271EEB" w:rsidRPr="00B43741" w:rsidRDefault="00E048DB" w:rsidP="008872A6">
      <w:pPr>
        <w:numPr>
          <w:ilvl w:val="0"/>
          <w:numId w:val="20"/>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Systém servisní podpory bude poskytovat Objednateli přístup i k uzavřeným požadavkům a způsobu jejich řešení, který bude poskytovat podrobné údaje o historii požadavků od jejich nahlášení, po jejich vyřešení.</w:t>
      </w:r>
    </w:p>
    <w:p w14:paraId="150BB3D2" w14:textId="77777777" w:rsidR="00271EEB" w:rsidRPr="00B43741" w:rsidRDefault="00271EEB">
      <w:pPr>
        <w:spacing w:after="120" w:line="240" w:lineRule="auto"/>
        <w:ind w:left="360"/>
        <w:rPr>
          <w:rFonts w:ascii="Arial Narrow" w:hAnsi="Arial Narrow"/>
          <w:sz w:val="24"/>
          <w:szCs w:val="24"/>
        </w:rPr>
      </w:pPr>
    </w:p>
    <w:p w14:paraId="7CFE3EFA" w14:textId="77777777" w:rsidR="00271EEB" w:rsidRPr="00B43741" w:rsidRDefault="00E048DB" w:rsidP="008872A6">
      <w:pPr>
        <w:keepNext/>
        <w:numPr>
          <w:ilvl w:val="0"/>
          <w:numId w:val="17"/>
        </w:numPr>
        <w:spacing w:after="200" w:line="240" w:lineRule="auto"/>
        <w:ind w:hanging="360"/>
        <w:jc w:val="center"/>
        <w:rPr>
          <w:rFonts w:ascii="Arial Narrow" w:hAnsi="Arial Narrow"/>
          <w:sz w:val="24"/>
          <w:szCs w:val="24"/>
        </w:rPr>
      </w:pPr>
      <w:r w:rsidRPr="00B43741">
        <w:rPr>
          <w:rFonts w:ascii="Arial Narrow" w:eastAsia="Arial Narrow" w:hAnsi="Arial Narrow" w:cs="Arial Narrow"/>
          <w:b/>
          <w:sz w:val="24"/>
          <w:szCs w:val="24"/>
        </w:rPr>
        <w:t>Odpovědnost za škodu</w:t>
      </w:r>
    </w:p>
    <w:p w14:paraId="40C2E5CC" w14:textId="77777777" w:rsidR="00271EEB" w:rsidRPr="00B43741" w:rsidRDefault="00E048DB">
      <w:pPr>
        <w:numPr>
          <w:ilvl w:val="0"/>
          <w:numId w:val="4"/>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Zhotovitel bude povinen nahradit Objednateli v plné výši škodu, která vznikla při realizaci a užívání díla v souvislosti nebo jako důsledek porušení povinností a závazků Zhotovitele dle této smlouvy.</w:t>
      </w:r>
    </w:p>
    <w:p w14:paraId="0FF68905" w14:textId="77777777" w:rsidR="00271EEB" w:rsidRPr="00B43741" w:rsidRDefault="00E048DB">
      <w:pPr>
        <w:numPr>
          <w:ilvl w:val="0"/>
          <w:numId w:val="4"/>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V případě, že při činnosti prováděné Zhotovitelem dojde ke způsobení prokazatelné škody Objednateli nebo třetím osobám, která nebude kryta pojištěním sjednaným dle této smlouvy, bude Zhotovitel povinen tyto škody uhradit z vlastních prostředků.</w:t>
      </w:r>
    </w:p>
    <w:p w14:paraId="7FF34A59" w14:textId="77777777" w:rsidR="00271EEB" w:rsidRPr="00B43741" w:rsidRDefault="00E048DB">
      <w:pPr>
        <w:numPr>
          <w:ilvl w:val="0"/>
          <w:numId w:val="4"/>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Nesplní-li Zhotovitel své závazky stanovené v čl. VIII této smlouvy a Objednateli v důsledku toho vznikne škoda (např. uhrazením sankcí uložených příslušným finančním úřadem v důsledku pozdní úhrady DPH u prací a dodávek podléhajících režimu přenesené daňové povinnosti), bude Zhotovitel povinen Objednateli tuto škodu v plném rozsahu uhradit.</w:t>
      </w:r>
    </w:p>
    <w:p w14:paraId="337827C0" w14:textId="77777777" w:rsidR="00271EEB" w:rsidRPr="00B43741" w:rsidRDefault="00271EEB">
      <w:pPr>
        <w:spacing w:after="120" w:line="240" w:lineRule="auto"/>
        <w:ind w:left="360"/>
        <w:rPr>
          <w:rFonts w:ascii="Arial Narrow" w:hAnsi="Arial Narrow"/>
          <w:sz w:val="24"/>
          <w:szCs w:val="24"/>
        </w:rPr>
      </w:pPr>
    </w:p>
    <w:p w14:paraId="2399CE7D" w14:textId="77777777" w:rsidR="00271EEB" w:rsidRPr="00B43741" w:rsidRDefault="00E048DB" w:rsidP="008872A6">
      <w:pPr>
        <w:keepNext/>
        <w:numPr>
          <w:ilvl w:val="0"/>
          <w:numId w:val="17"/>
        </w:numPr>
        <w:spacing w:after="200" w:line="240" w:lineRule="auto"/>
        <w:ind w:hanging="360"/>
        <w:jc w:val="center"/>
        <w:rPr>
          <w:rFonts w:ascii="Arial Narrow" w:hAnsi="Arial Narrow"/>
          <w:sz w:val="24"/>
          <w:szCs w:val="24"/>
        </w:rPr>
      </w:pPr>
      <w:r w:rsidRPr="00B43741">
        <w:rPr>
          <w:rFonts w:ascii="Arial Narrow" w:eastAsia="Arial Narrow" w:hAnsi="Arial Narrow" w:cs="Arial Narrow"/>
          <w:b/>
          <w:sz w:val="24"/>
          <w:szCs w:val="24"/>
        </w:rPr>
        <w:tab/>
        <w:t>Ochrana informací</w:t>
      </w:r>
    </w:p>
    <w:p w14:paraId="5E934DCD" w14:textId="77777777" w:rsidR="00271EEB" w:rsidRPr="00B43741" w:rsidRDefault="00E048DB">
      <w:pPr>
        <w:numPr>
          <w:ilvl w:val="0"/>
          <w:numId w:val="7"/>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Obě strany jsou povinny zajistit utajení získaných důvěrných informací způsobem obvyklým pro utajování takových informací, není-li výslovně sjednáno jinak. Tato povinnost platí bez ohledu na ukončení účinnosti této smlouvy. Obě strany jsou povinny zajistit utajení důvěrných informací i u svých zaměstnanců, zástupců, jakož i jiných spolupracujících třetích stran a subdodavatelů, pokud jim takové informace byly poskytnuty.</w:t>
      </w:r>
    </w:p>
    <w:p w14:paraId="541C9ABF" w14:textId="77777777" w:rsidR="00271EEB" w:rsidRPr="00B43741" w:rsidRDefault="00E048DB">
      <w:pPr>
        <w:numPr>
          <w:ilvl w:val="0"/>
          <w:numId w:val="7"/>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Právo užívat, poskytovat a zpřístupnit důvěrné informace mají obě strany pouze v rozsahu a za podmínek nezbytných pro řádné plnění práv a povinností vyplývajících z této smlouvy.</w:t>
      </w:r>
    </w:p>
    <w:p w14:paraId="68697317" w14:textId="77777777" w:rsidR="00271EEB" w:rsidRPr="00B43741" w:rsidRDefault="00E048DB">
      <w:pPr>
        <w:numPr>
          <w:ilvl w:val="0"/>
          <w:numId w:val="7"/>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lastRenderedPageBreak/>
        <w:t>Za důvěrné informace se bez ohledu na formu jejich zachycení považují veškeré informace, které nebyly dotčenou stranou označeny jako veřejné, které se týkají dotčené strany nebo jí zajišťovaných činností anebo informace, s nimiž je pro nakládání stanoven právními předpisy zvláštní režim utajení (zejména obchodní tajemství, státní tajemství, bankovní tajemství, služební tajemství). Dále se považují za důvěrné informace takové informace, které jsou jako důvěrné výslovně dotčenou stranou označeny.</w:t>
      </w:r>
    </w:p>
    <w:p w14:paraId="3071342A" w14:textId="77777777" w:rsidR="00271EEB" w:rsidRPr="00B43741" w:rsidRDefault="00E048DB">
      <w:pPr>
        <w:numPr>
          <w:ilvl w:val="0"/>
          <w:numId w:val="7"/>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Za důvěrné informace se v žádném případě nepovažují informace, které se staly veřejně přístupnými, pokud se tak nestalo porušením povinnosti jejich ochrany, dále informace získané na základě postupu nezávislého na této smlouvě nebo druhé straně, pokud je některá ze stran schopna tuto skutečnost doložit, a konečně informace poskytnuté třetí osobou, která takové informace nezískala porušením povinnosti jejich ochrany.</w:t>
      </w:r>
    </w:p>
    <w:p w14:paraId="01EAFDF0" w14:textId="77777777" w:rsidR="00271EEB" w:rsidRPr="00B43741" w:rsidRDefault="00E048DB">
      <w:pPr>
        <w:numPr>
          <w:ilvl w:val="0"/>
          <w:numId w:val="7"/>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Obě smluvní strany tímto výslovně souhlasí se zveřejněním této smlouvy.</w:t>
      </w:r>
    </w:p>
    <w:p w14:paraId="2F1C8906" w14:textId="77777777" w:rsidR="00271EEB" w:rsidRPr="00B43741" w:rsidRDefault="00E048DB">
      <w:pPr>
        <w:numPr>
          <w:ilvl w:val="0"/>
          <w:numId w:val="7"/>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 xml:space="preserve">Zhotovitel se výslovně zavazuje zachovávat mlčenlivost o všech datech získaných nebo přístupných v informačním systému objednatele nebo i jinak, zejména o osobních údajích (dle zákona č. 101/2000 Sb., o ochraně osobních údajů, ve znění pozdějších předpisů) a o bezpečnostních opatřeních, jejichž zveřejnění by ohrozilo zabezpečení osobních údajů. Zhotovitel se zavazuje takové informace nezneužít ve svůj prospěch nebo ve prospěch jiného. </w:t>
      </w:r>
    </w:p>
    <w:p w14:paraId="74C184CB" w14:textId="77777777" w:rsidR="00271EEB" w:rsidRPr="00B43741" w:rsidRDefault="00E048DB">
      <w:pPr>
        <w:numPr>
          <w:ilvl w:val="0"/>
          <w:numId w:val="7"/>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Zhotovitel odpovídá za plnění všech výše uvedených povinností i osobami účastnícími se na straně zhotovitele plnění této smlouvy.</w:t>
      </w:r>
    </w:p>
    <w:p w14:paraId="3F1059E1" w14:textId="70F54044" w:rsidR="00271EEB" w:rsidRPr="00B43741" w:rsidRDefault="00E048DB">
      <w:pPr>
        <w:numPr>
          <w:ilvl w:val="0"/>
          <w:numId w:val="7"/>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Zhotovitel předem zaváže mlčenlivostí všechny své pracovníky i další osoby, u kterých lze předpokládat, že mohou v souvislosti s plněním zhotovitele podle této smlouvy přijít do styku s osobními údaji vedenými objednatelem. Povinnost mlčenlivosti trvá i po ukončení platnosti této smlouvy.</w:t>
      </w:r>
    </w:p>
    <w:p w14:paraId="0BAF7481" w14:textId="77777777" w:rsidR="001F6F85" w:rsidRPr="00B43741" w:rsidRDefault="001F6F85" w:rsidP="001F6F85">
      <w:pPr>
        <w:spacing w:after="120" w:line="240" w:lineRule="auto"/>
        <w:ind w:left="360"/>
        <w:jc w:val="both"/>
        <w:rPr>
          <w:rFonts w:ascii="Arial Narrow" w:eastAsia="Arial Narrow" w:hAnsi="Arial Narrow" w:cs="Arial Narrow"/>
          <w:sz w:val="24"/>
          <w:szCs w:val="24"/>
        </w:rPr>
      </w:pPr>
    </w:p>
    <w:p w14:paraId="61918843" w14:textId="77777777" w:rsidR="00271EEB" w:rsidRPr="00B43741" w:rsidRDefault="00E048DB" w:rsidP="008872A6">
      <w:pPr>
        <w:keepNext/>
        <w:numPr>
          <w:ilvl w:val="0"/>
          <w:numId w:val="17"/>
        </w:numPr>
        <w:spacing w:after="200" w:line="240" w:lineRule="auto"/>
        <w:ind w:hanging="360"/>
        <w:jc w:val="center"/>
        <w:rPr>
          <w:rFonts w:ascii="Arial Narrow" w:hAnsi="Arial Narrow"/>
          <w:sz w:val="24"/>
          <w:szCs w:val="24"/>
        </w:rPr>
      </w:pPr>
      <w:r w:rsidRPr="00B43741">
        <w:rPr>
          <w:rFonts w:ascii="Arial Narrow" w:eastAsia="Arial Narrow" w:hAnsi="Arial Narrow" w:cs="Arial Narrow"/>
          <w:b/>
          <w:sz w:val="24"/>
          <w:szCs w:val="24"/>
        </w:rPr>
        <w:t>Smluvní pokuta</w:t>
      </w:r>
    </w:p>
    <w:p w14:paraId="272566DB" w14:textId="77777777" w:rsidR="00271EEB" w:rsidRPr="00B43741" w:rsidRDefault="00E048DB">
      <w:pPr>
        <w:numPr>
          <w:ilvl w:val="0"/>
          <w:numId w:val="10"/>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V případě prodlení Zhotovitele s provedením nebo předáním jednotlivých částí díla dle čl. V této smlouvy ve sjednané lhůtě (dle závazného podrobného harmonogramu), se Zhotovitel zavazuje Objednateli uhradit smluvní pokutu ve výši 1.000 Kč, za každý i započatý kalendářní den prodlení, není-li jinými ustanoveními této smlouvy výslovně uvedeno jinak.</w:t>
      </w:r>
    </w:p>
    <w:p w14:paraId="60E7A457" w14:textId="77777777" w:rsidR="00271EEB" w:rsidRPr="00B43741" w:rsidRDefault="00E048DB">
      <w:pPr>
        <w:numPr>
          <w:ilvl w:val="0"/>
          <w:numId w:val="10"/>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V případě prodlení Zhotovitele s provedením nebo předání díla jako celku dle čl. I této smlouvy ve sjednané lhůtě (dle závazného podrobného harmonogramu), se Zhotovitel zavazuje Objednateli uhradit smluvní pokutu ve výši 1.000 Kč, za každý i započatý kalendářní den prodlení, není-li jinými ustanoveními této smlouvy výslovně uvedeno jinak.</w:t>
      </w:r>
    </w:p>
    <w:p w14:paraId="31989411" w14:textId="77777777" w:rsidR="00271EEB" w:rsidRPr="00B43741" w:rsidRDefault="00E048DB">
      <w:pPr>
        <w:numPr>
          <w:ilvl w:val="0"/>
          <w:numId w:val="10"/>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V případě, že Zhotovitel poruší povinnost dle čl. XI odst. 13 smlouvy a nebude provádět dílo alespoň prostřednictvím uvedených osob, je povinen uhradit Objednateli smluvní pokutu ve výši 10 000 Kč za každý případ porušení povinnosti.</w:t>
      </w:r>
    </w:p>
    <w:p w14:paraId="457530AF" w14:textId="77777777" w:rsidR="00271EEB" w:rsidRPr="00B43741" w:rsidRDefault="00E048DB">
      <w:pPr>
        <w:numPr>
          <w:ilvl w:val="0"/>
          <w:numId w:val="10"/>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 xml:space="preserve">V případě nedodržení lhůty splatnosti faktury, kterou od Zhotovitele převzal Objednatel k úhradě, se Objednatel zavazuje Zhotoviteli uhradit úrok z prodlení v zákonné výši. </w:t>
      </w:r>
    </w:p>
    <w:p w14:paraId="3BD9819E" w14:textId="77777777" w:rsidR="00271EEB" w:rsidRPr="00B43741" w:rsidRDefault="00E048DB">
      <w:pPr>
        <w:numPr>
          <w:ilvl w:val="0"/>
          <w:numId w:val="10"/>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 xml:space="preserve">Smluvní pokuty a úrok z prodlení jsou splatné do 30 dní ode dne doručení písemného vyúčtování její výše povinné straně.  </w:t>
      </w:r>
    </w:p>
    <w:p w14:paraId="224E4E49" w14:textId="77777777" w:rsidR="00271EEB" w:rsidRPr="00B43741" w:rsidRDefault="00E048DB">
      <w:pPr>
        <w:numPr>
          <w:ilvl w:val="0"/>
          <w:numId w:val="10"/>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Zaplacením smluvní pokuty není dotčen nárok oprávněné strany na náhradu škody, oprávněná strana má nárok na náhradu škody v plné výši.</w:t>
      </w:r>
    </w:p>
    <w:p w14:paraId="694E17CD" w14:textId="77777777" w:rsidR="00271EEB" w:rsidRPr="00B43741" w:rsidRDefault="00E048DB" w:rsidP="008872A6">
      <w:pPr>
        <w:keepNext/>
        <w:numPr>
          <w:ilvl w:val="0"/>
          <w:numId w:val="17"/>
        </w:numPr>
        <w:spacing w:after="200" w:line="240" w:lineRule="auto"/>
        <w:ind w:hanging="360"/>
        <w:jc w:val="center"/>
        <w:rPr>
          <w:rFonts w:ascii="Arial Narrow" w:hAnsi="Arial Narrow"/>
          <w:sz w:val="24"/>
          <w:szCs w:val="24"/>
        </w:rPr>
      </w:pPr>
      <w:r w:rsidRPr="00B43741">
        <w:rPr>
          <w:rFonts w:ascii="Arial Narrow" w:eastAsia="Arial Narrow" w:hAnsi="Arial Narrow" w:cs="Arial Narrow"/>
          <w:b/>
          <w:sz w:val="24"/>
          <w:szCs w:val="24"/>
        </w:rPr>
        <w:t>Odstoupení od smlouvy</w:t>
      </w:r>
    </w:p>
    <w:p w14:paraId="74B23061" w14:textId="77777777" w:rsidR="00271EEB" w:rsidRPr="00B43741" w:rsidRDefault="00E048DB" w:rsidP="008872A6">
      <w:pPr>
        <w:numPr>
          <w:ilvl w:val="0"/>
          <w:numId w:val="11"/>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Smluvní strany mohou odstoupit od smlouvy z důvodu podstatného porušení smlouvy.</w:t>
      </w:r>
    </w:p>
    <w:p w14:paraId="72F6FA0A" w14:textId="77777777" w:rsidR="00271EEB" w:rsidRPr="00B43741" w:rsidRDefault="00E048DB">
      <w:pPr>
        <w:spacing w:after="120" w:line="240" w:lineRule="auto"/>
        <w:ind w:left="360"/>
        <w:jc w:val="both"/>
        <w:rPr>
          <w:rFonts w:ascii="Arial Narrow" w:hAnsi="Arial Narrow"/>
          <w:sz w:val="24"/>
          <w:szCs w:val="24"/>
        </w:rPr>
      </w:pPr>
      <w:r w:rsidRPr="00B43741">
        <w:rPr>
          <w:rFonts w:ascii="Arial Narrow" w:eastAsia="Arial Narrow" w:hAnsi="Arial Narrow" w:cs="Arial Narrow"/>
          <w:sz w:val="24"/>
          <w:szCs w:val="24"/>
        </w:rPr>
        <w:lastRenderedPageBreak/>
        <w:t>Za podstatné porušení smluvních povinnosti Zhotovitele se považuje mimo jiné:</w:t>
      </w:r>
    </w:p>
    <w:p w14:paraId="07E334C4" w14:textId="77777777" w:rsidR="00271EEB" w:rsidRPr="00B43741" w:rsidRDefault="00E048DB">
      <w:pPr>
        <w:spacing w:after="120" w:line="240" w:lineRule="auto"/>
        <w:ind w:left="360"/>
        <w:jc w:val="both"/>
        <w:rPr>
          <w:rFonts w:ascii="Arial Narrow" w:hAnsi="Arial Narrow"/>
          <w:sz w:val="24"/>
          <w:szCs w:val="24"/>
        </w:rPr>
      </w:pPr>
      <w:r w:rsidRPr="00B43741">
        <w:rPr>
          <w:rFonts w:ascii="Arial Narrow" w:eastAsia="Arial Narrow" w:hAnsi="Arial Narrow" w:cs="Arial Narrow"/>
          <w:sz w:val="24"/>
          <w:szCs w:val="24"/>
        </w:rPr>
        <w:t xml:space="preserve">a) prodlení Zhotovitele s plněním kteréhokoliv jeho závazku podle smlouvy delším než 15 dní, </w:t>
      </w:r>
    </w:p>
    <w:p w14:paraId="326C02AB" w14:textId="77777777" w:rsidR="00271EEB" w:rsidRPr="00B43741" w:rsidRDefault="00E048DB">
      <w:pPr>
        <w:spacing w:after="120" w:line="240" w:lineRule="auto"/>
        <w:ind w:left="360"/>
        <w:jc w:val="both"/>
        <w:rPr>
          <w:rFonts w:ascii="Arial Narrow" w:hAnsi="Arial Narrow"/>
          <w:sz w:val="24"/>
          <w:szCs w:val="24"/>
        </w:rPr>
      </w:pPr>
      <w:r w:rsidRPr="00B43741">
        <w:rPr>
          <w:rFonts w:ascii="Arial Narrow" w:eastAsia="Arial Narrow" w:hAnsi="Arial Narrow" w:cs="Arial Narrow"/>
          <w:sz w:val="24"/>
          <w:szCs w:val="24"/>
        </w:rPr>
        <w:t xml:space="preserve">b) nesplnění pokynu Objednatele při plnění předmětu smlouvy Zhotovitelem, </w:t>
      </w:r>
    </w:p>
    <w:p w14:paraId="74AF2E30" w14:textId="77777777" w:rsidR="00271EEB" w:rsidRPr="00B43741" w:rsidRDefault="00E048DB">
      <w:pPr>
        <w:spacing w:after="120" w:line="240" w:lineRule="auto"/>
        <w:ind w:left="360"/>
        <w:jc w:val="both"/>
        <w:rPr>
          <w:rFonts w:ascii="Arial Narrow" w:hAnsi="Arial Narrow"/>
          <w:sz w:val="24"/>
          <w:szCs w:val="24"/>
        </w:rPr>
      </w:pPr>
      <w:r w:rsidRPr="00B43741">
        <w:rPr>
          <w:rFonts w:ascii="Arial Narrow" w:eastAsia="Arial Narrow" w:hAnsi="Arial Narrow" w:cs="Arial Narrow"/>
          <w:sz w:val="24"/>
          <w:szCs w:val="24"/>
        </w:rPr>
        <w:t xml:space="preserve">c) bránění Zhotovitelem Objednateli v provádění kontrol a zkoušek díla nebo jeho části, </w:t>
      </w:r>
    </w:p>
    <w:p w14:paraId="7F8BDFFE" w14:textId="77777777" w:rsidR="00271EEB" w:rsidRPr="00B43741" w:rsidRDefault="00E048DB">
      <w:pPr>
        <w:spacing w:after="120" w:line="240" w:lineRule="auto"/>
        <w:ind w:left="360"/>
        <w:jc w:val="both"/>
        <w:rPr>
          <w:rFonts w:ascii="Arial Narrow" w:hAnsi="Arial Narrow"/>
          <w:sz w:val="24"/>
          <w:szCs w:val="24"/>
        </w:rPr>
      </w:pPr>
      <w:r w:rsidRPr="00B43741">
        <w:rPr>
          <w:rFonts w:ascii="Arial Narrow" w:eastAsia="Arial Narrow" w:hAnsi="Arial Narrow" w:cs="Arial Narrow"/>
          <w:sz w:val="24"/>
          <w:szCs w:val="24"/>
        </w:rPr>
        <w:t xml:space="preserve">d) opakované nebo hrubé porušení pravidel bezpečnosti práce, protipožární ochrany, ochrany zdraví při práci či jiných bezpečnostních předpisů a pravidel Zhotovitelem nebo jeho subdodavatelem v místě plnění, </w:t>
      </w:r>
    </w:p>
    <w:p w14:paraId="341D1D84" w14:textId="77777777" w:rsidR="00271EEB" w:rsidRPr="00B43741" w:rsidRDefault="00E048DB">
      <w:pPr>
        <w:spacing w:after="120" w:line="240" w:lineRule="auto"/>
        <w:ind w:left="360"/>
        <w:jc w:val="both"/>
        <w:rPr>
          <w:rFonts w:ascii="Arial Narrow" w:hAnsi="Arial Narrow"/>
          <w:sz w:val="24"/>
          <w:szCs w:val="24"/>
        </w:rPr>
      </w:pPr>
      <w:r w:rsidRPr="00B43741">
        <w:rPr>
          <w:rFonts w:ascii="Arial Narrow" w:eastAsia="Arial Narrow" w:hAnsi="Arial Narrow" w:cs="Arial Narrow"/>
          <w:sz w:val="24"/>
          <w:szCs w:val="24"/>
        </w:rPr>
        <w:t xml:space="preserve">e) dílo vykazuje vady, které neumožní jeho řádné užívání k účelu, který je sjednán touto smlouvou, </w:t>
      </w:r>
    </w:p>
    <w:p w14:paraId="5C022FBC" w14:textId="77777777" w:rsidR="00271EEB" w:rsidRPr="00B43741" w:rsidRDefault="00E048DB" w:rsidP="008872A6">
      <w:pPr>
        <w:numPr>
          <w:ilvl w:val="0"/>
          <w:numId w:val="11"/>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Za podstatné porušení smluvních povinností Objednatelem se považuje mimo jiné opakované prodlení Objednatele s placením kterékoliv faktury (nebo její části) delší než jeden (1) měsíc.</w:t>
      </w:r>
    </w:p>
    <w:p w14:paraId="5AEE36E2" w14:textId="77777777" w:rsidR="00271EEB" w:rsidRPr="00B43741" w:rsidRDefault="00E048DB" w:rsidP="008872A6">
      <w:pPr>
        <w:numPr>
          <w:ilvl w:val="0"/>
          <w:numId w:val="11"/>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Odstoupení od smlouvy musí být učiněno písemně s uvedením důvodu; účinky odstoupení nastávají dnem doručení druhé smluvní straně oznámení o odstoupení, bylo-li odstoupení oprávněné.</w:t>
      </w:r>
    </w:p>
    <w:p w14:paraId="7FBC520A" w14:textId="77777777" w:rsidR="00271EEB" w:rsidRPr="00B43741" w:rsidRDefault="00E048DB" w:rsidP="008872A6">
      <w:pPr>
        <w:numPr>
          <w:ilvl w:val="0"/>
          <w:numId w:val="11"/>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V případě odstoupení Objednatele od smlouvy z důvodu podstatného porušení smlouvy Zhotovitelem nemá Zhotovitel nárok na zaplacení ceny podle čl. VII této smlouvy v plné výši. Zhotovitel je pouze oprávněn žádat po Objednateli to, o co se Objednatel zhotovováním předmětu díla obohatil. Odstoupením od smlouvy není dotčen nárok Objednatele na náhradu případné škody a zaplacení smluvní pokuty.</w:t>
      </w:r>
    </w:p>
    <w:p w14:paraId="76A456F2" w14:textId="77777777" w:rsidR="00271EEB" w:rsidRPr="00B43741" w:rsidRDefault="00E048DB" w:rsidP="008872A6">
      <w:pPr>
        <w:numPr>
          <w:ilvl w:val="0"/>
          <w:numId w:val="11"/>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V případě odstoupení Zhotovitele od smlouvy z důvodu podstatného porušení smlouvy Objednatelem má Zhotovitel nárok na zaplacení poměrné části ceny díla, odpovídající rozsahu provedeného díla. Odstoupením od smlouvy není dotčen nárok Zhotovitele na náhradu případné škody a zaplacení smluvní pokuty.</w:t>
      </w:r>
    </w:p>
    <w:p w14:paraId="6E27A694" w14:textId="77777777" w:rsidR="00271EEB" w:rsidRPr="00B43741" w:rsidRDefault="00E048DB" w:rsidP="008872A6">
      <w:pPr>
        <w:keepNext/>
        <w:numPr>
          <w:ilvl w:val="0"/>
          <w:numId w:val="17"/>
        </w:numPr>
        <w:spacing w:after="200" w:line="240" w:lineRule="auto"/>
        <w:ind w:hanging="360"/>
        <w:jc w:val="center"/>
        <w:rPr>
          <w:rFonts w:ascii="Arial Narrow" w:hAnsi="Arial Narrow"/>
          <w:sz w:val="24"/>
          <w:szCs w:val="24"/>
        </w:rPr>
      </w:pPr>
      <w:r w:rsidRPr="00B43741">
        <w:rPr>
          <w:rFonts w:ascii="Arial Narrow" w:eastAsia="Arial Narrow" w:hAnsi="Arial Narrow" w:cs="Arial Narrow"/>
          <w:b/>
          <w:sz w:val="24"/>
          <w:szCs w:val="24"/>
        </w:rPr>
        <w:t>Závěrečná ustanovení</w:t>
      </w:r>
    </w:p>
    <w:p w14:paraId="48BBF46E" w14:textId="77777777" w:rsidR="00271EEB" w:rsidRPr="00B43741" w:rsidRDefault="00E048DB" w:rsidP="008872A6">
      <w:pPr>
        <w:numPr>
          <w:ilvl w:val="0"/>
          <w:numId w:val="12"/>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Nestanoví-li tato smlouva něco jiného, práva a povinnosti z ní vzniklé se řídí příslušnými ustanoveními obecně závazných právních předpisů, zejména pak občanským zákoníkem.</w:t>
      </w:r>
    </w:p>
    <w:p w14:paraId="6D9CF36E" w14:textId="77777777" w:rsidR="00271EEB" w:rsidRPr="00B43741" w:rsidRDefault="00E048DB" w:rsidP="008872A6">
      <w:pPr>
        <w:numPr>
          <w:ilvl w:val="0"/>
          <w:numId w:val="12"/>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Jakékoliv změny této smlouvy je možné provádět pouze na základě písemné dohody obou smluvních stran ve formě písemného, číslovaného a řádně podepsaného dodatku k této smlouvě. Jiné zápisy, protokoly apod., ani výměna elektronické komunikace se za změnu smlouvy ani dodatek k ní nepovažují.</w:t>
      </w:r>
    </w:p>
    <w:p w14:paraId="3933C124" w14:textId="77777777" w:rsidR="00271EEB" w:rsidRPr="00B43741" w:rsidRDefault="00E048DB" w:rsidP="008872A6">
      <w:pPr>
        <w:numPr>
          <w:ilvl w:val="0"/>
          <w:numId w:val="12"/>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Objednatel není oprávněn postoupit či převést kterýkoli ze svých závazků či práv z této smlouvy ani smlouvu jako celek na třetí osobu bez předchozího písemného souhlasu Zhotovitele.</w:t>
      </w:r>
    </w:p>
    <w:p w14:paraId="1185576D" w14:textId="77777777" w:rsidR="00271EEB" w:rsidRPr="00B43741" w:rsidRDefault="00E048DB" w:rsidP="008872A6">
      <w:pPr>
        <w:numPr>
          <w:ilvl w:val="0"/>
          <w:numId w:val="12"/>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Objednatel prohlašuje, že při jednání o uzavření této smlouvy mu byly sděleny dle § 1728 OZ všechny pro něj relevantní skutkové a právní okolnosti k posouzení možnosti uzavřít tuto smlouvu a další související smlouvy a že neočekává ani nepožaduje od Zhotovitele žádné další informace v této věci.</w:t>
      </w:r>
    </w:p>
    <w:p w14:paraId="43779FCD" w14:textId="77777777" w:rsidR="00271EEB" w:rsidRPr="00B43741" w:rsidRDefault="00E048DB" w:rsidP="008872A6">
      <w:pPr>
        <w:numPr>
          <w:ilvl w:val="0"/>
          <w:numId w:val="12"/>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 xml:space="preserve">Objednatel podpisem této smlouvy nepřebírá na sebe nebezpečí změny okolností ve smyslu </w:t>
      </w:r>
      <w:proofErr w:type="spellStart"/>
      <w:r w:rsidRPr="00B43741">
        <w:rPr>
          <w:rFonts w:ascii="Arial Narrow" w:eastAsia="Arial Narrow" w:hAnsi="Arial Narrow" w:cs="Arial Narrow"/>
          <w:sz w:val="24"/>
          <w:szCs w:val="24"/>
        </w:rPr>
        <w:t>ust</w:t>
      </w:r>
      <w:proofErr w:type="spellEnd"/>
      <w:r w:rsidRPr="00B43741">
        <w:rPr>
          <w:rFonts w:ascii="Arial Narrow" w:eastAsia="Arial Narrow" w:hAnsi="Arial Narrow" w:cs="Arial Narrow"/>
          <w:sz w:val="24"/>
          <w:szCs w:val="24"/>
        </w:rPr>
        <w:t>. § 1765 OZ.</w:t>
      </w:r>
    </w:p>
    <w:p w14:paraId="5F3A65F2" w14:textId="5B790850" w:rsidR="00271EEB" w:rsidRPr="00B43741" w:rsidRDefault="00E048DB" w:rsidP="008872A6">
      <w:pPr>
        <w:numPr>
          <w:ilvl w:val="0"/>
          <w:numId w:val="12"/>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 xml:space="preserve"> T</w:t>
      </w:r>
      <w:r w:rsidR="0009331A" w:rsidRPr="00B43741">
        <w:rPr>
          <w:rFonts w:ascii="Arial Narrow" w:eastAsia="Arial Narrow" w:hAnsi="Arial Narrow" w:cs="Arial Narrow"/>
          <w:sz w:val="24"/>
          <w:szCs w:val="24"/>
        </w:rPr>
        <w:t>ato smlouva je vyhotovena ve čtyřech</w:t>
      </w:r>
      <w:r w:rsidRPr="00B43741">
        <w:rPr>
          <w:rFonts w:ascii="Arial Narrow" w:eastAsia="Arial Narrow" w:hAnsi="Arial Narrow" w:cs="Arial Narrow"/>
          <w:sz w:val="24"/>
          <w:szCs w:val="24"/>
        </w:rPr>
        <w:t xml:space="preserve"> stejnopisech, z nichž každá smluvní strana obdrží po </w:t>
      </w:r>
      <w:r w:rsidR="0009331A" w:rsidRPr="00B43741">
        <w:rPr>
          <w:rFonts w:ascii="Arial Narrow" w:eastAsia="Arial Narrow" w:hAnsi="Arial Narrow" w:cs="Arial Narrow"/>
          <w:sz w:val="24"/>
          <w:szCs w:val="24"/>
        </w:rPr>
        <w:t>dvou vyhotoveních.</w:t>
      </w:r>
    </w:p>
    <w:p w14:paraId="5E65D306" w14:textId="77777777" w:rsidR="00271EEB" w:rsidRPr="00B43741" w:rsidRDefault="00E048DB" w:rsidP="008872A6">
      <w:pPr>
        <w:numPr>
          <w:ilvl w:val="0"/>
          <w:numId w:val="12"/>
        </w:numPr>
        <w:spacing w:after="120" w:line="240" w:lineRule="auto"/>
        <w:ind w:hanging="360"/>
        <w:jc w:val="both"/>
        <w:rPr>
          <w:rFonts w:ascii="Arial Narrow" w:eastAsia="Arial Narrow" w:hAnsi="Arial Narrow" w:cs="Arial Narrow"/>
          <w:sz w:val="24"/>
          <w:szCs w:val="24"/>
        </w:rPr>
      </w:pPr>
      <w:r w:rsidRPr="00B43741">
        <w:rPr>
          <w:rFonts w:ascii="Arial Narrow" w:eastAsia="Arial Narrow" w:hAnsi="Arial Narrow" w:cs="Arial Narrow"/>
          <w:sz w:val="24"/>
          <w:szCs w:val="24"/>
        </w:rPr>
        <w:t>Smluvní strany prohlašují, že jsou s obsahem této smlouvy srozuměny a tato je výrazem jejich svobodné a vážné vůle, není uzavřena v tísni a za nápadně nevýhodných podmínek, na důkaz čehož pod tuto smlouvu připojují své podpisy.</w:t>
      </w:r>
    </w:p>
    <w:p w14:paraId="035D6C6B" w14:textId="77777777" w:rsidR="00271EEB" w:rsidRPr="00B43741" w:rsidRDefault="00E048DB" w:rsidP="008872A6">
      <w:pPr>
        <w:numPr>
          <w:ilvl w:val="0"/>
          <w:numId w:val="12"/>
        </w:numPr>
        <w:spacing w:after="120" w:line="240" w:lineRule="auto"/>
        <w:ind w:hanging="360"/>
        <w:rPr>
          <w:rFonts w:ascii="Arial Narrow" w:eastAsia="Arial Narrow" w:hAnsi="Arial Narrow" w:cs="Arial Narrow"/>
          <w:sz w:val="24"/>
          <w:szCs w:val="24"/>
        </w:rPr>
      </w:pPr>
      <w:r w:rsidRPr="00B43741">
        <w:rPr>
          <w:rFonts w:ascii="Arial Narrow" w:eastAsia="Arial Narrow" w:hAnsi="Arial Narrow" w:cs="Arial Narrow"/>
          <w:sz w:val="24"/>
          <w:szCs w:val="24"/>
        </w:rPr>
        <w:t xml:space="preserve">Všechny postupně číslované přílohy smlouvy jsou její nedílnou součástí. Seznam příloh smlouvy: </w:t>
      </w:r>
    </w:p>
    <w:p w14:paraId="3214F32E" w14:textId="77777777" w:rsidR="00271EEB" w:rsidRPr="00B43741" w:rsidRDefault="00E048DB">
      <w:pPr>
        <w:spacing w:after="120" w:line="240" w:lineRule="auto"/>
        <w:ind w:firstLine="360"/>
        <w:rPr>
          <w:rFonts w:ascii="Arial Narrow" w:hAnsi="Arial Narrow"/>
          <w:sz w:val="24"/>
          <w:szCs w:val="24"/>
        </w:rPr>
      </w:pPr>
      <w:r w:rsidRPr="00B43741">
        <w:rPr>
          <w:rFonts w:ascii="Arial Narrow" w:eastAsia="Arial Narrow" w:hAnsi="Arial Narrow" w:cs="Arial Narrow"/>
          <w:sz w:val="24"/>
          <w:szCs w:val="24"/>
        </w:rPr>
        <w:lastRenderedPageBreak/>
        <w:t xml:space="preserve">Příloha 1: Nabídková cena </w:t>
      </w:r>
    </w:p>
    <w:p w14:paraId="68C1E8ED" w14:textId="77777777" w:rsidR="00271EEB" w:rsidRPr="00B43741" w:rsidRDefault="00E048DB">
      <w:pPr>
        <w:spacing w:after="120" w:line="240" w:lineRule="auto"/>
        <w:ind w:left="360"/>
        <w:rPr>
          <w:rFonts w:ascii="Arial Narrow" w:hAnsi="Arial Narrow"/>
          <w:sz w:val="24"/>
          <w:szCs w:val="24"/>
        </w:rPr>
      </w:pPr>
      <w:r w:rsidRPr="00B43741">
        <w:rPr>
          <w:rFonts w:ascii="Arial Narrow" w:eastAsia="Arial Narrow" w:hAnsi="Arial Narrow" w:cs="Arial Narrow"/>
          <w:sz w:val="24"/>
          <w:szCs w:val="24"/>
        </w:rPr>
        <w:t xml:space="preserve">Příloha 2: Technická specifikace předmětu veřejné zakázky </w:t>
      </w:r>
    </w:p>
    <w:p w14:paraId="7211B54B" w14:textId="77777777" w:rsidR="00271EEB" w:rsidRPr="00B43741" w:rsidRDefault="00E048DB">
      <w:pPr>
        <w:spacing w:after="120" w:line="240" w:lineRule="auto"/>
        <w:ind w:left="360"/>
        <w:rPr>
          <w:rFonts w:ascii="Arial Narrow" w:hAnsi="Arial Narrow"/>
          <w:sz w:val="24"/>
          <w:szCs w:val="24"/>
        </w:rPr>
      </w:pPr>
      <w:r w:rsidRPr="00B43741">
        <w:rPr>
          <w:rFonts w:ascii="Arial Narrow" w:eastAsia="Arial Narrow" w:hAnsi="Arial Narrow" w:cs="Arial Narrow"/>
          <w:sz w:val="24"/>
          <w:szCs w:val="24"/>
        </w:rPr>
        <w:t>Příloha 3: Realizační tým</w:t>
      </w:r>
    </w:p>
    <w:p w14:paraId="39A4D1F9" w14:textId="725CE9BA" w:rsidR="00271EEB" w:rsidRPr="00B43741" w:rsidRDefault="00E048DB">
      <w:pPr>
        <w:spacing w:after="120" w:line="240" w:lineRule="auto"/>
        <w:ind w:left="360"/>
        <w:rPr>
          <w:rFonts w:ascii="Arial Narrow" w:hAnsi="Arial Narrow"/>
          <w:sz w:val="24"/>
          <w:szCs w:val="24"/>
        </w:rPr>
      </w:pPr>
      <w:r w:rsidRPr="00B43741">
        <w:rPr>
          <w:rFonts w:ascii="Arial Narrow" w:eastAsia="Arial Narrow" w:hAnsi="Arial Narrow" w:cs="Arial Narrow"/>
          <w:sz w:val="24"/>
          <w:szCs w:val="24"/>
        </w:rPr>
        <w:t xml:space="preserve">Příloha </w:t>
      </w:r>
      <w:r w:rsidR="00C9453B" w:rsidRPr="00B43741">
        <w:rPr>
          <w:rFonts w:ascii="Arial Narrow" w:eastAsia="Arial Narrow" w:hAnsi="Arial Narrow" w:cs="Arial Narrow"/>
          <w:sz w:val="24"/>
          <w:szCs w:val="24"/>
        </w:rPr>
        <w:t>4</w:t>
      </w:r>
      <w:r w:rsidRPr="00B43741">
        <w:rPr>
          <w:rFonts w:ascii="Arial Narrow" w:eastAsia="Arial Narrow" w:hAnsi="Arial Narrow" w:cs="Arial Narrow"/>
          <w:sz w:val="24"/>
          <w:szCs w:val="24"/>
        </w:rPr>
        <w:t>: Certifikace výrobce o oprávnění instalovat nabízený systém strukturované kabeláže</w:t>
      </w:r>
    </w:p>
    <w:p w14:paraId="324E0AB8" w14:textId="441F7E06" w:rsidR="00271EEB" w:rsidRPr="00B43741" w:rsidRDefault="00271EEB">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both"/>
        <w:rPr>
          <w:rFonts w:ascii="Arial Narrow" w:hAnsi="Arial Narrow"/>
          <w:sz w:val="24"/>
          <w:szCs w:val="24"/>
        </w:rPr>
      </w:pPr>
    </w:p>
    <w:p w14:paraId="07328892" w14:textId="0BB36DC5" w:rsidR="001F6F85" w:rsidRPr="00B43741" w:rsidRDefault="001F6F85">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both"/>
        <w:rPr>
          <w:rFonts w:ascii="Arial Narrow" w:hAnsi="Arial Narrow"/>
          <w:sz w:val="24"/>
          <w:szCs w:val="24"/>
        </w:rPr>
      </w:pPr>
    </w:p>
    <w:p w14:paraId="7D86C4A0" w14:textId="624227B2" w:rsidR="001F6F85" w:rsidRPr="00B43741" w:rsidRDefault="001F6F85">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both"/>
        <w:rPr>
          <w:rFonts w:ascii="Arial Narrow" w:hAnsi="Arial Narrow"/>
          <w:sz w:val="24"/>
          <w:szCs w:val="24"/>
        </w:rPr>
      </w:pPr>
    </w:p>
    <w:p w14:paraId="1EF9BAA6" w14:textId="4DF38B32" w:rsidR="001F6F85" w:rsidRPr="00B43741" w:rsidRDefault="001F6F85">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both"/>
        <w:rPr>
          <w:rFonts w:ascii="Arial Narrow" w:hAnsi="Arial Narrow"/>
          <w:sz w:val="24"/>
          <w:szCs w:val="24"/>
        </w:rPr>
      </w:pPr>
    </w:p>
    <w:p w14:paraId="132FE8B0" w14:textId="30C9A08F" w:rsidR="001F6F85" w:rsidRPr="00B43741" w:rsidRDefault="001F6F85">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both"/>
        <w:rPr>
          <w:rFonts w:ascii="Arial Narrow" w:hAnsi="Arial Narrow"/>
          <w:sz w:val="24"/>
          <w:szCs w:val="24"/>
        </w:rPr>
      </w:pPr>
    </w:p>
    <w:p w14:paraId="42215D26" w14:textId="77777777" w:rsidR="001F6F85" w:rsidRPr="00B43741" w:rsidRDefault="001F6F85">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both"/>
        <w:rPr>
          <w:rFonts w:ascii="Arial Narrow" w:hAnsi="Arial Narrow"/>
          <w:sz w:val="24"/>
          <w:szCs w:val="24"/>
        </w:rPr>
      </w:pPr>
    </w:p>
    <w:p w14:paraId="76FE0E88" w14:textId="13507BCC" w:rsidR="00271EEB" w:rsidRPr="00B43741" w:rsidRDefault="00962259">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both"/>
        <w:rPr>
          <w:rFonts w:ascii="Arial Narrow" w:hAnsi="Arial Narrow"/>
          <w:sz w:val="24"/>
          <w:szCs w:val="24"/>
        </w:rPr>
      </w:pPr>
      <w:r>
        <w:rPr>
          <w:rFonts w:ascii="Arial Narrow" w:hAnsi="Arial Narrow"/>
          <w:sz w:val="24"/>
          <w:szCs w:val="24"/>
        </w:rPr>
        <w:t xml:space="preserve">V Trutnově  dne </w:t>
      </w:r>
      <w:proofErr w:type="gramStart"/>
      <w:r>
        <w:rPr>
          <w:rFonts w:ascii="Arial Narrow" w:hAnsi="Arial Narrow"/>
          <w:sz w:val="24"/>
          <w:szCs w:val="24"/>
        </w:rPr>
        <w:t>5.10.2016</w:t>
      </w:r>
      <w:proofErr w:type="gramEnd"/>
      <w:r w:rsidR="00B52CF8" w:rsidRPr="00B43741">
        <w:rPr>
          <w:rFonts w:ascii="Arial Narrow" w:hAnsi="Arial Narrow"/>
          <w:sz w:val="24"/>
          <w:szCs w:val="24"/>
        </w:rPr>
        <w:tab/>
      </w:r>
      <w:r w:rsidR="00B52CF8" w:rsidRPr="00B43741">
        <w:rPr>
          <w:rFonts w:ascii="Arial Narrow" w:hAnsi="Arial Narrow"/>
          <w:sz w:val="24"/>
          <w:szCs w:val="24"/>
        </w:rPr>
        <w:tab/>
      </w:r>
      <w:r w:rsidR="00B52CF8" w:rsidRPr="00B43741">
        <w:rPr>
          <w:rFonts w:ascii="Arial Narrow" w:hAnsi="Arial Narrow"/>
          <w:sz w:val="24"/>
          <w:szCs w:val="24"/>
        </w:rPr>
        <w:tab/>
      </w:r>
      <w:r w:rsidR="00B52CF8" w:rsidRPr="00B43741">
        <w:rPr>
          <w:rFonts w:ascii="Arial Narrow" w:hAnsi="Arial Narrow"/>
          <w:sz w:val="24"/>
          <w:szCs w:val="24"/>
        </w:rPr>
        <w:tab/>
      </w:r>
      <w:r w:rsidR="00E048DB" w:rsidRPr="00B43741">
        <w:rPr>
          <w:rFonts w:ascii="Arial Narrow" w:hAnsi="Arial Narrow"/>
          <w:sz w:val="24"/>
          <w:szCs w:val="24"/>
        </w:rPr>
        <w:t>V ……………… dne ………</w:t>
      </w:r>
    </w:p>
    <w:p w14:paraId="0B806182" w14:textId="77777777" w:rsidR="00B52CF8" w:rsidRPr="00B43741" w:rsidRDefault="00B52CF8">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both"/>
        <w:rPr>
          <w:rFonts w:ascii="Arial Narrow" w:hAnsi="Arial Narrow"/>
          <w:sz w:val="24"/>
          <w:szCs w:val="24"/>
        </w:rPr>
      </w:pPr>
    </w:p>
    <w:p w14:paraId="5729737E" w14:textId="77777777" w:rsidR="00271EEB" w:rsidRPr="00B43741" w:rsidRDefault="00271EEB">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both"/>
        <w:rPr>
          <w:rFonts w:ascii="Arial Narrow" w:hAnsi="Arial Narrow"/>
          <w:sz w:val="24"/>
          <w:szCs w:val="24"/>
        </w:rPr>
      </w:pPr>
    </w:p>
    <w:p w14:paraId="6C409C9C" w14:textId="77777777" w:rsidR="00271EEB" w:rsidRPr="00B43741" w:rsidRDefault="00B52CF8">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both"/>
        <w:rPr>
          <w:rFonts w:ascii="Arial Narrow" w:hAnsi="Arial Narrow"/>
          <w:sz w:val="24"/>
          <w:szCs w:val="24"/>
        </w:rPr>
      </w:pPr>
      <w:r w:rsidRPr="00B43741">
        <w:rPr>
          <w:rFonts w:ascii="Arial Narrow" w:hAnsi="Arial Narrow"/>
          <w:sz w:val="24"/>
          <w:szCs w:val="24"/>
        </w:rPr>
        <w:t xml:space="preserve">Objednatel: </w:t>
      </w:r>
      <w:r w:rsidRPr="00B43741">
        <w:rPr>
          <w:rFonts w:ascii="Arial Narrow" w:hAnsi="Arial Narrow"/>
          <w:sz w:val="24"/>
          <w:szCs w:val="24"/>
        </w:rPr>
        <w:tab/>
      </w:r>
      <w:r w:rsidRPr="00B43741">
        <w:rPr>
          <w:rFonts w:ascii="Arial Narrow" w:hAnsi="Arial Narrow"/>
          <w:sz w:val="24"/>
          <w:szCs w:val="24"/>
        </w:rPr>
        <w:tab/>
      </w:r>
      <w:r w:rsidRPr="00B43741">
        <w:rPr>
          <w:rFonts w:ascii="Arial Narrow" w:hAnsi="Arial Narrow"/>
          <w:sz w:val="24"/>
          <w:szCs w:val="24"/>
        </w:rPr>
        <w:tab/>
      </w:r>
      <w:r w:rsidRPr="00B43741">
        <w:rPr>
          <w:rFonts w:ascii="Arial Narrow" w:hAnsi="Arial Narrow"/>
          <w:sz w:val="24"/>
          <w:szCs w:val="24"/>
        </w:rPr>
        <w:tab/>
      </w:r>
      <w:r w:rsidRPr="00B43741">
        <w:rPr>
          <w:rFonts w:ascii="Arial Narrow" w:hAnsi="Arial Narrow"/>
          <w:sz w:val="24"/>
          <w:szCs w:val="24"/>
        </w:rPr>
        <w:tab/>
      </w:r>
      <w:r w:rsidRPr="00B43741">
        <w:rPr>
          <w:rFonts w:ascii="Arial Narrow" w:hAnsi="Arial Narrow"/>
          <w:sz w:val="24"/>
          <w:szCs w:val="24"/>
        </w:rPr>
        <w:tab/>
      </w:r>
      <w:r w:rsidR="00E048DB" w:rsidRPr="00B43741">
        <w:rPr>
          <w:rFonts w:ascii="Arial Narrow" w:hAnsi="Arial Narrow"/>
          <w:sz w:val="24"/>
          <w:szCs w:val="24"/>
        </w:rPr>
        <w:t>Zhotovitel:</w:t>
      </w:r>
    </w:p>
    <w:p w14:paraId="05C505D6" w14:textId="77777777" w:rsidR="00B52CF8" w:rsidRPr="00B43741" w:rsidRDefault="00B52CF8">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both"/>
        <w:rPr>
          <w:rFonts w:ascii="Arial Narrow" w:hAnsi="Arial Narrow"/>
          <w:sz w:val="24"/>
          <w:szCs w:val="24"/>
        </w:rPr>
      </w:pPr>
    </w:p>
    <w:p w14:paraId="727D8B47" w14:textId="748242EF" w:rsidR="00B52CF8" w:rsidRPr="00B43741" w:rsidRDefault="00B52CF8">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both"/>
        <w:rPr>
          <w:rFonts w:ascii="Arial Narrow" w:hAnsi="Arial Narrow"/>
          <w:sz w:val="24"/>
          <w:szCs w:val="24"/>
        </w:rPr>
      </w:pPr>
    </w:p>
    <w:p w14:paraId="444EC5EE" w14:textId="77777777" w:rsidR="001F6F85" w:rsidRPr="00B43741" w:rsidRDefault="001F6F85">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both"/>
        <w:rPr>
          <w:rFonts w:ascii="Arial Narrow" w:hAnsi="Arial Narrow"/>
          <w:sz w:val="24"/>
          <w:szCs w:val="24"/>
        </w:rPr>
      </w:pPr>
    </w:p>
    <w:p w14:paraId="555506E5" w14:textId="77777777" w:rsidR="00271EEB" w:rsidRPr="00B43741" w:rsidRDefault="00B52CF8">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both"/>
        <w:rPr>
          <w:rFonts w:ascii="Arial Narrow" w:hAnsi="Arial Narrow"/>
          <w:sz w:val="24"/>
          <w:szCs w:val="24"/>
        </w:rPr>
      </w:pPr>
      <w:r w:rsidRPr="00B43741">
        <w:rPr>
          <w:rFonts w:ascii="Arial Narrow" w:hAnsi="Arial Narrow"/>
          <w:sz w:val="24"/>
          <w:szCs w:val="24"/>
        </w:rPr>
        <w:t>……………………………</w:t>
      </w:r>
      <w:r w:rsidR="00E048DB" w:rsidRPr="00B43741">
        <w:rPr>
          <w:rFonts w:ascii="Arial Narrow" w:hAnsi="Arial Narrow"/>
          <w:sz w:val="24"/>
          <w:szCs w:val="24"/>
        </w:rPr>
        <w:tab/>
      </w:r>
      <w:r w:rsidR="00E048DB" w:rsidRPr="00B43741">
        <w:rPr>
          <w:rFonts w:ascii="Arial Narrow" w:hAnsi="Arial Narrow"/>
          <w:sz w:val="24"/>
          <w:szCs w:val="24"/>
        </w:rPr>
        <w:tab/>
      </w:r>
      <w:r w:rsidR="00E048DB" w:rsidRPr="00B43741">
        <w:rPr>
          <w:rFonts w:ascii="Arial Narrow" w:hAnsi="Arial Narrow"/>
          <w:sz w:val="24"/>
          <w:szCs w:val="24"/>
        </w:rPr>
        <w:tab/>
      </w:r>
      <w:r w:rsidR="00E048DB" w:rsidRPr="00B43741">
        <w:rPr>
          <w:rFonts w:ascii="Arial Narrow" w:hAnsi="Arial Narrow"/>
          <w:sz w:val="24"/>
          <w:szCs w:val="24"/>
        </w:rPr>
        <w:tab/>
        <w:t>…………………………………</w:t>
      </w:r>
    </w:p>
    <w:p w14:paraId="39F672CE" w14:textId="1CA2FC89" w:rsidR="00271EEB" w:rsidRPr="00B43741" w:rsidRDefault="00271EEB">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both"/>
        <w:rPr>
          <w:rFonts w:ascii="Arial Narrow" w:hAnsi="Arial Narrow"/>
          <w:sz w:val="24"/>
          <w:szCs w:val="24"/>
        </w:rPr>
      </w:pPr>
    </w:p>
    <w:p w14:paraId="0281481D" w14:textId="34B82ADF" w:rsidR="00CE25CA" w:rsidRPr="00B43741" w:rsidRDefault="001F6F85">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both"/>
        <w:rPr>
          <w:rFonts w:ascii="Arial Narrow" w:eastAsia="Arial Narrow" w:hAnsi="Arial Narrow" w:cs="Arial Narrow"/>
          <w:sz w:val="24"/>
          <w:szCs w:val="24"/>
        </w:rPr>
      </w:pPr>
      <w:r w:rsidRPr="00B43741">
        <w:rPr>
          <w:rFonts w:ascii="Arial Narrow" w:eastAsia="Arial Narrow" w:hAnsi="Arial Narrow" w:cs="Arial Narrow"/>
          <w:sz w:val="24"/>
          <w:szCs w:val="24"/>
        </w:rPr>
        <w:t>MUDr. Roman Koudele, MBA</w:t>
      </w:r>
      <w:r w:rsidR="00CE25CA" w:rsidRPr="00B43741">
        <w:rPr>
          <w:rFonts w:ascii="Arial Narrow" w:eastAsia="Arial Narrow" w:hAnsi="Arial Narrow" w:cs="Arial Narrow"/>
          <w:sz w:val="24"/>
          <w:szCs w:val="24"/>
        </w:rPr>
        <w:tab/>
      </w:r>
      <w:r w:rsidR="00CE25CA" w:rsidRPr="00B43741">
        <w:rPr>
          <w:rFonts w:ascii="Arial Narrow" w:eastAsia="Arial Narrow" w:hAnsi="Arial Narrow" w:cs="Arial Narrow"/>
          <w:sz w:val="24"/>
          <w:szCs w:val="24"/>
        </w:rPr>
        <w:tab/>
      </w:r>
      <w:r w:rsidR="00CE25CA" w:rsidRPr="00B43741">
        <w:rPr>
          <w:rFonts w:ascii="Arial Narrow" w:eastAsia="Arial Narrow" w:hAnsi="Arial Narrow" w:cs="Arial Narrow"/>
          <w:sz w:val="24"/>
          <w:szCs w:val="24"/>
        </w:rPr>
        <w:tab/>
      </w:r>
      <w:r w:rsidR="00CE25CA" w:rsidRPr="00B43741">
        <w:rPr>
          <w:rFonts w:ascii="Arial Narrow" w:eastAsia="Arial Narrow" w:hAnsi="Arial Narrow" w:cs="Arial Narrow"/>
          <w:sz w:val="24"/>
          <w:szCs w:val="24"/>
        </w:rPr>
        <w:tab/>
        <w:t>Ing Jan Jaroš, předseda představenstva</w:t>
      </w:r>
    </w:p>
    <w:p w14:paraId="0EC33251" w14:textId="77777777" w:rsidR="00CE25CA" w:rsidRPr="00B43741" w:rsidRDefault="001F6F85">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both"/>
        <w:rPr>
          <w:rFonts w:ascii="Arial Narrow" w:eastAsia="Arial Narrow" w:hAnsi="Arial Narrow" w:cs="Arial Narrow"/>
          <w:sz w:val="24"/>
          <w:szCs w:val="24"/>
        </w:rPr>
      </w:pPr>
      <w:r w:rsidRPr="00B43741">
        <w:rPr>
          <w:rFonts w:ascii="Arial Narrow" w:eastAsia="Arial Narrow" w:hAnsi="Arial Narrow" w:cs="Arial Narrow"/>
          <w:sz w:val="24"/>
          <w:szCs w:val="24"/>
        </w:rPr>
        <w:t xml:space="preserve">předseda představenstva        </w:t>
      </w:r>
      <w:r w:rsidR="00CE25CA" w:rsidRPr="00B43741">
        <w:rPr>
          <w:rFonts w:ascii="Arial Narrow" w:eastAsia="Arial Narrow" w:hAnsi="Arial Narrow" w:cs="Arial Narrow"/>
          <w:sz w:val="24"/>
          <w:szCs w:val="24"/>
        </w:rPr>
        <w:tab/>
      </w:r>
      <w:r w:rsidR="00CE25CA" w:rsidRPr="00B43741">
        <w:rPr>
          <w:rFonts w:ascii="Arial Narrow" w:eastAsia="Arial Narrow" w:hAnsi="Arial Narrow" w:cs="Arial Narrow"/>
          <w:sz w:val="24"/>
          <w:szCs w:val="24"/>
        </w:rPr>
        <w:tab/>
      </w:r>
      <w:r w:rsidR="00CE25CA" w:rsidRPr="00B43741">
        <w:rPr>
          <w:rFonts w:ascii="Arial Narrow" w:eastAsia="Arial Narrow" w:hAnsi="Arial Narrow" w:cs="Arial Narrow"/>
          <w:sz w:val="24"/>
          <w:szCs w:val="24"/>
        </w:rPr>
        <w:tab/>
      </w:r>
      <w:r w:rsidR="00CE25CA" w:rsidRPr="00B43741">
        <w:rPr>
          <w:rFonts w:ascii="Arial Narrow" w:eastAsia="Arial Narrow" w:hAnsi="Arial Narrow" w:cs="Arial Narrow"/>
          <w:sz w:val="24"/>
          <w:szCs w:val="24"/>
        </w:rPr>
        <w:tab/>
      </w:r>
    </w:p>
    <w:p w14:paraId="24D1E7D5" w14:textId="77777777" w:rsidR="00CE25CA" w:rsidRPr="00B43741" w:rsidRDefault="00CE25CA">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both"/>
        <w:rPr>
          <w:rFonts w:ascii="Arial Narrow" w:eastAsia="Arial Narrow" w:hAnsi="Arial Narrow" w:cs="Arial Narrow"/>
          <w:sz w:val="24"/>
          <w:szCs w:val="24"/>
        </w:rPr>
      </w:pPr>
    </w:p>
    <w:p w14:paraId="23B79ED6" w14:textId="77777777" w:rsidR="00CE25CA" w:rsidRPr="00B43741" w:rsidRDefault="00CE25CA">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both"/>
        <w:rPr>
          <w:rFonts w:ascii="Arial Narrow" w:eastAsia="Arial Narrow" w:hAnsi="Arial Narrow" w:cs="Arial Narrow"/>
          <w:sz w:val="24"/>
          <w:szCs w:val="24"/>
        </w:rPr>
      </w:pPr>
    </w:p>
    <w:p w14:paraId="5F210954" w14:textId="7BF4613C" w:rsidR="00CE25CA" w:rsidRPr="00B43741" w:rsidRDefault="00CE25CA" w:rsidP="00CE25CA">
      <w:pPr>
        <w:ind w:left="4963" w:firstLine="709"/>
        <w:rPr>
          <w:rFonts w:ascii="Arial Narrow" w:eastAsia="Arial Narrow" w:hAnsi="Arial Narrow" w:cs="Arial Narrow"/>
          <w:sz w:val="24"/>
          <w:szCs w:val="24"/>
        </w:rPr>
      </w:pP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Pr="00B43741">
        <w:rPr>
          <w:rFonts w:ascii="Arial Narrow" w:hAnsi="Arial Narrow"/>
          <w:sz w:val="24"/>
          <w:szCs w:val="24"/>
        </w:rPr>
        <w:t>………………………………..…</w:t>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p>
    <w:p w14:paraId="2690CE73" w14:textId="7C587D6E" w:rsidR="00CE25CA" w:rsidRPr="00B43741" w:rsidRDefault="00CE25CA" w:rsidP="00CE25CA">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both"/>
        <w:rPr>
          <w:rFonts w:ascii="Arial Narrow" w:eastAsia="Arial Narrow" w:hAnsi="Arial Narrow" w:cs="Arial Narrow"/>
          <w:sz w:val="24"/>
          <w:szCs w:val="24"/>
        </w:rPr>
      </w:pP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r>
      <w:r w:rsidRPr="00B43741">
        <w:rPr>
          <w:rFonts w:ascii="Arial Narrow" w:eastAsia="Arial Narrow" w:hAnsi="Arial Narrow" w:cs="Arial Narrow"/>
          <w:sz w:val="24"/>
          <w:szCs w:val="24"/>
        </w:rPr>
        <w:tab/>
        <w:t>Mgr. Jan Konrád, člen představenstva</w:t>
      </w:r>
    </w:p>
    <w:p w14:paraId="33BED243" w14:textId="654EB347" w:rsidR="001F6F85" w:rsidRPr="00B43741" w:rsidRDefault="001F6F85">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both"/>
        <w:rPr>
          <w:rFonts w:ascii="Arial Narrow" w:hAnsi="Arial Narrow"/>
          <w:sz w:val="24"/>
          <w:szCs w:val="24"/>
        </w:rPr>
      </w:pPr>
      <w:r w:rsidRPr="00B43741">
        <w:rPr>
          <w:rFonts w:ascii="Arial Narrow" w:eastAsia="Arial Narrow" w:hAnsi="Arial Narrow" w:cs="Arial Narrow"/>
          <w:sz w:val="24"/>
          <w:szCs w:val="24"/>
        </w:rPr>
        <w:t xml:space="preserve">     </w:t>
      </w:r>
    </w:p>
    <w:p w14:paraId="3E9F2D17" w14:textId="77777777" w:rsidR="00271EEB" w:rsidRPr="00B43741" w:rsidRDefault="00271EEB">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both"/>
        <w:rPr>
          <w:rFonts w:ascii="Arial Narrow" w:hAnsi="Arial Narrow"/>
          <w:sz w:val="24"/>
          <w:szCs w:val="24"/>
        </w:rPr>
      </w:pPr>
    </w:p>
    <w:p w14:paraId="7B91A68A" w14:textId="77777777" w:rsidR="00271EEB" w:rsidRPr="00B43741" w:rsidRDefault="00271EEB">
      <w:pPr>
        <w:tabs>
          <w:tab w:val="left" w:pos="720"/>
          <w:tab w:val="left" w:pos="1584"/>
          <w:tab w:val="left" w:pos="2448"/>
          <w:tab w:val="left" w:pos="3312"/>
          <w:tab w:val="left" w:pos="4176"/>
          <w:tab w:val="left" w:pos="5040"/>
          <w:tab w:val="left" w:pos="5904"/>
          <w:tab w:val="left" w:pos="6768"/>
          <w:tab w:val="left" w:pos="7632"/>
          <w:tab w:val="left" w:pos="8496"/>
        </w:tabs>
        <w:spacing w:line="240" w:lineRule="auto"/>
        <w:jc w:val="both"/>
        <w:rPr>
          <w:rFonts w:ascii="Arial Narrow" w:hAnsi="Arial Narrow"/>
          <w:sz w:val="24"/>
          <w:szCs w:val="24"/>
        </w:rPr>
      </w:pPr>
    </w:p>
    <w:p w14:paraId="1DAEFE83" w14:textId="77777777" w:rsidR="00271EEB" w:rsidRPr="00B43741" w:rsidRDefault="00271EEB">
      <w:pPr>
        <w:spacing w:line="240" w:lineRule="auto"/>
        <w:rPr>
          <w:rFonts w:ascii="Arial Narrow" w:hAnsi="Arial Narrow"/>
          <w:sz w:val="24"/>
          <w:szCs w:val="24"/>
        </w:rPr>
      </w:pPr>
    </w:p>
    <w:p w14:paraId="44A8293A" w14:textId="77777777" w:rsidR="00271EEB" w:rsidRPr="00B43741" w:rsidRDefault="00271EEB">
      <w:pPr>
        <w:spacing w:line="240" w:lineRule="auto"/>
        <w:rPr>
          <w:rFonts w:ascii="Arial Narrow" w:hAnsi="Arial Narrow"/>
          <w:sz w:val="24"/>
          <w:szCs w:val="24"/>
        </w:rPr>
      </w:pPr>
    </w:p>
    <w:p w14:paraId="3E627987" w14:textId="4583A7B8" w:rsidR="00CE25CA" w:rsidRPr="00B43741" w:rsidRDefault="00CE25CA">
      <w:pPr>
        <w:rPr>
          <w:rFonts w:ascii="Arial Narrow" w:hAnsi="Arial Narrow"/>
          <w:sz w:val="24"/>
          <w:szCs w:val="24"/>
        </w:rPr>
      </w:pPr>
      <w:r w:rsidRPr="00B43741">
        <w:rPr>
          <w:rFonts w:ascii="Arial Narrow" w:hAnsi="Arial Narrow"/>
          <w:sz w:val="24"/>
          <w:szCs w:val="24"/>
        </w:rPr>
        <w:br w:type="page"/>
      </w:r>
    </w:p>
    <w:p w14:paraId="56933CBF" w14:textId="77777777" w:rsidR="00CE25CA" w:rsidRPr="00B43741" w:rsidRDefault="00CE25CA" w:rsidP="00CE25CA">
      <w:pPr>
        <w:spacing w:line="240" w:lineRule="auto"/>
        <w:rPr>
          <w:rFonts w:ascii="Arial Narrow" w:hAnsi="Arial Narrow"/>
          <w:b/>
          <w:sz w:val="24"/>
          <w:szCs w:val="24"/>
        </w:rPr>
      </w:pPr>
      <w:r w:rsidRPr="00B43741">
        <w:rPr>
          <w:rFonts w:ascii="Arial Narrow" w:hAnsi="Arial Narrow"/>
          <w:b/>
          <w:sz w:val="24"/>
          <w:szCs w:val="24"/>
        </w:rPr>
        <w:lastRenderedPageBreak/>
        <w:t>Příloha č. 1 – Nabídková cena</w:t>
      </w:r>
    </w:p>
    <w:p w14:paraId="698E5F4C" w14:textId="77777777" w:rsidR="00CE25CA" w:rsidRPr="00B43741" w:rsidRDefault="00CE25CA" w:rsidP="00CE25CA">
      <w:pPr>
        <w:spacing w:line="240" w:lineRule="auto"/>
        <w:rPr>
          <w:rFonts w:ascii="Arial Narrow" w:hAnsi="Arial Narrow"/>
          <w:b/>
          <w:sz w:val="24"/>
          <w:szCs w:val="24"/>
        </w:rPr>
      </w:pPr>
    </w:p>
    <w:p w14:paraId="15EAE6BD" w14:textId="77777777" w:rsidR="00CE25CA" w:rsidRPr="00B43741" w:rsidRDefault="00CE25CA" w:rsidP="00CE25CA">
      <w:pPr>
        <w:spacing w:line="240" w:lineRule="auto"/>
        <w:rPr>
          <w:rFonts w:ascii="Arial Narrow" w:hAnsi="Arial Narrow"/>
          <w:b/>
          <w:sz w:val="24"/>
          <w:szCs w:val="24"/>
        </w:rPr>
      </w:pPr>
    </w:p>
    <w:p w14:paraId="6FA2AB5C" w14:textId="77777777" w:rsidR="00CE25CA" w:rsidRPr="00B43741" w:rsidRDefault="00CE25CA" w:rsidP="00CE25CA">
      <w:pPr>
        <w:rPr>
          <w:rFonts w:ascii="Arial Narrow" w:hAnsi="Arial Narrow"/>
          <w:sz w:val="24"/>
          <w:szCs w:val="24"/>
        </w:rPr>
      </w:pPr>
      <w:r w:rsidRPr="00B43741">
        <w:rPr>
          <w:rFonts w:ascii="Arial Narrow" w:hAnsi="Arial Narrow"/>
          <w:sz w:val="24"/>
          <w:szCs w:val="24"/>
        </w:rPr>
        <w:t>Nabídková cena obsahuje veškeré náklady k realizaci dodávky, služeb a prací.</w:t>
      </w:r>
    </w:p>
    <w:p w14:paraId="4E94EC4C" w14:textId="77777777" w:rsidR="00CE25CA" w:rsidRPr="00B43741" w:rsidRDefault="00CE25CA" w:rsidP="00CE25CA">
      <w:pPr>
        <w:rPr>
          <w:rFonts w:ascii="Arial Narrow" w:hAnsi="Arial Narrow"/>
          <w:sz w:val="24"/>
          <w:szCs w:val="24"/>
          <w:lang w:val="en-US"/>
        </w:rPr>
      </w:pPr>
      <w:r w:rsidRPr="00B43741">
        <w:rPr>
          <w:rFonts w:ascii="Arial Narrow" w:hAnsi="Arial Narrow"/>
          <w:sz w:val="24"/>
          <w:szCs w:val="24"/>
        </w:rPr>
        <w:t>Rozpis celkové ceny bez DPH za jednotlivé kapitoly dle Přílohy č. 2:</w:t>
      </w:r>
    </w:p>
    <w:p w14:paraId="4239ED76" w14:textId="77777777" w:rsidR="00CE25CA" w:rsidRPr="00B43741" w:rsidRDefault="00CE25CA" w:rsidP="00CE25CA">
      <w:pPr>
        <w:rPr>
          <w:rFonts w:ascii="Arial Narrow" w:hAnsi="Arial Narrow"/>
          <w:sz w:val="24"/>
          <w:szCs w:val="24"/>
        </w:rPr>
      </w:pPr>
    </w:p>
    <w:tbl>
      <w:tblPr>
        <w:tblStyle w:val="Mkatabulky"/>
        <w:tblW w:w="0" w:type="auto"/>
        <w:tblLook w:val="04A0" w:firstRow="1" w:lastRow="0" w:firstColumn="1" w:lastColumn="0" w:noHBand="0" w:noVBand="1"/>
      </w:tblPr>
      <w:tblGrid>
        <w:gridCol w:w="993"/>
        <w:gridCol w:w="6723"/>
        <w:gridCol w:w="1695"/>
      </w:tblGrid>
      <w:tr w:rsidR="00CE25CA" w:rsidRPr="00B43741" w14:paraId="105F9F8C" w14:textId="77777777" w:rsidTr="00905EC4">
        <w:tc>
          <w:tcPr>
            <w:tcW w:w="927" w:type="dxa"/>
          </w:tcPr>
          <w:p w14:paraId="43579724" w14:textId="77777777" w:rsidR="00CE25CA" w:rsidRPr="00B43741" w:rsidRDefault="00CE25CA" w:rsidP="00905EC4">
            <w:pPr>
              <w:jc w:val="center"/>
              <w:rPr>
                <w:rFonts w:ascii="Arial Narrow" w:hAnsi="Arial Narrow"/>
                <w:b/>
                <w:sz w:val="24"/>
                <w:szCs w:val="24"/>
              </w:rPr>
            </w:pPr>
            <w:r w:rsidRPr="00B43741">
              <w:rPr>
                <w:rFonts w:ascii="Arial Narrow" w:hAnsi="Arial Narrow"/>
                <w:b/>
                <w:sz w:val="24"/>
                <w:szCs w:val="24"/>
              </w:rPr>
              <w:t>Kapitola</w:t>
            </w:r>
          </w:p>
        </w:tc>
        <w:tc>
          <w:tcPr>
            <w:tcW w:w="6723" w:type="dxa"/>
          </w:tcPr>
          <w:p w14:paraId="124E20AA" w14:textId="77777777" w:rsidR="00CE25CA" w:rsidRPr="00B43741" w:rsidRDefault="00CE25CA" w:rsidP="00905EC4">
            <w:pPr>
              <w:jc w:val="center"/>
              <w:rPr>
                <w:rFonts w:ascii="Arial Narrow" w:hAnsi="Arial Narrow"/>
                <w:b/>
                <w:sz w:val="24"/>
                <w:szCs w:val="24"/>
              </w:rPr>
            </w:pPr>
            <w:r w:rsidRPr="00B43741">
              <w:rPr>
                <w:rFonts w:ascii="Arial Narrow" w:hAnsi="Arial Narrow"/>
                <w:b/>
                <w:sz w:val="24"/>
                <w:szCs w:val="24"/>
              </w:rPr>
              <w:t>Název</w:t>
            </w:r>
          </w:p>
        </w:tc>
        <w:tc>
          <w:tcPr>
            <w:tcW w:w="1695" w:type="dxa"/>
          </w:tcPr>
          <w:p w14:paraId="5A47D267" w14:textId="77777777" w:rsidR="00CE25CA" w:rsidRPr="00B43741" w:rsidRDefault="00CE25CA" w:rsidP="00905EC4">
            <w:pPr>
              <w:jc w:val="center"/>
              <w:rPr>
                <w:rFonts w:ascii="Arial Narrow" w:hAnsi="Arial Narrow"/>
                <w:b/>
                <w:sz w:val="24"/>
                <w:szCs w:val="24"/>
              </w:rPr>
            </w:pPr>
            <w:r w:rsidRPr="00B43741">
              <w:rPr>
                <w:rFonts w:ascii="Arial Narrow" w:hAnsi="Arial Narrow"/>
                <w:b/>
                <w:sz w:val="24"/>
                <w:szCs w:val="24"/>
              </w:rPr>
              <w:t>Cena bez DPH</w:t>
            </w:r>
          </w:p>
        </w:tc>
      </w:tr>
      <w:tr w:rsidR="00CE25CA" w:rsidRPr="00B43741" w14:paraId="6AE50E18" w14:textId="77777777" w:rsidTr="00905EC4">
        <w:tc>
          <w:tcPr>
            <w:tcW w:w="927" w:type="dxa"/>
          </w:tcPr>
          <w:p w14:paraId="3F788770" w14:textId="77777777" w:rsidR="00CE25CA" w:rsidRPr="00B43741" w:rsidRDefault="00CE25CA" w:rsidP="00905EC4">
            <w:pPr>
              <w:rPr>
                <w:rFonts w:ascii="Arial Narrow" w:hAnsi="Arial Narrow"/>
                <w:sz w:val="24"/>
                <w:szCs w:val="24"/>
                <w:lang w:val="en-US"/>
              </w:rPr>
            </w:pPr>
            <w:r w:rsidRPr="00B43741">
              <w:rPr>
                <w:rFonts w:ascii="Arial Narrow" w:hAnsi="Arial Narrow"/>
                <w:sz w:val="24"/>
                <w:szCs w:val="24"/>
                <w:lang w:val="en-US"/>
              </w:rPr>
              <w:t>3.1</w:t>
            </w:r>
          </w:p>
        </w:tc>
        <w:tc>
          <w:tcPr>
            <w:tcW w:w="6723" w:type="dxa"/>
          </w:tcPr>
          <w:p w14:paraId="0DF0BBC4" w14:textId="77777777" w:rsidR="00CE25CA" w:rsidRPr="00B43741" w:rsidRDefault="00CE25CA" w:rsidP="00905EC4">
            <w:pPr>
              <w:rPr>
                <w:rFonts w:ascii="Arial Narrow" w:hAnsi="Arial Narrow"/>
                <w:sz w:val="24"/>
                <w:szCs w:val="24"/>
              </w:rPr>
            </w:pPr>
            <w:r w:rsidRPr="00B43741">
              <w:rPr>
                <w:rFonts w:ascii="Arial Narrow" w:hAnsi="Arial Narrow"/>
                <w:sz w:val="24"/>
                <w:szCs w:val="24"/>
              </w:rPr>
              <w:t>Strukturovaná kabeláž a návrh rozmístění přístupových bodů bezdrátové sítě</w:t>
            </w:r>
          </w:p>
        </w:tc>
        <w:tc>
          <w:tcPr>
            <w:tcW w:w="1695" w:type="dxa"/>
          </w:tcPr>
          <w:p w14:paraId="67600D24" w14:textId="77777777" w:rsidR="00CE25CA" w:rsidRPr="00B43741" w:rsidRDefault="00CE25CA" w:rsidP="00905EC4">
            <w:pPr>
              <w:jc w:val="right"/>
              <w:rPr>
                <w:rFonts w:ascii="Arial Narrow" w:hAnsi="Arial Narrow"/>
                <w:sz w:val="24"/>
                <w:szCs w:val="24"/>
              </w:rPr>
            </w:pPr>
            <w:r w:rsidRPr="00B43741">
              <w:rPr>
                <w:rFonts w:ascii="Arial Narrow" w:hAnsi="Arial Narrow"/>
                <w:sz w:val="24"/>
                <w:szCs w:val="24"/>
              </w:rPr>
              <w:t>303.510,- Kč</w:t>
            </w:r>
          </w:p>
        </w:tc>
      </w:tr>
      <w:tr w:rsidR="00CE25CA" w:rsidRPr="00B43741" w14:paraId="066AFB6F" w14:textId="77777777" w:rsidTr="00905EC4">
        <w:tc>
          <w:tcPr>
            <w:tcW w:w="927" w:type="dxa"/>
          </w:tcPr>
          <w:p w14:paraId="705A9DC3" w14:textId="77777777" w:rsidR="00CE25CA" w:rsidRPr="00B43741" w:rsidRDefault="00CE25CA" w:rsidP="00905EC4">
            <w:pPr>
              <w:rPr>
                <w:rFonts w:ascii="Arial Narrow" w:hAnsi="Arial Narrow"/>
                <w:sz w:val="24"/>
                <w:szCs w:val="24"/>
                <w:lang w:val="en-US"/>
              </w:rPr>
            </w:pPr>
            <w:r w:rsidRPr="00B43741">
              <w:rPr>
                <w:rFonts w:ascii="Arial Narrow" w:hAnsi="Arial Narrow"/>
                <w:sz w:val="24"/>
                <w:szCs w:val="24"/>
              </w:rPr>
              <w:t>3.2</w:t>
            </w:r>
          </w:p>
        </w:tc>
        <w:tc>
          <w:tcPr>
            <w:tcW w:w="6723" w:type="dxa"/>
          </w:tcPr>
          <w:p w14:paraId="5F63232C" w14:textId="77777777" w:rsidR="00CE25CA" w:rsidRPr="00B43741" w:rsidRDefault="00CE25CA" w:rsidP="00905EC4">
            <w:pPr>
              <w:rPr>
                <w:rFonts w:ascii="Arial Narrow" w:hAnsi="Arial Narrow"/>
                <w:sz w:val="24"/>
                <w:szCs w:val="24"/>
              </w:rPr>
            </w:pPr>
            <w:r w:rsidRPr="00B43741">
              <w:rPr>
                <w:rFonts w:ascii="Arial Narrow" w:hAnsi="Arial Narrow"/>
                <w:sz w:val="24"/>
                <w:szCs w:val="24"/>
              </w:rPr>
              <w:t xml:space="preserve">Přístupové přepínače </w:t>
            </w:r>
            <w:proofErr w:type="spellStart"/>
            <w:r w:rsidRPr="00B43741">
              <w:rPr>
                <w:rFonts w:ascii="Arial Narrow" w:hAnsi="Arial Narrow"/>
                <w:sz w:val="24"/>
                <w:szCs w:val="24"/>
              </w:rPr>
              <w:t>PoE</w:t>
            </w:r>
            <w:proofErr w:type="spellEnd"/>
            <w:r w:rsidRPr="00B43741">
              <w:rPr>
                <w:rFonts w:ascii="Arial Narrow" w:hAnsi="Arial Narrow"/>
                <w:sz w:val="24"/>
                <w:szCs w:val="24"/>
              </w:rPr>
              <w:t>+</w:t>
            </w:r>
          </w:p>
        </w:tc>
        <w:tc>
          <w:tcPr>
            <w:tcW w:w="1695" w:type="dxa"/>
          </w:tcPr>
          <w:p w14:paraId="79492706" w14:textId="77777777" w:rsidR="00CE25CA" w:rsidRPr="00B43741" w:rsidRDefault="00CE25CA" w:rsidP="00905EC4">
            <w:pPr>
              <w:jc w:val="right"/>
              <w:rPr>
                <w:rFonts w:ascii="Arial Narrow" w:hAnsi="Arial Narrow"/>
                <w:sz w:val="24"/>
                <w:szCs w:val="24"/>
              </w:rPr>
            </w:pPr>
            <w:r w:rsidRPr="00B43741">
              <w:rPr>
                <w:rFonts w:ascii="Arial Narrow" w:hAnsi="Arial Narrow"/>
                <w:sz w:val="24"/>
                <w:szCs w:val="24"/>
              </w:rPr>
              <w:t>528.492,- Kč</w:t>
            </w:r>
          </w:p>
        </w:tc>
      </w:tr>
      <w:tr w:rsidR="00CE25CA" w:rsidRPr="00B43741" w14:paraId="6F7E0EFE" w14:textId="77777777" w:rsidTr="00905EC4">
        <w:tc>
          <w:tcPr>
            <w:tcW w:w="927" w:type="dxa"/>
          </w:tcPr>
          <w:p w14:paraId="513C7451" w14:textId="77777777" w:rsidR="00CE25CA" w:rsidRPr="00B43741" w:rsidRDefault="00CE25CA" w:rsidP="00905EC4">
            <w:pPr>
              <w:rPr>
                <w:rFonts w:ascii="Arial Narrow" w:hAnsi="Arial Narrow"/>
                <w:sz w:val="24"/>
                <w:szCs w:val="24"/>
              </w:rPr>
            </w:pPr>
            <w:r w:rsidRPr="00B43741">
              <w:rPr>
                <w:rFonts w:ascii="Arial Narrow" w:hAnsi="Arial Narrow"/>
                <w:sz w:val="24"/>
                <w:szCs w:val="24"/>
              </w:rPr>
              <w:t>3.3</w:t>
            </w:r>
          </w:p>
        </w:tc>
        <w:tc>
          <w:tcPr>
            <w:tcW w:w="6723" w:type="dxa"/>
          </w:tcPr>
          <w:p w14:paraId="17471A99" w14:textId="77777777" w:rsidR="00CE25CA" w:rsidRPr="00B43741" w:rsidRDefault="00CE25CA" w:rsidP="00905EC4">
            <w:pPr>
              <w:rPr>
                <w:rFonts w:ascii="Arial Narrow" w:hAnsi="Arial Narrow"/>
                <w:sz w:val="24"/>
                <w:szCs w:val="24"/>
              </w:rPr>
            </w:pPr>
            <w:r w:rsidRPr="00B43741">
              <w:rPr>
                <w:rFonts w:ascii="Arial Narrow" w:hAnsi="Arial Narrow"/>
                <w:sz w:val="24"/>
                <w:szCs w:val="24"/>
              </w:rPr>
              <w:t>Bezpečnost a bezdrátová síť</w:t>
            </w:r>
          </w:p>
        </w:tc>
        <w:tc>
          <w:tcPr>
            <w:tcW w:w="1695" w:type="dxa"/>
          </w:tcPr>
          <w:p w14:paraId="1DD42AE3" w14:textId="77777777" w:rsidR="00CE25CA" w:rsidRPr="00B43741" w:rsidRDefault="00CE25CA" w:rsidP="00905EC4">
            <w:pPr>
              <w:jc w:val="right"/>
              <w:rPr>
                <w:rFonts w:ascii="Arial Narrow" w:hAnsi="Arial Narrow"/>
                <w:sz w:val="24"/>
                <w:szCs w:val="24"/>
              </w:rPr>
            </w:pPr>
            <w:r w:rsidRPr="00B43741">
              <w:rPr>
                <w:rFonts w:ascii="Arial Narrow" w:hAnsi="Arial Narrow"/>
                <w:sz w:val="24"/>
                <w:szCs w:val="24"/>
              </w:rPr>
              <w:t>1 593 422,- Kč</w:t>
            </w:r>
          </w:p>
        </w:tc>
      </w:tr>
      <w:tr w:rsidR="00CE25CA" w:rsidRPr="00B43741" w14:paraId="59302407" w14:textId="77777777" w:rsidTr="00905EC4">
        <w:tc>
          <w:tcPr>
            <w:tcW w:w="927" w:type="dxa"/>
          </w:tcPr>
          <w:p w14:paraId="52121FE2" w14:textId="77777777" w:rsidR="00CE25CA" w:rsidRPr="00B43741" w:rsidRDefault="00CE25CA" w:rsidP="00905EC4">
            <w:pPr>
              <w:rPr>
                <w:rFonts w:ascii="Arial Narrow" w:hAnsi="Arial Narrow"/>
                <w:sz w:val="24"/>
                <w:szCs w:val="24"/>
              </w:rPr>
            </w:pPr>
            <w:r w:rsidRPr="00B43741">
              <w:rPr>
                <w:rFonts w:ascii="Arial Narrow" w:hAnsi="Arial Narrow"/>
                <w:sz w:val="24"/>
                <w:szCs w:val="24"/>
              </w:rPr>
              <w:t>3.4</w:t>
            </w:r>
          </w:p>
        </w:tc>
        <w:tc>
          <w:tcPr>
            <w:tcW w:w="6723" w:type="dxa"/>
          </w:tcPr>
          <w:p w14:paraId="1C5DF373" w14:textId="77777777" w:rsidR="00CE25CA" w:rsidRPr="00B43741" w:rsidRDefault="00CE25CA" w:rsidP="00905EC4">
            <w:pPr>
              <w:rPr>
                <w:rFonts w:ascii="Arial Narrow" w:hAnsi="Arial Narrow"/>
                <w:sz w:val="24"/>
                <w:szCs w:val="24"/>
              </w:rPr>
            </w:pPr>
            <w:r w:rsidRPr="00B43741">
              <w:rPr>
                <w:rFonts w:ascii="Arial Narrow" w:hAnsi="Arial Narrow"/>
                <w:sz w:val="24"/>
                <w:szCs w:val="24"/>
              </w:rPr>
              <w:t>Serverové přepínače</w:t>
            </w:r>
          </w:p>
        </w:tc>
        <w:tc>
          <w:tcPr>
            <w:tcW w:w="1695" w:type="dxa"/>
          </w:tcPr>
          <w:p w14:paraId="5B514E27" w14:textId="77777777" w:rsidR="00CE25CA" w:rsidRPr="00B43741" w:rsidRDefault="00CE25CA" w:rsidP="00905EC4">
            <w:pPr>
              <w:jc w:val="right"/>
              <w:rPr>
                <w:rFonts w:ascii="Arial Narrow" w:hAnsi="Arial Narrow"/>
                <w:sz w:val="24"/>
                <w:szCs w:val="24"/>
              </w:rPr>
            </w:pPr>
            <w:r w:rsidRPr="00B43741">
              <w:rPr>
                <w:rFonts w:ascii="Arial Narrow" w:hAnsi="Arial Narrow"/>
                <w:sz w:val="24"/>
                <w:szCs w:val="24"/>
              </w:rPr>
              <w:t>263.139,- Kč</w:t>
            </w:r>
          </w:p>
        </w:tc>
      </w:tr>
      <w:tr w:rsidR="00CE25CA" w:rsidRPr="00B43741" w14:paraId="23FE4A7D" w14:textId="77777777" w:rsidTr="00905EC4">
        <w:tc>
          <w:tcPr>
            <w:tcW w:w="927" w:type="dxa"/>
          </w:tcPr>
          <w:p w14:paraId="26E31608" w14:textId="77777777" w:rsidR="00CE25CA" w:rsidRPr="00B43741" w:rsidRDefault="00CE25CA" w:rsidP="00905EC4">
            <w:pPr>
              <w:rPr>
                <w:rFonts w:ascii="Arial Narrow" w:hAnsi="Arial Narrow"/>
                <w:sz w:val="24"/>
                <w:szCs w:val="24"/>
              </w:rPr>
            </w:pPr>
            <w:r w:rsidRPr="00B43741">
              <w:rPr>
                <w:rFonts w:ascii="Arial Narrow" w:hAnsi="Arial Narrow"/>
                <w:sz w:val="24"/>
                <w:szCs w:val="24"/>
              </w:rPr>
              <w:t>3.5</w:t>
            </w:r>
          </w:p>
        </w:tc>
        <w:tc>
          <w:tcPr>
            <w:tcW w:w="6723" w:type="dxa"/>
          </w:tcPr>
          <w:p w14:paraId="70D1038D" w14:textId="77777777" w:rsidR="00CE25CA" w:rsidRPr="00B43741" w:rsidRDefault="00CE25CA" w:rsidP="00905EC4">
            <w:pPr>
              <w:rPr>
                <w:rFonts w:ascii="Arial Narrow" w:hAnsi="Arial Narrow"/>
                <w:sz w:val="24"/>
                <w:szCs w:val="24"/>
              </w:rPr>
            </w:pPr>
            <w:r w:rsidRPr="00B43741">
              <w:rPr>
                <w:rFonts w:ascii="Arial Narrow" w:hAnsi="Arial Narrow"/>
                <w:sz w:val="24"/>
                <w:szCs w:val="24"/>
              </w:rPr>
              <w:t>Rozšíření stávajícího clusteru</w:t>
            </w:r>
          </w:p>
        </w:tc>
        <w:tc>
          <w:tcPr>
            <w:tcW w:w="1695" w:type="dxa"/>
          </w:tcPr>
          <w:p w14:paraId="1D821F7A" w14:textId="77777777" w:rsidR="00CE25CA" w:rsidRPr="00B43741" w:rsidRDefault="00CE25CA" w:rsidP="00905EC4">
            <w:pPr>
              <w:jc w:val="right"/>
              <w:rPr>
                <w:rFonts w:ascii="Arial Narrow" w:hAnsi="Arial Narrow"/>
                <w:sz w:val="24"/>
                <w:szCs w:val="24"/>
              </w:rPr>
            </w:pPr>
            <w:r w:rsidRPr="00B43741">
              <w:rPr>
                <w:rFonts w:ascii="Arial Narrow" w:hAnsi="Arial Narrow"/>
                <w:sz w:val="24"/>
                <w:szCs w:val="24"/>
              </w:rPr>
              <w:t>348.254,- Kč</w:t>
            </w:r>
          </w:p>
        </w:tc>
      </w:tr>
      <w:tr w:rsidR="00CE25CA" w:rsidRPr="00B43741" w14:paraId="37AFC4AE" w14:textId="77777777" w:rsidTr="00905EC4">
        <w:tc>
          <w:tcPr>
            <w:tcW w:w="927" w:type="dxa"/>
          </w:tcPr>
          <w:p w14:paraId="6D7C559B" w14:textId="77777777" w:rsidR="00CE25CA" w:rsidRPr="00B43741" w:rsidRDefault="00CE25CA" w:rsidP="00905EC4">
            <w:pPr>
              <w:rPr>
                <w:rFonts w:ascii="Arial Narrow" w:hAnsi="Arial Narrow"/>
                <w:sz w:val="24"/>
                <w:szCs w:val="24"/>
              </w:rPr>
            </w:pPr>
            <w:r w:rsidRPr="00B43741">
              <w:rPr>
                <w:rFonts w:ascii="Arial Narrow" w:hAnsi="Arial Narrow"/>
                <w:sz w:val="24"/>
                <w:szCs w:val="24"/>
              </w:rPr>
              <w:t>3.6</w:t>
            </w:r>
          </w:p>
        </w:tc>
        <w:tc>
          <w:tcPr>
            <w:tcW w:w="6723" w:type="dxa"/>
          </w:tcPr>
          <w:p w14:paraId="55ECFDFD" w14:textId="77777777" w:rsidR="00CE25CA" w:rsidRPr="00B43741" w:rsidRDefault="00CE25CA" w:rsidP="00905EC4">
            <w:pPr>
              <w:rPr>
                <w:rFonts w:ascii="Arial Narrow" w:hAnsi="Arial Narrow"/>
                <w:sz w:val="24"/>
                <w:szCs w:val="24"/>
              </w:rPr>
            </w:pPr>
            <w:r w:rsidRPr="00B43741">
              <w:rPr>
                <w:rFonts w:ascii="Arial Narrow" w:hAnsi="Arial Narrow"/>
                <w:sz w:val="24"/>
                <w:szCs w:val="24"/>
              </w:rPr>
              <w:t>Úložiště NAS</w:t>
            </w:r>
          </w:p>
        </w:tc>
        <w:tc>
          <w:tcPr>
            <w:tcW w:w="1695" w:type="dxa"/>
          </w:tcPr>
          <w:p w14:paraId="7FD8B54A" w14:textId="77777777" w:rsidR="00CE25CA" w:rsidRPr="00B43741" w:rsidRDefault="00CE25CA" w:rsidP="00905EC4">
            <w:pPr>
              <w:jc w:val="right"/>
              <w:rPr>
                <w:rFonts w:ascii="Arial Narrow" w:hAnsi="Arial Narrow"/>
                <w:sz w:val="24"/>
                <w:szCs w:val="24"/>
              </w:rPr>
            </w:pPr>
            <w:r w:rsidRPr="00B43741">
              <w:rPr>
                <w:rFonts w:ascii="Arial Narrow" w:hAnsi="Arial Narrow"/>
                <w:sz w:val="24"/>
                <w:szCs w:val="24"/>
              </w:rPr>
              <w:t>557.680,- Kč</w:t>
            </w:r>
          </w:p>
        </w:tc>
      </w:tr>
      <w:tr w:rsidR="00CE25CA" w:rsidRPr="00B43741" w14:paraId="3FE06DE8" w14:textId="77777777" w:rsidTr="00905EC4">
        <w:tc>
          <w:tcPr>
            <w:tcW w:w="927" w:type="dxa"/>
          </w:tcPr>
          <w:p w14:paraId="6D191728" w14:textId="77777777" w:rsidR="00CE25CA" w:rsidRPr="00B43741" w:rsidRDefault="00CE25CA" w:rsidP="00905EC4">
            <w:pPr>
              <w:rPr>
                <w:rFonts w:ascii="Arial Narrow" w:hAnsi="Arial Narrow"/>
                <w:sz w:val="24"/>
                <w:szCs w:val="24"/>
              </w:rPr>
            </w:pPr>
            <w:r w:rsidRPr="00B43741">
              <w:rPr>
                <w:rFonts w:ascii="Arial Narrow" w:hAnsi="Arial Narrow"/>
                <w:sz w:val="24"/>
                <w:szCs w:val="24"/>
              </w:rPr>
              <w:t>3.7</w:t>
            </w:r>
          </w:p>
        </w:tc>
        <w:tc>
          <w:tcPr>
            <w:tcW w:w="6723" w:type="dxa"/>
          </w:tcPr>
          <w:p w14:paraId="769A5276" w14:textId="77777777" w:rsidR="00CE25CA" w:rsidRPr="00B43741" w:rsidRDefault="00CE25CA" w:rsidP="00905EC4">
            <w:pPr>
              <w:rPr>
                <w:rFonts w:ascii="Arial Narrow" w:hAnsi="Arial Narrow"/>
                <w:sz w:val="24"/>
                <w:szCs w:val="24"/>
              </w:rPr>
            </w:pPr>
            <w:r w:rsidRPr="00B43741">
              <w:rPr>
                <w:rFonts w:ascii="Arial Narrow" w:hAnsi="Arial Narrow"/>
                <w:sz w:val="24"/>
                <w:szCs w:val="24"/>
              </w:rPr>
              <w:t>Záložní zdroje UPS</w:t>
            </w:r>
          </w:p>
        </w:tc>
        <w:tc>
          <w:tcPr>
            <w:tcW w:w="1695" w:type="dxa"/>
          </w:tcPr>
          <w:p w14:paraId="195A7FAA" w14:textId="77777777" w:rsidR="00CE25CA" w:rsidRPr="00B43741" w:rsidRDefault="00CE25CA" w:rsidP="00905EC4">
            <w:pPr>
              <w:jc w:val="right"/>
              <w:rPr>
                <w:rFonts w:ascii="Arial Narrow" w:hAnsi="Arial Narrow"/>
                <w:sz w:val="24"/>
                <w:szCs w:val="24"/>
                <w:lang w:val="en-US"/>
              </w:rPr>
            </w:pPr>
            <w:r w:rsidRPr="00B43741">
              <w:rPr>
                <w:rFonts w:ascii="Arial Narrow" w:hAnsi="Arial Narrow"/>
                <w:sz w:val="24"/>
                <w:szCs w:val="24"/>
              </w:rPr>
              <w:t>503.370,- Kč</w:t>
            </w:r>
          </w:p>
        </w:tc>
      </w:tr>
      <w:tr w:rsidR="00CE25CA" w:rsidRPr="00B43741" w14:paraId="0D0B19CF" w14:textId="77777777" w:rsidTr="00905EC4">
        <w:tc>
          <w:tcPr>
            <w:tcW w:w="927" w:type="dxa"/>
          </w:tcPr>
          <w:p w14:paraId="1FE52C42" w14:textId="77777777" w:rsidR="00CE25CA" w:rsidRPr="00B43741" w:rsidRDefault="00CE25CA" w:rsidP="00905EC4">
            <w:pPr>
              <w:rPr>
                <w:rFonts w:ascii="Arial Narrow" w:hAnsi="Arial Narrow"/>
                <w:sz w:val="24"/>
                <w:szCs w:val="24"/>
              </w:rPr>
            </w:pPr>
            <w:r w:rsidRPr="00B43741">
              <w:rPr>
                <w:rFonts w:ascii="Arial Narrow" w:hAnsi="Arial Narrow"/>
                <w:sz w:val="24"/>
                <w:szCs w:val="24"/>
              </w:rPr>
              <w:t>---</w:t>
            </w:r>
          </w:p>
        </w:tc>
        <w:tc>
          <w:tcPr>
            <w:tcW w:w="6723" w:type="dxa"/>
          </w:tcPr>
          <w:p w14:paraId="35DFA4B0" w14:textId="77777777" w:rsidR="00CE25CA" w:rsidRPr="00B43741" w:rsidRDefault="00CE25CA" w:rsidP="00905EC4">
            <w:pPr>
              <w:rPr>
                <w:rFonts w:ascii="Arial Narrow" w:hAnsi="Arial Narrow"/>
                <w:sz w:val="24"/>
                <w:szCs w:val="24"/>
              </w:rPr>
            </w:pPr>
            <w:r w:rsidRPr="00B43741">
              <w:rPr>
                <w:rFonts w:ascii="Arial Narrow" w:hAnsi="Arial Narrow"/>
                <w:sz w:val="24"/>
                <w:szCs w:val="24"/>
              </w:rPr>
              <w:t>Instalace, implementace, služby, školení</w:t>
            </w:r>
          </w:p>
        </w:tc>
        <w:tc>
          <w:tcPr>
            <w:tcW w:w="1695" w:type="dxa"/>
          </w:tcPr>
          <w:p w14:paraId="5FBDBD11" w14:textId="77777777" w:rsidR="00CE25CA" w:rsidRPr="00B43741" w:rsidRDefault="00CE25CA" w:rsidP="00905EC4">
            <w:pPr>
              <w:jc w:val="right"/>
              <w:rPr>
                <w:rFonts w:ascii="Arial Narrow" w:hAnsi="Arial Narrow"/>
                <w:sz w:val="24"/>
                <w:szCs w:val="24"/>
              </w:rPr>
            </w:pPr>
            <w:r w:rsidRPr="00B43741">
              <w:rPr>
                <w:rFonts w:ascii="Arial Narrow" w:hAnsi="Arial Narrow"/>
                <w:sz w:val="24"/>
                <w:szCs w:val="24"/>
              </w:rPr>
              <w:t xml:space="preserve"> 100.000,- Kč</w:t>
            </w:r>
          </w:p>
        </w:tc>
      </w:tr>
    </w:tbl>
    <w:p w14:paraId="7DE9CB80" w14:textId="77777777" w:rsidR="00CE25CA" w:rsidRPr="00B43741" w:rsidRDefault="00CE25CA" w:rsidP="00CE25CA">
      <w:pPr>
        <w:rPr>
          <w:rFonts w:ascii="Arial Narrow" w:hAnsi="Arial Narrow"/>
          <w:sz w:val="24"/>
          <w:szCs w:val="24"/>
        </w:rPr>
      </w:pPr>
    </w:p>
    <w:p w14:paraId="0D30DB46" w14:textId="77777777" w:rsidR="00CE25CA" w:rsidRPr="00B43741" w:rsidRDefault="00CE25CA" w:rsidP="00CE25CA">
      <w:pPr>
        <w:rPr>
          <w:rFonts w:ascii="Arial Narrow" w:hAnsi="Arial Narrow"/>
          <w:sz w:val="24"/>
          <w:szCs w:val="24"/>
        </w:rPr>
      </w:pPr>
    </w:p>
    <w:p w14:paraId="2658C3F4" w14:textId="77777777" w:rsidR="00CE25CA" w:rsidRPr="00B43741" w:rsidRDefault="00CE25CA" w:rsidP="00CE25CA">
      <w:pPr>
        <w:rPr>
          <w:rFonts w:ascii="Arial Narrow" w:hAnsi="Arial Narrow"/>
          <w:b/>
          <w:sz w:val="24"/>
          <w:szCs w:val="24"/>
        </w:rPr>
      </w:pPr>
      <w:r w:rsidRPr="00B43741">
        <w:rPr>
          <w:rFonts w:ascii="Arial Narrow" w:hAnsi="Arial Narrow"/>
          <w:b/>
          <w:sz w:val="24"/>
          <w:szCs w:val="24"/>
        </w:rPr>
        <w:t>Celková cena bez DPH</w:t>
      </w:r>
      <w:r w:rsidRPr="00B43741">
        <w:rPr>
          <w:rFonts w:ascii="Arial Narrow" w:hAnsi="Arial Narrow"/>
          <w:b/>
          <w:sz w:val="24"/>
          <w:szCs w:val="24"/>
        </w:rPr>
        <w:tab/>
        <w:t>4.197.867,- Kč</w:t>
      </w:r>
    </w:p>
    <w:p w14:paraId="366231F8" w14:textId="77777777" w:rsidR="00CE25CA" w:rsidRPr="00B43741" w:rsidRDefault="00CE25CA" w:rsidP="00CE25CA">
      <w:pPr>
        <w:rPr>
          <w:rFonts w:ascii="Arial Narrow" w:hAnsi="Arial Narrow"/>
          <w:b/>
          <w:sz w:val="24"/>
          <w:szCs w:val="24"/>
        </w:rPr>
      </w:pPr>
      <w:r w:rsidRPr="00B43741">
        <w:rPr>
          <w:rFonts w:ascii="Arial Narrow" w:hAnsi="Arial Narrow"/>
          <w:b/>
          <w:sz w:val="24"/>
          <w:szCs w:val="24"/>
        </w:rPr>
        <w:t>Celkové DPH (sazba 21</w:t>
      </w:r>
      <w:r w:rsidRPr="00B43741">
        <w:rPr>
          <w:rFonts w:ascii="Arial Narrow" w:hAnsi="Arial Narrow"/>
          <w:b/>
          <w:sz w:val="24"/>
          <w:szCs w:val="24"/>
          <w:lang w:val="en-US"/>
        </w:rPr>
        <w:t>%</w:t>
      </w:r>
      <w:r w:rsidRPr="00B43741">
        <w:rPr>
          <w:rFonts w:ascii="Arial Narrow" w:hAnsi="Arial Narrow"/>
          <w:b/>
          <w:sz w:val="24"/>
          <w:szCs w:val="24"/>
        </w:rPr>
        <w:t>)</w:t>
      </w:r>
      <w:r w:rsidRPr="00B43741">
        <w:rPr>
          <w:rFonts w:ascii="Arial Narrow" w:hAnsi="Arial Narrow"/>
          <w:b/>
          <w:sz w:val="24"/>
          <w:szCs w:val="24"/>
        </w:rPr>
        <w:tab/>
        <w:t>881.552,- Kč</w:t>
      </w:r>
    </w:p>
    <w:p w14:paraId="7023D820" w14:textId="77777777" w:rsidR="00CE25CA" w:rsidRPr="00B43741" w:rsidRDefault="00CE25CA" w:rsidP="00CE25CA">
      <w:pPr>
        <w:rPr>
          <w:rFonts w:ascii="Arial Narrow" w:hAnsi="Arial Narrow"/>
          <w:b/>
          <w:sz w:val="24"/>
          <w:szCs w:val="24"/>
        </w:rPr>
      </w:pPr>
      <w:r w:rsidRPr="00B43741">
        <w:rPr>
          <w:rFonts w:ascii="Arial Narrow" w:hAnsi="Arial Narrow"/>
          <w:b/>
          <w:sz w:val="24"/>
          <w:szCs w:val="24"/>
        </w:rPr>
        <w:t>Celková cena vč. DPH</w:t>
      </w:r>
      <w:r w:rsidRPr="00B43741">
        <w:rPr>
          <w:rFonts w:ascii="Arial Narrow" w:hAnsi="Arial Narrow"/>
          <w:b/>
          <w:sz w:val="24"/>
          <w:szCs w:val="24"/>
        </w:rPr>
        <w:tab/>
      </w:r>
      <w:r w:rsidRPr="00B43741">
        <w:rPr>
          <w:rFonts w:ascii="Arial Narrow" w:hAnsi="Arial Narrow"/>
          <w:b/>
          <w:sz w:val="24"/>
          <w:szCs w:val="24"/>
        </w:rPr>
        <w:tab/>
        <w:t>5.079.419,- Kč</w:t>
      </w:r>
    </w:p>
    <w:p w14:paraId="2A272615" w14:textId="77777777" w:rsidR="00CE25CA" w:rsidRPr="00B43741" w:rsidRDefault="00CE25CA" w:rsidP="00CE25CA">
      <w:pPr>
        <w:spacing w:line="240" w:lineRule="auto"/>
        <w:rPr>
          <w:rFonts w:ascii="Arial Narrow" w:hAnsi="Arial Narrow"/>
          <w:b/>
          <w:sz w:val="24"/>
          <w:szCs w:val="24"/>
        </w:rPr>
      </w:pPr>
    </w:p>
    <w:p w14:paraId="3AECC12E" w14:textId="77777777" w:rsidR="00CE25CA" w:rsidRPr="00B43741" w:rsidRDefault="00CE25CA" w:rsidP="00CE25CA">
      <w:pPr>
        <w:spacing w:line="240" w:lineRule="auto"/>
        <w:rPr>
          <w:rFonts w:ascii="Arial Narrow" w:hAnsi="Arial Narrow"/>
          <w:b/>
          <w:sz w:val="24"/>
          <w:szCs w:val="24"/>
        </w:rPr>
      </w:pPr>
      <w:r w:rsidRPr="00B43741">
        <w:rPr>
          <w:rFonts w:ascii="Arial Narrow" w:hAnsi="Arial Narrow"/>
          <w:b/>
          <w:sz w:val="24"/>
          <w:szCs w:val="24"/>
        </w:rPr>
        <w:br w:type="page"/>
      </w:r>
    </w:p>
    <w:p w14:paraId="27BBDB7A" w14:textId="77777777" w:rsidR="00CE25CA" w:rsidRPr="00B43741" w:rsidRDefault="00CE25CA" w:rsidP="00CE25CA">
      <w:pPr>
        <w:spacing w:line="240" w:lineRule="auto"/>
        <w:rPr>
          <w:rFonts w:ascii="Arial Narrow" w:hAnsi="Arial Narrow"/>
          <w:b/>
          <w:sz w:val="24"/>
          <w:szCs w:val="24"/>
        </w:rPr>
      </w:pPr>
      <w:r w:rsidRPr="00B43741">
        <w:rPr>
          <w:rFonts w:ascii="Arial Narrow" w:hAnsi="Arial Narrow"/>
          <w:b/>
          <w:sz w:val="24"/>
          <w:szCs w:val="24"/>
        </w:rPr>
        <w:lastRenderedPageBreak/>
        <w:t>Příloha č. 2 – Technická specifikace předmětu veřejné zakázky</w:t>
      </w:r>
    </w:p>
    <w:p w14:paraId="6CDFA205" w14:textId="77777777" w:rsidR="00CE25CA" w:rsidRPr="00B43741" w:rsidRDefault="00CE25CA" w:rsidP="00CE25CA">
      <w:pPr>
        <w:spacing w:line="240" w:lineRule="auto"/>
        <w:rPr>
          <w:rFonts w:ascii="Arial Narrow" w:hAnsi="Arial Narrow"/>
          <w:b/>
          <w:sz w:val="24"/>
          <w:szCs w:val="24"/>
        </w:rPr>
      </w:pPr>
    </w:p>
    <w:p w14:paraId="5A579DB0" w14:textId="77777777" w:rsidR="00CE25CA" w:rsidRPr="00B43741" w:rsidRDefault="00CE25CA" w:rsidP="00CE25CA">
      <w:pPr>
        <w:spacing w:line="240" w:lineRule="auto"/>
        <w:rPr>
          <w:rFonts w:ascii="Arial Narrow" w:hAnsi="Arial Narrow"/>
          <w:sz w:val="24"/>
          <w:szCs w:val="24"/>
        </w:rPr>
      </w:pPr>
      <w:r w:rsidRPr="00B43741">
        <w:rPr>
          <w:rFonts w:ascii="Arial Narrow" w:hAnsi="Arial Narrow"/>
          <w:sz w:val="24"/>
          <w:szCs w:val="24"/>
        </w:rPr>
        <w:t>Číslování odstavců je podle Technické specifikace zadávací dokumentace.</w:t>
      </w:r>
    </w:p>
    <w:p w14:paraId="6E495D26" w14:textId="77777777" w:rsidR="00CE25CA" w:rsidRPr="00B43741" w:rsidRDefault="00CE25CA" w:rsidP="00CE25CA">
      <w:pPr>
        <w:spacing w:line="240" w:lineRule="auto"/>
        <w:rPr>
          <w:rFonts w:ascii="Arial Narrow" w:hAnsi="Arial Narrow"/>
          <w:b/>
          <w:sz w:val="24"/>
          <w:szCs w:val="24"/>
        </w:rPr>
      </w:pPr>
    </w:p>
    <w:p w14:paraId="0F877072" w14:textId="77777777" w:rsidR="00CE25CA" w:rsidRPr="00B43741" w:rsidRDefault="00CE25CA" w:rsidP="008872A6">
      <w:pPr>
        <w:pStyle w:val="Odstavecseseznamem"/>
        <w:numPr>
          <w:ilvl w:val="1"/>
          <w:numId w:val="30"/>
        </w:numPr>
        <w:spacing w:line="240" w:lineRule="auto"/>
        <w:rPr>
          <w:rFonts w:ascii="Arial Narrow" w:hAnsi="Arial Narrow"/>
          <w:b/>
          <w:color w:val="44546A" w:themeColor="text2"/>
          <w:sz w:val="24"/>
          <w:szCs w:val="24"/>
        </w:rPr>
      </w:pPr>
      <w:r w:rsidRPr="00B43741">
        <w:rPr>
          <w:rFonts w:ascii="Arial Narrow" w:hAnsi="Arial Narrow"/>
          <w:b/>
          <w:color w:val="44546A" w:themeColor="text2"/>
          <w:sz w:val="24"/>
          <w:szCs w:val="24"/>
        </w:rPr>
        <w:t>Strukturovaná kabeláž a návrh rozmístění přístupových bodů bezdrátové sítě</w:t>
      </w:r>
    </w:p>
    <w:p w14:paraId="59F17FC8" w14:textId="77777777" w:rsidR="00CE25CA" w:rsidRPr="00B43741" w:rsidRDefault="00CE25CA" w:rsidP="00CE25CA">
      <w:pPr>
        <w:spacing w:line="240" w:lineRule="auto"/>
        <w:rPr>
          <w:rFonts w:ascii="Arial Narrow" w:hAnsi="Arial Narrow"/>
          <w:b/>
          <w:color w:val="44546A" w:themeColor="text2"/>
          <w:sz w:val="24"/>
          <w:szCs w:val="24"/>
        </w:rPr>
      </w:pPr>
    </w:p>
    <w:p w14:paraId="20C0089B" w14:textId="77777777" w:rsidR="00CE25CA" w:rsidRPr="00B43741" w:rsidRDefault="00CE25CA" w:rsidP="00CE25CA">
      <w:pPr>
        <w:spacing w:line="240" w:lineRule="auto"/>
        <w:rPr>
          <w:rFonts w:ascii="Arial Narrow" w:hAnsi="Arial Narrow"/>
          <w:b/>
          <w:color w:val="44546A" w:themeColor="text2"/>
          <w:sz w:val="24"/>
          <w:szCs w:val="24"/>
        </w:rPr>
      </w:pPr>
    </w:p>
    <w:p w14:paraId="0216D9D6" w14:textId="77777777" w:rsidR="00CE25CA" w:rsidRPr="00B43741" w:rsidRDefault="00CE25CA" w:rsidP="00CE25CA">
      <w:pPr>
        <w:spacing w:line="240" w:lineRule="auto"/>
        <w:ind w:firstLine="360"/>
        <w:rPr>
          <w:rFonts w:ascii="Arial Narrow" w:hAnsi="Arial Narrow"/>
          <w:sz w:val="24"/>
          <w:szCs w:val="24"/>
        </w:rPr>
      </w:pPr>
      <w:r w:rsidRPr="00B43741">
        <w:rPr>
          <w:rFonts w:ascii="Arial Narrow" w:hAnsi="Arial Narrow"/>
          <w:sz w:val="24"/>
          <w:szCs w:val="24"/>
        </w:rPr>
        <w:t>Součástí dodávky bude</w:t>
      </w:r>
    </w:p>
    <w:p w14:paraId="41AF8AB5" w14:textId="77777777" w:rsidR="00CE25CA" w:rsidRPr="00B43741" w:rsidRDefault="00CE25CA" w:rsidP="00CE25CA">
      <w:pPr>
        <w:spacing w:line="240" w:lineRule="auto"/>
        <w:ind w:firstLine="360"/>
        <w:rPr>
          <w:rFonts w:ascii="Arial Narrow" w:hAnsi="Arial Narrow"/>
          <w:sz w:val="24"/>
          <w:szCs w:val="24"/>
        </w:rPr>
      </w:pPr>
    </w:p>
    <w:p w14:paraId="066922CB" w14:textId="3B963294" w:rsidR="00CE25CA" w:rsidRPr="00B43741" w:rsidRDefault="00CE25CA" w:rsidP="008872A6">
      <w:pPr>
        <w:pStyle w:val="Odstavecseseznamem"/>
        <w:numPr>
          <w:ilvl w:val="0"/>
          <w:numId w:val="31"/>
        </w:numPr>
        <w:spacing w:line="240" w:lineRule="auto"/>
        <w:ind w:left="426"/>
        <w:rPr>
          <w:rFonts w:ascii="Arial Narrow" w:hAnsi="Arial Narrow"/>
          <w:sz w:val="24"/>
          <w:szCs w:val="24"/>
        </w:rPr>
      </w:pPr>
      <w:r w:rsidRPr="00B43741">
        <w:rPr>
          <w:rFonts w:ascii="Arial Narrow" w:hAnsi="Arial Narrow"/>
          <w:sz w:val="24"/>
          <w:szCs w:val="24"/>
        </w:rPr>
        <w:t xml:space="preserve">Projekt strukturované kabeláže a optimálního rozmístění přístupových bodů tak, aby bylo zajištěno dostatečné pokrytí signálem a funkční </w:t>
      </w:r>
      <w:proofErr w:type="spellStart"/>
      <w:r w:rsidRPr="00B43741">
        <w:rPr>
          <w:rFonts w:ascii="Arial Narrow" w:hAnsi="Arial Narrow"/>
          <w:sz w:val="24"/>
          <w:szCs w:val="24"/>
        </w:rPr>
        <w:t>rooming</w:t>
      </w:r>
      <w:proofErr w:type="spellEnd"/>
      <w:r w:rsidRPr="00B43741">
        <w:rPr>
          <w:rFonts w:ascii="Arial Narrow" w:hAnsi="Arial Narrow"/>
          <w:sz w:val="24"/>
          <w:szCs w:val="24"/>
        </w:rPr>
        <w:t>.</w:t>
      </w:r>
      <w:r w:rsidR="009B33B6">
        <w:rPr>
          <w:rFonts w:ascii="Arial Narrow" w:hAnsi="Arial Narrow"/>
          <w:sz w:val="24"/>
          <w:szCs w:val="24"/>
        </w:rPr>
        <w:t xml:space="preserve"> </w:t>
      </w:r>
      <w:r w:rsidR="009B33B6" w:rsidRPr="009B33B6">
        <w:rPr>
          <w:rFonts w:ascii="Arial Narrow" w:hAnsi="Arial Narrow"/>
          <w:sz w:val="24"/>
          <w:szCs w:val="24"/>
        </w:rPr>
        <w:t xml:space="preserve">Za dostatečné pokrytí signálem se považuje -75dBi </w:t>
      </w:r>
      <w:proofErr w:type="gramStart"/>
      <w:r w:rsidR="009B33B6" w:rsidRPr="009B33B6">
        <w:rPr>
          <w:rFonts w:ascii="Arial Narrow" w:hAnsi="Arial Narrow"/>
          <w:sz w:val="24"/>
          <w:szCs w:val="24"/>
        </w:rPr>
        <w:t>ze</w:t>
      </w:r>
      <w:proofErr w:type="gramEnd"/>
      <w:r w:rsidR="009B33B6" w:rsidRPr="009B33B6">
        <w:rPr>
          <w:rFonts w:ascii="Arial Narrow" w:hAnsi="Arial Narrow"/>
          <w:sz w:val="24"/>
          <w:szCs w:val="24"/>
        </w:rPr>
        <w:t xml:space="preserve"> 100% v pásmu 2,4GHz a z 95% v pásmu 5GHz.</w:t>
      </w:r>
    </w:p>
    <w:p w14:paraId="0A68727B" w14:textId="77777777" w:rsidR="00CE25CA" w:rsidRPr="00B43741" w:rsidRDefault="00CE25CA" w:rsidP="008872A6">
      <w:pPr>
        <w:pStyle w:val="Odstavecseseznamem"/>
        <w:numPr>
          <w:ilvl w:val="0"/>
          <w:numId w:val="31"/>
        </w:numPr>
        <w:spacing w:line="240" w:lineRule="auto"/>
        <w:ind w:left="426"/>
        <w:rPr>
          <w:rFonts w:ascii="Arial Narrow" w:hAnsi="Arial Narrow"/>
          <w:sz w:val="24"/>
          <w:szCs w:val="24"/>
        </w:rPr>
      </w:pPr>
      <w:r w:rsidRPr="00B43741">
        <w:rPr>
          <w:rFonts w:ascii="Arial Narrow" w:hAnsi="Arial Narrow"/>
          <w:sz w:val="24"/>
          <w:szCs w:val="24"/>
        </w:rPr>
        <w:t xml:space="preserve">Vybudování strukturované kabeláže v rozsahu připojení přístupových bodů bezdrátové sítě dle projektu a dále v rozsahu dalších celkem 24 přípojů v budově Interny na podlažích 3., 4. a 5.NP. Kabeláž bude vyhovovat </w:t>
      </w:r>
      <w:proofErr w:type="spellStart"/>
      <w:r w:rsidRPr="00B43741">
        <w:rPr>
          <w:rFonts w:ascii="Arial Narrow" w:hAnsi="Arial Narrow"/>
          <w:sz w:val="24"/>
          <w:szCs w:val="24"/>
        </w:rPr>
        <w:t>Class</w:t>
      </w:r>
      <w:proofErr w:type="spellEnd"/>
      <w:r w:rsidRPr="00B43741">
        <w:rPr>
          <w:rFonts w:ascii="Arial Narrow" w:hAnsi="Arial Narrow"/>
          <w:sz w:val="24"/>
          <w:szCs w:val="24"/>
        </w:rPr>
        <w:t xml:space="preserve"> D dle norem ISO IEC 11801 a ČSN EN 50173 v platných zněních. Kabelážní systém bude splňovat podmínky kvalitativních parametrů kabelážních systémů Cat5e (zejména pak obsah </w:t>
      </w:r>
      <w:proofErr w:type="spellStart"/>
      <w:r w:rsidRPr="00B43741">
        <w:rPr>
          <w:rFonts w:ascii="Arial Narrow" w:hAnsi="Arial Narrow"/>
          <w:sz w:val="24"/>
          <w:szCs w:val="24"/>
        </w:rPr>
        <w:t>Cu</w:t>
      </w:r>
      <w:proofErr w:type="spellEnd"/>
      <w:r w:rsidRPr="00B43741">
        <w:rPr>
          <w:rFonts w:ascii="Arial Narrow" w:hAnsi="Arial Narrow"/>
          <w:sz w:val="24"/>
          <w:szCs w:val="24"/>
        </w:rPr>
        <w:t xml:space="preserve"> v kabelech). Je zajištěna certifikovaná systémová záruka na celý kabelážní systém v délce trvání minimálně 25 let.</w:t>
      </w:r>
    </w:p>
    <w:p w14:paraId="63FC9D04" w14:textId="77777777" w:rsidR="00CE25CA" w:rsidRPr="00B43741" w:rsidRDefault="00CE25CA" w:rsidP="00CE25CA">
      <w:pPr>
        <w:spacing w:line="240" w:lineRule="auto"/>
        <w:rPr>
          <w:rFonts w:ascii="Arial Narrow" w:hAnsi="Arial Narrow"/>
          <w:sz w:val="24"/>
          <w:szCs w:val="24"/>
        </w:rPr>
      </w:pPr>
    </w:p>
    <w:p w14:paraId="6D209577" w14:textId="77777777" w:rsidR="00CE25CA" w:rsidRPr="00B43741" w:rsidRDefault="00CE25CA" w:rsidP="00CE25CA">
      <w:pPr>
        <w:spacing w:line="240" w:lineRule="auto"/>
        <w:rPr>
          <w:rFonts w:ascii="Arial Narrow" w:hAnsi="Arial Narrow"/>
          <w:sz w:val="24"/>
          <w:szCs w:val="24"/>
        </w:rPr>
      </w:pPr>
    </w:p>
    <w:p w14:paraId="1612EF78" w14:textId="77777777" w:rsidR="00CE25CA" w:rsidRPr="00B43741" w:rsidRDefault="00CE25CA" w:rsidP="00CE25CA">
      <w:pPr>
        <w:spacing w:line="240" w:lineRule="auto"/>
        <w:ind w:firstLine="360"/>
        <w:rPr>
          <w:rFonts w:ascii="Arial Narrow" w:hAnsi="Arial Narrow"/>
          <w:sz w:val="24"/>
          <w:szCs w:val="24"/>
        </w:rPr>
      </w:pPr>
      <w:r w:rsidRPr="00B43741">
        <w:rPr>
          <w:rFonts w:ascii="Arial Narrow" w:hAnsi="Arial Narrow"/>
          <w:sz w:val="24"/>
          <w:szCs w:val="24"/>
        </w:rPr>
        <w:t>Bude zajištěno splnění následujících požadavků:</w:t>
      </w:r>
    </w:p>
    <w:p w14:paraId="6F797E2C" w14:textId="77777777" w:rsidR="00CE25CA" w:rsidRPr="00B43741" w:rsidRDefault="00CE25CA" w:rsidP="00CE25CA">
      <w:pPr>
        <w:spacing w:line="240" w:lineRule="auto"/>
        <w:ind w:firstLine="360"/>
        <w:rPr>
          <w:rFonts w:ascii="Arial Narrow" w:hAnsi="Arial Narrow"/>
          <w:sz w:val="24"/>
          <w:szCs w:val="24"/>
        </w:rPr>
      </w:pPr>
    </w:p>
    <w:p w14:paraId="22EA44F0" w14:textId="77777777" w:rsidR="00CE25CA" w:rsidRPr="00B43741" w:rsidRDefault="00CE25CA" w:rsidP="008872A6">
      <w:pPr>
        <w:pStyle w:val="Odstavecseseznamem"/>
        <w:numPr>
          <w:ilvl w:val="0"/>
          <w:numId w:val="32"/>
        </w:numPr>
        <w:spacing w:line="240" w:lineRule="auto"/>
        <w:rPr>
          <w:rFonts w:ascii="Arial Narrow" w:hAnsi="Arial Narrow"/>
          <w:sz w:val="24"/>
          <w:szCs w:val="24"/>
        </w:rPr>
      </w:pPr>
      <w:r w:rsidRPr="00B43741">
        <w:rPr>
          <w:rFonts w:ascii="Arial Narrow" w:hAnsi="Arial Narrow"/>
          <w:sz w:val="24"/>
          <w:szCs w:val="24"/>
        </w:rPr>
        <w:t xml:space="preserve">Nestíněná kabeláž </w:t>
      </w:r>
      <w:proofErr w:type="spellStart"/>
      <w:r w:rsidRPr="00B43741">
        <w:rPr>
          <w:rFonts w:ascii="Arial Narrow" w:hAnsi="Arial Narrow"/>
          <w:sz w:val="24"/>
          <w:szCs w:val="24"/>
        </w:rPr>
        <w:t>Class</w:t>
      </w:r>
      <w:proofErr w:type="spellEnd"/>
      <w:r w:rsidRPr="00B43741">
        <w:rPr>
          <w:rFonts w:ascii="Arial Narrow" w:hAnsi="Arial Narrow"/>
          <w:sz w:val="24"/>
          <w:szCs w:val="24"/>
        </w:rPr>
        <w:t xml:space="preserve"> D dle normy ISO IEC 11801 v platném znění a ČSN EN 50173</w:t>
      </w:r>
    </w:p>
    <w:p w14:paraId="106374D8" w14:textId="77777777" w:rsidR="00CE25CA" w:rsidRPr="00B43741" w:rsidRDefault="00CE25CA" w:rsidP="008872A6">
      <w:pPr>
        <w:pStyle w:val="Odstavecseseznamem"/>
        <w:numPr>
          <w:ilvl w:val="0"/>
          <w:numId w:val="32"/>
        </w:numPr>
        <w:spacing w:line="240" w:lineRule="auto"/>
        <w:rPr>
          <w:rFonts w:ascii="Arial Narrow" w:hAnsi="Arial Narrow"/>
          <w:sz w:val="24"/>
          <w:szCs w:val="24"/>
        </w:rPr>
      </w:pPr>
      <w:r w:rsidRPr="00B43741">
        <w:rPr>
          <w:rFonts w:ascii="Arial Narrow" w:hAnsi="Arial Narrow"/>
          <w:sz w:val="24"/>
          <w:szCs w:val="24"/>
        </w:rPr>
        <w:t>Certifikovaná systémová záruka 25 let na každý kanál (</w:t>
      </w:r>
      <w:proofErr w:type="spellStart"/>
      <w:r w:rsidRPr="00B43741">
        <w:rPr>
          <w:rFonts w:ascii="Arial Narrow" w:hAnsi="Arial Narrow"/>
          <w:sz w:val="24"/>
          <w:szCs w:val="24"/>
        </w:rPr>
        <w:t>Channel</w:t>
      </w:r>
      <w:proofErr w:type="spellEnd"/>
      <w:r w:rsidRPr="00B43741">
        <w:rPr>
          <w:rFonts w:ascii="Arial Narrow" w:hAnsi="Arial Narrow"/>
          <w:sz w:val="24"/>
          <w:szCs w:val="24"/>
        </w:rPr>
        <w:t>) doložená písemným potvrzením o přesných podmínkách záruky.</w:t>
      </w:r>
    </w:p>
    <w:p w14:paraId="52864B26" w14:textId="77777777" w:rsidR="00CE25CA" w:rsidRPr="00B43741" w:rsidRDefault="00CE25CA" w:rsidP="008872A6">
      <w:pPr>
        <w:pStyle w:val="Odstavecseseznamem"/>
        <w:numPr>
          <w:ilvl w:val="0"/>
          <w:numId w:val="32"/>
        </w:numPr>
        <w:spacing w:line="240" w:lineRule="auto"/>
        <w:rPr>
          <w:rFonts w:ascii="Arial Narrow" w:hAnsi="Arial Narrow"/>
          <w:sz w:val="24"/>
          <w:szCs w:val="24"/>
        </w:rPr>
      </w:pPr>
      <w:r w:rsidRPr="00B43741">
        <w:rPr>
          <w:rFonts w:ascii="Arial Narrow" w:hAnsi="Arial Narrow"/>
          <w:sz w:val="24"/>
          <w:szCs w:val="24"/>
        </w:rPr>
        <w:t>Doložení certifikací jednotlivých komponentů strukturované kabeláže provedenou nezávislou laboratoří sídlící na území EU před začátkem montáže.</w:t>
      </w:r>
    </w:p>
    <w:p w14:paraId="04FDD1FE" w14:textId="77777777" w:rsidR="00CE25CA" w:rsidRPr="00B43741" w:rsidRDefault="00CE25CA" w:rsidP="008872A6">
      <w:pPr>
        <w:pStyle w:val="Odstavecseseznamem"/>
        <w:numPr>
          <w:ilvl w:val="0"/>
          <w:numId w:val="32"/>
        </w:numPr>
        <w:spacing w:line="240" w:lineRule="auto"/>
        <w:rPr>
          <w:rFonts w:ascii="Arial Narrow" w:hAnsi="Arial Narrow"/>
          <w:sz w:val="24"/>
          <w:szCs w:val="24"/>
        </w:rPr>
      </w:pPr>
      <w:r w:rsidRPr="00B43741">
        <w:rPr>
          <w:rFonts w:ascii="Arial Narrow" w:hAnsi="Arial Narrow"/>
          <w:sz w:val="24"/>
          <w:szCs w:val="24"/>
        </w:rPr>
        <w:t xml:space="preserve">Jednotlivé kabely budou zakončeny zásuvkou s modulem na straně jedné a modulem v </w:t>
      </w:r>
      <w:proofErr w:type="spellStart"/>
      <w:proofErr w:type="gramStart"/>
      <w:r w:rsidRPr="00B43741">
        <w:rPr>
          <w:rFonts w:ascii="Arial Narrow" w:hAnsi="Arial Narrow"/>
          <w:sz w:val="24"/>
          <w:szCs w:val="24"/>
        </w:rPr>
        <w:t>patch</w:t>
      </w:r>
      <w:proofErr w:type="spellEnd"/>
      <w:proofErr w:type="gramEnd"/>
      <w:r w:rsidRPr="00B43741">
        <w:rPr>
          <w:rFonts w:ascii="Arial Narrow" w:hAnsi="Arial Narrow"/>
          <w:sz w:val="24"/>
          <w:szCs w:val="24"/>
        </w:rPr>
        <w:t xml:space="preserve"> panelu na straně druhé. Připojení koncových zařízení ke strukturované kabeláži bude provedeno </w:t>
      </w:r>
      <w:proofErr w:type="spellStart"/>
      <w:r w:rsidRPr="00B43741">
        <w:rPr>
          <w:rFonts w:ascii="Arial Narrow" w:hAnsi="Arial Narrow"/>
          <w:sz w:val="24"/>
          <w:szCs w:val="24"/>
        </w:rPr>
        <w:t>patch</w:t>
      </w:r>
      <w:proofErr w:type="spellEnd"/>
      <w:r w:rsidRPr="00B43741">
        <w:rPr>
          <w:rFonts w:ascii="Arial Narrow" w:hAnsi="Arial Narrow"/>
          <w:sz w:val="24"/>
          <w:szCs w:val="24"/>
        </w:rPr>
        <w:t xml:space="preserve"> kabely s konektory RJ45.</w:t>
      </w:r>
    </w:p>
    <w:p w14:paraId="186DA0F1" w14:textId="77777777" w:rsidR="00CE25CA" w:rsidRPr="00B43741" w:rsidRDefault="00CE25CA" w:rsidP="008872A6">
      <w:pPr>
        <w:pStyle w:val="Odstavecseseznamem"/>
        <w:numPr>
          <w:ilvl w:val="0"/>
          <w:numId w:val="32"/>
        </w:numPr>
        <w:spacing w:line="240" w:lineRule="auto"/>
        <w:rPr>
          <w:rFonts w:ascii="Arial Narrow" w:hAnsi="Arial Narrow"/>
          <w:sz w:val="24"/>
          <w:szCs w:val="24"/>
        </w:rPr>
      </w:pPr>
      <w:r w:rsidRPr="00B43741">
        <w:rPr>
          <w:rFonts w:ascii="Arial Narrow" w:hAnsi="Arial Narrow"/>
          <w:sz w:val="24"/>
          <w:szCs w:val="24"/>
        </w:rPr>
        <w:t xml:space="preserve">V datových rozvaděčích mohou být kabely zakončeny na nevyužitých pozicích stávajících </w:t>
      </w:r>
      <w:proofErr w:type="spellStart"/>
      <w:r w:rsidRPr="00B43741">
        <w:rPr>
          <w:rFonts w:ascii="Arial Narrow" w:hAnsi="Arial Narrow"/>
          <w:sz w:val="24"/>
          <w:szCs w:val="24"/>
        </w:rPr>
        <w:t>patch</w:t>
      </w:r>
      <w:proofErr w:type="spellEnd"/>
      <w:r w:rsidRPr="00B43741">
        <w:rPr>
          <w:rFonts w:ascii="Arial Narrow" w:hAnsi="Arial Narrow"/>
          <w:sz w:val="24"/>
          <w:szCs w:val="24"/>
        </w:rPr>
        <w:t xml:space="preserve"> panelů, zvláště tam kde je to vhodné z prostorových důvodů. Pokud bude spoj zakončen na stávajícím modulu </w:t>
      </w:r>
      <w:proofErr w:type="spellStart"/>
      <w:r w:rsidRPr="00B43741">
        <w:rPr>
          <w:rFonts w:ascii="Arial Narrow" w:hAnsi="Arial Narrow"/>
          <w:sz w:val="24"/>
          <w:szCs w:val="24"/>
        </w:rPr>
        <w:t>patch</w:t>
      </w:r>
      <w:proofErr w:type="spellEnd"/>
      <w:r w:rsidRPr="00B43741">
        <w:rPr>
          <w:rFonts w:ascii="Arial Narrow" w:hAnsi="Arial Narrow"/>
          <w:sz w:val="24"/>
          <w:szCs w:val="24"/>
        </w:rPr>
        <w:t xml:space="preserve"> panelu, může být v takovém případě tento stávající ukončovací modul </w:t>
      </w:r>
      <w:proofErr w:type="spellStart"/>
      <w:r w:rsidRPr="00B43741">
        <w:rPr>
          <w:rFonts w:ascii="Arial Narrow" w:hAnsi="Arial Narrow"/>
          <w:sz w:val="24"/>
          <w:szCs w:val="24"/>
        </w:rPr>
        <w:t>patch</w:t>
      </w:r>
      <w:proofErr w:type="spellEnd"/>
      <w:r w:rsidRPr="00B43741">
        <w:rPr>
          <w:rFonts w:ascii="Arial Narrow" w:hAnsi="Arial Narrow"/>
          <w:sz w:val="24"/>
          <w:szCs w:val="24"/>
        </w:rPr>
        <w:t xml:space="preserve"> panelu vyjmut ze systémové záruky.</w:t>
      </w:r>
    </w:p>
    <w:p w14:paraId="40C402B6" w14:textId="77777777" w:rsidR="00CE25CA" w:rsidRPr="00B43741" w:rsidRDefault="00CE25CA" w:rsidP="008872A6">
      <w:pPr>
        <w:pStyle w:val="Odstavecseseznamem"/>
        <w:numPr>
          <w:ilvl w:val="0"/>
          <w:numId w:val="32"/>
        </w:numPr>
        <w:spacing w:line="240" w:lineRule="auto"/>
        <w:rPr>
          <w:rFonts w:ascii="Arial Narrow" w:hAnsi="Arial Narrow"/>
          <w:sz w:val="24"/>
          <w:szCs w:val="24"/>
        </w:rPr>
      </w:pPr>
      <w:r w:rsidRPr="00B43741">
        <w:rPr>
          <w:rFonts w:ascii="Arial Narrow" w:hAnsi="Arial Narrow"/>
          <w:sz w:val="24"/>
          <w:szCs w:val="24"/>
        </w:rPr>
        <w:t>Nově vybudované přípoje budou svým označením v datovém rozvaděči jednoznačně odlišeny od stávajících rozvodů a zvlášť budou odlišeny přípoje zřízené pro přístupové body bezdrátové sítě.</w:t>
      </w:r>
    </w:p>
    <w:p w14:paraId="3AA8CCB2" w14:textId="77777777" w:rsidR="00CE25CA" w:rsidRPr="00B43741" w:rsidRDefault="00CE25CA" w:rsidP="008872A6">
      <w:pPr>
        <w:pStyle w:val="Odstavecseseznamem"/>
        <w:numPr>
          <w:ilvl w:val="0"/>
          <w:numId w:val="32"/>
        </w:numPr>
        <w:spacing w:line="240" w:lineRule="auto"/>
        <w:rPr>
          <w:rFonts w:ascii="Arial Narrow" w:hAnsi="Arial Narrow"/>
          <w:sz w:val="24"/>
          <w:szCs w:val="24"/>
        </w:rPr>
      </w:pPr>
      <w:r w:rsidRPr="00B43741">
        <w:rPr>
          <w:rFonts w:ascii="Arial Narrow" w:hAnsi="Arial Narrow"/>
          <w:sz w:val="24"/>
          <w:szCs w:val="24"/>
        </w:rPr>
        <w:t>Bude se jednat o ucelené řešení od jednoho výrobce konektory, kabely, panely s výjimkou případů zakončení na stávajících panelech.</w:t>
      </w:r>
    </w:p>
    <w:p w14:paraId="78C19490" w14:textId="77777777" w:rsidR="00CE25CA" w:rsidRPr="00B43741" w:rsidRDefault="00CE25CA" w:rsidP="008872A6">
      <w:pPr>
        <w:pStyle w:val="Odstavecseseznamem"/>
        <w:numPr>
          <w:ilvl w:val="0"/>
          <w:numId w:val="32"/>
        </w:numPr>
        <w:spacing w:line="240" w:lineRule="auto"/>
        <w:rPr>
          <w:rFonts w:ascii="Arial Narrow" w:hAnsi="Arial Narrow"/>
          <w:sz w:val="24"/>
          <w:szCs w:val="24"/>
        </w:rPr>
      </w:pPr>
      <w:r w:rsidRPr="00B43741">
        <w:rPr>
          <w:rFonts w:ascii="Arial Narrow" w:hAnsi="Arial Narrow"/>
          <w:sz w:val="24"/>
          <w:szCs w:val="24"/>
        </w:rPr>
        <w:t>Kabeláž bude instalována do kabelových tras určených pro slaboproud.</w:t>
      </w:r>
    </w:p>
    <w:p w14:paraId="356D5897" w14:textId="77777777" w:rsidR="00CE25CA" w:rsidRPr="00B43741" w:rsidRDefault="00CE25CA" w:rsidP="008872A6">
      <w:pPr>
        <w:pStyle w:val="Odstavecseseznamem"/>
        <w:numPr>
          <w:ilvl w:val="0"/>
          <w:numId w:val="32"/>
        </w:numPr>
        <w:spacing w:line="240" w:lineRule="auto"/>
        <w:rPr>
          <w:rFonts w:ascii="Arial Narrow" w:hAnsi="Arial Narrow"/>
          <w:sz w:val="24"/>
          <w:szCs w:val="24"/>
        </w:rPr>
      </w:pPr>
      <w:r w:rsidRPr="00B43741">
        <w:rPr>
          <w:rFonts w:ascii="Arial Narrow" w:hAnsi="Arial Narrow"/>
          <w:sz w:val="24"/>
          <w:szCs w:val="24"/>
        </w:rPr>
        <w:t>Souběh kabelů strukturované kabeláže bude v souladu s platnými normami.</w:t>
      </w:r>
    </w:p>
    <w:p w14:paraId="3EEC717F" w14:textId="77777777" w:rsidR="00CE25CA" w:rsidRPr="00B43741" w:rsidRDefault="00CE25CA" w:rsidP="008872A6">
      <w:pPr>
        <w:pStyle w:val="Odstavecseseznamem"/>
        <w:numPr>
          <w:ilvl w:val="0"/>
          <w:numId w:val="32"/>
        </w:numPr>
        <w:spacing w:line="240" w:lineRule="auto"/>
        <w:rPr>
          <w:rFonts w:ascii="Arial Narrow" w:hAnsi="Arial Narrow"/>
          <w:sz w:val="24"/>
          <w:szCs w:val="24"/>
        </w:rPr>
      </w:pPr>
      <w:r w:rsidRPr="00B43741">
        <w:rPr>
          <w:rFonts w:ascii="Arial Narrow" w:hAnsi="Arial Narrow"/>
          <w:sz w:val="24"/>
          <w:szCs w:val="24"/>
        </w:rPr>
        <w:t>Strukturovaná kabeláž bude po instalaci změřena certifikačním testerem s platnou certifikací, jako součást předávací dokumentace budou předány výsledky měření v elektronické podobě a to jak ve formě zdrojových dat testeru, tak ve formátu měřícího protokolu v PDF.</w:t>
      </w:r>
    </w:p>
    <w:p w14:paraId="0FCAEA69" w14:textId="77777777" w:rsidR="00CE25CA" w:rsidRPr="00B43741" w:rsidRDefault="00CE25CA" w:rsidP="008872A6">
      <w:pPr>
        <w:pStyle w:val="Odstavecseseznamem"/>
        <w:numPr>
          <w:ilvl w:val="0"/>
          <w:numId w:val="32"/>
        </w:numPr>
        <w:spacing w:line="240" w:lineRule="auto"/>
        <w:rPr>
          <w:rFonts w:ascii="Arial Narrow" w:hAnsi="Arial Narrow"/>
          <w:sz w:val="24"/>
          <w:szCs w:val="24"/>
        </w:rPr>
      </w:pPr>
      <w:r w:rsidRPr="00B43741">
        <w:rPr>
          <w:rFonts w:ascii="Arial Narrow" w:hAnsi="Arial Narrow"/>
          <w:sz w:val="24"/>
          <w:szCs w:val="24"/>
        </w:rPr>
        <w:t>Součástí nabídky (cenové kalkulace) musí být detailní záruční podmínky nabízené strukturované kabeláže.</w:t>
      </w:r>
    </w:p>
    <w:p w14:paraId="768F6661" w14:textId="77777777" w:rsidR="00CE25CA" w:rsidRPr="00B43741" w:rsidRDefault="00CE25CA" w:rsidP="008872A6">
      <w:pPr>
        <w:pStyle w:val="Odstavecseseznamem"/>
        <w:numPr>
          <w:ilvl w:val="0"/>
          <w:numId w:val="32"/>
        </w:numPr>
        <w:spacing w:line="240" w:lineRule="auto"/>
        <w:rPr>
          <w:rFonts w:ascii="Arial Narrow" w:hAnsi="Arial Narrow"/>
          <w:sz w:val="24"/>
          <w:szCs w:val="24"/>
        </w:rPr>
      </w:pPr>
      <w:r w:rsidRPr="00B43741">
        <w:rPr>
          <w:rFonts w:ascii="Arial Narrow" w:hAnsi="Arial Narrow"/>
          <w:sz w:val="24"/>
          <w:szCs w:val="24"/>
        </w:rPr>
        <w:t>Skutečný stav dodaného řešení bude odpovídajícím způsobem zadokumentován. Dokumentace bude obsahovat zakreslení topologie rozvodů a umístění přístupových bodů bezdrátové sítě v měřítku a čitelné podobě, minimálně ve 4 výtiscích. Stejnopis dokumentace skutečného provedení díla bude předán také v elektronické podobě, ve formátu DWG.</w:t>
      </w:r>
    </w:p>
    <w:p w14:paraId="765785D4" w14:textId="77777777" w:rsidR="00CE25CA" w:rsidRPr="00B43741" w:rsidRDefault="00CE25CA" w:rsidP="00CE25CA">
      <w:pPr>
        <w:spacing w:line="240" w:lineRule="auto"/>
        <w:ind w:firstLine="360"/>
        <w:rPr>
          <w:rFonts w:ascii="Arial Narrow" w:hAnsi="Arial Narrow"/>
          <w:sz w:val="24"/>
          <w:szCs w:val="24"/>
        </w:rPr>
      </w:pPr>
    </w:p>
    <w:p w14:paraId="16B61A1E" w14:textId="77777777" w:rsidR="00CE25CA" w:rsidRPr="00B43741" w:rsidRDefault="00CE25CA" w:rsidP="00CE25CA">
      <w:pPr>
        <w:spacing w:line="240" w:lineRule="auto"/>
        <w:ind w:firstLine="360"/>
        <w:rPr>
          <w:rFonts w:ascii="Arial Narrow" w:hAnsi="Arial Narrow"/>
          <w:sz w:val="24"/>
          <w:szCs w:val="24"/>
        </w:rPr>
      </w:pPr>
    </w:p>
    <w:p w14:paraId="6314AD5D" w14:textId="77777777" w:rsidR="00CE25CA" w:rsidRPr="00B43741" w:rsidRDefault="00CE25CA" w:rsidP="00CE25CA">
      <w:pPr>
        <w:spacing w:line="240" w:lineRule="auto"/>
        <w:ind w:firstLine="360"/>
        <w:rPr>
          <w:rFonts w:ascii="Arial Narrow" w:hAnsi="Arial Narrow"/>
          <w:sz w:val="24"/>
          <w:szCs w:val="24"/>
        </w:rPr>
      </w:pPr>
      <w:r w:rsidRPr="00B43741">
        <w:rPr>
          <w:rFonts w:ascii="Arial Narrow" w:hAnsi="Arial Narrow"/>
          <w:sz w:val="24"/>
          <w:szCs w:val="24"/>
        </w:rPr>
        <w:t>Následující tabulka obsahuje rozpis dodávky hardware pro tuto část. Konečný počet kusů a délky kabelů bude určen odsouhlaseným návrhem optimálního rozmístění v projektu.</w:t>
      </w:r>
    </w:p>
    <w:p w14:paraId="2B4BB908" w14:textId="77777777" w:rsidR="00CE25CA" w:rsidRPr="00B43741" w:rsidRDefault="00CE25CA" w:rsidP="00CE25CA">
      <w:pPr>
        <w:spacing w:line="240" w:lineRule="auto"/>
        <w:ind w:firstLine="360"/>
        <w:rPr>
          <w:rFonts w:ascii="Arial Narrow" w:hAnsi="Arial Narrow"/>
          <w:sz w:val="24"/>
          <w:szCs w:val="24"/>
        </w:rPr>
      </w:pPr>
    </w:p>
    <w:tbl>
      <w:tblPr>
        <w:tblStyle w:val="Mkatabulky"/>
        <w:tblW w:w="0" w:type="auto"/>
        <w:tblLook w:val="04A0" w:firstRow="1" w:lastRow="0" w:firstColumn="1" w:lastColumn="0" w:noHBand="0" w:noVBand="1"/>
      </w:tblPr>
      <w:tblGrid>
        <w:gridCol w:w="846"/>
        <w:gridCol w:w="8499"/>
      </w:tblGrid>
      <w:tr w:rsidR="00CE25CA" w:rsidRPr="00B43741" w14:paraId="29B6155B" w14:textId="77777777" w:rsidTr="00905EC4">
        <w:tc>
          <w:tcPr>
            <w:tcW w:w="846" w:type="dxa"/>
          </w:tcPr>
          <w:p w14:paraId="13061F22" w14:textId="77777777" w:rsidR="00CE25CA" w:rsidRPr="00B43741" w:rsidRDefault="00CE25CA" w:rsidP="00905EC4">
            <w:pPr>
              <w:jc w:val="center"/>
              <w:rPr>
                <w:rFonts w:ascii="Arial Narrow" w:hAnsi="Arial Narrow" w:cs="Arial"/>
                <w:b/>
                <w:sz w:val="24"/>
                <w:szCs w:val="24"/>
              </w:rPr>
            </w:pPr>
            <w:r w:rsidRPr="00B43741">
              <w:rPr>
                <w:rFonts w:ascii="Arial Narrow" w:hAnsi="Arial Narrow" w:cs="Arial"/>
                <w:b/>
                <w:sz w:val="24"/>
                <w:szCs w:val="24"/>
              </w:rPr>
              <w:t>Počet</w:t>
            </w:r>
          </w:p>
        </w:tc>
        <w:tc>
          <w:tcPr>
            <w:tcW w:w="8499" w:type="dxa"/>
          </w:tcPr>
          <w:p w14:paraId="6CE509CE" w14:textId="77777777" w:rsidR="00CE25CA" w:rsidRPr="00B43741" w:rsidRDefault="00CE25CA" w:rsidP="00905EC4">
            <w:pPr>
              <w:jc w:val="center"/>
              <w:rPr>
                <w:rFonts w:ascii="Arial Narrow" w:hAnsi="Arial Narrow" w:cs="Arial"/>
                <w:b/>
                <w:sz w:val="24"/>
                <w:szCs w:val="24"/>
              </w:rPr>
            </w:pPr>
            <w:r w:rsidRPr="00B43741">
              <w:rPr>
                <w:rFonts w:ascii="Arial Narrow" w:hAnsi="Arial Narrow" w:cs="Arial"/>
                <w:b/>
                <w:sz w:val="24"/>
                <w:szCs w:val="24"/>
              </w:rPr>
              <w:t>Popis</w:t>
            </w:r>
          </w:p>
        </w:tc>
      </w:tr>
      <w:tr w:rsidR="00CE25CA" w:rsidRPr="00B43741" w14:paraId="06FAC1F3" w14:textId="77777777" w:rsidTr="00905EC4">
        <w:tc>
          <w:tcPr>
            <w:tcW w:w="846" w:type="dxa"/>
          </w:tcPr>
          <w:p w14:paraId="495DFEB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250ks</w:t>
            </w:r>
          </w:p>
        </w:tc>
        <w:tc>
          <w:tcPr>
            <w:tcW w:w="8499" w:type="dxa"/>
          </w:tcPr>
          <w:p w14:paraId="36020807" w14:textId="77777777" w:rsidR="00CE25CA" w:rsidRPr="00B43741" w:rsidRDefault="00CE25CA" w:rsidP="00905EC4">
            <w:pPr>
              <w:rPr>
                <w:rFonts w:ascii="Arial Narrow" w:hAnsi="Arial Narrow" w:cs="Arial"/>
                <w:sz w:val="24"/>
                <w:szCs w:val="24"/>
              </w:rPr>
            </w:pPr>
            <w:proofErr w:type="spellStart"/>
            <w:r w:rsidRPr="00B43741">
              <w:rPr>
                <w:rFonts w:ascii="Arial Narrow" w:hAnsi="Arial Narrow" w:cs="Arial"/>
                <w:sz w:val="24"/>
                <w:szCs w:val="24"/>
              </w:rPr>
              <w:t>PremiumCord</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Patch</w:t>
            </w:r>
            <w:proofErr w:type="spellEnd"/>
            <w:r w:rsidRPr="00B43741">
              <w:rPr>
                <w:rFonts w:ascii="Arial Narrow" w:hAnsi="Arial Narrow" w:cs="Arial"/>
                <w:sz w:val="24"/>
                <w:szCs w:val="24"/>
              </w:rPr>
              <w:t xml:space="preserve"> kabel UTP RJ45-RJ45 </w:t>
            </w:r>
            <w:proofErr w:type="spellStart"/>
            <w:r w:rsidRPr="00B43741">
              <w:rPr>
                <w:rFonts w:ascii="Arial Narrow" w:hAnsi="Arial Narrow" w:cs="Arial"/>
                <w:sz w:val="24"/>
                <w:szCs w:val="24"/>
              </w:rPr>
              <w:t>level</w:t>
            </w:r>
            <w:proofErr w:type="spellEnd"/>
            <w:r w:rsidRPr="00B43741">
              <w:rPr>
                <w:rFonts w:ascii="Arial Narrow" w:hAnsi="Arial Narrow" w:cs="Arial"/>
                <w:sz w:val="24"/>
                <w:szCs w:val="24"/>
              </w:rPr>
              <w:t xml:space="preserve"> 5e 0.5m</w:t>
            </w:r>
          </w:p>
        </w:tc>
      </w:tr>
      <w:tr w:rsidR="00CE25CA" w:rsidRPr="00B43741" w14:paraId="7999D1DA" w14:textId="77777777" w:rsidTr="00905EC4">
        <w:tc>
          <w:tcPr>
            <w:tcW w:w="846" w:type="dxa"/>
          </w:tcPr>
          <w:p w14:paraId="5CEF2CBD"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24ks</w:t>
            </w:r>
          </w:p>
        </w:tc>
        <w:tc>
          <w:tcPr>
            <w:tcW w:w="8499" w:type="dxa"/>
          </w:tcPr>
          <w:p w14:paraId="5E9447F8" w14:textId="77777777" w:rsidR="00CE25CA" w:rsidRPr="00B43741" w:rsidRDefault="00CE25CA" w:rsidP="00905EC4">
            <w:pPr>
              <w:rPr>
                <w:rFonts w:ascii="Arial Narrow" w:hAnsi="Arial Narrow" w:cs="Arial"/>
                <w:sz w:val="24"/>
                <w:szCs w:val="24"/>
              </w:rPr>
            </w:pPr>
            <w:proofErr w:type="spellStart"/>
            <w:r w:rsidRPr="00B43741">
              <w:rPr>
                <w:rFonts w:ascii="Arial Narrow" w:hAnsi="Arial Narrow" w:cs="Arial"/>
                <w:sz w:val="24"/>
                <w:szCs w:val="24"/>
              </w:rPr>
              <w:t>PremiumCord</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Patch</w:t>
            </w:r>
            <w:proofErr w:type="spellEnd"/>
            <w:r w:rsidRPr="00B43741">
              <w:rPr>
                <w:rFonts w:ascii="Arial Narrow" w:hAnsi="Arial Narrow" w:cs="Arial"/>
                <w:sz w:val="24"/>
                <w:szCs w:val="24"/>
              </w:rPr>
              <w:t xml:space="preserve"> kabel UTP RJ45-RJ45 </w:t>
            </w:r>
            <w:proofErr w:type="spellStart"/>
            <w:r w:rsidRPr="00B43741">
              <w:rPr>
                <w:rFonts w:ascii="Arial Narrow" w:hAnsi="Arial Narrow" w:cs="Arial"/>
                <w:sz w:val="24"/>
                <w:szCs w:val="24"/>
              </w:rPr>
              <w:t>level</w:t>
            </w:r>
            <w:proofErr w:type="spellEnd"/>
            <w:r w:rsidRPr="00B43741">
              <w:rPr>
                <w:rFonts w:ascii="Arial Narrow" w:hAnsi="Arial Narrow" w:cs="Arial"/>
                <w:sz w:val="24"/>
                <w:szCs w:val="24"/>
              </w:rPr>
              <w:t xml:space="preserve"> 5e 5m</w:t>
            </w:r>
          </w:p>
        </w:tc>
      </w:tr>
      <w:tr w:rsidR="00CE25CA" w:rsidRPr="00B43741" w14:paraId="2379160C" w14:textId="77777777" w:rsidTr="00905EC4">
        <w:tc>
          <w:tcPr>
            <w:tcW w:w="846" w:type="dxa"/>
          </w:tcPr>
          <w:p w14:paraId="1D149374"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12ks</w:t>
            </w:r>
          </w:p>
        </w:tc>
        <w:tc>
          <w:tcPr>
            <w:tcW w:w="8499" w:type="dxa"/>
          </w:tcPr>
          <w:p w14:paraId="39699B56" w14:textId="77777777" w:rsidR="00CE25CA" w:rsidRPr="00B43741" w:rsidRDefault="00CE25CA" w:rsidP="00905EC4">
            <w:pPr>
              <w:rPr>
                <w:rFonts w:ascii="Arial Narrow" w:hAnsi="Arial Narrow" w:cs="Arial"/>
                <w:sz w:val="24"/>
                <w:szCs w:val="24"/>
              </w:rPr>
            </w:pPr>
            <w:proofErr w:type="spellStart"/>
            <w:r w:rsidRPr="00B43741">
              <w:rPr>
                <w:rFonts w:ascii="Arial Narrow" w:hAnsi="Arial Narrow" w:cs="Arial"/>
                <w:sz w:val="24"/>
                <w:szCs w:val="24"/>
              </w:rPr>
              <w:t>PremiumCord</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Patch</w:t>
            </w:r>
            <w:proofErr w:type="spellEnd"/>
            <w:r w:rsidRPr="00B43741">
              <w:rPr>
                <w:rFonts w:ascii="Arial Narrow" w:hAnsi="Arial Narrow" w:cs="Arial"/>
                <w:sz w:val="24"/>
                <w:szCs w:val="24"/>
              </w:rPr>
              <w:t xml:space="preserve"> kabel UTP RJ45-RJ45 </w:t>
            </w:r>
            <w:proofErr w:type="spellStart"/>
            <w:r w:rsidRPr="00B43741">
              <w:rPr>
                <w:rFonts w:ascii="Arial Narrow" w:hAnsi="Arial Narrow" w:cs="Arial"/>
                <w:sz w:val="24"/>
                <w:szCs w:val="24"/>
              </w:rPr>
              <w:t>level</w:t>
            </w:r>
            <w:proofErr w:type="spellEnd"/>
            <w:r w:rsidRPr="00B43741">
              <w:rPr>
                <w:rFonts w:ascii="Arial Narrow" w:hAnsi="Arial Narrow" w:cs="Arial"/>
                <w:sz w:val="24"/>
                <w:szCs w:val="24"/>
              </w:rPr>
              <w:t xml:space="preserve"> 5e 2m</w:t>
            </w:r>
          </w:p>
        </w:tc>
      </w:tr>
      <w:tr w:rsidR="00CE25CA" w:rsidRPr="00B43741" w14:paraId="40EF8B21" w14:textId="77777777" w:rsidTr="00905EC4">
        <w:tc>
          <w:tcPr>
            <w:tcW w:w="846" w:type="dxa"/>
          </w:tcPr>
          <w:p w14:paraId="774FA219"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12ks</w:t>
            </w:r>
          </w:p>
        </w:tc>
        <w:tc>
          <w:tcPr>
            <w:tcW w:w="8499" w:type="dxa"/>
          </w:tcPr>
          <w:p w14:paraId="450A8DD2" w14:textId="77777777" w:rsidR="00CE25CA" w:rsidRPr="00B43741" w:rsidRDefault="00CE25CA" w:rsidP="00905EC4">
            <w:pPr>
              <w:rPr>
                <w:rFonts w:ascii="Arial Narrow" w:hAnsi="Arial Narrow" w:cs="Arial"/>
                <w:sz w:val="24"/>
                <w:szCs w:val="24"/>
              </w:rPr>
            </w:pPr>
            <w:proofErr w:type="spellStart"/>
            <w:r w:rsidRPr="00B43741">
              <w:rPr>
                <w:rFonts w:ascii="Arial Narrow" w:hAnsi="Arial Narrow" w:cs="Arial"/>
                <w:sz w:val="24"/>
                <w:szCs w:val="24"/>
              </w:rPr>
              <w:t>PremiumCord</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Patch</w:t>
            </w:r>
            <w:proofErr w:type="spellEnd"/>
            <w:r w:rsidRPr="00B43741">
              <w:rPr>
                <w:rFonts w:ascii="Arial Narrow" w:hAnsi="Arial Narrow" w:cs="Arial"/>
                <w:sz w:val="24"/>
                <w:szCs w:val="24"/>
              </w:rPr>
              <w:t xml:space="preserve"> kabel UTP RJ45-RJ45 </w:t>
            </w:r>
            <w:proofErr w:type="spellStart"/>
            <w:r w:rsidRPr="00B43741">
              <w:rPr>
                <w:rFonts w:ascii="Arial Narrow" w:hAnsi="Arial Narrow" w:cs="Arial"/>
                <w:sz w:val="24"/>
                <w:szCs w:val="24"/>
              </w:rPr>
              <w:t>level</w:t>
            </w:r>
            <w:proofErr w:type="spellEnd"/>
            <w:r w:rsidRPr="00B43741">
              <w:rPr>
                <w:rFonts w:ascii="Arial Narrow" w:hAnsi="Arial Narrow" w:cs="Arial"/>
                <w:sz w:val="24"/>
                <w:szCs w:val="24"/>
              </w:rPr>
              <w:t xml:space="preserve"> 5e 1m</w:t>
            </w:r>
          </w:p>
        </w:tc>
      </w:tr>
    </w:tbl>
    <w:p w14:paraId="40B942A9" w14:textId="77777777" w:rsidR="00CE25CA" w:rsidRPr="00B43741" w:rsidRDefault="00CE25CA" w:rsidP="00CE25CA">
      <w:pPr>
        <w:spacing w:line="240" w:lineRule="auto"/>
        <w:ind w:firstLine="360"/>
        <w:rPr>
          <w:rFonts w:ascii="Arial Narrow" w:hAnsi="Arial Narrow"/>
          <w:sz w:val="24"/>
          <w:szCs w:val="24"/>
        </w:rPr>
      </w:pPr>
    </w:p>
    <w:p w14:paraId="1E3F26C9" w14:textId="77777777" w:rsidR="00CE25CA" w:rsidRPr="00B43741" w:rsidRDefault="00CE25CA" w:rsidP="00CE25CA">
      <w:pPr>
        <w:spacing w:line="240" w:lineRule="auto"/>
        <w:ind w:firstLine="360"/>
        <w:rPr>
          <w:rFonts w:ascii="Arial Narrow" w:hAnsi="Arial Narrow"/>
          <w:sz w:val="24"/>
          <w:szCs w:val="24"/>
        </w:rPr>
      </w:pPr>
    </w:p>
    <w:p w14:paraId="77BFBB3E" w14:textId="77777777" w:rsidR="00CE25CA" w:rsidRPr="00B43741" w:rsidRDefault="00CE25CA" w:rsidP="00CE25CA">
      <w:pPr>
        <w:spacing w:line="240" w:lineRule="auto"/>
        <w:ind w:firstLine="360"/>
        <w:rPr>
          <w:rFonts w:ascii="Arial Narrow" w:hAnsi="Arial Narrow"/>
          <w:sz w:val="24"/>
          <w:szCs w:val="24"/>
        </w:rPr>
      </w:pPr>
    </w:p>
    <w:p w14:paraId="117F2BA4" w14:textId="77777777" w:rsidR="00CE25CA" w:rsidRPr="00B43741" w:rsidRDefault="00CE25CA" w:rsidP="00CE25CA">
      <w:pPr>
        <w:spacing w:line="240" w:lineRule="auto"/>
        <w:rPr>
          <w:rFonts w:ascii="Arial Narrow" w:hAnsi="Arial Narrow"/>
          <w:b/>
          <w:sz w:val="24"/>
          <w:szCs w:val="24"/>
        </w:rPr>
      </w:pPr>
      <w:r w:rsidRPr="00B43741">
        <w:rPr>
          <w:rFonts w:ascii="Arial Narrow" w:hAnsi="Arial Narrow"/>
          <w:b/>
          <w:sz w:val="24"/>
          <w:szCs w:val="24"/>
        </w:rPr>
        <w:t xml:space="preserve">Systémová záruka dodávané strukturované kabeláže dle výrobce </w:t>
      </w:r>
      <w:proofErr w:type="spellStart"/>
      <w:r w:rsidRPr="00B43741">
        <w:rPr>
          <w:rFonts w:ascii="Arial Narrow" w:hAnsi="Arial Narrow"/>
          <w:b/>
          <w:sz w:val="24"/>
          <w:szCs w:val="24"/>
        </w:rPr>
        <w:t>Schrack</w:t>
      </w:r>
      <w:proofErr w:type="spellEnd"/>
      <w:r w:rsidRPr="00B43741">
        <w:rPr>
          <w:rFonts w:ascii="Arial Narrow" w:hAnsi="Arial Narrow"/>
          <w:b/>
          <w:sz w:val="24"/>
          <w:szCs w:val="24"/>
        </w:rPr>
        <w:t xml:space="preserve"> Technik</w:t>
      </w:r>
    </w:p>
    <w:p w14:paraId="56B9FEA1" w14:textId="77777777" w:rsidR="00CE25CA" w:rsidRPr="00B43741" w:rsidRDefault="00CE25CA" w:rsidP="00CE25CA">
      <w:pPr>
        <w:spacing w:line="240" w:lineRule="auto"/>
        <w:ind w:firstLine="360"/>
        <w:rPr>
          <w:rFonts w:ascii="Arial Narrow" w:hAnsi="Arial Narrow"/>
          <w:sz w:val="24"/>
          <w:szCs w:val="24"/>
        </w:rPr>
      </w:pPr>
    </w:p>
    <w:p w14:paraId="386A4E57" w14:textId="77777777" w:rsidR="00CE25CA" w:rsidRPr="00B43741" w:rsidRDefault="00CE25CA" w:rsidP="00CE25CA">
      <w:pPr>
        <w:pStyle w:val="Normlnweb"/>
        <w:spacing w:before="0" w:after="240" w:line="300" w:lineRule="atLeast"/>
        <w:jc w:val="both"/>
        <w:rPr>
          <w:rFonts w:ascii="Arial Narrow" w:hAnsi="Arial Narrow"/>
          <w:lang w:val="cs-CZ"/>
        </w:rPr>
      </w:pPr>
      <w:r w:rsidRPr="00B43741">
        <w:rPr>
          <w:rFonts w:ascii="Arial Narrow" w:hAnsi="Arial Narrow"/>
          <w:lang w:val="cs-CZ"/>
        </w:rPr>
        <w:t xml:space="preserve">Společnost </w:t>
      </w:r>
      <w:proofErr w:type="spellStart"/>
      <w:r w:rsidRPr="00B43741">
        <w:rPr>
          <w:rFonts w:ascii="Arial Narrow" w:hAnsi="Arial Narrow"/>
          <w:lang w:val="cs-CZ"/>
        </w:rPr>
        <w:t>Schrack</w:t>
      </w:r>
      <w:proofErr w:type="spellEnd"/>
      <w:r w:rsidRPr="00B43741">
        <w:rPr>
          <w:rFonts w:ascii="Arial Narrow" w:hAnsi="Arial Narrow"/>
          <w:lang w:val="cs-CZ"/>
        </w:rPr>
        <w:t xml:space="preserve"> Technik, spol. s r.o. (dále jen SCHRACK) jako přední výrobce komponentů z oblastí elektrotechniky, kabelů, svítidel, záložních zdrojů, informační technologie a strukturované kabeláže, nabízí dobrovolně koncových zákazníkům tzv. čtyřstupňový záruční a certifikační program na vlastní kabelážní systém </w:t>
      </w:r>
      <w:proofErr w:type="spellStart"/>
      <w:r w:rsidRPr="00B43741">
        <w:rPr>
          <w:rFonts w:ascii="Arial Narrow" w:hAnsi="Arial Narrow"/>
          <w:lang w:val="cs-CZ"/>
        </w:rPr>
        <w:t>SchrackNET</w:t>
      </w:r>
      <w:proofErr w:type="spellEnd"/>
      <w:r w:rsidRPr="00B43741">
        <w:rPr>
          <w:rFonts w:ascii="Arial Narrow" w:hAnsi="Arial Narrow"/>
          <w:lang w:val="cs-CZ"/>
        </w:rPr>
        <w:t>.</w:t>
      </w:r>
    </w:p>
    <w:p w14:paraId="614C3000" w14:textId="77777777" w:rsidR="00CE25CA" w:rsidRPr="00B43741" w:rsidRDefault="00CE25CA" w:rsidP="00CE25CA">
      <w:pPr>
        <w:pStyle w:val="Normlnweb"/>
        <w:spacing w:before="0" w:after="240" w:line="300" w:lineRule="atLeast"/>
        <w:jc w:val="both"/>
        <w:rPr>
          <w:rFonts w:ascii="Arial Narrow" w:hAnsi="Arial Narrow"/>
          <w:lang w:val="cs-CZ"/>
        </w:rPr>
      </w:pPr>
      <w:r w:rsidRPr="00B43741">
        <w:rPr>
          <w:rFonts w:ascii="Arial Narrow" w:hAnsi="Arial Narrow"/>
          <w:lang w:val="cs-CZ"/>
        </w:rPr>
        <w:t xml:space="preserve">SCHRACK zaručuje, že poskytne dlouhodobou systémovou záruku na kabelážní systém </w:t>
      </w:r>
      <w:proofErr w:type="spellStart"/>
      <w:r w:rsidRPr="00B43741">
        <w:rPr>
          <w:rFonts w:ascii="Arial Narrow" w:hAnsi="Arial Narrow"/>
          <w:lang w:val="cs-CZ"/>
        </w:rPr>
        <w:t>SchrackNET</w:t>
      </w:r>
      <w:proofErr w:type="spellEnd"/>
      <w:r w:rsidRPr="00B43741">
        <w:rPr>
          <w:rFonts w:ascii="Arial Narrow" w:hAnsi="Arial Narrow"/>
          <w:lang w:val="cs-CZ"/>
        </w:rPr>
        <w:t xml:space="preserve"> za podmínek definovaných v tomto dokumentu a na základě podpisu Smlouvy o provádění servisních a diagnostických služeb.</w:t>
      </w:r>
    </w:p>
    <w:p w14:paraId="42DA6C62" w14:textId="77777777" w:rsidR="00CE25CA" w:rsidRPr="00B43741" w:rsidRDefault="00CE25CA" w:rsidP="00CE25CA">
      <w:pPr>
        <w:pStyle w:val="Normlnweb"/>
        <w:spacing w:before="0" w:after="240" w:line="300" w:lineRule="atLeast"/>
        <w:jc w:val="both"/>
        <w:rPr>
          <w:rFonts w:ascii="Arial Narrow" w:hAnsi="Arial Narrow"/>
          <w:lang w:val="cs-CZ"/>
        </w:rPr>
      </w:pPr>
      <w:proofErr w:type="spellStart"/>
      <w:r w:rsidRPr="00B43741">
        <w:rPr>
          <w:rFonts w:ascii="Arial Narrow" w:hAnsi="Arial Narrow"/>
          <w:lang w:val="cs-CZ"/>
        </w:rPr>
        <w:t>Schrack</w:t>
      </w:r>
      <w:proofErr w:type="spellEnd"/>
      <w:r w:rsidRPr="00B43741">
        <w:rPr>
          <w:rFonts w:ascii="Arial Narrow" w:hAnsi="Arial Narrow"/>
          <w:lang w:val="cs-CZ"/>
        </w:rPr>
        <w:t xml:space="preserve"> zaručuje, že v okamžiku převzetí výrobku resp. systému koncovým zákazníkem (popř. certifikovaným instalačním </w:t>
      </w:r>
      <w:proofErr w:type="gramStart"/>
      <w:r w:rsidRPr="00B43741">
        <w:rPr>
          <w:rFonts w:ascii="Arial Narrow" w:hAnsi="Arial Narrow"/>
          <w:lang w:val="cs-CZ"/>
        </w:rPr>
        <w:t>partnerem),bude</w:t>
      </w:r>
      <w:proofErr w:type="gramEnd"/>
      <w:r w:rsidRPr="00B43741">
        <w:rPr>
          <w:rFonts w:ascii="Arial Narrow" w:hAnsi="Arial Narrow"/>
          <w:lang w:val="cs-CZ"/>
        </w:rPr>
        <w:t xml:space="preserve"> za níže uvedených podmínek a ustanovení výrobek resp. systém bez závad materiálu a bez zjevných výrobních závad.</w:t>
      </w:r>
    </w:p>
    <w:p w14:paraId="507CB328" w14:textId="77777777" w:rsidR="00CE25CA" w:rsidRPr="00B43741" w:rsidRDefault="00CE25CA" w:rsidP="00CE25CA">
      <w:pPr>
        <w:pStyle w:val="Normlnweb"/>
        <w:spacing w:before="0" w:after="240" w:line="300" w:lineRule="atLeast"/>
        <w:ind w:left="360"/>
        <w:rPr>
          <w:rFonts w:ascii="Arial Narrow" w:hAnsi="Arial Narrow"/>
          <w:b/>
          <w:i/>
          <w:u w:val="single"/>
          <w:lang w:val="cs-CZ"/>
        </w:rPr>
      </w:pPr>
    </w:p>
    <w:p w14:paraId="5AF1F147" w14:textId="77777777" w:rsidR="00CE25CA" w:rsidRPr="00B43741" w:rsidRDefault="00CE25CA" w:rsidP="008872A6">
      <w:pPr>
        <w:pStyle w:val="Normlnweb"/>
        <w:numPr>
          <w:ilvl w:val="0"/>
          <w:numId w:val="45"/>
        </w:numPr>
        <w:spacing w:before="0" w:after="240" w:line="300" w:lineRule="atLeast"/>
        <w:jc w:val="center"/>
        <w:rPr>
          <w:rFonts w:ascii="Arial Narrow" w:hAnsi="Arial Narrow"/>
          <w:b/>
          <w:u w:val="single"/>
          <w:lang w:val="cs-CZ"/>
        </w:rPr>
      </w:pPr>
      <w:r w:rsidRPr="00B43741">
        <w:rPr>
          <w:rFonts w:ascii="Arial Narrow" w:hAnsi="Arial Narrow"/>
          <w:b/>
          <w:u w:val="single"/>
          <w:lang w:val="cs-CZ"/>
        </w:rPr>
        <w:t>Obecné záruční podmínky</w:t>
      </w:r>
    </w:p>
    <w:p w14:paraId="0EC21247" w14:textId="77777777" w:rsidR="00CE25CA" w:rsidRPr="00B43741" w:rsidRDefault="00CE25CA" w:rsidP="00CE25CA">
      <w:pPr>
        <w:pStyle w:val="Normlnweb"/>
        <w:spacing w:before="0" w:after="240" w:line="300" w:lineRule="atLeast"/>
        <w:ind w:left="360"/>
        <w:jc w:val="both"/>
        <w:rPr>
          <w:rFonts w:ascii="Arial Narrow" w:hAnsi="Arial Narrow"/>
          <w:b/>
          <w:u w:val="single"/>
          <w:lang w:val="cs-CZ"/>
        </w:rPr>
      </w:pPr>
    </w:p>
    <w:p w14:paraId="4643ED55" w14:textId="77777777" w:rsidR="00CE25CA" w:rsidRPr="00B43741" w:rsidRDefault="00CE25CA" w:rsidP="008872A6">
      <w:pPr>
        <w:pStyle w:val="Normlnweb"/>
        <w:numPr>
          <w:ilvl w:val="0"/>
          <w:numId w:val="44"/>
        </w:numPr>
        <w:spacing w:before="0" w:after="240" w:line="300" w:lineRule="atLeast"/>
        <w:jc w:val="both"/>
        <w:rPr>
          <w:rFonts w:ascii="Arial Narrow" w:hAnsi="Arial Narrow"/>
          <w:lang w:val="cs-CZ"/>
        </w:rPr>
      </w:pPr>
      <w:r w:rsidRPr="00B43741">
        <w:rPr>
          <w:rFonts w:ascii="Arial Narrow" w:hAnsi="Arial Narrow"/>
          <w:lang w:val="cs-CZ"/>
        </w:rPr>
        <w:t xml:space="preserve">Předmětná garance je poskytována jasně identifikovanému koncovému zákazníku, resp. koncovému </w:t>
      </w:r>
      <w:proofErr w:type="gramStart"/>
      <w:r w:rsidRPr="00B43741">
        <w:rPr>
          <w:rFonts w:ascii="Arial Narrow" w:hAnsi="Arial Narrow"/>
          <w:lang w:val="cs-CZ"/>
        </w:rPr>
        <w:t>uživateli  systému</w:t>
      </w:r>
      <w:proofErr w:type="gramEnd"/>
      <w:r w:rsidRPr="00B43741">
        <w:rPr>
          <w:rFonts w:ascii="Arial Narrow" w:hAnsi="Arial Narrow"/>
          <w:lang w:val="cs-CZ"/>
        </w:rPr>
        <w:t xml:space="preserve">  </w:t>
      </w:r>
      <w:proofErr w:type="spellStart"/>
      <w:r w:rsidRPr="00B43741">
        <w:rPr>
          <w:rFonts w:ascii="Arial Narrow" w:hAnsi="Arial Narrow"/>
          <w:lang w:val="cs-CZ"/>
        </w:rPr>
        <w:t>SchrackNet</w:t>
      </w:r>
      <w:proofErr w:type="spellEnd"/>
      <w:r w:rsidRPr="00B43741">
        <w:rPr>
          <w:rFonts w:ascii="Arial Narrow" w:hAnsi="Arial Narrow"/>
          <w:lang w:val="cs-CZ"/>
        </w:rPr>
        <w:t xml:space="preserve"> (dále je ZÁKAZNÍK“). Tímto se však neomezují ani nevylučují </w:t>
      </w:r>
    </w:p>
    <w:p w14:paraId="36F4B0EB" w14:textId="77777777" w:rsidR="00CE25CA" w:rsidRPr="00B43741" w:rsidRDefault="00CE25CA" w:rsidP="008872A6">
      <w:pPr>
        <w:pStyle w:val="Normlnweb"/>
        <w:numPr>
          <w:ilvl w:val="2"/>
          <w:numId w:val="44"/>
        </w:numPr>
        <w:spacing w:before="0" w:after="240" w:line="300" w:lineRule="atLeast"/>
        <w:jc w:val="both"/>
        <w:rPr>
          <w:rFonts w:ascii="Arial Narrow" w:hAnsi="Arial Narrow"/>
          <w:lang w:val="cs-CZ"/>
        </w:rPr>
      </w:pPr>
      <w:r w:rsidRPr="00B43741">
        <w:rPr>
          <w:rFonts w:ascii="Arial Narrow" w:hAnsi="Arial Narrow"/>
          <w:lang w:val="cs-CZ"/>
        </w:rPr>
        <w:t xml:space="preserve">práva, která ZÁKAZNÍKOVI přiznávají zákonná ustanovení, ani </w:t>
      </w:r>
    </w:p>
    <w:p w14:paraId="6433F572" w14:textId="77777777" w:rsidR="00CE25CA" w:rsidRPr="00B43741" w:rsidRDefault="00CE25CA" w:rsidP="008872A6">
      <w:pPr>
        <w:pStyle w:val="Normlnweb"/>
        <w:numPr>
          <w:ilvl w:val="2"/>
          <w:numId w:val="44"/>
        </w:numPr>
        <w:spacing w:before="0" w:after="240" w:line="300" w:lineRule="atLeast"/>
        <w:jc w:val="both"/>
        <w:rPr>
          <w:rFonts w:ascii="Arial Narrow" w:hAnsi="Arial Narrow"/>
          <w:lang w:val="cs-CZ"/>
        </w:rPr>
      </w:pPr>
      <w:r w:rsidRPr="00B43741">
        <w:rPr>
          <w:rFonts w:ascii="Arial Narrow" w:hAnsi="Arial Narrow"/>
          <w:lang w:val="cs-CZ"/>
        </w:rPr>
        <w:t>ZÁKAZNÍKOVY případné další nároky na prodejce výrobku resp. systému</w:t>
      </w:r>
      <w:r w:rsidRPr="00B43741">
        <w:rPr>
          <w:rFonts w:ascii="Arial Narrow" w:hAnsi="Arial Narrow"/>
          <w:lang w:val="cs-CZ"/>
        </w:rPr>
        <w:br/>
      </w:r>
    </w:p>
    <w:p w14:paraId="385BFA98" w14:textId="77777777" w:rsidR="00CE25CA" w:rsidRPr="00B43741" w:rsidRDefault="00CE25CA" w:rsidP="008872A6">
      <w:pPr>
        <w:pStyle w:val="Normlnweb"/>
        <w:numPr>
          <w:ilvl w:val="0"/>
          <w:numId w:val="44"/>
        </w:numPr>
        <w:spacing w:before="0" w:after="240" w:line="300" w:lineRule="atLeast"/>
        <w:jc w:val="both"/>
        <w:rPr>
          <w:rFonts w:ascii="Arial Narrow" w:hAnsi="Arial Narrow"/>
          <w:lang w:val="cs-CZ"/>
        </w:rPr>
      </w:pPr>
      <w:r w:rsidRPr="00B43741">
        <w:rPr>
          <w:rFonts w:ascii="Arial Narrow" w:hAnsi="Arial Narrow"/>
          <w:lang w:val="cs-CZ"/>
        </w:rPr>
        <w:t xml:space="preserve">Všechny závady a závažné nedostatky se </w:t>
      </w:r>
      <w:r w:rsidRPr="00B43741">
        <w:rPr>
          <w:rFonts w:ascii="Arial Narrow" w:hAnsi="Arial Narrow"/>
          <w:u w:val="single"/>
          <w:lang w:val="cs-CZ"/>
        </w:rPr>
        <w:t xml:space="preserve">nejpozději </w:t>
      </w:r>
      <w:r w:rsidRPr="00B43741">
        <w:rPr>
          <w:rFonts w:ascii="Arial Narrow" w:hAnsi="Arial Narrow"/>
          <w:lang w:val="cs-CZ"/>
        </w:rPr>
        <w:t>do 30 (třiceti) dnů od jejich zjištění písemně nahlašují společnosti SCHRACK a zároveň příslušnému certifikovanému instalačnímu partnerovi společnosti SCHRACK“ (zkratka „SCI“), který prováděl vlastní montáž. V opačném případě nárok na záruku pomíjí neprodleně.</w:t>
      </w:r>
      <w:r w:rsidRPr="00B43741">
        <w:rPr>
          <w:rFonts w:ascii="Arial Narrow" w:hAnsi="Arial Narrow"/>
          <w:lang w:val="cs-CZ"/>
        </w:rPr>
        <w:br/>
      </w:r>
    </w:p>
    <w:p w14:paraId="3BA96D70" w14:textId="77777777" w:rsidR="00CE25CA" w:rsidRPr="00B43741" w:rsidRDefault="00CE25CA" w:rsidP="008872A6">
      <w:pPr>
        <w:pStyle w:val="Normlnweb"/>
        <w:numPr>
          <w:ilvl w:val="0"/>
          <w:numId w:val="44"/>
        </w:numPr>
        <w:spacing w:before="0" w:after="240" w:line="300" w:lineRule="atLeast"/>
        <w:jc w:val="both"/>
        <w:rPr>
          <w:rFonts w:ascii="Arial Narrow" w:hAnsi="Arial Narrow"/>
          <w:lang w:val="cs-CZ"/>
        </w:rPr>
      </w:pPr>
      <w:r w:rsidRPr="00B43741">
        <w:rPr>
          <w:rFonts w:ascii="Arial Narrow" w:hAnsi="Arial Narrow"/>
          <w:lang w:val="cs-CZ"/>
        </w:rPr>
        <w:lastRenderedPageBreak/>
        <w:t xml:space="preserve">Předmětná záruka se nevztahuje na závady, které lze objektivně přičíst běžnému opotřebení a užívání, resp. na to, pokud je uplatňovaná závada běžným projevem opotřebení výrobku. Předmětná záruka se dále nevztahuje </w:t>
      </w:r>
      <w:proofErr w:type="gramStart"/>
      <w:r w:rsidRPr="00B43741">
        <w:rPr>
          <w:rFonts w:ascii="Arial Narrow" w:hAnsi="Arial Narrow"/>
          <w:lang w:val="cs-CZ"/>
        </w:rPr>
        <w:t>na</w:t>
      </w:r>
      <w:proofErr w:type="gramEnd"/>
      <w:r w:rsidRPr="00B43741">
        <w:rPr>
          <w:rFonts w:ascii="Arial Narrow" w:hAnsi="Arial Narrow"/>
          <w:lang w:val="cs-CZ"/>
        </w:rPr>
        <w:t>:</w:t>
      </w:r>
    </w:p>
    <w:p w14:paraId="6DD841D1" w14:textId="77777777" w:rsidR="00CE25CA" w:rsidRPr="00B43741" w:rsidRDefault="00CE25CA" w:rsidP="00CE25CA">
      <w:pPr>
        <w:pStyle w:val="Normlnweb"/>
        <w:spacing w:before="0" w:after="240" w:line="300" w:lineRule="atLeast"/>
        <w:jc w:val="both"/>
        <w:rPr>
          <w:rFonts w:ascii="Arial Narrow" w:hAnsi="Arial Narrow"/>
          <w:lang w:val="cs-CZ"/>
        </w:rPr>
      </w:pPr>
    </w:p>
    <w:p w14:paraId="1C61F0DB" w14:textId="77777777" w:rsidR="00CE25CA" w:rsidRPr="00B43741" w:rsidRDefault="00CE25CA" w:rsidP="008872A6">
      <w:pPr>
        <w:pStyle w:val="Normlnweb"/>
        <w:numPr>
          <w:ilvl w:val="2"/>
          <w:numId w:val="44"/>
        </w:numPr>
        <w:spacing w:before="0" w:after="240" w:line="300" w:lineRule="atLeast"/>
        <w:jc w:val="both"/>
        <w:rPr>
          <w:rFonts w:ascii="Arial Narrow" w:hAnsi="Arial Narrow"/>
          <w:lang w:val="cs-CZ"/>
        </w:rPr>
      </w:pPr>
      <w:r w:rsidRPr="00B43741">
        <w:rPr>
          <w:rFonts w:ascii="Arial Narrow" w:hAnsi="Arial Narrow"/>
          <w:lang w:val="cs-CZ"/>
        </w:rPr>
        <w:t>závady způsobené takovým používáním výrobku nebo systému, které je v rozporu s jeho povahou,</w:t>
      </w:r>
    </w:p>
    <w:p w14:paraId="7461B3D5" w14:textId="77777777" w:rsidR="00CE25CA" w:rsidRPr="00B43741" w:rsidRDefault="00CE25CA" w:rsidP="008872A6">
      <w:pPr>
        <w:pStyle w:val="Normlnweb"/>
        <w:numPr>
          <w:ilvl w:val="2"/>
          <w:numId w:val="44"/>
        </w:numPr>
        <w:spacing w:before="0" w:after="240" w:line="300" w:lineRule="atLeast"/>
        <w:jc w:val="both"/>
        <w:rPr>
          <w:rFonts w:ascii="Arial Narrow" w:hAnsi="Arial Narrow"/>
          <w:lang w:val="cs-CZ"/>
        </w:rPr>
      </w:pPr>
      <w:r w:rsidRPr="00B43741">
        <w:rPr>
          <w:rFonts w:ascii="Arial Narrow" w:hAnsi="Arial Narrow"/>
          <w:lang w:val="cs-CZ"/>
        </w:rPr>
        <w:t xml:space="preserve">pokud se s výrobkem nebo systémem zacházelo hrubě nebo jiným nepatřičným způsobem, </w:t>
      </w:r>
    </w:p>
    <w:p w14:paraId="633CEE02" w14:textId="77777777" w:rsidR="00CE25CA" w:rsidRPr="00B43741" w:rsidRDefault="00CE25CA" w:rsidP="008872A6">
      <w:pPr>
        <w:pStyle w:val="Normlnweb"/>
        <w:numPr>
          <w:ilvl w:val="2"/>
          <w:numId w:val="44"/>
        </w:numPr>
        <w:spacing w:before="0" w:after="240" w:line="300" w:lineRule="atLeast"/>
        <w:jc w:val="both"/>
        <w:rPr>
          <w:rFonts w:ascii="Arial Narrow" w:hAnsi="Arial Narrow"/>
          <w:lang w:val="cs-CZ"/>
        </w:rPr>
      </w:pPr>
      <w:r w:rsidRPr="00B43741">
        <w:rPr>
          <w:rFonts w:ascii="Arial Narrow" w:hAnsi="Arial Narrow"/>
          <w:lang w:val="cs-CZ"/>
        </w:rPr>
        <w:t>pokud byl i krátkodobě vystaven vlhku, mokru nebo extrémním teplotám resp. okolním vlivům nebo jejich náhlým změnám (např. proudová špička)</w:t>
      </w:r>
    </w:p>
    <w:p w14:paraId="3383B7D7" w14:textId="77777777" w:rsidR="00CE25CA" w:rsidRPr="00B43741" w:rsidRDefault="00CE25CA" w:rsidP="008872A6">
      <w:pPr>
        <w:pStyle w:val="Normlnweb"/>
        <w:numPr>
          <w:ilvl w:val="2"/>
          <w:numId w:val="44"/>
        </w:numPr>
        <w:spacing w:before="0" w:after="240" w:line="300" w:lineRule="atLeast"/>
        <w:jc w:val="both"/>
        <w:rPr>
          <w:rFonts w:ascii="Arial Narrow" w:hAnsi="Arial Narrow"/>
          <w:lang w:val="cs-CZ"/>
        </w:rPr>
      </w:pPr>
      <w:r w:rsidRPr="00B43741">
        <w:rPr>
          <w:rFonts w:ascii="Arial Narrow" w:hAnsi="Arial Narrow"/>
          <w:lang w:val="cs-CZ"/>
        </w:rPr>
        <w:t>pokud rezaví nebo oxiduje</w:t>
      </w:r>
    </w:p>
    <w:p w14:paraId="5F308945" w14:textId="77777777" w:rsidR="00CE25CA" w:rsidRPr="00B43741" w:rsidRDefault="00CE25CA" w:rsidP="008872A6">
      <w:pPr>
        <w:pStyle w:val="Normlnweb"/>
        <w:numPr>
          <w:ilvl w:val="2"/>
          <w:numId w:val="44"/>
        </w:numPr>
        <w:spacing w:before="0" w:after="240" w:line="300" w:lineRule="atLeast"/>
        <w:jc w:val="both"/>
        <w:rPr>
          <w:rFonts w:ascii="Arial Narrow" w:hAnsi="Arial Narrow"/>
          <w:lang w:val="cs-CZ"/>
        </w:rPr>
      </w:pPr>
      <w:r w:rsidRPr="00B43741">
        <w:rPr>
          <w:rFonts w:ascii="Arial Narrow" w:hAnsi="Arial Narrow"/>
          <w:lang w:val="cs-CZ"/>
        </w:rPr>
        <w:t>nekvalifikovaně se na něm prováděly změny nebo byl nekvalifikovaně připojen</w:t>
      </w:r>
    </w:p>
    <w:p w14:paraId="640F17EC" w14:textId="77777777" w:rsidR="00CE25CA" w:rsidRPr="00B43741" w:rsidRDefault="00CE25CA" w:rsidP="008872A6">
      <w:pPr>
        <w:pStyle w:val="Normlnweb"/>
        <w:numPr>
          <w:ilvl w:val="2"/>
          <w:numId w:val="44"/>
        </w:numPr>
        <w:spacing w:before="0" w:after="240" w:line="300" w:lineRule="atLeast"/>
        <w:jc w:val="both"/>
        <w:rPr>
          <w:rFonts w:ascii="Arial Narrow" w:hAnsi="Arial Narrow"/>
          <w:lang w:val="cs-CZ"/>
        </w:rPr>
      </w:pPr>
      <w:r w:rsidRPr="00B43741">
        <w:rPr>
          <w:rFonts w:ascii="Arial Narrow" w:hAnsi="Arial Narrow"/>
          <w:lang w:val="cs-CZ"/>
        </w:rPr>
        <w:t>pokud byl výrobek nebo systém nekvalifikovaně otevřen nebo opravován</w:t>
      </w:r>
    </w:p>
    <w:p w14:paraId="32159C3E" w14:textId="77777777" w:rsidR="00CE25CA" w:rsidRPr="00B43741" w:rsidRDefault="00CE25CA" w:rsidP="008872A6">
      <w:pPr>
        <w:pStyle w:val="Normlnweb"/>
        <w:numPr>
          <w:ilvl w:val="2"/>
          <w:numId w:val="44"/>
        </w:numPr>
        <w:spacing w:before="0" w:after="240" w:line="300" w:lineRule="atLeast"/>
        <w:jc w:val="both"/>
        <w:rPr>
          <w:rFonts w:ascii="Arial Narrow" w:hAnsi="Arial Narrow"/>
          <w:lang w:val="cs-CZ"/>
        </w:rPr>
      </w:pPr>
      <w:r w:rsidRPr="00B43741">
        <w:rPr>
          <w:rFonts w:ascii="Arial Narrow" w:hAnsi="Arial Narrow"/>
          <w:lang w:val="cs-CZ"/>
        </w:rPr>
        <w:t xml:space="preserve">pokud byl opravován náhradními díly, jež nepocházejí od společnosti </w:t>
      </w:r>
      <w:proofErr w:type="gramStart"/>
      <w:r w:rsidRPr="00B43741">
        <w:rPr>
          <w:rFonts w:ascii="Arial Narrow" w:hAnsi="Arial Narrow"/>
          <w:lang w:val="cs-CZ"/>
        </w:rPr>
        <w:t>SCHRACK  nebo</w:t>
      </w:r>
      <w:proofErr w:type="gramEnd"/>
      <w:r w:rsidRPr="00B43741">
        <w:rPr>
          <w:rFonts w:ascii="Arial Narrow" w:hAnsi="Arial Narrow"/>
          <w:lang w:val="cs-CZ"/>
        </w:rPr>
        <w:t xml:space="preserve"> pokud nebyl opraven instalačním partnerem společnosti SCHRACK („SCI“) </w:t>
      </w:r>
    </w:p>
    <w:p w14:paraId="0217B265" w14:textId="77777777" w:rsidR="00CE25CA" w:rsidRPr="00B43741" w:rsidRDefault="00CE25CA" w:rsidP="008872A6">
      <w:pPr>
        <w:pStyle w:val="Normlnweb"/>
        <w:numPr>
          <w:ilvl w:val="2"/>
          <w:numId w:val="44"/>
        </w:numPr>
        <w:spacing w:before="0" w:after="240" w:line="300" w:lineRule="atLeast"/>
        <w:jc w:val="both"/>
        <w:rPr>
          <w:rFonts w:ascii="Arial Narrow" w:hAnsi="Arial Narrow"/>
          <w:lang w:val="cs-CZ"/>
        </w:rPr>
      </w:pPr>
      <w:r w:rsidRPr="00B43741">
        <w:rPr>
          <w:rFonts w:ascii="Arial Narrow" w:hAnsi="Arial Narrow"/>
          <w:lang w:val="cs-CZ"/>
        </w:rPr>
        <w:t>pokud byl nedovoleně použit nebo chybně nainstalován</w:t>
      </w:r>
    </w:p>
    <w:p w14:paraId="62238530" w14:textId="77777777" w:rsidR="00CE25CA" w:rsidRPr="00B43741" w:rsidRDefault="00CE25CA" w:rsidP="008872A6">
      <w:pPr>
        <w:pStyle w:val="Normlnweb"/>
        <w:numPr>
          <w:ilvl w:val="2"/>
          <w:numId w:val="44"/>
        </w:numPr>
        <w:spacing w:before="0" w:after="240" w:line="300" w:lineRule="atLeast"/>
        <w:jc w:val="both"/>
        <w:rPr>
          <w:rFonts w:ascii="Arial Narrow" w:hAnsi="Arial Narrow"/>
          <w:lang w:val="cs-CZ"/>
        </w:rPr>
      </w:pPr>
      <w:r w:rsidRPr="00B43741">
        <w:rPr>
          <w:rFonts w:ascii="Arial Narrow" w:hAnsi="Arial Narrow"/>
          <w:lang w:val="cs-CZ"/>
        </w:rPr>
        <w:t>pokud lze předpokládat, že byl překročen maximální počet zapojení či přepojovacích cyklů</w:t>
      </w:r>
    </w:p>
    <w:p w14:paraId="07B95AA2" w14:textId="77777777" w:rsidR="00CE25CA" w:rsidRPr="00B43741" w:rsidRDefault="00CE25CA" w:rsidP="008872A6">
      <w:pPr>
        <w:pStyle w:val="Normlnweb"/>
        <w:numPr>
          <w:ilvl w:val="2"/>
          <w:numId w:val="44"/>
        </w:numPr>
        <w:spacing w:before="0" w:after="240" w:line="300" w:lineRule="atLeast"/>
        <w:jc w:val="both"/>
        <w:rPr>
          <w:rFonts w:ascii="Arial Narrow" w:hAnsi="Arial Narrow"/>
          <w:lang w:val="cs-CZ"/>
        </w:rPr>
      </w:pPr>
      <w:r w:rsidRPr="00B43741">
        <w:rPr>
          <w:rFonts w:ascii="Arial Narrow" w:hAnsi="Arial Narrow"/>
          <w:lang w:val="cs-CZ"/>
        </w:rPr>
        <w:t>pokud došlo k havárii nebo přírodní katastrofě</w:t>
      </w:r>
    </w:p>
    <w:p w14:paraId="6CD6BB50" w14:textId="77777777" w:rsidR="00CE25CA" w:rsidRPr="00B43741" w:rsidRDefault="00CE25CA" w:rsidP="008872A6">
      <w:pPr>
        <w:pStyle w:val="Normlnweb"/>
        <w:numPr>
          <w:ilvl w:val="2"/>
          <w:numId w:val="44"/>
        </w:numPr>
        <w:spacing w:before="0" w:after="240" w:line="300" w:lineRule="atLeast"/>
        <w:jc w:val="both"/>
        <w:rPr>
          <w:rFonts w:ascii="Arial Narrow" w:hAnsi="Arial Narrow"/>
          <w:lang w:val="cs-CZ"/>
        </w:rPr>
      </w:pPr>
      <w:r w:rsidRPr="00B43741">
        <w:rPr>
          <w:rFonts w:ascii="Arial Narrow" w:hAnsi="Arial Narrow"/>
          <w:lang w:val="cs-CZ"/>
        </w:rPr>
        <w:t>pokud byly na výrobek nebo systém vylity tekutiny nebo na ně působily chemické látky nebo další vlivy, jež společnost SCHRACK nemůže ovlivnit, především pokud působila vyšší moc, a to kromě případů, kdy je závada způsobena přímo závadou materiálu nebo výrobní závadou</w:t>
      </w:r>
    </w:p>
    <w:p w14:paraId="04DCCA54" w14:textId="77777777" w:rsidR="00CE25CA" w:rsidRPr="00B43741" w:rsidRDefault="00CE25CA" w:rsidP="008872A6">
      <w:pPr>
        <w:pStyle w:val="Normlnweb"/>
        <w:numPr>
          <w:ilvl w:val="1"/>
          <w:numId w:val="44"/>
        </w:numPr>
        <w:tabs>
          <w:tab w:val="clear" w:pos="1505"/>
          <w:tab w:val="num" w:pos="1260"/>
        </w:tabs>
        <w:spacing w:before="0" w:after="240" w:line="300" w:lineRule="atLeast"/>
        <w:ind w:left="1260" w:hanging="540"/>
        <w:jc w:val="both"/>
        <w:rPr>
          <w:rFonts w:ascii="Arial Narrow" w:hAnsi="Arial Narrow"/>
          <w:lang w:val="cs-CZ"/>
        </w:rPr>
      </w:pPr>
      <w:r w:rsidRPr="00B43741">
        <w:rPr>
          <w:rFonts w:ascii="Arial Narrow" w:hAnsi="Arial Narrow"/>
          <w:lang w:val="cs-CZ"/>
        </w:rPr>
        <w:t>výrobek, který se nedá jednoznačně identifikovat jako výrobek SCHRACK (např. z důvodu odstranění, nemožnosti rozpoznat nebo změněním nálepky SCHRACK, výrobního čísla atd.)</w:t>
      </w:r>
    </w:p>
    <w:p w14:paraId="254A991D" w14:textId="77777777" w:rsidR="00CE25CA" w:rsidRPr="00B43741" w:rsidRDefault="00CE25CA" w:rsidP="008872A6">
      <w:pPr>
        <w:pStyle w:val="Normlnweb"/>
        <w:numPr>
          <w:ilvl w:val="1"/>
          <w:numId w:val="44"/>
        </w:numPr>
        <w:tabs>
          <w:tab w:val="clear" w:pos="1505"/>
          <w:tab w:val="num" w:pos="1260"/>
        </w:tabs>
        <w:spacing w:before="0" w:after="240" w:line="300" w:lineRule="atLeast"/>
        <w:ind w:left="1260" w:hanging="540"/>
        <w:jc w:val="both"/>
        <w:rPr>
          <w:rFonts w:ascii="Arial Narrow" w:hAnsi="Arial Narrow"/>
          <w:lang w:val="cs-CZ"/>
        </w:rPr>
      </w:pPr>
      <w:r w:rsidRPr="00B43741">
        <w:rPr>
          <w:rFonts w:ascii="Arial Narrow" w:hAnsi="Arial Narrow"/>
          <w:lang w:val="cs-CZ"/>
        </w:rPr>
        <w:t>výrobek, jehož závada je způsobena tím, že se výrobek používá spolu s příslušenstvím, jež nedodala společnost SCHRACK, nebo v případě, že byl výrobek na takovéto příslušenství připojen nebo pokud nebyl použit podle určeného účelu</w:t>
      </w:r>
    </w:p>
    <w:p w14:paraId="39E0A189" w14:textId="77777777" w:rsidR="00CE25CA" w:rsidRPr="00B43741" w:rsidRDefault="00CE25CA" w:rsidP="008872A6">
      <w:pPr>
        <w:pStyle w:val="Normlnweb"/>
        <w:numPr>
          <w:ilvl w:val="1"/>
          <w:numId w:val="44"/>
        </w:numPr>
        <w:tabs>
          <w:tab w:val="clear" w:pos="1505"/>
          <w:tab w:val="num" w:pos="1260"/>
        </w:tabs>
        <w:spacing w:before="0" w:after="240" w:line="300" w:lineRule="atLeast"/>
        <w:ind w:left="1260" w:hanging="540"/>
        <w:jc w:val="both"/>
        <w:rPr>
          <w:rFonts w:ascii="Arial Narrow" w:hAnsi="Arial Narrow"/>
          <w:lang w:val="cs-CZ"/>
        </w:rPr>
      </w:pPr>
      <w:r w:rsidRPr="00B43741">
        <w:rPr>
          <w:rFonts w:ascii="Arial Narrow" w:hAnsi="Arial Narrow"/>
          <w:lang w:val="cs-CZ"/>
        </w:rPr>
        <w:t>výrobek resp. systém, který koncový zákazník společnosti SCHRACK převzal před více než 2 měsíci.</w:t>
      </w:r>
      <w:r w:rsidRPr="00B43741">
        <w:rPr>
          <w:rFonts w:ascii="Arial Narrow" w:hAnsi="Arial Narrow"/>
          <w:lang w:val="cs-CZ"/>
        </w:rPr>
        <w:br/>
      </w:r>
    </w:p>
    <w:p w14:paraId="79A1E0DA" w14:textId="77777777" w:rsidR="00CE25CA" w:rsidRPr="00B43741" w:rsidRDefault="00CE25CA" w:rsidP="008872A6">
      <w:pPr>
        <w:pStyle w:val="Normlnweb"/>
        <w:numPr>
          <w:ilvl w:val="0"/>
          <w:numId w:val="44"/>
        </w:numPr>
        <w:spacing w:before="0" w:after="240" w:line="300" w:lineRule="atLeast"/>
        <w:jc w:val="both"/>
        <w:rPr>
          <w:rFonts w:ascii="Arial Narrow" w:hAnsi="Arial Narrow"/>
          <w:lang w:val="cs-CZ"/>
        </w:rPr>
      </w:pPr>
      <w:r w:rsidRPr="00B43741">
        <w:rPr>
          <w:rFonts w:ascii="Arial Narrow" w:hAnsi="Arial Narrow"/>
          <w:lang w:val="cs-CZ"/>
        </w:rPr>
        <w:t xml:space="preserve">Na opravený nebo vyměněný výrobek nebo na provedenou opravu systému se neprodlužuje nebo neposkytuje nová systémová záruka. </w:t>
      </w:r>
      <w:r w:rsidRPr="00B43741">
        <w:rPr>
          <w:rFonts w:ascii="Arial Narrow" w:hAnsi="Arial Narrow"/>
          <w:lang w:val="cs-CZ"/>
        </w:rPr>
        <w:br/>
      </w:r>
    </w:p>
    <w:p w14:paraId="523C1477" w14:textId="77777777" w:rsidR="00CE25CA" w:rsidRPr="00B43741" w:rsidRDefault="00CE25CA" w:rsidP="008872A6">
      <w:pPr>
        <w:pStyle w:val="Normlnweb"/>
        <w:numPr>
          <w:ilvl w:val="0"/>
          <w:numId w:val="44"/>
        </w:numPr>
        <w:spacing w:before="0" w:after="240" w:line="300" w:lineRule="atLeast"/>
        <w:jc w:val="both"/>
        <w:rPr>
          <w:rFonts w:ascii="Arial Narrow" w:hAnsi="Arial Narrow"/>
          <w:lang w:val="cs-CZ"/>
        </w:rPr>
      </w:pPr>
      <w:r w:rsidRPr="00B43741">
        <w:rPr>
          <w:rFonts w:ascii="Arial Narrow" w:hAnsi="Arial Narrow"/>
          <w:lang w:val="cs-CZ"/>
        </w:rPr>
        <w:t xml:space="preserve">ZÁKAZNÍK se v rozsahu oprav provedených na základě této záruky vzdává dalších eventuálních nároků na záruku ze strany společnosti SCHRACK. Nemůže uplatnit nárok na slevu, zrušení smlouvy atd., pokud se taková závada uplatňuje </w:t>
      </w:r>
      <w:proofErr w:type="spellStart"/>
      <w:r w:rsidRPr="00B43741">
        <w:rPr>
          <w:rFonts w:ascii="Arial Narrow" w:hAnsi="Arial Narrow"/>
          <w:lang w:val="cs-CZ"/>
        </w:rPr>
        <w:t>vrámci</w:t>
      </w:r>
      <w:proofErr w:type="spellEnd"/>
      <w:r w:rsidRPr="00B43741">
        <w:rPr>
          <w:rFonts w:ascii="Arial Narrow" w:hAnsi="Arial Narrow"/>
          <w:lang w:val="cs-CZ"/>
        </w:rPr>
        <w:t xml:space="preserve"> této záruky.</w:t>
      </w:r>
    </w:p>
    <w:p w14:paraId="65E9EA13" w14:textId="77777777" w:rsidR="00CE25CA" w:rsidRPr="00B43741" w:rsidRDefault="00CE25CA" w:rsidP="00CE25CA">
      <w:pPr>
        <w:pStyle w:val="Normlnweb"/>
        <w:spacing w:before="0" w:after="240" w:line="300" w:lineRule="atLeast"/>
        <w:jc w:val="both"/>
        <w:rPr>
          <w:rFonts w:ascii="Arial Narrow" w:hAnsi="Arial Narrow"/>
          <w:lang w:val="cs-CZ"/>
        </w:rPr>
      </w:pPr>
    </w:p>
    <w:p w14:paraId="59C5DABB" w14:textId="77777777" w:rsidR="00CE25CA" w:rsidRPr="00B43741" w:rsidRDefault="00CE25CA" w:rsidP="008872A6">
      <w:pPr>
        <w:pStyle w:val="Normlnweb"/>
        <w:numPr>
          <w:ilvl w:val="0"/>
          <w:numId w:val="44"/>
        </w:numPr>
        <w:spacing w:before="0" w:after="240" w:line="300" w:lineRule="atLeast"/>
        <w:jc w:val="both"/>
        <w:rPr>
          <w:rFonts w:ascii="Arial Narrow" w:hAnsi="Arial Narrow"/>
          <w:lang w:val="cs-CZ"/>
        </w:rPr>
      </w:pPr>
      <w:r w:rsidRPr="00B43741">
        <w:rPr>
          <w:rFonts w:ascii="Arial Narrow" w:hAnsi="Arial Narrow"/>
          <w:lang w:val="cs-CZ"/>
        </w:rPr>
        <w:lastRenderedPageBreak/>
        <w:t>Pro uplatnění nároku na záruku musí ZÁKAZNÍK předložit:</w:t>
      </w:r>
      <w:r w:rsidRPr="00B43741">
        <w:rPr>
          <w:rFonts w:ascii="Arial Narrow" w:hAnsi="Arial Narrow"/>
          <w:lang w:val="cs-CZ"/>
        </w:rPr>
        <w:br/>
      </w:r>
    </w:p>
    <w:p w14:paraId="16650D21" w14:textId="77777777" w:rsidR="00CE25CA" w:rsidRPr="00B43741" w:rsidRDefault="00CE25CA" w:rsidP="008872A6">
      <w:pPr>
        <w:pStyle w:val="Normlnweb"/>
        <w:numPr>
          <w:ilvl w:val="2"/>
          <w:numId w:val="44"/>
        </w:numPr>
        <w:spacing w:before="0" w:after="240" w:line="300" w:lineRule="atLeast"/>
        <w:jc w:val="both"/>
        <w:rPr>
          <w:rFonts w:ascii="Arial Narrow" w:hAnsi="Arial Narrow"/>
          <w:lang w:val="cs-CZ"/>
        </w:rPr>
      </w:pPr>
      <w:r w:rsidRPr="00B43741">
        <w:rPr>
          <w:rFonts w:ascii="Arial Narrow" w:hAnsi="Arial Narrow"/>
          <w:lang w:val="cs-CZ"/>
        </w:rPr>
        <w:t xml:space="preserve">Čitelný a nezměněný originál záručního listu, na němž </w:t>
      </w:r>
      <w:proofErr w:type="gramStart"/>
      <w:r w:rsidRPr="00B43741">
        <w:rPr>
          <w:rFonts w:ascii="Arial Narrow" w:hAnsi="Arial Narrow"/>
          <w:lang w:val="cs-CZ"/>
        </w:rPr>
        <w:t>je  uvedeno</w:t>
      </w:r>
      <w:proofErr w:type="gramEnd"/>
      <w:r w:rsidRPr="00B43741">
        <w:rPr>
          <w:rFonts w:ascii="Arial Narrow" w:hAnsi="Arial Narrow"/>
          <w:lang w:val="cs-CZ"/>
        </w:rPr>
        <w:t xml:space="preserve"> jméno a adresa vystavující pobočky společnosti SCHRACK, datum a místo zakoupení, označení produktu resp. registrační číslo projektu (Registrační formulář) </w:t>
      </w:r>
    </w:p>
    <w:p w14:paraId="3DB5729F" w14:textId="77777777" w:rsidR="00CE25CA" w:rsidRPr="00B43741" w:rsidRDefault="00CE25CA" w:rsidP="008872A6">
      <w:pPr>
        <w:pStyle w:val="Normlnweb"/>
        <w:numPr>
          <w:ilvl w:val="2"/>
          <w:numId w:val="44"/>
        </w:numPr>
        <w:spacing w:before="0" w:after="240" w:line="300" w:lineRule="atLeast"/>
        <w:jc w:val="both"/>
        <w:rPr>
          <w:rFonts w:ascii="Arial Narrow" w:hAnsi="Arial Narrow"/>
          <w:lang w:val="cs-CZ"/>
        </w:rPr>
      </w:pPr>
      <w:r w:rsidRPr="00B43741">
        <w:rPr>
          <w:rFonts w:ascii="Arial Narrow" w:hAnsi="Arial Narrow"/>
          <w:lang w:val="cs-CZ"/>
        </w:rPr>
        <w:t>Doklad jasně prokazující zaplacení kupný ceny za dodaný systém, na něž se poskytuje systémová záruka</w:t>
      </w:r>
    </w:p>
    <w:p w14:paraId="74FB0A1C" w14:textId="77777777" w:rsidR="00CE25CA" w:rsidRPr="00B43741" w:rsidRDefault="00CE25CA" w:rsidP="008872A6">
      <w:pPr>
        <w:pStyle w:val="Normlnweb"/>
        <w:numPr>
          <w:ilvl w:val="2"/>
          <w:numId w:val="44"/>
        </w:numPr>
        <w:spacing w:before="0" w:after="240" w:line="300" w:lineRule="atLeast"/>
        <w:jc w:val="both"/>
        <w:rPr>
          <w:rFonts w:ascii="Arial Narrow" w:hAnsi="Arial Narrow"/>
          <w:lang w:val="cs-CZ"/>
        </w:rPr>
      </w:pPr>
      <w:r w:rsidRPr="00B43741">
        <w:rPr>
          <w:rFonts w:ascii="Arial Narrow" w:hAnsi="Arial Narrow"/>
          <w:lang w:val="cs-CZ"/>
        </w:rPr>
        <w:t xml:space="preserve">Kompletní projektovou dokumentaci (Technická zpráva, seznam použitých komponent, </w:t>
      </w:r>
      <w:proofErr w:type="spellStart"/>
      <w:r w:rsidRPr="00B43741">
        <w:rPr>
          <w:rFonts w:ascii="Arial Narrow" w:hAnsi="Arial Narrow"/>
          <w:lang w:val="cs-CZ"/>
        </w:rPr>
        <w:t>schema</w:t>
      </w:r>
      <w:proofErr w:type="spellEnd"/>
      <w:r w:rsidRPr="00B43741">
        <w:rPr>
          <w:rFonts w:ascii="Arial Narrow" w:hAnsi="Arial Narrow"/>
          <w:lang w:val="cs-CZ"/>
        </w:rPr>
        <w:t xml:space="preserve"> zapojení, technické výkresy a plány)</w:t>
      </w:r>
    </w:p>
    <w:p w14:paraId="5DBFD7E5" w14:textId="77777777" w:rsidR="00CE25CA" w:rsidRPr="00B43741" w:rsidRDefault="00CE25CA" w:rsidP="008872A6">
      <w:pPr>
        <w:pStyle w:val="Normlnweb"/>
        <w:numPr>
          <w:ilvl w:val="2"/>
          <w:numId w:val="44"/>
        </w:numPr>
        <w:spacing w:before="0" w:after="240" w:line="300" w:lineRule="atLeast"/>
        <w:jc w:val="both"/>
        <w:rPr>
          <w:rFonts w:ascii="Arial Narrow" w:hAnsi="Arial Narrow"/>
          <w:lang w:val="cs-CZ"/>
        </w:rPr>
      </w:pPr>
      <w:r w:rsidRPr="00B43741">
        <w:rPr>
          <w:rFonts w:ascii="Arial Narrow" w:hAnsi="Arial Narrow"/>
          <w:lang w:val="cs-CZ"/>
        </w:rPr>
        <w:t>Měřicí protokoly</w:t>
      </w:r>
    </w:p>
    <w:p w14:paraId="23CA529F" w14:textId="77777777" w:rsidR="00CE25CA" w:rsidRPr="00B43741" w:rsidRDefault="00CE25CA" w:rsidP="00CE25CA">
      <w:pPr>
        <w:pStyle w:val="Normlnweb"/>
        <w:spacing w:before="0" w:after="240" w:line="300" w:lineRule="atLeast"/>
        <w:jc w:val="both"/>
        <w:rPr>
          <w:rFonts w:ascii="Arial Narrow" w:hAnsi="Arial Narrow"/>
          <w:lang w:val="cs-CZ"/>
        </w:rPr>
      </w:pPr>
    </w:p>
    <w:p w14:paraId="23D05CDA" w14:textId="77777777" w:rsidR="00CE25CA" w:rsidRPr="00B43741" w:rsidRDefault="00CE25CA" w:rsidP="008872A6">
      <w:pPr>
        <w:pStyle w:val="Normlnweb"/>
        <w:numPr>
          <w:ilvl w:val="0"/>
          <w:numId w:val="44"/>
        </w:numPr>
        <w:spacing w:before="0" w:after="240" w:line="300" w:lineRule="atLeast"/>
        <w:jc w:val="both"/>
        <w:rPr>
          <w:rFonts w:ascii="Arial Narrow" w:hAnsi="Arial Narrow"/>
          <w:lang w:val="cs-CZ"/>
        </w:rPr>
      </w:pPr>
      <w:r w:rsidRPr="00B43741">
        <w:rPr>
          <w:rFonts w:ascii="Arial Narrow" w:hAnsi="Arial Narrow"/>
          <w:lang w:val="cs-CZ"/>
        </w:rPr>
        <w:t>Společnost SCHRACK může předmětnou záruku změnit nebo doplnit pouze po předchozím písemném souhlasu. Ústní dohody jsou vyloučeny.</w:t>
      </w:r>
    </w:p>
    <w:p w14:paraId="0B86EECA" w14:textId="77777777" w:rsidR="00CE25CA" w:rsidRPr="00B43741" w:rsidRDefault="00CE25CA" w:rsidP="00CE25CA">
      <w:pPr>
        <w:pStyle w:val="Normlnweb"/>
        <w:spacing w:before="0" w:after="240" w:line="300" w:lineRule="atLeast"/>
        <w:jc w:val="both"/>
        <w:rPr>
          <w:rFonts w:ascii="Arial Narrow" w:hAnsi="Arial Narrow"/>
          <w:lang w:val="cs-CZ"/>
        </w:rPr>
      </w:pPr>
    </w:p>
    <w:p w14:paraId="52837BD2" w14:textId="77777777" w:rsidR="00CE25CA" w:rsidRPr="00B43741" w:rsidRDefault="00CE25CA" w:rsidP="008872A6">
      <w:pPr>
        <w:pStyle w:val="Normlnweb"/>
        <w:numPr>
          <w:ilvl w:val="0"/>
          <w:numId w:val="44"/>
        </w:numPr>
        <w:spacing w:before="0" w:after="240" w:line="300" w:lineRule="atLeast"/>
        <w:jc w:val="both"/>
        <w:rPr>
          <w:rFonts w:ascii="Arial Narrow" w:hAnsi="Arial Narrow"/>
          <w:lang w:val="cs-CZ"/>
        </w:rPr>
      </w:pPr>
      <w:r w:rsidRPr="00B43741">
        <w:rPr>
          <w:rFonts w:ascii="Arial Narrow" w:hAnsi="Arial Narrow"/>
          <w:lang w:val="cs-CZ"/>
        </w:rPr>
        <w:t xml:space="preserve">Společnost SCHRACK si vyhrazuje právo neposkytnou předmětnou záruku v případě nedodržení obchodně-právních </w:t>
      </w:r>
      <w:proofErr w:type="gramStart"/>
      <w:r w:rsidRPr="00B43741">
        <w:rPr>
          <w:rFonts w:ascii="Arial Narrow" w:hAnsi="Arial Narrow"/>
          <w:lang w:val="cs-CZ"/>
        </w:rPr>
        <w:t>smluv s koncových uživatelem</w:t>
      </w:r>
      <w:proofErr w:type="gramEnd"/>
      <w:r w:rsidRPr="00B43741">
        <w:rPr>
          <w:rFonts w:ascii="Arial Narrow" w:hAnsi="Arial Narrow"/>
          <w:lang w:val="cs-CZ"/>
        </w:rPr>
        <w:t xml:space="preserve"> nebo instalačním partnerem. V případě porušení </w:t>
      </w:r>
      <w:proofErr w:type="spellStart"/>
      <w:r w:rsidRPr="00B43741">
        <w:rPr>
          <w:rFonts w:ascii="Arial Narrow" w:hAnsi="Arial Narrow"/>
          <w:lang w:val="cs-CZ"/>
        </w:rPr>
        <w:t>smluvných</w:t>
      </w:r>
      <w:proofErr w:type="spellEnd"/>
      <w:r w:rsidRPr="00B43741">
        <w:rPr>
          <w:rFonts w:ascii="Arial Narrow" w:hAnsi="Arial Narrow"/>
          <w:lang w:val="cs-CZ"/>
        </w:rPr>
        <w:t xml:space="preserve"> vztahů zvlášť závažným způsobem si společnost SCHRACK vyhrazuje právo jednostranně zrušit systémovou záruku na daný systém.</w:t>
      </w:r>
    </w:p>
    <w:p w14:paraId="19320939" w14:textId="77777777" w:rsidR="00CE25CA" w:rsidRPr="00B43741" w:rsidRDefault="00CE25CA" w:rsidP="00CE25CA">
      <w:pPr>
        <w:pStyle w:val="Normlnweb"/>
        <w:spacing w:before="0" w:after="240" w:line="300" w:lineRule="atLeast"/>
        <w:jc w:val="both"/>
        <w:rPr>
          <w:rFonts w:ascii="Arial Narrow" w:hAnsi="Arial Narrow"/>
          <w:lang w:val="cs-CZ"/>
        </w:rPr>
      </w:pPr>
    </w:p>
    <w:p w14:paraId="2F9892B2" w14:textId="77777777" w:rsidR="00CE25CA" w:rsidRPr="00B43741" w:rsidRDefault="00CE25CA" w:rsidP="008872A6">
      <w:pPr>
        <w:pStyle w:val="Normlnweb"/>
        <w:numPr>
          <w:ilvl w:val="0"/>
          <w:numId w:val="44"/>
        </w:numPr>
        <w:spacing w:before="0" w:after="240" w:line="300" w:lineRule="atLeast"/>
        <w:jc w:val="both"/>
        <w:rPr>
          <w:rFonts w:ascii="Arial Narrow" w:hAnsi="Arial Narrow"/>
          <w:lang w:val="cs-CZ"/>
        </w:rPr>
      </w:pPr>
      <w:r w:rsidRPr="00B43741">
        <w:rPr>
          <w:rFonts w:ascii="Arial Narrow" w:hAnsi="Arial Narrow"/>
          <w:lang w:val="cs-CZ"/>
        </w:rPr>
        <w:t>V souvislosti s případnými nedostatky nebo chybným fungováním výrobku resp. systému, představuje systémová záruka pro ZÁKAZNÍKA jediný a výlučný právní prostředek vůči společnosti SCHRACK resp. jedinou a výlučnou odpovědnost společnosti SCHRACK vůči ZÁKAZNÍKOVI. Systémová záruka nahrazuje všechny ostatní záruky a odpovědnosti, ať písemné, ústní nebo smluvní, které mohou být stanoveny zákonem kvůli (ne nutným) zákonným ustanovením, týkajících se úhrady škody nebo jiné úhrady. SCHRACK v žádném případě nepřebírá odpovědnost za vedlejší, následné nebo nepřímé škody, náklady nebo výlohy. Pokud je ZÁKAZNÍK právnická osoba, nepřebírá navíc společnost SCHRACK v žádném případě odpovědnost za přímé škody, náklady nebo výlohy.</w:t>
      </w:r>
    </w:p>
    <w:p w14:paraId="0B4078FB" w14:textId="77777777" w:rsidR="00CE25CA" w:rsidRPr="00B43741" w:rsidRDefault="00CE25CA" w:rsidP="00CE25CA">
      <w:pPr>
        <w:pStyle w:val="Normlnweb"/>
        <w:spacing w:before="0" w:after="240" w:line="300" w:lineRule="atLeast"/>
        <w:jc w:val="both"/>
        <w:rPr>
          <w:rFonts w:ascii="Arial Narrow" w:hAnsi="Arial Narrow"/>
          <w:lang w:val="cs-CZ"/>
        </w:rPr>
      </w:pPr>
    </w:p>
    <w:p w14:paraId="436DDF25" w14:textId="77777777" w:rsidR="00CE25CA" w:rsidRPr="00B43741" w:rsidRDefault="00CE25CA" w:rsidP="008872A6">
      <w:pPr>
        <w:pStyle w:val="Normlnweb"/>
        <w:numPr>
          <w:ilvl w:val="0"/>
          <w:numId w:val="44"/>
        </w:numPr>
        <w:spacing w:before="0" w:after="240" w:line="300" w:lineRule="atLeast"/>
        <w:jc w:val="both"/>
        <w:rPr>
          <w:rFonts w:ascii="Arial Narrow" w:hAnsi="Arial Narrow"/>
          <w:lang w:val="cs-CZ"/>
        </w:rPr>
      </w:pPr>
      <w:r w:rsidRPr="00B43741">
        <w:rPr>
          <w:rFonts w:ascii="Arial Narrow" w:hAnsi="Arial Narrow"/>
          <w:lang w:val="cs-CZ"/>
        </w:rPr>
        <w:t xml:space="preserve">Systémová </w:t>
      </w:r>
      <w:proofErr w:type="gramStart"/>
      <w:r w:rsidRPr="00B43741">
        <w:rPr>
          <w:rFonts w:ascii="Arial Narrow" w:hAnsi="Arial Narrow"/>
          <w:lang w:val="cs-CZ"/>
        </w:rPr>
        <w:t>záruka  podléhá</w:t>
      </w:r>
      <w:proofErr w:type="gramEnd"/>
      <w:r w:rsidRPr="00B43741">
        <w:rPr>
          <w:rFonts w:ascii="Arial Narrow" w:hAnsi="Arial Narrow"/>
          <w:lang w:val="cs-CZ"/>
        </w:rPr>
        <w:t xml:space="preserve"> českému právnímu rámci. Veškeré spory vyplývající z této záruky, řeší výlučně obchodní soud v Praze.</w:t>
      </w:r>
    </w:p>
    <w:p w14:paraId="69165D7D" w14:textId="77777777" w:rsidR="00CE25CA" w:rsidRPr="00B43741" w:rsidRDefault="00CE25CA" w:rsidP="00CE25CA">
      <w:pPr>
        <w:pStyle w:val="Normlnweb"/>
        <w:spacing w:before="0" w:after="240" w:line="300" w:lineRule="atLeast"/>
        <w:jc w:val="center"/>
        <w:rPr>
          <w:rFonts w:ascii="Arial Narrow" w:hAnsi="Arial Narrow"/>
          <w:b/>
          <w:u w:val="single"/>
          <w:lang w:val="cs-CZ"/>
        </w:rPr>
      </w:pPr>
      <w:r w:rsidRPr="00B43741">
        <w:rPr>
          <w:rFonts w:ascii="Arial Narrow" w:hAnsi="Arial Narrow"/>
          <w:b/>
          <w:u w:val="single"/>
          <w:lang w:val="cs-CZ"/>
        </w:rPr>
        <w:t xml:space="preserve">Záruka 25 let na systém SCHRACK </w:t>
      </w:r>
    </w:p>
    <w:p w14:paraId="1A0D7674" w14:textId="77777777" w:rsidR="00CE25CA" w:rsidRPr="00B43741" w:rsidRDefault="00CE25CA" w:rsidP="00CE25CA">
      <w:pPr>
        <w:pStyle w:val="Normlnweb"/>
        <w:spacing w:before="0" w:after="240" w:line="300" w:lineRule="atLeast"/>
        <w:jc w:val="both"/>
        <w:rPr>
          <w:rFonts w:ascii="Arial Narrow" w:hAnsi="Arial Narrow"/>
          <w:lang w:val="cs-CZ"/>
        </w:rPr>
      </w:pPr>
      <w:r w:rsidRPr="00B43741">
        <w:rPr>
          <w:rFonts w:ascii="Arial Narrow" w:hAnsi="Arial Narrow"/>
          <w:lang w:val="cs-CZ"/>
        </w:rPr>
        <w:t xml:space="preserve">Na systémy strukturované kabeláže (instalační kabely, zásuvky, optické rozvaděče, síťový kabel) poskytuje SCHRACK po dobu 25 let záruku systému na zachování hodnot, které jsou relevantní pro systém, podle </w:t>
      </w:r>
      <w:proofErr w:type="spellStart"/>
      <w:r w:rsidRPr="00B43741">
        <w:rPr>
          <w:rFonts w:ascii="Arial Narrow" w:hAnsi="Arial Narrow"/>
          <w:lang w:val="cs-CZ"/>
        </w:rPr>
        <w:t>kabelážových</w:t>
      </w:r>
      <w:proofErr w:type="spellEnd"/>
      <w:r w:rsidRPr="00B43741">
        <w:rPr>
          <w:rFonts w:ascii="Arial Narrow" w:hAnsi="Arial Narrow"/>
          <w:lang w:val="cs-CZ"/>
        </w:rPr>
        <w:t xml:space="preserve"> norem platných v okamžiku instalace, a to jak pro oblast etážové tak pro oblast páteřní sítě a </w:t>
      </w:r>
      <w:r w:rsidRPr="00B43741">
        <w:rPr>
          <w:rFonts w:ascii="Arial Narrow" w:hAnsi="Arial Narrow"/>
          <w:lang w:val="cs-CZ"/>
        </w:rPr>
        <w:lastRenderedPageBreak/>
        <w:t>pro symetrické měděné přenosové trasy, pokud jsou tyto díly označeny značkou „SCHRACK“, pokud strukturu systému navrhl „systémový integrátor certifikovaný společností SCHRACK (SCSI)“ a společnost SCHRACK jej schválila, a pokud má SCSI na starosti technický dozor nad zařízením, pokud instalaci provádí „instalační partner certifikovaný společností SCHRACK (SCI)“ a pokud měření odběru a použité díly a data o zařízení dokumentuje prostřednictvím měření spojů „měřicí technik pro symetrické měděné přenosové trasy certifikovaný společností SCHRACK (SCMC)“ a pokud jsou u společnosti SCHRACK registrovány pod registračním číslem. Měření odběru a dokumentaci může provést také certifikační institut, který je v okamžiku převzetí výrobku společností SCHRACK prokazatelně uznáván. Instalační partner SCI přitom musí mít potvrzení o úspěšném absolvování kurzu „</w:t>
      </w:r>
      <w:r w:rsidRPr="00B43741">
        <w:rPr>
          <w:rFonts w:ascii="Arial Narrow" w:hAnsi="Arial Narrow"/>
          <w:b/>
          <w:u w:val="single"/>
          <w:lang w:val="cs-CZ"/>
        </w:rPr>
        <w:t xml:space="preserve">Záruka 25 let na systém SCHRACK“, přičemž datum vystavení dokladu a ukončení kurzu nesmí být starší než </w:t>
      </w:r>
      <w:r w:rsidRPr="00B43741">
        <w:rPr>
          <w:rFonts w:ascii="Arial Narrow" w:hAnsi="Arial Narrow"/>
          <w:lang w:val="cs-CZ"/>
        </w:rPr>
        <w:t>14 měsíců od dne vydání resp. převzetí výrobku ZÁKAZNÍKEM.</w:t>
      </w:r>
    </w:p>
    <w:p w14:paraId="11860527" w14:textId="77777777" w:rsidR="00CE25CA" w:rsidRPr="00B43741" w:rsidRDefault="00CE25CA" w:rsidP="00CE25CA">
      <w:pPr>
        <w:pStyle w:val="Normlnweb"/>
        <w:spacing w:before="0" w:after="240" w:line="300" w:lineRule="atLeast"/>
        <w:jc w:val="both"/>
        <w:rPr>
          <w:rFonts w:ascii="Arial Narrow" w:hAnsi="Arial Narrow"/>
          <w:lang w:val="cs-CZ"/>
        </w:rPr>
      </w:pPr>
      <w:r w:rsidRPr="00B43741">
        <w:rPr>
          <w:rFonts w:ascii="Arial Narrow" w:hAnsi="Arial Narrow"/>
          <w:lang w:val="cs-CZ"/>
        </w:rPr>
        <w:t xml:space="preserve">Další podmínkou „Záruky 25 let na systém SCHRACK“ je, že po dobu trvání „Záruky 25 let na systém SCHRACK“ ZÁKAZNÍK kdykoliv </w:t>
      </w:r>
      <w:proofErr w:type="gramStart"/>
      <w:r w:rsidRPr="00B43741">
        <w:rPr>
          <w:rFonts w:ascii="Arial Narrow" w:hAnsi="Arial Narrow"/>
          <w:b/>
          <w:lang w:val="cs-CZ"/>
        </w:rPr>
        <w:t>umožní povolí</w:t>
      </w:r>
      <w:proofErr w:type="gramEnd"/>
      <w:r w:rsidRPr="00B43741">
        <w:rPr>
          <w:rFonts w:ascii="Arial Narrow" w:hAnsi="Arial Narrow"/>
          <w:b/>
          <w:lang w:val="cs-CZ"/>
        </w:rPr>
        <w:t xml:space="preserve"> </w:t>
      </w:r>
      <w:r w:rsidRPr="00B43741">
        <w:rPr>
          <w:rFonts w:ascii="Arial Narrow" w:hAnsi="Arial Narrow"/>
          <w:i/>
          <w:lang w:val="cs-CZ"/>
        </w:rPr>
        <w:t>OSOBĚ</w:t>
      </w:r>
      <w:r w:rsidRPr="00B43741">
        <w:rPr>
          <w:rFonts w:ascii="Arial Narrow" w:hAnsi="Arial Narrow"/>
          <w:lang w:val="cs-CZ"/>
        </w:rPr>
        <w:t xml:space="preserve"> </w:t>
      </w:r>
      <w:r w:rsidRPr="00B43741">
        <w:rPr>
          <w:rFonts w:ascii="Arial Narrow" w:hAnsi="Arial Narrow"/>
          <w:i/>
          <w:lang w:val="cs-CZ"/>
        </w:rPr>
        <w:t>POVĚŘENÉ</w:t>
      </w:r>
      <w:r w:rsidRPr="00B43741">
        <w:rPr>
          <w:rFonts w:ascii="Arial Narrow" w:hAnsi="Arial Narrow"/>
          <w:lang w:val="cs-CZ"/>
        </w:rPr>
        <w:t xml:space="preserve"> společností SCHRACK</w:t>
      </w:r>
      <w:r w:rsidRPr="00B43741">
        <w:rPr>
          <w:rFonts w:ascii="Arial Narrow" w:hAnsi="Arial Narrow"/>
          <w:b/>
          <w:lang w:val="cs-CZ"/>
        </w:rPr>
        <w:t xml:space="preserve"> přístup </w:t>
      </w:r>
      <w:r w:rsidRPr="00B43741">
        <w:rPr>
          <w:rFonts w:ascii="Arial Narrow" w:hAnsi="Arial Narrow"/>
          <w:lang w:val="cs-CZ"/>
        </w:rPr>
        <w:t>k zařízení. Pomine-li toto povolení k přístupu k zařízení nebo není-li z jakýchkoliv důvodů přístup k zařízení možný, pomíjí „Záruka 25 let na systém SCHRACK“.</w:t>
      </w:r>
    </w:p>
    <w:p w14:paraId="5D8067CE" w14:textId="77777777" w:rsidR="00CE25CA" w:rsidRPr="00B43741" w:rsidRDefault="00CE25CA" w:rsidP="00CE25CA">
      <w:pPr>
        <w:pStyle w:val="Normlnweb"/>
        <w:spacing w:before="0" w:line="264" w:lineRule="auto"/>
        <w:jc w:val="both"/>
        <w:rPr>
          <w:rFonts w:ascii="Arial Narrow" w:hAnsi="Arial Narrow"/>
          <w:lang w:val="cs-CZ"/>
        </w:rPr>
      </w:pPr>
      <w:r w:rsidRPr="00B43741">
        <w:rPr>
          <w:rFonts w:ascii="Arial Narrow" w:hAnsi="Arial Narrow"/>
          <w:lang w:val="cs-CZ"/>
        </w:rPr>
        <w:t>V rámci „Záruky 25 let na systém SCHRACK“ zaručuje společnost SCHRACK po dobu 25 let od převzetí výrobku resp. systému ZÁKAZNÍKEM, že registrovaný systém splňuje požadavky vyplývající ze standardů. ZÁKAZNÍK musí prokázat, že standardy nebyly dodrženy.</w:t>
      </w:r>
    </w:p>
    <w:p w14:paraId="221B4459" w14:textId="77777777" w:rsidR="00CE25CA" w:rsidRPr="00B43741" w:rsidRDefault="00CE25CA" w:rsidP="00CE25CA">
      <w:pPr>
        <w:pStyle w:val="Normlnweb"/>
        <w:spacing w:before="0" w:after="240" w:line="300" w:lineRule="atLeast"/>
        <w:jc w:val="both"/>
        <w:rPr>
          <w:rFonts w:ascii="Arial Narrow" w:hAnsi="Arial Narrow"/>
          <w:lang w:val="cs-CZ"/>
        </w:rPr>
      </w:pPr>
      <w:r w:rsidRPr="00B43741">
        <w:rPr>
          <w:rFonts w:ascii="Arial Narrow" w:hAnsi="Arial Narrow"/>
          <w:lang w:val="cs-CZ"/>
        </w:rPr>
        <w:t xml:space="preserve">„Záruka 25 let na systém SCHRACK“ se za platných podmínek vztahuje výlučně na registrovaný systém jako takový a začíná dnem převzetí systému ZÁKAZNÍKEM. Pokud se v průběhu záruční doby v souladu s předmětnými záručními podmínkami uplatní reklamace, </w:t>
      </w:r>
      <w:proofErr w:type="gramStart"/>
      <w:r w:rsidRPr="00B43741">
        <w:rPr>
          <w:rFonts w:ascii="Arial Narrow" w:hAnsi="Arial Narrow"/>
          <w:lang w:val="cs-CZ"/>
        </w:rPr>
        <w:t>opraví</w:t>
      </w:r>
      <w:proofErr w:type="gramEnd"/>
      <w:r w:rsidRPr="00B43741">
        <w:rPr>
          <w:rFonts w:ascii="Arial Narrow" w:hAnsi="Arial Narrow"/>
          <w:lang w:val="cs-CZ"/>
        </w:rPr>
        <w:t xml:space="preserve"> podle vlastního uvážení společnost SCHRACK výrobek bezplatně resp. </w:t>
      </w:r>
      <w:proofErr w:type="gramStart"/>
      <w:r w:rsidRPr="00B43741">
        <w:rPr>
          <w:rFonts w:ascii="Arial Narrow" w:hAnsi="Arial Narrow"/>
          <w:lang w:val="cs-CZ"/>
        </w:rPr>
        <w:t>nechá</w:t>
      </w:r>
      <w:proofErr w:type="gramEnd"/>
      <w:r w:rsidRPr="00B43741">
        <w:rPr>
          <w:rFonts w:ascii="Arial Narrow" w:hAnsi="Arial Narrow"/>
          <w:lang w:val="cs-CZ"/>
        </w:rPr>
        <w:t xml:space="preserve"> jej opravit nebo bezplatně nabídne náhradní výrobek. Bezplatně se poskytují přímé náklady na systém (plánování, doba opravy, výměna dílů), ne však jakékoliv ostatní vedlejší náklady. Náklady na přepravu závadného výrobku resp. na čas strávený cestou zaměstnanců společnosti SCHRACK za účelem montáže výrobku nese ZÁKAZNÍK. Všechny výrobky, které byly vyměněny, přecházejí do vlastnictví společnosti SCHRACK.</w:t>
      </w:r>
    </w:p>
    <w:p w14:paraId="0B19BD23" w14:textId="77777777" w:rsidR="00CE25CA" w:rsidRPr="00B43741" w:rsidRDefault="00CE25CA" w:rsidP="00CE25CA">
      <w:pPr>
        <w:spacing w:line="240" w:lineRule="auto"/>
        <w:rPr>
          <w:rFonts w:ascii="Arial Narrow" w:hAnsi="Arial Narrow"/>
          <w:sz w:val="24"/>
          <w:szCs w:val="24"/>
        </w:rPr>
      </w:pPr>
      <w:r w:rsidRPr="00B43741">
        <w:rPr>
          <w:rFonts w:ascii="Arial Narrow" w:hAnsi="Arial Narrow"/>
          <w:sz w:val="24"/>
          <w:szCs w:val="24"/>
        </w:rPr>
        <w:br w:type="page"/>
      </w:r>
    </w:p>
    <w:p w14:paraId="7579A108" w14:textId="77777777" w:rsidR="00CE25CA" w:rsidRPr="00B43741" w:rsidRDefault="00CE25CA" w:rsidP="00CE25CA">
      <w:pPr>
        <w:spacing w:line="240" w:lineRule="auto"/>
        <w:rPr>
          <w:rFonts w:ascii="Arial Narrow" w:hAnsi="Arial Narrow"/>
          <w:sz w:val="24"/>
          <w:szCs w:val="24"/>
        </w:rPr>
      </w:pPr>
    </w:p>
    <w:p w14:paraId="5623AE62" w14:textId="77777777" w:rsidR="00CE25CA" w:rsidRPr="00B43741" w:rsidRDefault="00CE25CA" w:rsidP="00CE25CA">
      <w:pPr>
        <w:spacing w:line="240" w:lineRule="auto"/>
        <w:rPr>
          <w:rFonts w:ascii="Arial Narrow" w:hAnsi="Arial Narrow"/>
          <w:b/>
          <w:sz w:val="24"/>
          <w:szCs w:val="24"/>
        </w:rPr>
      </w:pPr>
    </w:p>
    <w:p w14:paraId="31E5D6D2" w14:textId="77777777" w:rsidR="00CE25CA" w:rsidRPr="00B43741" w:rsidRDefault="00CE25CA" w:rsidP="00CE25CA">
      <w:pPr>
        <w:spacing w:line="240" w:lineRule="auto"/>
        <w:rPr>
          <w:rFonts w:ascii="Arial Narrow" w:hAnsi="Arial Narrow"/>
          <w:b/>
          <w:sz w:val="24"/>
          <w:szCs w:val="24"/>
        </w:rPr>
      </w:pPr>
    </w:p>
    <w:p w14:paraId="596EFB5F" w14:textId="77777777" w:rsidR="00CE25CA" w:rsidRPr="00B43741" w:rsidRDefault="00CE25CA" w:rsidP="00CE25CA">
      <w:pPr>
        <w:spacing w:line="240" w:lineRule="auto"/>
        <w:rPr>
          <w:rFonts w:ascii="Arial Narrow" w:hAnsi="Arial Narrow"/>
          <w:b/>
          <w:sz w:val="24"/>
          <w:szCs w:val="24"/>
        </w:rPr>
      </w:pPr>
    </w:p>
    <w:p w14:paraId="11AE577D" w14:textId="77777777" w:rsidR="00CE25CA" w:rsidRPr="00B43741" w:rsidRDefault="00CE25CA" w:rsidP="00CE25CA">
      <w:pPr>
        <w:spacing w:line="240" w:lineRule="auto"/>
        <w:rPr>
          <w:rFonts w:ascii="Arial Narrow" w:hAnsi="Arial Narrow"/>
          <w:b/>
          <w:sz w:val="24"/>
          <w:szCs w:val="24"/>
        </w:rPr>
      </w:pPr>
      <w:r w:rsidRPr="00B43741">
        <w:rPr>
          <w:rFonts w:ascii="Arial Narrow" w:hAnsi="Arial Narrow"/>
          <w:b/>
          <w:sz w:val="24"/>
          <w:szCs w:val="24"/>
        </w:rPr>
        <w:t>Systémové práce a služby</w:t>
      </w:r>
    </w:p>
    <w:p w14:paraId="685F0011" w14:textId="77777777" w:rsidR="00CE25CA" w:rsidRPr="00B43741" w:rsidRDefault="00CE25CA" w:rsidP="00CE25CA">
      <w:pPr>
        <w:spacing w:line="240" w:lineRule="auto"/>
        <w:rPr>
          <w:rFonts w:ascii="Arial Narrow" w:hAnsi="Arial Narrow"/>
          <w:sz w:val="24"/>
          <w:szCs w:val="24"/>
        </w:rPr>
      </w:pPr>
    </w:p>
    <w:p w14:paraId="1F928C15" w14:textId="77777777" w:rsidR="00CE25CA" w:rsidRPr="00B43741" w:rsidRDefault="00CE25CA" w:rsidP="00CE25CA">
      <w:pPr>
        <w:spacing w:line="240" w:lineRule="auto"/>
        <w:rPr>
          <w:rFonts w:ascii="Arial Narrow" w:hAnsi="Arial Narrow"/>
          <w:sz w:val="24"/>
          <w:szCs w:val="24"/>
        </w:rPr>
      </w:pPr>
      <w:r w:rsidRPr="00B43741">
        <w:rPr>
          <w:rFonts w:ascii="Arial Narrow" w:hAnsi="Arial Narrow"/>
          <w:sz w:val="24"/>
          <w:szCs w:val="24"/>
        </w:rPr>
        <w:t>Součástí dodávky bude</w:t>
      </w:r>
    </w:p>
    <w:p w14:paraId="5414B76D" w14:textId="77777777" w:rsidR="00CE25CA" w:rsidRPr="00B43741" w:rsidRDefault="00CE25CA" w:rsidP="00CE25CA">
      <w:pPr>
        <w:spacing w:line="240" w:lineRule="auto"/>
        <w:rPr>
          <w:rFonts w:ascii="Arial Narrow" w:hAnsi="Arial Narrow"/>
          <w:sz w:val="24"/>
          <w:szCs w:val="24"/>
        </w:rPr>
      </w:pPr>
    </w:p>
    <w:p w14:paraId="39CDBA79" w14:textId="77777777" w:rsidR="00CE25CA" w:rsidRPr="00B43741" w:rsidRDefault="00CE25CA" w:rsidP="008872A6">
      <w:pPr>
        <w:pStyle w:val="Odstavecseseznamem"/>
        <w:numPr>
          <w:ilvl w:val="0"/>
          <w:numId w:val="42"/>
        </w:numPr>
        <w:spacing w:line="240" w:lineRule="auto"/>
        <w:rPr>
          <w:rFonts w:ascii="Arial Narrow" w:hAnsi="Arial Narrow"/>
          <w:sz w:val="24"/>
          <w:szCs w:val="24"/>
        </w:rPr>
      </w:pPr>
      <w:r w:rsidRPr="00B43741">
        <w:rPr>
          <w:rFonts w:ascii="Arial Narrow" w:hAnsi="Arial Narrow"/>
          <w:sz w:val="24"/>
          <w:szCs w:val="24"/>
        </w:rPr>
        <w:t>Montáž kabeláže.</w:t>
      </w:r>
    </w:p>
    <w:p w14:paraId="247780B0" w14:textId="77777777" w:rsidR="00CE25CA" w:rsidRPr="00B43741" w:rsidRDefault="00CE25CA" w:rsidP="008872A6">
      <w:pPr>
        <w:pStyle w:val="Odstavecseseznamem"/>
        <w:numPr>
          <w:ilvl w:val="0"/>
          <w:numId w:val="42"/>
        </w:numPr>
        <w:spacing w:line="240" w:lineRule="auto"/>
        <w:rPr>
          <w:rFonts w:ascii="Arial Narrow" w:hAnsi="Arial Narrow"/>
          <w:sz w:val="24"/>
          <w:szCs w:val="24"/>
        </w:rPr>
      </w:pPr>
      <w:r w:rsidRPr="00B43741">
        <w:rPr>
          <w:rFonts w:ascii="Arial Narrow" w:hAnsi="Arial Narrow"/>
          <w:sz w:val="24"/>
          <w:szCs w:val="24"/>
        </w:rPr>
        <w:t>V místech kde bude montáž a instalace zasahovat do stávajících rozvodů strukturované kabeláže (zejména stávající kabelové trasy, jejich zakončení, prostor a vybavení datového rozvaděče) se bude postupovat tak, aby nebyla porušena záruka stávajících zařízení a kabelážního systému.</w:t>
      </w:r>
    </w:p>
    <w:p w14:paraId="1790936B" w14:textId="77777777" w:rsidR="00CE25CA" w:rsidRPr="00B43741" w:rsidRDefault="00CE25CA" w:rsidP="008872A6">
      <w:pPr>
        <w:pStyle w:val="Odstavecseseznamem"/>
        <w:numPr>
          <w:ilvl w:val="0"/>
          <w:numId w:val="42"/>
        </w:numPr>
        <w:spacing w:line="240" w:lineRule="auto"/>
        <w:rPr>
          <w:rFonts w:ascii="Arial Narrow" w:hAnsi="Arial Narrow"/>
          <w:sz w:val="24"/>
          <w:szCs w:val="24"/>
        </w:rPr>
      </w:pPr>
      <w:r w:rsidRPr="00B43741">
        <w:rPr>
          <w:rFonts w:ascii="Arial Narrow" w:hAnsi="Arial Narrow"/>
          <w:sz w:val="24"/>
          <w:szCs w:val="24"/>
        </w:rPr>
        <w:t>Předání dokumentace skutečného provedení díla se zakreslením topologie rozvodů a umístěním přístupových bodů bezdrátové sítě v měřítku a čitelné podobě, minimálně ve 4 výtiscích. Stejnopis dokumentace skutečného provedení díla bude předán také v elektronické podobě, ve formátu DWG.</w:t>
      </w:r>
    </w:p>
    <w:p w14:paraId="20741B2F" w14:textId="77777777" w:rsidR="00CE25CA" w:rsidRPr="00B43741" w:rsidRDefault="00CE25CA" w:rsidP="00CE25CA">
      <w:pPr>
        <w:spacing w:line="240" w:lineRule="auto"/>
        <w:rPr>
          <w:rFonts w:ascii="Arial Narrow" w:hAnsi="Arial Narrow"/>
          <w:b/>
          <w:color w:val="44546A" w:themeColor="text2"/>
          <w:sz w:val="24"/>
          <w:szCs w:val="24"/>
        </w:rPr>
      </w:pPr>
    </w:p>
    <w:p w14:paraId="21438D1A" w14:textId="77777777" w:rsidR="00CE25CA" w:rsidRPr="00B43741" w:rsidRDefault="00CE25CA" w:rsidP="00CE25CA">
      <w:pPr>
        <w:spacing w:line="240" w:lineRule="auto"/>
        <w:rPr>
          <w:rFonts w:ascii="Arial Narrow" w:hAnsi="Arial Narrow"/>
          <w:b/>
          <w:color w:val="44546A" w:themeColor="text2"/>
          <w:sz w:val="24"/>
          <w:szCs w:val="24"/>
        </w:rPr>
      </w:pPr>
    </w:p>
    <w:p w14:paraId="3788ECAC" w14:textId="77777777" w:rsidR="00CE25CA" w:rsidRPr="00B43741" w:rsidRDefault="00CE25CA" w:rsidP="00CE25CA">
      <w:pPr>
        <w:spacing w:line="240" w:lineRule="auto"/>
        <w:rPr>
          <w:rFonts w:ascii="Arial Narrow" w:hAnsi="Arial Narrow"/>
          <w:b/>
          <w:color w:val="44546A" w:themeColor="text2"/>
          <w:sz w:val="24"/>
          <w:szCs w:val="24"/>
        </w:rPr>
      </w:pPr>
      <w:r w:rsidRPr="00B43741">
        <w:rPr>
          <w:rFonts w:ascii="Arial Narrow" w:hAnsi="Arial Narrow"/>
          <w:b/>
          <w:color w:val="44546A" w:themeColor="text2"/>
          <w:sz w:val="24"/>
          <w:szCs w:val="24"/>
        </w:rPr>
        <w:br w:type="page"/>
      </w:r>
    </w:p>
    <w:p w14:paraId="1AEC4E3D" w14:textId="77777777" w:rsidR="00CE25CA" w:rsidRPr="00B43741" w:rsidRDefault="00CE25CA" w:rsidP="008872A6">
      <w:pPr>
        <w:pStyle w:val="Odstavecseseznamem"/>
        <w:numPr>
          <w:ilvl w:val="1"/>
          <w:numId w:val="30"/>
        </w:numPr>
        <w:spacing w:line="240" w:lineRule="auto"/>
        <w:rPr>
          <w:rFonts w:ascii="Arial Narrow" w:hAnsi="Arial Narrow"/>
          <w:b/>
          <w:color w:val="44546A" w:themeColor="text2"/>
          <w:sz w:val="24"/>
          <w:szCs w:val="24"/>
        </w:rPr>
      </w:pPr>
      <w:r w:rsidRPr="00B43741">
        <w:rPr>
          <w:rFonts w:ascii="Arial Narrow" w:hAnsi="Arial Narrow"/>
          <w:b/>
          <w:color w:val="44546A" w:themeColor="text2"/>
          <w:sz w:val="24"/>
          <w:szCs w:val="24"/>
        </w:rPr>
        <w:lastRenderedPageBreak/>
        <w:t xml:space="preserve">Přístupové přepínače </w:t>
      </w:r>
      <w:proofErr w:type="spellStart"/>
      <w:r w:rsidRPr="00B43741">
        <w:rPr>
          <w:rFonts w:ascii="Arial Narrow" w:hAnsi="Arial Narrow"/>
          <w:b/>
          <w:color w:val="44546A" w:themeColor="text2"/>
          <w:sz w:val="24"/>
          <w:szCs w:val="24"/>
        </w:rPr>
        <w:t>PoE</w:t>
      </w:r>
      <w:proofErr w:type="spellEnd"/>
      <w:r w:rsidRPr="00B43741">
        <w:rPr>
          <w:rFonts w:ascii="Arial Narrow" w:hAnsi="Arial Narrow"/>
          <w:b/>
          <w:color w:val="44546A" w:themeColor="text2"/>
          <w:sz w:val="24"/>
          <w:szCs w:val="24"/>
        </w:rPr>
        <w:t>+</w:t>
      </w:r>
    </w:p>
    <w:p w14:paraId="76824622" w14:textId="77777777" w:rsidR="00CE25CA" w:rsidRPr="00B43741" w:rsidRDefault="00CE25CA" w:rsidP="00CE25CA">
      <w:pPr>
        <w:spacing w:line="240" w:lineRule="auto"/>
        <w:rPr>
          <w:rFonts w:ascii="Arial Narrow" w:hAnsi="Arial Narrow"/>
          <w:sz w:val="24"/>
          <w:szCs w:val="24"/>
        </w:rPr>
      </w:pPr>
    </w:p>
    <w:p w14:paraId="7EC98D98" w14:textId="77777777" w:rsidR="00CE25CA" w:rsidRPr="00B43741" w:rsidRDefault="00CE25CA" w:rsidP="00CE25CA">
      <w:pPr>
        <w:spacing w:line="240" w:lineRule="auto"/>
        <w:ind w:firstLine="360"/>
        <w:rPr>
          <w:rFonts w:ascii="Arial Narrow" w:hAnsi="Arial Narrow"/>
          <w:sz w:val="24"/>
          <w:szCs w:val="24"/>
        </w:rPr>
      </w:pPr>
      <w:r w:rsidRPr="00B43741">
        <w:rPr>
          <w:rFonts w:ascii="Arial Narrow" w:hAnsi="Arial Narrow"/>
          <w:noProof/>
          <w:sz w:val="24"/>
          <w:szCs w:val="24"/>
        </w:rPr>
        <w:drawing>
          <wp:anchor distT="0" distB="0" distL="114300" distR="114300" simplePos="0" relativeHeight="251659264" behindDoc="0" locked="0" layoutInCell="1" allowOverlap="1" wp14:anchorId="740A909D" wp14:editId="545AD729">
            <wp:simplePos x="0" y="0"/>
            <wp:positionH relativeFrom="margin">
              <wp:align>right</wp:align>
            </wp:positionH>
            <wp:positionV relativeFrom="paragraph">
              <wp:posOffset>441325</wp:posOffset>
            </wp:positionV>
            <wp:extent cx="2042160" cy="744855"/>
            <wp:effectExtent l="0" t="0" r="0" b="0"/>
            <wp:wrapSquare wrapText="bothSides"/>
            <wp:docPr id="9" name="Picture 9" descr="http://h10003.www1.hp.com/digmedialib/prodimg/lowres/c0488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10003.www1.hp.com/digmedialib/prodimg/lowres/c048813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160" cy="744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3741">
        <w:rPr>
          <w:rFonts w:ascii="Arial Narrow" w:hAnsi="Arial Narrow"/>
          <w:sz w:val="24"/>
          <w:szCs w:val="24"/>
        </w:rPr>
        <w:t xml:space="preserve">Součástí dodávky bude 12ks přístupových přepínačů </w:t>
      </w:r>
      <w:proofErr w:type="spellStart"/>
      <w:r w:rsidRPr="00B43741">
        <w:rPr>
          <w:rFonts w:ascii="Arial Narrow" w:hAnsi="Arial Narrow"/>
          <w:sz w:val="24"/>
          <w:szCs w:val="24"/>
        </w:rPr>
        <w:t>PoE</w:t>
      </w:r>
      <w:proofErr w:type="spellEnd"/>
      <w:r w:rsidRPr="00B43741">
        <w:rPr>
          <w:rFonts w:ascii="Arial Narrow" w:hAnsi="Arial Narrow"/>
          <w:sz w:val="24"/>
          <w:szCs w:val="24"/>
        </w:rPr>
        <w:t xml:space="preserve">+ včetně kompatibilních optických převodníků a propojovacích kabelů k zajištění redundantního připojení přístupových přepínačů k páteřním uzlům nemocniční sítě. Jedná se o přepínače </w:t>
      </w:r>
      <w:r w:rsidRPr="00B43741">
        <w:rPr>
          <w:rFonts w:ascii="Arial Narrow" w:hAnsi="Arial Narrow"/>
          <w:b/>
          <w:sz w:val="24"/>
          <w:szCs w:val="24"/>
        </w:rPr>
        <w:t xml:space="preserve">HPE </w:t>
      </w:r>
      <w:proofErr w:type="spellStart"/>
      <w:r w:rsidRPr="00B43741">
        <w:rPr>
          <w:rFonts w:ascii="Arial Narrow" w:hAnsi="Arial Narrow"/>
          <w:b/>
          <w:sz w:val="24"/>
          <w:szCs w:val="24"/>
        </w:rPr>
        <w:t>FlexNetwork</w:t>
      </w:r>
      <w:proofErr w:type="spellEnd"/>
      <w:r w:rsidRPr="00B43741">
        <w:rPr>
          <w:rFonts w:ascii="Arial Narrow" w:hAnsi="Arial Narrow"/>
          <w:b/>
          <w:sz w:val="24"/>
          <w:szCs w:val="24"/>
        </w:rPr>
        <w:t xml:space="preserve"> 5130 24G </w:t>
      </w:r>
      <w:proofErr w:type="spellStart"/>
      <w:r w:rsidRPr="00B43741">
        <w:rPr>
          <w:rFonts w:ascii="Arial Narrow" w:hAnsi="Arial Narrow"/>
          <w:b/>
          <w:sz w:val="24"/>
          <w:szCs w:val="24"/>
        </w:rPr>
        <w:t>PoE</w:t>
      </w:r>
      <w:proofErr w:type="spellEnd"/>
      <w:r w:rsidRPr="00B43741">
        <w:rPr>
          <w:rFonts w:ascii="Arial Narrow" w:hAnsi="Arial Narrow"/>
          <w:b/>
          <w:sz w:val="24"/>
          <w:szCs w:val="24"/>
        </w:rPr>
        <w:t xml:space="preserve">+ 4SFP+ (370W) EI </w:t>
      </w:r>
      <w:proofErr w:type="spellStart"/>
      <w:r w:rsidRPr="00B43741">
        <w:rPr>
          <w:rFonts w:ascii="Arial Narrow" w:hAnsi="Arial Narrow"/>
          <w:b/>
          <w:sz w:val="24"/>
          <w:szCs w:val="24"/>
        </w:rPr>
        <w:t>Switch</w:t>
      </w:r>
      <w:proofErr w:type="spellEnd"/>
      <w:r w:rsidRPr="00B43741">
        <w:rPr>
          <w:rFonts w:ascii="Arial Narrow" w:hAnsi="Arial Narrow"/>
          <w:b/>
          <w:sz w:val="24"/>
          <w:szCs w:val="24"/>
        </w:rPr>
        <w:t>.</w:t>
      </w:r>
    </w:p>
    <w:p w14:paraId="1549FB2E" w14:textId="77777777" w:rsidR="00CE25CA" w:rsidRPr="00B43741" w:rsidRDefault="00CE25CA" w:rsidP="00CE25CA">
      <w:pPr>
        <w:spacing w:line="240" w:lineRule="auto"/>
        <w:rPr>
          <w:rFonts w:ascii="Arial Narrow" w:hAnsi="Arial Narrow"/>
          <w:sz w:val="24"/>
          <w:szCs w:val="24"/>
        </w:rPr>
      </w:pPr>
    </w:p>
    <w:p w14:paraId="5235CA08" w14:textId="77777777" w:rsidR="00CE25CA" w:rsidRPr="00B43741" w:rsidRDefault="00CE25CA" w:rsidP="00CE25CA">
      <w:pPr>
        <w:spacing w:line="240" w:lineRule="auto"/>
        <w:rPr>
          <w:rFonts w:ascii="Arial Narrow" w:hAnsi="Arial Narrow"/>
          <w:sz w:val="24"/>
          <w:szCs w:val="24"/>
        </w:rPr>
      </w:pPr>
    </w:p>
    <w:p w14:paraId="74948931" w14:textId="77777777" w:rsidR="00CE25CA" w:rsidRPr="00B43741" w:rsidRDefault="00CE25CA" w:rsidP="00CE25CA">
      <w:pPr>
        <w:spacing w:line="240" w:lineRule="auto"/>
        <w:rPr>
          <w:rFonts w:ascii="Arial Narrow" w:hAnsi="Arial Narrow"/>
          <w:sz w:val="24"/>
          <w:szCs w:val="24"/>
        </w:rPr>
      </w:pPr>
      <w:r w:rsidRPr="00B43741">
        <w:rPr>
          <w:rFonts w:ascii="Arial Narrow" w:hAnsi="Arial Narrow"/>
          <w:sz w:val="24"/>
          <w:szCs w:val="24"/>
        </w:rPr>
        <w:t>Celkový rozpis komponent této části dodávky je v následující tabulce.</w:t>
      </w:r>
    </w:p>
    <w:p w14:paraId="01601969" w14:textId="77777777" w:rsidR="00CE25CA" w:rsidRPr="00B43741" w:rsidRDefault="00CE25CA" w:rsidP="00CE25CA">
      <w:pPr>
        <w:spacing w:line="240" w:lineRule="auto"/>
        <w:rPr>
          <w:rFonts w:ascii="Arial Narrow" w:hAnsi="Arial Narrow"/>
          <w:sz w:val="24"/>
          <w:szCs w:val="24"/>
        </w:rPr>
      </w:pPr>
    </w:p>
    <w:tbl>
      <w:tblPr>
        <w:tblStyle w:val="Mkatabulky"/>
        <w:tblW w:w="0" w:type="auto"/>
        <w:tblLook w:val="04A0" w:firstRow="1" w:lastRow="0" w:firstColumn="1" w:lastColumn="0" w:noHBand="0" w:noVBand="1"/>
      </w:tblPr>
      <w:tblGrid>
        <w:gridCol w:w="846"/>
        <w:gridCol w:w="8499"/>
      </w:tblGrid>
      <w:tr w:rsidR="00CE25CA" w:rsidRPr="00B43741" w14:paraId="3781003E" w14:textId="77777777" w:rsidTr="00905EC4">
        <w:tc>
          <w:tcPr>
            <w:tcW w:w="846" w:type="dxa"/>
          </w:tcPr>
          <w:p w14:paraId="5EBB8751" w14:textId="77777777" w:rsidR="00CE25CA" w:rsidRPr="00B43741" w:rsidRDefault="00CE25CA" w:rsidP="00905EC4">
            <w:pPr>
              <w:jc w:val="right"/>
              <w:rPr>
                <w:rFonts w:ascii="Arial Narrow" w:hAnsi="Arial Narrow" w:cs="Arial"/>
                <w:b/>
                <w:sz w:val="24"/>
                <w:szCs w:val="24"/>
              </w:rPr>
            </w:pPr>
            <w:r w:rsidRPr="00B43741">
              <w:rPr>
                <w:rFonts w:ascii="Arial Narrow" w:hAnsi="Arial Narrow" w:cs="Arial"/>
                <w:b/>
                <w:sz w:val="24"/>
                <w:szCs w:val="24"/>
              </w:rPr>
              <w:t>Počet</w:t>
            </w:r>
          </w:p>
        </w:tc>
        <w:tc>
          <w:tcPr>
            <w:tcW w:w="8499" w:type="dxa"/>
          </w:tcPr>
          <w:p w14:paraId="5B4314C7" w14:textId="77777777" w:rsidR="00CE25CA" w:rsidRPr="00B43741" w:rsidRDefault="00CE25CA" w:rsidP="00905EC4">
            <w:pPr>
              <w:jc w:val="center"/>
              <w:rPr>
                <w:rFonts w:ascii="Arial Narrow" w:hAnsi="Arial Narrow" w:cs="Arial"/>
                <w:b/>
                <w:sz w:val="24"/>
                <w:szCs w:val="24"/>
              </w:rPr>
            </w:pPr>
            <w:r w:rsidRPr="00B43741">
              <w:rPr>
                <w:rFonts w:ascii="Arial Narrow" w:hAnsi="Arial Narrow" w:cs="Arial"/>
                <w:b/>
                <w:sz w:val="24"/>
                <w:szCs w:val="24"/>
              </w:rPr>
              <w:t>Popis</w:t>
            </w:r>
          </w:p>
        </w:tc>
      </w:tr>
      <w:tr w:rsidR="00CE25CA" w:rsidRPr="00B43741" w14:paraId="7069D7DB" w14:textId="77777777" w:rsidTr="00905EC4">
        <w:tc>
          <w:tcPr>
            <w:tcW w:w="846" w:type="dxa"/>
          </w:tcPr>
          <w:p w14:paraId="6AF31E37" w14:textId="77777777" w:rsidR="00CE25CA" w:rsidRPr="00B43741" w:rsidRDefault="00CE25CA" w:rsidP="00905EC4">
            <w:pPr>
              <w:jc w:val="right"/>
              <w:rPr>
                <w:rFonts w:ascii="Arial Narrow" w:hAnsi="Arial Narrow" w:cs="Arial"/>
                <w:sz w:val="24"/>
                <w:szCs w:val="24"/>
              </w:rPr>
            </w:pPr>
            <w:r w:rsidRPr="00B43741">
              <w:rPr>
                <w:rFonts w:ascii="Arial Narrow" w:hAnsi="Arial Narrow" w:cs="Arial"/>
                <w:sz w:val="24"/>
                <w:szCs w:val="24"/>
              </w:rPr>
              <w:t>12 ks</w:t>
            </w:r>
          </w:p>
        </w:tc>
        <w:tc>
          <w:tcPr>
            <w:tcW w:w="8499" w:type="dxa"/>
          </w:tcPr>
          <w:p w14:paraId="0BDB2011"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HPE </w:t>
            </w:r>
            <w:proofErr w:type="spellStart"/>
            <w:r w:rsidRPr="00B43741">
              <w:rPr>
                <w:rFonts w:ascii="Arial Narrow" w:hAnsi="Arial Narrow" w:cs="Arial"/>
                <w:sz w:val="24"/>
                <w:szCs w:val="24"/>
              </w:rPr>
              <w:t>FlexNetwork</w:t>
            </w:r>
            <w:proofErr w:type="spellEnd"/>
            <w:r w:rsidRPr="00B43741">
              <w:rPr>
                <w:rFonts w:ascii="Arial Narrow" w:hAnsi="Arial Narrow" w:cs="Arial"/>
                <w:sz w:val="24"/>
                <w:szCs w:val="24"/>
              </w:rPr>
              <w:t xml:space="preserve"> 5130 24G </w:t>
            </w:r>
            <w:proofErr w:type="spellStart"/>
            <w:r w:rsidRPr="00B43741">
              <w:rPr>
                <w:rFonts w:ascii="Arial Narrow" w:hAnsi="Arial Narrow" w:cs="Arial"/>
                <w:sz w:val="24"/>
                <w:szCs w:val="24"/>
              </w:rPr>
              <w:t>PoE</w:t>
            </w:r>
            <w:proofErr w:type="spellEnd"/>
            <w:r w:rsidRPr="00B43741">
              <w:rPr>
                <w:rFonts w:ascii="Arial Narrow" w:hAnsi="Arial Narrow" w:cs="Arial"/>
                <w:sz w:val="24"/>
                <w:szCs w:val="24"/>
              </w:rPr>
              <w:t xml:space="preserve">+ 4SFP+ (370W) EI </w:t>
            </w:r>
            <w:proofErr w:type="spellStart"/>
            <w:r w:rsidRPr="00B43741">
              <w:rPr>
                <w:rFonts w:ascii="Arial Narrow" w:hAnsi="Arial Narrow" w:cs="Arial"/>
                <w:sz w:val="24"/>
                <w:szCs w:val="24"/>
              </w:rPr>
              <w:t>Switch</w:t>
            </w:r>
            <w:proofErr w:type="spellEnd"/>
          </w:p>
        </w:tc>
      </w:tr>
      <w:tr w:rsidR="00CE25CA" w:rsidRPr="00B43741" w14:paraId="12A33C85" w14:textId="77777777" w:rsidTr="00905EC4">
        <w:tc>
          <w:tcPr>
            <w:tcW w:w="846" w:type="dxa"/>
          </w:tcPr>
          <w:p w14:paraId="278AE8CB" w14:textId="77777777" w:rsidR="00CE25CA" w:rsidRPr="00B43741" w:rsidRDefault="00CE25CA" w:rsidP="00905EC4">
            <w:pPr>
              <w:jc w:val="right"/>
              <w:rPr>
                <w:rFonts w:ascii="Arial Narrow" w:hAnsi="Arial Narrow" w:cs="Arial"/>
                <w:sz w:val="24"/>
                <w:szCs w:val="24"/>
              </w:rPr>
            </w:pPr>
            <w:r w:rsidRPr="00B43741">
              <w:rPr>
                <w:rFonts w:ascii="Arial Narrow" w:hAnsi="Arial Narrow" w:cs="Arial"/>
                <w:sz w:val="24"/>
                <w:szCs w:val="24"/>
              </w:rPr>
              <w:t>24 ks</w:t>
            </w:r>
          </w:p>
        </w:tc>
        <w:tc>
          <w:tcPr>
            <w:tcW w:w="8499" w:type="dxa"/>
          </w:tcPr>
          <w:p w14:paraId="17116D85"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X120 1G SFP LC LX Transceiver</w:t>
            </w:r>
          </w:p>
        </w:tc>
      </w:tr>
      <w:tr w:rsidR="00CE25CA" w:rsidRPr="00B43741" w14:paraId="7E782E3A" w14:textId="77777777" w:rsidTr="00905EC4">
        <w:tc>
          <w:tcPr>
            <w:tcW w:w="846" w:type="dxa"/>
          </w:tcPr>
          <w:p w14:paraId="1B556C72" w14:textId="77777777" w:rsidR="00CE25CA" w:rsidRPr="00B43741" w:rsidRDefault="00CE25CA" w:rsidP="00905EC4">
            <w:pPr>
              <w:jc w:val="right"/>
              <w:rPr>
                <w:rFonts w:ascii="Arial Narrow" w:hAnsi="Arial Narrow" w:cs="Arial"/>
                <w:sz w:val="24"/>
                <w:szCs w:val="24"/>
              </w:rPr>
            </w:pPr>
            <w:r w:rsidRPr="00B43741">
              <w:rPr>
                <w:rFonts w:ascii="Arial Narrow" w:hAnsi="Arial Narrow" w:cs="Arial"/>
                <w:sz w:val="24"/>
                <w:szCs w:val="24"/>
              </w:rPr>
              <w:t>3 ks</w:t>
            </w:r>
          </w:p>
        </w:tc>
        <w:tc>
          <w:tcPr>
            <w:tcW w:w="8499" w:type="dxa"/>
            <w:shd w:val="clear" w:color="auto" w:fill="auto"/>
          </w:tcPr>
          <w:p w14:paraId="372E18BF"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DIGITUS </w:t>
            </w:r>
            <w:proofErr w:type="spellStart"/>
            <w:r w:rsidRPr="00B43741">
              <w:rPr>
                <w:rFonts w:ascii="Arial Narrow" w:hAnsi="Arial Narrow" w:cs="Arial"/>
                <w:sz w:val="24"/>
                <w:szCs w:val="24"/>
              </w:rPr>
              <w:t>Fiber</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Optic</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Patch</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Cord</w:t>
            </w:r>
            <w:proofErr w:type="spellEnd"/>
            <w:r w:rsidRPr="00B43741">
              <w:rPr>
                <w:rFonts w:ascii="Arial Narrow" w:hAnsi="Arial Narrow" w:cs="Arial"/>
                <w:sz w:val="24"/>
                <w:szCs w:val="24"/>
              </w:rPr>
              <w:t xml:space="preserve">, LC to SC </w:t>
            </w:r>
            <w:proofErr w:type="spellStart"/>
            <w:r w:rsidRPr="00B43741">
              <w:rPr>
                <w:rFonts w:ascii="Arial Narrow" w:hAnsi="Arial Narrow" w:cs="Arial"/>
                <w:sz w:val="24"/>
                <w:szCs w:val="24"/>
              </w:rPr>
              <w:t>Singlemode</w:t>
            </w:r>
            <w:proofErr w:type="spellEnd"/>
            <w:r w:rsidRPr="00B43741">
              <w:rPr>
                <w:rFonts w:ascii="Arial Narrow" w:hAnsi="Arial Narrow" w:cs="Arial"/>
                <w:sz w:val="24"/>
                <w:szCs w:val="24"/>
              </w:rPr>
              <w:t xml:space="preserve"> 09/125 µ, Duplex </w:t>
            </w:r>
            <w:proofErr w:type="spellStart"/>
            <w:r w:rsidRPr="00B43741">
              <w:rPr>
                <w:rFonts w:ascii="Arial Narrow" w:hAnsi="Arial Narrow" w:cs="Arial"/>
                <w:sz w:val="24"/>
                <w:szCs w:val="24"/>
              </w:rPr>
              <w:t>Length</w:t>
            </w:r>
            <w:proofErr w:type="spellEnd"/>
            <w:r w:rsidRPr="00B43741">
              <w:rPr>
                <w:rFonts w:ascii="Arial Narrow" w:hAnsi="Arial Narrow" w:cs="Arial"/>
                <w:sz w:val="24"/>
                <w:szCs w:val="24"/>
              </w:rPr>
              <w:t xml:space="preserve"> 2m</w:t>
            </w:r>
          </w:p>
        </w:tc>
      </w:tr>
      <w:tr w:rsidR="00CE25CA" w:rsidRPr="00B43741" w14:paraId="7BE2B95C" w14:textId="77777777" w:rsidTr="00905EC4">
        <w:tc>
          <w:tcPr>
            <w:tcW w:w="846" w:type="dxa"/>
          </w:tcPr>
          <w:p w14:paraId="639254EA" w14:textId="77777777" w:rsidR="00CE25CA" w:rsidRPr="00B43741" w:rsidRDefault="00CE25CA" w:rsidP="00905EC4">
            <w:pPr>
              <w:jc w:val="right"/>
              <w:rPr>
                <w:rFonts w:ascii="Arial Narrow" w:hAnsi="Arial Narrow" w:cs="Arial"/>
                <w:sz w:val="24"/>
                <w:szCs w:val="24"/>
              </w:rPr>
            </w:pPr>
            <w:r w:rsidRPr="00B43741">
              <w:rPr>
                <w:rFonts w:ascii="Arial Narrow" w:hAnsi="Arial Narrow" w:cs="Arial"/>
                <w:sz w:val="24"/>
                <w:szCs w:val="24"/>
              </w:rPr>
              <w:t>13 ks</w:t>
            </w:r>
          </w:p>
        </w:tc>
        <w:tc>
          <w:tcPr>
            <w:tcW w:w="8499" w:type="dxa"/>
            <w:shd w:val="clear" w:color="auto" w:fill="auto"/>
          </w:tcPr>
          <w:p w14:paraId="7FD079EF"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DIGITUS </w:t>
            </w:r>
            <w:proofErr w:type="spellStart"/>
            <w:r w:rsidRPr="00B43741">
              <w:rPr>
                <w:rFonts w:ascii="Arial Narrow" w:hAnsi="Arial Narrow" w:cs="Arial"/>
                <w:sz w:val="24"/>
                <w:szCs w:val="24"/>
              </w:rPr>
              <w:t>Fiber</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Optic</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Patch</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Cord</w:t>
            </w:r>
            <w:proofErr w:type="spellEnd"/>
            <w:r w:rsidRPr="00B43741">
              <w:rPr>
                <w:rFonts w:ascii="Arial Narrow" w:hAnsi="Arial Narrow" w:cs="Arial"/>
                <w:sz w:val="24"/>
                <w:szCs w:val="24"/>
              </w:rPr>
              <w:t xml:space="preserve">, LC to SC </w:t>
            </w:r>
            <w:proofErr w:type="spellStart"/>
            <w:r w:rsidRPr="00B43741">
              <w:rPr>
                <w:rFonts w:ascii="Arial Narrow" w:hAnsi="Arial Narrow" w:cs="Arial"/>
                <w:sz w:val="24"/>
                <w:szCs w:val="24"/>
              </w:rPr>
              <w:t>Singlemode</w:t>
            </w:r>
            <w:proofErr w:type="spellEnd"/>
            <w:r w:rsidRPr="00B43741">
              <w:rPr>
                <w:rFonts w:ascii="Arial Narrow" w:hAnsi="Arial Narrow" w:cs="Arial"/>
                <w:sz w:val="24"/>
                <w:szCs w:val="24"/>
              </w:rPr>
              <w:t xml:space="preserve"> 09/125 µ, Duplex </w:t>
            </w:r>
            <w:proofErr w:type="spellStart"/>
            <w:r w:rsidRPr="00B43741">
              <w:rPr>
                <w:rFonts w:ascii="Arial Narrow" w:hAnsi="Arial Narrow" w:cs="Arial"/>
                <w:sz w:val="24"/>
                <w:szCs w:val="24"/>
              </w:rPr>
              <w:t>Length</w:t>
            </w:r>
            <w:proofErr w:type="spellEnd"/>
            <w:r w:rsidRPr="00B43741">
              <w:rPr>
                <w:rFonts w:ascii="Arial Narrow" w:hAnsi="Arial Narrow" w:cs="Arial"/>
                <w:sz w:val="24"/>
                <w:szCs w:val="24"/>
              </w:rPr>
              <w:t xml:space="preserve"> 3m</w:t>
            </w:r>
          </w:p>
        </w:tc>
      </w:tr>
      <w:tr w:rsidR="00CE25CA" w:rsidRPr="00B43741" w14:paraId="27445320" w14:textId="77777777" w:rsidTr="00905EC4">
        <w:tc>
          <w:tcPr>
            <w:tcW w:w="846" w:type="dxa"/>
          </w:tcPr>
          <w:p w14:paraId="43EE0239" w14:textId="77777777" w:rsidR="00CE25CA" w:rsidRPr="00B43741" w:rsidRDefault="00CE25CA" w:rsidP="00905EC4">
            <w:pPr>
              <w:jc w:val="right"/>
              <w:rPr>
                <w:rFonts w:ascii="Arial Narrow" w:hAnsi="Arial Narrow" w:cs="Arial"/>
                <w:sz w:val="24"/>
                <w:szCs w:val="24"/>
              </w:rPr>
            </w:pPr>
            <w:r w:rsidRPr="00B43741">
              <w:rPr>
                <w:rFonts w:ascii="Arial Narrow" w:hAnsi="Arial Narrow" w:cs="Arial"/>
                <w:sz w:val="24"/>
                <w:szCs w:val="24"/>
              </w:rPr>
              <w:t>15 ks</w:t>
            </w:r>
          </w:p>
        </w:tc>
        <w:tc>
          <w:tcPr>
            <w:tcW w:w="8499" w:type="dxa"/>
            <w:shd w:val="clear" w:color="auto" w:fill="auto"/>
          </w:tcPr>
          <w:p w14:paraId="1CD80BAB"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DIGITUS </w:t>
            </w:r>
            <w:proofErr w:type="spellStart"/>
            <w:r w:rsidRPr="00B43741">
              <w:rPr>
                <w:rFonts w:ascii="Arial Narrow" w:hAnsi="Arial Narrow" w:cs="Arial"/>
                <w:sz w:val="24"/>
                <w:szCs w:val="24"/>
              </w:rPr>
              <w:t>Fiber</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Optic</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Patch</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Cord</w:t>
            </w:r>
            <w:proofErr w:type="spellEnd"/>
            <w:r w:rsidRPr="00B43741">
              <w:rPr>
                <w:rFonts w:ascii="Arial Narrow" w:hAnsi="Arial Narrow" w:cs="Arial"/>
                <w:sz w:val="24"/>
                <w:szCs w:val="24"/>
              </w:rPr>
              <w:t xml:space="preserve">, LC to SC </w:t>
            </w:r>
            <w:proofErr w:type="spellStart"/>
            <w:r w:rsidRPr="00B43741">
              <w:rPr>
                <w:rFonts w:ascii="Arial Narrow" w:hAnsi="Arial Narrow" w:cs="Arial"/>
                <w:sz w:val="24"/>
                <w:szCs w:val="24"/>
              </w:rPr>
              <w:t>Singlemode</w:t>
            </w:r>
            <w:proofErr w:type="spellEnd"/>
            <w:r w:rsidRPr="00B43741">
              <w:rPr>
                <w:rFonts w:ascii="Arial Narrow" w:hAnsi="Arial Narrow" w:cs="Arial"/>
                <w:sz w:val="24"/>
                <w:szCs w:val="24"/>
              </w:rPr>
              <w:t xml:space="preserve"> 09/125 µ, Duplex </w:t>
            </w:r>
            <w:proofErr w:type="spellStart"/>
            <w:r w:rsidRPr="00B43741">
              <w:rPr>
                <w:rFonts w:ascii="Arial Narrow" w:hAnsi="Arial Narrow" w:cs="Arial"/>
                <w:sz w:val="24"/>
                <w:szCs w:val="24"/>
              </w:rPr>
              <w:t>Length</w:t>
            </w:r>
            <w:proofErr w:type="spellEnd"/>
            <w:r w:rsidRPr="00B43741">
              <w:rPr>
                <w:rFonts w:ascii="Arial Narrow" w:hAnsi="Arial Narrow" w:cs="Arial"/>
                <w:sz w:val="24"/>
                <w:szCs w:val="24"/>
              </w:rPr>
              <w:t xml:space="preserve"> 5m</w:t>
            </w:r>
          </w:p>
        </w:tc>
      </w:tr>
      <w:tr w:rsidR="00CE25CA" w:rsidRPr="00B43741" w14:paraId="523B9202" w14:textId="77777777" w:rsidTr="00905EC4">
        <w:tc>
          <w:tcPr>
            <w:tcW w:w="846" w:type="dxa"/>
          </w:tcPr>
          <w:p w14:paraId="0335A85A" w14:textId="77777777" w:rsidR="00CE25CA" w:rsidRPr="00B43741" w:rsidRDefault="00CE25CA" w:rsidP="00905EC4">
            <w:pPr>
              <w:jc w:val="right"/>
              <w:rPr>
                <w:rFonts w:ascii="Arial Narrow" w:hAnsi="Arial Narrow" w:cs="Arial"/>
                <w:sz w:val="24"/>
                <w:szCs w:val="24"/>
              </w:rPr>
            </w:pPr>
            <w:r w:rsidRPr="00B43741">
              <w:rPr>
                <w:rFonts w:ascii="Arial Narrow" w:hAnsi="Arial Narrow" w:cs="Arial"/>
                <w:sz w:val="24"/>
                <w:szCs w:val="24"/>
              </w:rPr>
              <w:t>9 ks</w:t>
            </w:r>
          </w:p>
        </w:tc>
        <w:tc>
          <w:tcPr>
            <w:tcW w:w="8499" w:type="dxa"/>
            <w:shd w:val="clear" w:color="auto" w:fill="auto"/>
          </w:tcPr>
          <w:p w14:paraId="3C88413D"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DIGITUS </w:t>
            </w:r>
            <w:proofErr w:type="spellStart"/>
            <w:r w:rsidRPr="00B43741">
              <w:rPr>
                <w:rFonts w:ascii="Arial Narrow" w:hAnsi="Arial Narrow" w:cs="Arial"/>
                <w:sz w:val="24"/>
                <w:szCs w:val="24"/>
              </w:rPr>
              <w:t>Fiber</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Optic</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Patch</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Cord</w:t>
            </w:r>
            <w:proofErr w:type="spellEnd"/>
            <w:r w:rsidRPr="00B43741">
              <w:rPr>
                <w:rFonts w:ascii="Arial Narrow" w:hAnsi="Arial Narrow" w:cs="Arial"/>
                <w:sz w:val="24"/>
                <w:szCs w:val="24"/>
              </w:rPr>
              <w:t xml:space="preserve">, SC to SC </w:t>
            </w:r>
            <w:proofErr w:type="spellStart"/>
            <w:r w:rsidRPr="00B43741">
              <w:rPr>
                <w:rFonts w:ascii="Arial Narrow" w:hAnsi="Arial Narrow" w:cs="Arial"/>
                <w:sz w:val="24"/>
                <w:szCs w:val="24"/>
              </w:rPr>
              <w:t>Singlemode</w:t>
            </w:r>
            <w:proofErr w:type="spellEnd"/>
            <w:r w:rsidRPr="00B43741">
              <w:rPr>
                <w:rFonts w:ascii="Arial Narrow" w:hAnsi="Arial Narrow" w:cs="Arial"/>
                <w:sz w:val="24"/>
                <w:szCs w:val="24"/>
              </w:rPr>
              <w:t xml:space="preserve"> 09/125 µ, Duplex </w:t>
            </w:r>
            <w:proofErr w:type="spellStart"/>
            <w:r w:rsidRPr="00B43741">
              <w:rPr>
                <w:rFonts w:ascii="Arial Narrow" w:hAnsi="Arial Narrow" w:cs="Arial"/>
                <w:sz w:val="24"/>
                <w:szCs w:val="24"/>
              </w:rPr>
              <w:t>Length</w:t>
            </w:r>
            <w:proofErr w:type="spellEnd"/>
            <w:r w:rsidRPr="00B43741">
              <w:rPr>
                <w:rFonts w:ascii="Arial Narrow" w:hAnsi="Arial Narrow" w:cs="Arial"/>
                <w:sz w:val="24"/>
                <w:szCs w:val="24"/>
              </w:rPr>
              <w:t xml:space="preserve"> 2m</w:t>
            </w:r>
          </w:p>
        </w:tc>
      </w:tr>
      <w:tr w:rsidR="00CE25CA" w:rsidRPr="00B43741" w14:paraId="761AA6B3" w14:textId="77777777" w:rsidTr="00905EC4">
        <w:tc>
          <w:tcPr>
            <w:tcW w:w="846" w:type="dxa"/>
          </w:tcPr>
          <w:p w14:paraId="525D4731" w14:textId="77777777" w:rsidR="00CE25CA" w:rsidRPr="00B43741" w:rsidRDefault="00CE25CA" w:rsidP="00905EC4">
            <w:pPr>
              <w:jc w:val="right"/>
              <w:rPr>
                <w:rFonts w:ascii="Arial Narrow" w:hAnsi="Arial Narrow" w:cs="Arial"/>
                <w:sz w:val="24"/>
                <w:szCs w:val="24"/>
              </w:rPr>
            </w:pPr>
            <w:r w:rsidRPr="00B43741">
              <w:rPr>
                <w:rFonts w:ascii="Arial Narrow" w:hAnsi="Arial Narrow" w:cs="Arial"/>
                <w:sz w:val="24"/>
                <w:szCs w:val="24"/>
              </w:rPr>
              <w:t>10 ks</w:t>
            </w:r>
          </w:p>
        </w:tc>
        <w:tc>
          <w:tcPr>
            <w:tcW w:w="8499" w:type="dxa"/>
            <w:shd w:val="clear" w:color="auto" w:fill="auto"/>
          </w:tcPr>
          <w:p w14:paraId="5F81154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DIGITUS </w:t>
            </w:r>
            <w:proofErr w:type="spellStart"/>
            <w:r w:rsidRPr="00B43741">
              <w:rPr>
                <w:rFonts w:ascii="Arial Narrow" w:hAnsi="Arial Narrow" w:cs="Arial"/>
                <w:sz w:val="24"/>
                <w:szCs w:val="24"/>
              </w:rPr>
              <w:t>Fiber</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Optic</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Patch</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Cord</w:t>
            </w:r>
            <w:proofErr w:type="spellEnd"/>
            <w:r w:rsidRPr="00B43741">
              <w:rPr>
                <w:rFonts w:ascii="Arial Narrow" w:hAnsi="Arial Narrow" w:cs="Arial"/>
                <w:sz w:val="24"/>
                <w:szCs w:val="24"/>
              </w:rPr>
              <w:t xml:space="preserve">, SC to SC </w:t>
            </w:r>
            <w:proofErr w:type="spellStart"/>
            <w:r w:rsidRPr="00B43741">
              <w:rPr>
                <w:rFonts w:ascii="Arial Narrow" w:hAnsi="Arial Narrow" w:cs="Arial"/>
                <w:sz w:val="24"/>
                <w:szCs w:val="24"/>
              </w:rPr>
              <w:t>Singlemode</w:t>
            </w:r>
            <w:proofErr w:type="spellEnd"/>
            <w:r w:rsidRPr="00B43741">
              <w:rPr>
                <w:rFonts w:ascii="Arial Narrow" w:hAnsi="Arial Narrow" w:cs="Arial"/>
                <w:sz w:val="24"/>
                <w:szCs w:val="24"/>
              </w:rPr>
              <w:t xml:space="preserve"> 09/125 µ, Duplex </w:t>
            </w:r>
            <w:proofErr w:type="spellStart"/>
            <w:r w:rsidRPr="00B43741">
              <w:rPr>
                <w:rFonts w:ascii="Arial Narrow" w:hAnsi="Arial Narrow" w:cs="Arial"/>
                <w:sz w:val="24"/>
                <w:szCs w:val="24"/>
              </w:rPr>
              <w:t>Length</w:t>
            </w:r>
            <w:proofErr w:type="spellEnd"/>
            <w:r w:rsidRPr="00B43741">
              <w:rPr>
                <w:rFonts w:ascii="Arial Narrow" w:hAnsi="Arial Narrow" w:cs="Arial"/>
                <w:sz w:val="24"/>
                <w:szCs w:val="24"/>
              </w:rPr>
              <w:t xml:space="preserve"> 3m</w:t>
            </w:r>
          </w:p>
        </w:tc>
      </w:tr>
      <w:tr w:rsidR="00CE25CA" w:rsidRPr="00B43741" w14:paraId="498314CE" w14:textId="77777777" w:rsidTr="00905EC4">
        <w:tc>
          <w:tcPr>
            <w:tcW w:w="846" w:type="dxa"/>
          </w:tcPr>
          <w:p w14:paraId="777A13AA" w14:textId="77777777" w:rsidR="00CE25CA" w:rsidRPr="00B43741" w:rsidRDefault="00CE25CA" w:rsidP="00905EC4">
            <w:pPr>
              <w:jc w:val="right"/>
              <w:rPr>
                <w:rFonts w:ascii="Arial Narrow" w:hAnsi="Arial Narrow" w:cs="Arial"/>
                <w:sz w:val="24"/>
                <w:szCs w:val="24"/>
              </w:rPr>
            </w:pPr>
            <w:r w:rsidRPr="00B43741">
              <w:rPr>
                <w:rFonts w:ascii="Arial Narrow" w:hAnsi="Arial Narrow" w:cs="Arial"/>
                <w:sz w:val="24"/>
                <w:szCs w:val="24"/>
              </w:rPr>
              <w:t>3 ks</w:t>
            </w:r>
          </w:p>
        </w:tc>
        <w:tc>
          <w:tcPr>
            <w:tcW w:w="8499" w:type="dxa"/>
            <w:shd w:val="clear" w:color="auto" w:fill="auto"/>
          </w:tcPr>
          <w:p w14:paraId="21515DA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DIGITUS </w:t>
            </w:r>
            <w:proofErr w:type="spellStart"/>
            <w:r w:rsidRPr="00B43741">
              <w:rPr>
                <w:rFonts w:ascii="Arial Narrow" w:hAnsi="Arial Narrow" w:cs="Arial"/>
                <w:sz w:val="24"/>
                <w:szCs w:val="24"/>
              </w:rPr>
              <w:t>Fiber</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Optic</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Patch</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Cord</w:t>
            </w:r>
            <w:proofErr w:type="spellEnd"/>
            <w:r w:rsidRPr="00B43741">
              <w:rPr>
                <w:rFonts w:ascii="Arial Narrow" w:hAnsi="Arial Narrow" w:cs="Arial"/>
                <w:sz w:val="24"/>
                <w:szCs w:val="24"/>
              </w:rPr>
              <w:t xml:space="preserve">, SC to SC </w:t>
            </w:r>
            <w:proofErr w:type="spellStart"/>
            <w:r w:rsidRPr="00B43741">
              <w:rPr>
                <w:rFonts w:ascii="Arial Narrow" w:hAnsi="Arial Narrow" w:cs="Arial"/>
                <w:sz w:val="24"/>
                <w:szCs w:val="24"/>
              </w:rPr>
              <w:t>Singlemode</w:t>
            </w:r>
            <w:proofErr w:type="spellEnd"/>
            <w:r w:rsidRPr="00B43741">
              <w:rPr>
                <w:rFonts w:ascii="Arial Narrow" w:hAnsi="Arial Narrow" w:cs="Arial"/>
                <w:sz w:val="24"/>
                <w:szCs w:val="24"/>
              </w:rPr>
              <w:t xml:space="preserve"> 09/125 µ, Duplex </w:t>
            </w:r>
            <w:proofErr w:type="spellStart"/>
            <w:r w:rsidRPr="00B43741">
              <w:rPr>
                <w:rFonts w:ascii="Arial Narrow" w:hAnsi="Arial Narrow" w:cs="Arial"/>
                <w:sz w:val="24"/>
                <w:szCs w:val="24"/>
              </w:rPr>
              <w:t>Length</w:t>
            </w:r>
            <w:proofErr w:type="spellEnd"/>
            <w:r w:rsidRPr="00B43741">
              <w:rPr>
                <w:rFonts w:ascii="Arial Narrow" w:hAnsi="Arial Narrow" w:cs="Arial"/>
                <w:sz w:val="24"/>
                <w:szCs w:val="24"/>
              </w:rPr>
              <w:t xml:space="preserve"> 5m</w:t>
            </w:r>
          </w:p>
        </w:tc>
      </w:tr>
      <w:tr w:rsidR="00CE25CA" w:rsidRPr="00B43741" w14:paraId="1B2EBD81" w14:textId="77777777" w:rsidTr="00905EC4">
        <w:tc>
          <w:tcPr>
            <w:tcW w:w="846" w:type="dxa"/>
          </w:tcPr>
          <w:p w14:paraId="44C1F8B4" w14:textId="77777777" w:rsidR="00CE25CA" w:rsidRPr="00B43741" w:rsidRDefault="00CE25CA" w:rsidP="00905EC4">
            <w:pPr>
              <w:jc w:val="right"/>
              <w:rPr>
                <w:rFonts w:ascii="Arial Narrow" w:hAnsi="Arial Narrow" w:cs="Arial"/>
                <w:sz w:val="24"/>
                <w:szCs w:val="24"/>
              </w:rPr>
            </w:pPr>
            <w:r w:rsidRPr="00B43741">
              <w:rPr>
                <w:rFonts w:ascii="Arial Narrow" w:hAnsi="Arial Narrow" w:cs="Arial"/>
                <w:sz w:val="24"/>
                <w:szCs w:val="24"/>
              </w:rPr>
              <w:t>2 ks</w:t>
            </w:r>
          </w:p>
        </w:tc>
        <w:tc>
          <w:tcPr>
            <w:tcW w:w="8499" w:type="dxa"/>
            <w:shd w:val="clear" w:color="auto" w:fill="auto"/>
          </w:tcPr>
          <w:p w14:paraId="606EF15F"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DIGITUS Optický </w:t>
            </w:r>
            <w:proofErr w:type="spellStart"/>
            <w:r w:rsidRPr="00B43741">
              <w:rPr>
                <w:rFonts w:ascii="Arial Narrow" w:hAnsi="Arial Narrow" w:cs="Arial"/>
                <w:sz w:val="24"/>
                <w:szCs w:val="24"/>
              </w:rPr>
              <w:t>patchkabel</w:t>
            </w:r>
            <w:proofErr w:type="spellEnd"/>
            <w:r w:rsidRPr="00B43741">
              <w:rPr>
                <w:rFonts w:ascii="Arial Narrow" w:hAnsi="Arial Narrow" w:cs="Arial"/>
                <w:sz w:val="24"/>
                <w:szCs w:val="24"/>
              </w:rPr>
              <w:t xml:space="preserve"> LC/ST 62.5/125 2m</w:t>
            </w:r>
          </w:p>
        </w:tc>
      </w:tr>
      <w:tr w:rsidR="00CE25CA" w:rsidRPr="00B43741" w14:paraId="27EC1346" w14:textId="77777777" w:rsidTr="00905EC4">
        <w:tc>
          <w:tcPr>
            <w:tcW w:w="846" w:type="dxa"/>
          </w:tcPr>
          <w:p w14:paraId="6B28B83B" w14:textId="77777777" w:rsidR="00CE25CA" w:rsidRPr="00B43741" w:rsidRDefault="00CE25CA" w:rsidP="00905EC4">
            <w:pPr>
              <w:jc w:val="right"/>
              <w:rPr>
                <w:rFonts w:ascii="Arial Narrow" w:hAnsi="Arial Narrow" w:cs="Arial"/>
                <w:sz w:val="24"/>
                <w:szCs w:val="24"/>
              </w:rPr>
            </w:pPr>
            <w:r w:rsidRPr="00B43741">
              <w:rPr>
                <w:rFonts w:ascii="Arial Narrow" w:hAnsi="Arial Narrow" w:cs="Arial"/>
                <w:sz w:val="24"/>
                <w:szCs w:val="24"/>
              </w:rPr>
              <w:t>10 ks</w:t>
            </w:r>
          </w:p>
        </w:tc>
        <w:tc>
          <w:tcPr>
            <w:tcW w:w="8499" w:type="dxa"/>
            <w:shd w:val="clear" w:color="auto" w:fill="auto"/>
          </w:tcPr>
          <w:p w14:paraId="14309C62"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DIGITUS Optický </w:t>
            </w:r>
            <w:proofErr w:type="spellStart"/>
            <w:r w:rsidRPr="00B43741">
              <w:rPr>
                <w:rFonts w:ascii="Arial Narrow" w:hAnsi="Arial Narrow" w:cs="Arial"/>
                <w:sz w:val="24"/>
                <w:szCs w:val="24"/>
              </w:rPr>
              <w:t>patchkabel</w:t>
            </w:r>
            <w:proofErr w:type="spellEnd"/>
            <w:r w:rsidRPr="00B43741">
              <w:rPr>
                <w:rFonts w:ascii="Arial Narrow" w:hAnsi="Arial Narrow" w:cs="Arial"/>
                <w:sz w:val="24"/>
                <w:szCs w:val="24"/>
              </w:rPr>
              <w:t xml:space="preserve"> LC/ST 62.5/125 3m</w:t>
            </w:r>
          </w:p>
        </w:tc>
      </w:tr>
      <w:tr w:rsidR="00CE25CA" w:rsidRPr="00B43741" w14:paraId="1FBEB259" w14:textId="77777777" w:rsidTr="00905EC4">
        <w:tc>
          <w:tcPr>
            <w:tcW w:w="846" w:type="dxa"/>
          </w:tcPr>
          <w:p w14:paraId="26AC3CB2" w14:textId="77777777" w:rsidR="00CE25CA" w:rsidRPr="00B43741" w:rsidRDefault="00CE25CA" w:rsidP="00905EC4">
            <w:pPr>
              <w:jc w:val="right"/>
              <w:rPr>
                <w:rFonts w:ascii="Arial Narrow" w:hAnsi="Arial Narrow" w:cs="Arial"/>
                <w:sz w:val="24"/>
                <w:szCs w:val="24"/>
              </w:rPr>
            </w:pPr>
            <w:r w:rsidRPr="00B43741">
              <w:rPr>
                <w:rFonts w:ascii="Arial Narrow" w:hAnsi="Arial Narrow" w:cs="Arial"/>
                <w:sz w:val="24"/>
                <w:szCs w:val="24"/>
              </w:rPr>
              <w:t>10 ks</w:t>
            </w:r>
          </w:p>
        </w:tc>
        <w:tc>
          <w:tcPr>
            <w:tcW w:w="8499" w:type="dxa"/>
            <w:shd w:val="clear" w:color="auto" w:fill="auto"/>
          </w:tcPr>
          <w:p w14:paraId="38A15174"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DIGITUS Optický </w:t>
            </w:r>
            <w:proofErr w:type="spellStart"/>
            <w:r w:rsidRPr="00B43741">
              <w:rPr>
                <w:rFonts w:ascii="Arial Narrow" w:hAnsi="Arial Narrow" w:cs="Arial"/>
                <w:sz w:val="24"/>
                <w:szCs w:val="24"/>
              </w:rPr>
              <w:t>patchkabel</w:t>
            </w:r>
            <w:proofErr w:type="spellEnd"/>
            <w:r w:rsidRPr="00B43741">
              <w:rPr>
                <w:rFonts w:ascii="Arial Narrow" w:hAnsi="Arial Narrow" w:cs="Arial"/>
                <w:sz w:val="24"/>
                <w:szCs w:val="24"/>
              </w:rPr>
              <w:t xml:space="preserve"> LC/ST 62.5/125 5m</w:t>
            </w:r>
          </w:p>
        </w:tc>
      </w:tr>
      <w:tr w:rsidR="00CE25CA" w:rsidRPr="00B43741" w14:paraId="100ECA00" w14:textId="77777777" w:rsidTr="00905EC4">
        <w:tc>
          <w:tcPr>
            <w:tcW w:w="846" w:type="dxa"/>
          </w:tcPr>
          <w:p w14:paraId="71CCC6B0" w14:textId="77777777" w:rsidR="00CE25CA" w:rsidRPr="00B43741" w:rsidRDefault="00CE25CA" w:rsidP="00905EC4">
            <w:pPr>
              <w:jc w:val="right"/>
              <w:rPr>
                <w:rFonts w:ascii="Arial Narrow" w:hAnsi="Arial Narrow" w:cs="Arial"/>
                <w:sz w:val="24"/>
                <w:szCs w:val="24"/>
              </w:rPr>
            </w:pPr>
            <w:r w:rsidRPr="00B43741">
              <w:rPr>
                <w:rFonts w:ascii="Arial Narrow" w:hAnsi="Arial Narrow" w:cs="Arial"/>
                <w:sz w:val="24"/>
                <w:szCs w:val="24"/>
              </w:rPr>
              <w:t>3 ks</w:t>
            </w:r>
          </w:p>
        </w:tc>
        <w:tc>
          <w:tcPr>
            <w:tcW w:w="8499" w:type="dxa"/>
            <w:shd w:val="clear" w:color="auto" w:fill="auto"/>
          </w:tcPr>
          <w:p w14:paraId="57EF3D48"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DIGITUS Optický </w:t>
            </w:r>
            <w:proofErr w:type="spellStart"/>
            <w:r w:rsidRPr="00B43741">
              <w:rPr>
                <w:rFonts w:ascii="Arial Narrow" w:hAnsi="Arial Narrow" w:cs="Arial"/>
                <w:sz w:val="24"/>
                <w:szCs w:val="24"/>
              </w:rPr>
              <w:t>patchkabel</w:t>
            </w:r>
            <w:proofErr w:type="spellEnd"/>
            <w:r w:rsidRPr="00B43741">
              <w:rPr>
                <w:rFonts w:ascii="Arial Narrow" w:hAnsi="Arial Narrow" w:cs="Arial"/>
                <w:sz w:val="24"/>
                <w:szCs w:val="24"/>
              </w:rPr>
              <w:t xml:space="preserve"> ST/ST 62.5/125 2m</w:t>
            </w:r>
          </w:p>
        </w:tc>
      </w:tr>
      <w:tr w:rsidR="00CE25CA" w:rsidRPr="00B43741" w14:paraId="1CDEEC79" w14:textId="77777777" w:rsidTr="00905EC4">
        <w:tc>
          <w:tcPr>
            <w:tcW w:w="846" w:type="dxa"/>
          </w:tcPr>
          <w:p w14:paraId="2268297C" w14:textId="77777777" w:rsidR="00CE25CA" w:rsidRPr="00B43741" w:rsidRDefault="00CE25CA" w:rsidP="00905EC4">
            <w:pPr>
              <w:jc w:val="right"/>
              <w:rPr>
                <w:rFonts w:ascii="Arial Narrow" w:hAnsi="Arial Narrow" w:cs="Arial"/>
                <w:sz w:val="24"/>
                <w:szCs w:val="24"/>
              </w:rPr>
            </w:pPr>
            <w:r w:rsidRPr="00B43741">
              <w:rPr>
                <w:rFonts w:ascii="Arial Narrow" w:hAnsi="Arial Narrow" w:cs="Arial"/>
                <w:sz w:val="24"/>
                <w:szCs w:val="24"/>
              </w:rPr>
              <w:t>2 ks</w:t>
            </w:r>
          </w:p>
        </w:tc>
        <w:tc>
          <w:tcPr>
            <w:tcW w:w="8499" w:type="dxa"/>
            <w:shd w:val="clear" w:color="auto" w:fill="auto"/>
          </w:tcPr>
          <w:p w14:paraId="110C3877"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DIGITUS Optický </w:t>
            </w:r>
            <w:proofErr w:type="spellStart"/>
            <w:r w:rsidRPr="00B43741">
              <w:rPr>
                <w:rFonts w:ascii="Arial Narrow" w:hAnsi="Arial Narrow" w:cs="Arial"/>
                <w:sz w:val="24"/>
                <w:szCs w:val="24"/>
              </w:rPr>
              <w:t>patchkabel</w:t>
            </w:r>
            <w:proofErr w:type="spellEnd"/>
            <w:r w:rsidRPr="00B43741">
              <w:rPr>
                <w:rFonts w:ascii="Arial Narrow" w:hAnsi="Arial Narrow" w:cs="Arial"/>
                <w:sz w:val="24"/>
                <w:szCs w:val="24"/>
              </w:rPr>
              <w:t xml:space="preserve"> ST/ST 62.5/125 3m</w:t>
            </w:r>
          </w:p>
        </w:tc>
      </w:tr>
      <w:tr w:rsidR="00CE25CA" w:rsidRPr="00B43741" w14:paraId="3D1136F8" w14:textId="77777777" w:rsidTr="00905EC4">
        <w:tc>
          <w:tcPr>
            <w:tcW w:w="846" w:type="dxa"/>
          </w:tcPr>
          <w:p w14:paraId="2F229D1F" w14:textId="77777777" w:rsidR="00CE25CA" w:rsidRPr="00B43741" w:rsidRDefault="00CE25CA" w:rsidP="00905EC4">
            <w:pPr>
              <w:jc w:val="right"/>
              <w:rPr>
                <w:rFonts w:ascii="Arial Narrow" w:hAnsi="Arial Narrow" w:cs="Arial"/>
                <w:sz w:val="24"/>
                <w:szCs w:val="24"/>
              </w:rPr>
            </w:pPr>
            <w:r w:rsidRPr="00B43741">
              <w:rPr>
                <w:rFonts w:ascii="Arial Narrow" w:hAnsi="Arial Narrow" w:cs="Arial"/>
                <w:sz w:val="24"/>
                <w:szCs w:val="24"/>
              </w:rPr>
              <w:t>2 ks</w:t>
            </w:r>
          </w:p>
        </w:tc>
        <w:tc>
          <w:tcPr>
            <w:tcW w:w="8499" w:type="dxa"/>
            <w:shd w:val="clear" w:color="auto" w:fill="auto"/>
          </w:tcPr>
          <w:p w14:paraId="5DF28CD2"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DIGITUS Optický </w:t>
            </w:r>
            <w:proofErr w:type="spellStart"/>
            <w:r w:rsidRPr="00B43741">
              <w:rPr>
                <w:rFonts w:ascii="Arial Narrow" w:hAnsi="Arial Narrow" w:cs="Arial"/>
                <w:sz w:val="24"/>
                <w:szCs w:val="24"/>
              </w:rPr>
              <w:t>patchkabel</w:t>
            </w:r>
            <w:proofErr w:type="spellEnd"/>
            <w:r w:rsidRPr="00B43741">
              <w:rPr>
                <w:rFonts w:ascii="Arial Narrow" w:hAnsi="Arial Narrow" w:cs="Arial"/>
                <w:sz w:val="24"/>
                <w:szCs w:val="24"/>
              </w:rPr>
              <w:t xml:space="preserve"> ST/ST 62.5/125 5m</w:t>
            </w:r>
          </w:p>
        </w:tc>
      </w:tr>
    </w:tbl>
    <w:p w14:paraId="5876AA66" w14:textId="77777777" w:rsidR="00CE25CA" w:rsidRPr="00B43741" w:rsidRDefault="00CE25CA" w:rsidP="00CE25CA">
      <w:pPr>
        <w:spacing w:line="240" w:lineRule="auto"/>
        <w:rPr>
          <w:rFonts w:ascii="Arial Narrow" w:hAnsi="Arial Narrow"/>
          <w:sz w:val="24"/>
          <w:szCs w:val="24"/>
        </w:rPr>
      </w:pPr>
    </w:p>
    <w:p w14:paraId="5B73F0E2" w14:textId="77777777" w:rsidR="00CE25CA" w:rsidRPr="00B43741" w:rsidRDefault="00CE25CA" w:rsidP="00CE25CA">
      <w:pPr>
        <w:spacing w:line="240" w:lineRule="auto"/>
        <w:rPr>
          <w:rFonts w:ascii="Arial Narrow" w:hAnsi="Arial Narrow"/>
          <w:sz w:val="24"/>
          <w:szCs w:val="24"/>
        </w:rPr>
      </w:pPr>
    </w:p>
    <w:p w14:paraId="09ECE22D" w14:textId="77777777" w:rsidR="00CE25CA" w:rsidRPr="00B43741" w:rsidRDefault="00CE25CA" w:rsidP="00CE25CA">
      <w:pPr>
        <w:spacing w:line="240" w:lineRule="auto"/>
        <w:rPr>
          <w:rFonts w:ascii="Arial Narrow" w:hAnsi="Arial Narrow"/>
          <w:sz w:val="24"/>
          <w:szCs w:val="24"/>
        </w:rPr>
      </w:pPr>
    </w:p>
    <w:p w14:paraId="5FAD842E" w14:textId="77777777" w:rsidR="00CE25CA" w:rsidRPr="00B43741" w:rsidRDefault="00CE25CA" w:rsidP="00CE25CA">
      <w:pPr>
        <w:spacing w:line="240" w:lineRule="auto"/>
        <w:ind w:firstLine="360"/>
        <w:rPr>
          <w:rFonts w:ascii="Arial Narrow" w:hAnsi="Arial Narrow"/>
          <w:sz w:val="24"/>
          <w:szCs w:val="24"/>
        </w:rPr>
      </w:pPr>
      <w:r w:rsidRPr="00B43741">
        <w:rPr>
          <w:rFonts w:ascii="Arial Narrow" w:hAnsi="Arial Narrow"/>
          <w:sz w:val="24"/>
          <w:szCs w:val="24"/>
        </w:rPr>
        <w:t>Následující tabulka ukazuje splnění mandatorních požadavků objednatele.</w:t>
      </w:r>
    </w:p>
    <w:p w14:paraId="1EB4BC85" w14:textId="77777777" w:rsidR="00CE25CA" w:rsidRPr="00B43741" w:rsidRDefault="00CE25CA" w:rsidP="00CE25CA">
      <w:pPr>
        <w:spacing w:line="240" w:lineRule="auto"/>
        <w:rPr>
          <w:rFonts w:ascii="Arial Narrow" w:hAnsi="Arial Narrow"/>
          <w:sz w:val="24"/>
          <w:szCs w:val="24"/>
        </w:rPr>
      </w:pPr>
    </w:p>
    <w:tbl>
      <w:tblPr>
        <w:tblStyle w:val="Mkatabulky"/>
        <w:tblW w:w="9923" w:type="dxa"/>
        <w:tblInd w:w="-289" w:type="dxa"/>
        <w:tblLook w:val="04A0" w:firstRow="1" w:lastRow="0" w:firstColumn="1" w:lastColumn="0" w:noHBand="0" w:noVBand="1"/>
      </w:tblPr>
      <w:tblGrid>
        <w:gridCol w:w="6789"/>
        <w:gridCol w:w="1718"/>
        <w:gridCol w:w="1416"/>
      </w:tblGrid>
      <w:tr w:rsidR="00CE25CA" w:rsidRPr="00B43741" w14:paraId="43BB9019" w14:textId="77777777" w:rsidTr="00905EC4">
        <w:tc>
          <w:tcPr>
            <w:tcW w:w="6789" w:type="dxa"/>
            <w:vAlign w:val="center"/>
          </w:tcPr>
          <w:p w14:paraId="16B0EBB2" w14:textId="77777777" w:rsidR="00CE25CA" w:rsidRPr="00B43741" w:rsidRDefault="00CE25CA" w:rsidP="00905EC4">
            <w:pPr>
              <w:jc w:val="center"/>
              <w:rPr>
                <w:rFonts w:ascii="Arial Narrow" w:hAnsi="Arial Narrow" w:cs="Arial"/>
                <w:b/>
                <w:sz w:val="24"/>
                <w:szCs w:val="24"/>
              </w:rPr>
            </w:pPr>
            <w:r w:rsidRPr="00B43741">
              <w:rPr>
                <w:rFonts w:ascii="Arial Narrow" w:hAnsi="Arial Narrow" w:cs="Arial"/>
                <w:b/>
                <w:sz w:val="24"/>
                <w:szCs w:val="24"/>
              </w:rPr>
              <w:t>Požadavek na vlastnost / funkci / vybavení</w:t>
            </w:r>
          </w:p>
        </w:tc>
        <w:tc>
          <w:tcPr>
            <w:tcW w:w="1718" w:type="dxa"/>
            <w:vAlign w:val="center"/>
          </w:tcPr>
          <w:p w14:paraId="1C4EDA0B" w14:textId="77777777" w:rsidR="00CE25CA" w:rsidRPr="00B43741" w:rsidRDefault="00CE25CA" w:rsidP="00905EC4">
            <w:pPr>
              <w:jc w:val="center"/>
              <w:rPr>
                <w:rFonts w:ascii="Arial Narrow" w:hAnsi="Arial Narrow" w:cs="Arial"/>
                <w:b/>
                <w:sz w:val="24"/>
                <w:szCs w:val="24"/>
              </w:rPr>
            </w:pPr>
            <w:r w:rsidRPr="00B43741">
              <w:rPr>
                <w:rFonts w:ascii="Arial Narrow" w:hAnsi="Arial Narrow" w:cs="Arial"/>
                <w:b/>
                <w:sz w:val="24"/>
                <w:szCs w:val="24"/>
              </w:rPr>
              <w:t>Minimální požadavky</w:t>
            </w:r>
          </w:p>
        </w:tc>
        <w:tc>
          <w:tcPr>
            <w:tcW w:w="1416" w:type="dxa"/>
            <w:vAlign w:val="center"/>
          </w:tcPr>
          <w:p w14:paraId="180F8B53" w14:textId="77777777" w:rsidR="00CE25CA" w:rsidRPr="00B43741" w:rsidRDefault="00CE25CA" w:rsidP="00905EC4">
            <w:pPr>
              <w:jc w:val="center"/>
              <w:rPr>
                <w:rFonts w:ascii="Arial Narrow" w:hAnsi="Arial Narrow" w:cs="Arial"/>
                <w:b/>
                <w:sz w:val="24"/>
                <w:szCs w:val="24"/>
              </w:rPr>
            </w:pPr>
            <w:r w:rsidRPr="00B43741">
              <w:rPr>
                <w:rFonts w:ascii="Arial Narrow" w:hAnsi="Arial Narrow" w:cs="Arial"/>
                <w:b/>
                <w:sz w:val="24"/>
                <w:szCs w:val="24"/>
              </w:rPr>
              <w:t>Splňuje</w:t>
            </w:r>
          </w:p>
          <w:p w14:paraId="2760B2E4" w14:textId="77777777" w:rsidR="00CE25CA" w:rsidRPr="00B43741" w:rsidRDefault="00CE25CA" w:rsidP="00905EC4">
            <w:pPr>
              <w:jc w:val="center"/>
              <w:rPr>
                <w:rFonts w:ascii="Arial Narrow" w:hAnsi="Arial Narrow" w:cs="Arial"/>
                <w:b/>
                <w:sz w:val="24"/>
                <w:szCs w:val="24"/>
              </w:rPr>
            </w:pPr>
            <w:r w:rsidRPr="00B43741">
              <w:rPr>
                <w:rFonts w:ascii="Arial Narrow" w:hAnsi="Arial Narrow" w:cs="Arial"/>
                <w:b/>
                <w:sz w:val="24"/>
                <w:szCs w:val="24"/>
              </w:rPr>
              <w:t>ANO/NE</w:t>
            </w:r>
          </w:p>
        </w:tc>
      </w:tr>
      <w:tr w:rsidR="00CE25CA" w:rsidRPr="00B43741" w14:paraId="7C812CBE" w14:textId="77777777" w:rsidTr="00905EC4">
        <w:tc>
          <w:tcPr>
            <w:tcW w:w="9923" w:type="dxa"/>
            <w:gridSpan w:val="3"/>
            <w:shd w:val="clear" w:color="auto" w:fill="D9D9D9" w:themeFill="background1" w:themeFillShade="D9"/>
          </w:tcPr>
          <w:p w14:paraId="0D93DC90"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Základní vlastnosti</w:t>
            </w:r>
          </w:p>
        </w:tc>
      </w:tr>
      <w:tr w:rsidR="00CE25CA" w:rsidRPr="00B43741" w14:paraId="20D6DEEE" w14:textId="77777777" w:rsidTr="00905EC4">
        <w:tc>
          <w:tcPr>
            <w:tcW w:w="6805" w:type="dxa"/>
          </w:tcPr>
          <w:p w14:paraId="029E6A37"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Typ zařízení </w:t>
            </w:r>
          </w:p>
        </w:tc>
        <w:tc>
          <w:tcPr>
            <w:tcW w:w="1701" w:type="dxa"/>
          </w:tcPr>
          <w:p w14:paraId="125D76C2"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L2/L3 </w:t>
            </w:r>
            <w:proofErr w:type="spellStart"/>
            <w:r w:rsidRPr="00B43741">
              <w:rPr>
                <w:rFonts w:ascii="Arial Narrow" w:hAnsi="Arial Narrow" w:cs="Arial"/>
                <w:sz w:val="24"/>
                <w:szCs w:val="24"/>
              </w:rPr>
              <w:t>switch</w:t>
            </w:r>
            <w:proofErr w:type="spellEnd"/>
          </w:p>
        </w:tc>
        <w:tc>
          <w:tcPr>
            <w:tcW w:w="1417" w:type="dxa"/>
          </w:tcPr>
          <w:p w14:paraId="26A19B7D"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37046B7E" w14:textId="77777777" w:rsidTr="00905EC4">
        <w:tc>
          <w:tcPr>
            <w:tcW w:w="6805" w:type="dxa"/>
          </w:tcPr>
          <w:p w14:paraId="6E33261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Formát zařízení </w:t>
            </w:r>
          </w:p>
        </w:tc>
        <w:tc>
          <w:tcPr>
            <w:tcW w:w="1701" w:type="dxa"/>
          </w:tcPr>
          <w:p w14:paraId="3B49A4E3"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kompaktní do </w:t>
            </w:r>
            <w:proofErr w:type="gramStart"/>
            <w:r w:rsidRPr="00B43741">
              <w:rPr>
                <w:rFonts w:ascii="Arial Narrow" w:hAnsi="Arial Narrow" w:cs="Arial"/>
                <w:sz w:val="24"/>
                <w:szCs w:val="24"/>
              </w:rPr>
              <w:t>racku</w:t>
            </w:r>
            <w:proofErr w:type="gramEnd"/>
          </w:p>
        </w:tc>
        <w:tc>
          <w:tcPr>
            <w:tcW w:w="1417" w:type="dxa"/>
          </w:tcPr>
          <w:p w14:paraId="1347729B"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4F0F1AEA" w14:textId="77777777" w:rsidTr="00905EC4">
        <w:tc>
          <w:tcPr>
            <w:tcW w:w="6805" w:type="dxa"/>
          </w:tcPr>
          <w:p w14:paraId="3F9C89AE"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Velikost zařízení 1U</w:t>
            </w:r>
          </w:p>
        </w:tc>
        <w:tc>
          <w:tcPr>
            <w:tcW w:w="1701" w:type="dxa"/>
          </w:tcPr>
          <w:p w14:paraId="735AA7EF"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77E95FDA"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1F15CE3D" w14:textId="77777777" w:rsidTr="00905EC4">
        <w:tc>
          <w:tcPr>
            <w:tcW w:w="6805" w:type="dxa"/>
          </w:tcPr>
          <w:p w14:paraId="1188726E"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Počet metalických portů RJ45 s podporou 10/100/1000 </w:t>
            </w:r>
            <w:proofErr w:type="spellStart"/>
            <w:r w:rsidRPr="00B43741">
              <w:rPr>
                <w:rFonts w:ascii="Arial Narrow" w:hAnsi="Arial Narrow" w:cs="Arial"/>
                <w:sz w:val="24"/>
                <w:szCs w:val="24"/>
              </w:rPr>
              <w:t>Mbit</w:t>
            </w:r>
            <w:proofErr w:type="spellEnd"/>
            <w:r w:rsidRPr="00B43741">
              <w:rPr>
                <w:rFonts w:ascii="Arial Narrow" w:hAnsi="Arial Narrow" w:cs="Arial"/>
                <w:sz w:val="24"/>
                <w:szCs w:val="24"/>
              </w:rPr>
              <w:t xml:space="preserve">/s a napájením </w:t>
            </w:r>
          </w:p>
        </w:tc>
        <w:tc>
          <w:tcPr>
            <w:tcW w:w="1701" w:type="dxa"/>
          </w:tcPr>
          <w:p w14:paraId="3A9A9D42"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24</w:t>
            </w:r>
          </w:p>
        </w:tc>
        <w:tc>
          <w:tcPr>
            <w:tcW w:w="1417" w:type="dxa"/>
          </w:tcPr>
          <w:p w14:paraId="588FC8C3"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 (24)</w:t>
            </w:r>
          </w:p>
        </w:tc>
      </w:tr>
      <w:tr w:rsidR="00CE25CA" w:rsidRPr="00B43741" w14:paraId="7A17C6AB" w14:textId="77777777" w:rsidTr="00905EC4">
        <w:tc>
          <w:tcPr>
            <w:tcW w:w="6805" w:type="dxa"/>
          </w:tcPr>
          <w:p w14:paraId="2295B521"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Počet optických portů SFP/SFP+ s volitelným fyzickým rozhraním a</w:t>
            </w:r>
          </w:p>
          <w:p w14:paraId="64528AF4"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podporou 1/10 </w:t>
            </w:r>
            <w:proofErr w:type="spellStart"/>
            <w:r w:rsidRPr="00B43741">
              <w:rPr>
                <w:rFonts w:ascii="Arial Narrow" w:hAnsi="Arial Narrow" w:cs="Arial"/>
                <w:sz w:val="24"/>
                <w:szCs w:val="24"/>
              </w:rPr>
              <w:t>Gbit</w:t>
            </w:r>
            <w:proofErr w:type="spellEnd"/>
            <w:r w:rsidRPr="00B43741">
              <w:rPr>
                <w:rFonts w:ascii="Arial Narrow" w:hAnsi="Arial Narrow" w:cs="Arial"/>
                <w:sz w:val="24"/>
                <w:szCs w:val="24"/>
              </w:rPr>
              <w:t xml:space="preserve">/s </w:t>
            </w:r>
          </w:p>
        </w:tc>
        <w:tc>
          <w:tcPr>
            <w:tcW w:w="1701" w:type="dxa"/>
          </w:tcPr>
          <w:p w14:paraId="4DA995EC"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4 nezávislé</w:t>
            </w:r>
          </w:p>
        </w:tc>
        <w:tc>
          <w:tcPr>
            <w:tcW w:w="1417" w:type="dxa"/>
          </w:tcPr>
          <w:p w14:paraId="7DE94C0F"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 (4)</w:t>
            </w:r>
          </w:p>
        </w:tc>
      </w:tr>
      <w:tr w:rsidR="00CE25CA" w:rsidRPr="00B43741" w14:paraId="0938DDB0" w14:textId="77777777" w:rsidTr="00905EC4">
        <w:tc>
          <w:tcPr>
            <w:tcW w:w="6805" w:type="dxa"/>
          </w:tcPr>
          <w:p w14:paraId="7D2D8B9F"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Podpora redundantního napájecího zdroje </w:t>
            </w:r>
          </w:p>
        </w:tc>
        <w:tc>
          <w:tcPr>
            <w:tcW w:w="1701" w:type="dxa"/>
          </w:tcPr>
          <w:p w14:paraId="57525C8E"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 možno externě</w:t>
            </w:r>
          </w:p>
        </w:tc>
        <w:tc>
          <w:tcPr>
            <w:tcW w:w="1417" w:type="dxa"/>
          </w:tcPr>
          <w:p w14:paraId="0DB58EED"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575F290B" w14:textId="77777777" w:rsidTr="00905EC4">
        <w:tc>
          <w:tcPr>
            <w:tcW w:w="6805" w:type="dxa"/>
          </w:tcPr>
          <w:p w14:paraId="659D5644"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Celková propustnost přepínače </w:t>
            </w:r>
          </w:p>
        </w:tc>
        <w:tc>
          <w:tcPr>
            <w:tcW w:w="1701" w:type="dxa"/>
          </w:tcPr>
          <w:p w14:paraId="60036AC8"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128 </w:t>
            </w:r>
            <w:proofErr w:type="spellStart"/>
            <w:r w:rsidRPr="00B43741">
              <w:rPr>
                <w:rFonts w:ascii="Arial Narrow" w:hAnsi="Arial Narrow" w:cs="Arial"/>
                <w:sz w:val="24"/>
                <w:szCs w:val="24"/>
              </w:rPr>
              <w:t>Gbit</w:t>
            </w:r>
            <w:proofErr w:type="spellEnd"/>
            <w:r w:rsidRPr="00B43741">
              <w:rPr>
                <w:rFonts w:ascii="Arial Narrow" w:hAnsi="Arial Narrow" w:cs="Arial"/>
                <w:sz w:val="24"/>
                <w:szCs w:val="24"/>
              </w:rPr>
              <w:t>/s</w:t>
            </w:r>
          </w:p>
        </w:tc>
        <w:tc>
          <w:tcPr>
            <w:tcW w:w="1417" w:type="dxa"/>
          </w:tcPr>
          <w:p w14:paraId="7E247310"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r w:rsidRPr="00B43741">
              <w:rPr>
                <w:rFonts w:ascii="Arial Narrow" w:hAnsi="Arial Narrow" w:cs="Arial"/>
                <w:sz w:val="24"/>
                <w:szCs w:val="24"/>
              </w:rPr>
              <w:br/>
              <w:t xml:space="preserve">(128 </w:t>
            </w:r>
            <w:proofErr w:type="spellStart"/>
            <w:r w:rsidRPr="00B43741">
              <w:rPr>
                <w:rFonts w:ascii="Arial Narrow" w:hAnsi="Arial Narrow" w:cs="Arial"/>
                <w:sz w:val="24"/>
                <w:szCs w:val="24"/>
              </w:rPr>
              <w:t>Gbps</w:t>
            </w:r>
            <w:proofErr w:type="spellEnd"/>
            <w:r w:rsidRPr="00B43741">
              <w:rPr>
                <w:rFonts w:ascii="Arial Narrow" w:hAnsi="Arial Narrow" w:cs="Arial"/>
                <w:sz w:val="24"/>
                <w:szCs w:val="24"/>
              </w:rPr>
              <w:t xml:space="preserve">) </w:t>
            </w:r>
          </w:p>
        </w:tc>
      </w:tr>
      <w:tr w:rsidR="00CE25CA" w:rsidRPr="00B43741" w14:paraId="69F6748D" w14:textId="77777777" w:rsidTr="00905EC4">
        <w:tc>
          <w:tcPr>
            <w:tcW w:w="6805" w:type="dxa"/>
          </w:tcPr>
          <w:p w14:paraId="78B66B20"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Celkový paketový výkon přepínače </w:t>
            </w:r>
          </w:p>
        </w:tc>
        <w:tc>
          <w:tcPr>
            <w:tcW w:w="1701" w:type="dxa"/>
          </w:tcPr>
          <w:p w14:paraId="0938AC8E"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96 </w:t>
            </w:r>
            <w:proofErr w:type="spellStart"/>
            <w:r w:rsidRPr="00B43741">
              <w:rPr>
                <w:rFonts w:ascii="Arial Narrow" w:hAnsi="Arial Narrow" w:cs="Arial"/>
                <w:sz w:val="24"/>
                <w:szCs w:val="24"/>
              </w:rPr>
              <w:t>Mpps</w:t>
            </w:r>
            <w:proofErr w:type="spellEnd"/>
          </w:p>
        </w:tc>
        <w:tc>
          <w:tcPr>
            <w:tcW w:w="1417" w:type="dxa"/>
          </w:tcPr>
          <w:p w14:paraId="5E4075DC"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r w:rsidRPr="00B43741">
              <w:rPr>
                <w:rFonts w:ascii="Arial Narrow" w:hAnsi="Arial Narrow" w:cs="Arial"/>
                <w:sz w:val="24"/>
                <w:szCs w:val="24"/>
              </w:rPr>
              <w:br/>
              <w:t xml:space="preserve">(96 </w:t>
            </w:r>
            <w:proofErr w:type="spellStart"/>
            <w:r w:rsidRPr="00B43741">
              <w:rPr>
                <w:rFonts w:ascii="Arial Narrow" w:hAnsi="Arial Narrow" w:cs="Arial"/>
                <w:sz w:val="24"/>
                <w:szCs w:val="24"/>
              </w:rPr>
              <w:t>Mpps</w:t>
            </w:r>
            <w:proofErr w:type="spellEnd"/>
            <w:r w:rsidRPr="00B43741">
              <w:rPr>
                <w:rFonts w:ascii="Arial Narrow" w:hAnsi="Arial Narrow" w:cs="Arial"/>
                <w:sz w:val="24"/>
                <w:szCs w:val="24"/>
              </w:rPr>
              <w:t>)</w:t>
            </w:r>
          </w:p>
        </w:tc>
      </w:tr>
      <w:tr w:rsidR="00CE25CA" w:rsidRPr="00B43741" w14:paraId="6CF5C050" w14:textId="77777777" w:rsidTr="00905EC4">
        <w:tc>
          <w:tcPr>
            <w:tcW w:w="6805" w:type="dxa"/>
          </w:tcPr>
          <w:p w14:paraId="2EE23A30"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Podpora </w:t>
            </w:r>
            <w:proofErr w:type="spellStart"/>
            <w:r w:rsidRPr="00B43741">
              <w:rPr>
                <w:rFonts w:ascii="Arial Narrow" w:hAnsi="Arial Narrow" w:cs="Arial"/>
                <w:sz w:val="24"/>
                <w:szCs w:val="24"/>
              </w:rPr>
              <w:t>PoE</w:t>
            </w:r>
            <w:proofErr w:type="spellEnd"/>
            <w:r w:rsidRPr="00B43741">
              <w:rPr>
                <w:rFonts w:ascii="Arial Narrow" w:hAnsi="Arial Narrow" w:cs="Arial"/>
                <w:sz w:val="24"/>
                <w:szCs w:val="24"/>
              </w:rPr>
              <w:t>+ dle standardu 802.3at</w:t>
            </w:r>
          </w:p>
        </w:tc>
        <w:tc>
          <w:tcPr>
            <w:tcW w:w="1701" w:type="dxa"/>
          </w:tcPr>
          <w:p w14:paraId="37DF0BAB"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02CF7CDC"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74AE2C50" w14:textId="77777777" w:rsidTr="00905EC4">
        <w:tc>
          <w:tcPr>
            <w:tcW w:w="6805" w:type="dxa"/>
          </w:tcPr>
          <w:p w14:paraId="2ADFA657"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Dostupný výkon pro </w:t>
            </w:r>
            <w:proofErr w:type="spellStart"/>
            <w:r w:rsidRPr="00B43741">
              <w:rPr>
                <w:rFonts w:ascii="Arial Narrow" w:hAnsi="Arial Narrow" w:cs="Arial"/>
                <w:sz w:val="24"/>
                <w:szCs w:val="24"/>
              </w:rPr>
              <w:t>PoE</w:t>
            </w:r>
            <w:proofErr w:type="spellEnd"/>
            <w:r w:rsidRPr="00B43741">
              <w:rPr>
                <w:rFonts w:ascii="Arial Narrow" w:hAnsi="Arial Narrow" w:cs="Arial"/>
                <w:sz w:val="24"/>
                <w:szCs w:val="24"/>
              </w:rPr>
              <w:t xml:space="preserve"> napájení</w:t>
            </w:r>
          </w:p>
        </w:tc>
        <w:tc>
          <w:tcPr>
            <w:tcW w:w="1701" w:type="dxa"/>
          </w:tcPr>
          <w:p w14:paraId="60FD29F3"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370 W</w:t>
            </w:r>
          </w:p>
        </w:tc>
        <w:tc>
          <w:tcPr>
            <w:tcW w:w="1417" w:type="dxa"/>
          </w:tcPr>
          <w:p w14:paraId="6B3F4104"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 (370W)</w:t>
            </w:r>
          </w:p>
        </w:tc>
      </w:tr>
      <w:tr w:rsidR="00CE25CA" w:rsidRPr="00B43741" w14:paraId="426B2707" w14:textId="77777777" w:rsidTr="00905EC4">
        <w:tc>
          <w:tcPr>
            <w:tcW w:w="6805" w:type="dxa"/>
          </w:tcPr>
          <w:p w14:paraId="58E6EEA0"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Podpora </w:t>
            </w:r>
            <w:proofErr w:type="spellStart"/>
            <w:r w:rsidRPr="00B43741">
              <w:rPr>
                <w:rFonts w:ascii="Arial Narrow" w:hAnsi="Arial Narrow" w:cs="Arial"/>
                <w:sz w:val="24"/>
                <w:szCs w:val="24"/>
              </w:rPr>
              <w:t>Energy</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Efficient</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Ethernet</w:t>
            </w:r>
            <w:proofErr w:type="spellEnd"/>
            <w:r w:rsidRPr="00B43741">
              <w:rPr>
                <w:rFonts w:ascii="Arial Narrow" w:hAnsi="Arial Narrow" w:cs="Arial"/>
                <w:sz w:val="24"/>
                <w:szCs w:val="24"/>
              </w:rPr>
              <w:t xml:space="preserve"> (EEE) </w:t>
            </w:r>
          </w:p>
        </w:tc>
        <w:tc>
          <w:tcPr>
            <w:tcW w:w="1701" w:type="dxa"/>
          </w:tcPr>
          <w:p w14:paraId="2E5D49D1"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4BE59AA9"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4A31710F" w14:textId="77777777" w:rsidTr="00905EC4">
        <w:tc>
          <w:tcPr>
            <w:tcW w:w="6805" w:type="dxa"/>
          </w:tcPr>
          <w:p w14:paraId="23C50505"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lastRenderedPageBreak/>
              <w:t xml:space="preserve">Instalace do </w:t>
            </w:r>
            <w:proofErr w:type="gramStart"/>
            <w:r w:rsidRPr="00B43741">
              <w:rPr>
                <w:rFonts w:ascii="Arial Narrow" w:hAnsi="Arial Narrow" w:cs="Arial"/>
                <w:sz w:val="24"/>
                <w:szCs w:val="24"/>
              </w:rPr>
              <w:t>racku</w:t>
            </w:r>
            <w:proofErr w:type="gramEnd"/>
            <w:r w:rsidRPr="00B43741">
              <w:rPr>
                <w:rFonts w:ascii="Arial Narrow" w:hAnsi="Arial Narrow" w:cs="Arial"/>
                <w:sz w:val="24"/>
                <w:szCs w:val="24"/>
              </w:rPr>
              <w:t xml:space="preserve"> 19” včetně potřebného materiálu</w:t>
            </w:r>
          </w:p>
        </w:tc>
        <w:tc>
          <w:tcPr>
            <w:tcW w:w="1701" w:type="dxa"/>
          </w:tcPr>
          <w:p w14:paraId="585E639C"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38204CDC"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3C43E52B" w14:textId="77777777" w:rsidTr="00905EC4">
        <w:tc>
          <w:tcPr>
            <w:tcW w:w="9923" w:type="dxa"/>
            <w:gridSpan w:val="3"/>
            <w:shd w:val="clear" w:color="auto" w:fill="D9D9D9" w:themeFill="background1" w:themeFillShade="D9"/>
          </w:tcPr>
          <w:p w14:paraId="65CB1DD2"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Stohování</w:t>
            </w:r>
          </w:p>
        </w:tc>
      </w:tr>
      <w:tr w:rsidR="00CE25CA" w:rsidRPr="00B43741" w14:paraId="25B53716" w14:textId="77777777" w:rsidTr="00905EC4">
        <w:tc>
          <w:tcPr>
            <w:tcW w:w="6805" w:type="dxa"/>
          </w:tcPr>
          <w:p w14:paraId="13BB8155"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Podporovaný počet přepínačů ve stohu</w:t>
            </w:r>
          </w:p>
        </w:tc>
        <w:tc>
          <w:tcPr>
            <w:tcW w:w="1701" w:type="dxa"/>
          </w:tcPr>
          <w:p w14:paraId="1B5D6423"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9</w:t>
            </w:r>
          </w:p>
        </w:tc>
        <w:tc>
          <w:tcPr>
            <w:tcW w:w="1417" w:type="dxa"/>
          </w:tcPr>
          <w:p w14:paraId="68D7466A"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 (9)</w:t>
            </w:r>
          </w:p>
        </w:tc>
      </w:tr>
      <w:tr w:rsidR="00CE25CA" w:rsidRPr="00B43741" w14:paraId="03B4B517" w14:textId="77777777" w:rsidTr="00905EC4">
        <w:tc>
          <w:tcPr>
            <w:tcW w:w="6805" w:type="dxa"/>
          </w:tcPr>
          <w:p w14:paraId="340F1405"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Sestavení stohu přes standardizované síťové rozhraní</w:t>
            </w:r>
          </w:p>
        </w:tc>
        <w:tc>
          <w:tcPr>
            <w:tcW w:w="1701" w:type="dxa"/>
          </w:tcPr>
          <w:p w14:paraId="417FD32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5FD4D9CF"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2E571807" w14:textId="77777777" w:rsidTr="00905EC4">
        <w:tc>
          <w:tcPr>
            <w:tcW w:w="6805" w:type="dxa"/>
          </w:tcPr>
          <w:p w14:paraId="4693F37E"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Stoh podporuje distribuované přepínání paketů</w:t>
            </w:r>
          </w:p>
        </w:tc>
        <w:tc>
          <w:tcPr>
            <w:tcW w:w="1701" w:type="dxa"/>
          </w:tcPr>
          <w:p w14:paraId="34F11532"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1FC6F2A3"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5D26FFE2" w14:textId="77777777" w:rsidTr="00905EC4">
        <w:tc>
          <w:tcPr>
            <w:tcW w:w="6805" w:type="dxa"/>
          </w:tcPr>
          <w:p w14:paraId="5E41A2F3"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Kterýkoli prvek ve stohu může být řídícím prvkem (1:N redundance)</w:t>
            </w:r>
          </w:p>
        </w:tc>
        <w:tc>
          <w:tcPr>
            <w:tcW w:w="1701" w:type="dxa"/>
          </w:tcPr>
          <w:p w14:paraId="17153F63"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252D7D27"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1AEE9DC2" w14:textId="77777777" w:rsidTr="00905EC4">
        <w:tc>
          <w:tcPr>
            <w:tcW w:w="6805" w:type="dxa"/>
          </w:tcPr>
          <w:p w14:paraId="3C335C37"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Stoh podporuje jednotnou konfiguraci (IP adresa, správa, konfigurační soubor)</w:t>
            </w:r>
          </w:p>
        </w:tc>
        <w:tc>
          <w:tcPr>
            <w:tcW w:w="1701" w:type="dxa"/>
          </w:tcPr>
          <w:p w14:paraId="19657F07"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65C6E93C"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30C17DDF" w14:textId="77777777" w:rsidTr="00905EC4">
        <w:tc>
          <w:tcPr>
            <w:tcW w:w="6805" w:type="dxa"/>
          </w:tcPr>
          <w:p w14:paraId="4F26D1B9"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Stoh se chová jako jedno L2 zařízení z pohledu </w:t>
            </w:r>
            <w:proofErr w:type="spellStart"/>
            <w:r w:rsidRPr="00B43741">
              <w:rPr>
                <w:rFonts w:ascii="Arial Narrow" w:hAnsi="Arial Narrow" w:cs="Arial"/>
                <w:sz w:val="24"/>
                <w:szCs w:val="24"/>
              </w:rPr>
              <w:t>spanning</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tree</w:t>
            </w:r>
            <w:proofErr w:type="spellEnd"/>
          </w:p>
        </w:tc>
        <w:tc>
          <w:tcPr>
            <w:tcW w:w="1701" w:type="dxa"/>
          </w:tcPr>
          <w:p w14:paraId="1F489388"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3E507C68"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39407194" w14:textId="77777777" w:rsidTr="00905EC4">
        <w:tc>
          <w:tcPr>
            <w:tcW w:w="6805" w:type="dxa"/>
          </w:tcPr>
          <w:p w14:paraId="0A06908F"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Podpora seskupení portů (IEEE 802.3ad) mezi různými prvky stohu</w:t>
            </w:r>
          </w:p>
        </w:tc>
        <w:tc>
          <w:tcPr>
            <w:tcW w:w="1701" w:type="dxa"/>
          </w:tcPr>
          <w:p w14:paraId="38E4686F"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2D8743CA"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6E34794C" w14:textId="77777777" w:rsidTr="00905EC4">
        <w:tc>
          <w:tcPr>
            <w:tcW w:w="6805" w:type="dxa"/>
          </w:tcPr>
          <w:p w14:paraId="78520265"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Stoh se chová jako jedno L3 zařízení (</w:t>
            </w:r>
            <w:proofErr w:type="spellStart"/>
            <w:r w:rsidRPr="00B43741">
              <w:rPr>
                <w:rFonts w:ascii="Arial Narrow" w:hAnsi="Arial Narrow" w:cs="Arial"/>
                <w:sz w:val="24"/>
                <w:szCs w:val="24"/>
              </w:rPr>
              <w:t>router</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gateway</w:t>
            </w:r>
            <w:proofErr w:type="spellEnd"/>
            <w:r w:rsidRPr="00B43741">
              <w:rPr>
                <w:rFonts w:ascii="Arial Narrow" w:hAnsi="Arial Narrow" w:cs="Arial"/>
                <w:sz w:val="24"/>
                <w:szCs w:val="24"/>
              </w:rPr>
              <w:t>, peer)</w:t>
            </w:r>
          </w:p>
        </w:tc>
        <w:tc>
          <w:tcPr>
            <w:tcW w:w="1701" w:type="dxa"/>
          </w:tcPr>
          <w:p w14:paraId="7D32CF67"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214BA638"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193D5CBD" w14:textId="77777777" w:rsidTr="00905EC4">
        <w:tc>
          <w:tcPr>
            <w:tcW w:w="6805" w:type="dxa"/>
          </w:tcPr>
          <w:p w14:paraId="6E1E5955"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Podpora stohování mezi lokalitami vzdálenými až 10 km</w:t>
            </w:r>
          </w:p>
        </w:tc>
        <w:tc>
          <w:tcPr>
            <w:tcW w:w="1701" w:type="dxa"/>
          </w:tcPr>
          <w:p w14:paraId="1D56147B"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0A5C7D3E"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43D32425" w14:textId="77777777" w:rsidTr="00905EC4">
        <w:tc>
          <w:tcPr>
            <w:tcW w:w="6805" w:type="dxa"/>
          </w:tcPr>
          <w:p w14:paraId="621B6E63"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Kapacita stohovacího propojení</w:t>
            </w:r>
          </w:p>
        </w:tc>
        <w:tc>
          <w:tcPr>
            <w:tcW w:w="1701" w:type="dxa"/>
          </w:tcPr>
          <w:p w14:paraId="5166C0D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20 </w:t>
            </w:r>
            <w:proofErr w:type="spellStart"/>
            <w:r w:rsidRPr="00B43741">
              <w:rPr>
                <w:rFonts w:ascii="Arial Narrow" w:hAnsi="Arial Narrow" w:cs="Arial"/>
                <w:sz w:val="24"/>
                <w:szCs w:val="24"/>
              </w:rPr>
              <w:t>Gbit</w:t>
            </w:r>
            <w:proofErr w:type="spellEnd"/>
            <w:r w:rsidRPr="00B43741">
              <w:rPr>
                <w:rFonts w:ascii="Arial Narrow" w:hAnsi="Arial Narrow" w:cs="Arial"/>
                <w:sz w:val="24"/>
                <w:szCs w:val="24"/>
              </w:rPr>
              <w:t>/s</w:t>
            </w:r>
          </w:p>
        </w:tc>
        <w:tc>
          <w:tcPr>
            <w:tcW w:w="1417" w:type="dxa"/>
          </w:tcPr>
          <w:p w14:paraId="6E0152D2"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 (20Gbps)</w:t>
            </w:r>
          </w:p>
        </w:tc>
      </w:tr>
      <w:tr w:rsidR="00CE25CA" w:rsidRPr="00B43741" w14:paraId="2B6D01D4" w14:textId="77777777" w:rsidTr="00905EC4">
        <w:tc>
          <w:tcPr>
            <w:tcW w:w="9923" w:type="dxa"/>
            <w:gridSpan w:val="3"/>
            <w:shd w:val="clear" w:color="auto" w:fill="D9D9D9" w:themeFill="background1" w:themeFillShade="D9"/>
          </w:tcPr>
          <w:p w14:paraId="161E81F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Funkce a protokoly</w:t>
            </w:r>
          </w:p>
        </w:tc>
      </w:tr>
      <w:tr w:rsidR="00CE25CA" w:rsidRPr="00B43741" w14:paraId="3DE96DCF" w14:textId="77777777" w:rsidTr="00905EC4">
        <w:tc>
          <w:tcPr>
            <w:tcW w:w="6805" w:type="dxa"/>
          </w:tcPr>
          <w:p w14:paraId="0FEBE9B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Podpora jumbo rámců včetně velikosti 9k Byte</w:t>
            </w:r>
          </w:p>
        </w:tc>
        <w:tc>
          <w:tcPr>
            <w:tcW w:w="1701" w:type="dxa"/>
          </w:tcPr>
          <w:p w14:paraId="68723186"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7FE2E147"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0D4B9463" w14:textId="77777777" w:rsidTr="00905EC4">
        <w:tc>
          <w:tcPr>
            <w:tcW w:w="6805" w:type="dxa"/>
          </w:tcPr>
          <w:p w14:paraId="3F267258"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IEEE 802.3ad</w:t>
            </w:r>
          </w:p>
        </w:tc>
        <w:tc>
          <w:tcPr>
            <w:tcW w:w="1701" w:type="dxa"/>
          </w:tcPr>
          <w:p w14:paraId="40FD7322"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5636BF09"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3D7BC612" w14:textId="77777777" w:rsidTr="00905EC4">
        <w:tc>
          <w:tcPr>
            <w:tcW w:w="6805" w:type="dxa"/>
          </w:tcPr>
          <w:p w14:paraId="278864D2"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Počet LACP skupin/linek ve skupině</w:t>
            </w:r>
          </w:p>
        </w:tc>
        <w:tc>
          <w:tcPr>
            <w:tcW w:w="1701" w:type="dxa"/>
          </w:tcPr>
          <w:p w14:paraId="36909160"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128/8</w:t>
            </w:r>
          </w:p>
        </w:tc>
        <w:tc>
          <w:tcPr>
            <w:tcW w:w="1417" w:type="dxa"/>
          </w:tcPr>
          <w:p w14:paraId="6325D57B"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749F26AE" w14:textId="77777777" w:rsidTr="00905EC4">
        <w:tc>
          <w:tcPr>
            <w:tcW w:w="6805" w:type="dxa"/>
          </w:tcPr>
          <w:p w14:paraId="506A7A14"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Podpora rozkládání zátěže na LACP dle L2, L3 a L4 parametrů</w:t>
            </w:r>
          </w:p>
        </w:tc>
        <w:tc>
          <w:tcPr>
            <w:tcW w:w="1701" w:type="dxa"/>
          </w:tcPr>
          <w:p w14:paraId="1FDA2D6E"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100D9879"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49F7DC90" w14:textId="77777777" w:rsidTr="00905EC4">
        <w:tc>
          <w:tcPr>
            <w:tcW w:w="6805" w:type="dxa"/>
          </w:tcPr>
          <w:p w14:paraId="189BE16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Podpora VLAN podle IEEE 802.1Q</w:t>
            </w:r>
          </w:p>
        </w:tc>
        <w:tc>
          <w:tcPr>
            <w:tcW w:w="1701" w:type="dxa"/>
          </w:tcPr>
          <w:p w14:paraId="2F237142"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4000 aktivních VLAN</w:t>
            </w:r>
          </w:p>
        </w:tc>
        <w:tc>
          <w:tcPr>
            <w:tcW w:w="1417" w:type="dxa"/>
          </w:tcPr>
          <w:p w14:paraId="7DBCAAF8"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26AA7176" w14:textId="77777777" w:rsidTr="00905EC4">
        <w:tc>
          <w:tcPr>
            <w:tcW w:w="6805" w:type="dxa"/>
          </w:tcPr>
          <w:p w14:paraId="44D54C84"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Počet záznamů v tabulce MAC adres</w:t>
            </w:r>
          </w:p>
        </w:tc>
        <w:tc>
          <w:tcPr>
            <w:tcW w:w="1701" w:type="dxa"/>
          </w:tcPr>
          <w:p w14:paraId="45E53361"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16000</w:t>
            </w:r>
          </w:p>
        </w:tc>
        <w:tc>
          <w:tcPr>
            <w:tcW w:w="1417" w:type="dxa"/>
          </w:tcPr>
          <w:p w14:paraId="04F0D866"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 (16384)</w:t>
            </w:r>
          </w:p>
        </w:tc>
      </w:tr>
      <w:tr w:rsidR="00CE25CA" w:rsidRPr="00B43741" w14:paraId="4B9DABAD" w14:textId="77777777" w:rsidTr="00905EC4">
        <w:tc>
          <w:tcPr>
            <w:tcW w:w="6805" w:type="dxa"/>
          </w:tcPr>
          <w:p w14:paraId="73CF7C61"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Protokol-</w:t>
            </w:r>
            <w:proofErr w:type="spellStart"/>
            <w:r w:rsidRPr="00B43741">
              <w:rPr>
                <w:rFonts w:ascii="Arial Narrow" w:hAnsi="Arial Narrow" w:cs="Arial"/>
                <w:sz w:val="24"/>
                <w:szCs w:val="24"/>
              </w:rPr>
              <w:t>based</w:t>
            </w:r>
            <w:proofErr w:type="spellEnd"/>
            <w:r w:rsidRPr="00B43741">
              <w:rPr>
                <w:rFonts w:ascii="Arial Narrow" w:hAnsi="Arial Narrow" w:cs="Arial"/>
                <w:sz w:val="24"/>
                <w:szCs w:val="24"/>
              </w:rPr>
              <w:t xml:space="preserve"> VLAN</w:t>
            </w:r>
          </w:p>
        </w:tc>
        <w:tc>
          <w:tcPr>
            <w:tcW w:w="1701" w:type="dxa"/>
          </w:tcPr>
          <w:p w14:paraId="79E37E22"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276AE9F2"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2C9BB77C" w14:textId="77777777" w:rsidTr="00905EC4">
        <w:tc>
          <w:tcPr>
            <w:tcW w:w="6805" w:type="dxa"/>
          </w:tcPr>
          <w:p w14:paraId="7ACFDF9D"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MAC-</w:t>
            </w:r>
            <w:proofErr w:type="spellStart"/>
            <w:r w:rsidRPr="00B43741">
              <w:rPr>
                <w:rFonts w:ascii="Arial Narrow" w:hAnsi="Arial Narrow" w:cs="Arial"/>
                <w:sz w:val="24"/>
                <w:szCs w:val="24"/>
              </w:rPr>
              <w:t>based</w:t>
            </w:r>
            <w:proofErr w:type="spellEnd"/>
            <w:r w:rsidRPr="00B43741">
              <w:rPr>
                <w:rFonts w:ascii="Arial Narrow" w:hAnsi="Arial Narrow" w:cs="Arial"/>
                <w:sz w:val="24"/>
                <w:szCs w:val="24"/>
              </w:rPr>
              <w:t xml:space="preserve"> VLAN</w:t>
            </w:r>
          </w:p>
        </w:tc>
        <w:tc>
          <w:tcPr>
            <w:tcW w:w="1701" w:type="dxa"/>
          </w:tcPr>
          <w:p w14:paraId="13C28D16"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29AB52FF"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2555A0B9" w14:textId="77777777" w:rsidTr="00905EC4">
        <w:tc>
          <w:tcPr>
            <w:tcW w:w="6805" w:type="dxa"/>
          </w:tcPr>
          <w:p w14:paraId="6CDAE863" w14:textId="77777777" w:rsidR="00CE25CA" w:rsidRPr="00B43741" w:rsidRDefault="00CE25CA" w:rsidP="00905EC4">
            <w:pPr>
              <w:rPr>
                <w:rFonts w:ascii="Arial Narrow" w:hAnsi="Arial Narrow" w:cs="Arial"/>
                <w:sz w:val="24"/>
                <w:szCs w:val="24"/>
              </w:rPr>
            </w:pPr>
            <w:proofErr w:type="spellStart"/>
            <w:r w:rsidRPr="00B43741">
              <w:rPr>
                <w:rFonts w:ascii="Arial Narrow" w:hAnsi="Arial Narrow" w:cs="Arial"/>
                <w:sz w:val="24"/>
                <w:szCs w:val="24"/>
              </w:rPr>
              <w:t>Private</w:t>
            </w:r>
            <w:proofErr w:type="spellEnd"/>
            <w:r w:rsidRPr="00B43741">
              <w:rPr>
                <w:rFonts w:ascii="Arial Narrow" w:hAnsi="Arial Narrow" w:cs="Arial"/>
                <w:sz w:val="24"/>
                <w:szCs w:val="24"/>
              </w:rPr>
              <w:t xml:space="preserve"> VLAN včetně </w:t>
            </w:r>
            <w:proofErr w:type="spellStart"/>
            <w:r w:rsidRPr="00B43741">
              <w:rPr>
                <w:rFonts w:ascii="Arial Narrow" w:hAnsi="Arial Narrow" w:cs="Arial"/>
                <w:sz w:val="24"/>
                <w:szCs w:val="24"/>
              </w:rPr>
              <w:t>primary</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secondary</w:t>
            </w:r>
            <w:proofErr w:type="spellEnd"/>
            <w:r w:rsidRPr="00B43741">
              <w:rPr>
                <w:rFonts w:ascii="Arial Narrow" w:hAnsi="Arial Narrow" w:cs="Arial"/>
                <w:sz w:val="24"/>
                <w:szCs w:val="24"/>
              </w:rPr>
              <w:t xml:space="preserve"> a </w:t>
            </w:r>
            <w:proofErr w:type="spellStart"/>
            <w:r w:rsidRPr="00B43741">
              <w:rPr>
                <w:rFonts w:ascii="Arial Narrow" w:hAnsi="Arial Narrow" w:cs="Arial"/>
                <w:sz w:val="24"/>
                <w:szCs w:val="24"/>
              </w:rPr>
              <w:t>community</w:t>
            </w:r>
            <w:proofErr w:type="spellEnd"/>
            <w:r w:rsidRPr="00B43741">
              <w:rPr>
                <w:rFonts w:ascii="Arial Narrow" w:hAnsi="Arial Narrow" w:cs="Arial"/>
                <w:sz w:val="24"/>
                <w:szCs w:val="24"/>
              </w:rPr>
              <w:t xml:space="preserve"> VLAN</w:t>
            </w:r>
          </w:p>
        </w:tc>
        <w:tc>
          <w:tcPr>
            <w:tcW w:w="1701" w:type="dxa"/>
          </w:tcPr>
          <w:p w14:paraId="2511FDB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3E3F8171"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56256D60" w14:textId="77777777" w:rsidTr="00905EC4">
        <w:tc>
          <w:tcPr>
            <w:tcW w:w="6805" w:type="dxa"/>
          </w:tcPr>
          <w:p w14:paraId="6103966C"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Protokol pro definici šířených VLAN</w:t>
            </w:r>
          </w:p>
        </w:tc>
        <w:tc>
          <w:tcPr>
            <w:tcW w:w="1701" w:type="dxa"/>
          </w:tcPr>
          <w:p w14:paraId="61AE966F"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MVRP</w:t>
            </w:r>
          </w:p>
        </w:tc>
        <w:tc>
          <w:tcPr>
            <w:tcW w:w="1417" w:type="dxa"/>
          </w:tcPr>
          <w:p w14:paraId="01CDFB11"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228E6512" w14:textId="77777777" w:rsidTr="00905EC4">
        <w:tc>
          <w:tcPr>
            <w:tcW w:w="6805" w:type="dxa"/>
          </w:tcPr>
          <w:p w14:paraId="74E1F08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IEEE 802.1s – </w:t>
            </w:r>
            <w:proofErr w:type="spellStart"/>
            <w:r w:rsidRPr="00B43741">
              <w:rPr>
                <w:rFonts w:ascii="Arial Narrow" w:hAnsi="Arial Narrow" w:cs="Arial"/>
                <w:sz w:val="24"/>
                <w:szCs w:val="24"/>
              </w:rPr>
              <w:t>Multiple</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spanning</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tree</w:t>
            </w:r>
            <w:proofErr w:type="spellEnd"/>
          </w:p>
        </w:tc>
        <w:tc>
          <w:tcPr>
            <w:tcW w:w="1701" w:type="dxa"/>
          </w:tcPr>
          <w:p w14:paraId="1AD5C7DC"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166101CA"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261EB337" w14:textId="77777777" w:rsidTr="00905EC4">
        <w:tc>
          <w:tcPr>
            <w:tcW w:w="6805" w:type="dxa"/>
          </w:tcPr>
          <w:p w14:paraId="4BC83057"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IEEE 802.1w – Rapid </w:t>
            </w:r>
            <w:proofErr w:type="spellStart"/>
            <w:r w:rsidRPr="00B43741">
              <w:rPr>
                <w:rFonts w:ascii="Arial Narrow" w:hAnsi="Arial Narrow" w:cs="Arial"/>
                <w:sz w:val="24"/>
                <w:szCs w:val="24"/>
              </w:rPr>
              <w:t>spanning</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Tree</w:t>
            </w:r>
            <w:proofErr w:type="spellEnd"/>
          </w:p>
        </w:tc>
        <w:tc>
          <w:tcPr>
            <w:tcW w:w="1701" w:type="dxa"/>
          </w:tcPr>
          <w:p w14:paraId="59F35A69"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67E0620E"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1126B3C0" w14:textId="77777777" w:rsidTr="00905EC4">
        <w:tc>
          <w:tcPr>
            <w:tcW w:w="6805" w:type="dxa"/>
          </w:tcPr>
          <w:p w14:paraId="02CE0FB0"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STP instance per VLAN s 802.1Q </w:t>
            </w:r>
            <w:proofErr w:type="spellStart"/>
            <w:r w:rsidRPr="00B43741">
              <w:rPr>
                <w:rFonts w:ascii="Arial Narrow" w:hAnsi="Arial Narrow" w:cs="Arial"/>
                <w:sz w:val="24"/>
                <w:szCs w:val="24"/>
              </w:rPr>
              <w:t>tagováním</w:t>
            </w:r>
            <w:proofErr w:type="spellEnd"/>
            <w:r w:rsidRPr="00B43741">
              <w:rPr>
                <w:rFonts w:ascii="Arial Narrow" w:hAnsi="Arial Narrow" w:cs="Arial"/>
                <w:sz w:val="24"/>
                <w:szCs w:val="24"/>
              </w:rPr>
              <w:t xml:space="preserve"> BPDU (např. PVST+)</w:t>
            </w:r>
          </w:p>
        </w:tc>
        <w:tc>
          <w:tcPr>
            <w:tcW w:w="1701" w:type="dxa"/>
          </w:tcPr>
          <w:p w14:paraId="363C8A16"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4B8A3BD8"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73DF5672" w14:textId="77777777" w:rsidTr="00905EC4">
        <w:tc>
          <w:tcPr>
            <w:tcW w:w="6805" w:type="dxa"/>
          </w:tcPr>
          <w:p w14:paraId="14CA7DE8"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Detekce protilehlého zařízení pomocí LLDP a rozšíření LLDP-MED</w:t>
            </w:r>
          </w:p>
        </w:tc>
        <w:tc>
          <w:tcPr>
            <w:tcW w:w="1701" w:type="dxa"/>
          </w:tcPr>
          <w:p w14:paraId="374CE6C1"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1C3D39CE"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5C38A7B2" w14:textId="77777777" w:rsidTr="00905EC4">
        <w:tc>
          <w:tcPr>
            <w:tcW w:w="6805" w:type="dxa"/>
          </w:tcPr>
          <w:p w14:paraId="5A043F9C"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Detekce jednosměrnosti optické linky (např. UDLD)</w:t>
            </w:r>
          </w:p>
        </w:tc>
        <w:tc>
          <w:tcPr>
            <w:tcW w:w="1701" w:type="dxa"/>
          </w:tcPr>
          <w:p w14:paraId="70092899"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2A676920"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73011FA2" w14:textId="77777777" w:rsidTr="00905EC4">
        <w:tc>
          <w:tcPr>
            <w:tcW w:w="6805" w:type="dxa"/>
          </w:tcPr>
          <w:p w14:paraId="048644E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Tunelování 802.1Q v 802.1Q</w:t>
            </w:r>
          </w:p>
        </w:tc>
        <w:tc>
          <w:tcPr>
            <w:tcW w:w="1701" w:type="dxa"/>
          </w:tcPr>
          <w:p w14:paraId="2E0E720B"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7B39C9D6"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6E27B92A" w14:textId="77777777" w:rsidTr="00905EC4">
        <w:tc>
          <w:tcPr>
            <w:tcW w:w="6805" w:type="dxa"/>
          </w:tcPr>
          <w:p w14:paraId="0D2784A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OAM na </w:t>
            </w:r>
            <w:proofErr w:type="spellStart"/>
            <w:r w:rsidRPr="00B43741">
              <w:rPr>
                <w:rFonts w:ascii="Arial Narrow" w:hAnsi="Arial Narrow" w:cs="Arial"/>
                <w:sz w:val="24"/>
                <w:szCs w:val="24"/>
              </w:rPr>
              <w:t>Ethernetu</w:t>
            </w:r>
            <w:proofErr w:type="spellEnd"/>
          </w:p>
        </w:tc>
        <w:tc>
          <w:tcPr>
            <w:tcW w:w="1701" w:type="dxa"/>
          </w:tcPr>
          <w:p w14:paraId="40191625"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802.3ah,802.1ag</w:t>
            </w:r>
          </w:p>
        </w:tc>
        <w:tc>
          <w:tcPr>
            <w:tcW w:w="1417" w:type="dxa"/>
          </w:tcPr>
          <w:p w14:paraId="1D735F9D"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4574F03F" w14:textId="77777777" w:rsidTr="00905EC4">
        <w:tc>
          <w:tcPr>
            <w:tcW w:w="6805" w:type="dxa"/>
          </w:tcPr>
          <w:p w14:paraId="04F763C4"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DHCP server pro IPv4 a IPv6</w:t>
            </w:r>
          </w:p>
        </w:tc>
        <w:tc>
          <w:tcPr>
            <w:tcW w:w="1701" w:type="dxa"/>
          </w:tcPr>
          <w:p w14:paraId="21BB1213"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20B11B67"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776E6B89" w14:textId="77777777" w:rsidTr="00905EC4">
        <w:tc>
          <w:tcPr>
            <w:tcW w:w="6805" w:type="dxa"/>
          </w:tcPr>
          <w:p w14:paraId="323172B6"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DHCP </w:t>
            </w:r>
            <w:proofErr w:type="spellStart"/>
            <w:r w:rsidRPr="00B43741">
              <w:rPr>
                <w:rFonts w:ascii="Arial Narrow" w:hAnsi="Arial Narrow" w:cs="Arial"/>
                <w:sz w:val="24"/>
                <w:szCs w:val="24"/>
              </w:rPr>
              <w:t>relay</w:t>
            </w:r>
            <w:proofErr w:type="spellEnd"/>
            <w:r w:rsidRPr="00B43741">
              <w:rPr>
                <w:rFonts w:ascii="Arial Narrow" w:hAnsi="Arial Narrow" w:cs="Arial"/>
                <w:sz w:val="24"/>
                <w:szCs w:val="24"/>
              </w:rPr>
              <w:t xml:space="preserve"> pro IPv4 a IPv6</w:t>
            </w:r>
          </w:p>
        </w:tc>
        <w:tc>
          <w:tcPr>
            <w:tcW w:w="1701" w:type="dxa"/>
          </w:tcPr>
          <w:p w14:paraId="2E0A7115"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61A0F89C"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04515DE5" w14:textId="77777777" w:rsidTr="00905EC4">
        <w:tc>
          <w:tcPr>
            <w:tcW w:w="6805" w:type="dxa"/>
          </w:tcPr>
          <w:p w14:paraId="62205211"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DHCP klient pro IPv4 a IPv6</w:t>
            </w:r>
          </w:p>
        </w:tc>
        <w:tc>
          <w:tcPr>
            <w:tcW w:w="1701" w:type="dxa"/>
          </w:tcPr>
          <w:p w14:paraId="0CF93437"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4F54D3E2"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75CA0148" w14:textId="77777777" w:rsidTr="00905EC4">
        <w:tc>
          <w:tcPr>
            <w:tcW w:w="6805" w:type="dxa"/>
          </w:tcPr>
          <w:p w14:paraId="408BD709"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DNS klient pro IPv4 a IPv6</w:t>
            </w:r>
          </w:p>
        </w:tc>
        <w:tc>
          <w:tcPr>
            <w:tcW w:w="1701" w:type="dxa"/>
          </w:tcPr>
          <w:p w14:paraId="4FC53AA0"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5C66FB78"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290740D3" w14:textId="77777777" w:rsidTr="00905EC4">
        <w:tc>
          <w:tcPr>
            <w:tcW w:w="6805" w:type="dxa"/>
          </w:tcPr>
          <w:p w14:paraId="61A02D6D"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NTP pro IPv4 a IPv6 včetně MD5 autentizace</w:t>
            </w:r>
          </w:p>
        </w:tc>
        <w:tc>
          <w:tcPr>
            <w:tcW w:w="1701" w:type="dxa"/>
          </w:tcPr>
          <w:p w14:paraId="58FB9B9E"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478DE140"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722E82B9" w14:textId="77777777" w:rsidTr="00905EC4">
        <w:tc>
          <w:tcPr>
            <w:tcW w:w="6805" w:type="dxa"/>
          </w:tcPr>
          <w:p w14:paraId="164E99B3"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Statické směrování IPv4 a IPv6 včetně podpory BFD</w:t>
            </w:r>
          </w:p>
        </w:tc>
        <w:tc>
          <w:tcPr>
            <w:tcW w:w="1701" w:type="dxa"/>
          </w:tcPr>
          <w:p w14:paraId="606B2099"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08CE6CBF"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642C724A" w14:textId="77777777" w:rsidTr="00905EC4">
        <w:tc>
          <w:tcPr>
            <w:tcW w:w="6805" w:type="dxa"/>
          </w:tcPr>
          <w:p w14:paraId="7D59DAE8"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Dynamické směrování RIPv2 a </w:t>
            </w:r>
            <w:proofErr w:type="spellStart"/>
            <w:r w:rsidRPr="00B43741">
              <w:rPr>
                <w:rFonts w:ascii="Arial Narrow" w:hAnsi="Arial Narrow" w:cs="Arial"/>
                <w:sz w:val="24"/>
                <w:szCs w:val="24"/>
              </w:rPr>
              <w:t>RIPng</w:t>
            </w:r>
            <w:proofErr w:type="spellEnd"/>
          </w:p>
        </w:tc>
        <w:tc>
          <w:tcPr>
            <w:tcW w:w="1701" w:type="dxa"/>
          </w:tcPr>
          <w:p w14:paraId="7B2FDF1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768EED24"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5B3C14A4" w14:textId="77777777" w:rsidTr="00905EC4">
        <w:tc>
          <w:tcPr>
            <w:tcW w:w="6805" w:type="dxa"/>
          </w:tcPr>
          <w:p w14:paraId="18297699" w14:textId="77777777" w:rsidR="00CE25CA" w:rsidRPr="00B43741" w:rsidRDefault="00CE25CA" w:rsidP="00905EC4">
            <w:pPr>
              <w:rPr>
                <w:rFonts w:ascii="Arial Narrow" w:hAnsi="Arial Narrow" w:cs="Arial"/>
                <w:sz w:val="24"/>
                <w:szCs w:val="24"/>
              </w:rPr>
            </w:pPr>
            <w:proofErr w:type="spellStart"/>
            <w:r w:rsidRPr="00B43741">
              <w:rPr>
                <w:rFonts w:ascii="Arial Narrow" w:hAnsi="Arial Narrow" w:cs="Arial"/>
                <w:sz w:val="24"/>
                <w:szCs w:val="24"/>
              </w:rPr>
              <w:t>Policy</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based</w:t>
            </w:r>
            <w:proofErr w:type="spellEnd"/>
            <w:r w:rsidRPr="00B43741">
              <w:rPr>
                <w:rFonts w:ascii="Arial Narrow" w:hAnsi="Arial Narrow" w:cs="Arial"/>
                <w:sz w:val="24"/>
                <w:szCs w:val="24"/>
              </w:rPr>
              <w:t xml:space="preserve"> směrování na základě ACL pro IPv4 a IPv6</w:t>
            </w:r>
          </w:p>
        </w:tc>
        <w:tc>
          <w:tcPr>
            <w:tcW w:w="1701" w:type="dxa"/>
          </w:tcPr>
          <w:p w14:paraId="09B78CC6"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61A03C74"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289AFD0E" w14:textId="77777777" w:rsidTr="00905EC4">
        <w:tc>
          <w:tcPr>
            <w:tcW w:w="6805" w:type="dxa"/>
          </w:tcPr>
          <w:p w14:paraId="2AF0C400"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Podpora virtuálních směrovacích instancí (VRF) pro </w:t>
            </w:r>
            <w:proofErr w:type="spellStart"/>
            <w:r w:rsidRPr="00B43741">
              <w:rPr>
                <w:rFonts w:ascii="Arial Narrow" w:hAnsi="Arial Narrow" w:cs="Arial"/>
                <w:sz w:val="24"/>
                <w:szCs w:val="24"/>
              </w:rPr>
              <w:t>unicast</w:t>
            </w:r>
            <w:proofErr w:type="spellEnd"/>
            <w:r w:rsidRPr="00B43741">
              <w:rPr>
                <w:rFonts w:ascii="Arial Narrow" w:hAnsi="Arial Narrow" w:cs="Arial"/>
                <w:sz w:val="24"/>
                <w:szCs w:val="24"/>
              </w:rPr>
              <w:t xml:space="preserve"> a </w:t>
            </w:r>
            <w:proofErr w:type="spellStart"/>
            <w:r w:rsidRPr="00B43741">
              <w:rPr>
                <w:rFonts w:ascii="Arial Narrow" w:hAnsi="Arial Narrow" w:cs="Arial"/>
                <w:sz w:val="24"/>
                <w:szCs w:val="24"/>
              </w:rPr>
              <w:t>multicast</w:t>
            </w:r>
            <w:proofErr w:type="spellEnd"/>
          </w:p>
        </w:tc>
        <w:tc>
          <w:tcPr>
            <w:tcW w:w="1701" w:type="dxa"/>
          </w:tcPr>
          <w:p w14:paraId="719C0778"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09D76DC6"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3CBF1C7B" w14:textId="77777777" w:rsidTr="00905EC4">
        <w:tc>
          <w:tcPr>
            <w:tcW w:w="6805" w:type="dxa"/>
          </w:tcPr>
          <w:p w14:paraId="5CEAB76F"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IGMP a MLD </w:t>
            </w:r>
            <w:proofErr w:type="spellStart"/>
            <w:r w:rsidRPr="00B43741">
              <w:rPr>
                <w:rFonts w:ascii="Arial Narrow" w:hAnsi="Arial Narrow" w:cs="Arial"/>
                <w:sz w:val="24"/>
                <w:szCs w:val="24"/>
              </w:rPr>
              <w:t>Snooping</w:t>
            </w:r>
            <w:proofErr w:type="spellEnd"/>
          </w:p>
        </w:tc>
        <w:tc>
          <w:tcPr>
            <w:tcW w:w="1701" w:type="dxa"/>
          </w:tcPr>
          <w:p w14:paraId="338C03C1"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1D78C235"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13C0654D" w14:textId="77777777" w:rsidTr="00905EC4">
        <w:tc>
          <w:tcPr>
            <w:tcW w:w="6805" w:type="dxa"/>
          </w:tcPr>
          <w:p w14:paraId="0AB4817D"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IPv4 a IPv6 </w:t>
            </w:r>
            <w:proofErr w:type="spellStart"/>
            <w:r w:rsidRPr="00B43741">
              <w:rPr>
                <w:rFonts w:ascii="Arial Narrow" w:hAnsi="Arial Narrow" w:cs="Arial"/>
                <w:sz w:val="24"/>
                <w:szCs w:val="24"/>
              </w:rPr>
              <w:t>multicast</w:t>
            </w:r>
            <w:proofErr w:type="spellEnd"/>
            <w:r w:rsidRPr="00B43741">
              <w:rPr>
                <w:rFonts w:ascii="Arial Narrow" w:hAnsi="Arial Narrow" w:cs="Arial"/>
                <w:sz w:val="24"/>
                <w:szCs w:val="24"/>
              </w:rPr>
              <w:t xml:space="preserve"> VLAN</w:t>
            </w:r>
          </w:p>
        </w:tc>
        <w:tc>
          <w:tcPr>
            <w:tcW w:w="1701" w:type="dxa"/>
          </w:tcPr>
          <w:p w14:paraId="49D853F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0B1A872C"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5D4AF23E" w14:textId="77777777" w:rsidTr="00905EC4">
        <w:tc>
          <w:tcPr>
            <w:tcW w:w="6805" w:type="dxa"/>
          </w:tcPr>
          <w:p w14:paraId="56FAE4EE"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Hardware podpora IPv4 a IPv6 ACL</w:t>
            </w:r>
          </w:p>
        </w:tc>
        <w:tc>
          <w:tcPr>
            <w:tcW w:w="1701" w:type="dxa"/>
          </w:tcPr>
          <w:p w14:paraId="722D73DF"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54C3240D"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61161F57" w14:textId="77777777" w:rsidTr="00905EC4">
        <w:tc>
          <w:tcPr>
            <w:tcW w:w="6805" w:type="dxa"/>
          </w:tcPr>
          <w:p w14:paraId="1F3C2777"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ACL klasifikace na základě zdrojová/cílová MAC adresa, zdrojová/cílová IPv4/v6 adresa, zdrojový/cílový port, protokol</w:t>
            </w:r>
          </w:p>
        </w:tc>
        <w:tc>
          <w:tcPr>
            <w:tcW w:w="1701" w:type="dxa"/>
          </w:tcPr>
          <w:p w14:paraId="61C2CC22"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091E0E45"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3F4F5747" w14:textId="77777777" w:rsidTr="00905EC4">
        <w:tc>
          <w:tcPr>
            <w:tcW w:w="6805" w:type="dxa"/>
          </w:tcPr>
          <w:p w14:paraId="28BD483D"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BPDU </w:t>
            </w:r>
            <w:proofErr w:type="spellStart"/>
            <w:r w:rsidRPr="00B43741">
              <w:rPr>
                <w:rFonts w:ascii="Arial Narrow" w:hAnsi="Arial Narrow" w:cs="Arial"/>
                <w:sz w:val="24"/>
                <w:szCs w:val="24"/>
              </w:rPr>
              <w:t>guard</w:t>
            </w:r>
            <w:proofErr w:type="spellEnd"/>
            <w:r w:rsidRPr="00B43741">
              <w:rPr>
                <w:rFonts w:ascii="Arial Narrow" w:hAnsi="Arial Narrow" w:cs="Arial"/>
                <w:sz w:val="24"/>
                <w:szCs w:val="24"/>
              </w:rPr>
              <w:t xml:space="preserve"> a </w:t>
            </w:r>
            <w:proofErr w:type="spellStart"/>
            <w:r w:rsidRPr="00B43741">
              <w:rPr>
                <w:rFonts w:ascii="Arial Narrow" w:hAnsi="Arial Narrow" w:cs="Arial"/>
                <w:sz w:val="24"/>
                <w:szCs w:val="24"/>
              </w:rPr>
              <w:t>Root</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guard</w:t>
            </w:r>
            <w:proofErr w:type="spellEnd"/>
          </w:p>
        </w:tc>
        <w:tc>
          <w:tcPr>
            <w:tcW w:w="1701" w:type="dxa"/>
          </w:tcPr>
          <w:p w14:paraId="00891AC4"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26D47313"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4B0E0942" w14:textId="77777777" w:rsidTr="00905EC4">
        <w:tc>
          <w:tcPr>
            <w:tcW w:w="6805" w:type="dxa"/>
          </w:tcPr>
          <w:p w14:paraId="61D406AF"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lastRenderedPageBreak/>
              <w:t xml:space="preserve">DHCP </w:t>
            </w:r>
            <w:proofErr w:type="spellStart"/>
            <w:r w:rsidRPr="00B43741">
              <w:rPr>
                <w:rFonts w:ascii="Arial Narrow" w:hAnsi="Arial Narrow" w:cs="Arial"/>
                <w:sz w:val="24"/>
                <w:szCs w:val="24"/>
              </w:rPr>
              <w:t>snooping</w:t>
            </w:r>
            <w:proofErr w:type="spellEnd"/>
            <w:r w:rsidRPr="00B43741">
              <w:rPr>
                <w:rFonts w:ascii="Arial Narrow" w:hAnsi="Arial Narrow" w:cs="Arial"/>
                <w:sz w:val="24"/>
                <w:szCs w:val="24"/>
              </w:rPr>
              <w:t xml:space="preserve"> pro IPv4 a IPv6</w:t>
            </w:r>
          </w:p>
        </w:tc>
        <w:tc>
          <w:tcPr>
            <w:tcW w:w="1701" w:type="dxa"/>
          </w:tcPr>
          <w:p w14:paraId="1E115F76"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1B87FD53"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603B8988" w14:textId="77777777" w:rsidTr="00905EC4">
        <w:tc>
          <w:tcPr>
            <w:tcW w:w="6805" w:type="dxa"/>
          </w:tcPr>
          <w:p w14:paraId="7485F3F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DHCP paket </w:t>
            </w:r>
            <w:proofErr w:type="spellStart"/>
            <w:r w:rsidRPr="00B43741">
              <w:rPr>
                <w:rFonts w:ascii="Arial Narrow" w:hAnsi="Arial Narrow" w:cs="Arial"/>
                <w:sz w:val="24"/>
                <w:szCs w:val="24"/>
              </w:rPr>
              <w:t>rate</w:t>
            </w:r>
            <w:proofErr w:type="spellEnd"/>
            <w:r w:rsidRPr="00B43741">
              <w:rPr>
                <w:rFonts w:ascii="Arial Narrow" w:hAnsi="Arial Narrow" w:cs="Arial"/>
                <w:sz w:val="24"/>
                <w:szCs w:val="24"/>
              </w:rPr>
              <w:t xml:space="preserve"> limit</w:t>
            </w:r>
          </w:p>
        </w:tc>
        <w:tc>
          <w:tcPr>
            <w:tcW w:w="1701" w:type="dxa"/>
          </w:tcPr>
          <w:p w14:paraId="51EDB734"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279A299F"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172D28C7" w14:textId="77777777" w:rsidTr="00905EC4">
        <w:tc>
          <w:tcPr>
            <w:tcW w:w="6805" w:type="dxa"/>
          </w:tcPr>
          <w:p w14:paraId="67181F43"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HW ochrana proti zahlcení (</w:t>
            </w:r>
            <w:proofErr w:type="spellStart"/>
            <w:r w:rsidRPr="00B43741">
              <w:rPr>
                <w:rFonts w:ascii="Arial Narrow" w:hAnsi="Arial Narrow" w:cs="Arial"/>
                <w:sz w:val="24"/>
                <w:szCs w:val="24"/>
              </w:rPr>
              <w:t>broadcast</w:t>
            </w:r>
            <w:proofErr w:type="spellEnd"/>
            <w:r w:rsidRPr="00B43741">
              <w:rPr>
                <w:rFonts w:ascii="Arial Narrow" w:hAnsi="Arial Narrow" w:cs="Arial"/>
                <w:sz w:val="24"/>
                <w:szCs w:val="24"/>
              </w:rPr>
              <w:t>/</w:t>
            </w:r>
            <w:proofErr w:type="spellStart"/>
            <w:r w:rsidRPr="00B43741">
              <w:rPr>
                <w:rFonts w:ascii="Arial Narrow" w:hAnsi="Arial Narrow" w:cs="Arial"/>
                <w:sz w:val="24"/>
                <w:szCs w:val="24"/>
              </w:rPr>
              <w:t>multicast</w:t>
            </w:r>
            <w:proofErr w:type="spellEnd"/>
            <w:r w:rsidRPr="00B43741">
              <w:rPr>
                <w:rFonts w:ascii="Arial Narrow" w:hAnsi="Arial Narrow" w:cs="Arial"/>
                <w:sz w:val="24"/>
                <w:szCs w:val="24"/>
              </w:rPr>
              <w:t>/</w:t>
            </w:r>
            <w:proofErr w:type="spellStart"/>
            <w:r w:rsidRPr="00B43741">
              <w:rPr>
                <w:rFonts w:ascii="Arial Narrow" w:hAnsi="Arial Narrow" w:cs="Arial"/>
                <w:sz w:val="24"/>
                <w:szCs w:val="24"/>
              </w:rPr>
              <w:t>unicast</w:t>
            </w:r>
            <w:proofErr w:type="spellEnd"/>
            <w:r w:rsidRPr="00B43741">
              <w:rPr>
                <w:rFonts w:ascii="Arial Narrow" w:hAnsi="Arial Narrow" w:cs="Arial"/>
                <w:sz w:val="24"/>
                <w:szCs w:val="24"/>
              </w:rPr>
              <w:t>) nastavitelná na % rychlost portu a množství paketů za vteřinu</w:t>
            </w:r>
          </w:p>
        </w:tc>
        <w:tc>
          <w:tcPr>
            <w:tcW w:w="1701" w:type="dxa"/>
          </w:tcPr>
          <w:p w14:paraId="23744D05"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3FBB8013"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50D549BD" w14:textId="77777777" w:rsidTr="00905EC4">
        <w:tc>
          <w:tcPr>
            <w:tcW w:w="6805" w:type="dxa"/>
          </w:tcPr>
          <w:p w14:paraId="3A8225E5"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Podpora ověřování 802.1X</w:t>
            </w:r>
          </w:p>
        </w:tc>
        <w:tc>
          <w:tcPr>
            <w:tcW w:w="1701" w:type="dxa"/>
          </w:tcPr>
          <w:p w14:paraId="2DF4A699"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2000 ověřených uživatelů</w:t>
            </w:r>
          </w:p>
        </w:tc>
        <w:tc>
          <w:tcPr>
            <w:tcW w:w="1417" w:type="dxa"/>
          </w:tcPr>
          <w:p w14:paraId="1DA7FE58"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22129AE2" w14:textId="77777777" w:rsidTr="00905EC4">
        <w:tc>
          <w:tcPr>
            <w:tcW w:w="6805" w:type="dxa"/>
          </w:tcPr>
          <w:p w14:paraId="217AB459"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Podpora ověřování MAC adres</w:t>
            </w:r>
          </w:p>
        </w:tc>
        <w:tc>
          <w:tcPr>
            <w:tcW w:w="1701" w:type="dxa"/>
          </w:tcPr>
          <w:p w14:paraId="7B658841"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1000 ověřených MAC adres</w:t>
            </w:r>
          </w:p>
        </w:tc>
        <w:tc>
          <w:tcPr>
            <w:tcW w:w="1417" w:type="dxa"/>
          </w:tcPr>
          <w:p w14:paraId="01292239"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7FF5AD80" w14:textId="77777777" w:rsidTr="00905EC4">
        <w:tc>
          <w:tcPr>
            <w:tcW w:w="6805" w:type="dxa"/>
          </w:tcPr>
          <w:p w14:paraId="3ECC9018"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Zařazování do VLAN, přidělení </w:t>
            </w:r>
            <w:proofErr w:type="spellStart"/>
            <w:r w:rsidRPr="00B43741">
              <w:rPr>
                <w:rFonts w:ascii="Arial Narrow" w:hAnsi="Arial Narrow" w:cs="Arial"/>
                <w:sz w:val="24"/>
                <w:szCs w:val="24"/>
              </w:rPr>
              <w:t>QoS</w:t>
            </w:r>
            <w:proofErr w:type="spellEnd"/>
            <w:r w:rsidRPr="00B43741">
              <w:rPr>
                <w:rFonts w:ascii="Arial Narrow" w:hAnsi="Arial Narrow" w:cs="Arial"/>
                <w:sz w:val="24"/>
                <w:szCs w:val="24"/>
              </w:rPr>
              <w:t xml:space="preserve"> a ACL na základě 802.1X ověření</w:t>
            </w:r>
          </w:p>
        </w:tc>
        <w:tc>
          <w:tcPr>
            <w:tcW w:w="1701" w:type="dxa"/>
          </w:tcPr>
          <w:p w14:paraId="48C0AC57"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22A07001"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603C9FA6" w14:textId="77777777" w:rsidTr="00905EC4">
        <w:tc>
          <w:tcPr>
            <w:tcW w:w="6805" w:type="dxa"/>
          </w:tcPr>
          <w:p w14:paraId="0F0E1139"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802.1X s podporou odlišných </w:t>
            </w:r>
            <w:proofErr w:type="spellStart"/>
            <w:r w:rsidRPr="00B43741">
              <w:rPr>
                <w:rFonts w:ascii="Arial Narrow" w:hAnsi="Arial Narrow" w:cs="Arial"/>
                <w:sz w:val="24"/>
                <w:szCs w:val="24"/>
              </w:rPr>
              <w:t>Guest</w:t>
            </w:r>
            <w:proofErr w:type="spellEnd"/>
            <w:r w:rsidRPr="00B43741">
              <w:rPr>
                <w:rFonts w:ascii="Arial Narrow" w:hAnsi="Arial Narrow" w:cs="Arial"/>
                <w:sz w:val="24"/>
                <w:szCs w:val="24"/>
              </w:rPr>
              <w:t xml:space="preserve"> VLAN, </w:t>
            </w:r>
            <w:proofErr w:type="spellStart"/>
            <w:r w:rsidRPr="00B43741">
              <w:rPr>
                <w:rFonts w:ascii="Arial Narrow" w:hAnsi="Arial Narrow" w:cs="Arial"/>
                <w:sz w:val="24"/>
                <w:szCs w:val="24"/>
              </w:rPr>
              <w:t>Fail</w:t>
            </w:r>
            <w:proofErr w:type="spellEnd"/>
            <w:r w:rsidRPr="00B43741">
              <w:rPr>
                <w:rFonts w:ascii="Arial Narrow" w:hAnsi="Arial Narrow" w:cs="Arial"/>
                <w:sz w:val="24"/>
                <w:szCs w:val="24"/>
              </w:rPr>
              <w:t xml:space="preserve"> VLAN a </w:t>
            </w:r>
            <w:proofErr w:type="spellStart"/>
            <w:r w:rsidRPr="00B43741">
              <w:rPr>
                <w:rFonts w:ascii="Arial Narrow" w:hAnsi="Arial Narrow" w:cs="Arial"/>
                <w:sz w:val="24"/>
                <w:szCs w:val="24"/>
              </w:rPr>
              <w:t>Critical</w:t>
            </w:r>
            <w:proofErr w:type="spellEnd"/>
            <w:r w:rsidRPr="00B43741">
              <w:rPr>
                <w:rFonts w:ascii="Arial Narrow" w:hAnsi="Arial Narrow" w:cs="Arial"/>
                <w:sz w:val="24"/>
                <w:szCs w:val="24"/>
              </w:rPr>
              <w:t xml:space="preserve"> VLAN</w:t>
            </w:r>
          </w:p>
        </w:tc>
        <w:tc>
          <w:tcPr>
            <w:tcW w:w="1701" w:type="dxa"/>
          </w:tcPr>
          <w:p w14:paraId="29B765C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7BC8C50E"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4EB3F4EB" w14:textId="77777777" w:rsidTr="00905EC4">
        <w:tc>
          <w:tcPr>
            <w:tcW w:w="6805" w:type="dxa"/>
          </w:tcPr>
          <w:p w14:paraId="10C57CFF"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IP source </w:t>
            </w:r>
            <w:proofErr w:type="spellStart"/>
            <w:r w:rsidRPr="00B43741">
              <w:rPr>
                <w:rFonts w:ascii="Arial Narrow" w:hAnsi="Arial Narrow" w:cs="Arial"/>
                <w:sz w:val="24"/>
                <w:szCs w:val="24"/>
              </w:rPr>
              <w:t>Guard</w:t>
            </w:r>
            <w:proofErr w:type="spellEnd"/>
            <w:r w:rsidRPr="00B43741">
              <w:rPr>
                <w:rFonts w:ascii="Arial Narrow" w:hAnsi="Arial Narrow" w:cs="Arial"/>
                <w:sz w:val="24"/>
                <w:szCs w:val="24"/>
              </w:rPr>
              <w:t xml:space="preserve"> pro IPv4 a IPv6</w:t>
            </w:r>
          </w:p>
        </w:tc>
        <w:tc>
          <w:tcPr>
            <w:tcW w:w="1701" w:type="dxa"/>
          </w:tcPr>
          <w:p w14:paraId="03590660"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09564C26"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15228299" w14:textId="77777777" w:rsidTr="00905EC4">
        <w:tc>
          <w:tcPr>
            <w:tcW w:w="6805" w:type="dxa"/>
          </w:tcPr>
          <w:p w14:paraId="68C7AE2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Podpora Source </w:t>
            </w:r>
            <w:proofErr w:type="spellStart"/>
            <w:r w:rsidRPr="00B43741">
              <w:rPr>
                <w:rFonts w:ascii="Arial Narrow" w:hAnsi="Arial Narrow" w:cs="Arial"/>
                <w:sz w:val="24"/>
                <w:szCs w:val="24"/>
              </w:rPr>
              <w:t>Address</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Validation</w:t>
            </w:r>
            <w:proofErr w:type="spellEnd"/>
            <w:r w:rsidRPr="00B43741">
              <w:rPr>
                <w:rFonts w:ascii="Arial Narrow" w:hAnsi="Arial Narrow" w:cs="Arial"/>
                <w:sz w:val="24"/>
                <w:szCs w:val="24"/>
              </w:rPr>
              <w:t xml:space="preserve"> pro IPv6 s </w:t>
            </w:r>
            <w:proofErr w:type="spellStart"/>
            <w:r w:rsidRPr="00B43741">
              <w:rPr>
                <w:rFonts w:ascii="Arial Narrow" w:hAnsi="Arial Narrow" w:cs="Arial"/>
                <w:sz w:val="24"/>
                <w:szCs w:val="24"/>
              </w:rPr>
              <w:t>využitim</w:t>
            </w:r>
            <w:proofErr w:type="spellEnd"/>
            <w:r w:rsidRPr="00B43741">
              <w:rPr>
                <w:rFonts w:ascii="Arial Narrow" w:hAnsi="Arial Narrow" w:cs="Arial"/>
                <w:sz w:val="24"/>
                <w:szCs w:val="24"/>
              </w:rPr>
              <w:t xml:space="preserve"> informaci </w:t>
            </w:r>
            <w:proofErr w:type="spellStart"/>
            <w:r w:rsidRPr="00B43741">
              <w:rPr>
                <w:rFonts w:ascii="Arial Narrow" w:hAnsi="Arial Narrow" w:cs="Arial"/>
                <w:sz w:val="24"/>
                <w:szCs w:val="24"/>
              </w:rPr>
              <w:t>obsaženych</w:t>
            </w:r>
            <w:proofErr w:type="spellEnd"/>
            <w:r w:rsidRPr="00B43741">
              <w:rPr>
                <w:rFonts w:ascii="Arial Narrow" w:hAnsi="Arial Narrow" w:cs="Arial"/>
                <w:sz w:val="24"/>
                <w:szCs w:val="24"/>
              </w:rPr>
              <w:t xml:space="preserve"> v DHCPv6 a SLAAC</w:t>
            </w:r>
          </w:p>
        </w:tc>
        <w:tc>
          <w:tcPr>
            <w:tcW w:w="1701" w:type="dxa"/>
          </w:tcPr>
          <w:p w14:paraId="4F717672"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4ED9D08D"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447C3610" w14:textId="77777777" w:rsidTr="00905EC4">
        <w:tc>
          <w:tcPr>
            <w:tcW w:w="6805" w:type="dxa"/>
          </w:tcPr>
          <w:p w14:paraId="67F8E519"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Podpora RA </w:t>
            </w:r>
            <w:proofErr w:type="spellStart"/>
            <w:r w:rsidRPr="00B43741">
              <w:rPr>
                <w:rFonts w:ascii="Arial Narrow" w:hAnsi="Arial Narrow" w:cs="Arial"/>
                <w:sz w:val="24"/>
                <w:szCs w:val="24"/>
              </w:rPr>
              <w:t>Guard</w:t>
            </w:r>
            <w:proofErr w:type="spellEnd"/>
            <w:r w:rsidRPr="00B43741">
              <w:rPr>
                <w:rFonts w:ascii="Arial Narrow" w:hAnsi="Arial Narrow" w:cs="Arial"/>
                <w:sz w:val="24"/>
                <w:szCs w:val="24"/>
              </w:rPr>
              <w:t xml:space="preserve"> pro IPv6</w:t>
            </w:r>
          </w:p>
        </w:tc>
        <w:tc>
          <w:tcPr>
            <w:tcW w:w="1701" w:type="dxa"/>
          </w:tcPr>
          <w:p w14:paraId="5279CEC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25FF0C00"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65A84A68" w14:textId="77777777" w:rsidTr="00905EC4">
        <w:tc>
          <w:tcPr>
            <w:tcW w:w="6805" w:type="dxa"/>
          </w:tcPr>
          <w:p w14:paraId="6C32EA63"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Hardware podpora IPv4 a IPv6 </w:t>
            </w:r>
            <w:proofErr w:type="spellStart"/>
            <w:r w:rsidRPr="00B43741">
              <w:rPr>
                <w:rFonts w:ascii="Arial Narrow" w:hAnsi="Arial Narrow" w:cs="Arial"/>
                <w:sz w:val="24"/>
                <w:szCs w:val="24"/>
              </w:rPr>
              <w:t>QoS</w:t>
            </w:r>
            <w:proofErr w:type="spellEnd"/>
          </w:p>
        </w:tc>
        <w:tc>
          <w:tcPr>
            <w:tcW w:w="1701" w:type="dxa"/>
          </w:tcPr>
          <w:p w14:paraId="7856CB5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34C43169"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5E0C9166" w14:textId="77777777" w:rsidTr="00905EC4">
        <w:tc>
          <w:tcPr>
            <w:tcW w:w="6805" w:type="dxa"/>
          </w:tcPr>
          <w:p w14:paraId="043B59A4"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IEEE 802.1p - minimální počet front</w:t>
            </w:r>
          </w:p>
        </w:tc>
        <w:tc>
          <w:tcPr>
            <w:tcW w:w="1701" w:type="dxa"/>
          </w:tcPr>
          <w:p w14:paraId="73EAA498"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8</w:t>
            </w:r>
          </w:p>
        </w:tc>
        <w:tc>
          <w:tcPr>
            <w:tcW w:w="1417" w:type="dxa"/>
          </w:tcPr>
          <w:p w14:paraId="0BB94805"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 (8)</w:t>
            </w:r>
          </w:p>
        </w:tc>
      </w:tr>
      <w:tr w:rsidR="00CE25CA" w:rsidRPr="00B43741" w14:paraId="270B3739" w14:textId="77777777" w:rsidTr="00905EC4">
        <w:tc>
          <w:tcPr>
            <w:tcW w:w="6805" w:type="dxa"/>
          </w:tcPr>
          <w:p w14:paraId="2332EEFE"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Podpora </w:t>
            </w:r>
            <w:proofErr w:type="spellStart"/>
            <w:r w:rsidRPr="00B43741">
              <w:rPr>
                <w:rFonts w:ascii="Arial Narrow" w:hAnsi="Arial Narrow" w:cs="Arial"/>
                <w:sz w:val="24"/>
                <w:szCs w:val="24"/>
              </w:rPr>
              <w:t>traffic</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shaping</w:t>
            </w:r>
            <w:proofErr w:type="spellEnd"/>
            <w:r w:rsidRPr="00B43741">
              <w:rPr>
                <w:rFonts w:ascii="Arial Narrow" w:hAnsi="Arial Narrow" w:cs="Arial"/>
                <w:sz w:val="24"/>
                <w:szCs w:val="24"/>
              </w:rPr>
              <w:t xml:space="preserve">, GTS a </w:t>
            </w:r>
            <w:proofErr w:type="spellStart"/>
            <w:r w:rsidRPr="00B43741">
              <w:rPr>
                <w:rFonts w:ascii="Arial Narrow" w:hAnsi="Arial Narrow" w:cs="Arial"/>
                <w:sz w:val="24"/>
                <w:szCs w:val="24"/>
              </w:rPr>
              <w:t>policing</w:t>
            </w:r>
            <w:proofErr w:type="spellEnd"/>
          </w:p>
        </w:tc>
        <w:tc>
          <w:tcPr>
            <w:tcW w:w="1701" w:type="dxa"/>
          </w:tcPr>
          <w:p w14:paraId="74074031"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5536814D"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392F1926" w14:textId="77777777" w:rsidTr="00905EC4">
        <w:tc>
          <w:tcPr>
            <w:tcW w:w="6805" w:type="dxa"/>
          </w:tcPr>
          <w:p w14:paraId="74524DC9" w14:textId="77777777" w:rsidR="00CE25CA" w:rsidRPr="00B43741" w:rsidRDefault="00CE25CA" w:rsidP="00905EC4">
            <w:pPr>
              <w:rPr>
                <w:rFonts w:ascii="Arial Narrow" w:hAnsi="Arial Narrow" w:cs="Arial"/>
                <w:sz w:val="24"/>
                <w:szCs w:val="24"/>
              </w:rPr>
            </w:pPr>
            <w:proofErr w:type="spellStart"/>
            <w:r w:rsidRPr="00B43741">
              <w:rPr>
                <w:rFonts w:ascii="Arial Narrow" w:hAnsi="Arial Narrow" w:cs="Arial"/>
                <w:sz w:val="24"/>
                <w:szCs w:val="24"/>
              </w:rPr>
              <w:t>QoS</w:t>
            </w:r>
            <w:proofErr w:type="spellEnd"/>
            <w:r w:rsidRPr="00B43741">
              <w:rPr>
                <w:rFonts w:ascii="Arial Narrow" w:hAnsi="Arial Narrow" w:cs="Arial"/>
                <w:sz w:val="24"/>
                <w:szCs w:val="24"/>
              </w:rPr>
              <w:t xml:space="preserve"> ochrana před zahlcením WRED</w:t>
            </w:r>
          </w:p>
        </w:tc>
        <w:tc>
          <w:tcPr>
            <w:tcW w:w="1701" w:type="dxa"/>
          </w:tcPr>
          <w:p w14:paraId="147F0E2F"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694FE5C8"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4D116405" w14:textId="77777777" w:rsidTr="00905EC4">
        <w:tc>
          <w:tcPr>
            <w:tcW w:w="6805" w:type="dxa"/>
          </w:tcPr>
          <w:p w14:paraId="5EE4AB6F"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Podpora </w:t>
            </w:r>
            <w:proofErr w:type="spellStart"/>
            <w:r w:rsidRPr="00B43741">
              <w:rPr>
                <w:rFonts w:ascii="Arial Narrow" w:hAnsi="Arial Narrow" w:cs="Arial"/>
                <w:sz w:val="24"/>
                <w:szCs w:val="24"/>
              </w:rPr>
              <w:t>control</w:t>
            </w:r>
            <w:proofErr w:type="spellEnd"/>
            <w:r w:rsidRPr="00B43741">
              <w:rPr>
                <w:rFonts w:ascii="Arial Narrow" w:hAnsi="Arial Narrow" w:cs="Arial"/>
                <w:sz w:val="24"/>
                <w:szCs w:val="24"/>
              </w:rPr>
              <w:t xml:space="preserve"> plane </w:t>
            </w:r>
            <w:proofErr w:type="spellStart"/>
            <w:r w:rsidRPr="00B43741">
              <w:rPr>
                <w:rFonts w:ascii="Arial Narrow" w:hAnsi="Arial Narrow" w:cs="Arial"/>
                <w:sz w:val="24"/>
                <w:szCs w:val="24"/>
              </w:rPr>
              <w:t>policing</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CoPP</w:t>
            </w:r>
            <w:proofErr w:type="spellEnd"/>
            <w:r w:rsidRPr="00B43741">
              <w:rPr>
                <w:rFonts w:ascii="Arial Narrow" w:hAnsi="Arial Narrow" w:cs="Arial"/>
                <w:sz w:val="24"/>
                <w:szCs w:val="24"/>
              </w:rPr>
              <w:t>)</w:t>
            </w:r>
          </w:p>
        </w:tc>
        <w:tc>
          <w:tcPr>
            <w:tcW w:w="1701" w:type="dxa"/>
          </w:tcPr>
          <w:p w14:paraId="059198FF"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3DA70FAE" w14:textId="77777777" w:rsidR="00CE25CA" w:rsidRPr="00B43741" w:rsidRDefault="00CE25CA" w:rsidP="00905EC4">
            <w:pPr>
              <w:jc w:val="center"/>
              <w:rPr>
                <w:rFonts w:ascii="Arial Narrow" w:hAnsi="Arial Narrow" w:cs="Arial"/>
                <w:sz w:val="24"/>
                <w:szCs w:val="24"/>
                <w:lang w:val="en-US"/>
              </w:rPr>
            </w:pPr>
            <w:r w:rsidRPr="00B43741">
              <w:rPr>
                <w:rFonts w:ascii="Arial Narrow" w:hAnsi="Arial Narrow" w:cs="Arial"/>
                <w:sz w:val="24"/>
                <w:szCs w:val="24"/>
              </w:rPr>
              <w:t>ANO</w:t>
            </w:r>
          </w:p>
        </w:tc>
      </w:tr>
      <w:tr w:rsidR="00CE25CA" w:rsidRPr="00B43741" w14:paraId="6BA97C49" w14:textId="77777777" w:rsidTr="00905EC4">
        <w:tc>
          <w:tcPr>
            <w:tcW w:w="9923" w:type="dxa"/>
            <w:gridSpan w:val="3"/>
            <w:shd w:val="clear" w:color="auto" w:fill="D9D9D9" w:themeFill="background1" w:themeFillShade="D9"/>
          </w:tcPr>
          <w:p w14:paraId="2F36FD8B"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Management</w:t>
            </w:r>
          </w:p>
        </w:tc>
      </w:tr>
      <w:tr w:rsidR="00CE25CA" w:rsidRPr="00B43741" w14:paraId="7CE32B97" w14:textId="77777777" w:rsidTr="00905EC4">
        <w:tc>
          <w:tcPr>
            <w:tcW w:w="6789" w:type="dxa"/>
          </w:tcPr>
          <w:p w14:paraId="6011DE99"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CLI formou RJ45 </w:t>
            </w:r>
            <w:proofErr w:type="spellStart"/>
            <w:r w:rsidRPr="00B43741">
              <w:rPr>
                <w:rFonts w:ascii="Arial Narrow" w:hAnsi="Arial Narrow" w:cs="Arial"/>
                <w:sz w:val="24"/>
                <w:szCs w:val="24"/>
              </w:rPr>
              <w:t>serial</w:t>
            </w:r>
            <w:proofErr w:type="spellEnd"/>
            <w:r w:rsidRPr="00B43741">
              <w:rPr>
                <w:rFonts w:ascii="Arial Narrow" w:hAnsi="Arial Narrow" w:cs="Arial"/>
                <w:sz w:val="24"/>
                <w:szCs w:val="24"/>
              </w:rPr>
              <w:t xml:space="preserve"> konsole port</w:t>
            </w:r>
          </w:p>
        </w:tc>
        <w:tc>
          <w:tcPr>
            <w:tcW w:w="1718" w:type="dxa"/>
          </w:tcPr>
          <w:p w14:paraId="28958AF2"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6" w:type="dxa"/>
          </w:tcPr>
          <w:p w14:paraId="0C0026F5"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3EEB086E" w14:textId="77777777" w:rsidTr="00905EC4">
        <w:tc>
          <w:tcPr>
            <w:tcW w:w="6789" w:type="dxa"/>
          </w:tcPr>
          <w:p w14:paraId="320C2E9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SSHv2 a SFTP pro IPv4 a IPv6</w:t>
            </w:r>
          </w:p>
        </w:tc>
        <w:tc>
          <w:tcPr>
            <w:tcW w:w="1718" w:type="dxa"/>
          </w:tcPr>
          <w:p w14:paraId="18648F68"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6" w:type="dxa"/>
          </w:tcPr>
          <w:p w14:paraId="64DE4ADE"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501B2CDD" w14:textId="77777777" w:rsidTr="00905EC4">
        <w:tc>
          <w:tcPr>
            <w:tcW w:w="6789" w:type="dxa"/>
          </w:tcPr>
          <w:p w14:paraId="59AF3F5F"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Podpora SNMPv2c a SNMPv3</w:t>
            </w:r>
          </w:p>
        </w:tc>
        <w:tc>
          <w:tcPr>
            <w:tcW w:w="1718" w:type="dxa"/>
          </w:tcPr>
          <w:p w14:paraId="331F106E"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6" w:type="dxa"/>
          </w:tcPr>
          <w:p w14:paraId="49C61B89"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2D2BB19C" w14:textId="77777777" w:rsidTr="00905EC4">
        <w:tc>
          <w:tcPr>
            <w:tcW w:w="6789" w:type="dxa"/>
          </w:tcPr>
          <w:p w14:paraId="3D94E8CF"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Možnost omezení přístupu k managementu (SSH, SNMP) pomocí ACL</w:t>
            </w:r>
          </w:p>
        </w:tc>
        <w:tc>
          <w:tcPr>
            <w:tcW w:w="1718" w:type="dxa"/>
          </w:tcPr>
          <w:p w14:paraId="14B434D4"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6" w:type="dxa"/>
          </w:tcPr>
          <w:p w14:paraId="605B6482"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483F2307" w14:textId="77777777" w:rsidTr="00905EC4">
        <w:tc>
          <w:tcPr>
            <w:tcW w:w="6789" w:type="dxa"/>
          </w:tcPr>
          <w:p w14:paraId="0049741C"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SYSLOG včetně současného logováni do vice SYSLOG serverů</w:t>
            </w:r>
          </w:p>
        </w:tc>
        <w:tc>
          <w:tcPr>
            <w:tcW w:w="1718" w:type="dxa"/>
          </w:tcPr>
          <w:p w14:paraId="1CF7FFC2"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6" w:type="dxa"/>
          </w:tcPr>
          <w:p w14:paraId="711B880C"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585B9C31" w14:textId="77777777" w:rsidTr="00905EC4">
        <w:tc>
          <w:tcPr>
            <w:tcW w:w="6789" w:type="dxa"/>
          </w:tcPr>
          <w:p w14:paraId="392FA852"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Podpora RBAC</w:t>
            </w:r>
          </w:p>
        </w:tc>
        <w:tc>
          <w:tcPr>
            <w:tcW w:w="1718" w:type="dxa"/>
          </w:tcPr>
          <w:p w14:paraId="74593764"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6" w:type="dxa"/>
          </w:tcPr>
          <w:p w14:paraId="1DAEDCDC"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74FACA96" w14:textId="77777777" w:rsidTr="00905EC4">
        <w:tc>
          <w:tcPr>
            <w:tcW w:w="6789" w:type="dxa"/>
          </w:tcPr>
          <w:p w14:paraId="4D83ED73"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Podpora </w:t>
            </w:r>
            <w:proofErr w:type="spellStart"/>
            <w:r w:rsidRPr="00B43741">
              <w:rPr>
                <w:rFonts w:ascii="Arial Narrow" w:hAnsi="Arial Narrow" w:cs="Arial"/>
                <w:sz w:val="24"/>
                <w:szCs w:val="24"/>
              </w:rPr>
              <w:t>Radius</w:t>
            </w:r>
            <w:proofErr w:type="spellEnd"/>
          </w:p>
        </w:tc>
        <w:tc>
          <w:tcPr>
            <w:tcW w:w="1718" w:type="dxa"/>
          </w:tcPr>
          <w:p w14:paraId="593932F6"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6" w:type="dxa"/>
          </w:tcPr>
          <w:p w14:paraId="0264ED93"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07C9E4F6" w14:textId="77777777" w:rsidTr="00905EC4">
        <w:tc>
          <w:tcPr>
            <w:tcW w:w="6789" w:type="dxa"/>
          </w:tcPr>
          <w:p w14:paraId="543AC073"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Podpora TACACS včetně </w:t>
            </w:r>
            <w:proofErr w:type="spellStart"/>
            <w:r w:rsidRPr="00B43741">
              <w:rPr>
                <w:rFonts w:ascii="Arial Narrow" w:hAnsi="Arial Narrow" w:cs="Arial"/>
                <w:sz w:val="24"/>
                <w:szCs w:val="24"/>
              </w:rPr>
              <w:t>command</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authorization</w:t>
            </w:r>
            <w:proofErr w:type="spellEnd"/>
          </w:p>
        </w:tc>
        <w:tc>
          <w:tcPr>
            <w:tcW w:w="1718" w:type="dxa"/>
          </w:tcPr>
          <w:p w14:paraId="6CF5D22B"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6" w:type="dxa"/>
          </w:tcPr>
          <w:p w14:paraId="2D8CA605"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52C0BD92" w14:textId="77777777" w:rsidTr="00905EC4">
        <w:tc>
          <w:tcPr>
            <w:tcW w:w="6789" w:type="dxa"/>
          </w:tcPr>
          <w:p w14:paraId="67616E5B"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Port </w:t>
            </w:r>
            <w:proofErr w:type="spellStart"/>
            <w:r w:rsidRPr="00B43741">
              <w:rPr>
                <w:rFonts w:ascii="Arial Narrow" w:hAnsi="Arial Narrow" w:cs="Arial"/>
                <w:sz w:val="24"/>
                <w:szCs w:val="24"/>
              </w:rPr>
              <w:t>mirroring</w:t>
            </w:r>
            <w:proofErr w:type="spellEnd"/>
            <w:r w:rsidRPr="00B43741">
              <w:rPr>
                <w:rFonts w:ascii="Arial Narrow" w:hAnsi="Arial Narrow" w:cs="Arial"/>
                <w:sz w:val="24"/>
                <w:szCs w:val="24"/>
              </w:rPr>
              <w:t>, alespoň 4 různé obousměrné session</w:t>
            </w:r>
          </w:p>
        </w:tc>
        <w:tc>
          <w:tcPr>
            <w:tcW w:w="1718" w:type="dxa"/>
          </w:tcPr>
          <w:p w14:paraId="1FD393B8"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SPAN, RSPAN</w:t>
            </w:r>
          </w:p>
        </w:tc>
        <w:tc>
          <w:tcPr>
            <w:tcW w:w="1416" w:type="dxa"/>
          </w:tcPr>
          <w:p w14:paraId="12D6BA96"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 (oba)</w:t>
            </w:r>
          </w:p>
        </w:tc>
      </w:tr>
      <w:tr w:rsidR="00CE25CA" w:rsidRPr="00B43741" w14:paraId="23D2E45C" w14:textId="77777777" w:rsidTr="00905EC4">
        <w:tc>
          <w:tcPr>
            <w:tcW w:w="6789" w:type="dxa"/>
          </w:tcPr>
          <w:p w14:paraId="473562E7"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Zrcadlení provozu na základě ACL (</w:t>
            </w:r>
            <w:proofErr w:type="spellStart"/>
            <w:r w:rsidRPr="00B43741">
              <w:rPr>
                <w:rFonts w:ascii="Arial Narrow" w:hAnsi="Arial Narrow" w:cs="Arial"/>
                <w:sz w:val="24"/>
                <w:szCs w:val="24"/>
              </w:rPr>
              <w:t>traffic</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mirroring</w:t>
            </w:r>
            <w:proofErr w:type="spellEnd"/>
            <w:r w:rsidRPr="00B43741">
              <w:rPr>
                <w:rFonts w:ascii="Arial Narrow" w:hAnsi="Arial Narrow" w:cs="Arial"/>
                <w:sz w:val="24"/>
                <w:szCs w:val="24"/>
              </w:rPr>
              <w:t>)</w:t>
            </w:r>
          </w:p>
        </w:tc>
        <w:tc>
          <w:tcPr>
            <w:tcW w:w="1718" w:type="dxa"/>
          </w:tcPr>
          <w:p w14:paraId="66202217"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6" w:type="dxa"/>
          </w:tcPr>
          <w:p w14:paraId="79C8B4F4"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582A15CE" w14:textId="77777777" w:rsidTr="00905EC4">
        <w:tc>
          <w:tcPr>
            <w:tcW w:w="6789" w:type="dxa"/>
          </w:tcPr>
          <w:p w14:paraId="6C8F70A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Vzdálená konfigurace </w:t>
            </w:r>
            <w:proofErr w:type="spellStart"/>
            <w:r w:rsidRPr="00B43741">
              <w:rPr>
                <w:rFonts w:ascii="Arial Narrow" w:hAnsi="Arial Narrow" w:cs="Arial"/>
                <w:sz w:val="24"/>
                <w:szCs w:val="24"/>
              </w:rPr>
              <w:t>Netconf</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over</w:t>
            </w:r>
            <w:proofErr w:type="spellEnd"/>
            <w:r w:rsidRPr="00B43741">
              <w:rPr>
                <w:rFonts w:ascii="Arial Narrow" w:hAnsi="Arial Narrow" w:cs="Arial"/>
                <w:sz w:val="24"/>
                <w:szCs w:val="24"/>
              </w:rPr>
              <w:t xml:space="preserve"> SSH</w:t>
            </w:r>
          </w:p>
        </w:tc>
        <w:tc>
          <w:tcPr>
            <w:tcW w:w="1718" w:type="dxa"/>
          </w:tcPr>
          <w:p w14:paraId="55E22264"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6" w:type="dxa"/>
          </w:tcPr>
          <w:p w14:paraId="5F4E4140"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276BB78F" w14:textId="77777777" w:rsidTr="00905EC4">
        <w:tc>
          <w:tcPr>
            <w:tcW w:w="6789" w:type="dxa"/>
          </w:tcPr>
          <w:p w14:paraId="61936CB4"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Analýza síťového provozu </w:t>
            </w:r>
            <w:proofErr w:type="spellStart"/>
            <w:r w:rsidRPr="00B43741">
              <w:rPr>
                <w:rFonts w:ascii="Arial Narrow" w:hAnsi="Arial Narrow" w:cs="Arial"/>
                <w:sz w:val="24"/>
                <w:szCs w:val="24"/>
              </w:rPr>
              <w:t>sFlow</w:t>
            </w:r>
            <w:proofErr w:type="spellEnd"/>
            <w:r w:rsidRPr="00B43741">
              <w:rPr>
                <w:rFonts w:ascii="Arial Narrow" w:hAnsi="Arial Narrow" w:cs="Arial"/>
                <w:sz w:val="24"/>
                <w:szCs w:val="24"/>
              </w:rPr>
              <w:t xml:space="preserve"> podle RFC 3176</w:t>
            </w:r>
          </w:p>
        </w:tc>
        <w:tc>
          <w:tcPr>
            <w:tcW w:w="1718" w:type="dxa"/>
          </w:tcPr>
          <w:p w14:paraId="6FBE32AB"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6" w:type="dxa"/>
          </w:tcPr>
          <w:p w14:paraId="6EAABEEF"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62ADA5A3" w14:textId="77777777" w:rsidTr="00905EC4">
        <w:tc>
          <w:tcPr>
            <w:tcW w:w="6789" w:type="dxa"/>
          </w:tcPr>
          <w:p w14:paraId="6A6DAF9B"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Podpora </w:t>
            </w:r>
            <w:proofErr w:type="spellStart"/>
            <w:r w:rsidRPr="00B43741">
              <w:rPr>
                <w:rFonts w:ascii="Arial Narrow" w:hAnsi="Arial Narrow" w:cs="Arial"/>
                <w:sz w:val="24"/>
                <w:szCs w:val="24"/>
              </w:rPr>
              <w:t>skripování</w:t>
            </w:r>
            <w:proofErr w:type="spellEnd"/>
            <w:r w:rsidRPr="00B43741">
              <w:rPr>
                <w:rFonts w:ascii="Arial Narrow" w:hAnsi="Arial Narrow" w:cs="Arial"/>
                <w:sz w:val="24"/>
                <w:szCs w:val="24"/>
              </w:rPr>
              <w:t xml:space="preserve"> v jazyce Python</w:t>
            </w:r>
          </w:p>
        </w:tc>
        <w:tc>
          <w:tcPr>
            <w:tcW w:w="1718" w:type="dxa"/>
          </w:tcPr>
          <w:p w14:paraId="0CF6B22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6" w:type="dxa"/>
          </w:tcPr>
          <w:p w14:paraId="6F1DBB77"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4AC0E938" w14:textId="77777777" w:rsidTr="00905EC4">
        <w:tc>
          <w:tcPr>
            <w:tcW w:w="6789" w:type="dxa"/>
          </w:tcPr>
          <w:p w14:paraId="3AB83D26"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IP-LA nebo alternativní způsob monitorování provozu a dostupnosti služeb s možnou návazností na automatické konfigurační změny systému pro zajištění zachování dostupnosti služeb. Zařízení funguje jak IP-SLA</w:t>
            </w:r>
          </w:p>
          <w:p w14:paraId="490EB9F7"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iniciátor.</w:t>
            </w:r>
          </w:p>
        </w:tc>
        <w:tc>
          <w:tcPr>
            <w:tcW w:w="1718" w:type="dxa"/>
          </w:tcPr>
          <w:p w14:paraId="5501066E"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6" w:type="dxa"/>
          </w:tcPr>
          <w:p w14:paraId="236091AA"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72BCDF7B" w14:textId="77777777" w:rsidTr="00905EC4">
        <w:tc>
          <w:tcPr>
            <w:tcW w:w="6789" w:type="dxa"/>
          </w:tcPr>
          <w:p w14:paraId="65BFE79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Podpora </w:t>
            </w:r>
            <w:proofErr w:type="spellStart"/>
            <w:r w:rsidRPr="00B43741">
              <w:rPr>
                <w:rFonts w:ascii="Arial Narrow" w:hAnsi="Arial Narrow" w:cs="Arial"/>
                <w:sz w:val="24"/>
                <w:szCs w:val="24"/>
              </w:rPr>
              <w:t>OpenFlow</w:t>
            </w:r>
            <w:proofErr w:type="spellEnd"/>
            <w:r w:rsidRPr="00B43741">
              <w:rPr>
                <w:rFonts w:ascii="Arial Narrow" w:hAnsi="Arial Narrow" w:cs="Arial"/>
                <w:sz w:val="24"/>
                <w:szCs w:val="24"/>
              </w:rPr>
              <w:t xml:space="preserve"> v1.3</w:t>
            </w:r>
          </w:p>
        </w:tc>
        <w:tc>
          <w:tcPr>
            <w:tcW w:w="1718" w:type="dxa"/>
          </w:tcPr>
          <w:p w14:paraId="0E24EC1F"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6" w:type="dxa"/>
          </w:tcPr>
          <w:p w14:paraId="39830753"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bl>
    <w:p w14:paraId="52D653D7" w14:textId="77777777" w:rsidR="00CE25CA" w:rsidRPr="00B43741" w:rsidRDefault="00CE25CA" w:rsidP="00CE25CA">
      <w:pPr>
        <w:spacing w:line="240" w:lineRule="auto"/>
        <w:rPr>
          <w:rFonts w:ascii="Arial Narrow" w:hAnsi="Arial Narrow"/>
          <w:sz w:val="24"/>
          <w:szCs w:val="24"/>
        </w:rPr>
      </w:pPr>
    </w:p>
    <w:p w14:paraId="035B3726" w14:textId="77777777" w:rsidR="00CE25CA" w:rsidRPr="00B43741" w:rsidRDefault="00CE25CA" w:rsidP="00CE25CA">
      <w:pPr>
        <w:spacing w:line="240" w:lineRule="auto"/>
        <w:rPr>
          <w:rFonts w:ascii="Arial Narrow" w:hAnsi="Arial Narrow"/>
          <w:sz w:val="24"/>
          <w:szCs w:val="24"/>
        </w:rPr>
      </w:pPr>
    </w:p>
    <w:p w14:paraId="5D5F70B0" w14:textId="77777777" w:rsidR="00CE25CA" w:rsidRPr="00B43741" w:rsidRDefault="00CE25CA" w:rsidP="00CE25CA">
      <w:pPr>
        <w:spacing w:line="240" w:lineRule="auto"/>
        <w:rPr>
          <w:rFonts w:ascii="Arial Narrow" w:hAnsi="Arial Narrow"/>
          <w:sz w:val="24"/>
          <w:szCs w:val="24"/>
        </w:rPr>
      </w:pPr>
      <w:r w:rsidRPr="00B43741">
        <w:rPr>
          <w:rFonts w:ascii="Arial Narrow" w:hAnsi="Arial Narrow"/>
          <w:sz w:val="24"/>
          <w:szCs w:val="24"/>
        </w:rPr>
        <w:t>V rámci dodávky budou zajištěny všechny potřebné licence. Součástí bude i kompletní instalace a konfigurace dodaných komponent vč. integrace do stávajícího systému centrálního managementu.</w:t>
      </w:r>
    </w:p>
    <w:p w14:paraId="3172FF82" w14:textId="77777777" w:rsidR="00CE25CA" w:rsidRPr="00B43741" w:rsidRDefault="00CE25CA" w:rsidP="00CE25CA">
      <w:pPr>
        <w:spacing w:line="240" w:lineRule="auto"/>
        <w:rPr>
          <w:rFonts w:ascii="Arial Narrow" w:hAnsi="Arial Narrow"/>
          <w:sz w:val="24"/>
          <w:szCs w:val="24"/>
        </w:rPr>
      </w:pPr>
    </w:p>
    <w:p w14:paraId="23C0E376" w14:textId="77777777" w:rsidR="00CE25CA" w:rsidRPr="00B43741" w:rsidRDefault="00CE25CA" w:rsidP="00CE25CA">
      <w:pPr>
        <w:spacing w:line="240" w:lineRule="auto"/>
        <w:rPr>
          <w:rFonts w:ascii="Arial Narrow" w:hAnsi="Arial Narrow"/>
          <w:sz w:val="24"/>
          <w:szCs w:val="24"/>
        </w:rPr>
      </w:pPr>
      <w:r w:rsidRPr="00B43741">
        <w:rPr>
          <w:rFonts w:ascii="Arial Narrow" w:hAnsi="Arial Narrow"/>
          <w:sz w:val="24"/>
          <w:szCs w:val="24"/>
        </w:rPr>
        <w:t>Záruční podmínky této části dodávky jsou následující</w:t>
      </w:r>
    </w:p>
    <w:p w14:paraId="39E2F96A" w14:textId="77777777" w:rsidR="00CE25CA" w:rsidRPr="00B43741" w:rsidRDefault="00CE25CA" w:rsidP="008872A6">
      <w:pPr>
        <w:pStyle w:val="Odstavecseseznamem"/>
        <w:numPr>
          <w:ilvl w:val="0"/>
          <w:numId w:val="33"/>
        </w:numPr>
        <w:spacing w:line="240" w:lineRule="auto"/>
        <w:ind w:left="426"/>
        <w:rPr>
          <w:rFonts w:ascii="Arial Narrow" w:hAnsi="Arial Narrow"/>
          <w:sz w:val="24"/>
          <w:szCs w:val="24"/>
        </w:rPr>
      </w:pPr>
      <w:r w:rsidRPr="00B43741">
        <w:rPr>
          <w:rFonts w:ascii="Arial Narrow" w:hAnsi="Arial Narrow"/>
          <w:sz w:val="24"/>
          <w:szCs w:val="24"/>
        </w:rPr>
        <w:t>garantovaná záruka na hardware s výměnou NBD po dobu 84 měsíců</w:t>
      </w:r>
    </w:p>
    <w:p w14:paraId="53871F4A" w14:textId="77777777" w:rsidR="00CE25CA" w:rsidRPr="00B43741" w:rsidRDefault="00CE25CA" w:rsidP="008872A6">
      <w:pPr>
        <w:pStyle w:val="Odstavecseseznamem"/>
        <w:numPr>
          <w:ilvl w:val="0"/>
          <w:numId w:val="33"/>
        </w:numPr>
        <w:spacing w:line="240" w:lineRule="auto"/>
        <w:ind w:left="426"/>
        <w:rPr>
          <w:rFonts w:ascii="Arial Narrow" w:hAnsi="Arial Narrow"/>
          <w:sz w:val="24"/>
          <w:szCs w:val="24"/>
        </w:rPr>
      </w:pPr>
      <w:r w:rsidRPr="00B43741">
        <w:rPr>
          <w:rFonts w:ascii="Arial Narrow" w:hAnsi="Arial Narrow"/>
          <w:sz w:val="24"/>
          <w:szCs w:val="24"/>
        </w:rPr>
        <w:t>garance zdarma dostupných softwarových aktualizací po dobu 60 měsíců</w:t>
      </w:r>
    </w:p>
    <w:p w14:paraId="01C8342D" w14:textId="77777777" w:rsidR="00CE25CA" w:rsidRPr="00B43741" w:rsidRDefault="00CE25CA" w:rsidP="008872A6">
      <w:pPr>
        <w:pStyle w:val="Odstavecseseznamem"/>
        <w:numPr>
          <w:ilvl w:val="0"/>
          <w:numId w:val="33"/>
        </w:numPr>
        <w:spacing w:line="240" w:lineRule="auto"/>
        <w:ind w:left="426"/>
        <w:rPr>
          <w:rFonts w:ascii="Arial Narrow" w:hAnsi="Arial Narrow"/>
          <w:sz w:val="24"/>
          <w:szCs w:val="24"/>
        </w:rPr>
      </w:pPr>
      <w:r w:rsidRPr="00B43741">
        <w:rPr>
          <w:rFonts w:ascii="Arial Narrow" w:hAnsi="Arial Narrow"/>
          <w:sz w:val="24"/>
          <w:szCs w:val="24"/>
        </w:rPr>
        <w:t>garance technické podpory výrobcem po dobu 60 měsíců</w:t>
      </w:r>
    </w:p>
    <w:p w14:paraId="7886511A" w14:textId="77777777" w:rsidR="00CE25CA" w:rsidRPr="00B43741" w:rsidRDefault="00CE25CA" w:rsidP="00CE25CA">
      <w:pPr>
        <w:spacing w:line="240" w:lineRule="auto"/>
        <w:rPr>
          <w:rFonts w:ascii="Arial Narrow" w:hAnsi="Arial Narrow"/>
          <w:sz w:val="24"/>
          <w:szCs w:val="24"/>
        </w:rPr>
      </w:pPr>
    </w:p>
    <w:p w14:paraId="53E23979" w14:textId="77777777" w:rsidR="00CE25CA" w:rsidRPr="00B43741" w:rsidRDefault="00CE25CA" w:rsidP="00CE25CA">
      <w:pPr>
        <w:spacing w:line="240" w:lineRule="auto"/>
        <w:rPr>
          <w:rFonts w:ascii="Arial Narrow" w:hAnsi="Arial Narrow"/>
          <w:sz w:val="24"/>
          <w:szCs w:val="24"/>
        </w:rPr>
      </w:pPr>
    </w:p>
    <w:p w14:paraId="28C3BE6F" w14:textId="77777777" w:rsidR="00CE25CA" w:rsidRPr="00B43741" w:rsidRDefault="00CE25CA" w:rsidP="00CE25CA">
      <w:pPr>
        <w:spacing w:line="240" w:lineRule="auto"/>
        <w:rPr>
          <w:rFonts w:ascii="Arial Narrow" w:hAnsi="Arial Narrow"/>
          <w:sz w:val="24"/>
          <w:szCs w:val="24"/>
        </w:rPr>
      </w:pPr>
    </w:p>
    <w:p w14:paraId="786D7C3E" w14:textId="77777777" w:rsidR="00CE25CA" w:rsidRPr="00B43741" w:rsidRDefault="00CE25CA" w:rsidP="00CE25CA">
      <w:pPr>
        <w:spacing w:line="240" w:lineRule="auto"/>
        <w:rPr>
          <w:rFonts w:ascii="Arial Narrow" w:hAnsi="Arial Narrow"/>
          <w:sz w:val="24"/>
          <w:szCs w:val="24"/>
        </w:rPr>
      </w:pPr>
      <w:r w:rsidRPr="00B43741">
        <w:rPr>
          <w:rFonts w:ascii="Arial Narrow" w:hAnsi="Arial Narrow"/>
          <w:sz w:val="24"/>
          <w:szCs w:val="24"/>
        </w:rPr>
        <w:br w:type="page"/>
      </w:r>
    </w:p>
    <w:p w14:paraId="1B444126" w14:textId="77777777" w:rsidR="00CE25CA" w:rsidRPr="00B43741" w:rsidRDefault="00CE25CA" w:rsidP="00CE25CA">
      <w:pPr>
        <w:spacing w:line="240" w:lineRule="auto"/>
        <w:rPr>
          <w:rFonts w:ascii="Arial Narrow" w:hAnsi="Arial Narrow"/>
          <w:sz w:val="24"/>
          <w:szCs w:val="24"/>
        </w:rPr>
      </w:pPr>
    </w:p>
    <w:p w14:paraId="24841491" w14:textId="77777777" w:rsidR="00CE25CA" w:rsidRPr="00B43741" w:rsidRDefault="00CE25CA" w:rsidP="008872A6">
      <w:pPr>
        <w:pStyle w:val="Odstavecseseznamem"/>
        <w:numPr>
          <w:ilvl w:val="1"/>
          <w:numId w:val="30"/>
        </w:numPr>
        <w:spacing w:line="240" w:lineRule="auto"/>
        <w:rPr>
          <w:rFonts w:ascii="Arial Narrow" w:hAnsi="Arial Narrow"/>
          <w:b/>
          <w:color w:val="44546A" w:themeColor="text2"/>
          <w:sz w:val="24"/>
          <w:szCs w:val="24"/>
        </w:rPr>
      </w:pPr>
      <w:r w:rsidRPr="00B43741">
        <w:rPr>
          <w:rFonts w:ascii="Arial Narrow" w:hAnsi="Arial Narrow"/>
          <w:b/>
          <w:color w:val="44546A" w:themeColor="text2"/>
          <w:sz w:val="24"/>
          <w:szCs w:val="24"/>
        </w:rPr>
        <w:t>Bezpečnost a bezdrátová síť</w:t>
      </w:r>
    </w:p>
    <w:p w14:paraId="7A15B645" w14:textId="77777777" w:rsidR="00CE25CA" w:rsidRPr="00B43741" w:rsidRDefault="00CE25CA" w:rsidP="00CE25CA">
      <w:pPr>
        <w:spacing w:line="240" w:lineRule="auto"/>
        <w:rPr>
          <w:rFonts w:ascii="Arial Narrow" w:hAnsi="Arial Narrow"/>
          <w:sz w:val="24"/>
          <w:szCs w:val="24"/>
        </w:rPr>
      </w:pPr>
    </w:p>
    <w:p w14:paraId="2DFE6CBA" w14:textId="77777777" w:rsidR="00CE25CA" w:rsidRPr="00B43741" w:rsidRDefault="00CE25CA" w:rsidP="00CE25CA">
      <w:pPr>
        <w:spacing w:line="240" w:lineRule="auto"/>
        <w:ind w:firstLine="360"/>
        <w:rPr>
          <w:rFonts w:ascii="Arial Narrow" w:hAnsi="Arial Narrow"/>
          <w:sz w:val="24"/>
          <w:szCs w:val="24"/>
        </w:rPr>
      </w:pPr>
      <w:r w:rsidRPr="00B43741">
        <w:rPr>
          <w:rFonts w:ascii="Arial Narrow" w:hAnsi="Arial Narrow"/>
          <w:noProof/>
          <w:sz w:val="24"/>
          <w:szCs w:val="24"/>
        </w:rPr>
        <w:drawing>
          <wp:anchor distT="0" distB="0" distL="114300" distR="114300" simplePos="0" relativeHeight="251660288" behindDoc="0" locked="0" layoutInCell="1" allowOverlap="1" wp14:anchorId="3BFD311D" wp14:editId="7B51EA9E">
            <wp:simplePos x="0" y="0"/>
            <wp:positionH relativeFrom="margin">
              <wp:align>right</wp:align>
            </wp:positionH>
            <wp:positionV relativeFrom="paragraph">
              <wp:posOffset>852170</wp:posOffset>
            </wp:positionV>
            <wp:extent cx="2109470" cy="507365"/>
            <wp:effectExtent l="0" t="0" r="508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9470" cy="507365"/>
                    </a:xfrm>
                    <a:prstGeom prst="rect">
                      <a:avLst/>
                    </a:prstGeom>
                  </pic:spPr>
                </pic:pic>
              </a:graphicData>
            </a:graphic>
            <wp14:sizeRelH relativeFrom="margin">
              <wp14:pctWidth>0</wp14:pctWidth>
            </wp14:sizeRelH>
            <wp14:sizeRelV relativeFrom="margin">
              <wp14:pctHeight>0</wp14:pctHeight>
            </wp14:sizeRelV>
          </wp:anchor>
        </w:drawing>
      </w:r>
      <w:r w:rsidRPr="00B43741">
        <w:rPr>
          <w:rFonts w:ascii="Arial Narrow" w:hAnsi="Arial Narrow"/>
          <w:sz w:val="24"/>
          <w:szCs w:val="24"/>
        </w:rPr>
        <w:t xml:space="preserve">Pro tuto část budou dodány dva firewally </w:t>
      </w:r>
      <w:proofErr w:type="spellStart"/>
      <w:r w:rsidRPr="00B43741">
        <w:rPr>
          <w:rFonts w:ascii="Arial Narrow" w:hAnsi="Arial Narrow"/>
          <w:b/>
          <w:sz w:val="24"/>
          <w:szCs w:val="24"/>
        </w:rPr>
        <w:t>Sophos</w:t>
      </w:r>
      <w:proofErr w:type="spellEnd"/>
      <w:r w:rsidRPr="00B43741">
        <w:rPr>
          <w:rFonts w:ascii="Arial Narrow" w:hAnsi="Arial Narrow"/>
          <w:b/>
          <w:sz w:val="24"/>
          <w:szCs w:val="24"/>
        </w:rPr>
        <w:t xml:space="preserve"> XG 210 s licencí </w:t>
      </w:r>
      <w:proofErr w:type="spellStart"/>
      <w:r w:rsidRPr="00B43741">
        <w:rPr>
          <w:rFonts w:ascii="Arial Narrow" w:hAnsi="Arial Narrow"/>
          <w:b/>
          <w:sz w:val="24"/>
          <w:szCs w:val="24"/>
        </w:rPr>
        <w:t>FullGuard</w:t>
      </w:r>
      <w:proofErr w:type="spellEnd"/>
      <w:r w:rsidRPr="00B43741">
        <w:rPr>
          <w:rFonts w:ascii="Arial Narrow" w:hAnsi="Arial Narrow"/>
          <w:sz w:val="24"/>
          <w:szCs w:val="24"/>
        </w:rPr>
        <w:t xml:space="preserve">, které budou do sítě zapojeny dvěma optickými linkami 10GbE a budou tvořit jednotný </w:t>
      </w:r>
      <w:proofErr w:type="spellStart"/>
      <w:r w:rsidRPr="00B43741">
        <w:rPr>
          <w:rFonts w:ascii="Arial Narrow" w:hAnsi="Arial Narrow"/>
          <w:sz w:val="24"/>
          <w:szCs w:val="24"/>
        </w:rPr>
        <w:t>firewallový</w:t>
      </w:r>
      <w:proofErr w:type="spellEnd"/>
      <w:r w:rsidRPr="00B43741">
        <w:rPr>
          <w:rFonts w:ascii="Arial Narrow" w:hAnsi="Arial Narrow"/>
          <w:sz w:val="24"/>
          <w:szCs w:val="24"/>
        </w:rPr>
        <w:t xml:space="preserve"> cluster, odolný proti výpadku celé jednotky. Firewall bude kooperovat s dodaným systémem UTM ochrany koncových stanic </w:t>
      </w:r>
      <w:proofErr w:type="spellStart"/>
      <w:r w:rsidRPr="00B43741">
        <w:rPr>
          <w:rFonts w:ascii="Arial Narrow" w:hAnsi="Arial Narrow"/>
          <w:b/>
          <w:sz w:val="24"/>
          <w:szCs w:val="24"/>
        </w:rPr>
        <w:t>Sophos</w:t>
      </w:r>
      <w:proofErr w:type="spellEnd"/>
      <w:r w:rsidRPr="00B43741">
        <w:rPr>
          <w:rFonts w:ascii="Arial Narrow" w:hAnsi="Arial Narrow"/>
          <w:b/>
          <w:sz w:val="24"/>
          <w:szCs w:val="24"/>
        </w:rPr>
        <w:t xml:space="preserve"> </w:t>
      </w:r>
      <w:proofErr w:type="spellStart"/>
      <w:r w:rsidRPr="00B43741">
        <w:rPr>
          <w:rFonts w:ascii="Arial Narrow" w:hAnsi="Arial Narrow"/>
          <w:b/>
          <w:sz w:val="24"/>
          <w:szCs w:val="24"/>
        </w:rPr>
        <w:t>Cloud</w:t>
      </w:r>
      <w:proofErr w:type="spellEnd"/>
      <w:r w:rsidRPr="00B43741">
        <w:rPr>
          <w:rFonts w:ascii="Arial Narrow" w:hAnsi="Arial Narrow"/>
          <w:b/>
          <w:sz w:val="24"/>
          <w:szCs w:val="24"/>
        </w:rPr>
        <w:t xml:space="preserve"> </w:t>
      </w:r>
      <w:proofErr w:type="spellStart"/>
      <w:r w:rsidRPr="00B43741">
        <w:rPr>
          <w:rFonts w:ascii="Arial Narrow" w:hAnsi="Arial Narrow"/>
          <w:b/>
          <w:sz w:val="24"/>
          <w:szCs w:val="24"/>
        </w:rPr>
        <w:t>Endpoint</w:t>
      </w:r>
      <w:proofErr w:type="spellEnd"/>
      <w:r w:rsidRPr="00B43741">
        <w:rPr>
          <w:rFonts w:ascii="Arial Narrow" w:hAnsi="Arial Narrow"/>
          <w:b/>
          <w:sz w:val="24"/>
          <w:szCs w:val="24"/>
        </w:rPr>
        <w:t xml:space="preserve"> </w:t>
      </w:r>
      <w:proofErr w:type="spellStart"/>
      <w:r w:rsidRPr="00B43741">
        <w:rPr>
          <w:rFonts w:ascii="Arial Narrow" w:hAnsi="Arial Narrow"/>
          <w:b/>
          <w:sz w:val="24"/>
          <w:szCs w:val="24"/>
        </w:rPr>
        <w:t>Protection</w:t>
      </w:r>
      <w:proofErr w:type="spellEnd"/>
      <w:r w:rsidRPr="00B43741">
        <w:rPr>
          <w:rFonts w:ascii="Arial Narrow" w:hAnsi="Arial Narrow"/>
          <w:b/>
          <w:sz w:val="24"/>
          <w:szCs w:val="24"/>
        </w:rPr>
        <w:t xml:space="preserve"> </w:t>
      </w:r>
      <w:proofErr w:type="spellStart"/>
      <w:r w:rsidRPr="00B43741">
        <w:rPr>
          <w:rFonts w:ascii="Arial Narrow" w:hAnsi="Arial Narrow"/>
          <w:b/>
          <w:sz w:val="24"/>
          <w:szCs w:val="24"/>
        </w:rPr>
        <w:t>Advanced</w:t>
      </w:r>
      <w:proofErr w:type="spellEnd"/>
      <w:r w:rsidRPr="00B43741">
        <w:rPr>
          <w:rFonts w:ascii="Arial Narrow" w:hAnsi="Arial Narrow"/>
          <w:sz w:val="24"/>
          <w:szCs w:val="24"/>
        </w:rPr>
        <w:t xml:space="preserve"> a jako centrální prvek bezpečnosti bude sloužit též k řízení a monitoringu vybudované bezdrátové sítě. Dále bude v rámci této části vybudována bezdrátová síť v rozmístění přístupových bodů dle projektu. </w:t>
      </w:r>
    </w:p>
    <w:p w14:paraId="149DF88F" w14:textId="77777777" w:rsidR="00CE25CA" w:rsidRPr="00B43741" w:rsidRDefault="00CE25CA" w:rsidP="00CE25CA">
      <w:pPr>
        <w:spacing w:line="240" w:lineRule="auto"/>
        <w:ind w:firstLine="360"/>
        <w:rPr>
          <w:rFonts w:ascii="Arial Narrow" w:hAnsi="Arial Narrow"/>
          <w:sz w:val="24"/>
          <w:szCs w:val="24"/>
        </w:rPr>
      </w:pPr>
    </w:p>
    <w:p w14:paraId="0B554963" w14:textId="77777777" w:rsidR="00CE25CA" w:rsidRPr="00B43741" w:rsidRDefault="00CE25CA" w:rsidP="00CE25CA">
      <w:pPr>
        <w:spacing w:line="240" w:lineRule="auto"/>
        <w:ind w:firstLine="360"/>
        <w:rPr>
          <w:rFonts w:ascii="Arial Narrow" w:hAnsi="Arial Narrow"/>
          <w:sz w:val="24"/>
          <w:szCs w:val="24"/>
        </w:rPr>
      </w:pPr>
      <w:r w:rsidRPr="00B43741">
        <w:rPr>
          <w:rFonts w:ascii="Arial Narrow" w:hAnsi="Arial Narrow"/>
          <w:sz w:val="24"/>
          <w:szCs w:val="24"/>
        </w:rPr>
        <w:t>Celkový rozpis komponent této části nabídky je v následující tabulce.</w:t>
      </w:r>
    </w:p>
    <w:p w14:paraId="61ED20B9" w14:textId="77777777" w:rsidR="00CE25CA" w:rsidRPr="00B43741" w:rsidRDefault="00CE25CA" w:rsidP="00CE25CA">
      <w:pPr>
        <w:spacing w:line="240" w:lineRule="auto"/>
        <w:ind w:firstLine="360"/>
        <w:rPr>
          <w:rFonts w:ascii="Arial Narrow" w:hAnsi="Arial Narrow"/>
          <w:sz w:val="24"/>
          <w:szCs w:val="24"/>
        </w:rPr>
      </w:pPr>
    </w:p>
    <w:p w14:paraId="610D372A" w14:textId="77777777" w:rsidR="00CE25CA" w:rsidRPr="00B43741" w:rsidRDefault="00CE25CA" w:rsidP="00CE25CA">
      <w:pPr>
        <w:spacing w:line="240" w:lineRule="auto"/>
        <w:ind w:firstLine="360"/>
        <w:rPr>
          <w:rFonts w:ascii="Arial Narrow" w:hAnsi="Arial Narrow"/>
          <w:sz w:val="24"/>
          <w:szCs w:val="24"/>
        </w:rPr>
      </w:pPr>
    </w:p>
    <w:tbl>
      <w:tblPr>
        <w:tblStyle w:val="Mkatabulky"/>
        <w:tblW w:w="0" w:type="auto"/>
        <w:tblLook w:val="04A0" w:firstRow="1" w:lastRow="0" w:firstColumn="1" w:lastColumn="0" w:noHBand="0" w:noVBand="1"/>
      </w:tblPr>
      <w:tblGrid>
        <w:gridCol w:w="846"/>
        <w:gridCol w:w="8499"/>
      </w:tblGrid>
      <w:tr w:rsidR="00CE25CA" w:rsidRPr="00B43741" w14:paraId="6399D5FC" w14:textId="77777777" w:rsidTr="00905EC4">
        <w:tc>
          <w:tcPr>
            <w:tcW w:w="846" w:type="dxa"/>
          </w:tcPr>
          <w:p w14:paraId="530A3DEB" w14:textId="77777777" w:rsidR="00CE25CA" w:rsidRPr="00B43741" w:rsidRDefault="00CE25CA" w:rsidP="00905EC4">
            <w:pPr>
              <w:jc w:val="center"/>
              <w:rPr>
                <w:rFonts w:ascii="Arial Narrow" w:hAnsi="Arial Narrow" w:cs="Arial"/>
                <w:b/>
                <w:sz w:val="24"/>
                <w:szCs w:val="24"/>
              </w:rPr>
            </w:pPr>
            <w:r w:rsidRPr="00B43741">
              <w:rPr>
                <w:rFonts w:ascii="Arial Narrow" w:hAnsi="Arial Narrow" w:cs="Arial"/>
                <w:b/>
                <w:sz w:val="24"/>
                <w:szCs w:val="24"/>
              </w:rPr>
              <w:t>Počet</w:t>
            </w:r>
          </w:p>
        </w:tc>
        <w:tc>
          <w:tcPr>
            <w:tcW w:w="8499" w:type="dxa"/>
          </w:tcPr>
          <w:p w14:paraId="4AF63D48" w14:textId="77777777" w:rsidR="00CE25CA" w:rsidRPr="00B43741" w:rsidRDefault="00CE25CA" w:rsidP="00905EC4">
            <w:pPr>
              <w:jc w:val="center"/>
              <w:rPr>
                <w:rFonts w:ascii="Arial Narrow" w:hAnsi="Arial Narrow" w:cs="Arial"/>
                <w:b/>
                <w:sz w:val="24"/>
                <w:szCs w:val="24"/>
              </w:rPr>
            </w:pPr>
            <w:r w:rsidRPr="00B43741">
              <w:rPr>
                <w:rFonts w:ascii="Arial Narrow" w:hAnsi="Arial Narrow" w:cs="Arial"/>
                <w:b/>
                <w:sz w:val="24"/>
                <w:szCs w:val="24"/>
              </w:rPr>
              <w:t>Popis</w:t>
            </w:r>
          </w:p>
        </w:tc>
      </w:tr>
      <w:tr w:rsidR="00CE25CA" w:rsidRPr="00B43741" w14:paraId="66480CE9" w14:textId="77777777" w:rsidTr="00905EC4">
        <w:tc>
          <w:tcPr>
            <w:tcW w:w="846" w:type="dxa"/>
          </w:tcPr>
          <w:p w14:paraId="1FB314CB" w14:textId="77777777" w:rsidR="00CE25CA" w:rsidRPr="00B43741" w:rsidRDefault="00CE25CA" w:rsidP="00905EC4">
            <w:pPr>
              <w:jc w:val="right"/>
              <w:rPr>
                <w:rFonts w:ascii="Arial Narrow" w:hAnsi="Arial Narrow" w:cs="Arial"/>
                <w:sz w:val="24"/>
                <w:szCs w:val="24"/>
              </w:rPr>
            </w:pPr>
            <w:r w:rsidRPr="00B43741">
              <w:rPr>
                <w:rFonts w:ascii="Arial Narrow" w:hAnsi="Arial Narrow" w:cs="Arial"/>
                <w:sz w:val="24"/>
                <w:szCs w:val="24"/>
              </w:rPr>
              <w:t>2 ks</w:t>
            </w:r>
          </w:p>
        </w:tc>
        <w:tc>
          <w:tcPr>
            <w:tcW w:w="8499" w:type="dxa"/>
          </w:tcPr>
          <w:p w14:paraId="343166F8"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Firewall </w:t>
            </w:r>
            <w:proofErr w:type="spellStart"/>
            <w:r w:rsidRPr="00B43741">
              <w:rPr>
                <w:rFonts w:ascii="Arial Narrow" w:hAnsi="Arial Narrow" w:cs="Arial"/>
                <w:sz w:val="24"/>
                <w:szCs w:val="24"/>
              </w:rPr>
              <w:t>Sophos</w:t>
            </w:r>
            <w:proofErr w:type="spellEnd"/>
            <w:r w:rsidRPr="00B43741">
              <w:rPr>
                <w:rFonts w:ascii="Arial Narrow" w:hAnsi="Arial Narrow" w:cs="Arial"/>
                <w:sz w:val="24"/>
                <w:szCs w:val="24"/>
              </w:rPr>
              <w:t xml:space="preserve"> XG 210 vč. licence </w:t>
            </w:r>
            <w:proofErr w:type="spellStart"/>
            <w:proofErr w:type="gramStart"/>
            <w:r w:rsidRPr="00B43741">
              <w:rPr>
                <w:rFonts w:ascii="Arial Narrow" w:hAnsi="Arial Narrow" w:cs="Arial"/>
                <w:sz w:val="24"/>
                <w:szCs w:val="24"/>
              </w:rPr>
              <w:t>FullGuard</w:t>
            </w:r>
            <w:proofErr w:type="spellEnd"/>
            <w:r w:rsidRPr="00B43741">
              <w:rPr>
                <w:rFonts w:ascii="Arial Narrow" w:hAnsi="Arial Narrow" w:cs="Arial"/>
                <w:sz w:val="24"/>
                <w:szCs w:val="24"/>
              </w:rPr>
              <w:t xml:space="preserve"> a 2-port</w:t>
            </w:r>
            <w:proofErr w:type="gramEnd"/>
            <w:r w:rsidRPr="00B43741">
              <w:rPr>
                <w:rFonts w:ascii="Arial Narrow" w:hAnsi="Arial Narrow" w:cs="Arial"/>
                <w:sz w:val="24"/>
                <w:szCs w:val="24"/>
              </w:rPr>
              <w:t xml:space="preserve"> 10GbE SFP+ </w:t>
            </w:r>
            <w:proofErr w:type="spellStart"/>
            <w:r w:rsidRPr="00B43741">
              <w:rPr>
                <w:rFonts w:ascii="Arial Narrow" w:hAnsi="Arial Narrow" w:cs="Arial"/>
                <w:sz w:val="24"/>
                <w:szCs w:val="24"/>
              </w:rPr>
              <w:t>FleXi</w:t>
            </w:r>
            <w:proofErr w:type="spellEnd"/>
            <w:r w:rsidRPr="00B43741">
              <w:rPr>
                <w:rFonts w:ascii="Arial Narrow" w:hAnsi="Arial Narrow" w:cs="Arial"/>
                <w:sz w:val="24"/>
                <w:szCs w:val="24"/>
              </w:rPr>
              <w:t xml:space="preserve"> Port modulu</w:t>
            </w:r>
          </w:p>
        </w:tc>
      </w:tr>
      <w:tr w:rsidR="00CE25CA" w:rsidRPr="00B43741" w14:paraId="429C4FD5" w14:textId="77777777" w:rsidTr="00905EC4">
        <w:tc>
          <w:tcPr>
            <w:tcW w:w="846" w:type="dxa"/>
          </w:tcPr>
          <w:p w14:paraId="75243828" w14:textId="77777777" w:rsidR="00CE25CA" w:rsidRPr="00B43741" w:rsidRDefault="00CE25CA" w:rsidP="00905EC4">
            <w:pPr>
              <w:jc w:val="right"/>
              <w:rPr>
                <w:rFonts w:ascii="Arial Narrow" w:hAnsi="Arial Narrow" w:cs="Arial"/>
                <w:sz w:val="24"/>
                <w:szCs w:val="24"/>
              </w:rPr>
            </w:pPr>
            <w:r w:rsidRPr="00B43741">
              <w:rPr>
                <w:rFonts w:ascii="Arial Narrow" w:hAnsi="Arial Narrow" w:cs="Arial"/>
                <w:sz w:val="24"/>
                <w:szCs w:val="24"/>
              </w:rPr>
              <w:t>2 ks</w:t>
            </w:r>
          </w:p>
        </w:tc>
        <w:tc>
          <w:tcPr>
            <w:tcW w:w="8499" w:type="dxa"/>
          </w:tcPr>
          <w:p w14:paraId="098B5DDB" w14:textId="77777777" w:rsidR="00CE25CA" w:rsidRPr="00B43741" w:rsidRDefault="00CE25CA" w:rsidP="00905EC4">
            <w:pPr>
              <w:rPr>
                <w:rFonts w:ascii="Arial Narrow" w:hAnsi="Arial Narrow" w:cs="Arial"/>
                <w:sz w:val="24"/>
                <w:szCs w:val="24"/>
              </w:rPr>
            </w:pPr>
            <w:proofErr w:type="spellStart"/>
            <w:r w:rsidRPr="00B43741">
              <w:rPr>
                <w:rFonts w:ascii="Arial Narrow" w:hAnsi="Arial Narrow" w:cs="Arial"/>
                <w:sz w:val="24"/>
                <w:szCs w:val="24"/>
              </w:rPr>
              <w:t>Sophos</w:t>
            </w:r>
            <w:proofErr w:type="spellEnd"/>
            <w:r w:rsidRPr="00B43741">
              <w:rPr>
                <w:rFonts w:ascii="Arial Narrow" w:hAnsi="Arial Narrow" w:cs="Arial"/>
                <w:sz w:val="24"/>
                <w:szCs w:val="24"/>
              </w:rPr>
              <w:t xml:space="preserve"> 10G Base-</w:t>
            </w:r>
            <w:proofErr w:type="spellStart"/>
            <w:r w:rsidRPr="00B43741">
              <w:rPr>
                <w:rFonts w:ascii="Arial Narrow" w:hAnsi="Arial Narrow" w:cs="Arial"/>
                <w:sz w:val="24"/>
                <w:szCs w:val="24"/>
              </w:rPr>
              <w:t>Short</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Range</w:t>
            </w:r>
            <w:proofErr w:type="spellEnd"/>
            <w:r w:rsidRPr="00B43741">
              <w:rPr>
                <w:rFonts w:ascii="Arial Narrow" w:hAnsi="Arial Narrow" w:cs="Arial"/>
                <w:sz w:val="24"/>
                <w:szCs w:val="24"/>
              </w:rPr>
              <w:t xml:space="preserve"> 10 </w:t>
            </w:r>
            <w:proofErr w:type="spellStart"/>
            <w:r w:rsidRPr="00B43741">
              <w:rPr>
                <w:rFonts w:ascii="Arial Narrow" w:hAnsi="Arial Narrow" w:cs="Arial"/>
                <w:sz w:val="24"/>
                <w:szCs w:val="24"/>
              </w:rPr>
              <w:t>GbE</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Fiber</w:t>
            </w:r>
            <w:proofErr w:type="spellEnd"/>
            <w:r w:rsidRPr="00B43741">
              <w:rPr>
                <w:rFonts w:ascii="Arial Narrow" w:hAnsi="Arial Narrow" w:cs="Arial"/>
                <w:sz w:val="24"/>
                <w:szCs w:val="24"/>
              </w:rPr>
              <w:t xml:space="preserve"> Transceiver</w:t>
            </w:r>
          </w:p>
        </w:tc>
      </w:tr>
      <w:tr w:rsidR="00CE25CA" w:rsidRPr="00B43741" w14:paraId="4CC44EA5" w14:textId="77777777" w:rsidTr="00905EC4">
        <w:tc>
          <w:tcPr>
            <w:tcW w:w="846" w:type="dxa"/>
          </w:tcPr>
          <w:p w14:paraId="01AF7DD7" w14:textId="77777777" w:rsidR="00CE25CA" w:rsidRPr="00B43741" w:rsidRDefault="00CE25CA" w:rsidP="00905EC4">
            <w:pPr>
              <w:jc w:val="right"/>
              <w:rPr>
                <w:rFonts w:ascii="Arial Narrow" w:hAnsi="Arial Narrow" w:cs="Arial"/>
                <w:sz w:val="24"/>
                <w:szCs w:val="24"/>
              </w:rPr>
            </w:pPr>
            <w:r w:rsidRPr="00B43741">
              <w:rPr>
                <w:rFonts w:ascii="Arial Narrow" w:hAnsi="Arial Narrow" w:cs="Arial"/>
                <w:sz w:val="24"/>
                <w:szCs w:val="24"/>
              </w:rPr>
              <w:t>2 ks</w:t>
            </w:r>
          </w:p>
        </w:tc>
        <w:tc>
          <w:tcPr>
            <w:tcW w:w="8499" w:type="dxa"/>
          </w:tcPr>
          <w:p w14:paraId="447B6451" w14:textId="77777777" w:rsidR="00CE25CA" w:rsidRPr="00B43741" w:rsidRDefault="00CE25CA" w:rsidP="00905EC4">
            <w:pPr>
              <w:rPr>
                <w:rFonts w:ascii="Arial Narrow" w:hAnsi="Arial Narrow" w:cs="Arial"/>
                <w:sz w:val="24"/>
                <w:szCs w:val="24"/>
              </w:rPr>
            </w:pPr>
            <w:proofErr w:type="spellStart"/>
            <w:r w:rsidRPr="00B43741">
              <w:rPr>
                <w:rFonts w:ascii="Arial Narrow" w:hAnsi="Arial Narrow" w:cs="Arial"/>
                <w:sz w:val="24"/>
                <w:szCs w:val="24"/>
              </w:rPr>
              <w:t>Sophos</w:t>
            </w:r>
            <w:proofErr w:type="spellEnd"/>
            <w:r w:rsidRPr="00B43741">
              <w:rPr>
                <w:rFonts w:ascii="Arial Narrow" w:hAnsi="Arial Narrow" w:cs="Arial"/>
                <w:sz w:val="24"/>
                <w:szCs w:val="24"/>
              </w:rPr>
              <w:t xml:space="preserve"> 10G Base-Long </w:t>
            </w:r>
            <w:proofErr w:type="spellStart"/>
            <w:r w:rsidRPr="00B43741">
              <w:rPr>
                <w:rFonts w:ascii="Arial Narrow" w:hAnsi="Arial Narrow" w:cs="Arial"/>
                <w:sz w:val="24"/>
                <w:szCs w:val="24"/>
              </w:rPr>
              <w:t>Range</w:t>
            </w:r>
            <w:proofErr w:type="spellEnd"/>
            <w:r w:rsidRPr="00B43741">
              <w:rPr>
                <w:rFonts w:ascii="Arial Narrow" w:hAnsi="Arial Narrow" w:cs="Arial"/>
                <w:sz w:val="24"/>
                <w:szCs w:val="24"/>
              </w:rPr>
              <w:t xml:space="preserve"> 10 </w:t>
            </w:r>
            <w:proofErr w:type="spellStart"/>
            <w:r w:rsidRPr="00B43741">
              <w:rPr>
                <w:rFonts w:ascii="Arial Narrow" w:hAnsi="Arial Narrow" w:cs="Arial"/>
                <w:sz w:val="24"/>
                <w:szCs w:val="24"/>
              </w:rPr>
              <w:t>GbE</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Fiber</w:t>
            </w:r>
            <w:proofErr w:type="spellEnd"/>
            <w:r w:rsidRPr="00B43741">
              <w:rPr>
                <w:rFonts w:ascii="Arial Narrow" w:hAnsi="Arial Narrow" w:cs="Arial"/>
                <w:sz w:val="24"/>
                <w:szCs w:val="24"/>
              </w:rPr>
              <w:t xml:space="preserve"> Transceiver</w:t>
            </w:r>
          </w:p>
        </w:tc>
      </w:tr>
      <w:tr w:rsidR="00CE25CA" w:rsidRPr="00B43741" w14:paraId="2B8DF744" w14:textId="77777777" w:rsidTr="00905EC4">
        <w:tc>
          <w:tcPr>
            <w:tcW w:w="846" w:type="dxa"/>
          </w:tcPr>
          <w:p w14:paraId="2209EAE8" w14:textId="77777777" w:rsidR="00CE25CA" w:rsidRPr="00B43741" w:rsidRDefault="00CE25CA" w:rsidP="00905EC4">
            <w:pPr>
              <w:jc w:val="right"/>
              <w:rPr>
                <w:rFonts w:ascii="Arial Narrow" w:hAnsi="Arial Narrow" w:cs="Arial"/>
                <w:sz w:val="24"/>
                <w:szCs w:val="24"/>
              </w:rPr>
            </w:pPr>
            <w:r w:rsidRPr="00B43741">
              <w:rPr>
                <w:rFonts w:ascii="Arial Narrow" w:hAnsi="Arial Narrow" w:cs="Arial"/>
                <w:sz w:val="24"/>
                <w:szCs w:val="24"/>
              </w:rPr>
              <w:t>320 ks</w:t>
            </w:r>
          </w:p>
        </w:tc>
        <w:tc>
          <w:tcPr>
            <w:tcW w:w="8499" w:type="dxa"/>
          </w:tcPr>
          <w:p w14:paraId="71858D63" w14:textId="77777777" w:rsidR="00CE25CA" w:rsidRPr="00B43741" w:rsidRDefault="00CE25CA" w:rsidP="00905EC4">
            <w:pPr>
              <w:rPr>
                <w:rFonts w:ascii="Arial Narrow" w:hAnsi="Arial Narrow" w:cs="Arial"/>
                <w:sz w:val="24"/>
                <w:szCs w:val="24"/>
              </w:rPr>
            </w:pPr>
            <w:proofErr w:type="spellStart"/>
            <w:r w:rsidRPr="00B43741">
              <w:rPr>
                <w:rFonts w:ascii="Arial Narrow" w:hAnsi="Arial Narrow" w:cs="Arial"/>
                <w:sz w:val="24"/>
                <w:szCs w:val="24"/>
              </w:rPr>
              <w:t>Sophos</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Cloud</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Endpoint</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Protection</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Advanced</w:t>
            </w:r>
            <w:proofErr w:type="spellEnd"/>
          </w:p>
        </w:tc>
      </w:tr>
      <w:tr w:rsidR="00CE25CA" w:rsidRPr="00B43741" w14:paraId="14262EC3" w14:textId="77777777" w:rsidTr="00905EC4">
        <w:tc>
          <w:tcPr>
            <w:tcW w:w="846" w:type="dxa"/>
          </w:tcPr>
          <w:p w14:paraId="0053BF8D" w14:textId="77777777" w:rsidR="00CE25CA" w:rsidRPr="00B43741" w:rsidRDefault="00CE25CA" w:rsidP="00905EC4">
            <w:pPr>
              <w:jc w:val="right"/>
              <w:rPr>
                <w:rFonts w:ascii="Arial Narrow" w:hAnsi="Arial Narrow" w:cs="Arial"/>
                <w:sz w:val="24"/>
                <w:szCs w:val="24"/>
              </w:rPr>
            </w:pPr>
            <w:r w:rsidRPr="00B43741">
              <w:rPr>
                <w:rFonts w:ascii="Arial Narrow" w:hAnsi="Arial Narrow" w:cs="Arial"/>
                <w:sz w:val="24"/>
                <w:szCs w:val="24"/>
              </w:rPr>
              <w:t>120 ks</w:t>
            </w:r>
          </w:p>
        </w:tc>
        <w:tc>
          <w:tcPr>
            <w:tcW w:w="8499" w:type="dxa"/>
          </w:tcPr>
          <w:p w14:paraId="27E84184" w14:textId="77777777" w:rsidR="00CE25CA" w:rsidRPr="00B43741" w:rsidRDefault="00CE25CA" w:rsidP="00905EC4">
            <w:pPr>
              <w:rPr>
                <w:rFonts w:ascii="Arial Narrow" w:hAnsi="Arial Narrow" w:cs="Arial"/>
                <w:sz w:val="24"/>
                <w:szCs w:val="24"/>
              </w:rPr>
            </w:pPr>
            <w:proofErr w:type="spellStart"/>
            <w:r w:rsidRPr="00B43741">
              <w:rPr>
                <w:rFonts w:ascii="Arial Narrow" w:hAnsi="Arial Narrow" w:cs="Arial"/>
                <w:sz w:val="24"/>
                <w:szCs w:val="24"/>
              </w:rPr>
              <w:t>Sophos</w:t>
            </w:r>
            <w:proofErr w:type="spellEnd"/>
            <w:r w:rsidRPr="00B43741">
              <w:rPr>
                <w:rFonts w:ascii="Arial Narrow" w:hAnsi="Arial Narrow" w:cs="Arial"/>
                <w:sz w:val="24"/>
                <w:szCs w:val="24"/>
              </w:rPr>
              <w:t xml:space="preserve"> AP 55 Access Point</w:t>
            </w:r>
          </w:p>
        </w:tc>
      </w:tr>
      <w:tr w:rsidR="00CE25CA" w:rsidRPr="00B43741" w14:paraId="54506D2E" w14:textId="77777777" w:rsidTr="00905EC4">
        <w:tc>
          <w:tcPr>
            <w:tcW w:w="846" w:type="dxa"/>
          </w:tcPr>
          <w:p w14:paraId="17DCAD7C" w14:textId="77777777" w:rsidR="00CE25CA" w:rsidRPr="00B43741" w:rsidRDefault="00CE25CA" w:rsidP="00905EC4">
            <w:pPr>
              <w:jc w:val="right"/>
              <w:rPr>
                <w:rFonts w:ascii="Arial Narrow" w:hAnsi="Arial Narrow" w:cs="Arial"/>
                <w:sz w:val="24"/>
                <w:szCs w:val="24"/>
              </w:rPr>
            </w:pPr>
            <w:r w:rsidRPr="00B43741">
              <w:rPr>
                <w:rFonts w:ascii="Arial Narrow" w:hAnsi="Arial Narrow" w:cs="Arial"/>
                <w:sz w:val="24"/>
                <w:szCs w:val="24"/>
              </w:rPr>
              <w:t>13 ks</w:t>
            </w:r>
          </w:p>
        </w:tc>
        <w:tc>
          <w:tcPr>
            <w:tcW w:w="8499" w:type="dxa"/>
          </w:tcPr>
          <w:p w14:paraId="07F81BD5" w14:textId="77777777" w:rsidR="00CE25CA" w:rsidRPr="00B43741" w:rsidRDefault="00CE25CA" w:rsidP="00905EC4">
            <w:pPr>
              <w:rPr>
                <w:rFonts w:ascii="Arial Narrow" w:hAnsi="Arial Narrow" w:cs="Arial"/>
                <w:sz w:val="24"/>
                <w:szCs w:val="24"/>
              </w:rPr>
            </w:pPr>
            <w:proofErr w:type="spellStart"/>
            <w:r w:rsidRPr="00B43741">
              <w:rPr>
                <w:rFonts w:ascii="Arial Narrow" w:hAnsi="Arial Narrow" w:cs="Arial"/>
                <w:sz w:val="24"/>
                <w:szCs w:val="24"/>
              </w:rPr>
              <w:t>Tenda</w:t>
            </w:r>
            <w:proofErr w:type="spellEnd"/>
            <w:r w:rsidRPr="00B43741">
              <w:rPr>
                <w:rFonts w:ascii="Arial Narrow" w:hAnsi="Arial Narrow" w:cs="Arial"/>
                <w:sz w:val="24"/>
                <w:szCs w:val="24"/>
              </w:rPr>
              <w:t xml:space="preserve"> PoE30G-AT</w:t>
            </w:r>
          </w:p>
        </w:tc>
      </w:tr>
    </w:tbl>
    <w:p w14:paraId="2C795D65" w14:textId="77777777" w:rsidR="00CE25CA" w:rsidRPr="00B43741" w:rsidRDefault="00CE25CA" w:rsidP="00CE25CA">
      <w:pPr>
        <w:spacing w:line="240" w:lineRule="auto"/>
        <w:ind w:firstLine="360"/>
        <w:rPr>
          <w:rFonts w:ascii="Arial Narrow" w:hAnsi="Arial Narrow"/>
          <w:sz w:val="24"/>
          <w:szCs w:val="24"/>
        </w:rPr>
      </w:pPr>
    </w:p>
    <w:p w14:paraId="4700C3CF" w14:textId="77777777" w:rsidR="00CE25CA" w:rsidRPr="00B43741" w:rsidRDefault="00CE25CA" w:rsidP="00CE25CA">
      <w:pPr>
        <w:spacing w:line="240" w:lineRule="auto"/>
        <w:ind w:firstLine="360"/>
        <w:rPr>
          <w:rFonts w:ascii="Arial Narrow" w:hAnsi="Arial Narrow"/>
          <w:sz w:val="24"/>
          <w:szCs w:val="24"/>
        </w:rPr>
      </w:pPr>
    </w:p>
    <w:p w14:paraId="0364A70E" w14:textId="77777777" w:rsidR="00CE25CA" w:rsidRPr="00B43741" w:rsidRDefault="00CE25CA" w:rsidP="00CE25CA">
      <w:pPr>
        <w:spacing w:line="240" w:lineRule="auto"/>
        <w:ind w:firstLine="360"/>
        <w:rPr>
          <w:rFonts w:ascii="Arial Narrow" w:hAnsi="Arial Narrow"/>
          <w:sz w:val="24"/>
          <w:szCs w:val="24"/>
        </w:rPr>
      </w:pPr>
    </w:p>
    <w:p w14:paraId="4769892B" w14:textId="77777777" w:rsidR="00CE25CA" w:rsidRPr="00B43741" w:rsidRDefault="00CE25CA" w:rsidP="00CE25CA">
      <w:pPr>
        <w:spacing w:line="240" w:lineRule="auto"/>
        <w:ind w:firstLine="360"/>
        <w:rPr>
          <w:rFonts w:ascii="Arial Narrow" w:hAnsi="Arial Narrow"/>
          <w:sz w:val="24"/>
          <w:szCs w:val="24"/>
        </w:rPr>
      </w:pPr>
      <w:r w:rsidRPr="00B43741">
        <w:rPr>
          <w:rFonts w:ascii="Arial Narrow" w:hAnsi="Arial Narrow"/>
          <w:sz w:val="24"/>
          <w:szCs w:val="24"/>
        </w:rPr>
        <w:t>Následující tabulka ukazuje splnění mandatorních požadavků objednatele na dodávaná zařízení.</w:t>
      </w:r>
    </w:p>
    <w:p w14:paraId="36C02298" w14:textId="77777777" w:rsidR="00CE25CA" w:rsidRPr="00B43741" w:rsidRDefault="00CE25CA" w:rsidP="00CE25CA">
      <w:pPr>
        <w:spacing w:line="240" w:lineRule="auto"/>
        <w:ind w:firstLine="360"/>
        <w:rPr>
          <w:rFonts w:ascii="Arial Narrow" w:hAnsi="Arial Narrow"/>
          <w:sz w:val="24"/>
          <w:szCs w:val="24"/>
        </w:rPr>
      </w:pPr>
    </w:p>
    <w:tbl>
      <w:tblPr>
        <w:tblStyle w:val="Mkatabulky"/>
        <w:tblW w:w="9923" w:type="dxa"/>
        <w:tblInd w:w="-289" w:type="dxa"/>
        <w:tblLook w:val="04A0" w:firstRow="1" w:lastRow="0" w:firstColumn="1" w:lastColumn="0" w:noHBand="0" w:noVBand="1"/>
      </w:tblPr>
      <w:tblGrid>
        <w:gridCol w:w="5954"/>
        <w:gridCol w:w="2552"/>
        <w:gridCol w:w="1417"/>
      </w:tblGrid>
      <w:tr w:rsidR="00CE25CA" w:rsidRPr="00B43741" w14:paraId="3026D959" w14:textId="77777777" w:rsidTr="00905EC4">
        <w:tc>
          <w:tcPr>
            <w:tcW w:w="5954" w:type="dxa"/>
            <w:vAlign w:val="center"/>
          </w:tcPr>
          <w:p w14:paraId="03FBF13F" w14:textId="77777777" w:rsidR="00CE25CA" w:rsidRPr="00B43741" w:rsidRDefault="00CE25CA" w:rsidP="00905EC4">
            <w:pPr>
              <w:jc w:val="center"/>
              <w:rPr>
                <w:rFonts w:ascii="Arial Narrow" w:hAnsi="Arial Narrow" w:cs="Arial"/>
                <w:b/>
                <w:sz w:val="24"/>
                <w:szCs w:val="24"/>
              </w:rPr>
            </w:pPr>
            <w:r w:rsidRPr="00B43741">
              <w:rPr>
                <w:rFonts w:ascii="Arial Narrow" w:hAnsi="Arial Narrow" w:cs="Arial"/>
                <w:b/>
                <w:sz w:val="24"/>
                <w:szCs w:val="24"/>
              </w:rPr>
              <w:t>Požadavek na vlastnost / funkci / vybavení</w:t>
            </w:r>
          </w:p>
        </w:tc>
        <w:tc>
          <w:tcPr>
            <w:tcW w:w="2552" w:type="dxa"/>
            <w:vAlign w:val="center"/>
          </w:tcPr>
          <w:p w14:paraId="7362B10F" w14:textId="77777777" w:rsidR="00CE25CA" w:rsidRPr="00B43741" w:rsidRDefault="00CE25CA" w:rsidP="00905EC4">
            <w:pPr>
              <w:jc w:val="center"/>
              <w:rPr>
                <w:rFonts w:ascii="Arial Narrow" w:hAnsi="Arial Narrow" w:cs="Arial"/>
                <w:b/>
                <w:sz w:val="24"/>
                <w:szCs w:val="24"/>
              </w:rPr>
            </w:pPr>
            <w:r w:rsidRPr="00B43741">
              <w:rPr>
                <w:rFonts w:ascii="Arial Narrow" w:hAnsi="Arial Narrow" w:cs="Arial"/>
                <w:b/>
                <w:sz w:val="24"/>
                <w:szCs w:val="24"/>
              </w:rPr>
              <w:t>Minimální požadavky</w:t>
            </w:r>
          </w:p>
        </w:tc>
        <w:tc>
          <w:tcPr>
            <w:tcW w:w="1417" w:type="dxa"/>
            <w:vAlign w:val="center"/>
          </w:tcPr>
          <w:p w14:paraId="2C2F8EFA" w14:textId="77777777" w:rsidR="00CE25CA" w:rsidRPr="00B43741" w:rsidRDefault="00CE25CA" w:rsidP="00905EC4">
            <w:pPr>
              <w:jc w:val="center"/>
              <w:rPr>
                <w:rFonts w:ascii="Arial Narrow" w:hAnsi="Arial Narrow" w:cs="Arial"/>
                <w:b/>
                <w:sz w:val="24"/>
                <w:szCs w:val="24"/>
              </w:rPr>
            </w:pPr>
            <w:r w:rsidRPr="00B43741">
              <w:rPr>
                <w:rFonts w:ascii="Arial Narrow" w:hAnsi="Arial Narrow" w:cs="Arial"/>
                <w:b/>
                <w:sz w:val="24"/>
                <w:szCs w:val="24"/>
              </w:rPr>
              <w:t>Splňuje</w:t>
            </w:r>
          </w:p>
          <w:p w14:paraId="378CD07B" w14:textId="77777777" w:rsidR="00CE25CA" w:rsidRPr="00B43741" w:rsidRDefault="00CE25CA" w:rsidP="00905EC4">
            <w:pPr>
              <w:jc w:val="center"/>
              <w:rPr>
                <w:rFonts w:ascii="Arial Narrow" w:hAnsi="Arial Narrow" w:cs="Arial"/>
                <w:b/>
                <w:sz w:val="24"/>
                <w:szCs w:val="24"/>
              </w:rPr>
            </w:pPr>
            <w:r w:rsidRPr="00B43741">
              <w:rPr>
                <w:rFonts w:ascii="Arial Narrow" w:hAnsi="Arial Narrow" w:cs="Arial"/>
                <w:b/>
                <w:sz w:val="24"/>
                <w:szCs w:val="24"/>
              </w:rPr>
              <w:t>ANO/NE</w:t>
            </w:r>
          </w:p>
        </w:tc>
      </w:tr>
      <w:tr w:rsidR="00CE25CA" w:rsidRPr="00B43741" w14:paraId="393008E2" w14:textId="77777777" w:rsidTr="00905EC4">
        <w:tc>
          <w:tcPr>
            <w:tcW w:w="9923" w:type="dxa"/>
            <w:gridSpan w:val="3"/>
            <w:shd w:val="clear" w:color="auto" w:fill="D9D9D9" w:themeFill="background1" w:themeFillShade="D9"/>
          </w:tcPr>
          <w:p w14:paraId="5D6CFCED"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Základní vlastnosti</w:t>
            </w:r>
          </w:p>
        </w:tc>
      </w:tr>
      <w:tr w:rsidR="00CE25CA" w:rsidRPr="00B43741" w14:paraId="7F0D6608" w14:textId="77777777" w:rsidTr="00905EC4">
        <w:tc>
          <w:tcPr>
            <w:tcW w:w="5954" w:type="dxa"/>
          </w:tcPr>
          <w:p w14:paraId="02D19874"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Typ zařízení </w:t>
            </w:r>
          </w:p>
        </w:tc>
        <w:tc>
          <w:tcPr>
            <w:tcW w:w="2552" w:type="dxa"/>
          </w:tcPr>
          <w:p w14:paraId="3DD23F28" w14:textId="77777777" w:rsidR="00CE25CA" w:rsidRPr="00B43741" w:rsidRDefault="00CE25CA" w:rsidP="00905EC4">
            <w:pPr>
              <w:rPr>
                <w:rFonts w:ascii="Arial Narrow" w:hAnsi="Arial Narrow" w:cs="Arial"/>
                <w:sz w:val="24"/>
                <w:szCs w:val="24"/>
              </w:rPr>
            </w:pPr>
            <w:proofErr w:type="spellStart"/>
            <w:r w:rsidRPr="00B43741">
              <w:rPr>
                <w:rFonts w:ascii="Arial Narrow" w:hAnsi="Arial Narrow" w:cs="Arial"/>
                <w:sz w:val="24"/>
                <w:szCs w:val="24"/>
              </w:rPr>
              <w:t>Clusterové</w:t>
            </w:r>
            <w:proofErr w:type="spellEnd"/>
            <w:r w:rsidRPr="00B43741">
              <w:rPr>
                <w:rFonts w:ascii="Arial Narrow" w:hAnsi="Arial Narrow" w:cs="Arial"/>
                <w:sz w:val="24"/>
                <w:szCs w:val="24"/>
              </w:rPr>
              <w:t xml:space="preserve"> Firewall řešení</w:t>
            </w:r>
          </w:p>
        </w:tc>
        <w:tc>
          <w:tcPr>
            <w:tcW w:w="1417" w:type="dxa"/>
          </w:tcPr>
          <w:p w14:paraId="45CDB108"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544D38ED" w14:textId="77777777" w:rsidTr="00905EC4">
        <w:tc>
          <w:tcPr>
            <w:tcW w:w="5954" w:type="dxa"/>
          </w:tcPr>
          <w:p w14:paraId="401030D9"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Vzájemné propojení mezi zařízeními a vytvoření clusteru. Při výpadku jednoho zařízení musí další v clusteru fungovat kompletně bez omezení funkcionalit</w:t>
            </w:r>
          </w:p>
        </w:tc>
        <w:tc>
          <w:tcPr>
            <w:tcW w:w="2552" w:type="dxa"/>
          </w:tcPr>
          <w:p w14:paraId="482EDD0F"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48E35553"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7F3D14B2" w14:textId="77777777" w:rsidTr="00905EC4">
        <w:tc>
          <w:tcPr>
            <w:tcW w:w="5954" w:type="dxa"/>
          </w:tcPr>
          <w:p w14:paraId="318DCBE4"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Počet metalických portů RJ45 s podporou 10/100/1000 </w:t>
            </w:r>
            <w:proofErr w:type="spellStart"/>
            <w:r w:rsidRPr="00B43741">
              <w:rPr>
                <w:rFonts w:ascii="Arial Narrow" w:hAnsi="Arial Narrow" w:cs="Arial"/>
                <w:sz w:val="24"/>
                <w:szCs w:val="24"/>
              </w:rPr>
              <w:t>Mbit</w:t>
            </w:r>
            <w:proofErr w:type="spellEnd"/>
            <w:r w:rsidRPr="00B43741">
              <w:rPr>
                <w:rFonts w:ascii="Arial Narrow" w:hAnsi="Arial Narrow" w:cs="Arial"/>
                <w:sz w:val="24"/>
                <w:szCs w:val="24"/>
              </w:rPr>
              <w:t>/s</w:t>
            </w:r>
          </w:p>
        </w:tc>
        <w:tc>
          <w:tcPr>
            <w:tcW w:w="2552" w:type="dxa"/>
          </w:tcPr>
          <w:p w14:paraId="27D3C3F8"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6</w:t>
            </w:r>
          </w:p>
        </w:tc>
        <w:tc>
          <w:tcPr>
            <w:tcW w:w="1417" w:type="dxa"/>
          </w:tcPr>
          <w:p w14:paraId="0211C848"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 (6)</w:t>
            </w:r>
          </w:p>
        </w:tc>
      </w:tr>
      <w:tr w:rsidR="00CE25CA" w:rsidRPr="00B43741" w14:paraId="235D7AE4" w14:textId="77777777" w:rsidTr="00905EC4">
        <w:tc>
          <w:tcPr>
            <w:tcW w:w="5954" w:type="dxa"/>
          </w:tcPr>
          <w:p w14:paraId="654FE6C0"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Počet optických portů SFP/SFP+ s volitelným fyzickým rozhraním a podporou 1/10 </w:t>
            </w:r>
            <w:proofErr w:type="spellStart"/>
            <w:r w:rsidRPr="00B43741">
              <w:rPr>
                <w:rFonts w:ascii="Arial Narrow" w:hAnsi="Arial Narrow" w:cs="Arial"/>
                <w:sz w:val="24"/>
                <w:szCs w:val="24"/>
              </w:rPr>
              <w:t>Gbit</w:t>
            </w:r>
            <w:proofErr w:type="spellEnd"/>
            <w:r w:rsidRPr="00B43741">
              <w:rPr>
                <w:rFonts w:ascii="Arial Narrow" w:hAnsi="Arial Narrow" w:cs="Arial"/>
                <w:sz w:val="24"/>
                <w:szCs w:val="24"/>
              </w:rPr>
              <w:t>/s</w:t>
            </w:r>
          </w:p>
        </w:tc>
        <w:tc>
          <w:tcPr>
            <w:tcW w:w="2552" w:type="dxa"/>
          </w:tcPr>
          <w:p w14:paraId="45544EDB"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2</w:t>
            </w:r>
          </w:p>
        </w:tc>
        <w:tc>
          <w:tcPr>
            <w:tcW w:w="1417" w:type="dxa"/>
          </w:tcPr>
          <w:p w14:paraId="4E62121B"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 (2)</w:t>
            </w:r>
          </w:p>
        </w:tc>
      </w:tr>
      <w:tr w:rsidR="00CE25CA" w:rsidRPr="00B43741" w14:paraId="51867092" w14:textId="77777777" w:rsidTr="00905EC4">
        <w:tc>
          <w:tcPr>
            <w:tcW w:w="5954" w:type="dxa"/>
          </w:tcPr>
          <w:p w14:paraId="54403194"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Nejvyšší možný počet optických portů SFP/SFP+ s volitelným fyzickým rozhraním a podporou 1/10 </w:t>
            </w:r>
            <w:proofErr w:type="spellStart"/>
            <w:r w:rsidRPr="00B43741">
              <w:rPr>
                <w:rFonts w:ascii="Arial Narrow" w:hAnsi="Arial Narrow" w:cs="Arial"/>
                <w:sz w:val="24"/>
                <w:szCs w:val="24"/>
              </w:rPr>
              <w:t>Gbit</w:t>
            </w:r>
            <w:proofErr w:type="spellEnd"/>
            <w:r w:rsidRPr="00B43741">
              <w:rPr>
                <w:rFonts w:ascii="Arial Narrow" w:hAnsi="Arial Narrow" w:cs="Arial"/>
                <w:sz w:val="24"/>
                <w:szCs w:val="24"/>
              </w:rPr>
              <w:t>/s (rozšiřitelnost)</w:t>
            </w:r>
          </w:p>
        </w:tc>
        <w:tc>
          <w:tcPr>
            <w:tcW w:w="2552" w:type="dxa"/>
          </w:tcPr>
          <w:p w14:paraId="3DBACFCF"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4</w:t>
            </w:r>
          </w:p>
        </w:tc>
        <w:tc>
          <w:tcPr>
            <w:tcW w:w="1417" w:type="dxa"/>
          </w:tcPr>
          <w:p w14:paraId="42C31842"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 (4)</w:t>
            </w:r>
          </w:p>
        </w:tc>
      </w:tr>
      <w:tr w:rsidR="00CE25CA" w:rsidRPr="00B43741" w14:paraId="3326B1A6" w14:textId="77777777" w:rsidTr="00905EC4">
        <w:tc>
          <w:tcPr>
            <w:tcW w:w="5954" w:type="dxa"/>
          </w:tcPr>
          <w:p w14:paraId="2D996DA7"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Velikost zařízení 1U</w:t>
            </w:r>
          </w:p>
        </w:tc>
        <w:tc>
          <w:tcPr>
            <w:tcW w:w="2552" w:type="dxa"/>
          </w:tcPr>
          <w:p w14:paraId="7210669F"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7A3DE27C"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52D91DB3" w14:textId="77777777" w:rsidTr="00905EC4">
        <w:tc>
          <w:tcPr>
            <w:tcW w:w="5954" w:type="dxa"/>
          </w:tcPr>
          <w:p w14:paraId="6E79F7DB"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Podpora </w:t>
            </w:r>
            <w:proofErr w:type="spellStart"/>
            <w:r w:rsidRPr="00B43741">
              <w:rPr>
                <w:rFonts w:ascii="Arial Narrow" w:hAnsi="Arial Narrow" w:cs="Arial"/>
                <w:sz w:val="24"/>
                <w:szCs w:val="24"/>
              </w:rPr>
              <w:t>stackování</w:t>
            </w:r>
            <w:proofErr w:type="spellEnd"/>
          </w:p>
        </w:tc>
        <w:tc>
          <w:tcPr>
            <w:tcW w:w="2552" w:type="dxa"/>
          </w:tcPr>
          <w:p w14:paraId="5826827F"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Ano. Podmínku splní funkcionalita HA cluster v režimu </w:t>
            </w:r>
            <w:proofErr w:type="spellStart"/>
            <w:r w:rsidRPr="00B43741">
              <w:rPr>
                <w:rFonts w:ascii="Arial Narrow" w:hAnsi="Arial Narrow" w:cs="Arial"/>
                <w:sz w:val="24"/>
                <w:szCs w:val="24"/>
              </w:rPr>
              <w:t>active</w:t>
            </w:r>
            <w:proofErr w:type="spellEnd"/>
            <w:r w:rsidRPr="00B43741">
              <w:rPr>
                <w:rFonts w:ascii="Arial Narrow" w:hAnsi="Arial Narrow" w:cs="Arial"/>
                <w:sz w:val="24"/>
                <w:szCs w:val="24"/>
              </w:rPr>
              <w:t>/</w:t>
            </w:r>
            <w:proofErr w:type="spellStart"/>
            <w:r w:rsidRPr="00B43741">
              <w:rPr>
                <w:rFonts w:ascii="Arial Narrow" w:hAnsi="Arial Narrow" w:cs="Arial"/>
                <w:sz w:val="24"/>
                <w:szCs w:val="24"/>
              </w:rPr>
              <w:t>active</w:t>
            </w:r>
            <w:proofErr w:type="spellEnd"/>
          </w:p>
        </w:tc>
        <w:tc>
          <w:tcPr>
            <w:tcW w:w="1417" w:type="dxa"/>
          </w:tcPr>
          <w:p w14:paraId="58691861"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51F5E7F1" w14:textId="77777777" w:rsidTr="00905EC4">
        <w:tc>
          <w:tcPr>
            <w:tcW w:w="5954" w:type="dxa"/>
          </w:tcPr>
          <w:p w14:paraId="6E553B69"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Celková propustnost firewallu</w:t>
            </w:r>
          </w:p>
        </w:tc>
        <w:tc>
          <w:tcPr>
            <w:tcW w:w="2552" w:type="dxa"/>
          </w:tcPr>
          <w:p w14:paraId="56D50DC0"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13 </w:t>
            </w:r>
            <w:proofErr w:type="spellStart"/>
            <w:r w:rsidRPr="00B43741">
              <w:rPr>
                <w:rFonts w:ascii="Arial Narrow" w:hAnsi="Arial Narrow" w:cs="Arial"/>
                <w:sz w:val="24"/>
                <w:szCs w:val="24"/>
              </w:rPr>
              <w:t>Gbit</w:t>
            </w:r>
            <w:proofErr w:type="spellEnd"/>
            <w:r w:rsidRPr="00B43741">
              <w:rPr>
                <w:rFonts w:ascii="Arial Narrow" w:hAnsi="Arial Narrow" w:cs="Arial"/>
                <w:sz w:val="24"/>
                <w:szCs w:val="24"/>
              </w:rPr>
              <w:t>/s</w:t>
            </w:r>
          </w:p>
        </w:tc>
        <w:tc>
          <w:tcPr>
            <w:tcW w:w="1417" w:type="dxa"/>
          </w:tcPr>
          <w:p w14:paraId="467D5A16"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 (14Gbps)</w:t>
            </w:r>
          </w:p>
        </w:tc>
      </w:tr>
      <w:tr w:rsidR="00CE25CA" w:rsidRPr="00B43741" w14:paraId="62151700" w14:textId="77777777" w:rsidTr="00905EC4">
        <w:tc>
          <w:tcPr>
            <w:tcW w:w="5954" w:type="dxa"/>
          </w:tcPr>
          <w:p w14:paraId="61CFDC3E"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Propustnost VPN </w:t>
            </w:r>
          </w:p>
        </w:tc>
        <w:tc>
          <w:tcPr>
            <w:tcW w:w="2552" w:type="dxa"/>
          </w:tcPr>
          <w:p w14:paraId="7E41329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1,3 </w:t>
            </w:r>
            <w:proofErr w:type="spellStart"/>
            <w:r w:rsidRPr="00B43741">
              <w:rPr>
                <w:rFonts w:ascii="Arial Narrow" w:hAnsi="Arial Narrow" w:cs="Arial"/>
                <w:sz w:val="24"/>
                <w:szCs w:val="24"/>
              </w:rPr>
              <w:t>Gbit</w:t>
            </w:r>
            <w:proofErr w:type="spellEnd"/>
            <w:r w:rsidRPr="00B43741">
              <w:rPr>
                <w:rFonts w:ascii="Arial Narrow" w:hAnsi="Arial Narrow" w:cs="Arial"/>
                <w:sz w:val="24"/>
                <w:szCs w:val="24"/>
              </w:rPr>
              <w:t>/s</w:t>
            </w:r>
          </w:p>
        </w:tc>
        <w:tc>
          <w:tcPr>
            <w:tcW w:w="1417" w:type="dxa"/>
          </w:tcPr>
          <w:p w14:paraId="263F365B"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 (1.35Gbps)</w:t>
            </w:r>
          </w:p>
        </w:tc>
      </w:tr>
      <w:tr w:rsidR="00CE25CA" w:rsidRPr="00B43741" w14:paraId="38760F49" w14:textId="77777777" w:rsidTr="00905EC4">
        <w:tc>
          <w:tcPr>
            <w:tcW w:w="5954" w:type="dxa"/>
          </w:tcPr>
          <w:p w14:paraId="5E2041F3"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Propustnost IPS </w:t>
            </w:r>
          </w:p>
        </w:tc>
        <w:tc>
          <w:tcPr>
            <w:tcW w:w="2552" w:type="dxa"/>
          </w:tcPr>
          <w:p w14:paraId="168EF726"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2,5 </w:t>
            </w:r>
            <w:proofErr w:type="spellStart"/>
            <w:r w:rsidRPr="00B43741">
              <w:rPr>
                <w:rFonts w:ascii="Arial Narrow" w:hAnsi="Arial Narrow" w:cs="Arial"/>
                <w:sz w:val="24"/>
                <w:szCs w:val="24"/>
              </w:rPr>
              <w:t>Gbit</w:t>
            </w:r>
            <w:proofErr w:type="spellEnd"/>
            <w:r w:rsidRPr="00B43741">
              <w:rPr>
                <w:rFonts w:ascii="Arial Narrow" w:hAnsi="Arial Narrow" w:cs="Arial"/>
                <w:sz w:val="24"/>
                <w:szCs w:val="24"/>
              </w:rPr>
              <w:t>/s</w:t>
            </w:r>
          </w:p>
        </w:tc>
        <w:tc>
          <w:tcPr>
            <w:tcW w:w="1417" w:type="dxa"/>
          </w:tcPr>
          <w:p w14:paraId="05AC278D"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 (2.7Gbps)</w:t>
            </w:r>
          </w:p>
        </w:tc>
      </w:tr>
      <w:tr w:rsidR="00CE25CA" w:rsidRPr="00B43741" w14:paraId="2D1A1196" w14:textId="77777777" w:rsidTr="00905EC4">
        <w:tc>
          <w:tcPr>
            <w:tcW w:w="5954" w:type="dxa"/>
          </w:tcPr>
          <w:p w14:paraId="24352CCD"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Propustnost Antivirového řešení </w:t>
            </w:r>
          </w:p>
        </w:tc>
        <w:tc>
          <w:tcPr>
            <w:tcW w:w="2552" w:type="dxa"/>
          </w:tcPr>
          <w:p w14:paraId="270480AD"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2 </w:t>
            </w:r>
            <w:proofErr w:type="spellStart"/>
            <w:r w:rsidRPr="00B43741">
              <w:rPr>
                <w:rFonts w:ascii="Arial Narrow" w:hAnsi="Arial Narrow" w:cs="Arial"/>
                <w:sz w:val="24"/>
                <w:szCs w:val="24"/>
              </w:rPr>
              <w:t>Gbit</w:t>
            </w:r>
            <w:proofErr w:type="spellEnd"/>
            <w:r w:rsidRPr="00B43741">
              <w:rPr>
                <w:rFonts w:ascii="Arial Narrow" w:hAnsi="Arial Narrow" w:cs="Arial"/>
                <w:sz w:val="24"/>
                <w:szCs w:val="24"/>
              </w:rPr>
              <w:t>/s</w:t>
            </w:r>
          </w:p>
        </w:tc>
        <w:tc>
          <w:tcPr>
            <w:tcW w:w="1417" w:type="dxa"/>
          </w:tcPr>
          <w:p w14:paraId="72C93C45"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 xml:space="preserve">ANO </w:t>
            </w:r>
            <w:r w:rsidRPr="00B43741">
              <w:rPr>
                <w:rFonts w:ascii="Arial Narrow" w:hAnsi="Arial Narrow" w:cs="Arial"/>
                <w:sz w:val="24"/>
                <w:szCs w:val="24"/>
              </w:rPr>
              <w:lastRenderedPageBreak/>
              <w:t>(2.3Gbps)</w:t>
            </w:r>
          </w:p>
        </w:tc>
      </w:tr>
      <w:tr w:rsidR="00CE25CA" w:rsidRPr="00B43741" w14:paraId="6101A226" w14:textId="77777777" w:rsidTr="00905EC4">
        <w:tc>
          <w:tcPr>
            <w:tcW w:w="5954" w:type="dxa"/>
          </w:tcPr>
          <w:p w14:paraId="5C217E55"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lastRenderedPageBreak/>
              <w:t xml:space="preserve">Podpora L3 včetně statických </w:t>
            </w:r>
            <w:proofErr w:type="spellStart"/>
            <w:r w:rsidRPr="00B43741">
              <w:rPr>
                <w:rFonts w:ascii="Arial Narrow" w:hAnsi="Arial Narrow" w:cs="Arial"/>
                <w:sz w:val="24"/>
                <w:szCs w:val="24"/>
              </w:rPr>
              <w:t>route</w:t>
            </w:r>
            <w:proofErr w:type="spellEnd"/>
            <w:r w:rsidRPr="00B43741">
              <w:rPr>
                <w:rFonts w:ascii="Arial Narrow" w:hAnsi="Arial Narrow" w:cs="Arial"/>
                <w:sz w:val="24"/>
                <w:szCs w:val="24"/>
              </w:rPr>
              <w:t xml:space="preserve"> </w:t>
            </w:r>
          </w:p>
        </w:tc>
        <w:tc>
          <w:tcPr>
            <w:tcW w:w="2552" w:type="dxa"/>
          </w:tcPr>
          <w:p w14:paraId="0BF870B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55094DFC"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4CA5FF87" w14:textId="77777777" w:rsidTr="00905EC4">
        <w:tc>
          <w:tcPr>
            <w:tcW w:w="5954" w:type="dxa"/>
          </w:tcPr>
          <w:p w14:paraId="16B67156"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Podpora </w:t>
            </w:r>
            <w:proofErr w:type="spellStart"/>
            <w:r w:rsidRPr="00B43741">
              <w:rPr>
                <w:rFonts w:ascii="Arial Narrow" w:hAnsi="Arial Narrow" w:cs="Arial"/>
                <w:sz w:val="24"/>
                <w:szCs w:val="24"/>
              </w:rPr>
              <w:t>spanning</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tree</w:t>
            </w:r>
            <w:proofErr w:type="spellEnd"/>
            <w:r w:rsidRPr="00B43741">
              <w:rPr>
                <w:rFonts w:ascii="Arial Narrow" w:hAnsi="Arial Narrow" w:cs="Arial"/>
                <w:sz w:val="24"/>
                <w:szCs w:val="24"/>
              </w:rPr>
              <w:t xml:space="preserve"> </w:t>
            </w:r>
          </w:p>
        </w:tc>
        <w:tc>
          <w:tcPr>
            <w:tcW w:w="2552" w:type="dxa"/>
          </w:tcPr>
          <w:p w14:paraId="7026A870"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1618B35F"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03F2A651" w14:textId="77777777" w:rsidTr="00905EC4">
        <w:tc>
          <w:tcPr>
            <w:tcW w:w="5954" w:type="dxa"/>
          </w:tcPr>
          <w:p w14:paraId="1748CAD7"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Maximální možný počet statických rout </w:t>
            </w:r>
          </w:p>
        </w:tc>
        <w:tc>
          <w:tcPr>
            <w:tcW w:w="2552" w:type="dxa"/>
          </w:tcPr>
          <w:p w14:paraId="5E9A6A0D"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10000 (IPv4)</w:t>
            </w:r>
          </w:p>
        </w:tc>
        <w:tc>
          <w:tcPr>
            <w:tcW w:w="1417" w:type="dxa"/>
            <w:shd w:val="clear" w:color="auto" w:fill="auto"/>
          </w:tcPr>
          <w:p w14:paraId="64E36DA8" w14:textId="77777777" w:rsidR="00CE25CA" w:rsidRPr="00B43741" w:rsidRDefault="00CE25CA" w:rsidP="00905EC4">
            <w:pPr>
              <w:jc w:val="center"/>
              <w:rPr>
                <w:rFonts w:ascii="Arial Narrow" w:hAnsi="Arial Narrow" w:cs="Arial"/>
                <w:sz w:val="24"/>
                <w:szCs w:val="24"/>
                <w:highlight w:val="yellow"/>
              </w:rPr>
            </w:pPr>
            <w:r w:rsidRPr="00B43741">
              <w:rPr>
                <w:rFonts w:ascii="Arial Narrow" w:hAnsi="Arial Narrow" w:cs="Arial"/>
                <w:sz w:val="24"/>
                <w:szCs w:val="24"/>
              </w:rPr>
              <w:t>ANO</w:t>
            </w:r>
          </w:p>
        </w:tc>
      </w:tr>
      <w:tr w:rsidR="00CE25CA" w:rsidRPr="00B43741" w14:paraId="0523E67E" w14:textId="77777777" w:rsidTr="00905EC4">
        <w:tc>
          <w:tcPr>
            <w:tcW w:w="5954" w:type="dxa"/>
          </w:tcPr>
          <w:p w14:paraId="0EE33491"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Maximální počet portů v </w:t>
            </w:r>
            <w:proofErr w:type="spellStart"/>
            <w:r w:rsidRPr="00B43741">
              <w:rPr>
                <w:rFonts w:ascii="Arial Narrow" w:hAnsi="Arial Narrow" w:cs="Arial"/>
                <w:sz w:val="24"/>
                <w:szCs w:val="24"/>
              </w:rPr>
              <w:t>trunku</w:t>
            </w:r>
            <w:proofErr w:type="spellEnd"/>
            <w:r w:rsidRPr="00B43741">
              <w:rPr>
                <w:rFonts w:ascii="Arial Narrow" w:hAnsi="Arial Narrow" w:cs="Arial"/>
                <w:sz w:val="24"/>
                <w:szCs w:val="24"/>
              </w:rPr>
              <w:t xml:space="preserve"> </w:t>
            </w:r>
          </w:p>
        </w:tc>
        <w:tc>
          <w:tcPr>
            <w:tcW w:w="2552" w:type="dxa"/>
          </w:tcPr>
          <w:p w14:paraId="3D644890"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8</w:t>
            </w:r>
          </w:p>
        </w:tc>
        <w:tc>
          <w:tcPr>
            <w:tcW w:w="1417" w:type="dxa"/>
          </w:tcPr>
          <w:p w14:paraId="4B408465" w14:textId="77777777" w:rsidR="00CE25CA" w:rsidRPr="00B43741" w:rsidRDefault="00CE25CA" w:rsidP="00905EC4">
            <w:pPr>
              <w:jc w:val="center"/>
              <w:rPr>
                <w:rFonts w:ascii="Arial Narrow" w:hAnsi="Arial Narrow" w:cs="Arial"/>
                <w:sz w:val="24"/>
                <w:szCs w:val="24"/>
                <w:highlight w:val="yellow"/>
              </w:rPr>
            </w:pPr>
            <w:r w:rsidRPr="00B43741">
              <w:rPr>
                <w:rFonts w:ascii="Arial Narrow" w:hAnsi="Arial Narrow" w:cs="Arial"/>
                <w:sz w:val="24"/>
                <w:szCs w:val="24"/>
              </w:rPr>
              <w:t>ANO (8)</w:t>
            </w:r>
          </w:p>
        </w:tc>
      </w:tr>
      <w:tr w:rsidR="00CE25CA" w:rsidRPr="00B43741" w14:paraId="6541AA48" w14:textId="77777777" w:rsidTr="00905EC4">
        <w:tc>
          <w:tcPr>
            <w:tcW w:w="5954" w:type="dxa"/>
          </w:tcPr>
          <w:p w14:paraId="4D4E3468"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Maximální počet </w:t>
            </w:r>
            <w:proofErr w:type="spellStart"/>
            <w:r w:rsidRPr="00B43741">
              <w:rPr>
                <w:rFonts w:ascii="Arial Narrow" w:hAnsi="Arial Narrow" w:cs="Arial"/>
                <w:sz w:val="24"/>
                <w:szCs w:val="24"/>
              </w:rPr>
              <w:t>trunk</w:t>
            </w:r>
            <w:proofErr w:type="spellEnd"/>
            <w:r w:rsidRPr="00B43741">
              <w:rPr>
                <w:rFonts w:ascii="Arial Narrow" w:hAnsi="Arial Narrow" w:cs="Arial"/>
                <w:sz w:val="24"/>
                <w:szCs w:val="24"/>
              </w:rPr>
              <w:t xml:space="preserve"> skupin </w:t>
            </w:r>
          </w:p>
        </w:tc>
        <w:tc>
          <w:tcPr>
            <w:tcW w:w="2552" w:type="dxa"/>
          </w:tcPr>
          <w:p w14:paraId="4C3D624E"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120</w:t>
            </w:r>
          </w:p>
        </w:tc>
        <w:tc>
          <w:tcPr>
            <w:tcW w:w="1417" w:type="dxa"/>
          </w:tcPr>
          <w:p w14:paraId="69F13315"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533F810C" w14:textId="77777777" w:rsidTr="00905EC4">
        <w:tc>
          <w:tcPr>
            <w:tcW w:w="5954" w:type="dxa"/>
          </w:tcPr>
          <w:p w14:paraId="232E7D73"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Počet prioritních front </w:t>
            </w:r>
          </w:p>
        </w:tc>
        <w:tc>
          <w:tcPr>
            <w:tcW w:w="2552" w:type="dxa"/>
          </w:tcPr>
          <w:p w14:paraId="498F70D4"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8</w:t>
            </w:r>
          </w:p>
        </w:tc>
        <w:tc>
          <w:tcPr>
            <w:tcW w:w="1417" w:type="dxa"/>
          </w:tcPr>
          <w:p w14:paraId="1EE85CDE"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2AE2A942" w14:textId="77777777" w:rsidTr="00905EC4">
        <w:tc>
          <w:tcPr>
            <w:tcW w:w="5954" w:type="dxa"/>
          </w:tcPr>
          <w:p w14:paraId="46467F61"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Podpora jumbo rámců včetně velikosti 9k Byte </w:t>
            </w:r>
          </w:p>
        </w:tc>
        <w:tc>
          <w:tcPr>
            <w:tcW w:w="2552" w:type="dxa"/>
          </w:tcPr>
          <w:p w14:paraId="199173CC"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7C141E7D"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33E28AB7" w14:textId="77777777" w:rsidTr="00905EC4">
        <w:tc>
          <w:tcPr>
            <w:tcW w:w="5954" w:type="dxa"/>
          </w:tcPr>
          <w:p w14:paraId="54840897"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Podpora OSPF v2 </w:t>
            </w:r>
          </w:p>
        </w:tc>
        <w:tc>
          <w:tcPr>
            <w:tcW w:w="2552" w:type="dxa"/>
          </w:tcPr>
          <w:p w14:paraId="684A6ADC"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09F26A3E"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51971C77" w14:textId="77777777" w:rsidTr="00905EC4">
        <w:tc>
          <w:tcPr>
            <w:tcW w:w="5954" w:type="dxa"/>
          </w:tcPr>
          <w:p w14:paraId="14F05F2E"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Podpora RIP v1/v2 </w:t>
            </w:r>
          </w:p>
        </w:tc>
        <w:tc>
          <w:tcPr>
            <w:tcW w:w="2552" w:type="dxa"/>
          </w:tcPr>
          <w:p w14:paraId="6480333D"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253A8899"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4761A184" w14:textId="77777777" w:rsidTr="00905EC4">
        <w:tc>
          <w:tcPr>
            <w:tcW w:w="5954" w:type="dxa"/>
          </w:tcPr>
          <w:p w14:paraId="2D2BD4A1"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Podpora GRE</w:t>
            </w:r>
          </w:p>
        </w:tc>
        <w:tc>
          <w:tcPr>
            <w:tcW w:w="2552" w:type="dxa"/>
          </w:tcPr>
          <w:p w14:paraId="0588DE56"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6EC64568"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51783CE6" w14:textId="77777777" w:rsidTr="00905EC4">
        <w:tc>
          <w:tcPr>
            <w:tcW w:w="5954" w:type="dxa"/>
          </w:tcPr>
          <w:p w14:paraId="077E0CD0"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Podpora VRRPE, VRRP</w:t>
            </w:r>
          </w:p>
        </w:tc>
        <w:tc>
          <w:tcPr>
            <w:tcW w:w="2552" w:type="dxa"/>
          </w:tcPr>
          <w:p w14:paraId="09BE4276"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63085380"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6C973B83" w14:textId="77777777" w:rsidTr="00905EC4">
        <w:tc>
          <w:tcPr>
            <w:tcW w:w="5954" w:type="dxa"/>
          </w:tcPr>
          <w:p w14:paraId="0CC536DF"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Podpora </w:t>
            </w:r>
            <w:proofErr w:type="spellStart"/>
            <w:r w:rsidRPr="00B43741">
              <w:rPr>
                <w:rFonts w:ascii="Arial Narrow" w:hAnsi="Arial Narrow" w:cs="Arial"/>
                <w:sz w:val="24"/>
                <w:szCs w:val="24"/>
              </w:rPr>
              <w:t>QoS</w:t>
            </w:r>
            <w:proofErr w:type="spellEnd"/>
            <w:r w:rsidRPr="00B43741">
              <w:rPr>
                <w:rFonts w:ascii="Arial Narrow" w:hAnsi="Arial Narrow" w:cs="Arial"/>
                <w:sz w:val="24"/>
                <w:szCs w:val="24"/>
              </w:rPr>
              <w:t xml:space="preserve"> mapování a označování </w:t>
            </w:r>
            <w:proofErr w:type="spellStart"/>
            <w:r w:rsidRPr="00B43741">
              <w:rPr>
                <w:rFonts w:ascii="Arial Narrow" w:hAnsi="Arial Narrow" w:cs="Arial"/>
                <w:sz w:val="24"/>
                <w:szCs w:val="24"/>
              </w:rPr>
              <w:t>ToS</w:t>
            </w:r>
            <w:proofErr w:type="spellEnd"/>
            <w:r w:rsidRPr="00B43741">
              <w:rPr>
                <w:rFonts w:ascii="Arial Narrow" w:hAnsi="Arial Narrow" w:cs="Arial"/>
                <w:sz w:val="24"/>
                <w:szCs w:val="24"/>
              </w:rPr>
              <w:t xml:space="preserve">/DSCP, 802.1p </w:t>
            </w:r>
          </w:p>
        </w:tc>
        <w:tc>
          <w:tcPr>
            <w:tcW w:w="2552" w:type="dxa"/>
          </w:tcPr>
          <w:p w14:paraId="04D6D165"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402BD500"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38C5E0E7" w14:textId="77777777" w:rsidTr="00905EC4">
        <w:tc>
          <w:tcPr>
            <w:tcW w:w="5954" w:type="dxa"/>
          </w:tcPr>
          <w:p w14:paraId="00D2FA9E"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Podpora </w:t>
            </w:r>
            <w:proofErr w:type="spellStart"/>
            <w:r w:rsidRPr="00B43741">
              <w:rPr>
                <w:rFonts w:ascii="Arial Narrow" w:hAnsi="Arial Narrow" w:cs="Arial"/>
                <w:sz w:val="24"/>
                <w:szCs w:val="24"/>
              </w:rPr>
              <w:t>QoS</w:t>
            </w:r>
            <w:proofErr w:type="spellEnd"/>
            <w:r w:rsidRPr="00B43741">
              <w:rPr>
                <w:rFonts w:ascii="Arial Narrow" w:hAnsi="Arial Narrow" w:cs="Arial"/>
                <w:sz w:val="24"/>
                <w:szCs w:val="24"/>
              </w:rPr>
              <w:t xml:space="preserve"> mapování (fronta priorit, </w:t>
            </w:r>
            <w:proofErr w:type="spellStart"/>
            <w:r w:rsidRPr="00B43741">
              <w:rPr>
                <w:rFonts w:ascii="Arial Narrow" w:hAnsi="Arial Narrow" w:cs="Arial"/>
                <w:sz w:val="24"/>
                <w:szCs w:val="24"/>
              </w:rPr>
              <w:t>ToS</w:t>
            </w:r>
            <w:proofErr w:type="spellEnd"/>
            <w:r w:rsidRPr="00B43741">
              <w:rPr>
                <w:rFonts w:ascii="Arial Narrow" w:hAnsi="Arial Narrow" w:cs="Arial"/>
                <w:sz w:val="24"/>
                <w:szCs w:val="24"/>
              </w:rPr>
              <w:t xml:space="preserve">/DSCP) </w:t>
            </w:r>
          </w:p>
        </w:tc>
        <w:tc>
          <w:tcPr>
            <w:tcW w:w="2552" w:type="dxa"/>
          </w:tcPr>
          <w:p w14:paraId="38E533C6"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4C000B7F"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1D04B96F" w14:textId="77777777" w:rsidTr="00905EC4">
        <w:tc>
          <w:tcPr>
            <w:tcW w:w="5954" w:type="dxa"/>
          </w:tcPr>
          <w:p w14:paraId="1A51C8A0"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Instalace do </w:t>
            </w:r>
            <w:proofErr w:type="gramStart"/>
            <w:r w:rsidRPr="00B43741">
              <w:rPr>
                <w:rFonts w:ascii="Arial Narrow" w:hAnsi="Arial Narrow" w:cs="Arial"/>
                <w:sz w:val="24"/>
                <w:szCs w:val="24"/>
              </w:rPr>
              <w:t>racku</w:t>
            </w:r>
            <w:proofErr w:type="gramEnd"/>
            <w:r w:rsidRPr="00B43741">
              <w:rPr>
                <w:rFonts w:ascii="Arial Narrow" w:hAnsi="Arial Narrow" w:cs="Arial"/>
                <w:sz w:val="24"/>
                <w:szCs w:val="24"/>
              </w:rPr>
              <w:t xml:space="preserve"> 19” včetně potřebných </w:t>
            </w:r>
            <w:proofErr w:type="spellStart"/>
            <w:r w:rsidRPr="00B43741">
              <w:rPr>
                <w:rFonts w:ascii="Arial Narrow" w:hAnsi="Arial Narrow" w:cs="Arial"/>
                <w:sz w:val="24"/>
                <w:szCs w:val="24"/>
              </w:rPr>
              <w:t>lyžin</w:t>
            </w:r>
            <w:proofErr w:type="spellEnd"/>
            <w:r w:rsidRPr="00B43741">
              <w:rPr>
                <w:rFonts w:ascii="Arial Narrow" w:hAnsi="Arial Narrow" w:cs="Arial"/>
                <w:sz w:val="24"/>
                <w:szCs w:val="24"/>
              </w:rPr>
              <w:t xml:space="preserve"> a napájecího kabelu</w:t>
            </w:r>
          </w:p>
        </w:tc>
        <w:tc>
          <w:tcPr>
            <w:tcW w:w="2552" w:type="dxa"/>
          </w:tcPr>
          <w:p w14:paraId="4E8A5946"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2C8FA048"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1CBE6082" w14:textId="77777777" w:rsidTr="00905EC4">
        <w:tc>
          <w:tcPr>
            <w:tcW w:w="9923" w:type="dxa"/>
            <w:gridSpan w:val="3"/>
            <w:shd w:val="clear" w:color="auto" w:fill="D9D9D9" w:themeFill="background1" w:themeFillShade="D9"/>
          </w:tcPr>
          <w:p w14:paraId="594A918B"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Další požadavky na Firewall</w:t>
            </w:r>
          </w:p>
        </w:tc>
      </w:tr>
      <w:tr w:rsidR="00CE25CA" w:rsidRPr="00B43741" w14:paraId="1D968672" w14:textId="77777777" w:rsidTr="00905EC4">
        <w:tc>
          <w:tcPr>
            <w:tcW w:w="5954" w:type="dxa"/>
          </w:tcPr>
          <w:p w14:paraId="4E891AFD"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IPS kontrola síťového provozu </w:t>
            </w:r>
          </w:p>
        </w:tc>
        <w:tc>
          <w:tcPr>
            <w:tcW w:w="2552" w:type="dxa"/>
          </w:tcPr>
          <w:p w14:paraId="7CDD4BD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50B3D245"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61638CED" w14:textId="77777777" w:rsidTr="00905EC4">
        <w:tc>
          <w:tcPr>
            <w:tcW w:w="5954" w:type="dxa"/>
          </w:tcPr>
          <w:p w14:paraId="32B0940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Pokročilá ochrana proti hrozbám (kontrola DNS) </w:t>
            </w:r>
          </w:p>
        </w:tc>
        <w:tc>
          <w:tcPr>
            <w:tcW w:w="2552" w:type="dxa"/>
          </w:tcPr>
          <w:p w14:paraId="3B2C0831"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Ano </w:t>
            </w:r>
          </w:p>
        </w:tc>
        <w:tc>
          <w:tcPr>
            <w:tcW w:w="1417" w:type="dxa"/>
          </w:tcPr>
          <w:p w14:paraId="2343215C"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7BEC0D31" w14:textId="77777777" w:rsidTr="00905EC4">
        <w:tc>
          <w:tcPr>
            <w:tcW w:w="5954" w:type="dxa"/>
          </w:tcPr>
          <w:p w14:paraId="43225D61"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Kontrola přístupu na web a celkového síťového provozu</w:t>
            </w:r>
          </w:p>
        </w:tc>
        <w:tc>
          <w:tcPr>
            <w:tcW w:w="2552" w:type="dxa"/>
          </w:tcPr>
          <w:p w14:paraId="186520B1"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7AA3E097"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752938D0" w14:textId="77777777" w:rsidTr="00905EC4">
        <w:tc>
          <w:tcPr>
            <w:tcW w:w="5954" w:type="dxa"/>
          </w:tcPr>
          <w:p w14:paraId="29C3193F"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VPN </w:t>
            </w:r>
            <w:proofErr w:type="spellStart"/>
            <w:r w:rsidRPr="00B43741">
              <w:rPr>
                <w:rFonts w:ascii="Arial Narrow" w:hAnsi="Arial Narrow" w:cs="Arial"/>
                <w:sz w:val="24"/>
                <w:szCs w:val="24"/>
              </w:rPr>
              <w:t>přípojení</w:t>
            </w:r>
            <w:proofErr w:type="spellEnd"/>
          </w:p>
        </w:tc>
        <w:tc>
          <w:tcPr>
            <w:tcW w:w="2552" w:type="dxa"/>
          </w:tcPr>
          <w:p w14:paraId="3CAC56E2"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klientská i </w:t>
            </w:r>
            <w:proofErr w:type="spellStart"/>
            <w:r w:rsidRPr="00B43741">
              <w:rPr>
                <w:rFonts w:ascii="Arial Narrow" w:hAnsi="Arial Narrow" w:cs="Arial"/>
                <w:sz w:val="24"/>
                <w:szCs w:val="24"/>
              </w:rPr>
              <w:t>bezklientská</w:t>
            </w:r>
            <w:proofErr w:type="spellEnd"/>
            <w:r w:rsidRPr="00B43741">
              <w:rPr>
                <w:rFonts w:ascii="Arial Narrow" w:hAnsi="Arial Narrow" w:cs="Arial"/>
                <w:sz w:val="24"/>
                <w:szCs w:val="24"/>
              </w:rPr>
              <w:t xml:space="preserve"> VPN, </w:t>
            </w:r>
            <w:proofErr w:type="spellStart"/>
            <w:r w:rsidRPr="00B43741">
              <w:rPr>
                <w:rFonts w:ascii="Arial Narrow" w:hAnsi="Arial Narrow" w:cs="Arial"/>
                <w:sz w:val="24"/>
                <w:szCs w:val="24"/>
              </w:rPr>
              <w:t>IPsec</w:t>
            </w:r>
            <w:proofErr w:type="spellEnd"/>
            <w:r w:rsidRPr="00B43741">
              <w:rPr>
                <w:rFonts w:ascii="Arial Narrow" w:hAnsi="Arial Narrow" w:cs="Arial"/>
                <w:sz w:val="24"/>
                <w:szCs w:val="24"/>
              </w:rPr>
              <w:t xml:space="preserve">, SSL VPN, </w:t>
            </w:r>
            <w:proofErr w:type="spellStart"/>
            <w:r w:rsidRPr="00B43741">
              <w:rPr>
                <w:rFonts w:ascii="Arial Narrow" w:hAnsi="Arial Narrow" w:cs="Arial"/>
                <w:sz w:val="24"/>
                <w:szCs w:val="24"/>
              </w:rPr>
              <w:t>Site</w:t>
            </w:r>
            <w:proofErr w:type="spellEnd"/>
            <w:r w:rsidRPr="00B43741">
              <w:rPr>
                <w:rFonts w:ascii="Arial Narrow" w:hAnsi="Arial Narrow" w:cs="Arial"/>
                <w:sz w:val="24"/>
                <w:szCs w:val="24"/>
              </w:rPr>
              <w:t>-to-</w:t>
            </w:r>
            <w:proofErr w:type="spellStart"/>
            <w:r w:rsidRPr="00B43741">
              <w:rPr>
                <w:rFonts w:ascii="Arial Narrow" w:hAnsi="Arial Narrow" w:cs="Arial"/>
                <w:sz w:val="24"/>
                <w:szCs w:val="24"/>
              </w:rPr>
              <w:t>site</w:t>
            </w:r>
            <w:proofErr w:type="spellEnd"/>
            <w:r w:rsidRPr="00B43741">
              <w:rPr>
                <w:rFonts w:ascii="Arial Narrow" w:hAnsi="Arial Narrow" w:cs="Arial"/>
                <w:sz w:val="24"/>
                <w:szCs w:val="24"/>
              </w:rPr>
              <w:t xml:space="preserve"> VPN</w:t>
            </w:r>
          </w:p>
        </w:tc>
        <w:tc>
          <w:tcPr>
            <w:tcW w:w="1417" w:type="dxa"/>
          </w:tcPr>
          <w:p w14:paraId="3A8E0381"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3B0DC2F7" w14:textId="77777777" w:rsidTr="00905EC4">
        <w:tc>
          <w:tcPr>
            <w:tcW w:w="5954" w:type="dxa"/>
          </w:tcPr>
          <w:p w14:paraId="4975724E"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Podpora integrace </w:t>
            </w:r>
            <w:proofErr w:type="spellStart"/>
            <w:r w:rsidRPr="00B43741">
              <w:rPr>
                <w:rFonts w:ascii="Arial Narrow" w:hAnsi="Arial Narrow" w:cs="Arial"/>
                <w:sz w:val="24"/>
                <w:szCs w:val="24"/>
              </w:rPr>
              <w:t>gateway</w:t>
            </w:r>
            <w:proofErr w:type="spellEnd"/>
            <w:r w:rsidRPr="00B43741">
              <w:rPr>
                <w:rFonts w:ascii="Arial Narrow" w:hAnsi="Arial Narrow" w:cs="Arial"/>
                <w:sz w:val="24"/>
                <w:szCs w:val="24"/>
              </w:rPr>
              <w:t xml:space="preserve"> ve vzdálených lokalitách s automatickou konfigurací těchto vzdálených </w:t>
            </w:r>
            <w:proofErr w:type="spellStart"/>
            <w:r w:rsidRPr="00B43741">
              <w:rPr>
                <w:rFonts w:ascii="Arial Narrow" w:hAnsi="Arial Narrow" w:cs="Arial"/>
                <w:sz w:val="24"/>
                <w:szCs w:val="24"/>
              </w:rPr>
              <w:t>gateway</w:t>
            </w:r>
            <w:proofErr w:type="spellEnd"/>
            <w:r w:rsidRPr="00B43741">
              <w:rPr>
                <w:rFonts w:ascii="Arial Narrow" w:hAnsi="Arial Narrow" w:cs="Arial"/>
                <w:sz w:val="24"/>
                <w:szCs w:val="24"/>
              </w:rPr>
              <w:t xml:space="preserve"> pomocí centrálního FW</w:t>
            </w:r>
          </w:p>
        </w:tc>
        <w:tc>
          <w:tcPr>
            <w:tcW w:w="2552" w:type="dxa"/>
          </w:tcPr>
          <w:p w14:paraId="39AF0629"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0A8C14FC"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0F2295B7" w14:textId="77777777" w:rsidTr="00905EC4">
        <w:tc>
          <w:tcPr>
            <w:tcW w:w="5954" w:type="dxa"/>
          </w:tcPr>
          <w:p w14:paraId="19FD5925"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Podpora šifrování emailů bez nutnosti implementace u příjemců emailu</w:t>
            </w:r>
          </w:p>
        </w:tc>
        <w:tc>
          <w:tcPr>
            <w:tcW w:w="2552" w:type="dxa"/>
          </w:tcPr>
          <w:p w14:paraId="2751AAFF"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0319C837"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3B789634" w14:textId="77777777" w:rsidTr="00905EC4">
        <w:tc>
          <w:tcPr>
            <w:tcW w:w="5954" w:type="dxa"/>
          </w:tcPr>
          <w:p w14:paraId="3CD635A5"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DLP (data </w:t>
            </w:r>
            <w:proofErr w:type="spellStart"/>
            <w:r w:rsidRPr="00B43741">
              <w:rPr>
                <w:rFonts w:ascii="Arial Narrow" w:hAnsi="Arial Narrow" w:cs="Arial"/>
                <w:sz w:val="24"/>
                <w:szCs w:val="24"/>
              </w:rPr>
              <w:t>loss</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prevention</w:t>
            </w:r>
            <w:proofErr w:type="spellEnd"/>
            <w:r w:rsidRPr="00B43741">
              <w:rPr>
                <w:rFonts w:ascii="Arial Narrow" w:hAnsi="Arial Narrow" w:cs="Arial"/>
                <w:sz w:val="24"/>
                <w:szCs w:val="24"/>
              </w:rPr>
              <w:t>)</w:t>
            </w:r>
          </w:p>
        </w:tc>
        <w:tc>
          <w:tcPr>
            <w:tcW w:w="2552" w:type="dxa"/>
          </w:tcPr>
          <w:p w14:paraId="00D4D336"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7FB7710A"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7C9ACBC2" w14:textId="77777777" w:rsidTr="00905EC4">
        <w:tc>
          <w:tcPr>
            <w:tcW w:w="5954" w:type="dxa"/>
          </w:tcPr>
          <w:p w14:paraId="1C271ACA" w14:textId="77777777" w:rsidR="00CE25CA" w:rsidRPr="00B43741" w:rsidRDefault="00CE25CA" w:rsidP="00905EC4">
            <w:pPr>
              <w:rPr>
                <w:rFonts w:ascii="Arial Narrow" w:hAnsi="Arial Narrow" w:cs="Arial"/>
                <w:sz w:val="24"/>
                <w:szCs w:val="24"/>
              </w:rPr>
            </w:pPr>
            <w:proofErr w:type="spellStart"/>
            <w:r w:rsidRPr="00B43741">
              <w:rPr>
                <w:rFonts w:ascii="Arial Narrow" w:hAnsi="Arial Narrow" w:cs="Arial"/>
                <w:sz w:val="24"/>
                <w:szCs w:val="24"/>
              </w:rPr>
              <w:t>Antispam</w:t>
            </w:r>
            <w:proofErr w:type="spellEnd"/>
            <w:r w:rsidRPr="00B43741">
              <w:rPr>
                <w:rFonts w:ascii="Arial Narrow" w:hAnsi="Arial Narrow" w:cs="Arial"/>
                <w:sz w:val="24"/>
                <w:szCs w:val="24"/>
              </w:rPr>
              <w:t xml:space="preserve"> řešení</w:t>
            </w:r>
          </w:p>
        </w:tc>
        <w:tc>
          <w:tcPr>
            <w:tcW w:w="2552" w:type="dxa"/>
          </w:tcPr>
          <w:p w14:paraId="233B7F51"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3C90084A"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67268BC9" w14:textId="77777777" w:rsidTr="00905EC4">
        <w:tc>
          <w:tcPr>
            <w:tcW w:w="5954" w:type="dxa"/>
          </w:tcPr>
          <w:p w14:paraId="5987B940"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Definice zásad a pravidel dle uživatele, skupin, či síťových politik</w:t>
            </w:r>
          </w:p>
        </w:tc>
        <w:tc>
          <w:tcPr>
            <w:tcW w:w="2552" w:type="dxa"/>
          </w:tcPr>
          <w:p w14:paraId="46DABC1E"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506FAC01"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35E79DE7" w14:textId="77777777" w:rsidTr="00905EC4">
        <w:tc>
          <w:tcPr>
            <w:tcW w:w="5954" w:type="dxa"/>
          </w:tcPr>
          <w:p w14:paraId="4CCD8DA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Možnost monitoringu HTTPS provozu</w:t>
            </w:r>
          </w:p>
        </w:tc>
        <w:tc>
          <w:tcPr>
            <w:tcW w:w="2552" w:type="dxa"/>
          </w:tcPr>
          <w:p w14:paraId="04C07EF7"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67D372CA"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0B997714" w14:textId="77777777" w:rsidTr="00905EC4">
        <w:tc>
          <w:tcPr>
            <w:tcW w:w="5954" w:type="dxa"/>
          </w:tcPr>
          <w:p w14:paraId="11A17DB0"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Možnost omezení anonymních </w:t>
            </w:r>
            <w:proofErr w:type="spellStart"/>
            <w:r w:rsidRPr="00B43741">
              <w:rPr>
                <w:rFonts w:ascii="Arial Narrow" w:hAnsi="Arial Narrow" w:cs="Arial"/>
                <w:sz w:val="24"/>
                <w:szCs w:val="24"/>
              </w:rPr>
              <w:t>proxy</w:t>
            </w:r>
            <w:proofErr w:type="spellEnd"/>
          </w:p>
        </w:tc>
        <w:tc>
          <w:tcPr>
            <w:tcW w:w="2552" w:type="dxa"/>
          </w:tcPr>
          <w:p w14:paraId="7B5F8973"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1B28E9AE"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1068E97A" w14:textId="77777777" w:rsidTr="00905EC4">
        <w:tc>
          <w:tcPr>
            <w:tcW w:w="5954" w:type="dxa"/>
          </w:tcPr>
          <w:p w14:paraId="1979FCF4"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Podpora </w:t>
            </w:r>
            <w:proofErr w:type="spellStart"/>
            <w:r w:rsidRPr="00B43741">
              <w:rPr>
                <w:rFonts w:ascii="Arial Narrow" w:hAnsi="Arial Narrow" w:cs="Arial"/>
                <w:sz w:val="24"/>
                <w:szCs w:val="24"/>
              </w:rPr>
              <w:t>traffic</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shapingu</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QoS</w:t>
            </w:r>
            <w:proofErr w:type="spellEnd"/>
            <w:r w:rsidRPr="00B43741">
              <w:rPr>
                <w:rFonts w:ascii="Arial Narrow" w:hAnsi="Arial Narrow" w:cs="Arial"/>
                <w:sz w:val="24"/>
                <w:szCs w:val="24"/>
              </w:rPr>
              <w:t>)</w:t>
            </w:r>
          </w:p>
        </w:tc>
        <w:tc>
          <w:tcPr>
            <w:tcW w:w="2552" w:type="dxa"/>
          </w:tcPr>
          <w:p w14:paraId="77E9E970"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63AD74DB"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63BC6F61" w14:textId="77777777" w:rsidTr="00905EC4">
        <w:tc>
          <w:tcPr>
            <w:tcW w:w="5954" w:type="dxa"/>
          </w:tcPr>
          <w:p w14:paraId="23D1A0B9"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Podpora pokročilých ochranných technologií (emulace </w:t>
            </w:r>
            <w:proofErr w:type="spellStart"/>
            <w:r w:rsidRPr="00B43741">
              <w:rPr>
                <w:rFonts w:ascii="Arial Narrow" w:hAnsi="Arial Narrow" w:cs="Arial"/>
                <w:sz w:val="24"/>
                <w:szCs w:val="24"/>
              </w:rPr>
              <w:t>javascriptu</w:t>
            </w:r>
            <w:proofErr w:type="spellEnd"/>
            <w:r w:rsidRPr="00B43741">
              <w:rPr>
                <w:rFonts w:ascii="Arial Narrow" w:hAnsi="Arial Narrow" w:cs="Arial"/>
                <w:sz w:val="24"/>
                <w:szCs w:val="24"/>
              </w:rPr>
              <w:t>, behaviorální analýza a analýza na základě reputace)</w:t>
            </w:r>
          </w:p>
        </w:tc>
        <w:tc>
          <w:tcPr>
            <w:tcW w:w="2552" w:type="dxa"/>
          </w:tcPr>
          <w:p w14:paraId="3C0FA3E9"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3F0FFF28"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41B1A538" w14:textId="77777777" w:rsidTr="00905EC4">
        <w:tc>
          <w:tcPr>
            <w:tcW w:w="5954" w:type="dxa"/>
          </w:tcPr>
          <w:p w14:paraId="4F09D1E0"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Web </w:t>
            </w:r>
            <w:proofErr w:type="spellStart"/>
            <w:r w:rsidRPr="00B43741">
              <w:rPr>
                <w:rFonts w:ascii="Arial Narrow" w:hAnsi="Arial Narrow" w:cs="Arial"/>
                <w:sz w:val="24"/>
                <w:szCs w:val="24"/>
              </w:rPr>
              <w:t>application</w:t>
            </w:r>
            <w:proofErr w:type="spellEnd"/>
            <w:r w:rsidRPr="00B43741">
              <w:rPr>
                <w:rFonts w:ascii="Arial Narrow" w:hAnsi="Arial Narrow" w:cs="Arial"/>
                <w:sz w:val="24"/>
                <w:szCs w:val="24"/>
              </w:rPr>
              <w:t xml:space="preserve"> firewall</w:t>
            </w:r>
          </w:p>
        </w:tc>
        <w:tc>
          <w:tcPr>
            <w:tcW w:w="2552" w:type="dxa"/>
          </w:tcPr>
          <w:p w14:paraId="46C55EF5"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1CD8BC04"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5AA3E384" w14:textId="77777777" w:rsidTr="00905EC4">
        <w:tc>
          <w:tcPr>
            <w:tcW w:w="5954" w:type="dxa"/>
          </w:tcPr>
          <w:p w14:paraId="571C1EEC"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Granulární ochrana uživatelů</w:t>
            </w:r>
          </w:p>
        </w:tc>
        <w:tc>
          <w:tcPr>
            <w:tcW w:w="2552" w:type="dxa"/>
          </w:tcPr>
          <w:p w14:paraId="6CDB2BCF"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2F2C8981"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3005F8F3" w14:textId="77777777" w:rsidTr="00905EC4">
        <w:tc>
          <w:tcPr>
            <w:tcW w:w="5954" w:type="dxa"/>
          </w:tcPr>
          <w:p w14:paraId="5C5C2DFF"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V případě hrozby v lokální síti podpora automatického odpojení zařízení ze sítě</w:t>
            </w:r>
          </w:p>
        </w:tc>
        <w:tc>
          <w:tcPr>
            <w:tcW w:w="2552" w:type="dxa"/>
          </w:tcPr>
          <w:p w14:paraId="575D70D1"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36BDF252"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3BFBE43E" w14:textId="77777777" w:rsidTr="00905EC4">
        <w:tc>
          <w:tcPr>
            <w:tcW w:w="5954" w:type="dxa"/>
          </w:tcPr>
          <w:p w14:paraId="702C4ED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Podpora </w:t>
            </w:r>
            <w:proofErr w:type="spellStart"/>
            <w:r w:rsidRPr="00B43741">
              <w:rPr>
                <w:rFonts w:ascii="Arial Narrow" w:hAnsi="Arial Narrow" w:cs="Arial"/>
                <w:sz w:val="24"/>
                <w:szCs w:val="24"/>
              </w:rPr>
              <w:t>endpoint</w:t>
            </w:r>
            <w:proofErr w:type="spellEnd"/>
            <w:r w:rsidRPr="00B43741">
              <w:rPr>
                <w:rFonts w:ascii="Arial Narrow" w:hAnsi="Arial Narrow" w:cs="Arial"/>
                <w:sz w:val="24"/>
                <w:szCs w:val="24"/>
              </w:rPr>
              <w:t xml:space="preserve"> ochrany koncových stanic antivirovým řešení s možností </w:t>
            </w:r>
            <w:proofErr w:type="spellStart"/>
            <w:r w:rsidRPr="00B43741">
              <w:rPr>
                <w:rFonts w:ascii="Arial Narrow" w:hAnsi="Arial Narrow" w:cs="Arial"/>
                <w:sz w:val="24"/>
                <w:szCs w:val="24"/>
              </w:rPr>
              <w:t>výkonání</w:t>
            </w:r>
            <w:proofErr w:type="spellEnd"/>
            <w:r w:rsidRPr="00B43741">
              <w:rPr>
                <w:rFonts w:ascii="Arial Narrow" w:hAnsi="Arial Narrow" w:cs="Arial"/>
                <w:sz w:val="24"/>
                <w:szCs w:val="24"/>
              </w:rPr>
              <w:t xml:space="preserve"> předem definovaných akcí (např. odpojení infikovaného PC ze sítě)</w:t>
            </w:r>
          </w:p>
        </w:tc>
        <w:tc>
          <w:tcPr>
            <w:tcW w:w="2552" w:type="dxa"/>
          </w:tcPr>
          <w:p w14:paraId="6ED9F375"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3A5DCFDB"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7B582422" w14:textId="77777777" w:rsidTr="00905EC4">
        <w:tc>
          <w:tcPr>
            <w:tcW w:w="5954" w:type="dxa"/>
          </w:tcPr>
          <w:p w14:paraId="496FF6A4"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Podpora integrace </w:t>
            </w:r>
            <w:proofErr w:type="spellStart"/>
            <w:r w:rsidRPr="00B43741">
              <w:rPr>
                <w:rFonts w:ascii="Arial Narrow" w:hAnsi="Arial Narrow" w:cs="Arial"/>
                <w:sz w:val="24"/>
                <w:szCs w:val="24"/>
              </w:rPr>
              <w:t>WiFi</w:t>
            </w:r>
            <w:proofErr w:type="spellEnd"/>
            <w:r w:rsidRPr="00B43741">
              <w:rPr>
                <w:rFonts w:ascii="Arial Narrow" w:hAnsi="Arial Narrow" w:cs="Arial"/>
                <w:sz w:val="24"/>
                <w:szCs w:val="24"/>
              </w:rPr>
              <w:t xml:space="preserve">: Management </w:t>
            </w:r>
            <w:proofErr w:type="spellStart"/>
            <w:r w:rsidRPr="00B43741">
              <w:rPr>
                <w:rFonts w:ascii="Arial Narrow" w:hAnsi="Arial Narrow" w:cs="Arial"/>
                <w:sz w:val="24"/>
                <w:szCs w:val="24"/>
              </w:rPr>
              <w:t>WiFi</w:t>
            </w:r>
            <w:proofErr w:type="spellEnd"/>
            <w:r w:rsidRPr="00B43741">
              <w:rPr>
                <w:rFonts w:ascii="Arial Narrow" w:hAnsi="Arial Narrow" w:cs="Arial"/>
                <w:sz w:val="24"/>
                <w:szCs w:val="24"/>
              </w:rPr>
              <w:t xml:space="preserve"> sítě z jednoho místa,</w:t>
            </w:r>
          </w:p>
          <w:p w14:paraId="6755BC6E"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Automatický </w:t>
            </w:r>
            <w:proofErr w:type="spellStart"/>
            <w:r w:rsidRPr="00B43741">
              <w:rPr>
                <w:rFonts w:ascii="Arial Narrow" w:hAnsi="Arial Narrow" w:cs="Arial"/>
                <w:sz w:val="24"/>
                <w:szCs w:val="24"/>
              </w:rPr>
              <w:t>deployment</w:t>
            </w:r>
            <w:proofErr w:type="spellEnd"/>
            <w:r w:rsidRPr="00B43741">
              <w:rPr>
                <w:rFonts w:ascii="Arial Narrow" w:hAnsi="Arial Narrow" w:cs="Arial"/>
                <w:sz w:val="24"/>
                <w:szCs w:val="24"/>
              </w:rPr>
              <w:t xml:space="preserve"> nastavení na nově zapojené bezdrátové přístupové body</w:t>
            </w:r>
          </w:p>
        </w:tc>
        <w:tc>
          <w:tcPr>
            <w:tcW w:w="2552" w:type="dxa"/>
          </w:tcPr>
          <w:p w14:paraId="5F2AB368"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043188C2"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704A1352" w14:textId="77777777" w:rsidTr="00905EC4">
        <w:tc>
          <w:tcPr>
            <w:tcW w:w="5954" w:type="dxa"/>
          </w:tcPr>
          <w:p w14:paraId="7F6F2C40"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Minimální požadovaná záruka s garancí dostupnosti a podpory všech požadovaných funkcí</w:t>
            </w:r>
          </w:p>
        </w:tc>
        <w:tc>
          <w:tcPr>
            <w:tcW w:w="2552" w:type="dxa"/>
          </w:tcPr>
          <w:p w14:paraId="670195D9" w14:textId="77777777" w:rsidR="00CE25CA" w:rsidRPr="00B43741" w:rsidRDefault="00CE25CA" w:rsidP="00905EC4">
            <w:pPr>
              <w:rPr>
                <w:rFonts w:ascii="Arial Narrow" w:hAnsi="Arial Narrow"/>
                <w:sz w:val="24"/>
                <w:szCs w:val="24"/>
              </w:rPr>
            </w:pPr>
            <w:r w:rsidRPr="00B43741">
              <w:rPr>
                <w:rFonts w:ascii="Arial Narrow" w:hAnsi="Arial Narrow" w:cs="Arial"/>
                <w:sz w:val="24"/>
                <w:szCs w:val="24"/>
              </w:rPr>
              <w:t>36 měsíců</w:t>
            </w:r>
          </w:p>
        </w:tc>
        <w:tc>
          <w:tcPr>
            <w:tcW w:w="1417" w:type="dxa"/>
          </w:tcPr>
          <w:p w14:paraId="42DE96C0" w14:textId="77777777" w:rsidR="00CE25CA" w:rsidRPr="00B43741" w:rsidRDefault="00CE25CA" w:rsidP="00905EC4">
            <w:pPr>
              <w:jc w:val="center"/>
              <w:rPr>
                <w:rFonts w:ascii="Arial Narrow" w:hAnsi="Arial Narrow"/>
                <w:sz w:val="24"/>
                <w:szCs w:val="24"/>
              </w:rPr>
            </w:pPr>
            <w:r w:rsidRPr="00B43741">
              <w:rPr>
                <w:rFonts w:ascii="Arial Narrow" w:hAnsi="Arial Narrow" w:cs="Arial"/>
                <w:sz w:val="24"/>
                <w:szCs w:val="24"/>
              </w:rPr>
              <w:t>ANO</w:t>
            </w:r>
          </w:p>
        </w:tc>
      </w:tr>
      <w:tr w:rsidR="00CE25CA" w:rsidRPr="00B43741" w14:paraId="3AD8987D" w14:textId="77777777" w:rsidTr="00905EC4">
        <w:tc>
          <w:tcPr>
            <w:tcW w:w="9923" w:type="dxa"/>
            <w:gridSpan w:val="3"/>
            <w:shd w:val="clear" w:color="auto" w:fill="D9D9D9" w:themeFill="background1" w:themeFillShade="D9"/>
          </w:tcPr>
          <w:p w14:paraId="64D42D3E"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UTM ochrana koncových stanic</w:t>
            </w:r>
          </w:p>
        </w:tc>
      </w:tr>
      <w:tr w:rsidR="00CE25CA" w:rsidRPr="00B43741" w14:paraId="37139E33" w14:textId="77777777" w:rsidTr="00905EC4">
        <w:tc>
          <w:tcPr>
            <w:tcW w:w="5954" w:type="dxa"/>
          </w:tcPr>
          <w:p w14:paraId="225EBBA5"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lastRenderedPageBreak/>
              <w:t>Antivirus nesmí být on-premise instalace</w:t>
            </w:r>
          </w:p>
        </w:tc>
        <w:tc>
          <w:tcPr>
            <w:tcW w:w="2552" w:type="dxa"/>
          </w:tcPr>
          <w:p w14:paraId="27516051" w14:textId="77777777" w:rsidR="00CE25CA" w:rsidRPr="00B43741" w:rsidRDefault="00CE25CA" w:rsidP="00905EC4">
            <w:pPr>
              <w:rPr>
                <w:rFonts w:ascii="Arial Narrow" w:hAnsi="Arial Narrow"/>
                <w:sz w:val="24"/>
                <w:szCs w:val="24"/>
              </w:rPr>
            </w:pPr>
            <w:r w:rsidRPr="00B43741">
              <w:rPr>
                <w:rFonts w:ascii="Arial Narrow" w:hAnsi="Arial Narrow" w:cs="Arial"/>
                <w:sz w:val="24"/>
                <w:szCs w:val="24"/>
              </w:rPr>
              <w:t>Ano</w:t>
            </w:r>
          </w:p>
        </w:tc>
        <w:tc>
          <w:tcPr>
            <w:tcW w:w="1417" w:type="dxa"/>
          </w:tcPr>
          <w:p w14:paraId="77E8BFD1"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68F656ED" w14:textId="77777777" w:rsidTr="00905EC4">
        <w:tc>
          <w:tcPr>
            <w:tcW w:w="5954" w:type="dxa"/>
          </w:tcPr>
          <w:p w14:paraId="06A8EC50"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Přípustná je pouze </w:t>
            </w:r>
            <w:proofErr w:type="spellStart"/>
            <w:r w:rsidRPr="00B43741">
              <w:rPr>
                <w:rFonts w:ascii="Arial Narrow" w:hAnsi="Arial Narrow" w:cs="Arial"/>
                <w:sz w:val="24"/>
                <w:szCs w:val="24"/>
              </w:rPr>
              <w:t>cloudová</w:t>
            </w:r>
            <w:proofErr w:type="spellEnd"/>
            <w:r w:rsidRPr="00B43741">
              <w:rPr>
                <w:rFonts w:ascii="Arial Narrow" w:hAnsi="Arial Narrow" w:cs="Arial"/>
                <w:sz w:val="24"/>
                <w:szCs w:val="24"/>
              </w:rPr>
              <w:t xml:space="preserve"> správa přes web výrobce antivirového řešení</w:t>
            </w:r>
          </w:p>
        </w:tc>
        <w:tc>
          <w:tcPr>
            <w:tcW w:w="2552" w:type="dxa"/>
          </w:tcPr>
          <w:p w14:paraId="197E6E1D" w14:textId="77777777" w:rsidR="00CE25CA" w:rsidRPr="00B43741" w:rsidRDefault="00CE25CA" w:rsidP="00905EC4">
            <w:pPr>
              <w:rPr>
                <w:rFonts w:ascii="Arial Narrow" w:hAnsi="Arial Narrow"/>
                <w:sz w:val="24"/>
                <w:szCs w:val="24"/>
              </w:rPr>
            </w:pPr>
            <w:r w:rsidRPr="00B43741">
              <w:rPr>
                <w:rFonts w:ascii="Arial Narrow" w:hAnsi="Arial Narrow" w:cs="Arial"/>
                <w:sz w:val="24"/>
                <w:szCs w:val="24"/>
              </w:rPr>
              <w:t>Ano</w:t>
            </w:r>
          </w:p>
        </w:tc>
        <w:tc>
          <w:tcPr>
            <w:tcW w:w="1417" w:type="dxa"/>
          </w:tcPr>
          <w:p w14:paraId="22531917"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55C184F7" w14:textId="77777777" w:rsidTr="00905EC4">
        <w:tc>
          <w:tcPr>
            <w:tcW w:w="5954" w:type="dxa"/>
          </w:tcPr>
          <w:p w14:paraId="4D71BE8E"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Antivir musí být provázán s dodávaným firewallem pro využití pokročilých funkcionalit (odpojení infikovaného zařízení ze sítě)</w:t>
            </w:r>
          </w:p>
        </w:tc>
        <w:tc>
          <w:tcPr>
            <w:tcW w:w="2552" w:type="dxa"/>
          </w:tcPr>
          <w:p w14:paraId="1FA81C1D" w14:textId="77777777" w:rsidR="00CE25CA" w:rsidRPr="00B43741" w:rsidRDefault="00CE25CA" w:rsidP="00905EC4">
            <w:pPr>
              <w:rPr>
                <w:rFonts w:ascii="Arial Narrow" w:hAnsi="Arial Narrow"/>
                <w:sz w:val="24"/>
                <w:szCs w:val="24"/>
              </w:rPr>
            </w:pPr>
            <w:r w:rsidRPr="00B43741">
              <w:rPr>
                <w:rFonts w:ascii="Arial Narrow" w:hAnsi="Arial Narrow" w:cs="Arial"/>
                <w:sz w:val="24"/>
                <w:szCs w:val="24"/>
              </w:rPr>
              <w:t>Ano</w:t>
            </w:r>
          </w:p>
        </w:tc>
        <w:tc>
          <w:tcPr>
            <w:tcW w:w="1417" w:type="dxa"/>
          </w:tcPr>
          <w:p w14:paraId="0F4B45CD"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21AB1A92" w14:textId="77777777" w:rsidTr="00905EC4">
        <w:tc>
          <w:tcPr>
            <w:tcW w:w="5954" w:type="dxa"/>
          </w:tcPr>
          <w:p w14:paraId="7C16DA1C" w14:textId="77777777" w:rsidR="00CE25CA" w:rsidRPr="00B43741" w:rsidRDefault="00CE25CA" w:rsidP="00905EC4">
            <w:pPr>
              <w:rPr>
                <w:rFonts w:ascii="Arial Narrow" w:hAnsi="Arial Narrow" w:cs="Arial"/>
                <w:sz w:val="24"/>
                <w:szCs w:val="24"/>
              </w:rPr>
            </w:pPr>
            <w:proofErr w:type="spellStart"/>
            <w:r w:rsidRPr="00B43741">
              <w:rPr>
                <w:rFonts w:ascii="Arial Narrow" w:hAnsi="Arial Narrow" w:cs="Arial"/>
                <w:sz w:val="24"/>
                <w:szCs w:val="24"/>
              </w:rPr>
              <w:t>Antimalware</w:t>
            </w:r>
            <w:proofErr w:type="spellEnd"/>
          </w:p>
        </w:tc>
        <w:tc>
          <w:tcPr>
            <w:tcW w:w="2552" w:type="dxa"/>
          </w:tcPr>
          <w:p w14:paraId="13BA50F9" w14:textId="77777777" w:rsidR="00CE25CA" w:rsidRPr="00B43741" w:rsidRDefault="00CE25CA" w:rsidP="00905EC4">
            <w:pPr>
              <w:rPr>
                <w:rFonts w:ascii="Arial Narrow" w:hAnsi="Arial Narrow"/>
                <w:sz w:val="24"/>
                <w:szCs w:val="24"/>
              </w:rPr>
            </w:pPr>
            <w:r w:rsidRPr="00B43741">
              <w:rPr>
                <w:rFonts w:ascii="Arial Narrow" w:hAnsi="Arial Narrow" w:cs="Arial"/>
                <w:sz w:val="24"/>
                <w:szCs w:val="24"/>
              </w:rPr>
              <w:t>Ano</w:t>
            </w:r>
          </w:p>
        </w:tc>
        <w:tc>
          <w:tcPr>
            <w:tcW w:w="1417" w:type="dxa"/>
          </w:tcPr>
          <w:p w14:paraId="6DC10A0A"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310F0E06" w14:textId="77777777" w:rsidTr="00905EC4">
        <w:tc>
          <w:tcPr>
            <w:tcW w:w="5954" w:type="dxa"/>
          </w:tcPr>
          <w:p w14:paraId="3C270D1C" w14:textId="77777777" w:rsidR="00CE25CA" w:rsidRPr="00B43741" w:rsidRDefault="00CE25CA" w:rsidP="00905EC4">
            <w:pPr>
              <w:rPr>
                <w:rFonts w:ascii="Arial Narrow" w:hAnsi="Arial Narrow" w:cs="Arial"/>
                <w:sz w:val="24"/>
                <w:szCs w:val="24"/>
              </w:rPr>
            </w:pPr>
            <w:proofErr w:type="spellStart"/>
            <w:r w:rsidRPr="00B43741">
              <w:rPr>
                <w:rFonts w:ascii="Arial Narrow" w:hAnsi="Arial Narrow" w:cs="Arial"/>
                <w:sz w:val="24"/>
                <w:szCs w:val="24"/>
              </w:rPr>
              <w:t>Realtime</w:t>
            </w:r>
            <w:proofErr w:type="spellEnd"/>
            <w:r w:rsidRPr="00B43741">
              <w:rPr>
                <w:rFonts w:ascii="Arial Narrow" w:hAnsi="Arial Narrow" w:cs="Arial"/>
                <w:sz w:val="24"/>
                <w:szCs w:val="24"/>
              </w:rPr>
              <w:t xml:space="preserve"> ochrana</w:t>
            </w:r>
          </w:p>
        </w:tc>
        <w:tc>
          <w:tcPr>
            <w:tcW w:w="2552" w:type="dxa"/>
          </w:tcPr>
          <w:p w14:paraId="412EBC3F" w14:textId="77777777" w:rsidR="00CE25CA" w:rsidRPr="00B43741" w:rsidRDefault="00CE25CA" w:rsidP="00905EC4">
            <w:pPr>
              <w:rPr>
                <w:rFonts w:ascii="Arial Narrow" w:hAnsi="Arial Narrow"/>
                <w:sz w:val="24"/>
                <w:szCs w:val="24"/>
              </w:rPr>
            </w:pPr>
            <w:r w:rsidRPr="00B43741">
              <w:rPr>
                <w:rFonts w:ascii="Arial Narrow" w:hAnsi="Arial Narrow" w:cs="Arial"/>
                <w:sz w:val="24"/>
                <w:szCs w:val="24"/>
              </w:rPr>
              <w:t>Ano</w:t>
            </w:r>
          </w:p>
        </w:tc>
        <w:tc>
          <w:tcPr>
            <w:tcW w:w="1417" w:type="dxa"/>
          </w:tcPr>
          <w:p w14:paraId="38F884E5" w14:textId="77777777" w:rsidR="00CE25CA" w:rsidRPr="00B43741" w:rsidRDefault="00CE25CA" w:rsidP="00905EC4">
            <w:pPr>
              <w:jc w:val="center"/>
              <w:rPr>
                <w:rFonts w:ascii="Arial Narrow" w:hAnsi="Arial Narrow"/>
                <w:sz w:val="24"/>
                <w:szCs w:val="24"/>
              </w:rPr>
            </w:pPr>
            <w:r w:rsidRPr="00B43741">
              <w:rPr>
                <w:rFonts w:ascii="Arial Narrow" w:hAnsi="Arial Narrow" w:cs="Arial"/>
                <w:sz w:val="24"/>
                <w:szCs w:val="24"/>
              </w:rPr>
              <w:t>ANO</w:t>
            </w:r>
          </w:p>
        </w:tc>
      </w:tr>
      <w:tr w:rsidR="00CE25CA" w:rsidRPr="00B43741" w14:paraId="0789E379" w14:textId="77777777" w:rsidTr="00905EC4">
        <w:tc>
          <w:tcPr>
            <w:tcW w:w="5954" w:type="dxa"/>
          </w:tcPr>
          <w:p w14:paraId="2999C4F0"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Prevence proti </w:t>
            </w:r>
            <w:proofErr w:type="spellStart"/>
            <w:r w:rsidRPr="00B43741">
              <w:rPr>
                <w:rFonts w:ascii="Arial Narrow" w:hAnsi="Arial Narrow" w:cs="Arial"/>
                <w:sz w:val="24"/>
                <w:szCs w:val="24"/>
              </w:rPr>
              <w:t>exploitům</w:t>
            </w:r>
            <w:proofErr w:type="spellEnd"/>
            <w:r w:rsidRPr="00B43741">
              <w:rPr>
                <w:rFonts w:ascii="Arial Narrow" w:hAnsi="Arial Narrow" w:cs="Arial"/>
                <w:sz w:val="24"/>
                <w:szCs w:val="24"/>
              </w:rPr>
              <w:t xml:space="preserve"> a behaviorální chování</w:t>
            </w:r>
          </w:p>
        </w:tc>
        <w:tc>
          <w:tcPr>
            <w:tcW w:w="2552" w:type="dxa"/>
          </w:tcPr>
          <w:p w14:paraId="0B24ECFA" w14:textId="77777777" w:rsidR="00CE25CA" w:rsidRPr="00B43741" w:rsidRDefault="00CE25CA" w:rsidP="00905EC4">
            <w:pPr>
              <w:rPr>
                <w:rFonts w:ascii="Arial Narrow" w:hAnsi="Arial Narrow"/>
                <w:sz w:val="24"/>
                <w:szCs w:val="24"/>
              </w:rPr>
            </w:pPr>
            <w:r w:rsidRPr="00B43741">
              <w:rPr>
                <w:rFonts w:ascii="Arial Narrow" w:hAnsi="Arial Narrow" w:cs="Arial"/>
                <w:sz w:val="24"/>
                <w:szCs w:val="24"/>
              </w:rPr>
              <w:t>Ano</w:t>
            </w:r>
          </w:p>
        </w:tc>
        <w:tc>
          <w:tcPr>
            <w:tcW w:w="1417" w:type="dxa"/>
          </w:tcPr>
          <w:p w14:paraId="22A3F8BB" w14:textId="77777777" w:rsidR="00CE25CA" w:rsidRPr="00B43741" w:rsidRDefault="00CE25CA" w:rsidP="00905EC4">
            <w:pPr>
              <w:jc w:val="center"/>
              <w:rPr>
                <w:rFonts w:ascii="Arial Narrow" w:hAnsi="Arial Narrow"/>
                <w:sz w:val="24"/>
                <w:szCs w:val="24"/>
              </w:rPr>
            </w:pPr>
            <w:r w:rsidRPr="00B43741">
              <w:rPr>
                <w:rFonts w:ascii="Arial Narrow" w:hAnsi="Arial Narrow" w:cs="Arial"/>
                <w:sz w:val="24"/>
                <w:szCs w:val="24"/>
              </w:rPr>
              <w:t>ANO</w:t>
            </w:r>
          </w:p>
        </w:tc>
      </w:tr>
      <w:tr w:rsidR="00CE25CA" w:rsidRPr="00B43741" w14:paraId="32244459" w14:textId="77777777" w:rsidTr="00905EC4">
        <w:tc>
          <w:tcPr>
            <w:tcW w:w="5954" w:type="dxa"/>
          </w:tcPr>
          <w:p w14:paraId="4FE83BA6"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Pravidelná aktualizace reputací</w:t>
            </w:r>
          </w:p>
        </w:tc>
        <w:tc>
          <w:tcPr>
            <w:tcW w:w="2552" w:type="dxa"/>
          </w:tcPr>
          <w:p w14:paraId="1B452CF8" w14:textId="77777777" w:rsidR="00CE25CA" w:rsidRPr="00B43741" w:rsidRDefault="00CE25CA" w:rsidP="00905EC4">
            <w:pPr>
              <w:rPr>
                <w:rFonts w:ascii="Arial Narrow" w:hAnsi="Arial Narrow"/>
                <w:sz w:val="24"/>
                <w:szCs w:val="24"/>
              </w:rPr>
            </w:pPr>
            <w:r w:rsidRPr="00B43741">
              <w:rPr>
                <w:rFonts w:ascii="Arial Narrow" w:hAnsi="Arial Narrow" w:cs="Arial"/>
                <w:sz w:val="24"/>
                <w:szCs w:val="24"/>
              </w:rPr>
              <w:t>Ano</w:t>
            </w:r>
          </w:p>
        </w:tc>
        <w:tc>
          <w:tcPr>
            <w:tcW w:w="1417" w:type="dxa"/>
          </w:tcPr>
          <w:p w14:paraId="47DADB84" w14:textId="77777777" w:rsidR="00CE25CA" w:rsidRPr="00B43741" w:rsidRDefault="00CE25CA" w:rsidP="00905EC4">
            <w:pPr>
              <w:jc w:val="center"/>
              <w:rPr>
                <w:rFonts w:ascii="Arial Narrow" w:hAnsi="Arial Narrow"/>
                <w:sz w:val="24"/>
                <w:szCs w:val="24"/>
              </w:rPr>
            </w:pPr>
            <w:r w:rsidRPr="00B43741">
              <w:rPr>
                <w:rFonts w:ascii="Arial Narrow" w:hAnsi="Arial Narrow" w:cs="Arial"/>
                <w:sz w:val="24"/>
                <w:szCs w:val="24"/>
              </w:rPr>
              <w:t>ANO</w:t>
            </w:r>
          </w:p>
        </w:tc>
      </w:tr>
      <w:tr w:rsidR="00CE25CA" w:rsidRPr="00B43741" w14:paraId="685D64BC" w14:textId="77777777" w:rsidTr="00905EC4">
        <w:tc>
          <w:tcPr>
            <w:tcW w:w="5954" w:type="dxa"/>
          </w:tcPr>
          <w:p w14:paraId="345EEBA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Kontrola celého zařízení, aplikací a URL</w:t>
            </w:r>
          </w:p>
        </w:tc>
        <w:tc>
          <w:tcPr>
            <w:tcW w:w="2552" w:type="dxa"/>
          </w:tcPr>
          <w:p w14:paraId="3883B0B9" w14:textId="77777777" w:rsidR="00CE25CA" w:rsidRPr="00B43741" w:rsidRDefault="00CE25CA" w:rsidP="00905EC4">
            <w:pPr>
              <w:rPr>
                <w:rFonts w:ascii="Arial Narrow" w:hAnsi="Arial Narrow"/>
                <w:sz w:val="24"/>
                <w:szCs w:val="24"/>
              </w:rPr>
            </w:pPr>
            <w:r w:rsidRPr="00B43741">
              <w:rPr>
                <w:rFonts w:ascii="Arial Narrow" w:hAnsi="Arial Narrow" w:cs="Arial"/>
                <w:sz w:val="24"/>
                <w:szCs w:val="24"/>
              </w:rPr>
              <w:t>Ano</w:t>
            </w:r>
          </w:p>
        </w:tc>
        <w:tc>
          <w:tcPr>
            <w:tcW w:w="1417" w:type="dxa"/>
          </w:tcPr>
          <w:p w14:paraId="2F1F8C7D" w14:textId="77777777" w:rsidR="00CE25CA" w:rsidRPr="00B43741" w:rsidRDefault="00CE25CA" w:rsidP="00905EC4">
            <w:pPr>
              <w:jc w:val="center"/>
              <w:rPr>
                <w:rFonts w:ascii="Arial Narrow" w:hAnsi="Arial Narrow"/>
                <w:sz w:val="24"/>
                <w:szCs w:val="24"/>
              </w:rPr>
            </w:pPr>
            <w:r w:rsidRPr="00B43741">
              <w:rPr>
                <w:rFonts w:ascii="Arial Narrow" w:hAnsi="Arial Narrow" w:cs="Arial"/>
                <w:sz w:val="24"/>
                <w:szCs w:val="24"/>
              </w:rPr>
              <w:t>ANO</w:t>
            </w:r>
          </w:p>
        </w:tc>
      </w:tr>
      <w:tr w:rsidR="00CE25CA" w:rsidRPr="00B43741" w14:paraId="62420553" w14:textId="77777777" w:rsidTr="00905EC4">
        <w:tc>
          <w:tcPr>
            <w:tcW w:w="5954" w:type="dxa"/>
          </w:tcPr>
          <w:p w14:paraId="61EE6B84"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Kontrola provozu skrze vykonávání škodlivého kódu</w:t>
            </w:r>
          </w:p>
        </w:tc>
        <w:tc>
          <w:tcPr>
            <w:tcW w:w="2552" w:type="dxa"/>
          </w:tcPr>
          <w:p w14:paraId="129FA463" w14:textId="77777777" w:rsidR="00CE25CA" w:rsidRPr="00B43741" w:rsidRDefault="00CE25CA" w:rsidP="00905EC4">
            <w:pPr>
              <w:rPr>
                <w:rFonts w:ascii="Arial Narrow" w:hAnsi="Arial Narrow"/>
                <w:sz w:val="24"/>
                <w:szCs w:val="24"/>
              </w:rPr>
            </w:pPr>
            <w:r w:rsidRPr="00B43741">
              <w:rPr>
                <w:rFonts w:ascii="Arial Narrow" w:hAnsi="Arial Narrow" w:cs="Arial"/>
                <w:sz w:val="24"/>
                <w:szCs w:val="24"/>
              </w:rPr>
              <w:t>Ano</w:t>
            </w:r>
          </w:p>
        </w:tc>
        <w:tc>
          <w:tcPr>
            <w:tcW w:w="1417" w:type="dxa"/>
          </w:tcPr>
          <w:p w14:paraId="11721FFE" w14:textId="77777777" w:rsidR="00CE25CA" w:rsidRPr="00B43741" w:rsidRDefault="00CE25CA" w:rsidP="00905EC4">
            <w:pPr>
              <w:jc w:val="center"/>
              <w:rPr>
                <w:rFonts w:ascii="Arial Narrow" w:hAnsi="Arial Narrow"/>
                <w:sz w:val="24"/>
                <w:szCs w:val="24"/>
              </w:rPr>
            </w:pPr>
            <w:r w:rsidRPr="00B43741">
              <w:rPr>
                <w:rFonts w:ascii="Arial Narrow" w:hAnsi="Arial Narrow" w:cs="Arial"/>
                <w:sz w:val="24"/>
                <w:szCs w:val="24"/>
              </w:rPr>
              <w:t>ANO</w:t>
            </w:r>
          </w:p>
        </w:tc>
      </w:tr>
      <w:tr w:rsidR="00CE25CA" w:rsidRPr="00B43741" w14:paraId="23031570" w14:textId="77777777" w:rsidTr="00905EC4">
        <w:tc>
          <w:tcPr>
            <w:tcW w:w="5954" w:type="dxa"/>
          </w:tcPr>
          <w:p w14:paraId="19D327E2"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Podpora synchronizace s </w:t>
            </w:r>
            <w:proofErr w:type="spellStart"/>
            <w:r w:rsidRPr="00B43741">
              <w:rPr>
                <w:rFonts w:ascii="Arial Narrow" w:hAnsi="Arial Narrow" w:cs="Arial"/>
                <w:sz w:val="24"/>
                <w:szCs w:val="24"/>
              </w:rPr>
              <w:t>Active</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Directory</w:t>
            </w:r>
            <w:proofErr w:type="spellEnd"/>
          </w:p>
        </w:tc>
        <w:tc>
          <w:tcPr>
            <w:tcW w:w="2552" w:type="dxa"/>
          </w:tcPr>
          <w:p w14:paraId="54ADBDB3" w14:textId="77777777" w:rsidR="00CE25CA" w:rsidRPr="00B43741" w:rsidRDefault="00CE25CA" w:rsidP="00905EC4">
            <w:pPr>
              <w:rPr>
                <w:rFonts w:ascii="Arial Narrow" w:hAnsi="Arial Narrow"/>
                <w:sz w:val="24"/>
                <w:szCs w:val="24"/>
              </w:rPr>
            </w:pPr>
            <w:r w:rsidRPr="00B43741">
              <w:rPr>
                <w:rFonts w:ascii="Arial Narrow" w:hAnsi="Arial Narrow" w:cs="Arial"/>
                <w:sz w:val="24"/>
                <w:szCs w:val="24"/>
              </w:rPr>
              <w:t>Ano</w:t>
            </w:r>
          </w:p>
        </w:tc>
        <w:tc>
          <w:tcPr>
            <w:tcW w:w="1417" w:type="dxa"/>
          </w:tcPr>
          <w:p w14:paraId="28536980" w14:textId="77777777" w:rsidR="00CE25CA" w:rsidRPr="00B43741" w:rsidRDefault="00CE25CA" w:rsidP="00905EC4">
            <w:pPr>
              <w:jc w:val="center"/>
              <w:rPr>
                <w:rFonts w:ascii="Arial Narrow" w:hAnsi="Arial Narrow"/>
                <w:sz w:val="24"/>
                <w:szCs w:val="24"/>
              </w:rPr>
            </w:pPr>
            <w:r w:rsidRPr="00B43741">
              <w:rPr>
                <w:rFonts w:ascii="Arial Narrow" w:hAnsi="Arial Narrow" w:cs="Arial"/>
                <w:sz w:val="24"/>
                <w:szCs w:val="24"/>
              </w:rPr>
              <w:t>ANO</w:t>
            </w:r>
          </w:p>
        </w:tc>
      </w:tr>
      <w:tr w:rsidR="00CE25CA" w:rsidRPr="00B43741" w14:paraId="391DF504" w14:textId="77777777" w:rsidTr="00905EC4">
        <w:tc>
          <w:tcPr>
            <w:tcW w:w="5954" w:type="dxa"/>
          </w:tcPr>
          <w:p w14:paraId="485A3D88"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Uživatelská definice politik</w:t>
            </w:r>
          </w:p>
        </w:tc>
        <w:tc>
          <w:tcPr>
            <w:tcW w:w="2552" w:type="dxa"/>
          </w:tcPr>
          <w:p w14:paraId="48F76E10" w14:textId="77777777" w:rsidR="00CE25CA" w:rsidRPr="00B43741" w:rsidRDefault="00CE25CA" w:rsidP="00905EC4">
            <w:pPr>
              <w:rPr>
                <w:rFonts w:ascii="Arial Narrow" w:hAnsi="Arial Narrow"/>
                <w:sz w:val="24"/>
                <w:szCs w:val="24"/>
              </w:rPr>
            </w:pPr>
            <w:r w:rsidRPr="00B43741">
              <w:rPr>
                <w:rFonts w:ascii="Arial Narrow" w:hAnsi="Arial Narrow" w:cs="Arial"/>
                <w:sz w:val="24"/>
                <w:szCs w:val="24"/>
              </w:rPr>
              <w:t>Ano</w:t>
            </w:r>
          </w:p>
        </w:tc>
        <w:tc>
          <w:tcPr>
            <w:tcW w:w="1417" w:type="dxa"/>
          </w:tcPr>
          <w:p w14:paraId="5746259E" w14:textId="77777777" w:rsidR="00CE25CA" w:rsidRPr="00B43741" w:rsidRDefault="00CE25CA" w:rsidP="00905EC4">
            <w:pPr>
              <w:jc w:val="center"/>
              <w:rPr>
                <w:rFonts w:ascii="Arial Narrow" w:hAnsi="Arial Narrow"/>
                <w:sz w:val="24"/>
                <w:szCs w:val="24"/>
              </w:rPr>
            </w:pPr>
            <w:r w:rsidRPr="00B43741">
              <w:rPr>
                <w:rFonts w:ascii="Arial Narrow" w:hAnsi="Arial Narrow" w:cs="Arial"/>
                <w:sz w:val="24"/>
                <w:szCs w:val="24"/>
              </w:rPr>
              <w:t>ANO</w:t>
            </w:r>
          </w:p>
        </w:tc>
      </w:tr>
      <w:tr w:rsidR="00CE25CA" w:rsidRPr="00B43741" w14:paraId="11C856A3" w14:textId="77777777" w:rsidTr="00905EC4">
        <w:tc>
          <w:tcPr>
            <w:tcW w:w="5954" w:type="dxa"/>
          </w:tcPr>
          <w:p w14:paraId="4D4D7364"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Management </w:t>
            </w:r>
            <w:proofErr w:type="spellStart"/>
            <w:r w:rsidRPr="00B43741">
              <w:rPr>
                <w:rFonts w:ascii="Arial Narrow" w:hAnsi="Arial Narrow" w:cs="Arial"/>
                <w:sz w:val="24"/>
                <w:szCs w:val="24"/>
              </w:rPr>
              <w:t>console</w:t>
            </w:r>
            <w:proofErr w:type="spellEnd"/>
            <w:r w:rsidRPr="00B43741">
              <w:rPr>
                <w:rFonts w:ascii="Arial Narrow" w:hAnsi="Arial Narrow" w:cs="Arial"/>
                <w:sz w:val="24"/>
                <w:szCs w:val="24"/>
              </w:rPr>
              <w:t xml:space="preserve"> pro řízení celého řešení</w:t>
            </w:r>
          </w:p>
        </w:tc>
        <w:tc>
          <w:tcPr>
            <w:tcW w:w="2552" w:type="dxa"/>
          </w:tcPr>
          <w:p w14:paraId="2F50B479" w14:textId="77777777" w:rsidR="00CE25CA" w:rsidRPr="00B43741" w:rsidRDefault="00CE25CA" w:rsidP="00905EC4">
            <w:pPr>
              <w:rPr>
                <w:rFonts w:ascii="Arial Narrow" w:hAnsi="Arial Narrow"/>
                <w:sz w:val="24"/>
                <w:szCs w:val="24"/>
              </w:rPr>
            </w:pPr>
            <w:r w:rsidRPr="00B43741">
              <w:rPr>
                <w:rFonts w:ascii="Arial Narrow" w:hAnsi="Arial Narrow" w:cs="Arial"/>
                <w:sz w:val="24"/>
                <w:szCs w:val="24"/>
              </w:rPr>
              <w:t>Ano</w:t>
            </w:r>
          </w:p>
        </w:tc>
        <w:tc>
          <w:tcPr>
            <w:tcW w:w="1417" w:type="dxa"/>
          </w:tcPr>
          <w:p w14:paraId="46284413" w14:textId="77777777" w:rsidR="00CE25CA" w:rsidRPr="00B43741" w:rsidRDefault="00CE25CA" w:rsidP="00905EC4">
            <w:pPr>
              <w:jc w:val="center"/>
              <w:rPr>
                <w:rFonts w:ascii="Arial Narrow" w:hAnsi="Arial Narrow"/>
                <w:sz w:val="24"/>
                <w:szCs w:val="24"/>
              </w:rPr>
            </w:pPr>
            <w:r w:rsidRPr="00B43741">
              <w:rPr>
                <w:rFonts w:ascii="Arial Narrow" w:hAnsi="Arial Narrow" w:cs="Arial"/>
                <w:sz w:val="24"/>
                <w:szCs w:val="24"/>
              </w:rPr>
              <w:t>ANO</w:t>
            </w:r>
          </w:p>
        </w:tc>
      </w:tr>
      <w:tr w:rsidR="00CE25CA" w:rsidRPr="00B43741" w14:paraId="3BF1C17C" w14:textId="77777777" w:rsidTr="00905EC4">
        <w:tc>
          <w:tcPr>
            <w:tcW w:w="5954" w:type="dxa"/>
          </w:tcPr>
          <w:p w14:paraId="4DB05480"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Minimální požadovaná garance dostupnosti a podpory všech požadovaných funkcí</w:t>
            </w:r>
          </w:p>
        </w:tc>
        <w:tc>
          <w:tcPr>
            <w:tcW w:w="2552" w:type="dxa"/>
          </w:tcPr>
          <w:p w14:paraId="00A68F91"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36 měsíců</w:t>
            </w:r>
          </w:p>
        </w:tc>
        <w:tc>
          <w:tcPr>
            <w:tcW w:w="1417" w:type="dxa"/>
          </w:tcPr>
          <w:p w14:paraId="10DE51B8"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27E14BC8" w14:textId="77777777" w:rsidTr="00905EC4">
        <w:tc>
          <w:tcPr>
            <w:tcW w:w="9923" w:type="dxa"/>
            <w:gridSpan w:val="3"/>
            <w:shd w:val="clear" w:color="auto" w:fill="D9D9D9" w:themeFill="background1" w:themeFillShade="D9"/>
          </w:tcPr>
          <w:p w14:paraId="44987585"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Access Point</w:t>
            </w:r>
          </w:p>
        </w:tc>
      </w:tr>
      <w:tr w:rsidR="00CE25CA" w:rsidRPr="00B43741" w14:paraId="34AD9245" w14:textId="77777777" w:rsidTr="00905EC4">
        <w:tc>
          <w:tcPr>
            <w:tcW w:w="5954" w:type="dxa"/>
          </w:tcPr>
          <w:p w14:paraId="0924F0AE" w14:textId="77777777" w:rsidR="00CE25CA" w:rsidRPr="00B43741" w:rsidRDefault="00CE25CA" w:rsidP="00905EC4">
            <w:pPr>
              <w:rPr>
                <w:rFonts w:ascii="Arial Narrow" w:hAnsi="Arial Narrow" w:cs="Arial"/>
                <w:sz w:val="24"/>
                <w:szCs w:val="24"/>
              </w:rPr>
            </w:pPr>
            <w:proofErr w:type="spellStart"/>
            <w:r w:rsidRPr="00B43741">
              <w:rPr>
                <w:rFonts w:ascii="Arial Narrow" w:hAnsi="Arial Narrow" w:cs="Arial"/>
                <w:sz w:val="24"/>
                <w:szCs w:val="24"/>
              </w:rPr>
              <w:t>Enterprise</w:t>
            </w:r>
            <w:proofErr w:type="spellEnd"/>
            <w:r w:rsidRPr="00B43741">
              <w:rPr>
                <w:rFonts w:ascii="Arial Narrow" w:hAnsi="Arial Narrow" w:cs="Arial"/>
                <w:sz w:val="24"/>
                <w:szCs w:val="24"/>
              </w:rPr>
              <w:t xml:space="preserve"> </w:t>
            </w:r>
            <w:proofErr w:type="spellStart"/>
            <w:r w:rsidRPr="00B43741">
              <w:rPr>
                <w:rFonts w:ascii="Arial Narrow" w:hAnsi="Arial Narrow" w:cs="Arial"/>
                <w:sz w:val="24"/>
                <w:szCs w:val="24"/>
              </w:rPr>
              <w:t>dualband</w:t>
            </w:r>
            <w:proofErr w:type="spellEnd"/>
            <w:r w:rsidRPr="00B43741">
              <w:rPr>
                <w:rFonts w:ascii="Arial Narrow" w:hAnsi="Arial Narrow" w:cs="Arial"/>
                <w:sz w:val="24"/>
                <w:szCs w:val="24"/>
              </w:rPr>
              <w:t xml:space="preserve"> / </w:t>
            </w:r>
            <w:proofErr w:type="spellStart"/>
            <w:r w:rsidRPr="00B43741">
              <w:rPr>
                <w:rFonts w:ascii="Arial Narrow" w:hAnsi="Arial Narrow" w:cs="Arial"/>
                <w:sz w:val="24"/>
                <w:szCs w:val="24"/>
              </w:rPr>
              <w:t>dualradio</w:t>
            </w:r>
            <w:proofErr w:type="spellEnd"/>
          </w:p>
        </w:tc>
        <w:tc>
          <w:tcPr>
            <w:tcW w:w="2552" w:type="dxa"/>
          </w:tcPr>
          <w:p w14:paraId="6931FF73"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3E21E07B"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340F0882" w14:textId="77777777" w:rsidTr="00905EC4">
        <w:tc>
          <w:tcPr>
            <w:tcW w:w="5954" w:type="dxa"/>
          </w:tcPr>
          <w:p w14:paraId="01D134C4"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Maximální propustnost</w:t>
            </w:r>
          </w:p>
        </w:tc>
        <w:tc>
          <w:tcPr>
            <w:tcW w:w="2552" w:type="dxa"/>
          </w:tcPr>
          <w:p w14:paraId="51E1F28F"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867 </w:t>
            </w:r>
            <w:proofErr w:type="spellStart"/>
            <w:r w:rsidRPr="00B43741">
              <w:rPr>
                <w:rFonts w:ascii="Arial Narrow" w:hAnsi="Arial Narrow" w:cs="Arial"/>
                <w:sz w:val="24"/>
                <w:szCs w:val="24"/>
              </w:rPr>
              <w:t>Mbit</w:t>
            </w:r>
            <w:proofErr w:type="spellEnd"/>
            <w:r w:rsidRPr="00B43741">
              <w:rPr>
                <w:rFonts w:ascii="Arial Narrow" w:hAnsi="Arial Narrow" w:cs="Arial"/>
                <w:sz w:val="24"/>
                <w:szCs w:val="24"/>
              </w:rPr>
              <w:t xml:space="preserve">/s + 300 </w:t>
            </w:r>
            <w:proofErr w:type="spellStart"/>
            <w:r w:rsidRPr="00B43741">
              <w:rPr>
                <w:rFonts w:ascii="Arial Narrow" w:hAnsi="Arial Narrow" w:cs="Arial"/>
                <w:sz w:val="24"/>
                <w:szCs w:val="24"/>
              </w:rPr>
              <w:t>Mbit</w:t>
            </w:r>
            <w:proofErr w:type="spellEnd"/>
            <w:r w:rsidRPr="00B43741">
              <w:rPr>
                <w:rFonts w:ascii="Arial Narrow" w:hAnsi="Arial Narrow" w:cs="Arial"/>
                <w:sz w:val="24"/>
                <w:szCs w:val="24"/>
              </w:rPr>
              <w:t>/s</w:t>
            </w:r>
          </w:p>
        </w:tc>
        <w:tc>
          <w:tcPr>
            <w:tcW w:w="1417" w:type="dxa"/>
          </w:tcPr>
          <w:p w14:paraId="642329FF"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r w:rsidRPr="00B43741">
              <w:rPr>
                <w:rFonts w:ascii="Arial Narrow" w:hAnsi="Arial Narrow" w:cs="Arial"/>
                <w:sz w:val="24"/>
                <w:szCs w:val="24"/>
              </w:rPr>
              <w:br/>
              <w:t>(867 Mbps + 300 Mbps)</w:t>
            </w:r>
          </w:p>
        </w:tc>
      </w:tr>
      <w:tr w:rsidR="00CE25CA" w:rsidRPr="00B43741" w14:paraId="15247D07" w14:textId="77777777" w:rsidTr="00905EC4">
        <w:tc>
          <w:tcPr>
            <w:tcW w:w="5954" w:type="dxa"/>
          </w:tcPr>
          <w:p w14:paraId="3FC63A25"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Minimální počet SSID (celkem za obě rádia)</w:t>
            </w:r>
          </w:p>
        </w:tc>
        <w:tc>
          <w:tcPr>
            <w:tcW w:w="2552" w:type="dxa"/>
          </w:tcPr>
          <w:p w14:paraId="32B16BE4"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16</w:t>
            </w:r>
          </w:p>
        </w:tc>
        <w:tc>
          <w:tcPr>
            <w:tcW w:w="1417" w:type="dxa"/>
          </w:tcPr>
          <w:p w14:paraId="5B84EA7C"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142816CD" w14:textId="77777777" w:rsidTr="00905EC4">
        <w:tc>
          <w:tcPr>
            <w:tcW w:w="5954" w:type="dxa"/>
          </w:tcPr>
          <w:p w14:paraId="33DD3130"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Počet metalických portů RJ45 s podporou 10/100/1000 </w:t>
            </w:r>
            <w:proofErr w:type="spellStart"/>
            <w:r w:rsidRPr="00B43741">
              <w:rPr>
                <w:rFonts w:ascii="Arial Narrow" w:hAnsi="Arial Narrow" w:cs="Arial"/>
                <w:sz w:val="24"/>
                <w:szCs w:val="24"/>
              </w:rPr>
              <w:t>Mbit</w:t>
            </w:r>
            <w:proofErr w:type="spellEnd"/>
            <w:r w:rsidRPr="00B43741">
              <w:rPr>
                <w:rFonts w:ascii="Arial Narrow" w:hAnsi="Arial Narrow" w:cs="Arial"/>
                <w:sz w:val="24"/>
                <w:szCs w:val="24"/>
              </w:rPr>
              <w:t>/s a napájením</w:t>
            </w:r>
          </w:p>
        </w:tc>
        <w:tc>
          <w:tcPr>
            <w:tcW w:w="2552" w:type="dxa"/>
          </w:tcPr>
          <w:p w14:paraId="47B4C864"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1</w:t>
            </w:r>
          </w:p>
        </w:tc>
        <w:tc>
          <w:tcPr>
            <w:tcW w:w="1417" w:type="dxa"/>
          </w:tcPr>
          <w:p w14:paraId="7D7888E1"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 (+)</w:t>
            </w:r>
          </w:p>
        </w:tc>
      </w:tr>
      <w:tr w:rsidR="00CE25CA" w:rsidRPr="00B43741" w14:paraId="6AA977E6" w14:textId="77777777" w:rsidTr="00905EC4">
        <w:tc>
          <w:tcPr>
            <w:tcW w:w="5954" w:type="dxa"/>
          </w:tcPr>
          <w:p w14:paraId="60FF8213"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WLAN standardy</w:t>
            </w:r>
          </w:p>
        </w:tc>
        <w:tc>
          <w:tcPr>
            <w:tcW w:w="2552" w:type="dxa"/>
          </w:tcPr>
          <w:p w14:paraId="452DF74E"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802.11 a/b/g/n/</w:t>
            </w:r>
            <w:proofErr w:type="spellStart"/>
            <w:r w:rsidRPr="00B43741">
              <w:rPr>
                <w:rFonts w:ascii="Arial Narrow" w:hAnsi="Arial Narrow" w:cs="Arial"/>
                <w:sz w:val="24"/>
                <w:szCs w:val="24"/>
              </w:rPr>
              <w:t>ac</w:t>
            </w:r>
            <w:proofErr w:type="spellEnd"/>
          </w:p>
          <w:p w14:paraId="0F755477"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2.4 a 5 GHz</w:t>
            </w:r>
          </w:p>
        </w:tc>
        <w:tc>
          <w:tcPr>
            <w:tcW w:w="1417" w:type="dxa"/>
          </w:tcPr>
          <w:p w14:paraId="233606A4"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r w:rsidRPr="00B43741">
              <w:rPr>
                <w:rFonts w:ascii="Arial Narrow" w:hAnsi="Arial Narrow" w:cs="Arial"/>
                <w:sz w:val="24"/>
                <w:szCs w:val="24"/>
              </w:rPr>
              <w:br/>
              <w:t>(802.11 a/b/g/n/</w:t>
            </w:r>
            <w:proofErr w:type="spellStart"/>
            <w:r w:rsidRPr="00B43741">
              <w:rPr>
                <w:rFonts w:ascii="Arial Narrow" w:hAnsi="Arial Narrow" w:cs="Arial"/>
                <w:sz w:val="24"/>
                <w:szCs w:val="24"/>
              </w:rPr>
              <w:t>ac</w:t>
            </w:r>
            <w:proofErr w:type="spellEnd"/>
            <w:r w:rsidRPr="00B43741">
              <w:rPr>
                <w:rFonts w:ascii="Arial Narrow" w:hAnsi="Arial Narrow" w:cs="Arial"/>
                <w:sz w:val="24"/>
                <w:szCs w:val="24"/>
              </w:rPr>
              <w:t xml:space="preserve"> 2.4 and 5 GHz)</w:t>
            </w:r>
          </w:p>
        </w:tc>
      </w:tr>
      <w:tr w:rsidR="00CE25CA" w:rsidRPr="00B43741" w14:paraId="57659027" w14:textId="77777777" w:rsidTr="00905EC4">
        <w:tc>
          <w:tcPr>
            <w:tcW w:w="5954" w:type="dxa"/>
          </w:tcPr>
          <w:p w14:paraId="0269A6D9"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Podpora DFS a TPC</w:t>
            </w:r>
          </w:p>
        </w:tc>
        <w:tc>
          <w:tcPr>
            <w:tcW w:w="2552" w:type="dxa"/>
          </w:tcPr>
          <w:p w14:paraId="2A3282B6"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6ECD5C94"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71F15491" w14:textId="77777777" w:rsidTr="00905EC4">
        <w:tc>
          <w:tcPr>
            <w:tcW w:w="5954" w:type="dxa"/>
          </w:tcPr>
          <w:p w14:paraId="6E5801B4"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Počet rádií</w:t>
            </w:r>
          </w:p>
        </w:tc>
        <w:tc>
          <w:tcPr>
            <w:tcW w:w="2552" w:type="dxa"/>
          </w:tcPr>
          <w:p w14:paraId="414658E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2</w:t>
            </w:r>
          </w:p>
        </w:tc>
        <w:tc>
          <w:tcPr>
            <w:tcW w:w="1417" w:type="dxa"/>
          </w:tcPr>
          <w:p w14:paraId="42CDF308"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 (2)</w:t>
            </w:r>
          </w:p>
        </w:tc>
      </w:tr>
      <w:tr w:rsidR="00CE25CA" w:rsidRPr="00B43741" w14:paraId="359B3195" w14:textId="77777777" w:rsidTr="00905EC4">
        <w:tc>
          <w:tcPr>
            <w:tcW w:w="5954" w:type="dxa"/>
          </w:tcPr>
          <w:p w14:paraId="524636A3"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Podpora MIMO</w:t>
            </w:r>
          </w:p>
        </w:tc>
        <w:tc>
          <w:tcPr>
            <w:tcW w:w="2552" w:type="dxa"/>
          </w:tcPr>
          <w:p w14:paraId="6AAADDB5"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alespoň 2x2:2</w:t>
            </w:r>
          </w:p>
        </w:tc>
        <w:tc>
          <w:tcPr>
            <w:tcW w:w="1417" w:type="dxa"/>
          </w:tcPr>
          <w:p w14:paraId="3808686F"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 (2x2:2)</w:t>
            </w:r>
          </w:p>
        </w:tc>
      </w:tr>
      <w:tr w:rsidR="00CE25CA" w:rsidRPr="00B43741" w14:paraId="7AF33779" w14:textId="77777777" w:rsidTr="00905EC4">
        <w:tc>
          <w:tcPr>
            <w:tcW w:w="5954" w:type="dxa"/>
          </w:tcPr>
          <w:p w14:paraId="1DC9F101"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Podpora napájení </w:t>
            </w:r>
            <w:proofErr w:type="spellStart"/>
            <w:r w:rsidRPr="00B43741">
              <w:rPr>
                <w:rFonts w:ascii="Arial Narrow" w:hAnsi="Arial Narrow" w:cs="Arial"/>
                <w:sz w:val="24"/>
                <w:szCs w:val="24"/>
              </w:rPr>
              <w:t>PoE</w:t>
            </w:r>
            <w:proofErr w:type="spellEnd"/>
          </w:p>
        </w:tc>
        <w:tc>
          <w:tcPr>
            <w:tcW w:w="2552" w:type="dxa"/>
          </w:tcPr>
          <w:p w14:paraId="672F7EF7"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802.3at (</w:t>
            </w:r>
            <w:proofErr w:type="spellStart"/>
            <w:r w:rsidRPr="00B43741">
              <w:rPr>
                <w:rFonts w:ascii="Arial Narrow" w:hAnsi="Arial Narrow" w:cs="Arial"/>
                <w:sz w:val="24"/>
                <w:szCs w:val="24"/>
              </w:rPr>
              <w:t>PoE</w:t>
            </w:r>
            <w:proofErr w:type="spellEnd"/>
            <w:r w:rsidRPr="00B43741">
              <w:rPr>
                <w:rFonts w:ascii="Arial Narrow" w:hAnsi="Arial Narrow" w:cs="Arial"/>
                <w:sz w:val="24"/>
                <w:szCs w:val="24"/>
              </w:rPr>
              <w:t>+)</w:t>
            </w:r>
          </w:p>
        </w:tc>
        <w:tc>
          <w:tcPr>
            <w:tcW w:w="1417" w:type="dxa"/>
          </w:tcPr>
          <w:p w14:paraId="2426AE23"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 (802.3at)</w:t>
            </w:r>
          </w:p>
        </w:tc>
      </w:tr>
      <w:tr w:rsidR="00CE25CA" w:rsidRPr="00B43741" w14:paraId="315C48C2" w14:textId="77777777" w:rsidTr="00905EC4">
        <w:tc>
          <w:tcPr>
            <w:tcW w:w="5954" w:type="dxa"/>
          </w:tcPr>
          <w:p w14:paraId="5FA41717"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Maximální spotřeba AP</w:t>
            </w:r>
          </w:p>
        </w:tc>
        <w:tc>
          <w:tcPr>
            <w:tcW w:w="2552" w:type="dxa"/>
          </w:tcPr>
          <w:p w14:paraId="3516AA31"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11 W</w:t>
            </w:r>
          </w:p>
        </w:tc>
        <w:tc>
          <w:tcPr>
            <w:tcW w:w="1417" w:type="dxa"/>
          </w:tcPr>
          <w:p w14:paraId="418BF5AA"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 (11W)</w:t>
            </w:r>
          </w:p>
        </w:tc>
      </w:tr>
      <w:tr w:rsidR="00CE25CA" w:rsidRPr="00B43741" w14:paraId="331A024F" w14:textId="77777777" w:rsidTr="00905EC4">
        <w:tc>
          <w:tcPr>
            <w:tcW w:w="5954" w:type="dxa"/>
          </w:tcPr>
          <w:p w14:paraId="3C6017B0"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Podporovaná montáž</w:t>
            </w:r>
          </w:p>
        </w:tc>
        <w:tc>
          <w:tcPr>
            <w:tcW w:w="2552" w:type="dxa"/>
          </w:tcPr>
          <w:p w14:paraId="4D799347"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na stůl, na zeď</w:t>
            </w:r>
          </w:p>
        </w:tc>
        <w:tc>
          <w:tcPr>
            <w:tcW w:w="1417" w:type="dxa"/>
          </w:tcPr>
          <w:p w14:paraId="4C13EA8D"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 (obojí)</w:t>
            </w:r>
          </w:p>
        </w:tc>
      </w:tr>
      <w:tr w:rsidR="00CE25CA" w:rsidRPr="00B43741" w14:paraId="47583CBD" w14:textId="77777777" w:rsidTr="00905EC4">
        <w:tc>
          <w:tcPr>
            <w:tcW w:w="5954" w:type="dxa"/>
          </w:tcPr>
          <w:p w14:paraId="07D7576F"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Jednotlivé AP a celé logické části (SSID) musí být </w:t>
            </w:r>
            <w:proofErr w:type="spellStart"/>
            <w:r w:rsidRPr="00B43741">
              <w:rPr>
                <w:rFonts w:ascii="Arial Narrow" w:hAnsi="Arial Narrow" w:cs="Arial"/>
                <w:sz w:val="24"/>
                <w:szCs w:val="24"/>
              </w:rPr>
              <w:t>spravovatelné</w:t>
            </w:r>
            <w:proofErr w:type="spellEnd"/>
            <w:r w:rsidRPr="00B43741">
              <w:rPr>
                <w:rFonts w:ascii="Arial Narrow" w:hAnsi="Arial Narrow" w:cs="Arial"/>
                <w:sz w:val="24"/>
                <w:szCs w:val="24"/>
              </w:rPr>
              <w:t xml:space="preserve"> z dodávaného </w:t>
            </w:r>
            <w:proofErr w:type="spellStart"/>
            <w:r w:rsidRPr="00B43741">
              <w:rPr>
                <w:rFonts w:ascii="Arial Narrow" w:hAnsi="Arial Narrow" w:cs="Arial"/>
                <w:sz w:val="24"/>
                <w:szCs w:val="24"/>
              </w:rPr>
              <w:t>Firewallového</w:t>
            </w:r>
            <w:proofErr w:type="spellEnd"/>
            <w:r w:rsidRPr="00B43741">
              <w:rPr>
                <w:rFonts w:ascii="Arial Narrow" w:hAnsi="Arial Narrow" w:cs="Arial"/>
                <w:sz w:val="24"/>
                <w:szCs w:val="24"/>
              </w:rPr>
              <w:t xml:space="preserve"> řešení</w:t>
            </w:r>
          </w:p>
        </w:tc>
        <w:tc>
          <w:tcPr>
            <w:tcW w:w="2552" w:type="dxa"/>
          </w:tcPr>
          <w:p w14:paraId="6B4202C8"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5E719B1B"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0008ACB9" w14:textId="77777777" w:rsidTr="00905EC4">
        <w:tc>
          <w:tcPr>
            <w:tcW w:w="5954" w:type="dxa"/>
          </w:tcPr>
          <w:p w14:paraId="1F1F0803"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Minimální požadovaná záruka v měsících / o kolik kusů musí být navýšen dodaný počet zařízení oproti odsouhlasenému návrhu optimálního rozmístění při dané délce záruky</w:t>
            </w:r>
          </w:p>
        </w:tc>
        <w:tc>
          <w:tcPr>
            <w:tcW w:w="2552" w:type="dxa"/>
          </w:tcPr>
          <w:p w14:paraId="04831D68"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12 / 7,</w:t>
            </w:r>
          </w:p>
          <w:p w14:paraId="350BC8BE"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36 / 5,</w:t>
            </w:r>
          </w:p>
          <w:p w14:paraId="2020F013"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60 / 3,</w:t>
            </w:r>
          </w:p>
          <w:p w14:paraId="2AA6D495"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84 / 0</w:t>
            </w:r>
          </w:p>
        </w:tc>
        <w:tc>
          <w:tcPr>
            <w:tcW w:w="1417" w:type="dxa"/>
          </w:tcPr>
          <w:p w14:paraId="5D361D23"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39CEDD14" w14:textId="77777777" w:rsidTr="00905EC4">
        <w:tc>
          <w:tcPr>
            <w:tcW w:w="9923" w:type="dxa"/>
            <w:gridSpan w:val="3"/>
            <w:shd w:val="clear" w:color="auto" w:fill="D9D9D9" w:themeFill="background1" w:themeFillShade="D9"/>
          </w:tcPr>
          <w:p w14:paraId="67D6E2FC" w14:textId="77777777" w:rsidR="00CE25CA" w:rsidRPr="00B43741" w:rsidRDefault="00CE25CA" w:rsidP="00905EC4">
            <w:pPr>
              <w:rPr>
                <w:rFonts w:ascii="Arial Narrow" w:hAnsi="Arial Narrow" w:cs="Arial"/>
                <w:sz w:val="24"/>
                <w:szCs w:val="24"/>
              </w:rPr>
            </w:pPr>
            <w:proofErr w:type="spellStart"/>
            <w:r w:rsidRPr="00B43741">
              <w:rPr>
                <w:rFonts w:ascii="Arial Narrow" w:hAnsi="Arial Narrow" w:cs="Arial"/>
                <w:sz w:val="24"/>
                <w:szCs w:val="24"/>
              </w:rPr>
              <w:t>PoE</w:t>
            </w:r>
            <w:proofErr w:type="spellEnd"/>
            <w:r w:rsidRPr="00B43741">
              <w:rPr>
                <w:rFonts w:ascii="Arial Narrow" w:hAnsi="Arial Narrow" w:cs="Arial"/>
                <w:sz w:val="24"/>
                <w:szCs w:val="24"/>
              </w:rPr>
              <w:t>+ injektor</w:t>
            </w:r>
          </w:p>
        </w:tc>
      </w:tr>
      <w:tr w:rsidR="00CE25CA" w:rsidRPr="00B43741" w14:paraId="42090B08" w14:textId="77777777" w:rsidTr="00905EC4">
        <w:tc>
          <w:tcPr>
            <w:tcW w:w="5954" w:type="dxa"/>
          </w:tcPr>
          <w:p w14:paraId="50040F39"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Počet metalických portů RJ45 s podporou 10/100/1000 </w:t>
            </w:r>
            <w:proofErr w:type="spellStart"/>
            <w:r w:rsidRPr="00B43741">
              <w:rPr>
                <w:rFonts w:ascii="Arial Narrow" w:hAnsi="Arial Narrow" w:cs="Arial"/>
                <w:sz w:val="24"/>
                <w:szCs w:val="24"/>
              </w:rPr>
              <w:t>Mbit</w:t>
            </w:r>
            <w:proofErr w:type="spellEnd"/>
            <w:r w:rsidRPr="00B43741">
              <w:rPr>
                <w:rFonts w:ascii="Arial Narrow" w:hAnsi="Arial Narrow" w:cs="Arial"/>
                <w:sz w:val="24"/>
                <w:szCs w:val="24"/>
              </w:rPr>
              <w:t>/s</w:t>
            </w:r>
          </w:p>
        </w:tc>
        <w:tc>
          <w:tcPr>
            <w:tcW w:w="2552" w:type="dxa"/>
          </w:tcPr>
          <w:p w14:paraId="46C8D812"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1</w:t>
            </w:r>
          </w:p>
        </w:tc>
        <w:tc>
          <w:tcPr>
            <w:tcW w:w="1417" w:type="dxa"/>
          </w:tcPr>
          <w:p w14:paraId="221606A1"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1</w:t>
            </w:r>
          </w:p>
        </w:tc>
      </w:tr>
      <w:tr w:rsidR="00CE25CA" w:rsidRPr="00B43741" w14:paraId="3EE89E49" w14:textId="77777777" w:rsidTr="00905EC4">
        <w:tc>
          <w:tcPr>
            <w:tcW w:w="5954" w:type="dxa"/>
          </w:tcPr>
          <w:p w14:paraId="6FF902C0"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Počet metalických portů RJ45 s podporou 10/100/1000 </w:t>
            </w:r>
            <w:proofErr w:type="spellStart"/>
            <w:r w:rsidRPr="00B43741">
              <w:rPr>
                <w:rFonts w:ascii="Arial Narrow" w:hAnsi="Arial Narrow" w:cs="Arial"/>
                <w:sz w:val="24"/>
                <w:szCs w:val="24"/>
              </w:rPr>
              <w:t>Mbit</w:t>
            </w:r>
            <w:proofErr w:type="spellEnd"/>
            <w:r w:rsidRPr="00B43741">
              <w:rPr>
                <w:rFonts w:ascii="Arial Narrow" w:hAnsi="Arial Narrow" w:cs="Arial"/>
                <w:sz w:val="24"/>
                <w:szCs w:val="24"/>
              </w:rPr>
              <w:t>/s</w:t>
            </w:r>
          </w:p>
          <w:p w14:paraId="3EEB7F94"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a napájením </w:t>
            </w:r>
            <w:proofErr w:type="spellStart"/>
            <w:r w:rsidRPr="00B43741">
              <w:rPr>
                <w:rFonts w:ascii="Arial Narrow" w:hAnsi="Arial Narrow" w:cs="Arial"/>
                <w:sz w:val="24"/>
                <w:szCs w:val="24"/>
              </w:rPr>
              <w:t>PoE</w:t>
            </w:r>
            <w:proofErr w:type="spellEnd"/>
            <w:r w:rsidRPr="00B43741">
              <w:rPr>
                <w:rFonts w:ascii="Arial Narrow" w:hAnsi="Arial Narrow" w:cs="Arial"/>
                <w:sz w:val="24"/>
                <w:szCs w:val="24"/>
              </w:rPr>
              <w:t>+</w:t>
            </w:r>
          </w:p>
        </w:tc>
        <w:tc>
          <w:tcPr>
            <w:tcW w:w="2552" w:type="dxa"/>
          </w:tcPr>
          <w:p w14:paraId="6B8A261B"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1</w:t>
            </w:r>
          </w:p>
        </w:tc>
        <w:tc>
          <w:tcPr>
            <w:tcW w:w="1417" w:type="dxa"/>
          </w:tcPr>
          <w:p w14:paraId="2DE4D5BE"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1</w:t>
            </w:r>
          </w:p>
        </w:tc>
      </w:tr>
      <w:tr w:rsidR="00CE25CA" w:rsidRPr="00B43741" w14:paraId="49DDA6CC" w14:textId="77777777" w:rsidTr="00905EC4">
        <w:tc>
          <w:tcPr>
            <w:tcW w:w="5954" w:type="dxa"/>
          </w:tcPr>
          <w:p w14:paraId="7D0D1C33"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Podpora </w:t>
            </w:r>
            <w:proofErr w:type="spellStart"/>
            <w:r w:rsidRPr="00B43741">
              <w:rPr>
                <w:rFonts w:ascii="Arial Narrow" w:hAnsi="Arial Narrow" w:cs="Arial"/>
                <w:sz w:val="24"/>
                <w:szCs w:val="24"/>
              </w:rPr>
              <w:t>PoE</w:t>
            </w:r>
            <w:proofErr w:type="spellEnd"/>
            <w:r w:rsidRPr="00B43741">
              <w:rPr>
                <w:rFonts w:ascii="Arial Narrow" w:hAnsi="Arial Narrow" w:cs="Arial"/>
                <w:sz w:val="24"/>
                <w:szCs w:val="24"/>
              </w:rPr>
              <w:t>+ dle standardu 802.3at</w:t>
            </w:r>
          </w:p>
        </w:tc>
        <w:tc>
          <w:tcPr>
            <w:tcW w:w="2552" w:type="dxa"/>
          </w:tcPr>
          <w:p w14:paraId="7AFFCDE1"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Ano</w:t>
            </w:r>
          </w:p>
        </w:tc>
        <w:tc>
          <w:tcPr>
            <w:tcW w:w="1417" w:type="dxa"/>
          </w:tcPr>
          <w:p w14:paraId="428A2C98"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077FEEEB" w14:textId="77777777" w:rsidTr="00905EC4">
        <w:tc>
          <w:tcPr>
            <w:tcW w:w="5954" w:type="dxa"/>
          </w:tcPr>
          <w:p w14:paraId="5754C94F"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 xml:space="preserve">Dostupný výkon pro </w:t>
            </w:r>
            <w:proofErr w:type="spellStart"/>
            <w:r w:rsidRPr="00B43741">
              <w:rPr>
                <w:rFonts w:ascii="Arial Narrow" w:hAnsi="Arial Narrow" w:cs="Arial"/>
                <w:sz w:val="24"/>
                <w:szCs w:val="24"/>
              </w:rPr>
              <w:t>PoE</w:t>
            </w:r>
            <w:proofErr w:type="spellEnd"/>
            <w:r w:rsidRPr="00B43741">
              <w:rPr>
                <w:rFonts w:ascii="Arial Narrow" w:hAnsi="Arial Narrow" w:cs="Arial"/>
                <w:sz w:val="24"/>
                <w:szCs w:val="24"/>
              </w:rPr>
              <w:t xml:space="preserve"> napájení</w:t>
            </w:r>
          </w:p>
        </w:tc>
        <w:tc>
          <w:tcPr>
            <w:tcW w:w="2552" w:type="dxa"/>
          </w:tcPr>
          <w:p w14:paraId="6ABBB66F"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30 W</w:t>
            </w:r>
          </w:p>
        </w:tc>
        <w:tc>
          <w:tcPr>
            <w:tcW w:w="1417" w:type="dxa"/>
          </w:tcPr>
          <w:p w14:paraId="3E52BF41"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30W</w:t>
            </w:r>
          </w:p>
        </w:tc>
      </w:tr>
      <w:tr w:rsidR="00CE25CA" w:rsidRPr="00B43741" w14:paraId="6C1D828B" w14:textId="77777777" w:rsidTr="00905EC4">
        <w:tc>
          <w:tcPr>
            <w:tcW w:w="5954" w:type="dxa"/>
          </w:tcPr>
          <w:p w14:paraId="51FD59BA"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Podporovaná kabeláž</w:t>
            </w:r>
          </w:p>
        </w:tc>
        <w:tc>
          <w:tcPr>
            <w:tcW w:w="2552" w:type="dxa"/>
          </w:tcPr>
          <w:p w14:paraId="7F6822C9"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1000BaseT</w:t>
            </w:r>
          </w:p>
          <w:p w14:paraId="590B80A3" w14:textId="77777777" w:rsidR="00CE25CA" w:rsidRPr="00B43741" w:rsidRDefault="00CE25CA" w:rsidP="00905EC4">
            <w:pPr>
              <w:rPr>
                <w:rFonts w:ascii="Arial Narrow" w:hAnsi="Arial Narrow" w:cs="Arial"/>
                <w:sz w:val="24"/>
                <w:szCs w:val="24"/>
              </w:rPr>
            </w:pPr>
            <w:proofErr w:type="spellStart"/>
            <w:r w:rsidRPr="00B43741">
              <w:rPr>
                <w:rFonts w:ascii="Arial Narrow" w:hAnsi="Arial Narrow" w:cs="Arial"/>
                <w:sz w:val="24"/>
                <w:szCs w:val="24"/>
              </w:rPr>
              <w:t>Cat</w:t>
            </w:r>
            <w:proofErr w:type="spellEnd"/>
            <w:r w:rsidRPr="00B43741">
              <w:rPr>
                <w:rFonts w:ascii="Arial Narrow" w:hAnsi="Arial Narrow" w:cs="Arial"/>
                <w:sz w:val="24"/>
                <w:szCs w:val="24"/>
              </w:rPr>
              <w:t>. 5e UTP/STP</w:t>
            </w:r>
          </w:p>
        </w:tc>
        <w:tc>
          <w:tcPr>
            <w:tcW w:w="1417" w:type="dxa"/>
          </w:tcPr>
          <w:p w14:paraId="2952E4BA"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r w:rsidR="00CE25CA" w:rsidRPr="00B43741" w14:paraId="2F266DCF" w14:textId="77777777" w:rsidTr="00905EC4">
        <w:tc>
          <w:tcPr>
            <w:tcW w:w="5954" w:type="dxa"/>
          </w:tcPr>
          <w:p w14:paraId="4325F992"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lastRenderedPageBreak/>
              <w:t>Minimální požadovaná záruka</w:t>
            </w:r>
          </w:p>
        </w:tc>
        <w:tc>
          <w:tcPr>
            <w:tcW w:w="2552" w:type="dxa"/>
          </w:tcPr>
          <w:p w14:paraId="22E41F3F" w14:textId="77777777" w:rsidR="00CE25CA" w:rsidRPr="00B43741" w:rsidRDefault="00CE25CA" w:rsidP="00905EC4">
            <w:pPr>
              <w:rPr>
                <w:rFonts w:ascii="Arial Narrow" w:hAnsi="Arial Narrow" w:cs="Arial"/>
                <w:sz w:val="24"/>
                <w:szCs w:val="24"/>
              </w:rPr>
            </w:pPr>
            <w:r w:rsidRPr="00B43741">
              <w:rPr>
                <w:rFonts w:ascii="Arial Narrow" w:hAnsi="Arial Narrow" w:cs="Arial"/>
                <w:sz w:val="24"/>
                <w:szCs w:val="24"/>
              </w:rPr>
              <w:t>24 měsíců</w:t>
            </w:r>
          </w:p>
        </w:tc>
        <w:tc>
          <w:tcPr>
            <w:tcW w:w="1417" w:type="dxa"/>
          </w:tcPr>
          <w:p w14:paraId="248F791F" w14:textId="77777777" w:rsidR="00CE25CA" w:rsidRPr="00B43741" w:rsidRDefault="00CE25CA" w:rsidP="00905EC4">
            <w:pPr>
              <w:jc w:val="center"/>
              <w:rPr>
                <w:rFonts w:ascii="Arial Narrow" w:hAnsi="Arial Narrow" w:cs="Arial"/>
                <w:sz w:val="24"/>
                <w:szCs w:val="24"/>
              </w:rPr>
            </w:pPr>
            <w:r w:rsidRPr="00B43741">
              <w:rPr>
                <w:rFonts w:ascii="Arial Narrow" w:hAnsi="Arial Narrow" w:cs="Arial"/>
                <w:sz w:val="24"/>
                <w:szCs w:val="24"/>
              </w:rPr>
              <w:t>ANO</w:t>
            </w:r>
          </w:p>
        </w:tc>
      </w:tr>
    </w:tbl>
    <w:p w14:paraId="704F65FA" w14:textId="77777777" w:rsidR="00CE25CA" w:rsidRPr="00B43741" w:rsidRDefault="00CE25CA" w:rsidP="00CE25CA">
      <w:pPr>
        <w:spacing w:line="240" w:lineRule="auto"/>
        <w:ind w:firstLine="360"/>
        <w:rPr>
          <w:rFonts w:ascii="Arial Narrow" w:hAnsi="Arial Narrow"/>
          <w:sz w:val="24"/>
          <w:szCs w:val="24"/>
        </w:rPr>
      </w:pPr>
    </w:p>
    <w:p w14:paraId="31082879" w14:textId="77777777" w:rsidR="00CE25CA" w:rsidRPr="00B43741" w:rsidRDefault="00CE25CA" w:rsidP="00CE25CA">
      <w:pPr>
        <w:spacing w:line="240" w:lineRule="auto"/>
        <w:rPr>
          <w:rFonts w:ascii="Arial Narrow" w:hAnsi="Arial Narrow"/>
          <w:sz w:val="24"/>
          <w:szCs w:val="24"/>
        </w:rPr>
      </w:pPr>
      <w:r w:rsidRPr="00B43741">
        <w:rPr>
          <w:rFonts w:ascii="Arial Narrow" w:hAnsi="Arial Narrow"/>
          <w:sz w:val="24"/>
          <w:szCs w:val="24"/>
        </w:rPr>
        <w:br w:type="page"/>
      </w:r>
    </w:p>
    <w:p w14:paraId="21057F27" w14:textId="77777777" w:rsidR="00CE25CA" w:rsidRPr="00B43741" w:rsidRDefault="00CE25CA" w:rsidP="00CE25CA">
      <w:pPr>
        <w:spacing w:line="240" w:lineRule="auto"/>
        <w:rPr>
          <w:rFonts w:ascii="Arial Narrow" w:hAnsi="Arial Narrow"/>
          <w:sz w:val="24"/>
          <w:szCs w:val="24"/>
        </w:rPr>
      </w:pPr>
    </w:p>
    <w:p w14:paraId="6AEBC2CC" w14:textId="77777777" w:rsidR="00CE25CA" w:rsidRPr="00B43741" w:rsidRDefault="00CE25CA" w:rsidP="00CE25CA">
      <w:pPr>
        <w:spacing w:line="240" w:lineRule="auto"/>
        <w:rPr>
          <w:rFonts w:ascii="Arial Narrow" w:hAnsi="Arial Narrow"/>
          <w:sz w:val="24"/>
          <w:szCs w:val="24"/>
        </w:rPr>
      </w:pPr>
      <w:r w:rsidRPr="00B43741">
        <w:rPr>
          <w:rFonts w:ascii="Arial Narrow" w:hAnsi="Arial Narrow"/>
          <w:sz w:val="24"/>
          <w:szCs w:val="24"/>
        </w:rPr>
        <w:t>Součástí dodávky této části jsou také následující práce a služby</w:t>
      </w:r>
    </w:p>
    <w:p w14:paraId="719CFED2" w14:textId="77777777" w:rsidR="00CE25CA" w:rsidRPr="00B43741" w:rsidRDefault="00CE25CA" w:rsidP="00CE25CA">
      <w:pPr>
        <w:spacing w:line="240" w:lineRule="auto"/>
        <w:rPr>
          <w:rFonts w:ascii="Arial Narrow" w:hAnsi="Arial Narrow"/>
          <w:sz w:val="24"/>
          <w:szCs w:val="24"/>
        </w:rPr>
      </w:pPr>
    </w:p>
    <w:p w14:paraId="2EE8C217" w14:textId="77777777" w:rsidR="00CE25CA" w:rsidRPr="00B43741" w:rsidRDefault="00CE25CA" w:rsidP="008872A6">
      <w:pPr>
        <w:pStyle w:val="Odstavecseseznamem"/>
        <w:numPr>
          <w:ilvl w:val="0"/>
          <w:numId w:val="34"/>
        </w:numPr>
        <w:spacing w:line="240" w:lineRule="auto"/>
        <w:rPr>
          <w:rFonts w:ascii="Arial Narrow" w:hAnsi="Arial Narrow"/>
          <w:sz w:val="24"/>
          <w:szCs w:val="24"/>
        </w:rPr>
      </w:pPr>
      <w:r w:rsidRPr="00B43741">
        <w:rPr>
          <w:rFonts w:ascii="Arial Narrow" w:hAnsi="Arial Narrow"/>
          <w:sz w:val="24"/>
          <w:szCs w:val="24"/>
        </w:rPr>
        <w:t>Fyzická instalace firewallů do požadovaných umístění (RD00 a RD01).</w:t>
      </w:r>
    </w:p>
    <w:p w14:paraId="326AB350" w14:textId="77777777" w:rsidR="00CE25CA" w:rsidRPr="00B43741" w:rsidRDefault="00CE25CA" w:rsidP="008872A6">
      <w:pPr>
        <w:pStyle w:val="Odstavecseseznamem"/>
        <w:numPr>
          <w:ilvl w:val="0"/>
          <w:numId w:val="34"/>
        </w:numPr>
        <w:spacing w:line="240" w:lineRule="auto"/>
        <w:rPr>
          <w:rFonts w:ascii="Arial Narrow" w:hAnsi="Arial Narrow"/>
          <w:sz w:val="24"/>
          <w:szCs w:val="24"/>
        </w:rPr>
      </w:pPr>
      <w:r w:rsidRPr="00B43741">
        <w:rPr>
          <w:rFonts w:ascii="Arial Narrow" w:hAnsi="Arial Narrow"/>
          <w:sz w:val="24"/>
          <w:szCs w:val="24"/>
        </w:rPr>
        <w:t>Nahrazení stávajícího řešení, přenosem všech nastavení ze stávajících firewallů.</w:t>
      </w:r>
    </w:p>
    <w:p w14:paraId="426DDE6D" w14:textId="77777777" w:rsidR="00CE25CA" w:rsidRPr="00B43741" w:rsidRDefault="00CE25CA" w:rsidP="008872A6">
      <w:pPr>
        <w:pStyle w:val="Odstavecseseznamem"/>
        <w:numPr>
          <w:ilvl w:val="0"/>
          <w:numId w:val="34"/>
        </w:numPr>
        <w:spacing w:line="240" w:lineRule="auto"/>
        <w:rPr>
          <w:rFonts w:ascii="Arial Narrow" w:hAnsi="Arial Narrow"/>
          <w:sz w:val="24"/>
          <w:szCs w:val="24"/>
        </w:rPr>
      </w:pPr>
      <w:r w:rsidRPr="00B43741">
        <w:rPr>
          <w:rFonts w:ascii="Arial Narrow" w:hAnsi="Arial Narrow"/>
          <w:sz w:val="24"/>
          <w:szCs w:val="24"/>
        </w:rPr>
        <w:t>Definice VLAN, pravidel a kompletní nastavení oddělených pravidel pro minimálně 8 profilů.</w:t>
      </w:r>
    </w:p>
    <w:p w14:paraId="0BFAD7B0" w14:textId="77777777" w:rsidR="00CE25CA" w:rsidRPr="00B43741" w:rsidRDefault="00CE25CA" w:rsidP="008872A6">
      <w:pPr>
        <w:pStyle w:val="Odstavecseseznamem"/>
        <w:numPr>
          <w:ilvl w:val="0"/>
          <w:numId w:val="34"/>
        </w:numPr>
        <w:spacing w:line="240" w:lineRule="auto"/>
        <w:rPr>
          <w:rFonts w:ascii="Arial Narrow" w:hAnsi="Arial Narrow"/>
          <w:sz w:val="24"/>
          <w:szCs w:val="24"/>
        </w:rPr>
      </w:pPr>
      <w:r w:rsidRPr="00B43741">
        <w:rPr>
          <w:rFonts w:ascii="Arial Narrow" w:hAnsi="Arial Narrow"/>
          <w:sz w:val="24"/>
          <w:szCs w:val="24"/>
        </w:rPr>
        <w:t>Nastavení prostupů pro všechna zařízení v prostředí nemocnice.</w:t>
      </w:r>
    </w:p>
    <w:p w14:paraId="3131377B" w14:textId="77777777" w:rsidR="00CE25CA" w:rsidRPr="00B43741" w:rsidRDefault="00CE25CA" w:rsidP="008872A6">
      <w:pPr>
        <w:pStyle w:val="Odstavecseseznamem"/>
        <w:numPr>
          <w:ilvl w:val="0"/>
          <w:numId w:val="35"/>
        </w:numPr>
        <w:spacing w:line="240" w:lineRule="auto"/>
        <w:rPr>
          <w:rFonts w:ascii="Arial Narrow" w:hAnsi="Arial Narrow"/>
          <w:sz w:val="24"/>
          <w:szCs w:val="24"/>
        </w:rPr>
      </w:pPr>
      <w:r w:rsidRPr="00B43741">
        <w:rPr>
          <w:rFonts w:ascii="Arial Narrow" w:hAnsi="Arial Narrow"/>
          <w:sz w:val="24"/>
          <w:szCs w:val="24"/>
        </w:rPr>
        <w:t>Nastavení všech požadovaných a nabízených funkcionalit tak, aby byly plně využité v prostředí Zadavatele, zejména s ohledem na celkové zvýšení úrovně bezpečnosti.</w:t>
      </w:r>
    </w:p>
    <w:p w14:paraId="482A3A88" w14:textId="77777777" w:rsidR="00CE25CA" w:rsidRPr="00B43741" w:rsidRDefault="00CE25CA" w:rsidP="008872A6">
      <w:pPr>
        <w:pStyle w:val="Odstavecseseznamem"/>
        <w:numPr>
          <w:ilvl w:val="0"/>
          <w:numId w:val="35"/>
        </w:numPr>
        <w:spacing w:line="240" w:lineRule="auto"/>
        <w:rPr>
          <w:rFonts w:ascii="Arial Narrow" w:hAnsi="Arial Narrow"/>
          <w:sz w:val="24"/>
          <w:szCs w:val="24"/>
        </w:rPr>
      </w:pPr>
      <w:r w:rsidRPr="00B43741">
        <w:rPr>
          <w:rFonts w:ascii="Arial Narrow" w:hAnsi="Arial Narrow"/>
          <w:sz w:val="24"/>
          <w:szCs w:val="24"/>
        </w:rPr>
        <w:t>Instalace VPN klienta na všechna koncová zařízení, která budou využívána pro vzdálený přístup do sítě přes VPN.</w:t>
      </w:r>
    </w:p>
    <w:p w14:paraId="17144CE0" w14:textId="77777777" w:rsidR="00CE25CA" w:rsidRPr="00B43741" w:rsidRDefault="00CE25CA" w:rsidP="008872A6">
      <w:pPr>
        <w:pStyle w:val="Odstavecseseznamem"/>
        <w:numPr>
          <w:ilvl w:val="0"/>
          <w:numId w:val="35"/>
        </w:numPr>
        <w:spacing w:line="240" w:lineRule="auto"/>
        <w:rPr>
          <w:rFonts w:ascii="Arial Narrow" w:hAnsi="Arial Narrow"/>
          <w:sz w:val="24"/>
          <w:szCs w:val="24"/>
        </w:rPr>
      </w:pPr>
      <w:r w:rsidRPr="00B43741">
        <w:rPr>
          <w:rFonts w:ascii="Arial Narrow" w:hAnsi="Arial Narrow"/>
          <w:sz w:val="24"/>
          <w:szCs w:val="24"/>
        </w:rPr>
        <w:t>Fyzická instalace přístupových bodů bezdrátové sítě na místa dle odsouhlaseného návrhu optimálního rozmístění v projektu, zapojení a oživení všech přístupových bodů.</w:t>
      </w:r>
    </w:p>
    <w:p w14:paraId="00D5DC36" w14:textId="77777777" w:rsidR="00CE25CA" w:rsidRPr="00B43741" w:rsidRDefault="00CE25CA" w:rsidP="008872A6">
      <w:pPr>
        <w:pStyle w:val="Odstavecseseznamem"/>
        <w:numPr>
          <w:ilvl w:val="0"/>
          <w:numId w:val="35"/>
        </w:numPr>
        <w:spacing w:line="240" w:lineRule="auto"/>
        <w:rPr>
          <w:rFonts w:ascii="Arial Narrow" w:hAnsi="Arial Narrow"/>
          <w:sz w:val="24"/>
          <w:szCs w:val="24"/>
        </w:rPr>
      </w:pPr>
      <w:r w:rsidRPr="00B43741">
        <w:rPr>
          <w:rFonts w:ascii="Arial Narrow" w:hAnsi="Arial Narrow"/>
          <w:sz w:val="24"/>
          <w:szCs w:val="24"/>
        </w:rPr>
        <w:t>Zakreslení rozmístění přístupových bodů</w:t>
      </w:r>
    </w:p>
    <w:p w14:paraId="276DA4E3" w14:textId="77777777" w:rsidR="00CE25CA" w:rsidRPr="00B43741" w:rsidRDefault="00CE25CA" w:rsidP="008872A6">
      <w:pPr>
        <w:pStyle w:val="Odstavecseseznamem"/>
        <w:numPr>
          <w:ilvl w:val="0"/>
          <w:numId w:val="35"/>
        </w:numPr>
        <w:spacing w:line="240" w:lineRule="auto"/>
        <w:rPr>
          <w:rFonts w:ascii="Arial Narrow" w:hAnsi="Arial Narrow"/>
          <w:sz w:val="24"/>
          <w:szCs w:val="24"/>
        </w:rPr>
      </w:pPr>
      <w:r w:rsidRPr="00B43741">
        <w:rPr>
          <w:rFonts w:ascii="Arial Narrow" w:hAnsi="Arial Narrow"/>
          <w:sz w:val="24"/>
          <w:szCs w:val="24"/>
        </w:rPr>
        <w:t>Kompletní seznam instalovaných přístupových bodů v tištěné a elektronické podobě (</w:t>
      </w:r>
      <w:proofErr w:type="spellStart"/>
      <w:r w:rsidRPr="00B43741">
        <w:rPr>
          <w:rFonts w:ascii="Arial Narrow" w:hAnsi="Arial Narrow"/>
          <w:sz w:val="24"/>
          <w:szCs w:val="24"/>
        </w:rPr>
        <w:t>LibreOffice</w:t>
      </w:r>
      <w:proofErr w:type="spellEnd"/>
      <w:r w:rsidRPr="00B43741">
        <w:rPr>
          <w:rFonts w:ascii="Arial Narrow" w:hAnsi="Arial Narrow"/>
          <w:sz w:val="24"/>
          <w:szCs w:val="24"/>
        </w:rPr>
        <w:t xml:space="preserve"> </w:t>
      </w:r>
      <w:proofErr w:type="spellStart"/>
      <w:r w:rsidRPr="00B43741">
        <w:rPr>
          <w:rFonts w:ascii="Arial Narrow" w:hAnsi="Arial Narrow"/>
          <w:sz w:val="24"/>
          <w:szCs w:val="24"/>
        </w:rPr>
        <w:t>Calc</w:t>
      </w:r>
      <w:proofErr w:type="spellEnd"/>
      <w:r w:rsidRPr="00B43741">
        <w:rPr>
          <w:rFonts w:ascii="Arial Narrow" w:hAnsi="Arial Narrow"/>
          <w:sz w:val="24"/>
          <w:szCs w:val="24"/>
        </w:rPr>
        <w:t xml:space="preserve"> nebo MS Excel) s uvedením sériového čísla zařízení, budovy, podlaží a upřesňujícího popisu umístění, dále způsobu napájení (SW / INJ), přepínač a port, na který je přístupový bod přiveden.</w:t>
      </w:r>
    </w:p>
    <w:p w14:paraId="345B64D2" w14:textId="77777777" w:rsidR="00CE25CA" w:rsidRPr="00B43741" w:rsidRDefault="00CE25CA" w:rsidP="008872A6">
      <w:pPr>
        <w:pStyle w:val="Odstavecseseznamem"/>
        <w:numPr>
          <w:ilvl w:val="0"/>
          <w:numId w:val="35"/>
        </w:numPr>
        <w:spacing w:line="240" w:lineRule="auto"/>
        <w:rPr>
          <w:rFonts w:ascii="Arial Narrow" w:hAnsi="Arial Narrow"/>
          <w:sz w:val="24"/>
          <w:szCs w:val="24"/>
        </w:rPr>
      </w:pPr>
      <w:r w:rsidRPr="00B43741">
        <w:rPr>
          <w:rFonts w:ascii="Arial Narrow" w:hAnsi="Arial Narrow"/>
          <w:sz w:val="24"/>
          <w:szCs w:val="24"/>
        </w:rPr>
        <w:t xml:space="preserve">Kompletní nastavení plošné bezdrátové sítě, jejího zabezpečení a minimálně 2 </w:t>
      </w:r>
      <w:proofErr w:type="spellStart"/>
      <w:r w:rsidRPr="00B43741">
        <w:rPr>
          <w:rFonts w:ascii="Arial Narrow" w:hAnsi="Arial Narrow"/>
          <w:sz w:val="24"/>
          <w:szCs w:val="24"/>
        </w:rPr>
        <w:t>roomingových</w:t>
      </w:r>
      <w:proofErr w:type="spellEnd"/>
      <w:r w:rsidRPr="00B43741">
        <w:rPr>
          <w:rFonts w:ascii="Arial Narrow" w:hAnsi="Arial Narrow"/>
          <w:sz w:val="24"/>
          <w:szCs w:val="24"/>
        </w:rPr>
        <w:t xml:space="preserve"> SSID pro interní účely a návštěvníky areálu nemocnice.</w:t>
      </w:r>
    </w:p>
    <w:p w14:paraId="31378ECA" w14:textId="77777777" w:rsidR="00CE25CA" w:rsidRPr="00B43741" w:rsidRDefault="00CE25CA" w:rsidP="008872A6">
      <w:pPr>
        <w:pStyle w:val="Odstavecseseznamem"/>
        <w:numPr>
          <w:ilvl w:val="0"/>
          <w:numId w:val="35"/>
        </w:numPr>
        <w:spacing w:line="240" w:lineRule="auto"/>
        <w:rPr>
          <w:rFonts w:ascii="Arial Narrow" w:hAnsi="Arial Narrow"/>
          <w:sz w:val="24"/>
          <w:szCs w:val="24"/>
        </w:rPr>
      </w:pPr>
      <w:r w:rsidRPr="00B43741">
        <w:rPr>
          <w:rFonts w:ascii="Arial Narrow" w:hAnsi="Arial Narrow"/>
          <w:sz w:val="24"/>
          <w:szCs w:val="24"/>
        </w:rPr>
        <w:t xml:space="preserve">Instalace UTM ochrany koncových stanic na všechna zařízení (shoduje se s počtem licencí), protože se nebude jednat o </w:t>
      </w:r>
      <w:proofErr w:type="spellStart"/>
      <w:r w:rsidRPr="00B43741">
        <w:rPr>
          <w:rFonts w:ascii="Arial Narrow" w:hAnsi="Arial Narrow"/>
          <w:sz w:val="24"/>
          <w:szCs w:val="24"/>
        </w:rPr>
        <w:t>onpremise</w:t>
      </w:r>
      <w:proofErr w:type="spellEnd"/>
      <w:r w:rsidRPr="00B43741">
        <w:rPr>
          <w:rFonts w:ascii="Arial Narrow" w:hAnsi="Arial Narrow"/>
          <w:sz w:val="24"/>
          <w:szCs w:val="24"/>
        </w:rPr>
        <w:t xml:space="preserve"> řešení s přístupem k </w:t>
      </w:r>
      <w:proofErr w:type="gramStart"/>
      <w:r w:rsidRPr="00B43741">
        <w:rPr>
          <w:rFonts w:ascii="Arial Narrow" w:hAnsi="Arial Narrow"/>
          <w:sz w:val="24"/>
          <w:szCs w:val="24"/>
        </w:rPr>
        <w:t>AD</w:t>
      </w:r>
      <w:proofErr w:type="gramEnd"/>
      <w:r w:rsidRPr="00B43741">
        <w:rPr>
          <w:rFonts w:ascii="Arial Narrow" w:hAnsi="Arial Narrow"/>
          <w:sz w:val="24"/>
          <w:szCs w:val="24"/>
        </w:rPr>
        <w:t xml:space="preserve"> instalace bude provedena manuálně na každé PC.</w:t>
      </w:r>
    </w:p>
    <w:p w14:paraId="3B6DA9F2" w14:textId="77777777" w:rsidR="00CE25CA" w:rsidRPr="00B43741" w:rsidRDefault="00CE25CA" w:rsidP="00CE25CA">
      <w:pPr>
        <w:spacing w:line="240" w:lineRule="auto"/>
        <w:rPr>
          <w:rFonts w:ascii="Arial Narrow" w:hAnsi="Arial Narrow"/>
          <w:sz w:val="24"/>
          <w:szCs w:val="24"/>
        </w:rPr>
      </w:pPr>
    </w:p>
    <w:p w14:paraId="791D80D7" w14:textId="77777777" w:rsidR="00CE25CA" w:rsidRPr="00B43741" w:rsidRDefault="00CE25CA" w:rsidP="00CE25CA">
      <w:pPr>
        <w:spacing w:line="240" w:lineRule="auto"/>
        <w:rPr>
          <w:rFonts w:ascii="Arial Narrow" w:hAnsi="Arial Narrow"/>
          <w:sz w:val="24"/>
          <w:szCs w:val="24"/>
        </w:rPr>
      </w:pPr>
    </w:p>
    <w:p w14:paraId="7BE4AB0B" w14:textId="77777777" w:rsidR="00CE25CA" w:rsidRPr="00B43741" w:rsidRDefault="00CE25CA" w:rsidP="00CE25CA">
      <w:pPr>
        <w:spacing w:line="240" w:lineRule="auto"/>
        <w:rPr>
          <w:rFonts w:ascii="Arial Narrow" w:hAnsi="Arial Narrow"/>
          <w:b/>
          <w:sz w:val="24"/>
          <w:szCs w:val="24"/>
        </w:rPr>
      </w:pPr>
      <w:r w:rsidRPr="00B43741">
        <w:rPr>
          <w:rFonts w:ascii="Arial Narrow" w:hAnsi="Arial Narrow"/>
          <w:b/>
          <w:sz w:val="24"/>
          <w:szCs w:val="24"/>
        </w:rPr>
        <w:t>3.3.4. Kompetenční centrum</w:t>
      </w:r>
    </w:p>
    <w:p w14:paraId="0E82B76A" w14:textId="77777777" w:rsidR="00CE25CA" w:rsidRPr="00B43741" w:rsidRDefault="00CE25CA" w:rsidP="00CE25CA">
      <w:pPr>
        <w:spacing w:line="240" w:lineRule="auto"/>
        <w:rPr>
          <w:rFonts w:ascii="Arial Narrow" w:hAnsi="Arial Narrow"/>
          <w:sz w:val="24"/>
          <w:szCs w:val="24"/>
        </w:rPr>
      </w:pPr>
    </w:p>
    <w:p w14:paraId="47C31F12" w14:textId="77777777" w:rsidR="00CE25CA" w:rsidRPr="00B43741" w:rsidRDefault="00CE25CA" w:rsidP="00CE25CA">
      <w:pPr>
        <w:spacing w:line="240" w:lineRule="auto"/>
        <w:rPr>
          <w:rFonts w:ascii="Arial Narrow" w:hAnsi="Arial Narrow"/>
          <w:sz w:val="24"/>
          <w:szCs w:val="24"/>
        </w:rPr>
      </w:pPr>
      <w:r w:rsidRPr="00B43741">
        <w:rPr>
          <w:rFonts w:ascii="Arial Narrow" w:hAnsi="Arial Narrow"/>
          <w:sz w:val="24"/>
          <w:szCs w:val="24"/>
        </w:rPr>
        <w:t xml:space="preserve">Dále je součástí této části nabídky též přístup do Kompetenčního centra provozovaného VAD distributorem produktů </w:t>
      </w:r>
      <w:proofErr w:type="spellStart"/>
      <w:r w:rsidRPr="00B43741">
        <w:rPr>
          <w:rFonts w:ascii="Arial Narrow" w:hAnsi="Arial Narrow"/>
          <w:sz w:val="24"/>
          <w:szCs w:val="24"/>
        </w:rPr>
        <w:t>Sophos</w:t>
      </w:r>
      <w:proofErr w:type="spellEnd"/>
      <w:r w:rsidRPr="00B43741">
        <w:rPr>
          <w:rFonts w:ascii="Arial Narrow" w:hAnsi="Arial Narrow"/>
          <w:sz w:val="24"/>
          <w:szCs w:val="24"/>
        </w:rPr>
        <w:t>, společností COMGUARD a.s. Přístup má následující podmínky a parametru</w:t>
      </w:r>
    </w:p>
    <w:p w14:paraId="238BCCE8" w14:textId="77777777" w:rsidR="00CE25CA" w:rsidRPr="00B43741" w:rsidRDefault="00CE25CA" w:rsidP="00CE25CA">
      <w:pPr>
        <w:spacing w:line="240" w:lineRule="auto"/>
        <w:rPr>
          <w:rFonts w:ascii="Arial Narrow" w:hAnsi="Arial Narrow"/>
          <w:sz w:val="24"/>
          <w:szCs w:val="24"/>
        </w:rPr>
      </w:pPr>
    </w:p>
    <w:p w14:paraId="4540B22E" w14:textId="77777777" w:rsidR="00CE25CA" w:rsidRPr="00B43741" w:rsidRDefault="00CE25CA" w:rsidP="008872A6">
      <w:pPr>
        <w:pStyle w:val="Odstavecseseznamem"/>
        <w:numPr>
          <w:ilvl w:val="0"/>
          <w:numId w:val="41"/>
        </w:numPr>
        <w:spacing w:line="240" w:lineRule="auto"/>
        <w:rPr>
          <w:rFonts w:ascii="Arial Narrow" w:hAnsi="Arial Narrow"/>
          <w:sz w:val="24"/>
          <w:szCs w:val="24"/>
        </w:rPr>
      </w:pPr>
      <w:r w:rsidRPr="00B43741">
        <w:rPr>
          <w:rFonts w:ascii="Arial Narrow" w:hAnsi="Arial Narrow"/>
          <w:sz w:val="24"/>
          <w:szCs w:val="24"/>
        </w:rPr>
        <w:t xml:space="preserve">Bude </w:t>
      </w:r>
      <w:proofErr w:type="spellStart"/>
      <w:r w:rsidRPr="00B43741">
        <w:rPr>
          <w:rFonts w:ascii="Arial Narrow" w:hAnsi="Arial Narrow"/>
          <w:sz w:val="24"/>
          <w:szCs w:val="24"/>
        </w:rPr>
        <w:t>zaji</w:t>
      </w:r>
      <w:r w:rsidRPr="00B43741">
        <w:rPr>
          <w:rFonts w:ascii="Arial Narrow" w:hAnsi="Arial Narrow"/>
          <w:sz w:val="24"/>
          <w:szCs w:val="24"/>
          <w:lang w:val="en-US"/>
        </w:rPr>
        <w:t>štěn</w:t>
      </w:r>
      <w:proofErr w:type="spellEnd"/>
      <w:r w:rsidRPr="00B43741">
        <w:rPr>
          <w:rFonts w:ascii="Arial Narrow" w:hAnsi="Arial Narrow"/>
          <w:sz w:val="24"/>
          <w:szCs w:val="24"/>
        </w:rPr>
        <w:t xml:space="preserve"> a na dobu v trvání minimálně 3 roky od převzetí díla zřízen bezplatný vzdálený i fyzický přístup do Kompetenčního centra provozovaného společností COMGUARD a.s., distributorem produktů SOPHOS nabízených v části “Bezpečnosti a bezdrátové sítě”</w:t>
      </w:r>
    </w:p>
    <w:p w14:paraId="5E0056A4" w14:textId="77777777" w:rsidR="00CE25CA" w:rsidRPr="00B43741" w:rsidRDefault="00CE25CA" w:rsidP="008872A6">
      <w:pPr>
        <w:pStyle w:val="Odstavecseseznamem"/>
        <w:numPr>
          <w:ilvl w:val="0"/>
          <w:numId w:val="41"/>
        </w:numPr>
        <w:spacing w:line="240" w:lineRule="auto"/>
        <w:rPr>
          <w:rFonts w:ascii="Arial Narrow" w:hAnsi="Arial Narrow"/>
          <w:sz w:val="24"/>
          <w:szCs w:val="24"/>
        </w:rPr>
      </w:pPr>
      <w:r w:rsidRPr="00B43741">
        <w:rPr>
          <w:rFonts w:ascii="Arial Narrow" w:hAnsi="Arial Narrow"/>
          <w:sz w:val="24"/>
          <w:szCs w:val="24"/>
        </w:rPr>
        <w:t>V Kompetenčním centru bude na náklady Uchazeče, výrobce nebo distributora provozováno testovací prostředí dodávaného řešení a jeho dostupnost je bezplatně zahrnutá v nabídce Uchazeče a zahrnuje zejména:</w:t>
      </w:r>
    </w:p>
    <w:p w14:paraId="4E08B9CE" w14:textId="77777777" w:rsidR="00CE25CA" w:rsidRPr="00B43741" w:rsidRDefault="00CE25CA" w:rsidP="008872A6">
      <w:pPr>
        <w:pStyle w:val="Odstavecseseznamem"/>
        <w:numPr>
          <w:ilvl w:val="1"/>
          <w:numId w:val="41"/>
        </w:numPr>
        <w:spacing w:line="240" w:lineRule="auto"/>
        <w:rPr>
          <w:rFonts w:ascii="Arial Narrow" w:hAnsi="Arial Narrow"/>
          <w:sz w:val="24"/>
          <w:szCs w:val="24"/>
        </w:rPr>
      </w:pPr>
      <w:r w:rsidRPr="00B43741">
        <w:rPr>
          <w:rFonts w:ascii="Arial Narrow" w:hAnsi="Arial Narrow"/>
          <w:sz w:val="24"/>
          <w:szCs w:val="24"/>
        </w:rPr>
        <w:t xml:space="preserve">předinstalované provozované systémy s platnou licencí (a to včetně </w:t>
      </w:r>
      <w:proofErr w:type="spellStart"/>
      <w:r w:rsidRPr="00B43741">
        <w:rPr>
          <w:rFonts w:ascii="Arial Narrow" w:hAnsi="Arial Narrow"/>
          <w:sz w:val="24"/>
          <w:szCs w:val="24"/>
        </w:rPr>
        <w:t>reportovacích</w:t>
      </w:r>
      <w:proofErr w:type="spellEnd"/>
      <w:r w:rsidRPr="00B43741">
        <w:rPr>
          <w:rFonts w:ascii="Arial Narrow" w:hAnsi="Arial Narrow"/>
          <w:sz w:val="24"/>
          <w:szCs w:val="24"/>
        </w:rPr>
        <w:t xml:space="preserve"> nástrojů), které jsou součástí nabídky Uchazeče</w:t>
      </w:r>
    </w:p>
    <w:p w14:paraId="3FCCE0B6" w14:textId="77777777" w:rsidR="00CE25CA" w:rsidRPr="00B43741" w:rsidRDefault="00CE25CA" w:rsidP="008872A6">
      <w:pPr>
        <w:pStyle w:val="Odstavecseseznamem"/>
        <w:numPr>
          <w:ilvl w:val="1"/>
          <w:numId w:val="41"/>
        </w:numPr>
        <w:spacing w:line="240" w:lineRule="auto"/>
        <w:rPr>
          <w:rFonts w:ascii="Arial Narrow" w:hAnsi="Arial Narrow"/>
          <w:sz w:val="24"/>
          <w:szCs w:val="24"/>
        </w:rPr>
      </w:pPr>
      <w:r w:rsidRPr="00B43741">
        <w:rPr>
          <w:rFonts w:ascii="Arial Narrow" w:hAnsi="Arial Narrow"/>
          <w:sz w:val="24"/>
          <w:szCs w:val="24"/>
        </w:rPr>
        <w:t xml:space="preserve">adresářovou strukturu s </w:t>
      </w:r>
      <w:proofErr w:type="spellStart"/>
      <w:r w:rsidRPr="00B43741">
        <w:rPr>
          <w:rFonts w:ascii="Arial Narrow" w:hAnsi="Arial Narrow"/>
          <w:sz w:val="24"/>
          <w:szCs w:val="24"/>
        </w:rPr>
        <w:t>Active</w:t>
      </w:r>
      <w:proofErr w:type="spellEnd"/>
      <w:r w:rsidRPr="00B43741">
        <w:rPr>
          <w:rFonts w:ascii="Arial Narrow" w:hAnsi="Arial Narrow"/>
          <w:sz w:val="24"/>
          <w:szCs w:val="24"/>
        </w:rPr>
        <w:t xml:space="preserve"> </w:t>
      </w:r>
      <w:proofErr w:type="spellStart"/>
      <w:r w:rsidRPr="00B43741">
        <w:rPr>
          <w:rFonts w:ascii="Arial Narrow" w:hAnsi="Arial Narrow"/>
          <w:sz w:val="24"/>
          <w:szCs w:val="24"/>
        </w:rPr>
        <w:t>Directory</w:t>
      </w:r>
      <w:proofErr w:type="spellEnd"/>
    </w:p>
    <w:p w14:paraId="31D58DE5" w14:textId="77777777" w:rsidR="00CE25CA" w:rsidRPr="00B43741" w:rsidRDefault="00CE25CA" w:rsidP="008872A6">
      <w:pPr>
        <w:pStyle w:val="Odstavecseseznamem"/>
        <w:numPr>
          <w:ilvl w:val="0"/>
          <w:numId w:val="41"/>
        </w:numPr>
        <w:spacing w:line="240" w:lineRule="auto"/>
        <w:rPr>
          <w:rFonts w:ascii="Arial Narrow" w:hAnsi="Arial Narrow"/>
          <w:sz w:val="24"/>
          <w:szCs w:val="24"/>
        </w:rPr>
      </w:pPr>
      <w:r w:rsidRPr="00B43741">
        <w:rPr>
          <w:rFonts w:ascii="Arial Narrow" w:hAnsi="Arial Narrow"/>
          <w:sz w:val="24"/>
          <w:szCs w:val="24"/>
        </w:rPr>
        <w:t xml:space="preserve">Testovací prostředí bude dostupné pro řešení </w:t>
      </w:r>
      <w:proofErr w:type="spellStart"/>
      <w:r w:rsidRPr="00B43741">
        <w:rPr>
          <w:rFonts w:ascii="Arial Narrow" w:hAnsi="Arial Narrow"/>
          <w:sz w:val="24"/>
          <w:szCs w:val="24"/>
        </w:rPr>
        <w:t>troubleshooting</w:t>
      </w:r>
      <w:proofErr w:type="spellEnd"/>
      <w:r w:rsidRPr="00B43741">
        <w:rPr>
          <w:rFonts w:ascii="Arial Narrow" w:hAnsi="Arial Narrow"/>
          <w:sz w:val="24"/>
          <w:szCs w:val="24"/>
        </w:rPr>
        <w:t xml:space="preserve"> i koncepčních otázek</w:t>
      </w:r>
    </w:p>
    <w:p w14:paraId="68B1539E" w14:textId="77777777" w:rsidR="00CE25CA" w:rsidRPr="00B43741" w:rsidRDefault="00CE25CA" w:rsidP="008872A6">
      <w:pPr>
        <w:pStyle w:val="Odstavecseseznamem"/>
        <w:numPr>
          <w:ilvl w:val="0"/>
          <w:numId w:val="41"/>
        </w:numPr>
        <w:spacing w:line="240" w:lineRule="auto"/>
        <w:rPr>
          <w:rFonts w:ascii="Arial Narrow" w:hAnsi="Arial Narrow"/>
          <w:sz w:val="24"/>
          <w:szCs w:val="24"/>
        </w:rPr>
      </w:pPr>
      <w:r w:rsidRPr="00B43741">
        <w:rPr>
          <w:rFonts w:ascii="Arial Narrow" w:hAnsi="Arial Narrow"/>
          <w:sz w:val="24"/>
          <w:szCs w:val="24"/>
        </w:rPr>
        <w:t>Testovací prostředí bude dostupné pro zadávání podnětů a dotazů v módu 24*7</w:t>
      </w:r>
    </w:p>
    <w:p w14:paraId="75E1D4E6" w14:textId="77777777" w:rsidR="00CE25CA" w:rsidRPr="00B43741" w:rsidRDefault="00CE25CA" w:rsidP="008872A6">
      <w:pPr>
        <w:pStyle w:val="Odstavecseseznamem"/>
        <w:numPr>
          <w:ilvl w:val="0"/>
          <w:numId w:val="41"/>
        </w:numPr>
        <w:spacing w:line="240" w:lineRule="auto"/>
        <w:rPr>
          <w:rFonts w:ascii="Arial Narrow" w:hAnsi="Arial Narrow"/>
          <w:sz w:val="24"/>
          <w:szCs w:val="24"/>
        </w:rPr>
      </w:pPr>
      <w:r w:rsidRPr="00B43741">
        <w:rPr>
          <w:rFonts w:ascii="Arial Narrow" w:hAnsi="Arial Narrow"/>
          <w:sz w:val="24"/>
          <w:szCs w:val="24"/>
        </w:rPr>
        <w:t>Přístup k tomuto testovacímu prostředí bude pomocí vzdáleného šifrovaného přístupu</w:t>
      </w:r>
    </w:p>
    <w:p w14:paraId="73B16919" w14:textId="77777777" w:rsidR="00CE25CA" w:rsidRPr="00B43741" w:rsidRDefault="00CE25CA" w:rsidP="008872A6">
      <w:pPr>
        <w:pStyle w:val="Odstavecseseznamem"/>
        <w:numPr>
          <w:ilvl w:val="0"/>
          <w:numId w:val="41"/>
        </w:numPr>
        <w:spacing w:line="240" w:lineRule="auto"/>
        <w:rPr>
          <w:rFonts w:ascii="Arial Narrow" w:hAnsi="Arial Narrow"/>
          <w:sz w:val="24"/>
          <w:szCs w:val="24"/>
        </w:rPr>
      </w:pPr>
      <w:r w:rsidRPr="00B43741">
        <w:rPr>
          <w:rFonts w:ascii="Arial Narrow" w:hAnsi="Arial Narrow"/>
          <w:sz w:val="24"/>
          <w:szCs w:val="24"/>
        </w:rPr>
        <w:t xml:space="preserve">Níže je uvedeno potvrzení, že po dobu trvání smlouvy má Zadavatel nárok v Kompetenčním centru provozovaného Uchazečem, výrobcem nebo distributorem na bezplatné uspořádání technických workshopů pro řešení </w:t>
      </w:r>
      <w:proofErr w:type="spellStart"/>
      <w:r w:rsidRPr="00B43741">
        <w:rPr>
          <w:rFonts w:ascii="Arial Narrow" w:hAnsi="Arial Narrow"/>
          <w:sz w:val="24"/>
          <w:szCs w:val="24"/>
        </w:rPr>
        <w:t>troubleshooting</w:t>
      </w:r>
      <w:proofErr w:type="spellEnd"/>
      <w:r w:rsidRPr="00B43741">
        <w:rPr>
          <w:rFonts w:ascii="Arial Narrow" w:hAnsi="Arial Narrow"/>
          <w:sz w:val="24"/>
          <w:szCs w:val="24"/>
        </w:rPr>
        <w:t xml:space="preserve"> i koncepčních otázek (4 celodenní workshopy ročně).</w:t>
      </w:r>
    </w:p>
    <w:p w14:paraId="7819D37F" w14:textId="77777777" w:rsidR="00CE25CA" w:rsidRPr="00B43741" w:rsidRDefault="00CE25CA" w:rsidP="008872A6">
      <w:pPr>
        <w:pStyle w:val="Odstavecseseznamem"/>
        <w:numPr>
          <w:ilvl w:val="0"/>
          <w:numId w:val="41"/>
        </w:numPr>
        <w:spacing w:line="240" w:lineRule="auto"/>
        <w:rPr>
          <w:rFonts w:ascii="Arial Narrow" w:hAnsi="Arial Narrow"/>
          <w:sz w:val="24"/>
          <w:szCs w:val="24"/>
        </w:rPr>
      </w:pPr>
      <w:r w:rsidRPr="00B43741">
        <w:rPr>
          <w:rFonts w:ascii="Arial Narrow" w:hAnsi="Arial Narrow"/>
          <w:sz w:val="24"/>
          <w:szCs w:val="24"/>
        </w:rPr>
        <w:t>Přístupové údaje do kompetenčního centra budou předány nejpozději v den převzetí díla.</w:t>
      </w:r>
    </w:p>
    <w:p w14:paraId="11D3B33D" w14:textId="77777777" w:rsidR="00CE25CA" w:rsidRPr="00B43741" w:rsidRDefault="00CE25CA" w:rsidP="008872A6">
      <w:pPr>
        <w:pStyle w:val="Odstavecseseznamem"/>
        <w:numPr>
          <w:ilvl w:val="0"/>
          <w:numId w:val="41"/>
        </w:numPr>
        <w:spacing w:line="240" w:lineRule="auto"/>
        <w:rPr>
          <w:rFonts w:ascii="Arial Narrow" w:hAnsi="Arial Narrow"/>
          <w:sz w:val="24"/>
          <w:szCs w:val="24"/>
        </w:rPr>
      </w:pPr>
      <w:r w:rsidRPr="00B43741">
        <w:rPr>
          <w:rFonts w:ascii="Arial Narrow" w:hAnsi="Arial Narrow"/>
          <w:sz w:val="24"/>
          <w:szCs w:val="24"/>
        </w:rPr>
        <w:t>Kompetenční centrum je umístěno na území ČR.</w:t>
      </w:r>
    </w:p>
    <w:p w14:paraId="018FE7A2" w14:textId="77777777" w:rsidR="00CE25CA" w:rsidRPr="00B43741" w:rsidRDefault="00CE25CA" w:rsidP="00CE25CA">
      <w:pPr>
        <w:spacing w:line="240" w:lineRule="auto"/>
        <w:rPr>
          <w:rFonts w:ascii="Arial Narrow" w:hAnsi="Arial Narrow"/>
          <w:sz w:val="24"/>
          <w:szCs w:val="24"/>
        </w:rPr>
      </w:pPr>
    </w:p>
    <w:p w14:paraId="08B5D55F" w14:textId="77777777" w:rsidR="00CE25CA" w:rsidRPr="00B43741" w:rsidRDefault="00CE25CA" w:rsidP="00CE25CA">
      <w:pPr>
        <w:spacing w:line="240" w:lineRule="auto"/>
        <w:rPr>
          <w:rFonts w:ascii="Arial Narrow" w:hAnsi="Arial Narrow"/>
          <w:sz w:val="24"/>
          <w:szCs w:val="24"/>
        </w:rPr>
      </w:pPr>
    </w:p>
    <w:p w14:paraId="42C754BC" w14:textId="77777777" w:rsidR="00CE25CA" w:rsidRPr="00B43741" w:rsidRDefault="00CE25CA" w:rsidP="00CE25CA">
      <w:pPr>
        <w:spacing w:line="240" w:lineRule="auto"/>
        <w:rPr>
          <w:rFonts w:ascii="Arial Narrow" w:hAnsi="Arial Narrow"/>
          <w:sz w:val="24"/>
          <w:szCs w:val="24"/>
        </w:rPr>
      </w:pPr>
      <w:r w:rsidRPr="00B43741">
        <w:rPr>
          <w:rFonts w:ascii="Arial Narrow" w:hAnsi="Arial Narrow"/>
          <w:sz w:val="24"/>
          <w:szCs w:val="24"/>
        </w:rPr>
        <w:br w:type="page"/>
      </w:r>
    </w:p>
    <w:p w14:paraId="25F89653" w14:textId="77777777" w:rsidR="00B43741" w:rsidRPr="00765C36" w:rsidRDefault="00B43741" w:rsidP="00B43741">
      <w:pPr>
        <w:spacing w:line="240" w:lineRule="auto"/>
        <w:rPr>
          <w:b/>
          <w:sz w:val="20"/>
        </w:rPr>
      </w:pPr>
      <w:r w:rsidRPr="00765C36">
        <w:rPr>
          <w:b/>
          <w:sz w:val="20"/>
        </w:rPr>
        <w:lastRenderedPageBreak/>
        <w:t>Potvrzení od společnosti COMGUARD a.s. o možnosti využít Kompetenční centrum.</w:t>
      </w:r>
    </w:p>
    <w:p w14:paraId="4CABB303" w14:textId="77777777" w:rsidR="00B43741" w:rsidRPr="00F65727" w:rsidRDefault="00B43741" w:rsidP="00B43741">
      <w:pPr>
        <w:spacing w:line="240" w:lineRule="auto"/>
        <w:rPr>
          <w:sz w:val="20"/>
          <w:lang w:val="en-US"/>
        </w:rPr>
      </w:pPr>
    </w:p>
    <w:p w14:paraId="71FF5127" w14:textId="77777777" w:rsidR="00B43741" w:rsidRPr="002635EC" w:rsidRDefault="00B43741" w:rsidP="00B43741">
      <w:pPr>
        <w:spacing w:line="240" w:lineRule="auto"/>
        <w:rPr>
          <w:sz w:val="20"/>
        </w:rPr>
      </w:pPr>
      <w:r w:rsidRPr="0040208A">
        <w:rPr>
          <w:noProof/>
          <w:sz w:val="20"/>
        </w:rPr>
        <w:drawing>
          <wp:inline distT="0" distB="0" distL="0" distR="0" wp14:anchorId="70757DCC" wp14:editId="6667EB93">
            <wp:extent cx="5410200" cy="76411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1115" cy="7642444"/>
                    </a:xfrm>
                    <a:prstGeom prst="rect">
                      <a:avLst/>
                    </a:prstGeom>
                    <a:noFill/>
                    <a:ln>
                      <a:noFill/>
                    </a:ln>
                  </pic:spPr>
                </pic:pic>
              </a:graphicData>
            </a:graphic>
          </wp:inline>
        </w:drawing>
      </w:r>
    </w:p>
    <w:p w14:paraId="6AD947EA" w14:textId="77777777" w:rsidR="00B43741" w:rsidRDefault="00B43741" w:rsidP="00B43741">
      <w:pPr>
        <w:spacing w:line="240" w:lineRule="auto"/>
        <w:rPr>
          <w:b/>
          <w:color w:val="44546A" w:themeColor="text2"/>
        </w:rPr>
      </w:pPr>
      <w:r>
        <w:rPr>
          <w:b/>
          <w:color w:val="44546A" w:themeColor="text2"/>
        </w:rPr>
        <w:br w:type="page"/>
      </w:r>
    </w:p>
    <w:p w14:paraId="2CA8DADD" w14:textId="77777777" w:rsidR="00B43741" w:rsidRPr="00FB6EBD" w:rsidRDefault="00B43741" w:rsidP="008872A6">
      <w:pPr>
        <w:pStyle w:val="Odstavecseseznamem"/>
        <w:numPr>
          <w:ilvl w:val="1"/>
          <w:numId w:val="30"/>
        </w:numPr>
        <w:spacing w:line="240" w:lineRule="auto"/>
        <w:rPr>
          <w:b/>
          <w:color w:val="44546A" w:themeColor="text2"/>
        </w:rPr>
      </w:pPr>
      <w:r w:rsidRPr="00FB6EBD">
        <w:rPr>
          <w:b/>
          <w:color w:val="44546A" w:themeColor="text2"/>
        </w:rPr>
        <w:lastRenderedPageBreak/>
        <w:t>Serverové přepínače</w:t>
      </w:r>
    </w:p>
    <w:p w14:paraId="64E117B1" w14:textId="77777777" w:rsidR="00B43741" w:rsidRDefault="00B43741" w:rsidP="00B43741">
      <w:pPr>
        <w:spacing w:line="240" w:lineRule="auto"/>
        <w:rPr>
          <w:b/>
          <w:sz w:val="20"/>
        </w:rPr>
      </w:pPr>
    </w:p>
    <w:p w14:paraId="2A56BF1D" w14:textId="77777777" w:rsidR="00B43741" w:rsidRDefault="00B43741" w:rsidP="00B43741">
      <w:pPr>
        <w:spacing w:line="240" w:lineRule="auto"/>
        <w:rPr>
          <w:sz w:val="20"/>
        </w:rPr>
      </w:pPr>
      <w:r>
        <w:rPr>
          <w:sz w:val="20"/>
        </w:rPr>
        <w:tab/>
        <w:t xml:space="preserve">V této části budou dodány dva serverové přepínače </w:t>
      </w:r>
      <w:r w:rsidRPr="0040208A">
        <w:rPr>
          <w:b/>
          <w:sz w:val="20"/>
        </w:rPr>
        <w:t xml:space="preserve">HPE </w:t>
      </w:r>
      <w:proofErr w:type="spellStart"/>
      <w:r>
        <w:rPr>
          <w:b/>
          <w:sz w:val="20"/>
        </w:rPr>
        <w:t>FlexFabric</w:t>
      </w:r>
      <w:proofErr w:type="spellEnd"/>
      <w:r>
        <w:rPr>
          <w:b/>
          <w:sz w:val="20"/>
        </w:rPr>
        <w:t xml:space="preserve"> </w:t>
      </w:r>
      <w:r w:rsidRPr="0040208A">
        <w:rPr>
          <w:b/>
          <w:sz w:val="20"/>
        </w:rPr>
        <w:t xml:space="preserve">5800 24G </w:t>
      </w:r>
      <w:proofErr w:type="spellStart"/>
      <w:r w:rsidRPr="0040208A">
        <w:rPr>
          <w:b/>
          <w:sz w:val="20"/>
        </w:rPr>
        <w:t>Switch</w:t>
      </w:r>
      <w:proofErr w:type="spellEnd"/>
      <w:r w:rsidRPr="0040208A">
        <w:rPr>
          <w:sz w:val="20"/>
        </w:rPr>
        <w:t xml:space="preserve"> včetně kompatibilních optických převodníků</w:t>
      </w:r>
      <w:r>
        <w:rPr>
          <w:sz w:val="20"/>
        </w:rPr>
        <w:t xml:space="preserve"> </w:t>
      </w:r>
      <w:r w:rsidRPr="0040208A">
        <w:rPr>
          <w:sz w:val="20"/>
        </w:rPr>
        <w:t xml:space="preserve">a propojovacích kabelů k zajištění redundantního propojení serverů ve </w:t>
      </w:r>
      <w:proofErr w:type="spellStart"/>
      <w:r w:rsidRPr="0040208A">
        <w:rPr>
          <w:sz w:val="20"/>
        </w:rPr>
        <w:t>VMware</w:t>
      </w:r>
      <w:proofErr w:type="spellEnd"/>
      <w:r w:rsidRPr="0040208A">
        <w:rPr>
          <w:sz w:val="20"/>
        </w:rPr>
        <w:t xml:space="preserve"> clusteru, serverů NAS</w:t>
      </w:r>
      <w:r>
        <w:rPr>
          <w:sz w:val="20"/>
        </w:rPr>
        <w:t xml:space="preserve"> </w:t>
      </w:r>
      <w:r w:rsidRPr="0040208A">
        <w:rPr>
          <w:sz w:val="20"/>
        </w:rPr>
        <w:t xml:space="preserve">a </w:t>
      </w:r>
      <w:r>
        <w:rPr>
          <w:sz w:val="20"/>
        </w:rPr>
        <w:t>páteřních uzlů nemocniční sítě.</w:t>
      </w:r>
    </w:p>
    <w:p w14:paraId="5CEE7EE5" w14:textId="77777777" w:rsidR="00B43741" w:rsidRPr="0040208A" w:rsidRDefault="00B43741" w:rsidP="00B43741">
      <w:pPr>
        <w:spacing w:line="240" w:lineRule="auto"/>
        <w:rPr>
          <w:sz w:val="20"/>
        </w:rPr>
      </w:pPr>
      <w:r>
        <w:rPr>
          <w:sz w:val="20"/>
        </w:rPr>
        <w:tab/>
      </w:r>
      <w:r w:rsidRPr="0040208A">
        <w:rPr>
          <w:sz w:val="20"/>
        </w:rPr>
        <w:t xml:space="preserve">Dále </w:t>
      </w:r>
      <w:r>
        <w:rPr>
          <w:sz w:val="20"/>
        </w:rPr>
        <w:t xml:space="preserve">budou součástí dodávky dva rozšiřující moduly </w:t>
      </w:r>
      <w:r w:rsidRPr="00DB2666">
        <w:rPr>
          <w:b/>
          <w:sz w:val="20"/>
        </w:rPr>
        <w:t xml:space="preserve">LSW1SP4P0 4­Port 10 GE </w:t>
      </w:r>
      <w:proofErr w:type="spellStart"/>
      <w:r w:rsidRPr="00DB2666">
        <w:rPr>
          <w:b/>
          <w:sz w:val="20"/>
        </w:rPr>
        <w:t>Ethernet</w:t>
      </w:r>
      <w:proofErr w:type="spellEnd"/>
      <w:r w:rsidRPr="00DB2666">
        <w:rPr>
          <w:b/>
          <w:sz w:val="20"/>
        </w:rPr>
        <w:t xml:space="preserve"> SFP+ </w:t>
      </w:r>
      <w:proofErr w:type="spellStart"/>
      <w:r w:rsidRPr="00DB2666">
        <w:rPr>
          <w:b/>
          <w:sz w:val="20"/>
        </w:rPr>
        <w:t>Ethernet</w:t>
      </w:r>
      <w:proofErr w:type="spellEnd"/>
      <w:r w:rsidRPr="00DB2666">
        <w:rPr>
          <w:b/>
          <w:sz w:val="20"/>
        </w:rPr>
        <w:t xml:space="preserve"> interface module</w:t>
      </w:r>
      <w:r w:rsidRPr="0040208A">
        <w:rPr>
          <w:sz w:val="20"/>
        </w:rPr>
        <w:t xml:space="preserve"> pro stávající</w:t>
      </w:r>
      <w:r>
        <w:rPr>
          <w:sz w:val="20"/>
        </w:rPr>
        <w:t xml:space="preserve"> </w:t>
      </w:r>
      <w:r w:rsidRPr="0040208A">
        <w:rPr>
          <w:sz w:val="20"/>
        </w:rPr>
        <w:t>páteřní přepínače H3C S5800.</w:t>
      </w:r>
    </w:p>
    <w:p w14:paraId="4486FC58" w14:textId="77777777" w:rsidR="00B43741" w:rsidRPr="0040208A" w:rsidRDefault="00B43741" w:rsidP="00B43741">
      <w:pPr>
        <w:spacing w:line="240" w:lineRule="auto"/>
        <w:rPr>
          <w:sz w:val="20"/>
        </w:rPr>
      </w:pPr>
      <w:r w:rsidRPr="00DB2666">
        <w:rPr>
          <w:noProof/>
          <w:sz w:val="20"/>
        </w:rPr>
        <w:drawing>
          <wp:anchor distT="0" distB="0" distL="114300" distR="114300" simplePos="0" relativeHeight="251662336" behindDoc="0" locked="0" layoutInCell="1" allowOverlap="1" wp14:anchorId="3BC558F8" wp14:editId="1CF2F185">
            <wp:simplePos x="0" y="0"/>
            <wp:positionH relativeFrom="margin">
              <wp:align>right</wp:align>
            </wp:positionH>
            <wp:positionV relativeFrom="paragraph">
              <wp:posOffset>218440</wp:posOffset>
            </wp:positionV>
            <wp:extent cx="1894840" cy="475615"/>
            <wp:effectExtent l="0" t="0" r="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4840" cy="475615"/>
                    </a:xfrm>
                    <a:prstGeom prst="rect">
                      <a:avLst/>
                    </a:prstGeom>
                  </pic:spPr>
                </pic:pic>
              </a:graphicData>
            </a:graphic>
            <wp14:sizeRelH relativeFrom="margin">
              <wp14:pctWidth>0</wp14:pctWidth>
            </wp14:sizeRelH>
            <wp14:sizeRelV relativeFrom="margin">
              <wp14:pctHeight>0</wp14:pctHeight>
            </wp14:sizeRelV>
          </wp:anchor>
        </w:drawing>
      </w:r>
      <w:r w:rsidRPr="0040208A">
        <w:rPr>
          <w:sz w:val="20"/>
        </w:rPr>
        <w:t>Oba serverové přepínače budou tvořit jeden virtuální přepínač se sdílenou konfigurací</w:t>
      </w:r>
      <w:r>
        <w:rPr>
          <w:sz w:val="20"/>
        </w:rPr>
        <w:t xml:space="preserve"> </w:t>
      </w:r>
      <w:r w:rsidRPr="0040208A">
        <w:rPr>
          <w:sz w:val="20"/>
        </w:rPr>
        <w:t>a redundantním zapojením tak, že při hardwarové poruše jednoho z nich nedojde ke ztrátě konfigurace</w:t>
      </w:r>
      <w:r>
        <w:rPr>
          <w:sz w:val="20"/>
        </w:rPr>
        <w:t xml:space="preserve"> </w:t>
      </w:r>
      <w:r w:rsidRPr="0040208A">
        <w:rPr>
          <w:sz w:val="20"/>
        </w:rPr>
        <w:t xml:space="preserve">a konektivity do sítě LAN. Vzájemné propojení přepínačů bude realizováno spoji min. 2x 10 </w:t>
      </w:r>
      <w:proofErr w:type="spellStart"/>
      <w:r w:rsidRPr="0040208A">
        <w:rPr>
          <w:sz w:val="20"/>
        </w:rPr>
        <w:t>Gbit</w:t>
      </w:r>
      <w:proofErr w:type="spellEnd"/>
      <w:r w:rsidRPr="0040208A">
        <w:rPr>
          <w:sz w:val="20"/>
        </w:rPr>
        <w:t>/s.</w:t>
      </w:r>
    </w:p>
    <w:p w14:paraId="098B9E0E" w14:textId="77777777" w:rsidR="00B43741" w:rsidRDefault="00B43741" w:rsidP="00B43741">
      <w:pPr>
        <w:spacing w:line="240" w:lineRule="auto"/>
        <w:rPr>
          <w:sz w:val="20"/>
        </w:rPr>
      </w:pPr>
    </w:p>
    <w:p w14:paraId="4C3B29A5" w14:textId="77777777" w:rsidR="00B43741" w:rsidRDefault="00B43741" w:rsidP="00B43741">
      <w:pPr>
        <w:spacing w:line="240" w:lineRule="auto"/>
        <w:rPr>
          <w:sz w:val="20"/>
        </w:rPr>
      </w:pPr>
    </w:p>
    <w:p w14:paraId="14B97F61" w14:textId="77777777" w:rsidR="00B43741" w:rsidRDefault="00B43741" w:rsidP="00B43741">
      <w:pPr>
        <w:spacing w:line="240" w:lineRule="auto"/>
        <w:rPr>
          <w:sz w:val="20"/>
        </w:rPr>
      </w:pPr>
      <w:r>
        <w:rPr>
          <w:sz w:val="20"/>
        </w:rPr>
        <w:tab/>
        <w:t>Kompletní rozpis komponent této části dodávky obsahuje následující tabulka.</w:t>
      </w:r>
    </w:p>
    <w:p w14:paraId="2B5856F3" w14:textId="77777777" w:rsidR="00B43741" w:rsidRDefault="00B43741" w:rsidP="00B43741">
      <w:pPr>
        <w:spacing w:line="240" w:lineRule="auto"/>
        <w:rPr>
          <w:sz w:val="20"/>
        </w:rPr>
      </w:pPr>
    </w:p>
    <w:tbl>
      <w:tblPr>
        <w:tblStyle w:val="Mkatabulky"/>
        <w:tblW w:w="0" w:type="auto"/>
        <w:tblLook w:val="04A0" w:firstRow="1" w:lastRow="0" w:firstColumn="1" w:lastColumn="0" w:noHBand="0" w:noVBand="1"/>
      </w:tblPr>
      <w:tblGrid>
        <w:gridCol w:w="728"/>
        <w:gridCol w:w="8617"/>
      </w:tblGrid>
      <w:tr w:rsidR="00B43741" w:rsidRPr="00F4350E" w14:paraId="2FA26A74" w14:textId="77777777" w:rsidTr="00905EC4">
        <w:tc>
          <w:tcPr>
            <w:tcW w:w="728" w:type="dxa"/>
          </w:tcPr>
          <w:p w14:paraId="770C7048" w14:textId="77777777" w:rsidR="00B43741" w:rsidRPr="00F4350E" w:rsidRDefault="00B43741" w:rsidP="00905EC4">
            <w:pPr>
              <w:jc w:val="center"/>
              <w:rPr>
                <w:rFonts w:cs="Arial"/>
                <w:b/>
              </w:rPr>
            </w:pPr>
            <w:r w:rsidRPr="00F4350E">
              <w:rPr>
                <w:rFonts w:cs="Arial"/>
                <w:b/>
              </w:rPr>
              <w:t>Počet</w:t>
            </w:r>
          </w:p>
        </w:tc>
        <w:tc>
          <w:tcPr>
            <w:tcW w:w="8617" w:type="dxa"/>
          </w:tcPr>
          <w:p w14:paraId="333C695A" w14:textId="77777777" w:rsidR="00B43741" w:rsidRPr="00F4350E" w:rsidRDefault="00B43741" w:rsidP="00905EC4">
            <w:pPr>
              <w:jc w:val="center"/>
              <w:rPr>
                <w:rFonts w:cs="Arial"/>
                <w:b/>
              </w:rPr>
            </w:pPr>
            <w:r w:rsidRPr="00F4350E">
              <w:rPr>
                <w:rFonts w:cs="Arial"/>
                <w:b/>
              </w:rPr>
              <w:t>Popis</w:t>
            </w:r>
          </w:p>
        </w:tc>
      </w:tr>
      <w:tr w:rsidR="00B43741" w14:paraId="02D03F0D" w14:textId="77777777" w:rsidTr="00905EC4">
        <w:tc>
          <w:tcPr>
            <w:tcW w:w="728" w:type="dxa"/>
          </w:tcPr>
          <w:p w14:paraId="04DAA5EE" w14:textId="77777777" w:rsidR="00B43741" w:rsidRDefault="00B43741" w:rsidP="00905EC4">
            <w:pPr>
              <w:jc w:val="right"/>
              <w:rPr>
                <w:rFonts w:cs="Arial"/>
              </w:rPr>
            </w:pPr>
            <w:r>
              <w:rPr>
                <w:rFonts w:cs="Arial"/>
              </w:rPr>
              <w:t>2 ks</w:t>
            </w:r>
          </w:p>
        </w:tc>
        <w:tc>
          <w:tcPr>
            <w:tcW w:w="8617" w:type="dxa"/>
          </w:tcPr>
          <w:p w14:paraId="531C615E" w14:textId="77777777" w:rsidR="00B43741" w:rsidRDefault="00B43741" w:rsidP="00905EC4">
            <w:pPr>
              <w:rPr>
                <w:rFonts w:cs="Arial"/>
              </w:rPr>
            </w:pPr>
            <w:r w:rsidRPr="00A46A07">
              <w:rPr>
                <w:rFonts w:cs="Arial"/>
              </w:rPr>
              <w:t xml:space="preserve">HPE </w:t>
            </w:r>
            <w:proofErr w:type="spellStart"/>
            <w:r w:rsidRPr="00A46A07">
              <w:rPr>
                <w:rFonts w:cs="Arial"/>
              </w:rPr>
              <w:t>FlexFabric</w:t>
            </w:r>
            <w:proofErr w:type="spellEnd"/>
            <w:r w:rsidRPr="00A46A07">
              <w:rPr>
                <w:rFonts w:cs="Arial"/>
              </w:rPr>
              <w:t xml:space="preserve"> 5800 24G </w:t>
            </w:r>
            <w:proofErr w:type="spellStart"/>
            <w:r w:rsidRPr="00A46A07">
              <w:rPr>
                <w:rFonts w:cs="Arial"/>
              </w:rPr>
              <w:t>Switch</w:t>
            </w:r>
            <w:proofErr w:type="spellEnd"/>
            <w:r w:rsidRPr="00A46A07">
              <w:rPr>
                <w:rFonts w:cs="Arial"/>
              </w:rPr>
              <w:t xml:space="preserve"> </w:t>
            </w:r>
          </w:p>
        </w:tc>
      </w:tr>
      <w:tr w:rsidR="00B43741" w14:paraId="12C25C68" w14:textId="77777777" w:rsidTr="00905EC4">
        <w:tc>
          <w:tcPr>
            <w:tcW w:w="728" w:type="dxa"/>
          </w:tcPr>
          <w:p w14:paraId="0A0F786B" w14:textId="77777777" w:rsidR="00B43741" w:rsidRDefault="00B43741" w:rsidP="00905EC4">
            <w:pPr>
              <w:jc w:val="right"/>
              <w:rPr>
                <w:rFonts w:cs="Arial"/>
              </w:rPr>
            </w:pPr>
            <w:r>
              <w:rPr>
                <w:rFonts w:cs="Arial"/>
              </w:rPr>
              <w:t>2 ks</w:t>
            </w:r>
          </w:p>
        </w:tc>
        <w:tc>
          <w:tcPr>
            <w:tcW w:w="8617" w:type="dxa"/>
          </w:tcPr>
          <w:p w14:paraId="0E8B582D" w14:textId="77777777" w:rsidR="00B43741" w:rsidRDefault="00B43741" w:rsidP="00905EC4">
            <w:pPr>
              <w:rPr>
                <w:rFonts w:cs="Arial"/>
              </w:rPr>
            </w:pPr>
            <w:r w:rsidRPr="00AE5C67">
              <w:rPr>
                <w:rFonts w:cs="Arial"/>
              </w:rPr>
              <w:t xml:space="preserve">X240 10G SFP+ SFP+ 1.2m DAC </w:t>
            </w:r>
            <w:proofErr w:type="spellStart"/>
            <w:r w:rsidRPr="00AE5C67">
              <w:rPr>
                <w:rFonts w:cs="Arial"/>
              </w:rPr>
              <w:t>Cable</w:t>
            </w:r>
            <w:proofErr w:type="spellEnd"/>
          </w:p>
        </w:tc>
      </w:tr>
      <w:tr w:rsidR="00B43741" w14:paraId="229253AD" w14:textId="77777777" w:rsidTr="00905EC4">
        <w:tc>
          <w:tcPr>
            <w:tcW w:w="728" w:type="dxa"/>
          </w:tcPr>
          <w:p w14:paraId="455FB080" w14:textId="77777777" w:rsidR="00B43741" w:rsidRDefault="00B43741" w:rsidP="00905EC4">
            <w:pPr>
              <w:jc w:val="right"/>
              <w:rPr>
                <w:rFonts w:cs="Arial"/>
              </w:rPr>
            </w:pPr>
            <w:r>
              <w:rPr>
                <w:rFonts w:cs="Arial"/>
              </w:rPr>
              <w:t>5 ks</w:t>
            </w:r>
          </w:p>
        </w:tc>
        <w:tc>
          <w:tcPr>
            <w:tcW w:w="8617" w:type="dxa"/>
          </w:tcPr>
          <w:p w14:paraId="0302EEDD" w14:textId="77777777" w:rsidR="00B43741" w:rsidRDefault="00B43741" w:rsidP="00905EC4">
            <w:pPr>
              <w:rPr>
                <w:rFonts w:cs="Arial"/>
              </w:rPr>
            </w:pPr>
            <w:r w:rsidRPr="00AE5C67">
              <w:rPr>
                <w:rFonts w:cs="Arial"/>
              </w:rPr>
              <w:t>X130 10G SFP+ LC LR Transceiver</w:t>
            </w:r>
          </w:p>
        </w:tc>
      </w:tr>
      <w:tr w:rsidR="00B43741" w14:paraId="24AA42F3" w14:textId="77777777" w:rsidTr="00905EC4">
        <w:tc>
          <w:tcPr>
            <w:tcW w:w="728" w:type="dxa"/>
          </w:tcPr>
          <w:p w14:paraId="62A0E0F3" w14:textId="77777777" w:rsidR="00B43741" w:rsidRDefault="00B43741" w:rsidP="00905EC4">
            <w:pPr>
              <w:jc w:val="right"/>
              <w:rPr>
                <w:rFonts w:cs="Arial"/>
              </w:rPr>
            </w:pPr>
            <w:r>
              <w:rPr>
                <w:rFonts w:cs="Arial"/>
              </w:rPr>
              <w:t>7 ks</w:t>
            </w:r>
          </w:p>
        </w:tc>
        <w:tc>
          <w:tcPr>
            <w:tcW w:w="8617" w:type="dxa"/>
          </w:tcPr>
          <w:p w14:paraId="50E2B799" w14:textId="77777777" w:rsidR="00B43741" w:rsidRDefault="00B43741" w:rsidP="00905EC4">
            <w:pPr>
              <w:rPr>
                <w:rFonts w:cs="Arial"/>
              </w:rPr>
            </w:pPr>
            <w:r w:rsidRPr="00AE5C67">
              <w:rPr>
                <w:rFonts w:cs="Arial"/>
              </w:rPr>
              <w:t>X130 10G SFP+ LC SR Transceiver</w:t>
            </w:r>
          </w:p>
        </w:tc>
      </w:tr>
      <w:tr w:rsidR="00B43741" w14:paraId="777F1920" w14:textId="77777777" w:rsidTr="00905EC4">
        <w:tc>
          <w:tcPr>
            <w:tcW w:w="728" w:type="dxa"/>
          </w:tcPr>
          <w:p w14:paraId="32D71A01" w14:textId="77777777" w:rsidR="00B43741" w:rsidRDefault="00B43741" w:rsidP="00905EC4">
            <w:pPr>
              <w:jc w:val="right"/>
              <w:rPr>
                <w:rFonts w:cs="Arial"/>
              </w:rPr>
            </w:pPr>
            <w:r>
              <w:rPr>
                <w:rFonts w:cs="Arial"/>
              </w:rPr>
              <w:t>12 ks</w:t>
            </w:r>
          </w:p>
        </w:tc>
        <w:tc>
          <w:tcPr>
            <w:tcW w:w="8617" w:type="dxa"/>
          </w:tcPr>
          <w:p w14:paraId="010D54E9" w14:textId="77777777" w:rsidR="00B43741" w:rsidRDefault="00B43741" w:rsidP="00905EC4">
            <w:pPr>
              <w:rPr>
                <w:rFonts w:cs="Arial"/>
              </w:rPr>
            </w:pPr>
            <w:r w:rsidRPr="00AE5C67">
              <w:rPr>
                <w:rFonts w:cs="Arial"/>
              </w:rPr>
              <w:t>X130 10G SFP+ LC LR Transceiver</w:t>
            </w:r>
          </w:p>
        </w:tc>
      </w:tr>
      <w:tr w:rsidR="00B43741" w14:paraId="07D331F6" w14:textId="77777777" w:rsidTr="00905EC4">
        <w:tc>
          <w:tcPr>
            <w:tcW w:w="728" w:type="dxa"/>
          </w:tcPr>
          <w:p w14:paraId="61F3E074" w14:textId="77777777" w:rsidR="00B43741" w:rsidRDefault="00B43741" w:rsidP="00905EC4">
            <w:pPr>
              <w:jc w:val="right"/>
              <w:rPr>
                <w:rFonts w:cs="Arial"/>
              </w:rPr>
            </w:pPr>
            <w:r>
              <w:rPr>
                <w:rFonts w:cs="Arial"/>
              </w:rPr>
              <w:t>2 ks</w:t>
            </w:r>
          </w:p>
        </w:tc>
        <w:tc>
          <w:tcPr>
            <w:tcW w:w="8617" w:type="dxa"/>
          </w:tcPr>
          <w:p w14:paraId="63F6A2DF" w14:textId="77777777" w:rsidR="00B43741" w:rsidRDefault="00B43741" w:rsidP="00905EC4">
            <w:pPr>
              <w:rPr>
                <w:rFonts w:cs="Arial"/>
              </w:rPr>
            </w:pPr>
            <w:r w:rsidRPr="00AE5C67">
              <w:rPr>
                <w:rFonts w:cs="Arial"/>
              </w:rPr>
              <w:t xml:space="preserve">LSW1SP4P0 4­Port 10 GE </w:t>
            </w:r>
            <w:proofErr w:type="spellStart"/>
            <w:r w:rsidRPr="00AE5C67">
              <w:rPr>
                <w:rFonts w:cs="Arial"/>
              </w:rPr>
              <w:t>Ethernet</w:t>
            </w:r>
            <w:proofErr w:type="spellEnd"/>
            <w:r w:rsidRPr="00AE5C67">
              <w:rPr>
                <w:rFonts w:cs="Arial"/>
              </w:rPr>
              <w:t xml:space="preserve"> SFP+ </w:t>
            </w:r>
            <w:proofErr w:type="spellStart"/>
            <w:r w:rsidRPr="00AE5C67">
              <w:rPr>
                <w:rFonts w:cs="Arial"/>
              </w:rPr>
              <w:t>Ethernet</w:t>
            </w:r>
            <w:proofErr w:type="spellEnd"/>
            <w:r w:rsidRPr="00AE5C67">
              <w:rPr>
                <w:rFonts w:cs="Arial"/>
              </w:rPr>
              <w:t xml:space="preserve"> interface module</w:t>
            </w:r>
          </w:p>
        </w:tc>
      </w:tr>
      <w:tr w:rsidR="00B43741" w14:paraId="5C190990" w14:textId="77777777" w:rsidTr="00905EC4">
        <w:tc>
          <w:tcPr>
            <w:tcW w:w="728" w:type="dxa"/>
          </w:tcPr>
          <w:p w14:paraId="4C3061E3" w14:textId="77777777" w:rsidR="00B43741" w:rsidRDefault="00B43741" w:rsidP="00905EC4">
            <w:pPr>
              <w:jc w:val="right"/>
              <w:rPr>
                <w:rFonts w:cs="Arial"/>
              </w:rPr>
            </w:pPr>
            <w:r>
              <w:rPr>
                <w:rFonts w:cs="Arial"/>
              </w:rPr>
              <w:t>8 ks</w:t>
            </w:r>
          </w:p>
        </w:tc>
        <w:tc>
          <w:tcPr>
            <w:tcW w:w="8617" w:type="dxa"/>
          </w:tcPr>
          <w:p w14:paraId="77283227" w14:textId="77777777" w:rsidR="00B43741" w:rsidRDefault="00B43741" w:rsidP="00905EC4">
            <w:pPr>
              <w:rPr>
                <w:rFonts w:cs="Arial"/>
              </w:rPr>
            </w:pPr>
            <w:r w:rsidRPr="003A1B17">
              <w:rPr>
                <w:rFonts w:cs="Arial"/>
              </w:rPr>
              <w:t xml:space="preserve">DIGITUS </w:t>
            </w:r>
            <w:proofErr w:type="spellStart"/>
            <w:r w:rsidRPr="003A1B17">
              <w:rPr>
                <w:rFonts w:cs="Arial"/>
              </w:rPr>
              <w:t>Fiber</w:t>
            </w:r>
            <w:proofErr w:type="spellEnd"/>
            <w:r w:rsidRPr="003A1B17">
              <w:rPr>
                <w:rFonts w:cs="Arial"/>
              </w:rPr>
              <w:t xml:space="preserve"> </w:t>
            </w:r>
            <w:proofErr w:type="spellStart"/>
            <w:r w:rsidRPr="003A1B17">
              <w:rPr>
                <w:rFonts w:cs="Arial"/>
              </w:rPr>
              <w:t>Optic</w:t>
            </w:r>
            <w:proofErr w:type="spellEnd"/>
            <w:r w:rsidRPr="003A1B17">
              <w:rPr>
                <w:rFonts w:cs="Arial"/>
              </w:rPr>
              <w:t xml:space="preserve"> </w:t>
            </w:r>
            <w:proofErr w:type="spellStart"/>
            <w:r w:rsidRPr="003A1B17">
              <w:rPr>
                <w:rFonts w:cs="Arial"/>
              </w:rPr>
              <w:t>Patch</w:t>
            </w:r>
            <w:proofErr w:type="spellEnd"/>
            <w:r w:rsidRPr="003A1B17">
              <w:rPr>
                <w:rFonts w:cs="Arial"/>
              </w:rPr>
              <w:t xml:space="preserve"> </w:t>
            </w:r>
            <w:proofErr w:type="spellStart"/>
            <w:r w:rsidRPr="003A1B17">
              <w:rPr>
                <w:rFonts w:cs="Arial"/>
              </w:rPr>
              <w:t>Cord</w:t>
            </w:r>
            <w:proofErr w:type="spellEnd"/>
            <w:r w:rsidRPr="003A1B17">
              <w:rPr>
                <w:rFonts w:cs="Arial"/>
              </w:rPr>
              <w:t xml:space="preserve">, LC to SC </w:t>
            </w:r>
            <w:proofErr w:type="spellStart"/>
            <w:r w:rsidRPr="003A1B17">
              <w:rPr>
                <w:rFonts w:cs="Arial"/>
              </w:rPr>
              <w:t>Singlem</w:t>
            </w:r>
            <w:r>
              <w:rPr>
                <w:rFonts w:cs="Arial"/>
              </w:rPr>
              <w:t>ode</w:t>
            </w:r>
            <w:proofErr w:type="spellEnd"/>
            <w:r>
              <w:rPr>
                <w:rFonts w:cs="Arial"/>
              </w:rPr>
              <w:t xml:space="preserve"> 09/125 µ, Duplex </w:t>
            </w:r>
            <w:proofErr w:type="spellStart"/>
            <w:r>
              <w:rPr>
                <w:rFonts w:cs="Arial"/>
              </w:rPr>
              <w:t>Length</w:t>
            </w:r>
            <w:proofErr w:type="spellEnd"/>
            <w:r>
              <w:rPr>
                <w:rFonts w:cs="Arial"/>
              </w:rPr>
              <w:t xml:space="preserve"> 3m</w:t>
            </w:r>
          </w:p>
        </w:tc>
      </w:tr>
      <w:tr w:rsidR="00B43741" w14:paraId="3FB5FCD0" w14:textId="77777777" w:rsidTr="00905EC4">
        <w:tc>
          <w:tcPr>
            <w:tcW w:w="728" w:type="dxa"/>
          </w:tcPr>
          <w:p w14:paraId="4790BBD8" w14:textId="77777777" w:rsidR="00B43741" w:rsidRDefault="00B43741" w:rsidP="00905EC4">
            <w:pPr>
              <w:jc w:val="right"/>
              <w:rPr>
                <w:rFonts w:cs="Arial"/>
              </w:rPr>
            </w:pPr>
            <w:r>
              <w:rPr>
                <w:rFonts w:cs="Arial"/>
              </w:rPr>
              <w:t>2 ks</w:t>
            </w:r>
          </w:p>
        </w:tc>
        <w:tc>
          <w:tcPr>
            <w:tcW w:w="8617" w:type="dxa"/>
          </w:tcPr>
          <w:p w14:paraId="168321D7" w14:textId="77777777" w:rsidR="00B43741" w:rsidRDefault="00B43741" w:rsidP="00905EC4">
            <w:pPr>
              <w:rPr>
                <w:rFonts w:cs="Arial"/>
              </w:rPr>
            </w:pPr>
            <w:r w:rsidRPr="003A1B17">
              <w:rPr>
                <w:rFonts w:cs="Arial"/>
              </w:rPr>
              <w:t xml:space="preserve">DIGITUS </w:t>
            </w:r>
            <w:proofErr w:type="spellStart"/>
            <w:r w:rsidRPr="003A1B17">
              <w:rPr>
                <w:rFonts w:cs="Arial"/>
              </w:rPr>
              <w:t>Fiber</w:t>
            </w:r>
            <w:proofErr w:type="spellEnd"/>
            <w:r w:rsidRPr="003A1B17">
              <w:rPr>
                <w:rFonts w:cs="Arial"/>
              </w:rPr>
              <w:t xml:space="preserve"> </w:t>
            </w:r>
            <w:proofErr w:type="spellStart"/>
            <w:r w:rsidRPr="003A1B17">
              <w:rPr>
                <w:rFonts w:cs="Arial"/>
              </w:rPr>
              <w:t>Optic</w:t>
            </w:r>
            <w:proofErr w:type="spellEnd"/>
            <w:r w:rsidRPr="003A1B17">
              <w:rPr>
                <w:rFonts w:cs="Arial"/>
              </w:rPr>
              <w:t xml:space="preserve"> </w:t>
            </w:r>
            <w:proofErr w:type="spellStart"/>
            <w:r w:rsidRPr="003A1B17">
              <w:rPr>
                <w:rFonts w:cs="Arial"/>
              </w:rPr>
              <w:t>Patch</w:t>
            </w:r>
            <w:proofErr w:type="spellEnd"/>
            <w:r w:rsidRPr="003A1B17">
              <w:rPr>
                <w:rFonts w:cs="Arial"/>
              </w:rPr>
              <w:t xml:space="preserve"> </w:t>
            </w:r>
            <w:proofErr w:type="spellStart"/>
            <w:r w:rsidRPr="003A1B17">
              <w:rPr>
                <w:rFonts w:cs="Arial"/>
              </w:rPr>
              <w:t>Cord</w:t>
            </w:r>
            <w:proofErr w:type="spellEnd"/>
            <w:r w:rsidRPr="003A1B17">
              <w:rPr>
                <w:rFonts w:cs="Arial"/>
              </w:rPr>
              <w:t xml:space="preserve">, LC to SC </w:t>
            </w:r>
            <w:proofErr w:type="spellStart"/>
            <w:r w:rsidRPr="003A1B17">
              <w:rPr>
                <w:rFonts w:cs="Arial"/>
              </w:rPr>
              <w:t>Singlem</w:t>
            </w:r>
            <w:r>
              <w:rPr>
                <w:rFonts w:cs="Arial"/>
              </w:rPr>
              <w:t>ode</w:t>
            </w:r>
            <w:proofErr w:type="spellEnd"/>
            <w:r>
              <w:rPr>
                <w:rFonts w:cs="Arial"/>
              </w:rPr>
              <w:t xml:space="preserve"> 09/125 µ, Duplex </w:t>
            </w:r>
            <w:proofErr w:type="spellStart"/>
            <w:r>
              <w:rPr>
                <w:rFonts w:cs="Arial"/>
              </w:rPr>
              <w:t>Length</w:t>
            </w:r>
            <w:proofErr w:type="spellEnd"/>
            <w:r>
              <w:rPr>
                <w:rFonts w:cs="Arial"/>
              </w:rPr>
              <w:t xml:space="preserve"> 5m</w:t>
            </w:r>
          </w:p>
        </w:tc>
      </w:tr>
      <w:tr w:rsidR="00B43741" w14:paraId="5BBAC542" w14:textId="77777777" w:rsidTr="00905EC4">
        <w:tc>
          <w:tcPr>
            <w:tcW w:w="728" w:type="dxa"/>
          </w:tcPr>
          <w:p w14:paraId="43B08AE2" w14:textId="77777777" w:rsidR="00B43741" w:rsidRDefault="00B43741" w:rsidP="00905EC4">
            <w:pPr>
              <w:jc w:val="right"/>
              <w:rPr>
                <w:rFonts w:cs="Arial"/>
              </w:rPr>
            </w:pPr>
            <w:r>
              <w:rPr>
                <w:rFonts w:cs="Arial"/>
              </w:rPr>
              <w:t>7 ks</w:t>
            </w:r>
          </w:p>
        </w:tc>
        <w:tc>
          <w:tcPr>
            <w:tcW w:w="8617" w:type="dxa"/>
          </w:tcPr>
          <w:p w14:paraId="66CCD957" w14:textId="77777777" w:rsidR="00B43741" w:rsidRDefault="00B43741" w:rsidP="00905EC4">
            <w:pPr>
              <w:rPr>
                <w:rFonts w:cs="Arial"/>
              </w:rPr>
            </w:pPr>
            <w:r w:rsidRPr="003A1B17">
              <w:rPr>
                <w:rFonts w:cs="Arial"/>
              </w:rPr>
              <w:t xml:space="preserve">DIGITUS </w:t>
            </w:r>
            <w:proofErr w:type="spellStart"/>
            <w:r w:rsidRPr="003A1B17">
              <w:rPr>
                <w:rFonts w:cs="Arial"/>
              </w:rPr>
              <w:t>Fiber</w:t>
            </w:r>
            <w:proofErr w:type="spellEnd"/>
            <w:r w:rsidRPr="003A1B17">
              <w:rPr>
                <w:rFonts w:cs="Arial"/>
              </w:rPr>
              <w:t xml:space="preserve"> </w:t>
            </w:r>
            <w:proofErr w:type="spellStart"/>
            <w:r w:rsidRPr="003A1B17">
              <w:rPr>
                <w:rFonts w:cs="Arial"/>
              </w:rPr>
              <w:t>Optic</w:t>
            </w:r>
            <w:proofErr w:type="spellEnd"/>
            <w:r w:rsidRPr="003A1B17">
              <w:rPr>
                <w:rFonts w:cs="Arial"/>
              </w:rPr>
              <w:t xml:space="preserve"> </w:t>
            </w:r>
            <w:proofErr w:type="spellStart"/>
            <w:r w:rsidRPr="003A1B17">
              <w:rPr>
                <w:rFonts w:cs="Arial"/>
              </w:rPr>
              <w:t>Patch</w:t>
            </w:r>
            <w:proofErr w:type="spellEnd"/>
            <w:r w:rsidRPr="003A1B17">
              <w:rPr>
                <w:rFonts w:cs="Arial"/>
              </w:rPr>
              <w:t xml:space="preserve"> </w:t>
            </w:r>
            <w:proofErr w:type="spellStart"/>
            <w:r w:rsidRPr="003A1B17">
              <w:rPr>
                <w:rFonts w:cs="Arial"/>
              </w:rPr>
              <w:t>Cord</w:t>
            </w:r>
            <w:proofErr w:type="spellEnd"/>
            <w:r w:rsidRPr="003A1B17">
              <w:rPr>
                <w:rFonts w:cs="Arial"/>
              </w:rPr>
              <w:t xml:space="preserve">, LC to SC </w:t>
            </w:r>
            <w:proofErr w:type="spellStart"/>
            <w:r w:rsidRPr="003A1B17">
              <w:rPr>
                <w:rFonts w:cs="Arial"/>
              </w:rPr>
              <w:t>Singlemo</w:t>
            </w:r>
            <w:r>
              <w:rPr>
                <w:rFonts w:cs="Arial"/>
              </w:rPr>
              <w:t>de</w:t>
            </w:r>
            <w:proofErr w:type="spellEnd"/>
            <w:r>
              <w:rPr>
                <w:rFonts w:cs="Arial"/>
              </w:rPr>
              <w:t xml:space="preserve"> 09/125 µ, Duplex </w:t>
            </w:r>
            <w:proofErr w:type="spellStart"/>
            <w:r>
              <w:rPr>
                <w:rFonts w:cs="Arial"/>
              </w:rPr>
              <w:t>Length</w:t>
            </w:r>
            <w:proofErr w:type="spellEnd"/>
            <w:r>
              <w:rPr>
                <w:rFonts w:cs="Arial"/>
              </w:rPr>
              <w:t xml:space="preserve"> 15m</w:t>
            </w:r>
          </w:p>
        </w:tc>
      </w:tr>
      <w:tr w:rsidR="00B43741" w14:paraId="12DB7881" w14:textId="77777777" w:rsidTr="00905EC4">
        <w:tc>
          <w:tcPr>
            <w:tcW w:w="728" w:type="dxa"/>
          </w:tcPr>
          <w:p w14:paraId="272E48F9" w14:textId="77777777" w:rsidR="00B43741" w:rsidRDefault="00B43741" w:rsidP="00905EC4">
            <w:pPr>
              <w:jc w:val="right"/>
              <w:rPr>
                <w:rFonts w:cs="Arial"/>
              </w:rPr>
            </w:pPr>
            <w:r>
              <w:rPr>
                <w:rFonts w:cs="Arial"/>
              </w:rPr>
              <w:t>9 ks</w:t>
            </w:r>
          </w:p>
        </w:tc>
        <w:tc>
          <w:tcPr>
            <w:tcW w:w="8617" w:type="dxa"/>
          </w:tcPr>
          <w:p w14:paraId="35B243B0" w14:textId="77777777" w:rsidR="00B43741" w:rsidRDefault="00B43741" w:rsidP="00905EC4">
            <w:pPr>
              <w:rPr>
                <w:rFonts w:cs="Arial"/>
              </w:rPr>
            </w:pPr>
            <w:r w:rsidRPr="003A1B17">
              <w:rPr>
                <w:rFonts w:cs="Arial"/>
              </w:rPr>
              <w:t xml:space="preserve">DIGITUS </w:t>
            </w:r>
            <w:proofErr w:type="spellStart"/>
            <w:r w:rsidRPr="003A1B17">
              <w:rPr>
                <w:rFonts w:cs="Arial"/>
              </w:rPr>
              <w:t>Fiber</w:t>
            </w:r>
            <w:proofErr w:type="spellEnd"/>
            <w:r w:rsidRPr="003A1B17">
              <w:rPr>
                <w:rFonts w:cs="Arial"/>
              </w:rPr>
              <w:t xml:space="preserve"> </w:t>
            </w:r>
            <w:proofErr w:type="spellStart"/>
            <w:r w:rsidRPr="003A1B17">
              <w:rPr>
                <w:rFonts w:cs="Arial"/>
              </w:rPr>
              <w:t>Optic</w:t>
            </w:r>
            <w:proofErr w:type="spellEnd"/>
            <w:r w:rsidRPr="003A1B17">
              <w:rPr>
                <w:rFonts w:cs="Arial"/>
              </w:rPr>
              <w:t xml:space="preserve"> </w:t>
            </w:r>
            <w:proofErr w:type="spellStart"/>
            <w:r w:rsidRPr="003A1B17">
              <w:rPr>
                <w:rFonts w:cs="Arial"/>
              </w:rPr>
              <w:t>Patch</w:t>
            </w:r>
            <w:proofErr w:type="spellEnd"/>
            <w:r w:rsidRPr="003A1B17">
              <w:rPr>
                <w:rFonts w:cs="Arial"/>
              </w:rPr>
              <w:t xml:space="preserve"> </w:t>
            </w:r>
            <w:proofErr w:type="spellStart"/>
            <w:r w:rsidRPr="003A1B17">
              <w:rPr>
                <w:rFonts w:cs="Arial"/>
              </w:rPr>
              <w:t>Cord</w:t>
            </w:r>
            <w:proofErr w:type="spellEnd"/>
            <w:r w:rsidRPr="003A1B17">
              <w:rPr>
                <w:rFonts w:cs="Arial"/>
              </w:rPr>
              <w:t xml:space="preserve">, LC to SC </w:t>
            </w:r>
            <w:proofErr w:type="spellStart"/>
            <w:r w:rsidRPr="003A1B17">
              <w:rPr>
                <w:rFonts w:cs="Arial"/>
              </w:rPr>
              <w:t>Singlemo</w:t>
            </w:r>
            <w:r>
              <w:rPr>
                <w:rFonts w:cs="Arial"/>
              </w:rPr>
              <w:t>de</w:t>
            </w:r>
            <w:proofErr w:type="spellEnd"/>
            <w:r>
              <w:rPr>
                <w:rFonts w:cs="Arial"/>
              </w:rPr>
              <w:t xml:space="preserve"> 09/125 µ, Duplex </w:t>
            </w:r>
            <w:proofErr w:type="spellStart"/>
            <w:r>
              <w:rPr>
                <w:rFonts w:cs="Arial"/>
              </w:rPr>
              <w:t>Length</w:t>
            </w:r>
            <w:proofErr w:type="spellEnd"/>
            <w:r>
              <w:rPr>
                <w:rFonts w:cs="Arial"/>
              </w:rPr>
              <w:t xml:space="preserve"> 25m</w:t>
            </w:r>
          </w:p>
        </w:tc>
      </w:tr>
      <w:tr w:rsidR="00B43741" w14:paraId="390205CB" w14:textId="77777777" w:rsidTr="00905EC4">
        <w:tc>
          <w:tcPr>
            <w:tcW w:w="728" w:type="dxa"/>
          </w:tcPr>
          <w:p w14:paraId="08AA9DDF" w14:textId="77777777" w:rsidR="00B43741" w:rsidRDefault="00B43741" w:rsidP="00905EC4">
            <w:pPr>
              <w:jc w:val="right"/>
              <w:rPr>
                <w:rFonts w:cs="Arial"/>
              </w:rPr>
            </w:pPr>
            <w:r>
              <w:rPr>
                <w:rFonts w:cs="Arial"/>
              </w:rPr>
              <w:t>5 ks</w:t>
            </w:r>
          </w:p>
        </w:tc>
        <w:tc>
          <w:tcPr>
            <w:tcW w:w="8617" w:type="dxa"/>
          </w:tcPr>
          <w:p w14:paraId="14771F8C" w14:textId="77777777" w:rsidR="00B43741" w:rsidRDefault="00B43741" w:rsidP="00905EC4">
            <w:pPr>
              <w:rPr>
                <w:rFonts w:cs="Arial"/>
              </w:rPr>
            </w:pPr>
            <w:r w:rsidRPr="003A1B17">
              <w:rPr>
                <w:rFonts w:cs="Arial"/>
              </w:rPr>
              <w:t xml:space="preserve">DIGITUS </w:t>
            </w:r>
            <w:proofErr w:type="spellStart"/>
            <w:r w:rsidRPr="003A1B17">
              <w:rPr>
                <w:rFonts w:cs="Arial"/>
              </w:rPr>
              <w:t>Fiber</w:t>
            </w:r>
            <w:proofErr w:type="spellEnd"/>
            <w:r w:rsidRPr="003A1B17">
              <w:rPr>
                <w:rFonts w:cs="Arial"/>
              </w:rPr>
              <w:t xml:space="preserve"> </w:t>
            </w:r>
            <w:proofErr w:type="spellStart"/>
            <w:r w:rsidRPr="003A1B17">
              <w:rPr>
                <w:rFonts w:cs="Arial"/>
              </w:rPr>
              <w:t>Optic</w:t>
            </w:r>
            <w:proofErr w:type="spellEnd"/>
            <w:r w:rsidRPr="003A1B17">
              <w:rPr>
                <w:rFonts w:cs="Arial"/>
              </w:rPr>
              <w:t xml:space="preserve"> </w:t>
            </w:r>
            <w:proofErr w:type="spellStart"/>
            <w:r w:rsidRPr="003A1B17">
              <w:rPr>
                <w:rFonts w:cs="Arial"/>
              </w:rPr>
              <w:t>Patch</w:t>
            </w:r>
            <w:proofErr w:type="spellEnd"/>
            <w:r w:rsidRPr="003A1B17">
              <w:rPr>
                <w:rFonts w:cs="Arial"/>
              </w:rPr>
              <w:t xml:space="preserve"> </w:t>
            </w:r>
            <w:proofErr w:type="spellStart"/>
            <w:r w:rsidRPr="003A1B17">
              <w:rPr>
                <w:rFonts w:cs="Arial"/>
              </w:rPr>
              <w:t>Cord</w:t>
            </w:r>
            <w:proofErr w:type="spellEnd"/>
            <w:r w:rsidRPr="003A1B17">
              <w:rPr>
                <w:rFonts w:cs="Arial"/>
              </w:rPr>
              <w:t xml:space="preserve">, SC to SC </w:t>
            </w:r>
            <w:proofErr w:type="spellStart"/>
            <w:r w:rsidRPr="003A1B17">
              <w:rPr>
                <w:rFonts w:cs="Arial"/>
              </w:rPr>
              <w:t>Singlem</w:t>
            </w:r>
            <w:r>
              <w:rPr>
                <w:rFonts w:cs="Arial"/>
              </w:rPr>
              <w:t>ode</w:t>
            </w:r>
            <w:proofErr w:type="spellEnd"/>
            <w:r>
              <w:rPr>
                <w:rFonts w:cs="Arial"/>
              </w:rPr>
              <w:t xml:space="preserve"> 09/125 µ, Duplex </w:t>
            </w:r>
            <w:proofErr w:type="spellStart"/>
            <w:r>
              <w:rPr>
                <w:rFonts w:cs="Arial"/>
              </w:rPr>
              <w:t>Length</w:t>
            </w:r>
            <w:proofErr w:type="spellEnd"/>
            <w:r>
              <w:rPr>
                <w:rFonts w:cs="Arial"/>
              </w:rPr>
              <w:t xml:space="preserve"> 2m</w:t>
            </w:r>
          </w:p>
        </w:tc>
      </w:tr>
      <w:tr w:rsidR="00B43741" w14:paraId="6E05A9A2" w14:textId="77777777" w:rsidTr="00905EC4">
        <w:tc>
          <w:tcPr>
            <w:tcW w:w="728" w:type="dxa"/>
          </w:tcPr>
          <w:p w14:paraId="1DA4FE9C" w14:textId="77777777" w:rsidR="00B43741" w:rsidRDefault="00B43741" w:rsidP="00905EC4">
            <w:pPr>
              <w:jc w:val="right"/>
              <w:rPr>
                <w:rFonts w:cs="Arial"/>
              </w:rPr>
            </w:pPr>
            <w:r>
              <w:rPr>
                <w:rFonts w:cs="Arial"/>
              </w:rPr>
              <w:t>4 ks</w:t>
            </w:r>
          </w:p>
        </w:tc>
        <w:tc>
          <w:tcPr>
            <w:tcW w:w="8617" w:type="dxa"/>
          </w:tcPr>
          <w:p w14:paraId="5DC8738C" w14:textId="77777777" w:rsidR="00B43741" w:rsidRDefault="00B43741" w:rsidP="00905EC4">
            <w:pPr>
              <w:rPr>
                <w:rFonts w:cs="Arial"/>
              </w:rPr>
            </w:pPr>
            <w:r w:rsidRPr="003A1B17">
              <w:rPr>
                <w:rFonts w:cs="Arial"/>
              </w:rPr>
              <w:t xml:space="preserve">DIGITUS </w:t>
            </w:r>
            <w:proofErr w:type="spellStart"/>
            <w:r w:rsidRPr="003A1B17">
              <w:rPr>
                <w:rFonts w:cs="Arial"/>
              </w:rPr>
              <w:t>Fiber</w:t>
            </w:r>
            <w:proofErr w:type="spellEnd"/>
            <w:r w:rsidRPr="003A1B17">
              <w:rPr>
                <w:rFonts w:cs="Arial"/>
              </w:rPr>
              <w:t xml:space="preserve"> </w:t>
            </w:r>
            <w:proofErr w:type="spellStart"/>
            <w:r w:rsidRPr="003A1B17">
              <w:rPr>
                <w:rFonts w:cs="Arial"/>
              </w:rPr>
              <w:t>Optic</w:t>
            </w:r>
            <w:proofErr w:type="spellEnd"/>
            <w:r w:rsidRPr="003A1B17">
              <w:rPr>
                <w:rFonts w:cs="Arial"/>
              </w:rPr>
              <w:t xml:space="preserve"> </w:t>
            </w:r>
            <w:proofErr w:type="spellStart"/>
            <w:r w:rsidRPr="003A1B17">
              <w:rPr>
                <w:rFonts w:cs="Arial"/>
              </w:rPr>
              <w:t>Patch</w:t>
            </w:r>
            <w:proofErr w:type="spellEnd"/>
            <w:r w:rsidRPr="003A1B17">
              <w:rPr>
                <w:rFonts w:cs="Arial"/>
              </w:rPr>
              <w:t xml:space="preserve"> </w:t>
            </w:r>
            <w:proofErr w:type="spellStart"/>
            <w:r w:rsidRPr="003A1B17">
              <w:rPr>
                <w:rFonts w:cs="Arial"/>
              </w:rPr>
              <w:t>Cord</w:t>
            </w:r>
            <w:proofErr w:type="spellEnd"/>
            <w:r w:rsidRPr="003A1B17">
              <w:rPr>
                <w:rFonts w:cs="Arial"/>
              </w:rPr>
              <w:t xml:space="preserve">, SC to SC </w:t>
            </w:r>
            <w:proofErr w:type="spellStart"/>
            <w:r w:rsidRPr="003A1B17">
              <w:rPr>
                <w:rFonts w:cs="Arial"/>
              </w:rPr>
              <w:t>Singlem</w:t>
            </w:r>
            <w:r>
              <w:rPr>
                <w:rFonts w:cs="Arial"/>
              </w:rPr>
              <w:t>ode</w:t>
            </w:r>
            <w:proofErr w:type="spellEnd"/>
            <w:r>
              <w:rPr>
                <w:rFonts w:cs="Arial"/>
              </w:rPr>
              <w:t xml:space="preserve"> 09/125 µ, Duplex </w:t>
            </w:r>
            <w:proofErr w:type="spellStart"/>
            <w:r>
              <w:rPr>
                <w:rFonts w:cs="Arial"/>
              </w:rPr>
              <w:t>Length</w:t>
            </w:r>
            <w:proofErr w:type="spellEnd"/>
            <w:r>
              <w:rPr>
                <w:rFonts w:cs="Arial"/>
              </w:rPr>
              <w:t xml:space="preserve"> 3m</w:t>
            </w:r>
          </w:p>
        </w:tc>
      </w:tr>
      <w:tr w:rsidR="00B43741" w14:paraId="7BE863CF" w14:textId="77777777" w:rsidTr="00905EC4">
        <w:tc>
          <w:tcPr>
            <w:tcW w:w="728" w:type="dxa"/>
          </w:tcPr>
          <w:p w14:paraId="6A499BA4" w14:textId="77777777" w:rsidR="00B43741" w:rsidRDefault="00B43741" w:rsidP="00905EC4">
            <w:pPr>
              <w:jc w:val="right"/>
              <w:rPr>
                <w:rFonts w:cs="Arial"/>
              </w:rPr>
            </w:pPr>
            <w:r>
              <w:rPr>
                <w:rFonts w:cs="Arial"/>
              </w:rPr>
              <w:t>2 ks</w:t>
            </w:r>
          </w:p>
        </w:tc>
        <w:tc>
          <w:tcPr>
            <w:tcW w:w="8617" w:type="dxa"/>
          </w:tcPr>
          <w:p w14:paraId="24E4E315" w14:textId="77777777" w:rsidR="00B43741" w:rsidRDefault="00B43741" w:rsidP="00905EC4">
            <w:pPr>
              <w:rPr>
                <w:rFonts w:cs="Arial"/>
              </w:rPr>
            </w:pPr>
            <w:r w:rsidRPr="003A1B17">
              <w:rPr>
                <w:rFonts w:cs="Arial"/>
              </w:rPr>
              <w:t xml:space="preserve">DIGITUS </w:t>
            </w:r>
            <w:proofErr w:type="spellStart"/>
            <w:r w:rsidRPr="003A1B17">
              <w:rPr>
                <w:rFonts w:cs="Arial"/>
              </w:rPr>
              <w:t>Fiber</w:t>
            </w:r>
            <w:proofErr w:type="spellEnd"/>
            <w:r w:rsidRPr="003A1B17">
              <w:rPr>
                <w:rFonts w:cs="Arial"/>
              </w:rPr>
              <w:t xml:space="preserve"> </w:t>
            </w:r>
            <w:proofErr w:type="spellStart"/>
            <w:r w:rsidRPr="003A1B17">
              <w:rPr>
                <w:rFonts w:cs="Arial"/>
              </w:rPr>
              <w:t>Optic</w:t>
            </w:r>
            <w:proofErr w:type="spellEnd"/>
            <w:r w:rsidRPr="003A1B17">
              <w:rPr>
                <w:rFonts w:cs="Arial"/>
              </w:rPr>
              <w:t xml:space="preserve"> </w:t>
            </w:r>
            <w:proofErr w:type="spellStart"/>
            <w:r w:rsidRPr="003A1B17">
              <w:rPr>
                <w:rFonts w:cs="Arial"/>
              </w:rPr>
              <w:t>Patch</w:t>
            </w:r>
            <w:proofErr w:type="spellEnd"/>
            <w:r w:rsidRPr="003A1B17">
              <w:rPr>
                <w:rFonts w:cs="Arial"/>
              </w:rPr>
              <w:t xml:space="preserve"> </w:t>
            </w:r>
            <w:proofErr w:type="spellStart"/>
            <w:r w:rsidRPr="003A1B17">
              <w:rPr>
                <w:rFonts w:cs="Arial"/>
              </w:rPr>
              <w:t>Cord</w:t>
            </w:r>
            <w:proofErr w:type="spellEnd"/>
            <w:r w:rsidRPr="003A1B17">
              <w:rPr>
                <w:rFonts w:cs="Arial"/>
              </w:rPr>
              <w:t xml:space="preserve">, LC/LC </w:t>
            </w:r>
            <w:proofErr w:type="spellStart"/>
            <w:r w:rsidRPr="003A1B17">
              <w:rPr>
                <w:rFonts w:cs="Arial"/>
              </w:rPr>
              <w:t>Multimode</w:t>
            </w:r>
            <w:proofErr w:type="spellEnd"/>
            <w:r w:rsidRPr="003A1B17">
              <w:rPr>
                <w:rFonts w:cs="Arial"/>
              </w:rPr>
              <w:t xml:space="preserve"> 50/125 µ, OM3, Duplex, 2m</w:t>
            </w:r>
            <w:r w:rsidRPr="003A1B17">
              <w:rPr>
                <w:rFonts w:cs="Arial"/>
              </w:rPr>
              <w:tab/>
            </w:r>
            <w:r w:rsidRPr="003A1B17">
              <w:rPr>
                <w:rFonts w:cs="Arial"/>
              </w:rPr>
              <w:tab/>
            </w:r>
          </w:p>
        </w:tc>
      </w:tr>
      <w:tr w:rsidR="00B43741" w14:paraId="6DF62953" w14:textId="77777777" w:rsidTr="00905EC4">
        <w:tc>
          <w:tcPr>
            <w:tcW w:w="728" w:type="dxa"/>
          </w:tcPr>
          <w:p w14:paraId="1D49EB78" w14:textId="77777777" w:rsidR="00B43741" w:rsidRDefault="00B43741" w:rsidP="00905EC4">
            <w:pPr>
              <w:jc w:val="right"/>
              <w:rPr>
                <w:rFonts w:cs="Arial"/>
              </w:rPr>
            </w:pPr>
            <w:r>
              <w:rPr>
                <w:rFonts w:cs="Arial"/>
              </w:rPr>
              <w:t>1 ks</w:t>
            </w:r>
          </w:p>
        </w:tc>
        <w:tc>
          <w:tcPr>
            <w:tcW w:w="8617" w:type="dxa"/>
          </w:tcPr>
          <w:p w14:paraId="37DB2A65" w14:textId="77777777" w:rsidR="00B43741" w:rsidRDefault="00B43741" w:rsidP="00905EC4">
            <w:pPr>
              <w:rPr>
                <w:rFonts w:cs="Arial"/>
              </w:rPr>
            </w:pPr>
            <w:r w:rsidRPr="003A1B17">
              <w:rPr>
                <w:rFonts w:cs="Arial"/>
              </w:rPr>
              <w:t xml:space="preserve">DIGITUS </w:t>
            </w:r>
            <w:proofErr w:type="spellStart"/>
            <w:r w:rsidRPr="003A1B17">
              <w:rPr>
                <w:rFonts w:cs="Arial"/>
              </w:rPr>
              <w:t>Fiber</w:t>
            </w:r>
            <w:proofErr w:type="spellEnd"/>
            <w:r w:rsidRPr="003A1B17">
              <w:rPr>
                <w:rFonts w:cs="Arial"/>
              </w:rPr>
              <w:t xml:space="preserve"> </w:t>
            </w:r>
            <w:proofErr w:type="spellStart"/>
            <w:r w:rsidRPr="003A1B17">
              <w:rPr>
                <w:rFonts w:cs="Arial"/>
              </w:rPr>
              <w:t>Optic</w:t>
            </w:r>
            <w:proofErr w:type="spellEnd"/>
            <w:r w:rsidRPr="003A1B17">
              <w:rPr>
                <w:rFonts w:cs="Arial"/>
              </w:rPr>
              <w:t xml:space="preserve"> </w:t>
            </w:r>
            <w:proofErr w:type="spellStart"/>
            <w:r w:rsidRPr="003A1B17">
              <w:rPr>
                <w:rFonts w:cs="Arial"/>
              </w:rPr>
              <w:t>Patch</w:t>
            </w:r>
            <w:proofErr w:type="spellEnd"/>
            <w:r w:rsidRPr="003A1B17">
              <w:rPr>
                <w:rFonts w:cs="Arial"/>
              </w:rPr>
              <w:t xml:space="preserve"> </w:t>
            </w:r>
            <w:proofErr w:type="spellStart"/>
            <w:r w:rsidRPr="003A1B17">
              <w:rPr>
                <w:rFonts w:cs="Arial"/>
              </w:rPr>
              <w:t>Cord</w:t>
            </w:r>
            <w:proofErr w:type="spellEnd"/>
            <w:r w:rsidRPr="003A1B17">
              <w:rPr>
                <w:rFonts w:cs="Arial"/>
              </w:rPr>
              <w:t xml:space="preserve">, LC/LC </w:t>
            </w:r>
            <w:proofErr w:type="spellStart"/>
            <w:r w:rsidRPr="003A1B17">
              <w:rPr>
                <w:rFonts w:cs="Arial"/>
              </w:rPr>
              <w:t>Multimode</w:t>
            </w:r>
            <w:proofErr w:type="spellEnd"/>
            <w:r w:rsidRPr="003A1B17">
              <w:rPr>
                <w:rFonts w:cs="Arial"/>
              </w:rPr>
              <w:t xml:space="preserve"> 50/125 µ, OM3, Duplex, 3m</w:t>
            </w:r>
            <w:r w:rsidRPr="003A1B17">
              <w:rPr>
                <w:rFonts w:cs="Arial"/>
              </w:rPr>
              <w:tab/>
            </w:r>
            <w:r w:rsidRPr="003A1B17">
              <w:rPr>
                <w:rFonts w:cs="Arial"/>
              </w:rPr>
              <w:tab/>
            </w:r>
          </w:p>
        </w:tc>
      </w:tr>
      <w:tr w:rsidR="00B43741" w14:paraId="2194EABF" w14:textId="77777777" w:rsidTr="00905EC4">
        <w:tc>
          <w:tcPr>
            <w:tcW w:w="728" w:type="dxa"/>
          </w:tcPr>
          <w:p w14:paraId="179C3DAE" w14:textId="77777777" w:rsidR="00B43741" w:rsidRDefault="00B43741" w:rsidP="00905EC4">
            <w:pPr>
              <w:jc w:val="right"/>
              <w:rPr>
                <w:rFonts w:cs="Arial"/>
              </w:rPr>
            </w:pPr>
            <w:r>
              <w:rPr>
                <w:rFonts w:cs="Arial"/>
              </w:rPr>
              <w:t>4 ks</w:t>
            </w:r>
          </w:p>
        </w:tc>
        <w:tc>
          <w:tcPr>
            <w:tcW w:w="8617" w:type="dxa"/>
          </w:tcPr>
          <w:p w14:paraId="5FF6FEAC" w14:textId="77777777" w:rsidR="00B43741" w:rsidRDefault="00B43741" w:rsidP="00905EC4">
            <w:pPr>
              <w:rPr>
                <w:rFonts w:cs="Arial"/>
              </w:rPr>
            </w:pPr>
            <w:r w:rsidRPr="003A1B17">
              <w:rPr>
                <w:rFonts w:cs="Arial"/>
              </w:rPr>
              <w:t xml:space="preserve">DIGITUS </w:t>
            </w:r>
            <w:proofErr w:type="spellStart"/>
            <w:r w:rsidRPr="003A1B17">
              <w:rPr>
                <w:rFonts w:cs="Arial"/>
              </w:rPr>
              <w:t>Fiber</w:t>
            </w:r>
            <w:proofErr w:type="spellEnd"/>
            <w:r w:rsidRPr="003A1B17">
              <w:rPr>
                <w:rFonts w:cs="Arial"/>
              </w:rPr>
              <w:t xml:space="preserve"> </w:t>
            </w:r>
            <w:proofErr w:type="spellStart"/>
            <w:r w:rsidRPr="003A1B17">
              <w:rPr>
                <w:rFonts w:cs="Arial"/>
              </w:rPr>
              <w:t>Optic</w:t>
            </w:r>
            <w:proofErr w:type="spellEnd"/>
            <w:r w:rsidRPr="003A1B17">
              <w:rPr>
                <w:rFonts w:cs="Arial"/>
              </w:rPr>
              <w:t xml:space="preserve"> </w:t>
            </w:r>
            <w:proofErr w:type="spellStart"/>
            <w:r w:rsidRPr="003A1B17">
              <w:rPr>
                <w:rFonts w:cs="Arial"/>
              </w:rPr>
              <w:t>Patch</w:t>
            </w:r>
            <w:proofErr w:type="spellEnd"/>
            <w:r w:rsidRPr="003A1B17">
              <w:rPr>
                <w:rFonts w:cs="Arial"/>
              </w:rPr>
              <w:t xml:space="preserve"> </w:t>
            </w:r>
            <w:proofErr w:type="spellStart"/>
            <w:r w:rsidRPr="003A1B17">
              <w:rPr>
                <w:rFonts w:cs="Arial"/>
              </w:rPr>
              <w:t>Cord</w:t>
            </w:r>
            <w:proofErr w:type="spellEnd"/>
            <w:r w:rsidRPr="003A1B17">
              <w:rPr>
                <w:rFonts w:cs="Arial"/>
              </w:rPr>
              <w:t xml:space="preserve">, LC/LC </w:t>
            </w:r>
            <w:proofErr w:type="spellStart"/>
            <w:r w:rsidRPr="003A1B17">
              <w:rPr>
                <w:rFonts w:cs="Arial"/>
              </w:rPr>
              <w:t>Multimode</w:t>
            </w:r>
            <w:proofErr w:type="spellEnd"/>
            <w:r w:rsidRPr="003A1B17">
              <w:rPr>
                <w:rFonts w:cs="Arial"/>
              </w:rPr>
              <w:t xml:space="preserve"> 50/125 µ, OM3, Duplex, 7m</w:t>
            </w:r>
            <w:r w:rsidRPr="003A1B17">
              <w:rPr>
                <w:rFonts w:cs="Arial"/>
              </w:rPr>
              <w:tab/>
            </w:r>
            <w:r w:rsidRPr="003A1B17">
              <w:rPr>
                <w:rFonts w:cs="Arial"/>
              </w:rPr>
              <w:tab/>
            </w:r>
          </w:p>
        </w:tc>
      </w:tr>
      <w:tr w:rsidR="00B43741" w14:paraId="4F060F2F" w14:textId="77777777" w:rsidTr="00905EC4">
        <w:tc>
          <w:tcPr>
            <w:tcW w:w="728" w:type="dxa"/>
          </w:tcPr>
          <w:p w14:paraId="68FE6831" w14:textId="77777777" w:rsidR="00B43741" w:rsidRDefault="00B43741" w:rsidP="00905EC4">
            <w:pPr>
              <w:jc w:val="right"/>
              <w:rPr>
                <w:rFonts w:cs="Arial"/>
              </w:rPr>
            </w:pPr>
            <w:r>
              <w:rPr>
                <w:rFonts w:cs="Arial"/>
              </w:rPr>
              <w:t>1 ks</w:t>
            </w:r>
          </w:p>
        </w:tc>
        <w:tc>
          <w:tcPr>
            <w:tcW w:w="8617" w:type="dxa"/>
          </w:tcPr>
          <w:p w14:paraId="02F01298" w14:textId="77777777" w:rsidR="00B43741" w:rsidRDefault="00B43741" w:rsidP="00905EC4">
            <w:pPr>
              <w:rPr>
                <w:rFonts w:cs="Arial"/>
              </w:rPr>
            </w:pPr>
            <w:r w:rsidRPr="003A1B17">
              <w:rPr>
                <w:rFonts w:cs="Arial"/>
              </w:rPr>
              <w:t xml:space="preserve">DIGITUS </w:t>
            </w:r>
            <w:proofErr w:type="spellStart"/>
            <w:r w:rsidRPr="003A1B17">
              <w:rPr>
                <w:rFonts w:cs="Arial"/>
              </w:rPr>
              <w:t>Fiber</w:t>
            </w:r>
            <w:proofErr w:type="spellEnd"/>
            <w:r w:rsidRPr="003A1B17">
              <w:rPr>
                <w:rFonts w:cs="Arial"/>
              </w:rPr>
              <w:t xml:space="preserve"> </w:t>
            </w:r>
            <w:proofErr w:type="spellStart"/>
            <w:r w:rsidRPr="003A1B17">
              <w:rPr>
                <w:rFonts w:cs="Arial"/>
              </w:rPr>
              <w:t>Optic</w:t>
            </w:r>
            <w:proofErr w:type="spellEnd"/>
            <w:r w:rsidRPr="003A1B17">
              <w:rPr>
                <w:rFonts w:cs="Arial"/>
              </w:rPr>
              <w:t xml:space="preserve"> </w:t>
            </w:r>
            <w:proofErr w:type="spellStart"/>
            <w:r w:rsidRPr="003A1B17">
              <w:rPr>
                <w:rFonts w:cs="Arial"/>
              </w:rPr>
              <w:t>Patch</w:t>
            </w:r>
            <w:proofErr w:type="spellEnd"/>
            <w:r w:rsidRPr="003A1B17">
              <w:rPr>
                <w:rFonts w:cs="Arial"/>
              </w:rPr>
              <w:t xml:space="preserve"> </w:t>
            </w:r>
            <w:proofErr w:type="spellStart"/>
            <w:r w:rsidRPr="003A1B17">
              <w:rPr>
                <w:rFonts w:cs="Arial"/>
              </w:rPr>
              <w:t>Cord</w:t>
            </w:r>
            <w:proofErr w:type="spellEnd"/>
            <w:r w:rsidRPr="003A1B17">
              <w:rPr>
                <w:rFonts w:cs="Arial"/>
              </w:rPr>
              <w:t xml:space="preserve">, LC/LC </w:t>
            </w:r>
            <w:proofErr w:type="spellStart"/>
            <w:r w:rsidRPr="003A1B17">
              <w:rPr>
                <w:rFonts w:cs="Arial"/>
              </w:rPr>
              <w:t>Multim</w:t>
            </w:r>
            <w:r>
              <w:rPr>
                <w:rFonts w:cs="Arial"/>
              </w:rPr>
              <w:t>ode</w:t>
            </w:r>
            <w:proofErr w:type="spellEnd"/>
            <w:r>
              <w:rPr>
                <w:rFonts w:cs="Arial"/>
              </w:rPr>
              <w:t xml:space="preserve"> 50/125 µ, OM3, Duplex, 15m</w:t>
            </w:r>
          </w:p>
        </w:tc>
      </w:tr>
      <w:tr w:rsidR="00B43741" w14:paraId="1CDAB7C3" w14:textId="77777777" w:rsidTr="00905EC4">
        <w:tc>
          <w:tcPr>
            <w:tcW w:w="728" w:type="dxa"/>
          </w:tcPr>
          <w:p w14:paraId="3681603C" w14:textId="77777777" w:rsidR="00B43741" w:rsidRDefault="00B43741" w:rsidP="00905EC4">
            <w:pPr>
              <w:jc w:val="right"/>
              <w:rPr>
                <w:rFonts w:cs="Arial"/>
              </w:rPr>
            </w:pPr>
            <w:r>
              <w:rPr>
                <w:rFonts w:cs="Arial"/>
              </w:rPr>
              <w:t>7 ks</w:t>
            </w:r>
          </w:p>
        </w:tc>
        <w:tc>
          <w:tcPr>
            <w:tcW w:w="8617" w:type="dxa"/>
          </w:tcPr>
          <w:p w14:paraId="1C55A654" w14:textId="77777777" w:rsidR="00B43741" w:rsidRDefault="00B43741" w:rsidP="00905EC4">
            <w:pPr>
              <w:rPr>
                <w:rFonts w:cs="Arial"/>
              </w:rPr>
            </w:pPr>
            <w:r w:rsidRPr="003A1B17">
              <w:rPr>
                <w:rFonts w:cs="Arial"/>
              </w:rPr>
              <w:t xml:space="preserve">DIGITUS </w:t>
            </w:r>
            <w:proofErr w:type="spellStart"/>
            <w:r w:rsidRPr="003A1B17">
              <w:rPr>
                <w:rFonts w:cs="Arial"/>
              </w:rPr>
              <w:t>Fiber</w:t>
            </w:r>
            <w:proofErr w:type="spellEnd"/>
            <w:r w:rsidRPr="003A1B17">
              <w:rPr>
                <w:rFonts w:cs="Arial"/>
              </w:rPr>
              <w:t xml:space="preserve"> </w:t>
            </w:r>
            <w:proofErr w:type="spellStart"/>
            <w:r w:rsidRPr="003A1B17">
              <w:rPr>
                <w:rFonts w:cs="Arial"/>
              </w:rPr>
              <w:t>Optic</w:t>
            </w:r>
            <w:proofErr w:type="spellEnd"/>
            <w:r w:rsidRPr="003A1B17">
              <w:rPr>
                <w:rFonts w:cs="Arial"/>
              </w:rPr>
              <w:t xml:space="preserve"> </w:t>
            </w:r>
            <w:proofErr w:type="spellStart"/>
            <w:r w:rsidRPr="003A1B17">
              <w:rPr>
                <w:rFonts w:cs="Arial"/>
              </w:rPr>
              <w:t>Patch</w:t>
            </w:r>
            <w:proofErr w:type="spellEnd"/>
            <w:r w:rsidRPr="003A1B17">
              <w:rPr>
                <w:rFonts w:cs="Arial"/>
              </w:rPr>
              <w:t xml:space="preserve"> </w:t>
            </w:r>
            <w:proofErr w:type="spellStart"/>
            <w:r w:rsidRPr="003A1B17">
              <w:rPr>
                <w:rFonts w:cs="Arial"/>
              </w:rPr>
              <w:t>Cord</w:t>
            </w:r>
            <w:proofErr w:type="spellEnd"/>
            <w:r w:rsidRPr="003A1B17">
              <w:rPr>
                <w:rFonts w:cs="Arial"/>
              </w:rPr>
              <w:t xml:space="preserve">, LC/LC </w:t>
            </w:r>
            <w:proofErr w:type="spellStart"/>
            <w:r w:rsidRPr="003A1B17">
              <w:rPr>
                <w:rFonts w:cs="Arial"/>
              </w:rPr>
              <w:t>Multim</w:t>
            </w:r>
            <w:r>
              <w:rPr>
                <w:rFonts w:cs="Arial"/>
              </w:rPr>
              <w:t>ode</w:t>
            </w:r>
            <w:proofErr w:type="spellEnd"/>
            <w:r>
              <w:rPr>
                <w:rFonts w:cs="Arial"/>
              </w:rPr>
              <w:t xml:space="preserve"> 50/125 µ, OM3, Duplex, 25m</w:t>
            </w:r>
          </w:p>
        </w:tc>
      </w:tr>
    </w:tbl>
    <w:p w14:paraId="0DC8861D" w14:textId="77777777" w:rsidR="00B43741" w:rsidRDefault="00B43741" w:rsidP="00B43741">
      <w:pPr>
        <w:spacing w:line="240" w:lineRule="auto"/>
        <w:rPr>
          <w:sz w:val="20"/>
        </w:rPr>
      </w:pPr>
    </w:p>
    <w:p w14:paraId="60CDCAF1" w14:textId="77777777" w:rsidR="00B43741" w:rsidRDefault="00B43741" w:rsidP="00B43741">
      <w:pPr>
        <w:spacing w:line="240" w:lineRule="auto"/>
        <w:rPr>
          <w:sz w:val="20"/>
        </w:rPr>
      </w:pPr>
    </w:p>
    <w:p w14:paraId="51EF7989" w14:textId="77777777" w:rsidR="00B43741" w:rsidRDefault="00B43741" w:rsidP="00B43741">
      <w:pPr>
        <w:spacing w:line="240" w:lineRule="auto"/>
        <w:rPr>
          <w:sz w:val="20"/>
        </w:rPr>
      </w:pPr>
    </w:p>
    <w:p w14:paraId="6B164B84" w14:textId="77777777" w:rsidR="00B43741" w:rsidRDefault="00B43741" w:rsidP="00B43741">
      <w:pPr>
        <w:spacing w:line="240" w:lineRule="auto"/>
        <w:rPr>
          <w:sz w:val="20"/>
        </w:rPr>
      </w:pPr>
      <w:r>
        <w:rPr>
          <w:sz w:val="20"/>
        </w:rPr>
        <w:tab/>
        <w:t>Splnění mandatorních požadavků Objednatele ukazuje následující tabulka.</w:t>
      </w:r>
    </w:p>
    <w:p w14:paraId="515C037C" w14:textId="77777777" w:rsidR="00B43741" w:rsidRDefault="00B43741" w:rsidP="00B43741">
      <w:pPr>
        <w:spacing w:line="240" w:lineRule="auto"/>
        <w:rPr>
          <w:sz w:val="20"/>
        </w:rPr>
      </w:pPr>
    </w:p>
    <w:tbl>
      <w:tblPr>
        <w:tblStyle w:val="Mkatabulky"/>
        <w:tblW w:w="9923" w:type="dxa"/>
        <w:tblInd w:w="-289" w:type="dxa"/>
        <w:tblLook w:val="04A0" w:firstRow="1" w:lastRow="0" w:firstColumn="1" w:lastColumn="0" w:noHBand="0" w:noVBand="1"/>
      </w:tblPr>
      <w:tblGrid>
        <w:gridCol w:w="6238"/>
        <w:gridCol w:w="2268"/>
        <w:gridCol w:w="1417"/>
      </w:tblGrid>
      <w:tr w:rsidR="00B43741" w:rsidRPr="00B34739" w14:paraId="7BAED55B" w14:textId="77777777" w:rsidTr="00905EC4">
        <w:tc>
          <w:tcPr>
            <w:tcW w:w="6238" w:type="dxa"/>
            <w:vAlign w:val="center"/>
          </w:tcPr>
          <w:p w14:paraId="51FE81B0" w14:textId="77777777" w:rsidR="00B43741" w:rsidRPr="00B34739" w:rsidRDefault="00B43741" w:rsidP="00905EC4">
            <w:pPr>
              <w:jc w:val="center"/>
              <w:rPr>
                <w:rFonts w:cs="Arial"/>
                <w:b/>
              </w:rPr>
            </w:pPr>
            <w:r w:rsidRPr="00B34739">
              <w:rPr>
                <w:rFonts w:cs="Arial"/>
                <w:b/>
              </w:rPr>
              <w:t>Požadavek na vlastnost / funkci / vybavení</w:t>
            </w:r>
          </w:p>
        </w:tc>
        <w:tc>
          <w:tcPr>
            <w:tcW w:w="2268" w:type="dxa"/>
            <w:vAlign w:val="center"/>
          </w:tcPr>
          <w:p w14:paraId="2BC22E61" w14:textId="77777777" w:rsidR="00B43741" w:rsidRPr="00B34739" w:rsidRDefault="00B43741" w:rsidP="00905EC4">
            <w:pPr>
              <w:jc w:val="center"/>
              <w:rPr>
                <w:rFonts w:cs="Arial"/>
                <w:b/>
              </w:rPr>
            </w:pPr>
            <w:r w:rsidRPr="00B34739">
              <w:rPr>
                <w:rFonts w:cs="Arial"/>
                <w:b/>
              </w:rPr>
              <w:t>Minimální požadavky</w:t>
            </w:r>
          </w:p>
        </w:tc>
        <w:tc>
          <w:tcPr>
            <w:tcW w:w="1417" w:type="dxa"/>
            <w:vAlign w:val="center"/>
          </w:tcPr>
          <w:p w14:paraId="537A193A" w14:textId="77777777" w:rsidR="00B43741" w:rsidRPr="00B34739" w:rsidRDefault="00B43741" w:rsidP="00905EC4">
            <w:pPr>
              <w:jc w:val="center"/>
              <w:rPr>
                <w:rFonts w:cs="Arial"/>
                <w:b/>
              </w:rPr>
            </w:pPr>
            <w:r w:rsidRPr="00B34739">
              <w:rPr>
                <w:rFonts w:cs="Arial"/>
                <w:b/>
              </w:rPr>
              <w:t>Splňuje</w:t>
            </w:r>
          </w:p>
          <w:p w14:paraId="0E26A5AF" w14:textId="77777777" w:rsidR="00B43741" w:rsidRPr="00B34739" w:rsidRDefault="00B43741" w:rsidP="00905EC4">
            <w:pPr>
              <w:jc w:val="center"/>
              <w:rPr>
                <w:rFonts w:cs="Arial"/>
                <w:b/>
              </w:rPr>
            </w:pPr>
            <w:r w:rsidRPr="00B34739">
              <w:rPr>
                <w:rFonts w:cs="Arial"/>
                <w:b/>
              </w:rPr>
              <w:t>ANO/NE</w:t>
            </w:r>
          </w:p>
        </w:tc>
      </w:tr>
      <w:tr w:rsidR="00B43741" w14:paraId="00DB82EB" w14:textId="77777777" w:rsidTr="00905EC4">
        <w:tc>
          <w:tcPr>
            <w:tcW w:w="9923" w:type="dxa"/>
            <w:gridSpan w:val="3"/>
            <w:shd w:val="clear" w:color="auto" w:fill="D9D9D9" w:themeFill="background1" w:themeFillShade="D9"/>
          </w:tcPr>
          <w:p w14:paraId="7D3BF965" w14:textId="77777777" w:rsidR="00B43741" w:rsidRDefault="00B43741" w:rsidP="00905EC4">
            <w:pPr>
              <w:rPr>
                <w:rFonts w:cs="Arial"/>
              </w:rPr>
            </w:pPr>
            <w:r w:rsidRPr="00B34739">
              <w:rPr>
                <w:rFonts w:cs="Arial"/>
              </w:rPr>
              <w:t>Základní vlastnosti</w:t>
            </w:r>
          </w:p>
        </w:tc>
      </w:tr>
      <w:tr w:rsidR="00B43741" w14:paraId="59F25C91" w14:textId="77777777" w:rsidTr="00905EC4">
        <w:tc>
          <w:tcPr>
            <w:tcW w:w="6238" w:type="dxa"/>
          </w:tcPr>
          <w:p w14:paraId="003A2227" w14:textId="77777777" w:rsidR="00B43741" w:rsidRDefault="00B43741" w:rsidP="00905EC4">
            <w:pPr>
              <w:rPr>
                <w:rFonts w:cs="Arial"/>
              </w:rPr>
            </w:pPr>
            <w:r w:rsidRPr="00C813BE">
              <w:rPr>
                <w:rFonts w:cs="Arial"/>
              </w:rPr>
              <w:t>Typ zařízení</w:t>
            </w:r>
          </w:p>
        </w:tc>
        <w:tc>
          <w:tcPr>
            <w:tcW w:w="2268" w:type="dxa"/>
          </w:tcPr>
          <w:p w14:paraId="513CEF29" w14:textId="77777777" w:rsidR="00B43741" w:rsidRDefault="00B43741" w:rsidP="00905EC4">
            <w:pPr>
              <w:rPr>
                <w:rFonts w:cs="Arial"/>
              </w:rPr>
            </w:pPr>
            <w:r w:rsidRPr="00C813BE">
              <w:rPr>
                <w:rFonts w:cs="Arial"/>
              </w:rPr>
              <w:t xml:space="preserve">L3 </w:t>
            </w:r>
            <w:proofErr w:type="spellStart"/>
            <w:r w:rsidRPr="00C813BE">
              <w:rPr>
                <w:rFonts w:cs="Arial"/>
              </w:rPr>
              <w:t>switch</w:t>
            </w:r>
            <w:proofErr w:type="spellEnd"/>
          </w:p>
        </w:tc>
        <w:tc>
          <w:tcPr>
            <w:tcW w:w="1417" w:type="dxa"/>
          </w:tcPr>
          <w:p w14:paraId="29AFD7B1" w14:textId="77777777" w:rsidR="00B43741" w:rsidRDefault="00B43741" w:rsidP="00905EC4">
            <w:pPr>
              <w:jc w:val="center"/>
              <w:rPr>
                <w:rFonts w:cs="Arial"/>
              </w:rPr>
            </w:pPr>
            <w:r>
              <w:rPr>
                <w:rFonts w:cs="Arial"/>
              </w:rPr>
              <w:t>ANO</w:t>
            </w:r>
          </w:p>
        </w:tc>
      </w:tr>
      <w:tr w:rsidR="00B43741" w14:paraId="64FF1489" w14:textId="77777777" w:rsidTr="00905EC4">
        <w:tc>
          <w:tcPr>
            <w:tcW w:w="6238" w:type="dxa"/>
          </w:tcPr>
          <w:p w14:paraId="41D61A84" w14:textId="77777777" w:rsidR="00B43741" w:rsidRDefault="00B43741" w:rsidP="00905EC4">
            <w:pPr>
              <w:rPr>
                <w:rFonts w:cs="Arial"/>
              </w:rPr>
            </w:pPr>
            <w:r w:rsidRPr="00C813BE">
              <w:rPr>
                <w:rFonts w:cs="Arial"/>
              </w:rPr>
              <w:t>Velikost zařízení 1U</w:t>
            </w:r>
          </w:p>
        </w:tc>
        <w:tc>
          <w:tcPr>
            <w:tcW w:w="2268" w:type="dxa"/>
          </w:tcPr>
          <w:p w14:paraId="4DC40CC0" w14:textId="77777777" w:rsidR="00B43741" w:rsidRDefault="00B43741" w:rsidP="00905EC4">
            <w:pPr>
              <w:rPr>
                <w:rFonts w:cs="Arial"/>
              </w:rPr>
            </w:pPr>
            <w:r>
              <w:rPr>
                <w:rFonts w:cs="Arial"/>
              </w:rPr>
              <w:t>Ano</w:t>
            </w:r>
          </w:p>
        </w:tc>
        <w:tc>
          <w:tcPr>
            <w:tcW w:w="1417" w:type="dxa"/>
          </w:tcPr>
          <w:p w14:paraId="7529F092" w14:textId="77777777" w:rsidR="00B43741" w:rsidRDefault="00B43741" w:rsidP="00905EC4">
            <w:pPr>
              <w:jc w:val="center"/>
              <w:rPr>
                <w:rFonts w:cs="Arial"/>
              </w:rPr>
            </w:pPr>
            <w:r>
              <w:rPr>
                <w:rFonts w:cs="Arial"/>
              </w:rPr>
              <w:t>ANO</w:t>
            </w:r>
          </w:p>
        </w:tc>
      </w:tr>
      <w:tr w:rsidR="00B43741" w14:paraId="7232A8D3" w14:textId="77777777" w:rsidTr="00905EC4">
        <w:tc>
          <w:tcPr>
            <w:tcW w:w="6238" w:type="dxa"/>
          </w:tcPr>
          <w:p w14:paraId="28C3C395" w14:textId="77777777" w:rsidR="00B43741" w:rsidRDefault="00B43741" w:rsidP="00905EC4">
            <w:pPr>
              <w:rPr>
                <w:rFonts w:cs="Arial"/>
              </w:rPr>
            </w:pPr>
            <w:r w:rsidRPr="00C813BE">
              <w:rPr>
                <w:rFonts w:cs="Arial"/>
              </w:rPr>
              <w:t xml:space="preserve">Počet metalických portů RJ45 s podporou 10/100/1000 </w:t>
            </w:r>
            <w:proofErr w:type="spellStart"/>
            <w:r w:rsidRPr="00C813BE">
              <w:rPr>
                <w:rFonts w:cs="Arial"/>
              </w:rPr>
              <w:t>Mbit</w:t>
            </w:r>
            <w:proofErr w:type="spellEnd"/>
            <w:r w:rsidRPr="00C813BE">
              <w:rPr>
                <w:rFonts w:cs="Arial"/>
              </w:rPr>
              <w:t>/s</w:t>
            </w:r>
          </w:p>
        </w:tc>
        <w:tc>
          <w:tcPr>
            <w:tcW w:w="2268" w:type="dxa"/>
          </w:tcPr>
          <w:p w14:paraId="7932EF9C" w14:textId="77777777" w:rsidR="00B43741" w:rsidRDefault="00B43741" w:rsidP="00905EC4">
            <w:pPr>
              <w:rPr>
                <w:rFonts w:cs="Arial"/>
              </w:rPr>
            </w:pPr>
            <w:r>
              <w:rPr>
                <w:rFonts w:cs="Arial"/>
              </w:rPr>
              <w:t>24</w:t>
            </w:r>
          </w:p>
        </w:tc>
        <w:tc>
          <w:tcPr>
            <w:tcW w:w="1417" w:type="dxa"/>
          </w:tcPr>
          <w:p w14:paraId="321F34A0" w14:textId="77777777" w:rsidR="00B43741" w:rsidRDefault="00B43741" w:rsidP="00905EC4">
            <w:pPr>
              <w:jc w:val="center"/>
              <w:rPr>
                <w:rFonts w:cs="Arial"/>
              </w:rPr>
            </w:pPr>
            <w:r>
              <w:rPr>
                <w:rFonts w:cs="Arial"/>
              </w:rPr>
              <w:t>ANO (24)</w:t>
            </w:r>
          </w:p>
        </w:tc>
      </w:tr>
      <w:tr w:rsidR="00B43741" w14:paraId="2B36EFD1" w14:textId="77777777" w:rsidTr="00905EC4">
        <w:tc>
          <w:tcPr>
            <w:tcW w:w="6238" w:type="dxa"/>
          </w:tcPr>
          <w:p w14:paraId="1C83AA87" w14:textId="77777777" w:rsidR="00B43741" w:rsidRDefault="00B43741" w:rsidP="00905EC4">
            <w:pPr>
              <w:rPr>
                <w:rFonts w:cs="Arial"/>
              </w:rPr>
            </w:pPr>
            <w:r w:rsidRPr="00C813BE">
              <w:rPr>
                <w:rFonts w:cs="Arial"/>
              </w:rPr>
              <w:t>Počet optických portů SFP/SFP+ s volitelným fyzickým rozhraním a</w:t>
            </w:r>
            <w:r>
              <w:rPr>
                <w:rFonts w:cs="Arial"/>
              </w:rPr>
              <w:t xml:space="preserve"> </w:t>
            </w:r>
            <w:r w:rsidRPr="00C813BE">
              <w:rPr>
                <w:rFonts w:cs="Arial"/>
              </w:rPr>
              <w:t xml:space="preserve">podporou 1/10 </w:t>
            </w:r>
            <w:proofErr w:type="spellStart"/>
            <w:r w:rsidRPr="00C813BE">
              <w:rPr>
                <w:rFonts w:cs="Arial"/>
              </w:rPr>
              <w:t>Gbit</w:t>
            </w:r>
            <w:proofErr w:type="spellEnd"/>
            <w:r w:rsidRPr="00C813BE">
              <w:rPr>
                <w:rFonts w:cs="Arial"/>
              </w:rPr>
              <w:t>/s</w:t>
            </w:r>
          </w:p>
        </w:tc>
        <w:tc>
          <w:tcPr>
            <w:tcW w:w="2268" w:type="dxa"/>
          </w:tcPr>
          <w:p w14:paraId="0231CAE6" w14:textId="77777777" w:rsidR="00B43741" w:rsidRDefault="00B43741" w:rsidP="00905EC4">
            <w:pPr>
              <w:rPr>
                <w:rFonts w:cs="Arial"/>
              </w:rPr>
            </w:pPr>
            <w:r w:rsidRPr="00C813BE">
              <w:rPr>
                <w:rFonts w:cs="Arial"/>
              </w:rPr>
              <w:t>8 nezávislých</w:t>
            </w:r>
          </w:p>
        </w:tc>
        <w:tc>
          <w:tcPr>
            <w:tcW w:w="1417" w:type="dxa"/>
          </w:tcPr>
          <w:p w14:paraId="4B418277" w14:textId="77777777" w:rsidR="00B43741" w:rsidRDefault="00B43741" w:rsidP="00905EC4">
            <w:pPr>
              <w:jc w:val="center"/>
              <w:rPr>
                <w:rFonts w:cs="Arial"/>
              </w:rPr>
            </w:pPr>
            <w:r>
              <w:rPr>
                <w:rFonts w:cs="Arial"/>
              </w:rPr>
              <w:t>ANO (8)</w:t>
            </w:r>
          </w:p>
        </w:tc>
      </w:tr>
      <w:tr w:rsidR="00B43741" w14:paraId="24447998" w14:textId="77777777" w:rsidTr="00905EC4">
        <w:tc>
          <w:tcPr>
            <w:tcW w:w="6238" w:type="dxa"/>
          </w:tcPr>
          <w:p w14:paraId="759AF492" w14:textId="77777777" w:rsidR="00B43741" w:rsidRPr="00C813BE" w:rsidRDefault="00B43741" w:rsidP="00905EC4">
            <w:pPr>
              <w:rPr>
                <w:rFonts w:cs="Arial"/>
              </w:rPr>
            </w:pPr>
            <w:r w:rsidRPr="00C813BE">
              <w:rPr>
                <w:rFonts w:cs="Arial"/>
              </w:rPr>
              <w:t>Podpora redundantního napájecího zdroje</w:t>
            </w:r>
          </w:p>
        </w:tc>
        <w:tc>
          <w:tcPr>
            <w:tcW w:w="2268" w:type="dxa"/>
          </w:tcPr>
          <w:p w14:paraId="54A58876" w14:textId="77777777" w:rsidR="00B43741" w:rsidRPr="00C813BE" w:rsidRDefault="00B43741" w:rsidP="00905EC4">
            <w:pPr>
              <w:rPr>
                <w:rFonts w:cs="Arial"/>
              </w:rPr>
            </w:pPr>
            <w:r w:rsidRPr="00C813BE">
              <w:rPr>
                <w:rFonts w:cs="Arial"/>
              </w:rPr>
              <w:t>Ano, možno externě</w:t>
            </w:r>
          </w:p>
        </w:tc>
        <w:tc>
          <w:tcPr>
            <w:tcW w:w="1417" w:type="dxa"/>
          </w:tcPr>
          <w:p w14:paraId="6D7107C8" w14:textId="77777777" w:rsidR="00B43741" w:rsidRDefault="00B43741" w:rsidP="00905EC4">
            <w:pPr>
              <w:jc w:val="center"/>
              <w:rPr>
                <w:rFonts w:cs="Arial"/>
              </w:rPr>
            </w:pPr>
            <w:r>
              <w:rPr>
                <w:rFonts w:cs="Arial"/>
              </w:rPr>
              <w:t>ANO</w:t>
            </w:r>
          </w:p>
        </w:tc>
      </w:tr>
      <w:tr w:rsidR="00B43741" w14:paraId="515C97E7" w14:textId="77777777" w:rsidTr="00905EC4">
        <w:tc>
          <w:tcPr>
            <w:tcW w:w="6238" w:type="dxa"/>
          </w:tcPr>
          <w:p w14:paraId="71F99275" w14:textId="77777777" w:rsidR="00B43741" w:rsidRPr="00C813BE" w:rsidRDefault="00B43741" w:rsidP="00905EC4">
            <w:pPr>
              <w:rPr>
                <w:rFonts w:cs="Arial"/>
              </w:rPr>
            </w:pPr>
            <w:r w:rsidRPr="00C813BE">
              <w:rPr>
                <w:rFonts w:cs="Arial"/>
              </w:rPr>
              <w:t>Celková propustnost přepínače</w:t>
            </w:r>
          </w:p>
        </w:tc>
        <w:tc>
          <w:tcPr>
            <w:tcW w:w="2268" w:type="dxa"/>
          </w:tcPr>
          <w:p w14:paraId="0E749555" w14:textId="77777777" w:rsidR="00B43741" w:rsidRPr="00C813BE" w:rsidRDefault="00B43741" w:rsidP="00905EC4">
            <w:pPr>
              <w:rPr>
                <w:rFonts w:cs="Arial"/>
              </w:rPr>
            </w:pPr>
            <w:r w:rsidRPr="00C813BE">
              <w:rPr>
                <w:rFonts w:cs="Arial"/>
              </w:rPr>
              <w:t xml:space="preserve">208 </w:t>
            </w:r>
            <w:proofErr w:type="spellStart"/>
            <w:r w:rsidRPr="00C813BE">
              <w:rPr>
                <w:rFonts w:cs="Arial"/>
              </w:rPr>
              <w:t>Gbit</w:t>
            </w:r>
            <w:proofErr w:type="spellEnd"/>
            <w:r w:rsidRPr="00C813BE">
              <w:rPr>
                <w:rFonts w:cs="Arial"/>
              </w:rPr>
              <w:t>/s</w:t>
            </w:r>
          </w:p>
        </w:tc>
        <w:tc>
          <w:tcPr>
            <w:tcW w:w="1417" w:type="dxa"/>
          </w:tcPr>
          <w:p w14:paraId="2991970D" w14:textId="77777777" w:rsidR="00B43741" w:rsidRDefault="00B43741" w:rsidP="00905EC4">
            <w:pPr>
              <w:jc w:val="center"/>
              <w:rPr>
                <w:rFonts w:cs="Arial"/>
              </w:rPr>
            </w:pPr>
            <w:r>
              <w:rPr>
                <w:rFonts w:cs="Arial"/>
              </w:rPr>
              <w:t>ANO</w:t>
            </w:r>
            <w:r>
              <w:rPr>
                <w:rFonts w:cs="Arial"/>
              </w:rPr>
              <w:br/>
              <w:t xml:space="preserve">(208 </w:t>
            </w:r>
            <w:proofErr w:type="spellStart"/>
            <w:r>
              <w:rPr>
                <w:rFonts w:cs="Arial"/>
              </w:rPr>
              <w:t>Gbps</w:t>
            </w:r>
            <w:proofErr w:type="spellEnd"/>
            <w:r>
              <w:rPr>
                <w:rFonts w:cs="Arial"/>
              </w:rPr>
              <w:t>)</w:t>
            </w:r>
          </w:p>
        </w:tc>
      </w:tr>
      <w:tr w:rsidR="00B43741" w14:paraId="25143738" w14:textId="77777777" w:rsidTr="00905EC4">
        <w:tc>
          <w:tcPr>
            <w:tcW w:w="6238" w:type="dxa"/>
          </w:tcPr>
          <w:p w14:paraId="683C4C03" w14:textId="77777777" w:rsidR="00B43741" w:rsidRPr="00C813BE" w:rsidRDefault="00B43741" w:rsidP="00905EC4">
            <w:pPr>
              <w:rPr>
                <w:rFonts w:cs="Arial"/>
              </w:rPr>
            </w:pPr>
            <w:r w:rsidRPr="00C813BE">
              <w:rPr>
                <w:rFonts w:cs="Arial"/>
              </w:rPr>
              <w:t>Celkový paketový výkon přepínače</w:t>
            </w:r>
          </w:p>
        </w:tc>
        <w:tc>
          <w:tcPr>
            <w:tcW w:w="2268" w:type="dxa"/>
          </w:tcPr>
          <w:p w14:paraId="6C3CF9C9" w14:textId="77777777" w:rsidR="00B43741" w:rsidRPr="00C813BE" w:rsidRDefault="00B43741" w:rsidP="00905EC4">
            <w:pPr>
              <w:rPr>
                <w:rFonts w:cs="Arial"/>
              </w:rPr>
            </w:pPr>
            <w:r w:rsidRPr="00C813BE">
              <w:rPr>
                <w:rFonts w:cs="Arial"/>
              </w:rPr>
              <w:t xml:space="preserve">154 </w:t>
            </w:r>
            <w:proofErr w:type="spellStart"/>
            <w:r w:rsidRPr="00C813BE">
              <w:rPr>
                <w:rFonts w:cs="Arial"/>
              </w:rPr>
              <w:t>Mpps</w:t>
            </w:r>
            <w:proofErr w:type="spellEnd"/>
          </w:p>
        </w:tc>
        <w:tc>
          <w:tcPr>
            <w:tcW w:w="1417" w:type="dxa"/>
          </w:tcPr>
          <w:p w14:paraId="7A478708" w14:textId="77777777" w:rsidR="00B43741" w:rsidRDefault="00B43741" w:rsidP="00905EC4">
            <w:pPr>
              <w:jc w:val="center"/>
              <w:rPr>
                <w:rFonts w:cs="Arial"/>
              </w:rPr>
            </w:pPr>
            <w:r>
              <w:rPr>
                <w:rFonts w:cs="Arial"/>
              </w:rPr>
              <w:t>ANO</w:t>
            </w:r>
            <w:r>
              <w:rPr>
                <w:rFonts w:cs="Arial"/>
              </w:rPr>
              <w:br/>
              <w:t xml:space="preserve">(155 </w:t>
            </w:r>
            <w:proofErr w:type="spellStart"/>
            <w:r>
              <w:rPr>
                <w:rFonts w:cs="Arial"/>
              </w:rPr>
              <w:t>Mpps</w:t>
            </w:r>
            <w:proofErr w:type="spellEnd"/>
            <w:r>
              <w:rPr>
                <w:rFonts w:cs="Arial"/>
              </w:rPr>
              <w:t>)</w:t>
            </w:r>
          </w:p>
        </w:tc>
      </w:tr>
      <w:tr w:rsidR="00B43741" w14:paraId="1DD731D1" w14:textId="77777777" w:rsidTr="00905EC4">
        <w:tc>
          <w:tcPr>
            <w:tcW w:w="6238" w:type="dxa"/>
          </w:tcPr>
          <w:p w14:paraId="139715D2" w14:textId="77777777" w:rsidR="00B43741" w:rsidRPr="00C813BE" w:rsidRDefault="00B43741" w:rsidP="00905EC4">
            <w:pPr>
              <w:rPr>
                <w:rFonts w:cs="Arial"/>
              </w:rPr>
            </w:pPr>
            <w:r w:rsidRPr="00C813BE">
              <w:rPr>
                <w:rFonts w:cs="Arial"/>
              </w:rPr>
              <w:t>Podpora upgrade OS přepínače bez narušení provozu (ISSU)</w:t>
            </w:r>
          </w:p>
        </w:tc>
        <w:tc>
          <w:tcPr>
            <w:tcW w:w="2268" w:type="dxa"/>
          </w:tcPr>
          <w:p w14:paraId="262CCECA" w14:textId="77777777" w:rsidR="00B43741" w:rsidRPr="00C813BE" w:rsidRDefault="00B43741" w:rsidP="00905EC4">
            <w:pPr>
              <w:rPr>
                <w:rFonts w:cs="Arial"/>
              </w:rPr>
            </w:pPr>
            <w:r>
              <w:rPr>
                <w:rFonts w:cs="Arial"/>
              </w:rPr>
              <w:t>Ano</w:t>
            </w:r>
          </w:p>
        </w:tc>
        <w:tc>
          <w:tcPr>
            <w:tcW w:w="1417" w:type="dxa"/>
          </w:tcPr>
          <w:p w14:paraId="2005E963" w14:textId="77777777" w:rsidR="00B43741" w:rsidRDefault="00B43741" w:rsidP="00905EC4">
            <w:pPr>
              <w:jc w:val="center"/>
              <w:rPr>
                <w:rFonts w:cs="Arial"/>
              </w:rPr>
            </w:pPr>
            <w:r>
              <w:rPr>
                <w:rFonts w:cs="Arial"/>
              </w:rPr>
              <w:t>ANO</w:t>
            </w:r>
          </w:p>
        </w:tc>
      </w:tr>
      <w:tr w:rsidR="00B43741" w14:paraId="59968B8E" w14:textId="77777777" w:rsidTr="00905EC4">
        <w:tc>
          <w:tcPr>
            <w:tcW w:w="6238" w:type="dxa"/>
          </w:tcPr>
          <w:p w14:paraId="639ED0E7" w14:textId="77777777" w:rsidR="00B43741" w:rsidRPr="00C813BE" w:rsidRDefault="00B43741" w:rsidP="00905EC4">
            <w:pPr>
              <w:rPr>
                <w:rFonts w:cs="Arial"/>
              </w:rPr>
            </w:pPr>
            <w:r w:rsidRPr="00C813BE">
              <w:rPr>
                <w:rFonts w:cs="Arial"/>
              </w:rPr>
              <w:t xml:space="preserve">Instalace do </w:t>
            </w:r>
            <w:proofErr w:type="gramStart"/>
            <w:r w:rsidRPr="00C813BE">
              <w:rPr>
                <w:rFonts w:cs="Arial"/>
              </w:rPr>
              <w:t>racku</w:t>
            </w:r>
            <w:proofErr w:type="gramEnd"/>
            <w:r w:rsidRPr="00C813BE">
              <w:rPr>
                <w:rFonts w:cs="Arial"/>
              </w:rPr>
              <w:t xml:space="preserve"> 19” včetně potřebného materiálu</w:t>
            </w:r>
          </w:p>
        </w:tc>
        <w:tc>
          <w:tcPr>
            <w:tcW w:w="2268" w:type="dxa"/>
          </w:tcPr>
          <w:p w14:paraId="5EC10DAD" w14:textId="77777777" w:rsidR="00B43741" w:rsidRPr="00C813BE" w:rsidRDefault="00B43741" w:rsidP="00905EC4">
            <w:pPr>
              <w:rPr>
                <w:rFonts w:cs="Arial"/>
              </w:rPr>
            </w:pPr>
            <w:r>
              <w:rPr>
                <w:rFonts w:cs="Arial"/>
              </w:rPr>
              <w:t>Ano</w:t>
            </w:r>
          </w:p>
        </w:tc>
        <w:tc>
          <w:tcPr>
            <w:tcW w:w="1417" w:type="dxa"/>
          </w:tcPr>
          <w:p w14:paraId="2F3684EF" w14:textId="77777777" w:rsidR="00B43741" w:rsidRDefault="00B43741" w:rsidP="00905EC4">
            <w:pPr>
              <w:jc w:val="center"/>
              <w:rPr>
                <w:rFonts w:cs="Arial"/>
              </w:rPr>
            </w:pPr>
            <w:r>
              <w:rPr>
                <w:rFonts w:cs="Arial"/>
              </w:rPr>
              <w:t>ANO</w:t>
            </w:r>
          </w:p>
        </w:tc>
      </w:tr>
      <w:tr w:rsidR="00B43741" w14:paraId="3AED283B" w14:textId="77777777" w:rsidTr="00905EC4">
        <w:tc>
          <w:tcPr>
            <w:tcW w:w="9923" w:type="dxa"/>
            <w:gridSpan w:val="3"/>
            <w:shd w:val="clear" w:color="auto" w:fill="D9D9D9" w:themeFill="background1" w:themeFillShade="D9"/>
          </w:tcPr>
          <w:p w14:paraId="7F74B267" w14:textId="77777777" w:rsidR="00B43741" w:rsidRDefault="00B43741" w:rsidP="00905EC4">
            <w:pPr>
              <w:rPr>
                <w:rFonts w:cs="Arial"/>
              </w:rPr>
            </w:pPr>
            <w:r w:rsidRPr="003801AD">
              <w:rPr>
                <w:rFonts w:cs="Arial"/>
              </w:rPr>
              <w:t>Stohování</w:t>
            </w:r>
          </w:p>
        </w:tc>
      </w:tr>
      <w:tr w:rsidR="00B43741" w14:paraId="1FB1DFDE" w14:textId="77777777" w:rsidTr="00905EC4">
        <w:tc>
          <w:tcPr>
            <w:tcW w:w="6238" w:type="dxa"/>
          </w:tcPr>
          <w:p w14:paraId="372D415E" w14:textId="77777777" w:rsidR="00B43741" w:rsidRPr="00C813BE" w:rsidRDefault="00B43741" w:rsidP="00905EC4">
            <w:pPr>
              <w:rPr>
                <w:rFonts w:cs="Arial"/>
              </w:rPr>
            </w:pPr>
            <w:r w:rsidRPr="003801AD">
              <w:rPr>
                <w:rFonts w:cs="Arial"/>
              </w:rPr>
              <w:t>Počet přepínačů ve stohu</w:t>
            </w:r>
          </w:p>
        </w:tc>
        <w:tc>
          <w:tcPr>
            <w:tcW w:w="2268" w:type="dxa"/>
          </w:tcPr>
          <w:p w14:paraId="5E317622" w14:textId="77777777" w:rsidR="00B43741" w:rsidRPr="00C813BE" w:rsidRDefault="00B43741" w:rsidP="00905EC4">
            <w:pPr>
              <w:rPr>
                <w:rFonts w:cs="Arial"/>
              </w:rPr>
            </w:pPr>
            <w:r>
              <w:rPr>
                <w:rFonts w:cs="Arial"/>
              </w:rPr>
              <w:t>9</w:t>
            </w:r>
          </w:p>
        </w:tc>
        <w:tc>
          <w:tcPr>
            <w:tcW w:w="1417" w:type="dxa"/>
          </w:tcPr>
          <w:p w14:paraId="2A8DDF07" w14:textId="77777777" w:rsidR="00B43741" w:rsidRDefault="00B43741" w:rsidP="00905EC4">
            <w:pPr>
              <w:jc w:val="center"/>
              <w:rPr>
                <w:rFonts w:cs="Arial"/>
              </w:rPr>
            </w:pPr>
            <w:r>
              <w:rPr>
                <w:rFonts w:cs="Arial"/>
              </w:rPr>
              <w:t>ANO (9)</w:t>
            </w:r>
          </w:p>
        </w:tc>
      </w:tr>
      <w:tr w:rsidR="00B43741" w14:paraId="58EF6DD8" w14:textId="77777777" w:rsidTr="00905EC4">
        <w:tc>
          <w:tcPr>
            <w:tcW w:w="6238" w:type="dxa"/>
          </w:tcPr>
          <w:p w14:paraId="05E616B4" w14:textId="77777777" w:rsidR="00B43741" w:rsidRPr="00C813BE" w:rsidRDefault="00B43741" w:rsidP="00905EC4">
            <w:pPr>
              <w:rPr>
                <w:rFonts w:cs="Arial"/>
              </w:rPr>
            </w:pPr>
            <w:r w:rsidRPr="003801AD">
              <w:rPr>
                <w:rFonts w:cs="Arial"/>
              </w:rPr>
              <w:t>Sestavení stohu přes standardizované síťové rozhraní</w:t>
            </w:r>
          </w:p>
        </w:tc>
        <w:tc>
          <w:tcPr>
            <w:tcW w:w="2268" w:type="dxa"/>
          </w:tcPr>
          <w:p w14:paraId="67019CB4" w14:textId="77777777" w:rsidR="00B43741" w:rsidRPr="00C813BE" w:rsidRDefault="00B43741" w:rsidP="00905EC4">
            <w:pPr>
              <w:rPr>
                <w:rFonts w:cs="Arial"/>
              </w:rPr>
            </w:pPr>
            <w:r>
              <w:rPr>
                <w:rFonts w:cs="Arial"/>
              </w:rPr>
              <w:t>Ano</w:t>
            </w:r>
          </w:p>
        </w:tc>
        <w:tc>
          <w:tcPr>
            <w:tcW w:w="1417" w:type="dxa"/>
          </w:tcPr>
          <w:p w14:paraId="43E590C3" w14:textId="77777777" w:rsidR="00B43741" w:rsidRDefault="00B43741" w:rsidP="00905EC4">
            <w:pPr>
              <w:jc w:val="center"/>
              <w:rPr>
                <w:rFonts w:cs="Arial"/>
              </w:rPr>
            </w:pPr>
            <w:r>
              <w:rPr>
                <w:rFonts w:cs="Arial"/>
              </w:rPr>
              <w:t>ANO</w:t>
            </w:r>
          </w:p>
        </w:tc>
      </w:tr>
      <w:tr w:rsidR="00B43741" w14:paraId="64DAFA79" w14:textId="77777777" w:rsidTr="00905EC4">
        <w:tc>
          <w:tcPr>
            <w:tcW w:w="6238" w:type="dxa"/>
          </w:tcPr>
          <w:p w14:paraId="7455CB9C" w14:textId="77777777" w:rsidR="00B43741" w:rsidRPr="00C813BE" w:rsidRDefault="00B43741" w:rsidP="00905EC4">
            <w:pPr>
              <w:rPr>
                <w:rFonts w:cs="Arial"/>
              </w:rPr>
            </w:pPr>
            <w:r w:rsidRPr="003801AD">
              <w:rPr>
                <w:rFonts w:cs="Arial"/>
              </w:rPr>
              <w:t>Stoh podporuje distribuované přepínání paketů</w:t>
            </w:r>
          </w:p>
        </w:tc>
        <w:tc>
          <w:tcPr>
            <w:tcW w:w="2268" w:type="dxa"/>
          </w:tcPr>
          <w:p w14:paraId="1A711F34" w14:textId="77777777" w:rsidR="00B43741" w:rsidRPr="00C813BE" w:rsidRDefault="00B43741" w:rsidP="00905EC4">
            <w:pPr>
              <w:rPr>
                <w:rFonts w:cs="Arial"/>
              </w:rPr>
            </w:pPr>
            <w:r>
              <w:rPr>
                <w:rFonts w:cs="Arial"/>
              </w:rPr>
              <w:t>Ano</w:t>
            </w:r>
          </w:p>
        </w:tc>
        <w:tc>
          <w:tcPr>
            <w:tcW w:w="1417" w:type="dxa"/>
          </w:tcPr>
          <w:p w14:paraId="00C6C75D" w14:textId="77777777" w:rsidR="00B43741" w:rsidRDefault="00B43741" w:rsidP="00905EC4">
            <w:pPr>
              <w:jc w:val="center"/>
              <w:rPr>
                <w:rFonts w:cs="Arial"/>
              </w:rPr>
            </w:pPr>
            <w:r>
              <w:rPr>
                <w:rFonts w:cs="Arial"/>
              </w:rPr>
              <w:t>ANO</w:t>
            </w:r>
          </w:p>
        </w:tc>
      </w:tr>
      <w:tr w:rsidR="00B43741" w14:paraId="5F4C32D0" w14:textId="77777777" w:rsidTr="00905EC4">
        <w:tc>
          <w:tcPr>
            <w:tcW w:w="6238" w:type="dxa"/>
          </w:tcPr>
          <w:p w14:paraId="3FC7DCEF" w14:textId="77777777" w:rsidR="00B43741" w:rsidRPr="00C813BE" w:rsidRDefault="00B43741" w:rsidP="00905EC4">
            <w:pPr>
              <w:rPr>
                <w:rFonts w:cs="Arial"/>
              </w:rPr>
            </w:pPr>
            <w:r w:rsidRPr="003801AD">
              <w:rPr>
                <w:rFonts w:cs="Arial"/>
              </w:rPr>
              <w:t>Kterýkoli prvek ve sto</w:t>
            </w:r>
            <w:r>
              <w:rPr>
                <w:rFonts w:cs="Arial"/>
              </w:rPr>
              <w:t xml:space="preserve">hu může být řídícím prvkem (1:N </w:t>
            </w:r>
            <w:r w:rsidRPr="003801AD">
              <w:rPr>
                <w:rFonts w:cs="Arial"/>
              </w:rPr>
              <w:t>redundance)</w:t>
            </w:r>
          </w:p>
        </w:tc>
        <w:tc>
          <w:tcPr>
            <w:tcW w:w="2268" w:type="dxa"/>
          </w:tcPr>
          <w:p w14:paraId="71738E1E" w14:textId="77777777" w:rsidR="00B43741" w:rsidRPr="00C813BE" w:rsidRDefault="00B43741" w:rsidP="00905EC4">
            <w:pPr>
              <w:rPr>
                <w:rFonts w:cs="Arial"/>
              </w:rPr>
            </w:pPr>
            <w:r>
              <w:rPr>
                <w:rFonts w:cs="Arial"/>
              </w:rPr>
              <w:t>Ano</w:t>
            </w:r>
          </w:p>
        </w:tc>
        <w:tc>
          <w:tcPr>
            <w:tcW w:w="1417" w:type="dxa"/>
          </w:tcPr>
          <w:p w14:paraId="7920182B" w14:textId="77777777" w:rsidR="00B43741" w:rsidRDefault="00B43741" w:rsidP="00905EC4">
            <w:pPr>
              <w:jc w:val="center"/>
              <w:rPr>
                <w:rFonts w:cs="Arial"/>
              </w:rPr>
            </w:pPr>
            <w:r>
              <w:rPr>
                <w:rFonts w:cs="Arial"/>
              </w:rPr>
              <w:t>ANO</w:t>
            </w:r>
          </w:p>
        </w:tc>
      </w:tr>
      <w:tr w:rsidR="00B43741" w14:paraId="1CE79D72" w14:textId="77777777" w:rsidTr="00905EC4">
        <w:tc>
          <w:tcPr>
            <w:tcW w:w="6238" w:type="dxa"/>
          </w:tcPr>
          <w:p w14:paraId="094645E2" w14:textId="77777777" w:rsidR="00B43741" w:rsidRPr="00C813BE" w:rsidRDefault="00B43741" w:rsidP="00905EC4">
            <w:pPr>
              <w:rPr>
                <w:rFonts w:cs="Arial"/>
              </w:rPr>
            </w:pPr>
            <w:r w:rsidRPr="003801AD">
              <w:rPr>
                <w:rFonts w:cs="Arial"/>
              </w:rPr>
              <w:lastRenderedPageBreak/>
              <w:t>Stoh podporuje jednotnou konfiguraci (IP adresa, správa, konfigurační</w:t>
            </w:r>
            <w:r>
              <w:rPr>
                <w:rFonts w:cs="Arial"/>
              </w:rPr>
              <w:t xml:space="preserve"> </w:t>
            </w:r>
            <w:r w:rsidRPr="003801AD">
              <w:rPr>
                <w:rFonts w:cs="Arial"/>
              </w:rPr>
              <w:t>soubor)</w:t>
            </w:r>
          </w:p>
        </w:tc>
        <w:tc>
          <w:tcPr>
            <w:tcW w:w="2268" w:type="dxa"/>
          </w:tcPr>
          <w:p w14:paraId="67F3AD4A" w14:textId="77777777" w:rsidR="00B43741" w:rsidRPr="00C813BE" w:rsidRDefault="00B43741" w:rsidP="00905EC4">
            <w:pPr>
              <w:rPr>
                <w:rFonts w:cs="Arial"/>
              </w:rPr>
            </w:pPr>
            <w:r>
              <w:rPr>
                <w:rFonts w:cs="Arial"/>
              </w:rPr>
              <w:t>Ano</w:t>
            </w:r>
          </w:p>
        </w:tc>
        <w:tc>
          <w:tcPr>
            <w:tcW w:w="1417" w:type="dxa"/>
          </w:tcPr>
          <w:p w14:paraId="0A4BE6F3" w14:textId="77777777" w:rsidR="00B43741" w:rsidRDefault="00B43741" w:rsidP="00905EC4">
            <w:pPr>
              <w:jc w:val="center"/>
              <w:rPr>
                <w:rFonts w:cs="Arial"/>
              </w:rPr>
            </w:pPr>
            <w:r>
              <w:rPr>
                <w:rFonts w:cs="Arial"/>
              </w:rPr>
              <w:t>ANO</w:t>
            </w:r>
          </w:p>
        </w:tc>
      </w:tr>
      <w:tr w:rsidR="00B43741" w14:paraId="6E373E86" w14:textId="77777777" w:rsidTr="00905EC4">
        <w:tc>
          <w:tcPr>
            <w:tcW w:w="6238" w:type="dxa"/>
          </w:tcPr>
          <w:p w14:paraId="7C8FD57C" w14:textId="77777777" w:rsidR="00B43741" w:rsidRPr="00C813BE" w:rsidRDefault="00B43741" w:rsidP="00905EC4">
            <w:pPr>
              <w:rPr>
                <w:rFonts w:cs="Arial"/>
              </w:rPr>
            </w:pPr>
            <w:r w:rsidRPr="003801AD">
              <w:rPr>
                <w:rFonts w:cs="Arial"/>
              </w:rPr>
              <w:t>Podpora seskupení portů (IEEE 802.3ad) mezi různými prvky stohu</w:t>
            </w:r>
          </w:p>
        </w:tc>
        <w:tc>
          <w:tcPr>
            <w:tcW w:w="2268" w:type="dxa"/>
          </w:tcPr>
          <w:p w14:paraId="34FDE34B" w14:textId="77777777" w:rsidR="00B43741" w:rsidRPr="00C813BE" w:rsidRDefault="00B43741" w:rsidP="00905EC4">
            <w:pPr>
              <w:rPr>
                <w:rFonts w:cs="Arial"/>
              </w:rPr>
            </w:pPr>
            <w:r>
              <w:rPr>
                <w:rFonts w:cs="Arial"/>
              </w:rPr>
              <w:t>Ano</w:t>
            </w:r>
          </w:p>
        </w:tc>
        <w:tc>
          <w:tcPr>
            <w:tcW w:w="1417" w:type="dxa"/>
          </w:tcPr>
          <w:p w14:paraId="0B0587CB" w14:textId="77777777" w:rsidR="00B43741" w:rsidRDefault="00B43741" w:rsidP="00905EC4">
            <w:pPr>
              <w:jc w:val="center"/>
              <w:rPr>
                <w:rFonts w:cs="Arial"/>
              </w:rPr>
            </w:pPr>
            <w:r>
              <w:rPr>
                <w:rFonts w:cs="Arial"/>
              </w:rPr>
              <w:t>ANO</w:t>
            </w:r>
          </w:p>
        </w:tc>
      </w:tr>
      <w:tr w:rsidR="00B43741" w14:paraId="7B851D1E" w14:textId="77777777" w:rsidTr="00905EC4">
        <w:tc>
          <w:tcPr>
            <w:tcW w:w="6238" w:type="dxa"/>
          </w:tcPr>
          <w:p w14:paraId="58669B55" w14:textId="77777777" w:rsidR="00B43741" w:rsidRPr="00C813BE" w:rsidRDefault="00B43741" w:rsidP="00905EC4">
            <w:pPr>
              <w:rPr>
                <w:rFonts w:cs="Arial"/>
              </w:rPr>
            </w:pPr>
            <w:r w:rsidRPr="003801AD">
              <w:rPr>
                <w:rFonts w:cs="Arial"/>
              </w:rPr>
              <w:t>Stoh vystupuje jako jedno L3 zařízení (</w:t>
            </w:r>
            <w:proofErr w:type="spellStart"/>
            <w:r w:rsidRPr="003801AD">
              <w:rPr>
                <w:rFonts w:cs="Arial"/>
              </w:rPr>
              <w:t>router</w:t>
            </w:r>
            <w:proofErr w:type="spellEnd"/>
            <w:r w:rsidRPr="003801AD">
              <w:rPr>
                <w:rFonts w:cs="Arial"/>
              </w:rPr>
              <w:t xml:space="preserve">, </w:t>
            </w:r>
            <w:proofErr w:type="spellStart"/>
            <w:r w:rsidRPr="003801AD">
              <w:rPr>
                <w:rFonts w:cs="Arial"/>
              </w:rPr>
              <w:t>gateway</w:t>
            </w:r>
            <w:proofErr w:type="spellEnd"/>
            <w:r w:rsidRPr="003801AD">
              <w:rPr>
                <w:rFonts w:cs="Arial"/>
              </w:rPr>
              <w:t>, peer) včetně</w:t>
            </w:r>
            <w:r>
              <w:rPr>
                <w:rFonts w:cs="Arial"/>
              </w:rPr>
              <w:t xml:space="preserve"> </w:t>
            </w:r>
            <w:r w:rsidRPr="003801AD">
              <w:rPr>
                <w:rFonts w:cs="Arial"/>
              </w:rPr>
              <w:t>podpory dynamickýc</w:t>
            </w:r>
            <w:r>
              <w:rPr>
                <w:rFonts w:cs="Arial"/>
              </w:rPr>
              <w:t xml:space="preserve">h směrovacích protokolů jako je </w:t>
            </w:r>
            <w:r w:rsidRPr="003801AD">
              <w:rPr>
                <w:rFonts w:cs="Arial"/>
              </w:rPr>
              <w:t>OSPF a OSPF</w:t>
            </w:r>
            <w:r>
              <w:rPr>
                <w:rFonts w:cs="Arial"/>
              </w:rPr>
              <w:t>v3</w:t>
            </w:r>
          </w:p>
        </w:tc>
        <w:tc>
          <w:tcPr>
            <w:tcW w:w="2268" w:type="dxa"/>
          </w:tcPr>
          <w:p w14:paraId="7361E112" w14:textId="77777777" w:rsidR="00B43741" w:rsidRPr="00C813BE" w:rsidRDefault="00B43741" w:rsidP="00905EC4">
            <w:pPr>
              <w:rPr>
                <w:rFonts w:cs="Arial"/>
              </w:rPr>
            </w:pPr>
            <w:r>
              <w:rPr>
                <w:rFonts w:cs="Arial"/>
              </w:rPr>
              <w:t>Ano</w:t>
            </w:r>
          </w:p>
        </w:tc>
        <w:tc>
          <w:tcPr>
            <w:tcW w:w="1417" w:type="dxa"/>
          </w:tcPr>
          <w:p w14:paraId="0D045D8A" w14:textId="77777777" w:rsidR="00B43741" w:rsidRDefault="00B43741" w:rsidP="00905EC4">
            <w:pPr>
              <w:jc w:val="center"/>
              <w:rPr>
                <w:rFonts w:cs="Arial"/>
              </w:rPr>
            </w:pPr>
            <w:r>
              <w:rPr>
                <w:rFonts w:cs="Arial"/>
              </w:rPr>
              <w:t>ANO</w:t>
            </w:r>
          </w:p>
        </w:tc>
      </w:tr>
      <w:tr w:rsidR="00B43741" w14:paraId="01264193" w14:textId="77777777" w:rsidTr="00905EC4">
        <w:tc>
          <w:tcPr>
            <w:tcW w:w="6238" w:type="dxa"/>
          </w:tcPr>
          <w:p w14:paraId="3CBB0B9F" w14:textId="77777777" w:rsidR="00B43741" w:rsidRPr="00C813BE" w:rsidRDefault="00B43741" w:rsidP="00905EC4">
            <w:pPr>
              <w:rPr>
                <w:rFonts w:cs="Arial"/>
              </w:rPr>
            </w:pPr>
            <w:r w:rsidRPr="003801AD">
              <w:rPr>
                <w:rFonts w:cs="Arial"/>
              </w:rPr>
              <w:t>Podpora stohování mezi lokalitami vzdálenými až 10 km</w:t>
            </w:r>
          </w:p>
        </w:tc>
        <w:tc>
          <w:tcPr>
            <w:tcW w:w="2268" w:type="dxa"/>
          </w:tcPr>
          <w:p w14:paraId="6EB9B930" w14:textId="77777777" w:rsidR="00B43741" w:rsidRPr="00C813BE" w:rsidRDefault="00B43741" w:rsidP="00905EC4">
            <w:pPr>
              <w:rPr>
                <w:rFonts w:cs="Arial"/>
              </w:rPr>
            </w:pPr>
          </w:p>
        </w:tc>
        <w:tc>
          <w:tcPr>
            <w:tcW w:w="1417" w:type="dxa"/>
          </w:tcPr>
          <w:p w14:paraId="66024BE3" w14:textId="77777777" w:rsidR="00B43741" w:rsidRDefault="00B43741" w:rsidP="00905EC4">
            <w:pPr>
              <w:jc w:val="center"/>
              <w:rPr>
                <w:rFonts w:cs="Arial"/>
              </w:rPr>
            </w:pPr>
            <w:r>
              <w:rPr>
                <w:rFonts w:cs="Arial"/>
              </w:rPr>
              <w:t>ANO</w:t>
            </w:r>
          </w:p>
        </w:tc>
      </w:tr>
      <w:tr w:rsidR="00B43741" w14:paraId="10CD0816" w14:textId="77777777" w:rsidTr="00905EC4">
        <w:tc>
          <w:tcPr>
            <w:tcW w:w="6238" w:type="dxa"/>
          </w:tcPr>
          <w:p w14:paraId="33AE4C6A" w14:textId="77777777" w:rsidR="00B43741" w:rsidRPr="00C813BE" w:rsidRDefault="00B43741" w:rsidP="00905EC4">
            <w:pPr>
              <w:rPr>
                <w:rFonts w:cs="Arial"/>
              </w:rPr>
            </w:pPr>
            <w:r w:rsidRPr="003801AD">
              <w:rPr>
                <w:rFonts w:cs="Arial"/>
              </w:rPr>
              <w:t>Kapacita stohovacího propojení</w:t>
            </w:r>
          </w:p>
        </w:tc>
        <w:tc>
          <w:tcPr>
            <w:tcW w:w="2268" w:type="dxa"/>
          </w:tcPr>
          <w:p w14:paraId="40B65833" w14:textId="77777777" w:rsidR="00B43741" w:rsidRPr="00C813BE" w:rsidRDefault="00B43741" w:rsidP="00905EC4">
            <w:pPr>
              <w:rPr>
                <w:rFonts w:cs="Arial"/>
              </w:rPr>
            </w:pPr>
            <w:r w:rsidRPr="003801AD">
              <w:rPr>
                <w:rFonts w:cs="Arial"/>
              </w:rPr>
              <w:t xml:space="preserve">80 </w:t>
            </w:r>
            <w:proofErr w:type="spellStart"/>
            <w:r w:rsidRPr="003801AD">
              <w:rPr>
                <w:rFonts w:cs="Arial"/>
              </w:rPr>
              <w:t>Gbit</w:t>
            </w:r>
            <w:proofErr w:type="spellEnd"/>
            <w:r w:rsidRPr="003801AD">
              <w:rPr>
                <w:rFonts w:cs="Arial"/>
              </w:rPr>
              <w:t>/s</w:t>
            </w:r>
          </w:p>
        </w:tc>
        <w:tc>
          <w:tcPr>
            <w:tcW w:w="1417" w:type="dxa"/>
          </w:tcPr>
          <w:p w14:paraId="2E626BC4" w14:textId="77777777" w:rsidR="00B43741" w:rsidRDefault="00B43741" w:rsidP="00905EC4">
            <w:pPr>
              <w:jc w:val="center"/>
              <w:rPr>
                <w:rFonts w:cs="Arial"/>
              </w:rPr>
            </w:pPr>
            <w:r>
              <w:rPr>
                <w:rFonts w:cs="Arial"/>
              </w:rPr>
              <w:t>ANO</w:t>
            </w:r>
            <w:r>
              <w:rPr>
                <w:rFonts w:cs="Arial"/>
              </w:rPr>
              <w:br/>
              <w:t xml:space="preserve">(80 </w:t>
            </w:r>
            <w:proofErr w:type="spellStart"/>
            <w:r>
              <w:rPr>
                <w:rFonts w:cs="Arial"/>
              </w:rPr>
              <w:t>Gbps</w:t>
            </w:r>
            <w:proofErr w:type="spellEnd"/>
            <w:r>
              <w:rPr>
                <w:rFonts w:cs="Arial"/>
              </w:rPr>
              <w:t>)</w:t>
            </w:r>
          </w:p>
        </w:tc>
      </w:tr>
      <w:tr w:rsidR="00B43741" w14:paraId="583B71CC" w14:textId="77777777" w:rsidTr="00905EC4">
        <w:tc>
          <w:tcPr>
            <w:tcW w:w="9923" w:type="dxa"/>
            <w:gridSpan w:val="3"/>
            <w:shd w:val="clear" w:color="auto" w:fill="D9D9D9" w:themeFill="background1" w:themeFillShade="D9"/>
          </w:tcPr>
          <w:p w14:paraId="24BBEB37" w14:textId="77777777" w:rsidR="00B43741" w:rsidRDefault="00B43741" w:rsidP="00905EC4">
            <w:pPr>
              <w:rPr>
                <w:rFonts w:cs="Arial"/>
              </w:rPr>
            </w:pPr>
            <w:r w:rsidRPr="003801AD">
              <w:rPr>
                <w:rFonts w:cs="Arial"/>
              </w:rPr>
              <w:t>Funkce a protokoly</w:t>
            </w:r>
          </w:p>
        </w:tc>
      </w:tr>
      <w:tr w:rsidR="00B43741" w14:paraId="4CDC3029" w14:textId="77777777" w:rsidTr="00905EC4">
        <w:tc>
          <w:tcPr>
            <w:tcW w:w="6238" w:type="dxa"/>
          </w:tcPr>
          <w:p w14:paraId="7B89909F" w14:textId="77777777" w:rsidR="00B43741" w:rsidRPr="00C813BE" w:rsidRDefault="00B43741" w:rsidP="00905EC4">
            <w:pPr>
              <w:rPr>
                <w:rFonts w:cs="Arial"/>
              </w:rPr>
            </w:pPr>
            <w:r w:rsidRPr="00A36424">
              <w:rPr>
                <w:rFonts w:cs="Arial"/>
              </w:rPr>
              <w:t>Podpora jumbo rámců včetně velikosti 9k Byte</w:t>
            </w:r>
          </w:p>
        </w:tc>
        <w:tc>
          <w:tcPr>
            <w:tcW w:w="2268" w:type="dxa"/>
          </w:tcPr>
          <w:p w14:paraId="677E2B15" w14:textId="77777777" w:rsidR="00B43741" w:rsidRPr="00C813BE" w:rsidRDefault="00B43741" w:rsidP="00905EC4">
            <w:pPr>
              <w:rPr>
                <w:rFonts w:cs="Arial"/>
              </w:rPr>
            </w:pPr>
            <w:r>
              <w:rPr>
                <w:rFonts w:cs="Arial"/>
              </w:rPr>
              <w:t>Ano</w:t>
            </w:r>
          </w:p>
        </w:tc>
        <w:tc>
          <w:tcPr>
            <w:tcW w:w="1417" w:type="dxa"/>
          </w:tcPr>
          <w:p w14:paraId="6E47A044" w14:textId="77777777" w:rsidR="00B43741" w:rsidRDefault="00B43741" w:rsidP="00905EC4">
            <w:pPr>
              <w:jc w:val="center"/>
              <w:rPr>
                <w:rFonts w:cs="Arial"/>
              </w:rPr>
            </w:pPr>
            <w:r>
              <w:rPr>
                <w:rFonts w:cs="Arial"/>
              </w:rPr>
              <w:t>ANO</w:t>
            </w:r>
          </w:p>
        </w:tc>
      </w:tr>
      <w:tr w:rsidR="00B43741" w14:paraId="0BC8B056" w14:textId="77777777" w:rsidTr="00905EC4">
        <w:tc>
          <w:tcPr>
            <w:tcW w:w="6238" w:type="dxa"/>
          </w:tcPr>
          <w:p w14:paraId="36307E9F" w14:textId="77777777" w:rsidR="00B43741" w:rsidRPr="00C813BE" w:rsidRDefault="00B43741" w:rsidP="00905EC4">
            <w:pPr>
              <w:rPr>
                <w:rFonts w:cs="Arial"/>
              </w:rPr>
            </w:pPr>
            <w:r w:rsidRPr="00A36424">
              <w:rPr>
                <w:rFonts w:cs="Arial"/>
              </w:rPr>
              <w:t>IEEE 802.3ad</w:t>
            </w:r>
          </w:p>
        </w:tc>
        <w:tc>
          <w:tcPr>
            <w:tcW w:w="2268" w:type="dxa"/>
          </w:tcPr>
          <w:p w14:paraId="7D76588C" w14:textId="77777777" w:rsidR="00B43741" w:rsidRPr="00C813BE" w:rsidRDefault="00B43741" w:rsidP="00905EC4">
            <w:pPr>
              <w:rPr>
                <w:rFonts w:cs="Arial"/>
              </w:rPr>
            </w:pPr>
            <w:r>
              <w:rPr>
                <w:rFonts w:cs="Arial"/>
              </w:rPr>
              <w:t>Ano</w:t>
            </w:r>
          </w:p>
        </w:tc>
        <w:tc>
          <w:tcPr>
            <w:tcW w:w="1417" w:type="dxa"/>
          </w:tcPr>
          <w:p w14:paraId="402FFB4E" w14:textId="77777777" w:rsidR="00B43741" w:rsidRDefault="00B43741" w:rsidP="00905EC4">
            <w:pPr>
              <w:jc w:val="center"/>
              <w:rPr>
                <w:rFonts w:cs="Arial"/>
              </w:rPr>
            </w:pPr>
            <w:r>
              <w:rPr>
                <w:rFonts w:cs="Arial"/>
              </w:rPr>
              <w:t>ANO</w:t>
            </w:r>
          </w:p>
        </w:tc>
      </w:tr>
      <w:tr w:rsidR="00B43741" w14:paraId="67B1520B" w14:textId="77777777" w:rsidTr="00905EC4">
        <w:tc>
          <w:tcPr>
            <w:tcW w:w="6238" w:type="dxa"/>
          </w:tcPr>
          <w:p w14:paraId="2D219448" w14:textId="77777777" w:rsidR="00B43741" w:rsidRPr="00C813BE" w:rsidRDefault="00B43741" w:rsidP="00905EC4">
            <w:pPr>
              <w:rPr>
                <w:rFonts w:cs="Arial"/>
              </w:rPr>
            </w:pPr>
            <w:r w:rsidRPr="00A36424">
              <w:rPr>
                <w:rFonts w:cs="Arial"/>
              </w:rPr>
              <w:t>Počet LACP skupin/linek ve skupině</w:t>
            </w:r>
          </w:p>
        </w:tc>
        <w:tc>
          <w:tcPr>
            <w:tcW w:w="2268" w:type="dxa"/>
          </w:tcPr>
          <w:p w14:paraId="7C425B1B" w14:textId="77777777" w:rsidR="00B43741" w:rsidRPr="00C813BE" w:rsidRDefault="00B43741" w:rsidP="00905EC4">
            <w:pPr>
              <w:rPr>
                <w:rFonts w:cs="Arial"/>
              </w:rPr>
            </w:pPr>
            <w:r w:rsidRPr="00A36424">
              <w:rPr>
                <w:rFonts w:cs="Arial"/>
              </w:rPr>
              <w:t>128/8</w:t>
            </w:r>
          </w:p>
        </w:tc>
        <w:tc>
          <w:tcPr>
            <w:tcW w:w="1417" w:type="dxa"/>
          </w:tcPr>
          <w:p w14:paraId="18AE098E" w14:textId="77777777" w:rsidR="00B43741" w:rsidRDefault="00B43741" w:rsidP="00905EC4">
            <w:pPr>
              <w:jc w:val="center"/>
              <w:rPr>
                <w:rFonts w:cs="Arial"/>
              </w:rPr>
            </w:pPr>
            <w:r>
              <w:rPr>
                <w:rFonts w:cs="Arial"/>
              </w:rPr>
              <w:t>ANO (</w:t>
            </w:r>
            <w:r w:rsidRPr="00A36424">
              <w:rPr>
                <w:rFonts w:cs="Arial"/>
              </w:rPr>
              <w:t>128/8</w:t>
            </w:r>
            <w:r>
              <w:rPr>
                <w:rFonts w:cs="Arial"/>
              </w:rPr>
              <w:t>)</w:t>
            </w:r>
          </w:p>
        </w:tc>
      </w:tr>
      <w:tr w:rsidR="00B43741" w14:paraId="5999F451" w14:textId="77777777" w:rsidTr="00905EC4">
        <w:tc>
          <w:tcPr>
            <w:tcW w:w="6238" w:type="dxa"/>
          </w:tcPr>
          <w:p w14:paraId="18A55873" w14:textId="77777777" w:rsidR="00B43741" w:rsidRPr="00C813BE" w:rsidRDefault="00B43741" w:rsidP="00905EC4">
            <w:pPr>
              <w:rPr>
                <w:rFonts w:cs="Arial"/>
              </w:rPr>
            </w:pPr>
            <w:r w:rsidRPr="00A36424">
              <w:rPr>
                <w:rFonts w:cs="Arial"/>
              </w:rPr>
              <w:t>Podpora VLAN podle IEEE 802.1Q</w:t>
            </w:r>
          </w:p>
        </w:tc>
        <w:tc>
          <w:tcPr>
            <w:tcW w:w="2268" w:type="dxa"/>
          </w:tcPr>
          <w:p w14:paraId="1A3EEF33" w14:textId="77777777" w:rsidR="00B43741" w:rsidRPr="00C813BE" w:rsidRDefault="00B43741" w:rsidP="00905EC4">
            <w:pPr>
              <w:rPr>
                <w:rFonts w:cs="Arial"/>
              </w:rPr>
            </w:pPr>
            <w:r w:rsidRPr="00A36424">
              <w:rPr>
                <w:rFonts w:cs="Arial"/>
              </w:rPr>
              <w:t>4000 aktivních VLAN</w:t>
            </w:r>
          </w:p>
        </w:tc>
        <w:tc>
          <w:tcPr>
            <w:tcW w:w="1417" w:type="dxa"/>
          </w:tcPr>
          <w:p w14:paraId="7B6B2C93" w14:textId="77777777" w:rsidR="00B43741" w:rsidRDefault="00B43741" w:rsidP="00905EC4">
            <w:pPr>
              <w:jc w:val="center"/>
              <w:rPr>
                <w:rFonts w:cs="Arial"/>
              </w:rPr>
            </w:pPr>
            <w:r>
              <w:rPr>
                <w:rFonts w:cs="Arial"/>
              </w:rPr>
              <w:t>ANO (4094)</w:t>
            </w:r>
          </w:p>
        </w:tc>
      </w:tr>
      <w:tr w:rsidR="00B43741" w14:paraId="4285652C" w14:textId="77777777" w:rsidTr="00905EC4">
        <w:tc>
          <w:tcPr>
            <w:tcW w:w="6238" w:type="dxa"/>
          </w:tcPr>
          <w:p w14:paraId="023EBD71" w14:textId="77777777" w:rsidR="00B43741" w:rsidRPr="00C813BE" w:rsidRDefault="00B43741" w:rsidP="00905EC4">
            <w:pPr>
              <w:rPr>
                <w:rFonts w:cs="Arial"/>
              </w:rPr>
            </w:pPr>
            <w:r w:rsidRPr="00412EBA">
              <w:rPr>
                <w:rFonts w:cs="Arial"/>
              </w:rPr>
              <w:t>Počet záznamů v tabulce MAC adres</w:t>
            </w:r>
          </w:p>
        </w:tc>
        <w:tc>
          <w:tcPr>
            <w:tcW w:w="2268" w:type="dxa"/>
          </w:tcPr>
          <w:p w14:paraId="3BF64EC0" w14:textId="77777777" w:rsidR="00B43741" w:rsidRPr="00C813BE" w:rsidRDefault="00B43741" w:rsidP="00905EC4">
            <w:pPr>
              <w:rPr>
                <w:rFonts w:cs="Arial"/>
              </w:rPr>
            </w:pPr>
            <w:r w:rsidRPr="00412EBA">
              <w:rPr>
                <w:rFonts w:cs="Arial"/>
              </w:rPr>
              <w:t>32000</w:t>
            </w:r>
          </w:p>
        </w:tc>
        <w:tc>
          <w:tcPr>
            <w:tcW w:w="1417" w:type="dxa"/>
          </w:tcPr>
          <w:p w14:paraId="7337E627" w14:textId="77777777" w:rsidR="00B43741" w:rsidRDefault="00B43741" w:rsidP="00905EC4">
            <w:pPr>
              <w:jc w:val="center"/>
              <w:rPr>
                <w:rFonts w:cs="Arial"/>
              </w:rPr>
            </w:pPr>
            <w:r>
              <w:rPr>
                <w:rFonts w:cs="Arial"/>
              </w:rPr>
              <w:t>ANO (32000)</w:t>
            </w:r>
          </w:p>
        </w:tc>
      </w:tr>
      <w:tr w:rsidR="00B43741" w14:paraId="180BF58F" w14:textId="77777777" w:rsidTr="00905EC4">
        <w:tc>
          <w:tcPr>
            <w:tcW w:w="6238" w:type="dxa"/>
          </w:tcPr>
          <w:p w14:paraId="12871E55" w14:textId="77777777" w:rsidR="00B43741" w:rsidRPr="00C813BE" w:rsidRDefault="00B43741" w:rsidP="00905EC4">
            <w:pPr>
              <w:rPr>
                <w:rFonts w:cs="Arial"/>
              </w:rPr>
            </w:pPr>
            <w:r w:rsidRPr="00412EBA">
              <w:rPr>
                <w:rFonts w:cs="Arial"/>
              </w:rPr>
              <w:t>Protokol</w:t>
            </w:r>
            <w:r>
              <w:rPr>
                <w:rFonts w:cs="Arial"/>
              </w:rPr>
              <w:t>-</w:t>
            </w:r>
            <w:proofErr w:type="spellStart"/>
            <w:r>
              <w:rPr>
                <w:rFonts w:cs="Arial"/>
              </w:rPr>
              <w:t>based</w:t>
            </w:r>
            <w:proofErr w:type="spellEnd"/>
            <w:r>
              <w:rPr>
                <w:rFonts w:cs="Arial"/>
              </w:rPr>
              <w:t xml:space="preserve"> </w:t>
            </w:r>
            <w:r w:rsidRPr="00412EBA">
              <w:rPr>
                <w:rFonts w:cs="Arial"/>
              </w:rPr>
              <w:t>VLAN</w:t>
            </w:r>
          </w:p>
        </w:tc>
        <w:tc>
          <w:tcPr>
            <w:tcW w:w="2268" w:type="dxa"/>
          </w:tcPr>
          <w:p w14:paraId="64A35215" w14:textId="77777777" w:rsidR="00B43741" w:rsidRPr="00C813BE" w:rsidRDefault="00B43741" w:rsidP="00905EC4">
            <w:pPr>
              <w:rPr>
                <w:rFonts w:cs="Arial"/>
              </w:rPr>
            </w:pPr>
            <w:r>
              <w:rPr>
                <w:rFonts w:cs="Arial"/>
              </w:rPr>
              <w:t>Ano</w:t>
            </w:r>
          </w:p>
        </w:tc>
        <w:tc>
          <w:tcPr>
            <w:tcW w:w="1417" w:type="dxa"/>
          </w:tcPr>
          <w:p w14:paraId="6890DA1A" w14:textId="77777777" w:rsidR="00B43741" w:rsidRDefault="00B43741" w:rsidP="00905EC4">
            <w:pPr>
              <w:jc w:val="center"/>
              <w:rPr>
                <w:rFonts w:cs="Arial"/>
              </w:rPr>
            </w:pPr>
            <w:r>
              <w:rPr>
                <w:rFonts w:cs="Arial"/>
              </w:rPr>
              <w:t>ANO</w:t>
            </w:r>
          </w:p>
        </w:tc>
      </w:tr>
      <w:tr w:rsidR="00B43741" w14:paraId="2F989E54" w14:textId="77777777" w:rsidTr="00905EC4">
        <w:tc>
          <w:tcPr>
            <w:tcW w:w="6238" w:type="dxa"/>
          </w:tcPr>
          <w:p w14:paraId="1DD827D2" w14:textId="77777777" w:rsidR="00B43741" w:rsidRPr="00C813BE" w:rsidRDefault="00B43741" w:rsidP="00905EC4">
            <w:pPr>
              <w:rPr>
                <w:rFonts w:cs="Arial"/>
              </w:rPr>
            </w:pPr>
            <w:r w:rsidRPr="00412EBA">
              <w:rPr>
                <w:rFonts w:cs="Arial"/>
              </w:rPr>
              <w:t>MAC</w:t>
            </w:r>
            <w:r>
              <w:rPr>
                <w:rFonts w:cs="Arial"/>
              </w:rPr>
              <w:t>-</w:t>
            </w:r>
            <w:proofErr w:type="spellStart"/>
            <w:r>
              <w:rPr>
                <w:rFonts w:cs="Arial"/>
              </w:rPr>
              <w:t>based</w:t>
            </w:r>
            <w:proofErr w:type="spellEnd"/>
            <w:r>
              <w:rPr>
                <w:rFonts w:cs="Arial"/>
              </w:rPr>
              <w:t xml:space="preserve"> V</w:t>
            </w:r>
            <w:r w:rsidRPr="00412EBA">
              <w:rPr>
                <w:rFonts w:cs="Arial"/>
              </w:rPr>
              <w:t>LAN</w:t>
            </w:r>
          </w:p>
        </w:tc>
        <w:tc>
          <w:tcPr>
            <w:tcW w:w="2268" w:type="dxa"/>
          </w:tcPr>
          <w:p w14:paraId="087C77F6" w14:textId="77777777" w:rsidR="00B43741" w:rsidRPr="00C813BE" w:rsidRDefault="00B43741" w:rsidP="00905EC4">
            <w:pPr>
              <w:rPr>
                <w:rFonts w:cs="Arial"/>
              </w:rPr>
            </w:pPr>
            <w:r>
              <w:rPr>
                <w:rFonts w:cs="Arial"/>
              </w:rPr>
              <w:t>Ano</w:t>
            </w:r>
          </w:p>
        </w:tc>
        <w:tc>
          <w:tcPr>
            <w:tcW w:w="1417" w:type="dxa"/>
          </w:tcPr>
          <w:p w14:paraId="2A12D596" w14:textId="77777777" w:rsidR="00B43741" w:rsidRDefault="00B43741" w:rsidP="00905EC4">
            <w:pPr>
              <w:jc w:val="center"/>
              <w:rPr>
                <w:rFonts w:cs="Arial"/>
              </w:rPr>
            </w:pPr>
            <w:r>
              <w:rPr>
                <w:rFonts w:cs="Arial"/>
              </w:rPr>
              <w:t>ANO</w:t>
            </w:r>
          </w:p>
        </w:tc>
      </w:tr>
      <w:tr w:rsidR="00B43741" w14:paraId="473345D0" w14:textId="77777777" w:rsidTr="00905EC4">
        <w:tc>
          <w:tcPr>
            <w:tcW w:w="6238" w:type="dxa"/>
          </w:tcPr>
          <w:p w14:paraId="0CFED742" w14:textId="77777777" w:rsidR="00B43741" w:rsidRPr="00C813BE" w:rsidRDefault="00B43741" w:rsidP="00905EC4">
            <w:pPr>
              <w:rPr>
                <w:rFonts w:cs="Arial"/>
              </w:rPr>
            </w:pPr>
            <w:r w:rsidRPr="00412EBA">
              <w:rPr>
                <w:rFonts w:cs="Arial"/>
              </w:rPr>
              <w:t>Protokol pro definici šířených VLAN</w:t>
            </w:r>
          </w:p>
        </w:tc>
        <w:tc>
          <w:tcPr>
            <w:tcW w:w="2268" w:type="dxa"/>
          </w:tcPr>
          <w:p w14:paraId="2794B12E" w14:textId="77777777" w:rsidR="00B43741" w:rsidRPr="00C813BE" w:rsidRDefault="00B43741" w:rsidP="00905EC4">
            <w:pPr>
              <w:rPr>
                <w:rFonts w:cs="Arial"/>
              </w:rPr>
            </w:pPr>
            <w:r>
              <w:rPr>
                <w:rFonts w:cs="Arial"/>
              </w:rPr>
              <w:t>MVRP</w:t>
            </w:r>
          </w:p>
        </w:tc>
        <w:tc>
          <w:tcPr>
            <w:tcW w:w="1417" w:type="dxa"/>
          </w:tcPr>
          <w:p w14:paraId="0E5E0004" w14:textId="77777777" w:rsidR="00B43741" w:rsidRDefault="00B43741" w:rsidP="00905EC4">
            <w:pPr>
              <w:jc w:val="center"/>
              <w:rPr>
                <w:rFonts w:cs="Arial"/>
              </w:rPr>
            </w:pPr>
            <w:r>
              <w:rPr>
                <w:rFonts w:cs="Arial"/>
              </w:rPr>
              <w:t>ANO</w:t>
            </w:r>
          </w:p>
        </w:tc>
      </w:tr>
      <w:tr w:rsidR="00B43741" w14:paraId="5439F2F2" w14:textId="77777777" w:rsidTr="00905EC4">
        <w:tc>
          <w:tcPr>
            <w:tcW w:w="6238" w:type="dxa"/>
          </w:tcPr>
          <w:p w14:paraId="150A046C" w14:textId="77777777" w:rsidR="00B43741" w:rsidRPr="00C813BE" w:rsidRDefault="00B43741" w:rsidP="00905EC4">
            <w:pPr>
              <w:rPr>
                <w:rFonts w:cs="Arial"/>
              </w:rPr>
            </w:pPr>
            <w:r w:rsidRPr="00412EBA">
              <w:rPr>
                <w:rFonts w:cs="Arial"/>
              </w:rPr>
              <w:t>Tunelování 802.1Q v 802.1Q</w:t>
            </w:r>
          </w:p>
        </w:tc>
        <w:tc>
          <w:tcPr>
            <w:tcW w:w="2268" w:type="dxa"/>
          </w:tcPr>
          <w:p w14:paraId="3C585E21" w14:textId="77777777" w:rsidR="00B43741" w:rsidRPr="00C813BE" w:rsidRDefault="00B43741" w:rsidP="00905EC4">
            <w:pPr>
              <w:rPr>
                <w:rFonts w:cs="Arial"/>
              </w:rPr>
            </w:pPr>
            <w:r>
              <w:rPr>
                <w:rFonts w:cs="Arial"/>
              </w:rPr>
              <w:t>Ano</w:t>
            </w:r>
          </w:p>
        </w:tc>
        <w:tc>
          <w:tcPr>
            <w:tcW w:w="1417" w:type="dxa"/>
          </w:tcPr>
          <w:p w14:paraId="251FE8FD" w14:textId="77777777" w:rsidR="00B43741" w:rsidRDefault="00B43741" w:rsidP="00905EC4">
            <w:pPr>
              <w:jc w:val="center"/>
              <w:rPr>
                <w:rFonts w:cs="Arial"/>
              </w:rPr>
            </w:pPr>
            <w:r>
              <w:rPr>
                <w:rFonts w:cs="Arial"/>
              </w:rPr>
              <w:t>ANO</w:t>
            </w:r>
          </w:p>
        </w:tc>
      </w:tr>
      <w:tr w:rsidR="00B43741" w14:paraId="047BAF50" w14:textId="77777777" w:rsidTr="00905EC4">
        <w:tc>
          <w:tcPr>
            <w:tcW w:w="6238" w:type="dxa"/>
          </w:tcPr>
          <w:p w14:paraId="4E2A213A" w14:textId="77777777" w:rsidR="00B43741" w:rsidRPr="00C813BE" w:rsidRDefault="00B43741" w:rsidP="00905EC4">
            <w:pPr>
              <w:rPr>
                <w:rFonts w:cs="Arial"/>
              </w:rPr>
            </w:pPr>
            <w:r w:rsidRPr="00412EBA">
              <w:rPr>
                <w:rFonts w:cs="Arial"/>
              </w:rPr>
              <w:t xml:space="preserve">IEEE 802.1s </w:t>
            </w:r>
            <w:r>
              <w:rPr>
                <w:rFonts w:cs="Arial"/>
              </w:rPr>
              <w:t xml:space="preserve">– </w:t>
            </w:r>
            <w:proofErr w:type="spellStart"/>
            <w:r>
              <w:rPr>
                <w:rFonts w:cs="Arial"/>
              </w:rPr>
              <w:t>multiple</w:t>
            </w:r>
            <w:proofErr w:type="spellEnd"/>
            <w:r>
              <w:rPr>
                <w:rFonts w:cs="Arial"/>
              </w:rPr>
              <w:t xml:space="preserve"> </w:t>
            </w:r>
            <w:proofErr w:type="spellStart"/>
            <w:r w:rsidRPr="00412EBA">
              <w:rPr>
                <w:rFonts w:cs="Arial"/>
              </w:rPr>
              <w:t>spanning</w:t>
            </w:r>
            <w:proofErr w:type="spellEnd"/>
            <w:r w:rsidRPr="00412EBA">
              <w:rPr>
                <w:rFonts w:cs="Arial"/>
              </w:rPr>
              <w:t xml:space="preserve"> </w:t>
            </w:r>
            <w:proofErr w:type="spellStart"/>
            <w:r w:rsidRPr="00412EBA">
              <w:rPr>
                <w:rFonts w:cs="Arial"/>
              </w:rPr>
              <w:t>trees</w:t>
            </w:r>
            <w:proofErr w:type="spellEnd"/>
          </w:p>
        </w:tc>
        <w:tc>
          <w:tcPr>
            <w:tcW w:w="2268" w:type="dxa"/>
          </w:tcPr>
          <w:p w14:paraId="41499CD1" w14:textId="77777777" w:rsidR="00B43741" w:rsidRPr="00C813BE" w:rsidRDefault="00B43741" w:rsidP="00905EC4">
            <w:pPr>
              <w:rPr>
                <w:rFonts w:cs="Arial"/>
              </w:rPr>
            </w:pPr>
            <w:r>
              <w:rPr>
                <w:rFonts w:cs="Arial"/>
              </w:rPr>
              <w:t>Ano</w:t>
            </w:r>
          </w:p>
        </w:tc>
        <w:tc>
          <w:tcPr>
            <w:tcW w:w="1417" w:type="dxa"/>
          </w:tcPr>
          <w:p w14:paraId="4011C33C" w14:textId="77777777" w:rsidR="00B43741" w:rsidRDefault="00B43741" w:rsidP="00905EC4">
            <w:pPr>
              <w:jc w:val="center"/>
              <w:rPr>
                <w:rFonts w:cs="Arial"/>
              </w:rPr>
            </w:pPr>
            <w:r>
              <w:rPr>
                <w:rFonts w:cs="Arial"/>
              </w:rPr>
              <w:t>ANO</w:t>
            </w:r>
          </w:p>
        </w:tc>
      </w:tr>
      <w:tr w:rsidR="00B43741" w14:paraId="36190918" w14:textId="77777777" w:rsidTr="00905EC4">
        <w:tc>
          <w:tcPr>
            <w:tcW w:w="6238" w:type="dxa"/>
          </w:tcPr>
          <w:p w14:paraId="180153BA" w14:textId="77777777" w:rsidR="00B43741" w:rsidRPr="00C813BE" w:rsidRDefault="00B43741" w:rsidP="00905EC4">
            <w:pPr>
              <w:rPr>
                <w:rFonts w:cs="Arial"/>
              </w:rPr>
            </w:pPr>
            <w:r w:rsidRPr="00412EBA">
              <w:rPr>
                <w:rFonts w:cs="Arial"/>
              </w:rPr>
              <w:t xml:space="preserve">IEEE 802.1w </w:t>
            </w:r>
            <w:r>
              <w:rPr>
                <w:rFonts w:cs="Arial"/>
              </w:rPr>
              <w:t xml:space="preserve">– Rapid </w:t>
            </w:r>
            <w:proofErr w:type="spellStart"/>
            <w:r w:rsidRPr="00412EBA">
              <w:rPr>
                <w:rFonts w:cs="Arial"/>
              </w:rPr>
              <w:t>Tree</w:t>
            </w:r>
            <w:proofErr w:type="spellEnd"/>
            <w:r w:rsidRPr="00412EBA">
              <w:rPr>
                <w:rFonts w:cs="Arial"/>
              </w:rPr>
              <w:t xml:space="preserve"> </w:t>
            </w:r>
            <w:proofErr w:type="spellStart"/>
            <w:r w:rsidRPr="00412EBA">
              <w:rPr>
                <w:rFonts w:cs="Arial"/>
              </w:rPr>
              <w:t>Spanning</w:t>
            </w:r>
            <w:proofErr w:type="spellEnd"/>
            <w:r w:rsidRPr="00412EBA">
              <w:rPr>
                <w:rFonts w:cs="Arial"/>
              </w:rPr>
              <w:t xml:space="preserve"> </w:t>
            </w:r>
            <w:proofErr w:type="spellStart"/>
            <w:r w:rsidRPr="00412EBA">
              <w:rPr>
                <w:rFonts w:cs="Arial"/>
              </w:rPr>
              <w:t>Protocol</w:t>
            </w:r>
            <w:proofErr w:type="spellEnd"/>
          </w:p>
        </w:tc>
        <w:tc>
          <w:tcPr>
            <w:tcW w:w="2268" w:type="dxa"/>
          </w:tcPr>
          <w:p w14:paraId="05F5BAE0" w14:textId="77777777" w:rsidR="00B43741" w:rsidRPr="00C813BE" w:rsidRDefault="00B43741" w:rsidP="00905EC4">
            <w:pPr>
              <w:rPr>
                <w:rFonts w:cs="Arial"/>
              </w:rPr>
            </w:pPr>
            <w:r>
              <w:rPr>
                <w:rFonts w:cs="Arial"/>
              </w:rPr>
              <w:t>Ano</w:t>
            </w:r>
          </w:p>
        </w:tc>
        <w:tc>
          <w:tcPr>
            <w:tcW w:w="1417" w:type="dxa"/>
          </w:tcPr>
          <w:p w14:paraId="3F0ECE9C" w14:textId="77777777" w:rsidR="00B43741" w:rsidRDefault="00B43741" w:rsidP="00905EC4">
            <w:pPr>
              <w:jc w:val="center"/>
              <w:rPr>
                <w:rFonts w:cs="Arial"/>
              </w:rPr>
            </w:pPr>
            <w:r>
              <w:rPr>
                <w:rFonts w:cs="Arial"/>
              </w:rPr>
              <w:t>ANO</w:t>
            </w:r>
          </w:p>
        </w:tc>
      </w:tr>
      <w:tr w:rsidR="00B43741" w14:paraId="6A21F4DB" w14:textId="77777777" w:rsidTr="00905EC4">
        <w:tc>
          <w:tcPr>
            <w:tcW w:w="6238" w:type="dxa"/>
          </w:tcPr>
          <w:p w14:paraId="797EB010" w14:textId="77777777" w:rsidR="00B43741" w:rsidRPr="00412EBA" w:rsidRDefault="00B43741" w:rsidP="00905EC4">
            <w:pPr>
              <w:rPr>
                <w:rFonts w:cs="Arial"/>
              </w:rPr>
            </w:pPr>
            <w:r w:rsidRPr="00A049D7">
              <w:rPr>
                <w:rFonts w:cs="Arial"/>
              </w:rPr>
              <w:t xml:space="preserve">Podpora STP instance per VLAN s 802.1Q </w:t>
            </w:r>
            <w:proofErr w:type="spellStart"/>
            <w:r w:rsidRPr="00A049D7">
              <w:rPr>
                <w:rFonts w:cs="Arial"/>
              </w:rPr>
              <w:t>tagováním</w:t>
            </w:r>
            <w:proofErr w:type="spellEnd"/>
            <w:r w:rsidRPr="00A049D7">
              <w:rPr>
                <w:rFonts w:cs="Arial"/>
              </w:rPr>
              <w:t xml:space="preserve"> BPDU (např. PVST+)</w:t>
            </w:r>
          </w:p>
        </w:tc>
        <w:tc>
          <w:tcPr>
            <w:tcW w:w="2268" w:type="dxa"/>
          </w:tcPr>
          <w:p w14:paraId="0C35478F" w14:textId="77777777" w:rsidR="00B43741" w:rsidRDefault="00B43741" w:rsidP="00905EC4">
            <w:pPr>
              <w:rPr>
                <w:rFonts w:cs="Arial"/>
              </w:rPr>
            </w:pPr>
            <w:r>
              <w:rPr>
                <w:rFonts w:cs="Arial"/>
              </w:rPr>
              <w:t>Ano</w:t>
            </w:r>
          </w:p>
        </w:tc>
        <w:tc>
          <w:tcPr>
            <w:tcW w:w="1417" w:type="dxa"/>
          </w:tcPr>
          <w:p w14:paraId="7306E23B" w14:textId="77777777" w:rsidR="00B43741" w:rsidRDefault="00B43741" w:rsidP="00905EC4">
            <w:pPr>
              <w:jc w:val="center"/>
              <w:rPr>
                <w:rFonts w:cs="Arial"/>
              </w:rPr>
            </w:pPr>
            <w:r>
              <w:rPr>
                <w:rFonts w:cs="Arial"/>
              </w:rPr>
              <w:t>ANO</w:t>
            </w:r>
          </w:p>
        </w:tc>
      </w:tr>
      <w:tr w:rsidR="00B43741" w14:paraId="5FBFF70B" w14:textId="77777777" w:rsidTr="00905EC4">
        <w:tc>
          <w:tcPr>
            <w:tcW w:w="6238" w:type="dxa"/>
          </w:tcPr>
          <w:p w14:paraId="33BB667A" w14:textId="77777777" w:rsidR="00B43741" w:rsidRPr="00412EBA" w:rsidRDefault="00B43741" w:rsidP="00905EC4">
            <w:pPr>
              <w:rPr>
                <w:rFonts w:cs="Arial"/>
              </w:rPr>
            </w:pPr>
            <w:r w:rsidRPr="00A049D7">
              <w:rPr>
                <w:rFonts w:cs="Arial"/>
              </w:rPr>
              <w:t>Detekce protilehlého zařízení pomocí LLDP a rozšíření LLDP</w:t>
            </w:r>
            <w:r>
              <w:rPr>
                <w:rFonts w:cs="Arial"/>
              </w:rPr>
              <w:t>-</w:t>
            </w:r>
            <w:r w:rsidRPr="00A049D7">
              <w:rPr>
                <w:rFonts w:cs="Arial"/>
              </w:rPr>
              <w:t>MED</w:t>
            </w:r>
          </w:p>
        </w:tc>
        <w:tc>
          <w:tcPr>
            <w:tcW w:w="2268" w:type="dxa"/>
          </w:tcPr>
          <w:p w14:paraId="375725E5" w14:textId="77777777" w:rsidR="00B43741" w:rsidRDefault="00B43741" w:rsidP="00905EC4">
            <w:pPr>
              <w:rPr>
                <w:rFonts w:cs="Arial"/>
              </w:rPr>
            </w:pPr>
            <w:r>
              <w:rPr>
                <w:rFonts w:cs="Arial"/>
              </w:rPr>
              <w:t>Ano</w:t>
            </w:r>
          </w:p>
        </w:tc>
        <w:tc>
          <w:tcPr>
            <w:tcW w:w="1417" w:type="dxa"/>
          </w:tcPr>
          <w:p w14:paraId="25559849" w14:textId="77777777" w:rsidR="00B43741" w:rsidRDefault="00B43741" w:rsidP="00905EC4">
            <w:pPr>
              <w:jc w:val="center"/>
              <w:rPr>
                <w:rFonts w:cs="Arial"/>
              </w:rPr>
            </w:pPr>
            <w:r>
              <w:rPr>
                <w:rFonts w:cs="Arial"/>
              </w:rPr>
              <w:t>ANO</w:t>
            </w:r>
          </w:p>
        </w:tc>
      </w:tr>
      <w:tr w:rsidR="00B43741" w14:paraId="3DAA3717" w14:textId="77777777" w:rsidTr="00905EC4">
        <w:tc>
          <w:tcPr>
            <w:tcW w:w="6238" w:type="dxa"/>
          </w:tcPr>
          <w:p w14:paraId="6275489F" w14:textId="77777777" w:rsidR="00B43741" w:rsidRPr="00412EBA" w:rsidRDefault="00B43741" w:rsidP="00905EC4">
            <w:pPr>
              <w:rPr>
                <w:rFonts w:cs="Arial"/>
              </w:rPr>
            </w:pPr>
            <w:r w:rsidRPr="00A049D7">
              <w:rPr>
                <w:rFonts w:cs="Arial"/>
              </w:rPr>
              <w:t>Detekce jednosměrnosti</w:t>
            </w:r>
            <w:r>
              <w:rPr>
                <w:rFonts w:cs="Arial"/>
              </w:rPr>
              <w:t xml:space="preserve"> optické linky (např. UDLD nebo </w:t>
            </w:r>
            <w:r w:rsidRPr="00A049D7">
              <w:rPr>
                <w:rFonts w:cs="Arial"/>
              </w:rPr>
              <w:t>ekvivalentní)</w:t>
            </w:r>
          </w:p>
        </w:tc>
        <w:tc>
          <w:tcPr>
            <w:tcW w:w="2268" w:type="dxa"/>
          </w:tcPr>
          <w:p w14:paraId="486FDD9E" w14:textId="77777777" w:rsidR="00B43741" w:rsidRDefault="00B43741" w:rsidP="00905EC4">
            <w:pPr>
              <w:rPr>
                <w:rFonts w:cs="Arial"/>
              </w:rPr>
            </w:pPr>
            <w:r>
              <w:rPr>
                <w:rFonts w:cs="Arial"/>
              </w:rPr>
              <w:t>Ano</w:t>
            </w:r>
          </w:p>
        </w:tc>
        <w:tc>
          <w:tcPr>
            <w:tcW w:w="1417" w:type="dxa"/>
          </w:tcPr>
          <w:p w14:paraId="0695D8C8" w14:textId="77777777" w:rsidR="00B43741" w:rsidRDefault="00B43741" w:rsidP="00905EC4">
            <w:pPr>
              <w:jc w:val="center"/>
              <w:rPr>
                <w:rFonts w:cs="Arial"/>
              </w:rPr>
            </w:pPr>
            <w:r>
              <w:rPr>
                <w:rFonts w:cs="Arial"/>
              </w:rPr>
              <w:t>ANO</w:t>
            </w:r>
          </w:p>
        </w:tc>
      </w:tr>
      <w:tr w:rsidR="00B43741" w14:paraId="3EFA54E3" w14:textId="77777777" w:rsidTr="00905EC4">
        <w:tc>
          <w:tcPr>
            <w:tcW w:w="6238" w:type="dxa"/>
          </w:tcPr>
          <w:p w14:paraId="46103D4E" w14:textId="77777777" w:rsidR="00B43741" w:rsidRPr="00412EBA" w:rsidRDefault="00B43741" w:rsidP="00905EC4">
            <w:pPr>
              <w:rPr>
                <w:rFonts w:cs="Arial"/>
              </w:rPr>
            </w:pPr>
            <w:r w:rsidRPr="00A049D7">
              <w:rPr>
                <w:rFonts w:cs="Arial"/>
              </w:rPr>
              <w:t xml:space="preserve">Implementace CFM a OAM na </w:t>
            </w:r>
            <w:proofErr w:type="spellStart"/>
            <w:r w:rsidRPr="00A049D7">
              <w:rPr>
                <w:rFonts w:cs="Arial"/>
              </w:rPr>
              <w:t>Ethernetu</w:t>
            </w:r>
            <w:proofErr w:type="spellEnd"/>
          </w:p>
        </w:tc>
        <w:tc>
          <w:tcPr>
            <w:tcW w:w="2268" w:type="dxa"/>
          </w:tcPr>
          <w:p w14:paraId="780CABE7" w14:textId="77777777" w:rsidR="00B43741" w:rsidRDefault="00B43741" w:rsidP="00905EC4">
            <w:pPr>
              <w:rPr>
                <w:rFonts w:cs="Arial"/>
              </w:rPr>
            </w:pPr>
            <w:r w:rsidRPr="00A049D7">
              <w:rPr>
                <w:rFonts w:cs="Arial"/>
              </w:rPr>
              <w:t>802.3ah, 802.1ag</w:t>
            </w:r>
          </w:p>
        </w:tc>
        <w:tc>
          <w:tcPr>
            <w:tcW w:w="1417" w:type="dxa"/>
          </w:tcPr>
          <w:p w14:paraId="192BC391" w14:textId="77777777" w:rsidR="00B43741" w:rsidRDefault="00B43741" w:rsidP="00905EC4">
            <w:pPr>
              <w:jc w:val="center"/>
              <w:rPr>
                <w:rFonts w:cs="Arial"/>
              </w:rPr>
            </w:pPr>
            <w:r>
              <w:rPr>
                <w:rFonts w:cs="Arial"/>
              </w:rPr>
              <w:t>ANO</w:t>
            </w:r>
          </w:p>
        </w:tc>
      </w:tr>
      <w:tr w:rsidR="00B43741" w14:paraId="0CCA2008" w14:textId="77777777" w:rsidTr="00905EC4">
        <w:tc>
          <w:tcPr>
            <w:tcW w:w="6238" w:type="dxa"/>
          </w:tcPr>
          <w:p w14:paraId="24975FAF" w14:textId="77777777" w:rsidR="00B43741" w:rsidRPr="00412EBA" w:rsidRDefault="00B43741" w:rsidP="00905EC4">
            <w:pPr>
              <w:rPr>
                <w:rFonts w:cs="Arial"/>
              </w:rPr>
            </w:pPr>
            <w:r w:rsidRPr="00A049D7">
              <w:rPr>
                <w:rFonts w:cs="Arial"/>
              </w:rPr>
              <w:t>MPLS Layer</w:t>
            </w:r>
            <w:r>
              <w:rPr>
                <w:rFonts w:cs="Arial"/>
              </w:rPr>
              <w:t>-</w:t>
            </w:r>
            <w:r w:rsidRPr="00A049D7">
              <w:rPr>
                <w:rFonts w:cs="Arial"/>
              </w:rPr>
              <w:t>3</w:t>
            </w:r>
            <w:r>
              <w:rPr>
                <w:rFonts w:cs="Arial"/>
              </w:rPr>
              <w:t xml:space="preserve"> </w:t>
            </w:r>
            <w:r w:rsidRPr="00A049D7">
              <w:rPr>
                <w:rFonts w:cs="Arial"/>
              </w:rPr>
              <w:t>a Layer</w:t>
            </w:r>
            <w:r>
              <w:rPr>
                <w:rFonts w:cs="Arial"/>
              </w:rPr>
              <w:t>-</w:t>
            </w:r>
            <w:r w:rsidRPr="00A049D7">
              <w:rPr>
                <w:rFonts w:cs="Arial"/>
              </w:rPr>
              <w:t>2</w:t>
            </w:r>
            <w:r>
              <w:rPr>
                <w:rFonts w:cs="Arial"/>
              </w:rPr>
              <w:t xml:space="preserve"> </w:t>
            </w:r>
            <w:r w:rsidRPr="00A049D7">
              <w:rPr>
                <w:rFonts w:cs="Arial"/>
              </w:rPr>
              <w:t>VPN (VPLS)</w:t>
            </w:r>
          </w:p>
        </w:tc>
        <w:tc>
          <w:tcPr>
            <w:tcW w:w="2268" w:type="dxa"/>
          </w:tcPr>
          <w:p w14:paraId="5E3E8088" w14:textId="77777777" w:rsidR="00B43741" w:rsidRDefault="00B43741" w:rsidP="00905EC4">
            <w:pPr>
              <w:rPr>
                <w:rFonts w:cs="Arial"/>
              </w:rPr>
            </w:pPr>
            <w:r>
              <w:rPr>
                <w:rFonts w:cs="Arial"/>
              </w:rPr>
              <w:t>Ano</w:t>
            </w:r>
          </w:p>
        </w:tc>
        <w:tc>
          <w:tcPr>
            <w:tcW w:w="1417" w:type="dxa"/>
          </w:tcPr>
          <w:p w14:paraId="1ED5D7F2" w14:textId="77777777" w:rsidR="00B43741" w:rsidRDefault="00B43741" w:rsidP="00905EC4">
            <w:pPr>
              <w:jc w:val="center"/>
              <w:rPr>
                <w:rFonts w:cs="Arial"/>
              </w:rPr>
            </w:pPr>
            <w:r>
              <w:rPr>
                <w:rFonts w:cs="Arial"/>
              </w:rPr>
              <w:t>ANO</w:t>
            </w:r>
          </w:p>
        </w:tc>
      </w:tr>
      <w:tr w:rsidR="00B43741" w14:paraId="738CAB7E" w14:textId="77777777" w:rsidTr="00905EC4">
        <w:tc>
          <w:tcPr>
            <w:tcW w:w="6238" w:type="dxa"/>
          </w:tcPr>
          <w:p w14:paraId="413B8077" w14:textId="77777777" w:rsidR="00B43741" w:rsidRPr="00412EBA" w:rsidRDefault="00B43741" w:rsidP="00905EC4">
            <w:pPr>
              <w:rPr>
                <w:rFonts w:cs="Arial"/>
              </w:rPr>
            </w:pPr>
            <w:r w:rsidRPr="00A049D7">
              <w:rPr>
                <w:rFonts w:cs="Arial"/>
              </w:rPr>
              <w:t>DHCP server pro IPv4 a IPv6</w:t>
            </w:r>
          </w:p>
        </w:tc>
        <w:tc>
          <w:tcPr>
            <w:tcW w:w="2268" w:type="dxa"/>
          </w:tcPr>
          <w:p w14:paraId="22BC197E" w14:textId="77777777" w:rsidR="00B43741" w:rsidRDefault="00B43741" w:rsidP="00905EC4">
            <w:pPr>
              <w:rPr>
                <w:rFonts w:cs="Arial"/>
              </w:rPr>
            </w:pPr>
            <w:r>
              <w:rPr>
                <w:rFonts w:cs="Arial"/>
              </w:rPr>
              <w:t>Ano</w:t>
            </w:r>
          </w:p>
        </w:tc>
        <w:tc>
          <w:tcPr>
            <w:tcW w:w="1417" w:type="dxa"/>
          </w:tcPr>
          <w:p w14:paraId="252ABC75" w14:textId="77777777" w:rsidR="00B43741" w:rsidRDefault="00B43741" w:rsidP="00905EC4">
            <w:pPr>
              <w:jc w:val="center"/>
              <w:rPr>
                <w:rFonts w:cs="Arial"/>
              </w:rPr>
            </w:pPr>
            <w:r>
              <w:rPr>
                <w:rFonts w:cs="Arial"/>
              </w:rPr>
              <w:t>ANO</w:t>
            </w:r>
          </w:p>
        </w:tc>
      </w:tr>
      <w:tr w:rsidR="00B43741" w14:paraId="4B76F464" w14:textId="77777777" w:rsidTr="00905EC4">
        <w:tc>
          <w:tcPr>
            <w:tcW w:w="6238" w:type="dxa"/>
          </w:tcPr>
          <w:p w14:paraId="769BFC8D" w14:textId="77777777" w:rsidR="00B43741" w:rsidRPr="00412EBA" w:rsidRDefault="00B43741" w:rsidP="00905EC4">
            <w:pPr>
              <w:rPr>
                <w:rFonts w:cs="Arial"/>
              </w:rPr>
            </w:pPr>
            <w:r w:rsidRPr="00A049D7">
              <w:rPr>
                <w:rFonts w:cs="Arial"/>
              </w:rPr>
              <w:t xml:space="preserve">DHCP </w:t>
            </w:r>
            <w:proofErr w:type="spellStart"/>
            <w:r w:rsidRPr="00A049D7">
              <w:rPr>
                <w:rFonts w:cs="Arial"/>
              </w:rPr>
              <w:t>relay</w:t>
            </w:r>
            <w:proofErr w:type="spellEnd"/>
            <w:r w:rsidRPr="00A049D7">
              <w:rPr>
                <w:rFonts w:cs="Arial"/>
              </w:rPr>
              <w:t xml:space="preserve"> pro IPv4 a IPv6</w:t>
            </w:r>
          </w:p>
        </w:tc>
        <w:tc>
          <w:tcPr>
            <w:tcW w:w="2268" w:type="dxa"/>
          </w:tcPr>
          <w:p w14:paraId="5934B01F" w14:textId="77777777" w:rsidR="00B43741" w:rsidRDefault="00B43741" w:rsidP="00905EC4">
            <w:pPr>
              <w:rPr>
                <w:rFonts w:cs="Arial"/>
              </w:rPr>
            </w:pPr>
            <w:r>
              <w:rPr>
                <w:rFonts w:cs="Arial"/>
              </w:rPr>
              <w:t>Ano</w:t>
            </w:r>
          </w:p>
        </w:tc>
        <w:tc>
          <w:tcPr>
            <w:tcW w:w="1417" w:type="dxa"/>
          </w:tcPr>
          <w:p w14:paraId="55557BB0" w14:textId="77777777" w:rsidR="00B43741" w:rsidRDefault="00B43741" w:rsidP="00905EC4">
            <w:pPr>
              <w:jc w:val="center"/>
              <w:rPr>
                <w:rFonts w:cs="Arial"/>
              </w:rPr>
            </w:pPr>
            <w:r>
              <w:rPr>
                <w:rFonts w:cs="Arial"/>
              </w:rPr>
              <w:t>ANO</w:t>
            </w:r>
          </w:p>
        </w:tc>
      </w:tr>
      <w:tr w:rsidR="00B43741" w14:paraId="3BD2D05C" w14:textId="77777777" w:rsidTr="00905EC4">
        <w:tc>
          <w:tcPr>
            <w:tcW w:w="6238" w:type="dxa"/>
          </w:tcPr>
          <w:p w14:paraId="2D8A77EC" w14:textId="77777777" w:rsidR="00B43741" w:rsidRPr="00412EBA" w:rsidRDefault="00B43741" w:rsidP="00905EC4">
            <w:pPr>
              <w:rPr>
                <w:rFonts w:cs="Arial"/>
              </w:rPr>
            </w:pPr>
            <w:r w:rsidRPr="00A049D7">
              <w:rPr>
                <w:rFonts w:cs="Arial"/>
              </w:rPr>
              <w:t xml:space="preserve">Podpora zapouzdření: GRE </w:t>
            </w:r>
            <w:proofErr w:type="spellStart"/>
            <w:r w:rsidRPr="00A049D7">
              <w:rPr>
                <w:rFonts w:cs="Arial"/>
              </w:rPr>
              <w:t>over</w:t>
            </w:r>
            <w:proofErr w:type="spellEnd"/>
            <w:r w:rsidRPr="00A049D7">
              <w:rPr>
                <w:rFonts w:cs="Arial"/>
              </w:rPr>
              <w:t xml:space="preserve"> IPv4, GRE </w:t>
            </w:r>
            <w:proofErr w:type="spellStart"/>
            <w:r w:rsidRPr="00A049D7">
              <w:rPr>
                <w:rFonts w:cs="Arial"/>
              </w:rPr>
              <w:t>over</w:t>
            </w:r>
            <w:proofErr w:type="spellEnd"/>
            <w:r w:rsidRPr="00A049D7">
              <w:rPr>
                <w:rFonts w:cs="Arial"/>
              </w:rPr>
              <w:t xml:space="preserve"> IPv6, IPv6 </w:t>
            </w:r>
            <w:proofErr w:type="spellStart"/>
            <w:r w:rsidRPr="00A049D7">
              <w:rPr>
                <w:rFonts w:cs="Arial"/>
              </w:rPr>
              <w:t>over</w:t>
            </w:r>
            <w:proofErr w:type="spellEnd"/>
            <w:r w:rsidRPr="00A049D7">
              <w:rPr>
                <w:rFonts w:cs="Arial"/>
              </w:rPr>
              <w:t xml:space="preserve"> IPv6</w:t>
            </w:r>
          </w:p>
        </w:tc>
        <w:tc>
          <w:tcPr>
            <w:tcW w:w="2268" w:type="dxa"/>
          </w:tcPr>
          <w:p w14:paraId="3427592C" w14:textId="77777777" w:rsidR="00B43741" w:rsidRDefault="00B43741" w:rsidP="00905EC4">
            <w:pPr>
              <w:rPr>
                <w:rFonts w:cs="Arial"/>
              </w:rPr>
            </w:pPr>
            <w:r>
              <w:rPr>
                <w:rFonts w:cs="Arial"/>
              </w:rPr>
              <w:t>Ano</w:t>
            </w:r>
          </w:p>
        </w:tc>
        <w:tc>
          <w:tcPr>
            <w:tcW w:w="1417" w:type="dxa"/>
          </w:tcPr>
          <w:p w14:paraId="6494CEEA" w14:textId="77777777" w:rsidR="00B43741" w:rsidRDefault="00B43741" w:rsidP="00905EC4">
            <w:pPr>
              <w:jc w:val="center"/>
              <w:rPr>
                <w:rFonts w:cs="Arial"/>
              </w:rPr>
            </w:pPr>
            <w:r>
              <w:rPr>
                <w:rFonts w:cs="Arial"/>
              </w:rPr>
              <w:t>ANO</w:t>
            </w:r>
          </w:p>
        </w:tc>
      </w:tr>
      <w:tr w:rsidR="00B43741" w14:paraId="7EA9343D" w14:textId="77777777" w:rsidTr="00905EC4">
        <w:tc>
          <w:tcPr>
            <w:tcW w:w="6238" w:type="dxa"/>
          </w:tcPr>
          <w:p w14:paraId="21901BBC" w14:textId="77777777" w:rsidR="00B43741" w:rsidRPr="00412EBA" w:rsidRDefault="00B43741" w:rsidP="00905EC4">
            <w:pPr>
              <w:rPr>
                <w:rFonts w:cs="Arial"/>
              </w:rPr>
            </w:pPr>
            <w:r w:rsidRPr="00A049D7">
              <w:rPr>
                <w:rFonts w:cs="Arial"/>
              </w:rPr>
              <w:t xml:space="preserve">Podpora tunelování: IPv6 </w:t>
            </w:r>
            <w:proofErr w:type="spellStart"/>
            <w:r w:rsidRPr="00A049D7">
              <w:rPr>
                <w:rFonts w:cs="Arial"/>
              </w:rPr>
              <w:t>over</w:t>
            </w:r>
            <w:proofErr w:type="spellEnd"/>
            <w:r w:rsidRPr="00A049D7">
              <w:rPr>
                <w:rFonts w:cs="Arial"/>
              </w:rPr>
              <w:t xml:space="preserve"> IPv4, IPv6 </w:t>
            </w:r>
            <w:proofErr w:type="spellStart"/>
            <w:r w:rsidRPr="00A049D7">
              <w:rPr>
                <w:rFonts w:cs="Arial"/>
              </w:rPr>
              <w:t>over</w:t>
            </w:r>
            <w:proofErr w:type="spellEnd"/>
            <w:r w:rsidRPr="00A049D7">
              <w:rPr>
                <w:rFonts w:cs="Arial"/>
              </w:rPr>
              <w:t xml:space="preserve"> IPv6, ISATAP</w:t>
            </w:r>
          </w:p>
        </w:tc>
        <w:tc>
          <w:tcPr>
            <w:tcW w:w="2268" w:type="dxa"/>
          </w:tcPr>
          <w:p w14:paraId="3084CB9F" w14:textId="77777777" w:rsidR="00B43741" w:rsidRDefault="00B43741" w:rsidP="00905EC4">
            <w:pPr>
              <w:rPr>
                <w:rFonts w:cs="Arial"/>
              </w:rPr>
            </w:pPr>
            <w:r>
              <w:rPr>
                <w:rFonts w:cs="Arial"/>
              </w:rPr>
              <w:t>Ano</w:t>
            </w:r>
          </w:p>
        </w:tc>
        <w:tc>
          <w:tcPr>
            <w:tcW w:w="1417" w:type="dxa"/>
          </w:tcPr>
          <w:p w14:paraId="718461CF" w14:textId="77777777" w:rsidR="00B43741" w:rsidRDefault="00B43741" w:rsidP="00905EC4">
            <w:pPr>
              <w:jc w:val="center"/>
              <w:rPr>
                <w:rFonts w:cs="Arial"/>
              </w:rPr>
            </w:pPr>
            <w:r>
              <w:rPr>
                <w:rFonts w:cs="Arial"/>
              </w:rPr>
              <w:t>ANO</w:t>
            </w:r>
          </w:p>
        </w:tc>
      </w:tr>
      <w:tr w:rsidR="00B43741" w14:paraId="5ABAFF58" w14:textId="77777777" w:rsidTr="00905EC4">
        <w:tc>
          <w:tcPr>
            <w:tcW w:w="6238" w:type="dxa"/>
          </w:tcPr>
          <w:p w14:paraId="3C45F3AF" w14:textId="77777777" w:rsidR="00B43741" w:rsidRPr="00412EBA" w:rsidRDefault="00B43741" w:rsidP="00905EC4">
            <w:pPr>
              <w:rPr>
                <w:rFonts w:cs="Arial"/>
              </w:rPr>
            </w:pPr>
            <w:r w:rsidRPr="00A049D7">
              <w:rPr>
                <w:rFonts w:cs="Arial"/>
              </w:rPr>
              <w:t>DNS klient pro IPv4 a IPv6</w:t>
            </w:r>
          </w:p>
        </w:tc>
        <w:tc>
          <w:tcPr>
            <w:tcW w:w="2268" w:type="dxa"/>
          </w:tcPr>
          <w:p w14:paraId="62A24D39" w14:textId="77777777" w:rsidR="00B43741" w:rsidRDefault="00B43741" w:rsidP="00905EC4">
            <w:pPr>
              <w:rPr>
                <w:rFonts w:cs="Arial"/>
              </w:rPr>
            </w:pPr>
            <w:r>
              <w:rPr>
                <w:rFonts w:cs="Arial"/>
              </w:rPr>
              <w:t>Ano</w:t>
            </w:r>
          </w:p>
        </w:tc>
        <w:tc>
          <w:tcPr>
            <w:tcW w:w="1417" w:type="dxa"/>
          </w:tcPr>
          <w:p w14:paraId="07797CF2" w14:textId="77777777" w:rsidR="00B43741" w:rsidRDefault="00B43741" w:rsidP="00905EC4">
            <w:pPr>
              <w:jc w:val="center"/>
              <w:rPr>
                <w:rFonts w:cs="Arial"/>
              </w:rPr>
            </w:pPr>
            <w:r>
              <w:rPr>
                <w:rFonts w:cs="Arial"/>
              </w:rPr>
              <w:t>ANO</w:t>
            </w:r>
          </w:p>
        </w:tc>
      </w:tr>
      <w:tr w:rsidR="00B43741" w14:paraId="09F1E16B" w14:textId="77777777" w:rsidTr="00905EC4">
        <w:tc>
          <w:tcPr>
            <w:tcW w:w="6238" w:type="dxa"/>
          </w:tcPr>
          <w:p w14:paraId="52E2ABFC" w14:textId="77777777" w:rsidR="00B43741" w:rsidRPr="00412EBA" w:rsidRDefault="00B43741" w:rsidP="00905EC4">
            <w:pPr>
              <w:rPr>
                <w:rFonts w:cs="Arial"/>
              </w:rPr>
            </w:pPr>
            <w:r w:rsidRPr="00A049D7">
              <w:rPr>
                <w:rFonts w:cs="Arial"/>
              </w:rPr>
              <w:t>NTP pro IPv4 a IPv6 včetně MD5 autentizace</w:t>
            </w:r>
          </w:p>
        </w:tc>
        <w:tc>
          <w:tcPr>
            <w:tcW w:w="2268" w:type="dxa"/>
          </w:tcPr>
          <w:p w14:paraId="5CECB44B" w14:textId="77777777" w:rsidR="00B43741" w:rsidRDefault="00B43741" w:rsidP="00905EC4">
            <w:pPr>
              <w:rPr>
                <w:rFonts w:cs="Arial"/>
              </w:rPr>
            </w:pPr>
            <w:r>
              <w:rPr>
                <w:rFonts w:cs="Arial"/>
              </w:rPr>
              <w:t>Ano</w:t>
            </w:r>
          </w:p>
        </w:tc>
        <w:tc>
          <w:tcPr>
            <w:tcW w:w="1417" w:type="dxa"/>
          </w:tcPr>
          <w:p w14:paraId="7FCD819A" w14:textId="77777777" w:rsidR="00B43741" w:rsidRDefault="00B43741" w:rsidP="00905EC4">
            <w:pPr>
              <w:jc w:val="center"/>
              <w:rPr>
                <w:rFonts w:cs="Arial"/>
              </w:rPr>
            </w:pPr>
            <w:r>
              <w:rPr>
                <w:rFonts w:cs="Arial"/>
              </w:rPr>
              <w:t>ANO</w:t>
            </w:r>
          </w:p>
        </w:tc>
      </w:tr>
      <w:tr w:rsidR="00B43741" w14:paraId="71FC1D82" w14:textId="77777777" w:rsidTr="00905EC4">
        <w:tc>
          <w:tcPr>
            <w:tcW w:w="6238" w:type="dxa"/>
          </w:tcPr>
          <w:p w14:paraId="1F616BB6" w14:textId="77777777" w:rsidR="00B43741" w:rsidRPr="00412EBA" w:rsidRDefault="00B43741" w:rsidP="00905EC4">
            <w:pPr>
              <w:rPr>
                <w:rFonts w:cs="Arial"/>
              </w:rPr>
            </w:pPr>
            <w:r w:rsidRPr="00A049D7">
              <w:rPr>
                <w:rFonts w:cs="Arial"/>
              </w:rPr>
              <w:t xml:space="preserve">Podpora Layer3 </w:t>
            </w:r>
            <w:proofErr w:type="spellStart"/>
            <w:r w:rsidRPr="00A049D7">
              <w:rPr>
                <w:rFonts w:cs="Arial"/>
              </w:rPr>
              <w:t>routed</w:t>
            </w:r>
            <w:proofErr w:type="spellEnd"/>
            <w:r w:rsidRPr="00A049D7">
              <w:rPr>
                <w:rFonts w:cs="Arial"/>
              </w:rPr>
              <w:t xml:space="preserve"> port</w:t>
            </w:r>
          </w:p>
        </w:tc>
        <w:tc>
          <w:tcPr>
            <w:tcW w:w="2268" w:type="dxa"/>
          </w:tcPr>
          <w:p w14:paraId="776DF48A" w14:textId="77777777" w:rsidR="00B43741" w:rsidRDefault="00B43741" w:rsidP="00905EC4">
            <w:pPr>
              <w:rPr>
                <w:rFonts w:cs="Arial"/>
              </w:rPr>
            </w:pPr>
            <w:r>
              <w:rPr>
                <w:rFonts w:cs="Arial"/>
              </w:rPr>
              <w:t>Ano</w:t>
            </w:r>
          </w:p>
        </w:tc>
        <w:tc>
          <w:tcPr>
            <w:tcW w:w="1417" w:type="dxa"/>
          </w:tcPr>
          <w:p w14:paraId="504B40A7" w14:textId="77777777" w:rsidR="00B43741" w:rsidRDefault="00B43741" w:rsidP="00905EC4">
            <w:pPr>
              <w:jc w:val="center"/>
              <w:rPr>
                <w:rFonts w:cs="Arial"/>
              </w:rPr>
            </w:pPr>
            <w:r>
              <w:rPr>
                <w:rFonts w:cs="Arial"/>
              </w:rPr>
              <w:t>ANO</w:t>
            </w:r>
          </w:p>
        </w:tc>
      </w:tr>
      <w:tr w:rsidR="00B43741" w14:paraId="74ED33B8" w14:textId="77777777" w:rsidTr="00905EC4">
        <w:tc>
          <w:tcPr>
            <w:tcW w:w="6238" w:type="dxa"/>
          </w:tcPr>
          <w:p w14:paraId="7004F212" w14:textId="77777777" w:rsidR="00B43741" w:rsidRPr="00412EBA" w:rsidRDefault="00B43741" w:rsidP="00905EC4">
            <w:pPr>
              <w:rPr>
                <w:rFonts w:cs="Arial"/>
              </w:rPr>
            </w:pPr>
            <w:r w:rsidRPr="00A049D7">
              <w:rPr>
                <w:rFonts w:cs="Arial"/>
              </w:rPr>
              <w:t>Statické směrování IPv4 a IPv6</w:t>
            </w:r>
          </w:p>
        </w:tc>
        <w:tc>
          <w:tcPr>
            <w:tcW w:w="2268" w:type="dxa"/>
          </w:tcPr>
          <w:p w14:paraId="08C78179" w14:textId="77777777" w:rsidR="00B43741" w:rsidRDefault="00B43741" w:rsidP="00905EC4">
            <w:pPr>
              <w:rPr>
                <w:rFonts w:cs="Arial"/>
              </w:rPr>
            </w:pPr>
            <w:r>
              <w:rPr>
                <w:rFonts w:cs="Arial"/>
              </w:rPr>
              <w:t>Ano</w:t>
            </w:r>
          </w:p>
        </w:tc>
        <w:tc>
          <w:tcPr>
            <w:tcW w:w="1417" w:type="dxa"/>
          </w:tcPr>
          <w:p w14:paraId="68BEA5D8" w14:textId="77777777" w:rsidR="00B43741" w:rsidRDefault="00B43741" w:rsidP="00905EC4">
            <w:pPr>
              <w:jc w:val="center"/>
              <w:rPr>
                <w:rFonts w:cs="Arial"/>
              </w:rPr>
            </w:pPr>
            <w:r>
              <w:rPr>
                <w:rFonts w:cs="Arial"/>
              </w:rPr>
              <w:t>ANO</w:t>
            </w:r>
          </w:p>
        </w:tc>
      </w:tr>
      <w:tr w:rsidR="00B43741" w14:paraId="428D2B60" w14:textId="77777777" w:rsidTr="00905EC4">
        <w:tc>
          <w:tcPr>
            <w:tcW w:w="6238" w:type="dxa"/>
          </w:tcPr>
          <w:p w14:paraId="4AE61B65" w14:textId="77777777" w:rsidR="00B43741" w:rsidRPr="00412EBA" w:rsidRDefault="00B43741" w:rsidP="00905EC4">
            <w:pPr>
              <w:rPr>
                <w:rFonts w:cs="Arial"/>
              </w:rPr>
            </w:pPr>
            <w:r w:rsidRPr="00A049D7">
              <w:rPr>
                <w:rFonts w:cs="Arial"/>
              </w:rPr>
              <w:t>Směrování OSPF a OSPFv3 včetně podpory BFD</w:t>
            </w:r>
          </w:p>
        </w:tc>
        <w:tc>
          <w:tcPr>
            <w:tcW w:w="2268" w:type="dxa"/>
          </w:tcPr>
          <w:p w14:paraId="78B5CDC6" w14:textId="77777777" w:rsidR="00B43741" w:rsidRDefault="00B43741" w:rsidP="00905EC4">
            <w:pPr>
              <w:rPr>
                <w:rFonts w:cs="Arial"/>
              </w:rPr>
            </w:pPr>
            <w:r>
              <w:rPr>
                <w:rFonts w:cs="Arial"/>
              </w:rPr>
              <w:t>Ano</w:t>
            </w:r>
          </w:p>
        </w:tc>
        <w:tc>
          <w:tcPr>
            <w:tcW w:w="1417" w:type="dxa"/>
          </w:tcPr>
          <w:p w14:paraId="71A42E32" w14:textId="77777777" w:rsidR="00B43741" w:rsidRDefault="00B43741" w:rsidP="00905EC4">
            <w:pPr>
              <w:jc w:val="center"/>
              <w:rPr>
                <w:rFonts w:cs="Arial"/>
              </w:rPr>
            </w:pPr>
            <w:r>
              <w:rPr>
                <w:rFonts w:cs="Arial"/>
              </w:rPr>
              <w:t>ANO</w:t>
            </w:r>
          </w:p>
        </w:tc>
      </w:tr>
      <w:tr w:rsidR="00B43741" w14:paraId="38553D5D" w14:textId="77777777" w:rsidTr="00905EC4">
        <w:tc>
          <w:tcPr>
            <w:tcW w:w="6238" w:type="dxa"/>
          </w:tcPr>
          <w:p w14:paraId="3CC5DB6A" w14:textId="77777777" w:rsidR="00B43741" w:rsidRPr="00412EBA" w:rsidRDefault="00B43741" w:rsidP="00905EC4">
            <w:pPr>
              <w:rPr>
                <w:rFonts w:cs="Arial"/>
              </w:rPr>
            </w:pPr>
            <w:r w:rsidRPr="00A049D7">
              <w:rPr>
                <w:rFonts w:cs="Arial"/>
              </w:rPr>
              <w:t>Směrování BGP a MP BGP včetně podpory BFD</w:t>
            </w:r>
          </w:p>
        </w:tc>
        <w:tc>
          <w:tcPr>
            <w:tcW w:w="2268" w:type="dxa"/>
          </w:tcPr>
          <w:p w14:paraId="0D7F4DAC" w14:textId="77777777" w:rsidR="00B43741" w:rsidRDefault="00B43741" w:rsidP="00905EC4">
            <w:pPr>
              <w:rPr>
                <w:rFonts w:cs="Arial"/>
              </w:rPr>
            </w:pPr>
            <w:r>
              <w:rPr>
                <w:rFonts w:cs="Arial"/>
              </w:rPr>
              <w:t>Ano</w:t>
            </w:r>
          </w:p>
        </w:tc>
        <w:tc>
          <w:tcPr>
            <w:tcW w:w="1417" w:type="dxa"/>
          </w:tcPr>
          <w:p w14:paraId="67D382FE" w14:textId="77777777" w:rsidR="00B43741" w:rsidRDefault="00B43741" w:rsidP="00905EC4">
            <w:pPr>
              <w:jc w:val="center"/>
              <w:rPr>
                <w:rFonts w:cs="Arial"/>
              </w:rPr>
            </w:pPr>
            <w:r>
              <w:rPr>
                <w:rFonts w:cs="Arial"/>
              </w:rPr>
              <w:t>ANO</w:t>
            </w:r>
          </w:p>
        </w:tc>
      </w:tr>
      <w:tr w:rsidR="00B43741" w14:paraId="6339F8B9" w14:textId="77777777" w:rsidTr="00905EC4">
        <w:tc>
          <w:tcPr>
            <w:tcW w:w="6238" w:type="dxa"/>
          </w:tcPr>
          <w:p w14:paraId="391FF2A0" w14:textId="77777777" w:rsidR="00B43741" w:rsidRPr="00412EBA" w:rsidRDefault="00B43741" w:rsidP="00905EC4">
            <w:pPr>
              <w:rPr>
                <w:rFonts w:cs="Arial"/>
              </w:rPr>
            </w:pPr>
            <w:proofErr w:type="spellStart"/>
            <w:r w:rsidRPr="00A049D7">
              <w:rPr>
                <w:rFonts w:cs="Arial"/>
              </w:rPr>
              <w:t>Policy</w:t>
            </w:r>
            <w:proofErr w:type="spellEnd"/>
            <w:r w:rsidRPr="00A049D7">
              <w:rPr>
                <w:rFonts w:cs="Arial"/>
              </w:rPr>
              <w:t xml:space="preserve"> </w:t>
            </w:r>
            <w:proofErr w:type="spellStart"/>
            <w:r w:rsidRPr="00A049D7">
              <w:rPr>
                <w:rFonts w:cs="Arial"/>
              </w:rPr>
              <w:t>based</w:t>
            </w:r>
            <w:proofErr w:type="spellEnd"/>
            <w:r w:rsidRPr="00A049D7">
              <w:rPr>
                <w:rFonts w:cs="Arial"/>
              </w:rPr>
              <w:t xml:space="preserve"> směrování na základě ACL pro IPv4 a IPv6</w:t>
            </w:r>
          </w:p>
        </w:tc>
        <w:tc>
          <w:tcPr>
            <w:tcW w:w="2268" w:type="dxa"/>
          </w:tcPr>
          <w:p w14:paraId="19ABB5CD" w14:textId="77777777" w:rsidR="00B43741" w:rsidRDefault="00B43741" w:rsidP="00905EC4">
            <w:pPr>
              <w:rPr>
                <w:rFonts w:cs="Arial"/>
              </w:rPr>
            </w:pPr>
            <w:r>
              <w:rPr>
                <w:rFonts w:cs="Arial"/>
              </w:rPr>
              <w:t>Ano</w:t>
            </w:r>
          </w:p>
        </w:tc>
        <w:tc>
          <w:tcPr>
            <w:tcW w:w="1417" w:type="dxa"/>
          </w:tcPr>
          <w:p w14:paraId="6B6A2C7F" w14:textId="77777777" w:rsidR="00B43741" w:rsidRDefault="00B43741" w:rsidP="00905EC4">
            <w:pPr>
              <w:jc w:val="center"/>
              <w:rPr>
                <w:rFonts w:cs="Arial"/>
              </w:rPr>
            </w:pPr>
            <w:r>
              <w:rPr>
                <w:rFonts w:cs="Arial"/>
              </w:rPr>
              <w:t>ANO</w:t>
            </w:r>
          </w:p>
        </w:tc>
      </w:tr>
      <w:tr w:rsidR="00B43741" w14:paraId="556E7488" w14:textId="77777777" w:rsidTr="00905EC4">
        <w:tc>
          <w:tcPr>
            <w:tcW w:w="6238" w:type="dxa"/>
          </w:tcPr>
          <w:p w14:paraId="4207C353" w14:textId="77777777" w:rsidR="00B43741" w:rsidRPr="00412EBA" w:rsidRDefault="00B43741" w:rsidP="00905EC4">
            <w:pPr>
              <w:rPr>
                <w:rFonts w:cs="Arial"/>
              </w:rPr>
            </w:pPr>
            <w:r w:rsidRPr="00A049D7">
              <w:rPr>
                <w:rFonts w:cs="Arial"/>
              </w:rPr>
              <w:t xml:space="preserve">Podpora virtuálních směrovacích instancí (VRF) pro </w:t>
            </w:r>
            <w:proofErr w:type="spellStart"/>
            <w:r w:rsidRPr="00A049D7">
              <w:rPr>
                <w:rFonts w:cs="Arial"/>
              </w:rPr>
              <w:t>unicast</w:t>
            </w:r>
            <w:proofErr w:type="spellEnd"/>
            <w:r w:rsidRPr="00A049D7">
              <w:rPr>
                <w:rFonts w:cs="Arial"/>
              </w:rPr>
              <w:t xml:space="preserve"> a </w:t>
            </w:r>
            <w:proofErr w:type="spellStart"/>
            <w:r w:rsidRPr="00A049D7">
              <w:rPr>
                <w:rFonts w:cs="Arial"/>
              </w:rPr>
              <w:t>multicast</w:t>
            </w:r>
            <w:proofErr w:type="spellEnd"/>
          </w:p>
        </w:tc>
        <w:tc>
          <w:tcPr>
            <w:tcW w:w="2268" w:type="dxa"/>
          </w:tcPr>
          <w:p w14:paraId="3EDD1321" w14:textId="77777777" w:rsidR="00B43741" w:rsidRDefault="00B43741" w:rsidP="00905EC4">
            <w:pPr>
              <w:rPr>
                <w:rFonts w:cs="Arial"/>
              </w:rPr>
            </w:pPr>
            <w:r>
              <w:rPr>
                <w:rFonts w:cs="Arial"/>
              </w:rPr>
              <w:t>Ano</w:t>
            </w:r>
          </w:p>
        </w:tc>
        <w:tc>
          <w:tcPr>
            <w:tcW w:w="1417" w:type="dxa"/>
          </w:tcPr>
          <w:p w14:paraId="4233B9DF" w14:textId="77777777" w:rsidR="00B43741" w:rsidRDefault="00B43741" w:rsidP="00905EC4">
            <w:pPr>
              <w:jc w:val="center"/>
              <w:rPr>
                <w:rFonts w:cs="Arial"/>
              </w:rPr>
            </w:pPr>
            <w:r>
              <w:rPr>
                <w:rFonts w:cs="Arial"/>
              </w:rPr>
              <w:t>ANO</w:t>
            </w:r>
          </w:p>
        </w:tc>
      </w:tr>
      <w:tr w:rsidR="00B43741" w14:paraId="1430C47B" w14:textId="77777777" w:rsidTr="00905EC4">
        <w:tc>
          <w:tcPr>
            <w:tcW w:w="6238" w:type="dxa"/>
          </w:tcPr>
          <w:p w14:paraId="09795B0E" w14:textId="77777777" w:rsidR="00B43741" w:rsidRPr="00412EBA" w:rsidRDefault="00B43741" w:rsidP="00905EC4">
            <w:pPr>
              <w:rPr>
                <w:rFonts w:cs="Arial"/>
              </w:rPr>
            </w:pPr>
            <w:r w:rsidRPr="00A049D7">
              <w:rPr>
                <w:rFonts w:cs="Arial"/>
              </w:rPr>
              <w:t xml:space="preserve">IGMP a MLD </w:t>
            </w:r>
            <w:proofErr w:type="spellStart"/>
            <w:r w:rsidRPr="00A049D7">
              <w:rPr>
                <w:rFonts w:cs="Arial"/>
              </w:rPr>
              <w:t>Snooping</w:t>
            </w:r>
            <w:proofErr w:type="spellEnd"/>
          </w:p>
        </w:tc>
        <w:tc>
          <w:tcPr>
            <w:tcW w:w="2268" w:type="dxa"/>
          </w:tcPr>
          <w:p w14:paraId="0FA6CCCE" w14:textId="77777777" w:rsidR="00B43741" w:rsidRDefault="00B43741" w:rsidP="00905EC4">
            <w:pPr>
              <w:rPr>
                <w:rFonts w:cs="Arial"/>
              </w:rPr>
            </w:pPr>
            <w:r>
              <w:rPr>
                <w:rFonts w:cs="Arial"/>
              </w:rPr>
              <w:t>Ano</w:t>
            </w:r>
          </w:p>
        </w:tc>
        <w:tc>
          <w:tcPr>
            <w:tcW w:w="1417" w:type="dxa"/>
          </w:tcPr>
          <w:p w14:paraId="0D0BAE77" w14:textId="77777777" w:rsidR="00B43741" w:rsidRDefault="00B43741" w:rsidP="00905EC4">
            <w:pPr>
              <w:jc w:val="center"/>
              <w:rPr>
                <w:rFonts w:cs="Arial"/>
              </w:rPr>
            </w:pPr>
            <w:r>
              <w:rPr>
                <w:rFonts w:cs="Arial"/>
              </w:rPr>
              <w:t>ANO</w:t>
            </w:r>
          </w:p>
        </w:tc>
      </w:tr>
      <w:tr w:rsidR="00B43741" w14:paraId="605B9AE1" w14:textId="77777777" w:rsidTr="00905EC4">
        <w:tc>
          <w:tcPr>
            <w:tcW w:w="6238" w:type="dxa"/>
          </w:tcPr>
          <w:p w14:paraId="2DEE4D78" w14:textId="77777777" w:rsidR="00B43741" w:rsidRPr="00412EBA" w:rsidRDefault="00B43741" w:rsidP="00905EC4">
            <w:pPr>
              <w:rPr>
                <w:rFonts w:cs="Arial"/>
              </w:rPr>
            </w:pPr>
            <w:r w:rsidRPr="00A049D7">
              <w:rPr>
                <w:rFonts w:cs="Arial"/>
              </w:rPr>
              <w:t xml:space="preserve">Směrování </w:t>
            </w:r>
            <w:proofErr w:type="spellStart"/>
            <w:r w:rsidRPr="00A049D7">
              <w:rPr>
                <w:rFonts w:cs="Arial"/>
              </w:rPr>
              <w:t>multicast</w:t>
            </w:r>
            <w:proofErr w:type="spellEnd"/>
            <w:r w:rsidRPr="00A049D7">
              <w:rPr>
                <w:rFonts w:cs="Arial"/>
              </w:rPr>
              <w:t xml:space="preserve"> IPv4: PIM</w:t>
            </w:r>
            <w:r>
              <w:rPr>
                <w:rFonts w:cs="Arial"/>
              </w:rPr>
              <w:t xml:space="preserve">-DM, </w:t>
            </w:r>
            <w:r w:rsidRPr="00A049D7">
              <w:rPr>
                <w:rFonts w:cs="Arial"/>
              </w:rPr>
              <w:t>PIM</w:t>
            </w:r>
            <w:r>
              <w:rPr>
                <w:rFonts w:cs="Arial"/>
              </w:rPr>
              <w:t xml:space="preserve">-SM, </w:t>
            </w:r>
            <w:r w:rsidRPr="00A049D7">
              <w:rPr>
                <w:rFonts w:cs="Arial"/>
              </w:rPr>
              <w:t>PIM</w:t>
            </w:r>
            <w:r>
              <w:rPr>
                <w:rFonts w:cs="Arial"/>
              </w:rPr>
              <w:t xml:space="preserve">-SSM, </w:t>
            </w:r>
            <w:r w:rsidRPr="00A049D7">
              <w:rPr>
                <w:rFonts w:cs="Arial"/>
              </w:rPr>
              <w:t>BIDIR</w:t>
            </w:r>
            <w:r>
              <w:rPr>
                <w:rFonts w:cs="Arial"/>
              </w:rPr>
              <w:t>-</w:t>
            </w:r>
            <w:r w:rsidRPr="00A049D7">
              <w:rPr>
                <w:rFonts w:cs="Arial"/>
              </w:rPr>
              <w:t>PIM</w:t>
            </w:r>
          </w:p>
        </w:tc>
        <w:tc>
          <w:tcPr>
            <w:tcW w:w="2268" w:type="dxa"/>
          </w:tcPr>
          <w:p w14:paraId="2A1EC392" w14:textId="77777777" w:rsidR="00B43741" w:rsidRDefault="00B43741" w:rsidP="00905EC4">
            <w:pPr>
              <w:rPr>
                <w:rFonts w:cs="Arial"/>
              </w:rPr>
            </w:pPr>
            <w:r>
              <w:rPr>
                <w:rFonts w:cs="Arial"/>
              </w:rPr>
              <w:t>Ano</w:t>
            </w:r>
          </w:p>
        </w:tc>
        <w:tc>
          <w:tcPr>
            <w:tcW w:w="1417" w:type="dxa"/>
          </w:tcPr>
          <w:p w14:paraId="79417CBF" w14:textId="77777777" w:rsidR="00B43741" w:rsidRDefault="00B43741" w:rsidP="00905EC4">
            <w:pPr>
              <w:jc w:val="center"/>
              <w:rPr>
                <w:rFonts w:cs="Arial"/>
              </w:rPr>
            </w:pPr>
            <w:r>
              <w:rPr>
                <w:rFonts w:cs="Arial"/>
              </w:rPr>
              <w:t>ANO</w:t>
            </w:r>
          </w:p>
        </w:tc>
      </w:tr>
      <w:tr w:rsidR="00B43741" w14:paraId="4D798AB0" w14:textId="77777777" w:rsidTr="00905EC4">
        <w:tc>
          <w:tcPr>
            <w:tcW w:w="6238" w:type="dxa"/>
          </w:tcPr>
          <w:p w14:paraId="35518E5E" w14:textId="77777777" w:rsidR="00B43741" w:rsidRPr="00412EBA" w:rsidRDefault="00B43741" w:rsidP="00905EC4">
            <w:pPr>
              <w:rPr>
                <w:rFonts w:cs="Arial"/>
              </w:rPr>
            </w:pPr>
            <w:r>
              <w:rPr>
                <w:rFonts w:cs="Arial"/>
              </w:rPr>
              <w:t xml:space="preserve">Směrování </w:t>
            </w:r>
            <w:proofErr w:type="spellStart"/>
            <w:r>
              <w:rPr>
                <w:rFonts w:cs="Arial"/>
              </w:rPr>
              <w:t>multicast</w:t>
            </w:r>
            <w:proofErr w:type="spellEnd"/>
            <w:r>
              <w:rPr>
                <w:rFonts w:cs="Arial"/>
              </w:rPr>
              <w:t xml:space="preserve"> IPv6</w:t>
            </w:r>
            <w:r w:rsidRPr="00A049D7">
              <w:rPr>
                <w:rFonts w:cs="Arial"/>
              </w:rPr>
              <w:t>: PIM</w:t>
            </w:r>
            <w:r>
              <w:rPr>
                <w:rFonts w:cs="Arial"/>
              </w:rPr>
              <w:t xml:space="preserve">-DM, </w:t>
            </w:r>
            <w:r w:rsidRPr="00A049D7">
              <w:rPr>
                <w:rFonts w:cs="Arial"/>
              </w:rPr>
              <w:t>PIM</w:t>
            </w:r>
            <w:r>
              <w:rPr>
                <w:rFonts w:cs="Arial"/>
              </w:rPr>
              <w:t xml:space="preserve">-SM, </w:t>
            </w:r>
            <w:r w:rsidRPr="00A049D7">
              <w:rPr>
                <w:rFonts w:cs="Arial"/>
              </w:rPr>
              <w:t>PIM</w:t>
            </w:r>
            <w:r>
              <w:rPr>
                <w:rFonts w:cs="Arial"/>
              </w:rPr>
              <w:t xml:space="preserve">-SSM, </w:t>
            </w:r>
            <w:r w:rsidRPr="00A049D7">
              <w:rPr>
                <w:rFonts w:cs="Arial"/>
              </w:rPr>
              <w:t>BIDIR</w:t>
            </w:r>
            <w:r>
              <w:rPr>
                <w:rFonts w:cs="Arial"/>
              </w:rPr>
              <w:t>-</w:t>
            </w:r>
            <w:r w:rsidRPr="00A049D7">
              <w:rPr>
                <w:rFonts w:cs="Arial"/>
              </w:rPr>
              <w:t>PIM</w:t>
            </w:r>
          </w:p>
        </w:tc>
        <w:tc>
          <w:tcPr>
            <w:tcW w:w="2268" w:type="dxa"/>
          </w:tcPr>
          <w:p w14:paraId="14CF83D1" w14:textId="77777777" w:rsidR="00B43741" w:rsidRDefault="00B43741" w:rsidP="00905EC4">
            <w:pPr>
              <w:rPr>
                <w:rFonts w:cs="Arial"/>
              </w:rPr>
            </w:pPr>
            <w:r>
              <w:rPr>
                <w:rFonts w:cs="Arial"/>
              </w:rPr>
              <w:t>Ano</w:t>
            </w:r>
          </w:p>
        </w:tc>
        <w:tc>
          <w:tcPr>
            <w:tcW w:w="1417" w:type="dxa"/>
          </w:tcPr>
          <w:p w14:paraId="7800B054" w14:textId="77777777" w:rsidR="00B43741" w:rsidRDefault="00B43741" w:rsidP="00905EC4">
            <w:pPr>
              <w:jc w:val="center"/>
              <w:rPr>
                <w:rFonts w:cs="Arial"/>
              </w:rPr>
            </w:pPr>
            <w:r>
              <w:rPr>
                <w:rFonts w:cs="Arial"/>
              </w:rPr>
              <w:t>ANO</w:t>
            </w:r>
          </w:p>
        </w:tc>
      </w:tr>
      <w:tr w:rsidR="00B43741" w14:paraId="180BE97A" w14:textId="77777777" w:rsidTr="00905EC4">
        <w:tc>
          <w:tcPr>
            <w:tcW w:w="6238" w:type="dxa"/>
          </w:tcPr>
          <w:p w14:paraId="4ACA6BA9" w14:textId="77777777" w:rsidR="00B43741" w:rsidRPr="00412EBA" w:rsidRDefault="00B43741" w:rsidP="00905EC4">
            <w:pPr>
              <w:rPr>
                <w:rFonts w:cs="Arial"/>
              </w:rPr>
            </w:pPr>
            <w:r w:rsidRPr="00A049D7">
              <w:rPr>
                <w:rFonts w:cs="Arial"/>
              </w:rPr>
              <w:t>Podpora MSDP</w:t>
            </w:r>
          </w:p>
        </w:tc>
        <w:tc>
          <w:tcPr>
            <w:tcW w:w="2268" w:type="dxa"/>
          </w:tcPr>
          <w:p w14:paraId="5291178C" w14:textId="77777777" w:rsidR="00B43741" w:rsidRDefault="00B43741" w:rsidP="00905EC4">
            <w:pPr>
              <w:rPr>
                <w:rFonts w:cs="Arial"/>
              </w:rPr>
            </w:pPr>
            <w:r>
              <w:rPr>
                <w:rFonts w:cs="Arial"/>
              </w:rPr>
              <w:t>Ano</w:t>
            </w:r>
          </w:p>
        </w:tc>
        <w:tc>
          <w:tcPr>
            <w:tcW w:w="1417" w:type="dxa"/>
          </w:tcPr>
          <w:p w14:paraId="234137F1" w14:textId="77777777" w:rsidR="00B43741" w:rsidRDefault="00B43741" w:rsidP="00905EC4">
            <w:pPr>
              <w:jc w:val="center"/>
              <w:rPr>
                <w:rFonts w:cs="Arial"/>
              </w:rPr>
            </w:pPr>
            <w:r>
              <w:rPr>
                <w:rFonts w:cs="Arial"/>
              </w:rPr>
              <w:t>ANO</w:t>
            </w:r>
          </w:p>
        </w:tc>
      </w:tr>
      <w:tr w:rsidR="00B43741" w14:paraId="5A57516D" w14:textId="77777777" w:rsidTr="00905EC4">
        <w:tc>
          <w:tcPr>
            <w:tcW w:w="6238" w:type="dxa"/>
          </w:tcPr>
          <w:p w14:paraId="1C08A764" w14:textId="77777777" w:rsidR="00B43741" w:rsidRPr="00412EBA" w:rsidRDefault="00B43741" w:rsidP="00905EC4">
            <w:pPr>
              <w:rPr>
                <w:rFonts w:cs="Arial"/>
              </w:rPr>
            </w:pPr>
            <w:r w:rsidRPr="00A049D7">
              <w:rPr>
                <w:rFonts w:cs="Arial"/>
              </w:rPr>
              <w:t>Hardware podpora IPv4 a IPv6 ACL</w:t>
            </w:r>
          </w:p>
        </w:tc>
        <w:tc>
          <w:tcPr>
            <w:tcW w:w="2268" w:type="dxa"/>
          </w:tcPr>
          <w:p w14:paraId="130A7867" w14:textId="77777777" w:rsidR="00B43741" w:rsidRDefault="00B43741" w:rsidP="00905EC4">
            <w:pPr>
              <w:rPr>
                <w:rFonts w:cs="Arial"/>
              </w:rPr>
            </w:pPr>
            <w:r>
              <w:rPr>
                <w:rFonts w:cs="Arial"/>
              </w:rPr>
              <w:t>Ano</w:t>
            </w:r>
          </w:p>
        </w:tc>
        <w:tc>
          <w:tcPr>
            <w:tcW w:w="1417" w:type="dxa"/>
          </w:tcPr>
          <w:p w14:paraId="13B9CF6D" w14:textId="77777777" w:rsidR="00B43741" w:rsidRDefault="00B43741" w:rsidP="00905EC4">
            <w:pPr>
              <w:jc w:val="center"/>
              <w:rPr>
                <w:rFonts w:cs="Arial"/>
              </w:rPr>
            </w:pPr>
            <w:r>
              <w:rPr>
                <w:rFonts w:cs="Arial"/>
              </w:rPr>
              <w:t>ANO</w:t>
            </w:r>
          </w:p>
        </w:tc>
      </w:tr>
      <w:tr w:rsidR="00B43741" w14:paraId="2FA7C360" w14:textId="77777777" w:rsidTr="00905EC4">
        <w:tc>
          <w:tcPr>
            <w:tcW w:w="6238" w:type="dxa"/>
          </w:tcPr>
          <w:p w14:paraId="62DBB1B7" w14:textId="77777777" w:rsidR="00B43741" w:rsidRPr="00412EBA" w:rsidRDefault="00B43741" w:rsidP="00905EC4">
            <w:pPr>
              <w:rPr>
                <w:rFonts w:cs="Arial"/>
              </w:rPr>
            </w:pPr>
            <w:r w:rsidRPr="00A049D7">
              <w:rPr>
                <w:rFonts w:cs="Arial"/>
              </w:rPr>
              <w:t xml:space="preserve">IEEE 802.1p </w:t>
            </w:r>
            <w:r>
              <w:rPr>
                <w:rFonts w:cs="Arial"/>
              </w:rPr>
              <w:t xml:space="preserve">- </w:t>
            </w:r>
            <w:r w:rsidRPr="00A049D7">
              <w:rPr>
                <w:rFonts w:cs="Arial"/>
              </w:rPr>
              <w:t>Minimální</w:t>
            </w:r>
            <w:r>
              <w:rPr>
                <w:rFonts w:cs="Arial"/>
              </w:rPr>
              <w:t xml:space="preserve"> </w:t>
            </w:r>
            <w:r w:rsidRPr="00A049D7">
              <w:rPr>
                <w:rFonts w:cs="Arial"/>
              </w:rPr>
              <w:t>počet front</w:t>
            </w:r>
          </w:p>
        </w:tc>
        <w:tc>
          <w:tcPr>
            <w:tcW w:w="2268" w:type="dxa"/>
          </w:tcPr>
          <w:p w14:paraId="213DA1A2" w14:textId="77777777" w:rsidR="00B43741" w:rsidRDefault="00B43741" w:rsidP="00905EC4">
            <w:pPr>
              <w:rPr>
                <w:rFonts w:cs="Arial"/>
              </w:rPr>
            </w:pPr>
            <w:r>
              <w:rPr>
                <w:rFonts w:cs="Arial"/>
              </w:rPr>
              <w:t>8</w:t>
            </w:r>
          </w:p>
        </w:tc>
        <w:tc>
          <w:tcPr>
            <w:tcW w:w="1417" w:type="dxa"/>
          </w:tcPr>
          <w:p w14:paraId="546E89C2" w14:textId="77777777" w:rsidR="00B43741" w:rsidRDefault="00B43741" w:rsidP="00905EC4">
            <w:pPr>
              <w:jc w:val="center"/>
              <w:rPr>
                <w:rFonts w:cs="Arial"/>
              </w:rPr>
            </w:pPr>
            <w:r>
              <w:rPr>
                <w:rFonts w:cs="Arial"/>
              </w:rPr>
              <w:t>ANO (8)</w:t>
            </w:r>
          </w:p>
        </w:tc>
      </w:tr>
      <w:tr w:rsidR="00B43741" w14:paraId="289E68C2" w14:textId="77777777" w:rsidTr="00905EC4">
        <w:tc>
          <w:tcPr>
            <w:tcW w:w="6238" w:type="dxa"/>
          </w:tcPr>
          <w:p w14:paraId="51FF02EE" w14:textId="77777777" w:rsidR="00B43741" w:rsidRPr="00412EBA" w:rsidRDefault="00B43741" w:rsidP="00905EC4">
            <w:pPr>
              <w:rPr>
                <w:rFonts w:cs="Arial"/>
              </w:rPr>
            </w:pPr>
            <w:r w:rsidRPr="00CB6336">
              <w:rPr>
                <w:rFonts w:cs="Arial"/>
              </w:rPr>
              <w:t xml:space="preserve">ACL klasifikace na úrovni zdrojová/cílová MAC adresa, </w:t>
            </w:r>
            <w:r>
              <w:rPr>
                <w:rFonts w:cs="Arial"/>
              </w:rPr>
              <w:t xml:space="preserve">zdrojová/cílová </w:t>
            </w:r>
            <w:r w:rsidRPr="00CB6336">
              <w:rPr>
                <w:rFonts w:cs="Arial"/>
              </w:rPr>
              <w:t>IPv4/IPv6 adresa, číslo zdrojového/cílového portu, protokol, číslo VLAN</w:t>
            </w:r>
          </w:p>
        </w:tc>
        <w:tc>
          <w:tcPr>
            <w:tcW w:w="2268" w:type="dxa"/>
          </w:tcPr>
          <w:p w14:paraId="3F20421F" w14:textId="77777777" w:rsidR="00B43741" w:rsidRDefault="00B43741" w:rsidP="00905EC4">
            <w:pPr>
              <w:rPr>
                <w:rFonts w:cs="Arial"/>
              </w:rPr>
            </w:pPr>
            <w:r>
              <w:rPr>
                <w:rFonts w:cs="Arial"/>
              </w:rPr>
              <w:t>Ano</w:t>
            </w:r>
          </w:p>
        </w:tc>
        <w:tc>
          <w:tcPr>
            <w:tcW w:w="1417" w:type="dxa"/>
          </w:tcPr>
          <w:p w14:paraId="53957B0C" w14:textId="77777777" w:rsidR="00B43741" w:rsidRDefault="00B43741" w:rsidP="00905EC4">
            <w:pPr>
              <w:jc w:val="center"/>
              <w:rPr>
                <w:rFonts w:cs="Arial"/>
              </w:rPr>
            </w:pPr>
            <w:r>
              <w:rPr>
                <w:rFonts w:cs="Arial"/>
              </w:rPr>
              <w:t>ANO</w:t>
            </w:r>
          </w:p>
        </w:tc>
      </w:tr>
      <w:tr w:rsidR="00B43741" w14:paraId="47BAF5A4" w14:textId="77777777" w:rsidTr="00905EC4">
        <w:tc>
          <w:tcPr>
            <w:tcW w:w="6238" w:type="dxa"/>
          </w:tcPr>
          <w:p w14:paraId="60259572" w14:textId="77777777" w:rsidR="00B43741" w:rsidRPr="00412EBA" w:rsidRDefault="00B43741" w:rsidP="00905EC4">
            <w:pPr>
              <w:rPr>
                <w:rFonts w:cs="Arial"/>
              </w:rPr>
            </w:pPr>
            <w:r w:rsidRPr="00CB6336">
              <w:rPr>
                <w:rFonts w:cs="Arial"/>
              </w:rPr>
              <w:t>HW ochrana proti zahlcení (</w:t>
            </w:r>
            <w:proofErr w:type="spellStart"/>
            <w:r w:rsidRPr="00CB6336">
              <w:rPr>
                <w:rFonts w:cs="Arial"/>
              </w:rPr>
              <w:t>broadcast</w:t>
            </w:r>
            <w:proofErr w:type="spellEnd"/>
            <w:r w:rsidRPr="00CB6336">
              <w:rPr>
                <w:rFonts w:cs="Arial"/>
              </w:rPr>
              <w:t>/</w:t>
            </w:r>
            <w:proofErr w:type="spellStart"/>
            <w:r w:rsidRPr="00CB6336">
              <w:rPr>
                <w:rFonts w:cs="Arial"/>
              </w:rPr>
              <w:t>multicast</w:t>
            </w:r>
            <w:proofErr w:type="spellEnd"/>
            <w:r w:rsidRPr="00CB6336">
              <w:rPr>
                <w:rFonts w:cs="Arial"/>
              </w:rPr>
              <w:t xml:space="preserve">/ </w:t>
            </w:r>
            <w:proofErr w:type="spellStart"/>
            <w:r w:rsidRPr="00CB6336">
              <w:rPr>
                <w:rFonts w:cs="Arial"/>
              </w:rPr>
              <w:t>unicast</w:t>
            </w:r>
            <w:proofErr w:type="spellEnd"/>
            <w:r w:rsidRPr="00CB6336">
              <w:rPr>
                <w:rFonts w:cs="Arial"/>
              </w:rPr>
              <w:t>) nastavitelná na</w:t>
            </w:r>
            <w:r>
              <w:rPr>
                <w:rFonts w:cs="Arial"/>
              </w:rPr>
              <w:t xml:space="preserve"> </w:t>
            </w:r>
            <w:r w:rsidRPr="00CB6336">
              <w:rPr>
                <w:rFonts w:cs="Arial"/>
              </w:rPr>
              <w:t>procentuální rychlost portu a množství paketů za vteřinu</w:t>
            </w:r>
          </w:p>
        </w:tc>
        <w:tc>
          <w:tcPr>
            <w:tcW w:w="2268" w:type="dxa"/>
          </w:tcPr>
          <w:p w14:paraId="1CE30E62" w14:textId="77777777" w:rsidR="00B43741" w:rsidRDefault="00B43741" w:rsidP="00905EC4">
            <w:pPr>
              <w:rPr>
                <w:rFonts w:cs="Arial"/>
              </w:rPr>
            </w:pPr>
            <w:r>
              <w:rPr>
                <w:rFonts w:cs="Arial"/>
              </w:rPr>
              <w:t>Ano</w:t>
            </w:r>
          </w:p>
        </w:tc>
        <w:tc>
          <w:tcPr>
            <w:tcW w:w="1417" w:type="dxa"/>
          </w:tcPr>
          <w:p w14:paraId="4DAB8285" w14:textId="77777777" w:rsidR="00B43741" w:rsidRDefault="00B43741" w:rsidP="00905EC4">
            <w:pPr>
              <w:jc w:val="center"/>
              <w:rPr>
                <w:rFonts w:cs="Arial"/>
              </w:rPr>
            </w:pPr>
            <w:r>
              <w:rPr>
                <w:rFonts w:cs="Arial"/>
              </w:rPr>
              <w:t>ANO</w:t>
            </w:r>
          </w:p>
        </w:tc>
      </w:tr>
      <w:tr w:rsidR="00B43741" w14:paraId="33F2AABC" w14:textId="77777777" w:rsidTr="00905EC4">
        <w:tc>
          <w:tcPr>
            <w:tcW w:w="6238" w:type="dxa"/>
          </w:tcPr>
          <w:p w14:paraId="6A6E7FCC" w14:textId="77777777" w:rsidR="00B43741" w:rsidRPr="00412EBA" w:rsidRDefault="00B43741" w:rsidP="00905EC4">
            <w:pPr>
              <w:rPr>
                <w:rFonts w:cs="Arial"/>
              </w:rPr>
            </w:pPr>
            <w:r w:rsidRPr="00CB6336">
              <w:rPr>
                <w:rFonts w:cs="Arial"/>
              </w:rPr>
              <w:t xml:space="preserve">BPDU </w:t>
            </w:r>
            <w:proofErr w:type="spellStart"/>
            <w:r w:rsidRPr="00CB6336">
              <w:rPr>
                <w:rFonts w:cs="Arial"/>
              </w:rPr>
              <w:t>guard</w:t>
            </w:r>
            <w:proofErr w:type="spellEnd"/>
            <w:r w:rsidRPr="00CB6336">
              <w:rPr>
                <w:rFonts w:cs="Arial"/>
              </w:rPr>
              <w:t xml:space="preserve"> a </w:t>
            </w:r>
            <w:proofErr w:type="spellStart"/>
            <w:r w:rsidRPr="00CB6336">
              <w:rPr>
                <w:rFonts w:cs="Arial"/>
              </w:rPr>
              <w:t>Root</w:t>
            </w:r>
            <w:proofErr w:type="spellEnd"/>
            <w:r w:rsidRPr="00CB6336">
              <w:rPr>
                <w:rFonts w:cs="Arial"/>
              </w:rPr>
              <w:t xml:space="preserve"> </w:t>
            </w:r>
            <w:proofErr w:type="spellStart"/>
            <w:r w:rsidRPr="00CB6336">
              <w:rPr>
                <w:rFonts w:cs="Arial"/>
              </w:rPr>
              <w:t>guard</w:t>
            </w:r>
            <w:proofErr w:type="spellEnd"/>
          </w:p>
        </w:tc>
        <w:tc>
          <w:tcPr>
            <w:tcW w:w="2268" w:type="dxa"/>
          </w:tcPr>
          <w:p w14:paraId="2C29B28A" w14:textId="77777777" w:rsidR="00B43741" w:rsidRDefault="00B43741" w:rsidP="00905EC4">
            <w:pPr>
              <w:rPr>
                <w:rFonts w:cs="Arial"/>
              </w:rPr>
            </w:pPr>
            <w:r>
              <w:rPr>
                <w:rFonts w:cs="Arial"/>
              </w:rPr>
              <w:t>Ano</w:t>
            </w:r>
          </w:p>
        </w:tc>
        <w:tc>
          <w:tcPr>
            <w:tcW w:w="1417" w:type="dxa"/>
          </w:tcPr>
          <w:p w14:paraId="56B33485" w14:textId="77777777" w:rsidR="00B43741" w:rsidRDefault="00B43741" w:rsidP="00905EC4">
            <w:pPr>
              <w:jc w:val="center"/>
              <w:rPr>
                <w:rFonts w:cs="Arial"/>
              </w:rPr>
            </w:pPr>
            <w:r>
              <w:rPr>
                <w:rFonts w:cs="Arial"/>
              </w:rPr>
              <w:t>ANO</w:t>
            </w:r>
          </w:p>
        </w:tc>
      </w:tr>
      <w:tr w:rsidR="00B43741" w14:paraId="07CCB717" w14:textId="77777777" w:rsidTr="00905EC4">
        <w:tc>
          <w:tcPr>
            <w:tcW w:w="6238" w:type="dxa"/>
          </w:tcPr>
          <w:p w14:paraId="7F8CAEA8" w14:textId="77777777" w:rsidR="00B43741" w:rsidRPr="00CB6336" w:rsidRDefault="00B43741" w:rsidP="00905EC4">
            <w:pPr>
              <w:rPr>
                <w:rFonts w:cs="Arial"/>
              </w:rPr>
            </w:pPr>
            <w:r w:rsidRPr="00CB6336">
              <w:rPr>
                <w:rFonts w:cs="Arial"/>
              </w:rPr>
              <w:t xml:space="preserve">DHCP </w:t>
            </w:r>
            <w:proofErr w:type="spellStart"/>
            <w:r w:rsidRPr="00CB6336">
              <w:rPr>
                <w:rFonts w:cs="Arial"/>
              </w:rPr>
              <w:t>snooping</w:t>
            </w:r>
            <w:proofErr w:type="spellEnd"/>
            <w:r w:rsidRPr="00CB6336">
              <w:rPr>
                <w:rFonts w:cs="Arial"/>
              </w:rPr>
              <w:t xml:space="preserve"> pro IPv4 a IPv6</w:t>
            </w:r>
          </w:p>
        </w:tc>
        <w:tc>
          <w:tcPr>
            <w:tcW w:w="2268" w:type="dxa"/>
          </w:tcPr>
          <w:p w14:paraId="5315645B" w14:textId="77777777" w:rsidR="00B43741" w:rsidRDefault="00B43741" w:rsidP="00905EC4">
            <w:pPr>
              <w:rPr>
                <w:rFonts w:cs="Arial"/>
              </w:rPr>
            </w:pPr>
            <w:r>
              <w:rPr>
                <w:rFonts w:cs="Arial"/>
              </w:rPr>
              <w:t>Ano</w:t>
            </w:r>
          </w:p>
        </w:tc>
        <w:tc>
          <w:tcPr>
            <w:tcW w:w="1417" w:type="dxa"/>
          </w:tcPr>
          <w:p w14:paraId="76B7E4AD" w14:textId="77777777" w:rsidR="00B43741" w:rsidRDefault="00B43741" w:rsidP="00905EC4">
            <w:pPr>
              <w:jc w:val="center"/>
              <w:rPr>
                <w:rFonts w:cs="Arial"/>
              </w:rPr>
            </w:pPr>
            <w:r>
              <w:rPr>
                <w:rFonts w:cs="Arial"/>
              </w:rPr>
              <w:t>ANO</w:t>
            </w:r>
          </w:p>
        </w:tc>
      </w:tr>
      <w:tr w:rsidR="00B43741" w14:paraId="5552E1A4" w14:textId="77777777" w:rsidTr="00905EC4">
        <w:tc>
          <w:tcPr>
            <w:tcW w:w="6238" w:type="dxa"/>
          </w:tcPr>
          <w:p w14:paraId="539892BE" w14:textId="77777777" w:rsidR="00B43741" w:rsidRPr="00CB6336" w:rsidRDefault="00B43741" w:rsidP="00905EC4">
            <w:pPr>
              <w:rPr>
                <w:rFonts w:cs="Arial"/>
              </w:rPr>
            </w:pPr>
            <w:proofErr w:type="spellStart"/>
            <w:r w:rsidRPr="00CB6336">
              <w:rPr>
                <w:rFonts w:cs="Arial"/>
              </w:rPr>
              <w:t>QoS</w:t>
            </w:r>
            <w:proofErr w:type="spellEnd"/>
            <w:r w:rsidRPr="00CB6336">
              <w:rPr>
                <w:rFonts w:cs="Arial"/>
              </w:rPr>
              <w:t xml:space="preserve"> ochrana před zahlcením WRED</w:t>
            </w:r>
          </w:p>
        </w:tc>
        <w:tc>
          <w:tcPr>
            <w:tcW w:w="2268" w:type="dxa"/>
          </w:tcPr>
          <w:p w14:paraId="1F42755E" w14:textId="77777777" w:rsidR="00B43741" w:rsidRDefault="00B43741" w:rsidP="00905EC4">
            <w:pPr>
              <w:rPr>
                <w:rFonts w:cs="Arial"/>
              </w:rPr>
            </w:pPr>
            <w:r>
              <w:rPr>
                <w:rFonts w:cs="Arial"/>
              </w:rPr>
              <w:t>Ano</w:t>
            </w:r>
          </w:p>
        </w:tc>
        <w:tc>
          <w:tcPr>
            <w:tcW w:w="1417" w:type="dxa"/>
          </w:tcPr>
          <w:p w14:paraId="539D51AB" w14:textId="77777777" w:rsidR="00B43741" w:rsidRDefault="00B43741" w:rsidP="00905EC4">
            <w:pPr>
              <w:jc w:val="center"/>
              <w:rPr>
                <w:rFonts w:cs="Arial"/>
              </w:rPr>
            </w:pPr>
            <w:r>
              <w:rPr>
                <w:rFonts w:cs="Arial"/>
              </w:rPr>
              <w:t>ANO</w:t>
            </w:r>
          </w:p>
        </w:tc>
      </w:tr>
      <w:tr w:rsidR="00B43741" w14:paraId="37141C56" w14:textId="77777777" w:rsidTr="00905EC4">
        <w:tc>
          <w:tcPr>
            <w:tcW w:w="6238" w:type="dxa"/>
          </w:tcPr>
          <w:p w14:paraId="67A72638" w14:textId="77777777" w:rsidR="00B43741" w:rsidRPr="00CB6336" w:rsidRDefault="00B43741" w:rsidP="00905EC4">
            <w:pPr>
              <w:rPr>
                <w:rFonts w:cs="Arial"/>
              </w:rPr>
            </w:pPr>
            <w:r w:rsidRPr="00CB6336">
              <w:rPr>
                <w:rFonts w:cs="Arial"/>
              </w:rPr>
              <w:t xml:space="preserve">Kontrola dostupnosti zdroje </w:t>
            </w:r>
            <w:proofErr w:type="spellStart"/>
            <w:r w:rsidRPr="00CB6336">
              <w:rPr>
                <w:rFonts w:cs="Arial"/>
              </w:rPr>
              <w:t>routovaného</w:t>
            </w:r>
            <w:proofErr w:type="spellEnd"/>
            <w:r w:rsidRPr="00CB6336">
              <w:rPr>
                <w:rFonts w:cs="Arial"/>
              </w:rPr>
              <w:t xml:space="preserve"> </w:t>
            </w:r>
            <w:proofErr w:type="spellStart"/>
            <w:r w:rsidRPr="00CB6336">
              <w:rPr>
                <w:rFonts w:cs="Arial"/>
              </w:rPr>
              <w:t>unicast</w:t>
            </w:r>
            <w:proofErr w:type="spellEnd"/>
            <w:r w:rsidRPr="00CB6336">
              <w:rPr>
                <w:rFonts w:cs="Arial"/>
              </w:rPr>
              <w:t xml:space="preserve"> </w:t>
            </w:r>
            <w:proofErr w:type="spellStart"/>
            <w:r w:rsidRPr="00CB6336">
              <w:rPr>
                <w:rFonts w:cs="Arial"/>
              </w:rPr>
              <w:t>packetu</w:t>
            </w:r>
            <w:proofErr w:type="spellEnd"/>
          </w:p>
        </w:tc>
        <w:tc>
          <w:tcPr>
            <w:tcW w:w="2268" w:type="dxa"/>
          </w:tcPr>
          <w:p w14:paraId="127223CA" w14:textId="77777777" w:rsidR="00B43741" w:rsidRDefault="00B43741" w:rsidP="00905EC4">
            <w:pPr>
              <w:rPr>
                <w:rFonts w:cs="Arial"/>
              </w:rPr>
            </w:pPr>
            <w:r>
              <w:rPr>
                <w:rFonts w:cs="Arial"/>
              </w:rPr>
              <w:t>Ano</w:t>
            </w:r>
          </w:p>
        </w:tc>
        <w:tc>
          <w:tcPr>
            <w:tcW w:w="1417" w:type="dxa"/>
          </w:tcPr>
          <w:p w14:paraId="3FD3B002" w14:textId="77777777" w:rsidR="00B43741" w:rsidRDefault="00B43741" w:rsidP="00905EC4">
            <w:pPr>
              <w:jc w:val="center"/>
              <w:rPr>
                <w:rFonts w:cs="Arial"/>
              </w:rPr>
            </w:pPr>
            <w:r>
              <w:rPr>
                <w:rFonts w:cs="Arial"/>
              </w:rPr>
              <w:t>ANO</w:t>
            </w:r>
          </w:p>
        </w:tc>
      </w:tr>
      <w:tr w:rsidR="00B43741" w14:paraId="5DCFD97D" w14:textId="77777777" w:rsidTr="00905EC4">
        <w:tc>
          <w:tcPr>
            <w:tcW w:w="6238" w:type="dxa"/>
          </w:tcPr>
          <w:p w14:paraId="198FE064" w14:textId="77777777" w:rsidR="00B43741" w:rsidRPr="00CB6336" w:rsidRDefault="00B43741" w:rsidP="00905EC4">
            <w:pPr>
              <w:rPr>
                <w:rFonts w:cs="Arial"/>
              </w:rPr>
            </w:pPr>
            <w:r w:rsidRPr="00CB6336">
              <w:rPr>
                <w:rFonts w:cs="Arial"/>
              </w:rPr>
              <w:t xml:space="preserve">Podpora </w:t>
            </w:r>
            <w:proofErr w:type="spellStart"/>
            <w:r w:rsidRPr="00CB6336">
              <w:rPr>
                <w:rFonts w:cs="Arial"/>
              </w:rPr>
              <w:t>control</w:t>
            </w:r>
            <w:proofErr w:type="spellEnd"/>
            <w:r w:rsidRPr="00CB6336">
              <w:rPr>
                <w:rFonts w:cs="Arial"/>
              </w:rPr>
              <w:t xml:space="preserve"> plane </w:t>
            </w:r>
            <w:proofErr w:type="spellStart"/>
            <w:r w:rsidRPr="00CB6336">
              <w:rPr>
                <w:rFonts w:cs="Arial"/>
              </w:rPr>
              <w:t>policing</w:t>
            </w:r>
            <w:proofErr w:type="spellEnd"/>
            <w:r w:rsidRPr="00CB6336">
              <w:rPr>
                <w:rFonts w:cs="Arial"/>
              </w:rPr>
              <w:t xml:space="preserve"> (</w:t>
            </w:r>
            <w:proofErr w:type="spellStart"/>
            <w:r w:rsidRPr="00CB6336">
              <w:rPr>
                <w:rFonts w:cs="Arial"/>
              </w:rPr>
              <w:t>CoPP</w:t>
            </w:r>
            <w:proofErr w:type="spellEnd"/>
            <w:r w:rsidRPr="00CB6336">
              <w:rPr>
                <w:rFonts w:cs="Arial"/>
              </w:rPr>
              <w:t>)</w:t>
            </w:r>
          </w:p>
        </w:tc>
        <w:tc>
          <w:tcPr>
            <w:tcW w:w="2268" w:type="dxa"/>
          </w:tcPr>
          <w:p w14:paraId="3FA02B4E" w14:textId="77777777" w:rsidR="00B43741" w:rsidRDefault="00B43741" w:rsidP="00905EC4">
            <w:pPr>
              <w:rPr>
                <w:rFonts w:cs="Arial"/>
              </w:rPr>
            </w:pPr>
            <w:r>
              <w:rPr>
                <w:rFonts w:cs="Arial"/>
              </w:rPr>
              <w:t>Ano</w:t>
            </w:r>
          </w:p>
        </w:tc>
        <w:tc>
          <w:tcPr>
            <w:tcW w:w="1417" w:type="dxa"/>
          </w:tcPr>
          <w:p w14:paraId="7EAA140B" w14:textId="77777777" w:rsidR="00B43741" w:rsidRDefault="00B43741" w:rsidP="00905EC4">
            <w:pPr>
              <w:jc w:val="center"/>
              <w:rPr>
                <w:rFonts w:cs="Arial"/>
              </w:rPr>
            </w:pPr>
            <w:r>
              <w:rPr>
                <w:rFonts w:cs="Arial"/>
              </w:rPr>
              <w:t>ANO</w:t>
            </w:r>
          </w:p>
        </w:tc>
      </w:tr>
      <w:tr w:rsidR="00B43741" w14:paraId="29B1D84D" w14:textId="77777777" w:rsidTr="00905EC4">
        <w:tc>
          <w:tcPr>
            <w:tcW w:w="9923" w:type="dxa"/>
            <w:gridSpan w:val="3"/>
            <w:shd w:val="clear" w:color="auto" w:fill="D9D9D9" w:themeFill="background1" w:themeFillShade="D9"/>
          </w:tcPr>
          <w:p w14:paraId="09D7750B" w14:textId="77777777" w:rsidR="00B43741" w:rsidRDefault="00B43741" w:rsidP="00905EC4">
            <w:pPr>
              <w:rPr>
                <w:rFonts w:cs="Arial"/>
              </w:rPr>
            </w:pPr>
            <w:r w:rsidRPr="00CB6336">
              <w:rPr>
                <w:rFonts w:cs="Arial"/>
              </w:rPr>
              <w:t>Management</w:t>
            </w:r>
          </w:p>
        </w:tc>
      </w:tr>
      <w:tr w:rsidR="00B43741" w14:paraId="5CD5F4C8" w14:textId="77777777" w:rsidTr="00905EC4">
        <w:tc>
          <w:tcPr>
            <w:tcW w:w="6238" w:type="dxa"/>
          </w:tcPr>
          <w:p w14:paraId="26C3C962" w14:textId="77777777" w:rsidR="00B43741" w:rsidRPr="00CB6336" w:rsidRDefault="00B43741" w:rsidP="00905EC4">
            <w:pPr>
              <w:rPr>
                <w:rFonts w:cs="Arial"/>
              </w:rPr>
            </w:pPr>
            <w:r w:rsidRPr="00CB6336">
              <w:rPr>
                <w:rFonts w:cs="Arial"/>
              </w:rPr>
              <w:t xml:space="preserve">CLI formou RJ45 </w:t>
            </w:r>
            <w:proofErr w:type="spellStart"/>
            <w:r w:rsidRPr="00CB6336">
              <w:rPr>
                <w:rFonts w:cs="Arial"/>
              </w:rPr>
              <w:t>serial</w:t>
            </w:r>
            <w:proofErr w:type="spellEnd"/>
            <w:r w:rsidRPr="00CB6336">
              <w:rPr>
                <w:rFonts w:cs="Arial"/>
              </w:rPr>
              <w:t xml:space="preserve"> konsole port</w:t>
            </w:r>
          </w:p>
        </w:tc>
        <w:tc>
          <w:tcPr>
            <w:tcW w:w="2268" w:type="dxa"/>
          </w:tcPr>
          <w:p w14:paraId="40116C0C" w14:textId="77777777" w:rsidR="00B43741" w:rsidRDefault="00B43741" w:rsidP="00905EC4">
            <w:pPr>
              <w:rPr>
                <w:rFonts w:cs="Arial"/>
              </w:rPr>
            </w:pPr>
            <w:r>
              <w:rPr>
                <w:rFonts w:cs="Arial"/>
              </w:rPr>
              <w:t>Ano</w:t>
            </w:r>
          </w:p>
        </w:tc>
        <w:tc>
          <w:tcPr>
            <w:tcW w:w="1417" w:type="dxa"/>
          </w:tcPr>
          <w:p w14:paraId="776AF215" w14:textId="77777777" w:rsidR="00B43741" w:rsidRDefault="00B43741" w:rsidP="00905EC4">
            <w:pPr>
              <w:jc w:val="center"/>
              <w:rPr>
                <w:rFonts w:cs="Arial"/>
              </w:rPr>
            </w:pPr>
            <w:r>
              <w:rPr>
                <w:rFonts w:cs="Arial"/>
              </w:rPr>
              <w:t>ANO</w:t>
            </w:r>
          </w:p>
        </w:tc>
      </w:tr>
      <w:tr w:rsidR="00B43741" w14:paraId="165EDACB" w14:textId="77777777" w:rsidTr="00905EC4">
        <w:tc>
          <w:tcPr>
            <w:tcW w:w="6238" w:type="dxa"/>
          </w:tcPr>
          <w:p w14:paraId="171C7EE4" w14:textId="77777777" w:rsidR="00B43741" w:rsidRPr="00CB6336" w:rsidRDefault="00B43741" w:rsidP="00905EC4">
            <w:pPr>
              <w:rPr>
                <w:rFonts w:cs="Arial"/>
              </w:rPr>
            </w:pPr>
            <w:r w:rsidRPr="00CB6336">
              <w:rPr>
                <w:rFonts w:cs="Arial"/>
              </w:rPr>
              <w:t>Konfigurace zařízení v člověku čitelné textové formě</w:t>
            </w:r>
          </w:p>
        </w:tc>
        <w:tc>
          <w:tcPr>
            <w:tcW w:w="2268" w:type="dxa"/>
          </w:tcPr>
          <w:p w14:paraId="3B3CA953" w14:textId="77777777" w:rsidR="00B43741" w:rsidRDefault="00B43741" w:rsidP="00905EC4">
            <w:pPr>
              <w:rPr>
                <w:rFonts w:cs="Arial"/>
              </w:rPr>
            </w:pPr>
            <w:r>
              <w:rPr>
                <w:rFonts w:cs="Arial"/>
              </w:rPr>
              <w:t>Ano</w:t>
            </w:r>
          </w:p>
        </w:tc>
        <w:tc>
          <w:tcPr>
            <w:tcW w:w="1417" w:type="dxa"/>
          </w:tcPr>
          <w:p w14:paraId="2138AD58" w14:textId="77777777" w:rsidR="00B43741" w:rsidRDefault="00B43741" w:rsidP="00905EC4">
            <w:pPr>
              <w:jc w:val="center"/>
              <w:rPr>
                <w:rFonts w:cs="Arial"/>
              </w:rPr>
            </w:pPr>
            <w:r>
              <w:rPr>
                <w:rFonts w:cs="Arial"/>
              </w:rPr>
              <w:t>ANO</w:t>
            </w:r>
          </w:p>
        </w:tc>
      </w:tr>
      <w:tr w:rsidR="00B43741" w14:paraId="7532BE35" w14:textId="77777777" w:rsidTr="00905EC4">
        <w:tc>
          <w:tcPr>
            <w:tcW w:w="6238" w:type="dxa"/>
          </w:tcPr>
          <w:p w14:paraId="4FFC5EB5" w14:textId="77777777" w:rsidR="00B43741" w:rsidRPr="00CB6336" w:rsidRDefault="00B43741" w:rsidP="00905EC4">
            <w:pPr>
              <w:rPr>
                <w:rFonts w:cs="Arial"/>
              </w:rPr>
            </w:pPr>
            <w:r w:rsidRPr="00CB6336">
              <w:rPr>
                <w:rFonts w:cs="Arial"/>
              </w:rPr>
              <w:t>USB port pro přenos konfigurace a firmware</w:t>
            </w:r>
          </w:p>
        </w:tc>
        <w:tc>
          <w:tcPr>
            <w:tcW w:w="2268" w:type="dxa"/>
          </w:tcPr>
          <w:p w14:paraId="1FCA321A" w14:textId="77777777" w:rsidR="00B43741" w:rsidRDefault="00B43741" w:rsidP="00905EC4">
            <w:pPr>
              <w:rPr>
                <w:rFonts w:cs="Arial"/>
              </w:rPr>
            </w:pPr>
            <w:r>
              <w:rPr>
                <w:rFonts w:cs="Arial"/>
              </w:rPr>
              <w:t>Ano</w:t>
            </w:r>
          </w:p>
        </w:tc>
        <w:tc>
          <w:tcPr>
            <w:tcW w:w="1417" w:type="dxa"/>
          </w:tcPr>
          <w:p w14:paraId="2AF0DBF3" w14:textId="77777777" w:rsidR="00B43741" w:rsidRDefault="00B43741" w:rsidP="00905EC4">
            <w:pPr>
              <w:jc w:val="center"/>
              <w:rPr>
                <w:rFonts w:cs="Arial"/>
              </w:rPr>
            </w:pPr>
            <w:r>
              <w:rPr>
                <w:rFonts w:cs="Arial"/>
              </w:rPr>
              <w:t>ANO</w:t>
            </w:r>
          </w:p>
        </w:tc>
      </w:tr>
      <w:tr w:rsidR="00B43741" w14:paraId="397F6E22" w14:textId="77777777" w:rsidTr="00905EC4">
        <w:tc>
          <w:tcPr>
            <w:tcW w:w="6238" w:type="dxa"/>
          </w:tcPr>
          <w:p w14:paraId="36B7FBA7" w14:textId="77777777" w:rsidR="00B43741" w:rsidRPr="00CB6336" w:rsidRDefault="00B43741" w:rsidP="00905EC4">
            <w:pPr>
              <w:rPr>
                <w:rFonts w:cs="Arial"/>
              </w:rPr>
            </w:pPr>
            <w:r w:rsidRPr="00CB6336">
              <w:rPr>
                <w:rFonts w:cs="Arial"/>
              </w:rPr>
              <w:t>SSHv2 a SCP pro IPv4 a IPv6</w:t>
            </w:r>
          </w:p>
        </w:tc>
        <w:tc>
          <w:tcPr>
            <w:tcW w:w="2268" w:type="dxa"/>
          </w:tcPr>
          <w:p w14:paraId="4B3E0E02" w14:textId="77777777" w:rsidR="00B43741" w:rsidRDefault="00B43741" w:rsidP="00905EC4">
            <w:pPr>
              <w:rPr>
                <w:rFonts w:cs="Arial"/>
              </w:rPr>
            </w:pPr>
            <w:r>
              <w:rPr>
                <w:rFonts w:cs="Arial"/>
              </w:rPr>
              <w:t>Ano</w:t>
            </w:r>
          </w:p>
        </w:tc>
        <w:tc>
          <w:tcPr>
            <w:tcW w:w="1417" w:type="dxa"/>
          </w:tcPr>
          <w:p w14:paraId="26AC427D" w14:textId="77777777" w:rsidR="00B43741" w:rsidRDefault="00B43741" w:rsidP="00905EC4">
            <w:pPr>
              <w:jc w:val="center"/>
              <w:rPr>
                <w:rFonts w:cs="Arial"/>
              </w:rPr>
            </w:pPr>
            <w:r>
              <w:rPr>
                <w:rFonts w:cs="Arial"/>
              </w:rPr>
              <w:t>ANO</w:t>
            </w:r>
          </w:p>
        </w:tc>
      </w:tr>
      <w:tr w:rsidR="00B43741" w14:paraId="7A6728D9" w14:textId="77777777" w:rsidTr="00905EC4">
        <w:tc>
          <w:tcPr>
            <w:tcW w:w="6238" w:type="dxa"/>
          </w:tcPr>
          <w:p w14:paraId="68B0D515" w14:textId="77777777" w:rsidR="00B43741" w:rsidRPr="00CB6336" w:rsidRDefault="00B43741" w:rsidP="00905EC4">
            <w:pPr>
              <w:rPr>
                <w:rFonts w:cs="Arial"/>
              </w:rPr>
            </w:pPr>
            <w:r w:rsidRPr="00CB6336">
              <w:rPr>
                <w:rFonts w:cs="Arial"/>
              </w:rPr>
              <w:lastRenderedPageBreak/>
              <w:t>Podpora PKI včetně možnosti importu certifikátu CA</w:t>
            </w:r>
          </w:p>
        </w:tc>
        <w:tc>
          <w:tcPr>
            <w:tcW w:w="2268" w:type="dxa"/>
          </w:tcPr>
          <w:p w14:paraId="62EB7273" w14:textId="77777777" w:rsidR="00B43741" w:rsidRDefault="00B43741" w:rsidP="00905EC4">
            <w:pPr>
              <w:rPr>
                <w:rFonts w:cs="Arial"/>
              </w:rPr>
            </w:pPr>
            <w:r>
              <w:rPr>
                <w:rFonts w:cs="Arial"/>
              </w:rPr>
              <w:t>Ano</w:t>
            </w:r>
          </w:p>
        </w:tc>
        <w:tc>
          <w:tcPr>
            <w:tcW w:w="1417" w:type="dxa"/>
          </w:tcPr>
          <w:p w14:paraId="7D928E39" w14:textId="77777777" w:rsidR="00B43741" w:rsidRDefault="00B43741" w:rsidP="00905EC4">
            <w:pPr>
              <w:jc w:val="center"/>
              <w:rPr>
                <w:rFonts w:cs="Arial"/>
              </w:rPr>
            </w:pPr>
            <w:r>
              <w:rPr>
                <w:rFonts w:cs="Arial"/>
              </w:rPr>
              <w:t>ANO</w:t>
            </w:r>
          </w:p>
        </w:tc>
      </w:tr>
      <w:tr w:rsidR="00B43741" w14:paraId="268FD321" w14:textId="77777777" w:rsidTr="00905EC4">
        <w:tc>
          <w:tcPr>
            <w:tcW w:w="6238" w:type="dxa"/>
          </w:tcPr>
          <w:p w14:paraId="62970EAE" w14:textId="77777777" w:rsidR="00B43741" w:rsidRPr="00CB6336" w:rsidRDefault="00B43741" w:rsidP="00905EC4">
            <w:pPr>
              <w:rPr>
                <w:rFonts w:cs="Arial"/>
              </w:rPr>
            </w:pPr>
            <w:r w:rsidRPr="00CB6336">
              <w:rPr>
                <w:rFonts w:cs="Arial"/>
              </w:rPr>
              <w:t>Podpora SNMPv2c a SNMPv3</w:t>
            </w:r>
          </w:p>
        </w:tc>
        <w:tc>
          <w:tcPr>
            <w:tcW w:w="2268" w:type="dxa"/>
          </w:tcPr>
          <w:p w14:paraId="581B212C" w14:textId="77777777" w:rsidR="00B43741" w:rsidRDefault="00B43741" w:rsidP="00905EC4">
            <w:pPr>
              <w:rPr>
                <w:rFonts w:cs="Arial"/>
              </w:rPr>
            </w:pPr>
            <w:r>
              <w:rPr>
                <w:rFonts w:cs="Arial"/>
              </w:rPr>
              <w:t>Ano</w:t>
            </w:r>
          </w:p>
        </w:tc>
        <w:tc>
          <w:tcPr>
            <w:tcW w:w="1417" w:type="dxa"/>
          </w:tcPr>
          <w:p w14:paraId="23D46768" w14:textId="77777777" w:rsidR="00B43741" w:rsidRDefault="00B43741" w:rsidP="00905EC4">
            <w:pPr>
              <w:jc w:val="center"/>
              <w:rPr>
                <w:rFonts w:cs="Arial"/>
              </w:rPr>
            </w:pPr>
            <w:r>
              <w:rPr>
                <w:rFonts w:cs="Arial"/>
              </w:rPr>
              <w:t>ANO</w:t>
            </w:r>
          </w:p>
        </w:tc>
      </w:tr>
      <w:tr w:rsidR="00B43741" w14:paraId="714A828D" w14:textId="77777777" w:rsidTr="00905EC4">
        <w:tc>
          <w:tcPr>
            <w:tcW w:w="6238" w:type="dxa"/>
          </w:tcPr>
          <w:p w14:paraId="76A3645D" w14:textId="77777777" w:rsidR="00B43741" w:rsidRPr="00CB6336" w:rsidRDefault="00B43741" w:rsidP="00905EC4">
            <w:pPr>
              <w:rPr>
                <w:rFonts w:cs="Arial"/>
              </w:rPr>
            </w:pPr>
            <w:r w:rsidRPr="00CB6336">
              <w:rPr>
                <w:rFonts w:cs="Arial"/>
              </w:rPr>
              <w:t>Možnost omezení přístupu k managementu (SSH, SNMP) pomocí ACL</w:t>
            </w:r>
          </w:p>
        </w:tc>
        <w:tc>
          <w:tcPr>
            <w:tcW w:w="2268" w:type="dxa"/>
          </w:tcPr>
          <w:p w14:paraId="754E39A5" w14:textId="77777777" w:rsidR="00B43741" w:rsidRDefault="00B43741" w:rsidP="00905EC4">
            <w:pPr>
              <w:rPr>
                <w:rFonts w:cs="Arial"/>
              </w:rPr>
            </w:pPr>
            <w:r>
              <w:rPr>
                <w:rFonts w:cs="Arial"/>
              </w:rPr>
              <w:t>Ano</w:t>
            </w:r>
          </w:p>
        </w:tc>
        <w:tc>
          <w:tcPr>
            <w:tcW w:w="1417" w:type="dxa"/>
          </w:tcPr>
          <w:p w14:paraId="55066481" w14:textId="77777777" w:rsidR="00B43741" w:rsidRDefault="00B43741" w:rsidP="00905EC4">
            <w:pPr>
              <w:jc w:val="center"/>
              <w:rPr>
                <w:rFonts w:cs="Arial"/>
              </w:rPr>
            </w:pPr>
            <w:r>
              <w:rPr>
                <w:rFonts w:cs="Arial"/>
              </w:rPr>
              <w:t>ANO</w:t>
            </w:r>
          </w:p>
        </w:tc>
      </w:tr>
      <w:tr w:rsidR="00B43741" w14:paraId="1BFDC111" w14:textId="77777777" w:rsidTr="00905EC4">
        <w:tc>
          <w:tcPr>
            <w:tcW w:w="6238" w:type="dxa"/>
          </w:tcPr>
          <w:p w14:paraId="527F4552" w14:textId="77777777" w:rsidR="00B43741" w:rsidRPr="00CB6336" w:rsidRDefault="00B43741" w:rsidP="00905EC4">
            <w:pPr>
              <w:rPr>
                <w:rFonts w:cs="Arial"/>
              </w:rPr>
            </w:pPr>
            <w:r w:rsidRPr="00CB6336">
              <w:rPr>
                <w:rFonts w:cs="Arial"/>
              </w:rPr>
              <w:t xml:space="preserve">Podpora </w:t>
            </w:r>
            <w:proofErr w:type="spellStart"/>
            <w:r w:rsidRPr="00CB6336">
              <w:rPr>
                <w:rFonts w:cs="Arial"/>
              </w:rPr>
              <w:t>Radius</w:t>
            </w:r>
            <w:proofErr w:type="spellEnd"/>
          </w:p>
        </w:tc>
        <w:tc>
          <w:tcPr>
            <w:tcW w:w="2268" w:type="dxa"/>
          </w:tcPr>
          <w:p w14:paraId="77933C6B" w14:textId="77777777" w:rsidR="00B43741" w:rsidRDefault="00B43741" w:rsidP="00905EC4">
            <w:pPr>
              <w:rPr>
                <w:rFonts w:cs="Arial"/>
              </w:rPr>
            </w:pPr>
            <w:r>
              <w:rPr>
                <w:rFonts w:cs="Arial"/>
              </w:rPr>
              <w:t>Ano</w:t>
            </w:r>
          </w:p>
        </w:tc>
        <w:tc>
          <w:tcPr>
            <w:tcW w:w="1417" w:type="dxa"/>
          </w:tcPr>
          <w:p w14:paraId="6681C8B5" w14:textId="77777777" w:rsidR="00B43741" w:rsidRDefault="00B43741" w:rsidP="00905EC4">
            <w:pPr>
              <w:jc w:val="center"/>
              <w:rPr>
                <w:rFonts w:cs="Arial"/>
              </w:rPr>
            </w:pPr>
            <w:r>
              <w:rPr>
                <w:rFonts w:cs="Arial"/>
              </w:rPr>
              <w:t>ANO</w:t>
            </w:r>
          </w:p>
        </w:tc>
      </w:tr>
      <w:tr w:rsidR="00B43741" w14:paraId="254D9AA4" w14:textId="77777777" w:rsidTr="00905EC4">
        <w:tc>
          <w:tcPr>
            <w:tcW w:w="6238" w:type="dxa"/>
          </w:tcPr>
          <w:p w14:paraId="70E45F92" w14:textId="77777777" w:rsidR="00B43741" w:rsidRPr="00CB6336" w:rsidRDefault="00B43741" w:rsidP="00905EC4">
            <w:pPr>
              <w:rPr>
                <w:rFonts w:cs="Arial"/>
              </w:rPr>
            </w:pPr>
            <w:r w:rsidRPr="00CB6336">
              <w:rPr>
                <w:rFonts w:cs="Arial"/>
              </w:rPr>
              <w:t xml:space="preserve">Podpora TACACS včetně </w:t>
            </w:r>
            <w:proofErr w:type="spellStart"/>
            <w:r w:rsidRPr="00CB6336">
              <w:rPr>
                <w:rFonts w:cs="Arial"/>
              </w:rPr>
              <w:t>command</w:t>
            </w:r>
            <w:proofErr w:type="spellEnd"/>
            <w:r w:rsidRPr="00CB6336">
              <w:rPr>
                <w:rFonts w:cs="Arial"/>
              </w:rPr>
              <w:t xml:space="preserve"> </w:t>
            </w:r>
            <w:proofErr w:type="spellStart"/>
            <w:r w:rsidRPr="00CB6336">
              <w:rPr>
                <w:rFonts w:cs="Arial"/>
              </w:rPr>
              <w:t>authorization</w:t>
            </w:r>
            <w:proofErr w:type="spellEnd"/>
          </w:p>
        </w:tc>
        <w:tc>
          <w:tcPr>
            <w:tcW w:w="2268" w:type="dxa"/>
          </w:tcPr>
          <w:p w14:paraId="04335F4D" w14:textId="77777777" w:rsidR="00B43741" w:rsidRDefault="00B43741" w:rsidP="00905EC4">
            <w:pPr>
              <w:rPr>
                <w:rFonts w:cs="Arial"/>
              </w:rPr>
            </w:pPr>
            <w:r>
              <w:rPr>
                <w:rFonts w:cs="Arial"/>
              </w:rPr>
              <w:t>Ano</w:t>
            </w:r>
          </w:p>
        </w:tc>
        <w:tc>
          <w:tcPr>
            <w:tcW w:w="1417" w:type="dxa"/>
          </w:tcPr>
          <w:p w14:paraId="41DBB8CE" w14:textId="77777777" w:rsidR="00B43741" w:rsidRDefault="00B43741" w:rsidP="00905EC4">
            <w:pPr>
              <w:jc w:val="center"/>
              <w:rPr>
                <w:rFonts w:cs="Arial"/>
              </w:rPr>
            </w:pPr>
            <w:r>
              <w:rPr>
                <w:rFonts w:cs="Arial"/>
              </w:rPr>
              <w:t>ANO</w:t>
            </w:r>
          </w:p>
        </w:tc>
      </w:tr>
      <w:tr w:rsidR="00B43741" w14:paraId="5F8CEB03" w14:textId="77777777" w:rsidTr="00905EC4">
        <w:tc>
          <w:tcPr>
            <w:tcW w:w="6238" w:type="dxa"/>
          </w:tcPr>
          <w:p w14:paraId="2D325D52" w14:textId="77777777" w:rsidR="00B43741" w:rsidRPr="00CB6336" w:rsidRDefault="00B43741" w:rsidP="00905EC4">
            <w:pPr>
              <w:rPr>
                <w:rFonts w:cs="Arial"/>
              </w:rPr>
            </w:pPr>
            <w:r w:rsidRPr="00CB6336">
              <w:rPr>
                <w:rFonts w:cs="Arial"/>
              </w:rPr>
              <w:t xml:space="preserve">Port </w:t>
            </w:r>
            <w:proofErr w:type="spellStart"/>
            <w:r w:rsidRPr="00CB6336">
              <w:rPr>
                <w:rFonts w:cs="Arial"/>
              </w:rPr>
              <w:t>mirroring</w:t>
            </w:r>
            <w:proofErr w:type="spellEnd"/>
            <w:r w:rsidRPr="00CB6336">
              <w:rPr>
                <w:rFonts w:cs="Arial"/>
              </w:rPr>
              <w:t>, alespoň 4 různé obousměrné session</w:t>
            </w:r>
          </w:p>
        </w:tc>
        <w:tc>
          <w:tcPr>
            <w:tcW w:w="2268" w:type="dxa"/>
          </w:tcPr>
          <w:p w14:paraId="0032E12B" w14:textId="77777777" w:rsidR="00B43741" w:rsidRDefault="00B43741" w:rsidP="00905EC4">
            <w:pPr>
              <w:rPr>
                <w:rFonts w:cs="Arial"/>
              </w:rPr>
            </w:pPr>
            <w:r w:rsidRPr="00CB6336">
              <w:rPr>
                <w:rFonts w:cs="Arial"/>
              </w:rPr>
              <w:t>SPAN, RSPAN</w:t>
            </w:r>
          </w:p>
        </w:tc>
        <w:tc>
          <w:tcPr>
            <w:tcW w:w="1417" w:type="dxa"/>
          </w:tcPr>
          <w:p w14:paraId="3AF4E1F3" w14:textId="77777777" w:rsidR="00B43741" w:rsidRDefault="00B43741" w:rsidP="00905EC4">
            <w:pPr>
              <w:jc w:val="center"/>
              <w:rPr>
                <w:rFonts w:cs="Arial"/>
              </w:rPr>
            </w:pPr>
            <w:r>
              <w:rPr>
                <w:rFonts w:cs="Arial"/>
              </w:rPr>
              <w:t>ANO (oba)</w:t>
            </w:r>
          </w:p>
        </w:tc>
      </w:tr>
      <w:tr w:rsidR="00B43741" w14:paraId="36894345" w14:textId="77777777" w:rsidTr="00905EC4">
        <w:tc>
          <w:tcPr>
            <w:tcW w:w="6238" w:type="dxa"/>
          </w:tcPr>
          <w:p w14:paraId="3C20C21C" w14:textId="77777777" w:rsidR="00B43741" w:rsidRPr="00CB6336" w:rsidRDefault="00B43741" w:rsidP="00905EC4">
            <w:pPr>
              <w:rPr>
                <w:rFonts w:cs="Arial"/>
              </w:rPr>
            </w:pPr>
            <w:r w:rsidRPr="00CB6336">
              <w:rPr>
                <w:rFonts w:cs="Arial"/>
              </w:rPr>
              <w:t>Zrcadlení provozu na základě ACL (</w:t>
            </w:r>
            <w:proofErr w:type="spellStart"/>
            <w:r w:rsidRPr="00CB6336">
              <w:rPr>
                <w:rFonts w:cs="Arial"/>
              </w:rPr>
              <w:t>traffic</w:t>
            </w:r>
            <w:proofErr w:type="spellEnd"/>
            <w:r w:rsidRPr="00CB6336">
              <w:rPr>
                <w:rFonts w:cs="Arial"/>
              </w:rPr>
              <w:t xml:space="preserve"> </w:t>
            </w:r>
            <w:proofErr w:type="spellStart"/>
            <w:r w:rsidRPr="00CB6336">
              <w:rPr>
                <w:rFonts w:cs="Arial"/>
              </w:rPr>
              <w:t>mirroring</w:t>
            </w:r>
            <w:proofErr w:type="spellEnd"/>
            <w:r w:rsidRPr="00CB6336">
              <w:rPr>
                <w:rFonts w:cs="Arial"/>
              </w:rPr>
              <w:t>)</w:t>
            </w:r>
          </w:p>
        </w:tc>
        <w:tc>
          <w:tcPr>
            <w:tcW w:w="2268" w:type="dxa"/>
          </w:tcPr>
          <w:p w14:paraId="4FC374DA" w14:textId="77777777" w:rsidR="00B43741" w:rsidRDefault="00B43741" w:rsidP="00905EC4">
            <w:pPr>
              <w:rPr>
                <w:rFonts w:cs="Arial"/>
              </w:rPr>
            </w:pPr>
            <w:r>
              <w:rPr>
                <w:rFonts w:cs="Arial"/>
              </w:rPr>
              <w:t>Ano</w:t>
            </w:r>
          </w:p>
        </w:tc>
        <w:tc>
          <w:tcPr>
            <w:tcW w:w="1417" w:type="dxa"/>
          </w:tcPr>
          <w:p w14:paraId="1866B061" w14:textId="77777777" w:rsidR="00B43741" w:rsidRDefault="00B43741" w:rsidP="00905EC4">
            <w:pPr>
              <w:jc w:val="center"/>
              <w:rPr>
                <w:rFonts w:cs="Arial"/>
              </w:rPr>
            </w:pPr>
            <w:r>
              <w:rPr>
                <w:rFonts w:cs="Arial"/>
              </w:rPr>
              <w:t>ANO</w:t>
            </w:r>
          </w:p>
        </w:tc>
      </w:tr>
      <w:tr w:rsidR="00B43741" w14:paraId="3CCCAB2B" w14:textId="77777777" w:rsidTr="00905EC4">
        <w:tc>
          <w:tcPr>
            <w:tcW w:w="6238" w:type="dxa"/>
          </w:tcPr>
          <w:p w14:paraId="4AE6733A" w14:textId="77777777" w:rsidR="00B43741" w:rsidRPr="00CB6336" w:rsidRDefault="00B43741" w:rsidP="00905EC4">
            <w:pPr>
              <w:rPr>
                <w:rFonts w:cs="Arial"/>
              </w:rPr>
            </w:pPr>
            <w:r w:rsidRPr="00CB6336">
              <w:rPr>
                <w:rFonts w:cs="Arial"/>
              </w:rPr>
              <w:t xml:space="preserve">SYSLOG s podporou VRF i IPv6 a možností logováni do vice </w:t>
            </w:r>
            <w:proofErr w:type="spellStart"/>
            <w:r w:rsidRPr="00CB6336">
              <w:rPr>
                <w:rFonts w:cs="Arial"/>
              </w:rPr>
              <w:t>syslog</w:t>
            </w:r>
            <w:proofErr w:type="spellEnd"/>
            <w:r w:rsidRPr="00CB6336">
              <w:rPr>
                <w:rFonts w:cs="Arial"/>
              </w:rPr>
              <w:t xml:space="preserve"> serverů</w:t>
            </w:r>
          </w:p>
        </w:tc>
        <w:tc>
          <w:tcPr>
            <w:tcW w:w="2268" w:type="dxa"/>
          </w:tcPr>
          <w:p w14:paraId="05DF44A7" w14:textId="77777777" w:rsidR="00B43741" w:rsidRDefault="00B43741" w:rsidP="00905EC4">
            <w:pPr>
              <w:rPr>
                <w:rFonts w:cs="Arial"/>
              </w:rPr>
            </w:pPr>
            <w:r>
              <w:rPr>
                <w:rFonts w:cs="Arial"/>
              </w:rPr>
              <w:t>Ano</w:t>
            </w:r>
          </w:p>
        </w:tc>
        <w:tc>
          <w:tcPr>
            <w:tcW w:w="1417" w:type="dxa"/>
          </w:tcPr>
          <w:p w14:paraId="61596035" w14:textId="77777777" w:rsidR="00B43741" w:rsidRDefault="00B43741" w:rsidP="00905EC4">
            <w:pPr>
              <w:jc w:val="center"/>
              <w:rPr>
                <w:rFonts w:cs="Arial"/>
              </w:rPr>
            </w:pPr>
            <w:r>
              <w:rPr>
                <w:rFonts w:cs="Arial"/>
              </w:rPr>
              <w:t>ANO</w:t>
            </w:r>
          </w:p>
        </w:tc>
      </w:tr>
      <w:tr w:rsidR="00B43741" w14:paraId="51E37CA9" w14:textId="77777777" w:rsidTr="00905EC4">
        <w:tc>
          <w:tcPr>
            <w:tcW w:w="6238" w:type="dxa"/>
          </w:tcPr>
          <w:p w14:paraId="12CF6944" w14:textId="77777777" w:rsidR="00B43741" w:rsidRPr="00CB6336" w:rsidRDefault="00B43741" w:rsidP="00905EC4">
            <w:pPr>
              <w:rPr>
                <w:rFonts w:cs="Arial"/>
              </w:rPr>
            </w:pPr>
            <w:r w:rsidRPr="00CB6336">
              <w:rPr>
                <w:rFonts w:cs="Arial"/>
              </w:rPr>
              <w:t xml:space="preserve">Analýza síťového provozu </w:t>
            </w:r>
            <w:proofErr w:type="spellStart"/>
            <w:r w:rsidRPr="00CB6336">
              <w:rPr>
                <w:rFonts w:cs="Arial"/>
              </w:rPr>
              <w:t>sFlow</w:t>
            </w:r>
            <w:proofErr w:type="spellEnd"/>
            <w:r w:rsidRPr="00CB6336">
              <w:rPr>
                <w:rFonts w:cs="Arial"/>
              </w:rPr>
              <w:t xml:space="preserve"> podle RFC 3176</w:t>
            </w:r>
          </w:p>
        </w:tc>
        <w:tc>
          <w:tcPr>
            <w:tcW w:w="2268" w:type="dxa"/>
          </w:tcPr>
          <w:p w14:paraId="3A06049C" w14:textId="77777777" w:rsidR="00B43741" w:rsidRDefault="00B43741" w:rsidP="00905EC4">
            <w:pPr>
              <w:rPr>
                <w:rFonts w:cs="Arial"/>
              </w:rPr>
            </w:pPr>
            <w:r>
              <w:rPr>
                <w:rFonts w:cs="Arial"/>
              </w:rPr>
              <w:t>Ano</w:t>
            </w:r>
          </w:p>
        </w:tc>
        <w:tc>
          <w:tcPr>
            <w:tcW w:w="1417" w:type="dxa"/>
          </w:tcPr>
          <w:p w14:paraId="13EBA346" w14:textId="77777777" w:rsidR="00B43741" w:rsidRDefault="00B43741" w:rsidP="00905EC4">
            <w:pPr>
              <w:jc w:val="center"/>
              <w:rPr>
                <w:rFonts w:cs="Arial"/>
              </w:rPr>
            </w:pPr>
            <w:r>
              <w:rPr>
                <w:rFonts w:cs="Arial"/>
              </w:rPr>
              <w:t>ANO</w:t>
            </w:r>
          </w:p>
        </w:tc>
      </w:tr>
      <w:tr w:rsidR="00B43741" w14:paraId="56D38451" w14:textId="77777777" w:rsidTr="00905EC4">
        <w:tc>
          <w:tcPr>
            <w:tcW w:w="6238" w:type="dxa"/>
          </w:tcPr>
          <w:p w14:paraId="1F323D22" w14:textId="77777777" w:rsidR="00B43741" w:rsidRPr="00CB6336" w:rsidRDefault="00B43741" w:rsidP="00905EC4">
            <w:pPr>
              <w:rPr>
                <w:rFonts w:cs="Arial"/>
              </w:rPr>
            </w:pPr>
            <w:r w:rsidRPr="00CB6336">
              <w:rPr>
                <w:rFonts w:cs="Arial"/>
              </w:rPr>
              <w:t>Analýza síťového provozu IPFIX (</w:t>
            </w:r>
            <w:proofErr w:type="spellStart"/>
            <w:r w:rsidRPr="00CB6336">
              <w:rPr>
                <w:rFonts w:cs="Arial"/>
              </w:rPr>
              <w:t>NetStream</w:t>
            </w:r>
            <w:proofErr w:type="spellEnd"/>
            <w:r w:rsidRPr="00CB6336">
              <w:rPr>
                <w:rFonts w:cs="Arial"/>
              </w:rPr>
              <w:t>)</w:t>
            </w:r>
          </w:p>
        </w:tc>
        <w:tc>
          <w:tcPr>
            <w:tcW w:w="2268" w:type="dxa"/>
          </w:tcPr>
          <w:p w14:paraId="655FFDBE" w14:textId="77777777" w:rsidR="00B43741" w:rsidRDefault="00B43741" w:rsidP="00905EC4">
            <w:pPr>
              <w:rPr>
                <w:rFonts w:cs="Arial"/>
              </w:rPr>
            </w:pPr>
            <w:r>
              <w:rPr>
                <w:rFonts w:cs="Arial"/>
              </w:rPr>
              <w:t>Ano</w:t>
            </w:r>
          </w:p>
        </w:tc>
        <w:tc>
          <w:tcPr>
            <w:tcW w:w="1417" w:type="dxa"/>
          </w:tcPr>
          <w:p w14:paraId="2E964B4D" w14:textId="77777777" w:rsidR="00B43741" w:rsidRDefault="00B43741" w:rsidP="00905EC4">
            <w:pPr>
              <w:jc w:val="center"/>
              <w:rPr>
                <w:rFonts w:cs="Arial"/>
              </w:rPr>
            </w:pPr>
            <w:r>
              <w:rPr>
                <w:rFonts w:cs="Arial"/>
              </w:rPr>
              <w:t>ANO</w:t>
            </w:r>
          </w:p>
        </w:tc>
      </w:tr>
      <w:tr w:rsidR="00B43741" w14:paraId="61E78367" w14:textId="77777777" w:rsidTr="00905EC4">
        <w:tc>
          <w:tcPr>
            <w:tcW w:w="6238" w:type="dxa"/>
          </w:tcPr>
          <w:p w14:paraId="0B87EBE0" w14:textId="77777777" w:rsidR="00B43741" w:rsidRPr="00CB6336" w:rsidRDefault="00B43741" w:rsidP="00905EC4">
            <w:pPr>
              <w:rPr>
                <w:rFonts w:cs="Arial"/>
              </w:rPr>
            </w:pPr>
            <w:r w:rsidRPr="00CB6336">
              <w:rPr>
                <w:rFonts w:cs="Arial"/>
              </w:rPr>
              <w:t>IP</w:t>
            </w:r>
            <w:r>
              <w:rPr>
                <w:rFonts w:cs="Arial"/>
              </w:rPr>
              <w:t xml:space="preserve">-SLA </w:t>
            </w:r>
            <w:r w:rsidRPr="00CB6336">
              <w:rPr>
                <w:rFonts w:cs="Arial"/>
              </w:rPr>
              <w:t>nebo alternativn</w:t>
            </w:r>
            <w:r>
              <w:rPr>
                <w:rFonts w:cs="Arial"/>
              </w:rPr>
              <w:t xml:space="preserve">í způsob monitorování provozu a dostupnosti služeb </w:t>
            </w:r>
            <w:r w:rsidRPr="00CB6336">
              <w:rPr>
                <w:rFonts w:cs="Arial"/>
              </w:rPr>
              <w:t>s m</w:t>
            </w:r>
            <w:r>
              <w:rPr>
                <w:rFonts w:cs="Arial"/>
              </w:rPr>
              <w:t xml:space="preserve">ožnou návazností na automatické </w:t>
            </w:r>
            <w:r w:rsidRPr="00CB6336">
              <w:rPr>
                <w:rFonts w:cs="Arial"/>
              </w:rPr>
              <w:t>k</w:t>
            </w:r>
            <w:r>
              <w:rPr>
                <w:rFonts w:cs="Arial"/>
              </w:rPr>
              <w:t xml:space="preserve">onfigurační změny pro zajištění </w:t>
            </w:r>
            <w:r w:rsidRPr="00CB6336">
              <w:rPr>
                <w:rFonts w:cs="Arial"/>
              </w:rPr>
              <w:t>zachování dostupnosti služeb. Režim IP</w:t>
            </w:r>
            <w:r>
              <w:rPr>
                <w:rFonts w:cs="Arial"/>
              </w:rPr>
              <w:t xml:space="preserve">-SLA </w:t>
            </w:r>
            <w:r w:rsidRPr="00CB6336">
              <w:rPr>
                <w:rFonts w:cs="Arial"/>
              </w:rPr>
              <w:t>iniciátor.</w:t>
            </w:r>
          </w:p>
        </w:tc>
        <w:tc>
          <w:tcPr>
            <w:tcW w:w="2268" w:type="dxa"/>
          </w:tcPr>
          <w:p w14:paraId="787098AF" w14:textId="77777777" w:rsidR="00B43741" w:rsidRDefault="00B43741" w:rsidP="00905EC4">
            <w:pPr>
              <w:rPr>
                <w:rFonts w:cs="Arial"/>
              </w:rPr>
            </w:pPr>
            <w:r>
              <w:rPr>
                <w:rFonts w:cs="Arial"/>
              </w:rPr>
              <w:t>Ano</w:t>
            </w:r>
          </w:p>
        </w:tc>
        <w:tc>
          <w:tcPr>
            <w:tcW w:w="1417" w:type="dxa"/>
          </w:tcPr>
          <w:p w14:paraId="129E6724" w14:textId="77777777" w:rsidR="00B43741" w:rsidRDefault="00B43741" w:rsidP="00905EC4">
            <w:pPr>
              <w:jc w:val="center"/>
              <w:rPr>
                <w:rFonts w:cs="Arial"/>
              </w:rPr>
            </w:pPr>
            <w:r>
              <w:rPr>
                <w:rFonts w:cs="Arial"/>
              </w:rPr>
              <w:t>ANO</w:t>
            </w:r>
          </w:p>
        </w:tc>
      </w:tr>
      <w:tr w:rsidR="00B43741" w14:paraId="2FC328E4" w14:textId="77777777" w:rsidTr="00905EC4">
        <w:tc>
          <w:tcPr>
            <w:tcW w:w="6238" w:type="dxa"/>
          </w:tcPr>
          <w:p w14:paraId="09A8F085" w14:textId="77777777" w:rsidR="00B43741" w:rsidRPr="00CB6336" w:rsidRDefault="00B43741" w:rsidP="00905EC4">
            <w:pPr>
              <w:rPr>
                <w:rFonts w:cs="Arial"/>
              </w:rPr>
            </w:pPr>
            <w:r w:rsidRPr="00CB6336">
              <w:rPr>
                <w:rFonts w:cs="Arial"/>
              </w:rPr>
              <w:t>ACL selektivní odchytávání datového p</w:t>
            </w:r>
            <w:r>
              <w:rPr>
                <w:rFonts w:cs="Arial"/>
              </w:rPr>
              <w:t xml:space="preserve">rovozu v reálném čase na úrovni </w:t>
            </w:r>
            <w:r w:rsidRPr="00CB6336">
              <w:rPr>
                <w:rFonts w:cs="Arial"/>
              </w:rPr>
              <w:t>paketu s možností ukládání a exportu ve formátu PCAP</w:t>
            </w:r>
          </w:p>
        </w:tc>
        <w:tc>
          <w:tcPr>
            <w:tcW w:w="2268" w:type="dxa"/>
          </w:tcPr>
          <w:p w14:paraId="311FD996" w14:textId="77777777" w:rsidR="00B43741" w:rsidRDefault="00B43741" w:rsidP="00905EC4">
            <w:pPr>
              <w:rPr>
                <w:rFonts w:cs="Arial"/>
              </w:rPr>
            </w:pPr>
            <w:r>
              <w:rPr>
                <w:rFonts w:cs="Arial"/>
              </w:rPr>
              <w:t>Ano</w:t>
            </w:r>
          </w:p>
        </w:tc>
        <w:tc>
          <w:tcPr>
            <w:tcW w:w="1417" w:type="dxa"/>
          </w:tcPr>
          <w:p w14:paraId="2DEB1CF8" w14:textId="77777777" w:rsidR="00B43741" w:rsidRDefault="00B43741" w:rsidP="00905EC4">
            <w:pPr>
              <w:jc w:val="center"/>
              <w:rPr>
                <w:rFonts w:cs="Arial"/>
              </w:rPr>
            </w:pPr>
            <w:r>
              <w:rPr>
                <w:rFonts w:cs="Arial"/>
              </w:rPr>
              <w:t>ANO</w:t>
            </w:r>
          </w:p>
        </w:tc>
      </w:tr>
    </w:tbl>
    <w:p w14:paraId="6D0481A6" w14:textId="77777777" w:rsidR="00B43741" w:rsidRDefault="00B43741" w:rsidP="00B43741">
      <w:pPr>
        <w:spacing w:line="240" w:lineRule="auto"/>
        <w:rPr>
          <w:sz w:val="20"/>
        </w:rPr>
      </w:pPr>
    </w:p>
    <w:p w14:paraId="60EEC0CD" w14:textId="77777777" w:rsidR="00B43741" w:rsidRDefault="00B43741" w:rsidP="00B43741">
      <w:pPr>
        <w:spacing w:line="240" w:lineRule="auto"/>
        <w:rPr>
          <w:sz w:val="20"/>
        </w:rPr>
      </w:pPr>
    </w:p>
    <w:p w14:paraId="42677048" w14:textId="77777777" w:rsidR="00B43741" w:rsidRDefault="00B43741" w:rsidP="00B43741">
      <w:pPr>
        <w:spacing w:line="240" w:lineRule="auto"/>
        <w:rPr>
          <w:sz w:val="20"/>
        </w:rPr>
      </w:pPr>
      <w:r>
        <w:rPr>
          <w:sz w:val="20"/>
        </w:rPr>
        <w:t>V rámci dodávky budou zajištěny všechny potřebné licence.</w:t>
      </w:r>
    </w:p>
    <w:p w14:paraId="154B6502" w14:textId="77777777" w:rsidR="00B43741" w:rsidRDefault="00B43741" w:rsidP="00B43741">
      <w:pPr>
        <w:spacing w:line="240" w:lineRule="auto"/>
        <w:rPr>
          <w:sz w:val="20"/>
        </w:rPr>
      </w:pPr>
    </w:p>
    <w:p w14:paraId="086EB1F5" w14:textId="77777777" w:rsidR="00B43741" w:rsidRDefault="00B43741" w:rsidP="00B43741">
      <w:pPr>
        <w:spacing w:line="240" w:lineRule="auto"/>
        <w:rPr>
          <w:sz w:val="20"/>
        </w:rPr>
      </w:pPr>
      <w:r>
        <w:rPr>
          <w:sz w:val="20"/>
        </w:rPr>
        <w:t>Záruční podmínky této části dodávky jsou následující</w:t>
      </w:r>
    </w:p>
    <w:p w14:paraId="19ADA846" w14:textId="77777777" w:rsidR="00B43741" w:rsidRDefault="00B43741" w:rsidP="008872A6">
      <w:pPr>
        <w:pStyle w:val="Odstavecseseznamem"/>
        <w:numPr>
          <w:ilvl w:val="0"/>
          <w:numId w:val="33"/>
        </w:numPr>
        <w:spacing w:line="240" w:lineRule="auto"/>
        <w:ind w:left="709"/>
        <w:rPr>
          <w:sz w:val="20"/>
        </w:rPr>
      </w:pPr>
      <w:r>
        <w:rPr>
          <w:sz w:val="20"/>
        </w:rPr>
        <w:t xml:space="preserve">garantovaná </w:t>
      </w:r>
      <w:r w:rsidRPr="00CF3E97">
        <w:rPr>
          <w:sz w:val="20"/>
        </w:rPr>
        <w:t xml:space="preserve">záruka na hardware s výměnou NBD </w:t>
      </w:r>
      <w:r>
        <w:rPr>
          <w:sz w:val="20"/>
        </w:rPr>
        <w:t xml:space="preserve">po dobu </w:t>
      </w:r>
      <w:r w:rsidRPr="00CF3E97">
        <w:rPr>
          <w:sz w:val="20"/>
        </w:rPr>
        <w:t>84 měsíců</w:t>
      </w:r>
    </w:p>
    <w:p w14:paraId="361D359C" w14:textId="77777777" w:rsidR="00B43741" w:rsidRDefault="00B43741" w:rsidP="008872A6">
      <w:pPr>
        <w:pStyle w:val="Odstavecseseznamem"/>
        <w:numPr>
          <w:ilvl w:val="0"/>
          <w:numId w:val="33"/>
        </w:numPr>
        <w:spacing w:line="240" w:lineRule="auto"/>
        <w:ind w:left="709"/>
        <w:rPr>
          <w:sz w:val="20"/>
        </w:rPr>
      </w:pPr>
      <w:r>
        <w:rPr>
          <w:sz w:val="20"/>
        </w:rPr>
        <w:t>g</w:t>
      </w:r>
      <w:r w:rsidRPr="00CF3E97">
        <w:rPr>
          <w:sz w:val="20"/>
        </w:rPr>
        <w:t xml:space="preserve">arance zdarma dostupných softwarových aktualizací </w:t>
      </w:r>
      <w:r>
        <w:rPr>
          <w:sz w:val="20"/>
        </w:rPr>
        <w:t xml:space="preserve">po dobu </w:t>
      </w:r>
      <w:r w:rsidRPr="00CF3E97">
        <w:rPr>
          <w:sz w:val="20"/>
        </w:rPr>
        <w:t>60 měsíců</w:t>
      </w:r>
    </w:p>
    <w:p w14:paraId="199E73A5" w14:textId="77777777" w:rsidR="00B43741" w:rsidRDefault="00B43741" w:rsidP="008872A6">
      <w:pPr>
        <w:pStyle w:val="Odstavecseseznamem"/>
        <w:numPr>
          <w:ilvl w:val="0"/>
          <w:numId w:val="33"/>
        </w:numPr>
        <w:spacing w:line="240" w:lineRule="auto"/>
        <w:ind w:left="709"/>
        <w:rPr>
          <w:sz w:val="20"/>
        </w:rPr>
      </w:pPr>
      <w:r>
        <w:rPr>
          <w:sz w:val="20"/>
        </w:rPr>
        <w:t>g</w:t>
      </w:r>
      <w:r w:rsidRPr="00CF3E97">
        <w:rPr>
          <w:sz w:val="20"/>
        </w:rPr>
        <w:t xml:space="preserve">arance technické podpory výrobcem </w:t>
      </w:r>
      <w:r>
        <w:rPr>
          <w:sz w:val="20"/>
        </w:rPr>
        <w:t xml:space="preserve">po dobu </w:t>
      </w:r>
      <w:r w:rsidRPr="00CF3E97">
        <w:rPr>
          <w:sz w:val="20"/>
        </w:rPr>
        <w:t>60 měsíců</w:t>
      </w:r>
    </w:p>
    <w:p w14:paraId="6EC74FD7" w14:textId="77777777" w:rsidR="00B43741" w:rsidRDefault="00B43741" w:rsidP="00B43741">
      <w:pPr>
        <w:spacing w:line="240" w:lineRule="auto"/>
        <w:rPr>
          <w:sz w:val="20"/>
        </w:rPr>
      </w:pPr>
    </w:p>
    <w:p w14:paraId="6F4ECF35" w14:textId="77777777" w:rsidR="00B43741" w:rsidRDefault="00B43741" w:rsidP="00B43741">
      <w:pPr>
        <w:spacing w:line="240" w:lineRule="auto"/>
        <w:rPr>
          <w:sz w:val="20"/>
        </w:rPr>
      </w:pPr>
      <w:r>
        <w:rPr>
          <w:sz w:val="20"/>
        </w:rPr>
        <w:t>Dodávka této části bude obsahovat i následující práce a služby</w:t>
      </w:r>
    </w:p>
    <w:p w14:paraId="3D7017DE" w14:textId="77777777" w:rsidR="00B43741" w:rsidRPr="00A93C33" w:rsidRDefault="00B43741" w:rsidP="008872A6">
      <w:pPr>
        <w:pStyle w:val="Odstavecseseznamem"/>
        <w:numPr>
          <w:ilvl w:val="0"/>
          <w:numId w:val="36"/>
        </w:numPr>
        <w:spacing w:line="240" w:lineRule="auto"/>
        <w:rPr>
          <w:sz w:val="20"/>
        </w:rPr>
      </w:pPr>
      <w:r w:rsidRPr="00A93C33">
        <w:rPr>
          <w:sz w:val="20"/>
        </w:rPr>
        <w:t>Záloha konfigurace stávajících aktivních prvků a jejich fyzická demontáž, zabudování prvků do stávající IRF infrastruktury páteřní sítě.</w:t>
      </w:r>
    </w:p>
    <w:p w14:paraId="105083FB" w14:textId="77777777" w:rsidR="00B43741" w:rsidRPr="00A93C33" w:rsidRDefault="00B43741" w:rsidP="008872A6">
      <w:pPr>
        <w:pStyle w:val="Odstavecseseznamem"/>
        <w:numPr>
          <w:ilvl w:val="0"/>
          <w:numId w:val="36"/>
        </w:numPr>
        <w:spacing w:line="240" w:lineRule="auto"/>
        <w:rPr>
          <w:sz w:val="20"/>
        </w:rPr>
      </w:pPr>
      <w:r w:rsidRPr="00A93C33">
        <w:rPr>
          <w:sz w:val="20"/>
        </w:rPr>
        <w:t>Instalace a konfigurace dodaných aktivních prvků a zejména pak konfigurace virtuálního přepínače se sdílenou konfigurací a redundantním zapojením a logické provázání s již existující infrastrukturou.</w:t>
      </w:r>
    </w:p>
    <w:p w14:paraId="7BE3EFF9" w14:textId="77777777" w:rsidR="00B43741" w:rsidRPr="00A93C33" w:rsidRDefault="00B43741" w:rsidP="008872A6">
      <w:pPr>
        <w:pStyle w:val="Odstavecseseznamem"/>
        <w:numPr>
          <w:ilvl w:val="0"/>
          <w:numId w:val="36"/>
        </w:numPr>
        <w:spacing w:line="240" w:lineRule="auto"/>
        <w:rPr>
          <w:sz w:val="20"/>
        </w:rPr>
      </w:pPr>
      <w:r w:rsidRPr="00A93C33">
        <w:rPr>
          <w:sz w:val="20"/>
        </w:rPr>
        <w:t xml:space="preserve">Ověření funkčnosti všech souvisejících </w:t>
      </w:r>
      <w:proofErr w:type="gramStart"/>
      <w:r w:rsidRPr="00A93C33">
        <w:rPr>
          <w:sz w:val="20"/>
        </w:rPr>
        <w:t>systémů jejichž</w:t>
      </w:r>
      <w:proofErr w:type="gramEnd"/>
      <w:r w:rsidRPr="00A93C33">
        <w:rPr>
          <w:sz w:val="20"/>
        </w:rPr>
        <w:t xml:space="preserve"> provoz byl přerušen odstávkou.</w:t>
      </w:r>
    </w:p>
    <w:p w14:paraId="727A21B5" w14:textId="77777777" w:rsidR="00B43741" w:rsidRDefault="00B43741" w:rsidP="008872A6">
      <w:pPr>
        <w:pStyle w:val="Odstavecseseznamem"/>
        <w:numPr>
          <w:ilvl w:val="0"/>
          <w:numId w:val="36"/>
        </w:numPr>
        <w:spacing w:line="240" w:lineRule="auto"/>
        <w:rPr>
          <w:sz w:val="20"/>
        </w:rPr>
      </w:pPr>
      <w:r w:rsidRPr="00A93C33">
        <w:rPr>
          <w:sz w:val="20"/>
        </w:rPr>
        <w:t>Integrace dodaných aktivních prvků do stávajícího systému centrálního managementu.</w:t>
      </w:r>
    </w:p>
    <w:p w14:paraId="526C1F81" w14:textId="77777777" w:rsidR="00B43741" w:rsidRDefault="00B43741" w:rsidP="00B43741">
      <w:pPr>
        <w:spacing w:line="240" w:lineRule="auto"/>
        <w:rPr>
          <w:sz w:val="20"/>
        </w:rPr>
      </w:pPr>
    </w:p>
    <w:p w14:paraId="1901705B" w14:textId="77777777" w:rsidR="00B43741" w:rsidRDefault="00B43741" w:rsidP="00B43741">
      <w:pPr>
        <w:spacing w:line="240" w:lineRule="auto"/>
        <w:rPr>
          <w:sz w:val="20"/>
        </w:rPr>
      </w:pPr>
      <w:r>
        <w:rPr>
          <w:sz w:val="20"/>
        </w:rPr>
        <w:br w:type="page"/>
      </w:r>
    </w:p>
    <w:p w14:paraId="67401A63" w14:textId="77777777" w:rsidR="00B43741" w:rsidRPr="00FB6EBD" w:rsidRDefault="00B43741" w:rsidP="008872A6">
      <w:pPr>
        <w:pStyle w:val="Odstavecseseznamem"/>
        <w:numPr>
          <w:ilvl w:val="1"/>
          <w:numId w:val="30"/>
        </w:numPr>
        <w:spacing w:line="240" w:lineRule="auto"/>
        <w:rPr>
          <w:b/>
          <w:color w:val="44546A" w:themeColor="text2"/>
        </w:rPr>
      </w:pPr>
      <w:r w:rsidRPr="00FB6EBD">
        <w:rPr>
          <w:b/>
          <w:color w:val="44546A" w:themeColor="text2"/>
        </w:rPr>
        <w:lastRenderedPageBreak/>
        <w:t>Rozšíření stávajícího clusteru</w:t>
      </w:r>
    </w:p>
    <w:p w14:paraId="2141452C" w14:textId="77777777" w:rsidR="00B43741" w:rsidRDefault="00B43741" w:rsidP="00B43741">
      <w:pPr>
        <w:spacing w:line="240" w:lineRule="auto"/>
        <w:rPr>
          <w:sz w:val="20"/>
        </w:rPr>
      </w:pPr>
    </w:p>
    <w:p w14:paraId="60077077" w14:textId="77777777" w:rsidR="00B43741" w:rsidRDefault="00B43741" w:rsidP="00B43741">
      <w:pPr>
        <w:spacing w:line="240" w:lineRule="auto"/>
        <w:rPr>
          <w:sz w:val="20"/>
        </w:rPr>
      </w:pPr>
      <w:r>
        <w:rPr>
          <w:sz w:val="20"/>
        </w:rPr>
        <w:tab/>
        <w:t>V rámci této části budou d</w:t>
      </w:r>
      <w:r w:rsidRPr="00F71F4E">
        <w:rPr>
          <w:sz w:val="20"/>
        </w:rPr>
        <w:t>o stávajících serverů IBM x3690, model 7147A3G</w:t>
      </w:r>
      <w:r>
        <w:rPr>
          <w:sz w:val="20"/>
        </w:rPr>
        <w:t xml:space="preserve"> dodány plně kompatibilní rozšiřující </w:t>
      </w:r>
      <w:r w:rsidRPr="00F71F4E">
        <w:rPr>
          <w:sz w:val="20"/>
        </w:rPr>
        <w:t>paměťové moduly, rozšiřující síťové adaptéry osazené kompatibilními optickými převodníky pro</w:t>
      </w:r>
      <w:r>
        <w:rPr>
          <w:sz w:val="20"/>
        </w:rPr>
        <w:t xml:space="preserve"> </w:t>
      </w:r>
      <w:r w:rsidRPr="00F71F4E">
        <w:rPr>
          <w:sz w:val="20"/>
        </w:rPr>
        <w:t xml:space="preserve">současné připojení k oběma serverovým přepínačům v režimu obou linek aktivních. Dále </w:t>
      </w:r>
      <w:r>
        <w:rPr>
          <w:sz w:val="20"/>
        </w:rPr>
        <w:t xml:space="preserve">bude </w:t>
      </w:r>
      <w:r w:rsidRPr="00F71F4E">
        <w:rPr>
          <w:sz w:val="20"/>
        </w:rPr>
        <w:t>prodlouže</w:t>
      </w:r>
      <w:r>
        <w:rPr>
          <w:sz w:val="20"/>
        </w:rPr>
        <w:t>na servisní podpora serverů, prodloužena podpora</w:t>
      </w:r>
      <w:r w:rsidRPr="00F71F4E">
        <w:rPr>
          <w:sz w:val="20"/>
        </w:rPr>
        <w:t xml:space="preserve"> zálohovacího systému </w:t>
      </w:r>
      <w:proofErr w:type="spellStart"/>
      <w:r w:rsidRPr="00F71F4E">
        <w:rPr>
          <w:sz w:val="20"/>
        </w:rPr>
        <w:t>Veeam</w:t>
      </w:r>
      <w:proofErr w:type="spellEnd"/>
      <w:r w:rsidRPr="00F71F4E">
        <w:rPr>
          <w:sz w:val="20"/>
        </w:rPr>
        <w:t xml:space="preserve"> a dodá</w:t>
      </w:r>
      <w:r>
        <w:rPr>
          <w:sz w:val="20"/>
        </w:rPr>
        <w:t>ny licence</w:t>
      </w:r>
      <w:r w:rsidRPr="00F71F4E">
        <w:rPr>
          <w:sz w:val="20"/>
        </w:rPr>
        <w:t xml:space="preserve"> Microsoft.</w:t>
      </w:r>
    </w:p>
    <w:p w14:paraId="18726A03" w14:textId="77777777" w:rsidR="00B43741" w:rsidRDefault="00B43741" w:rsidP="00B43741">
      <w:pPr>
        <w:spacing w:line="240" w:lineRule="auto"/>
        <w:rPr>
          <w:sz w:val="20"/>
        </w:rPr>
      </w:pPr>
    </w:p>
    <w:p w14:paraId="7859B454" w14:textId="77777777" w:rsidR="00B43741" w:rsidRDefault="00B43741" w:rsidP="00B43741">
      <w:pPr>
        <w:spacing w:line="240" w:lineRule="auto"/>
        <w:rPr>
          <w:sz w:val="20"/>
        </w:rPr>
      </w:pPr>
      <w:r>
        <w:rPr>
          <w:sz w:val="20"/>
        </w:rPr>
        <w:tab/>
        <w:t>Kompletní rozpis komponent této části dodávky obsahuje následující tabulka.</w:t>
      </w:r>
    </w:p>
    <w:p w14:paraId="2467E00C" w14:textId="77777777" w:rsidR="00B43741" w:rsidRDefault="00B43741" w:rsidP="00B43741">
      <w:pPr>
        <w:spacing w:line="240" w:lineRule="auto"/>
        <w:rPr>
          <w:sz w:val="20"/>
        </w:rPr>
      </w:pPr>
    </w:p>
    <w:tbl>
      <w:tblPr>
        <w:tblStyle w:val="Mkatabulky"/>
        <w:tblW w:w="0" w:type="auto"/>
        <w:tblLook w:val="04A0" w:firstRow="1" w:lastRow="0" w:firstColumn="1" w:lastColumn="0" w:noHBand="0" w:noVBand="1"/>
      </w:tblPr>
      <w:tblGrid>
        <w:gridCol w:w="846"/>
        <w:gridCol w:w="8499"/>
      </w:tblGrid>
      <w:tr w:rsidR="00B43741" w:rsidRPr="00F71F4E" w14:paraId="65E3C2E6" w14:textId="77777777" w:rsidTr="00905EC4">
        <w:tc>
          <w:tcPr>
            <w:tcW w:w="846" w:type="dxa"/>
          </w:tcPr>
          <w:p w14:paraId="400AE4A1" w14:textId="77777777" w:rsidR="00B43741" w:rsidRPr="00F71F4E" w:rsidRDefault="00B43741" w:rsidP="00905EC4">
            <w:pPr>
              <w:jc w:val="center"/>
              <w:rPr>
                <w:rFonts w:cs="Arial"/>
                <w:b/>
              </w:rPr>
            </w:pPr>
            <w:r w:rsidRPr="00F71F4E">
              <w:rPr>
                <w:rFonts w:cs="Arial"/>
                <w:b/>
              </w:rPr>
              <w:t>Počet</w:t>
            </w:r>
          </w:p>
        </w:tc>
        <w:tc>
          <w:tcPr>
            <w:tcW w:w="8499" w:type="dxa"/>
          </w:tcPr>
          <w:p w14:paraId="7CF1DE22" w14:textId="77777777" w:rsidR="00B43741" w:rsidRPr="00F71F4E" w:rsidRDefault="00B43741" w:rsidP="00905EC4">
            <w:pPr>
              <w:jc w:val="center"/>
              <w:rPr>
                <w:rFonts w:cs="Arial"/>
                <w:b/>
              </w:rPr>
            </w:pPr>
            <w:r w:rsidRPr="00F71F4E">
              <w:rPr>
                <w:rFonts w:cs="Arial"/>
                <w:b/>
              </w:rPr>
              <w:t>Popis</w:t>
            </w:r>
          </w:p>
        </w:tc>
      </w:tr>
      <w:tr w:rsidR="00B43741" w14:paraId="25197A07" w14:textId="77777777" w:rsidTr="00905EC4">
        <w:tc>
          <w:tcPr>
            <w:tcW w:w="846" w:type="dxa"/>
          </w:tcPr>
          <w:p w14:paraId="6DB8D7D4" w14:textId="77777777" w:rsidR="00B43741" w:rsidRDefault="00B43741" w:rsidP="00905EC4">
            <w:pPr>
              <w:jc w:val="right"/>
              <w:rPr>
                <w:rFonts w:cs="Arial"/>
              </w:rPr>
            </w:pPr>
            <w:r>
              <w:rPr>
                <w:rFonts w:cs="Arial"/>
              </w:rPr>
              <w:t>2 ks</w:t>
            </w:r>
          </w:p>
        </w:tc>
        <w:tc>
          <w:tcPr>
            <w:tcW w:w="8499" w:type="dxa"/>
          </w:tcPr>
          <w:p w14:paraId="673CDDE5" w14:textId="77777777" w:rsidR="00B43741" w:rsidRDefault="00B43741" w:rsidP="00905EC4">
            <w:pPr>
              <w:rPr>
                <w:rFonts w:cs="Arial"/>
              </w:rPr>
            </w:pPr>
            <w:proofErr w:type="spellStart"/>
            <w:r w:rsidRPr="0056369A">
              <w:rPr>
                <w:rFonts w:cs="Arial"/>
              </w:rPr>
              <w:t>Manintenance</w:t>
            </w:r>
            <w:proofErr w:type="spellEnd"/>
            <w:r w:rsidRPr="0056369A">
              <w:rPr>
                <w:rFonts w:cs="Arial"/>
              </w:rPr>
              <w:t xml:space="preserve"> server IBM x3690 2 roky</w:t>
            </w:r>
            <w:r>
              <w:rPr>
                <w:rFonts w:cs="Arial"/>
              </w:rPr>
              <w:t xml:space="preserve"> </w:t>
            </w:r>
            <w:proofErr w:type="spellStart"/>
            <w:r w:rsidRPr="0056369A">
              <w:rPr>
                <w:rFonts w:cs="Arial"/>
              </w:rPr>
              <w:t>Onsite</w:t>
            </w:r>
            <w:proofErr w:type="spellEnd"/>
            <w:r w:rsidRPr="0056369A">
              <w:rPr>
                <w:rFonts w:cs="Arial"/>
              </w:rPr>
              <w:t xml:space="preserve"> </w:t>
            </w:r>
            <w:proofErr w:type="spellStart"/>
            <w:r w:rsidRPr="0056369A">
              <w:rPr>
                <w:rFonts w:cs="Arial"/>
              </w:rPr>
              <w:t>Repair</w:t>
            </w:r>
            <w:proofErr w:type="spellEnd"/>
            <w:r w:rsidRPr="0056369A">
              <w:rPr>
                <w:rFonts w:cs="Arial"/>
              </w:rPr>
              <w:t xml:space="preserve"> 7x24 24 </w:t>
            </w:r>
            <w:proofErr w:type="spellStart"/>
            <w:r w:rsidRPr="0056369A">
              <w:rPr>
                <w:rFonts w:cs="Arial"/>
              </w:rPr>
              <w:t>Hour</w:t>
            </w:r>
            <w:proofErr w:type="spellEnd"/>
            <w:r w:rsidRPr="0056369A">
              <w:rPr>
                <w:rFonts w:cs="Arial"/>
              </w:rPr>
              <w:t xml:space="preserve"> </w:t>
            </w:r>
            <w:proofErr w:type="spellStart"/>
            <w:r w:rsidRPr="0056369A">
              <w:rPr>
                <w:rFonts w:cs="Arial"/>
              </w:rPr>
              <w:t>Committed</w:t>
            </w:r>
            <w:proofErr w:type="spellEnd"/>
            <w:r w:rsidRPr="0056369A">
              <w:rPr>
                <w:rFonts w:cs="Arial"/>
              </w:rPr>
              <w:t xml:space="preserve"> </w:t>
            </w:r>
            <w:proofErr w:type="spellStart"/>
            <w:r w:rsidRPr="0056369A">
              <w:rPr>
                <w:rFonts w:cs="Arial"/>
              </w:rPr>
              <w:t>Service</w:t>
            </w:r>
            <w:proofErr w:type="spellEnd"/>
          </w:p>
        </w:tc>
      </w:tr>
      <w:tr w:rsidR="00B43741" w14:paraId="7CC3CFF9" w14:textId="77777777" w:rsidTr="00905EC4">
        <w:tc>
          <w:tcPr>
            <w:tcW w:w="846" w:type="dxa"/>
          </w:tcPr>
          <w:p w14:paraId="5D6B1E3B" w14:textId="77777777" w:rsidR="00B43741" w:rsidRDefault="00B43741" w:rsidP="00905EC4">
            <w:pPr>
              <w:jc w:val="right"/>
              <w:rPr>
                <w:rFonts w:cs="Arial"/>
              </w:rPr>
            </w:pPr>
            <w:r>
              <w:rPr>
                <w:rFonts w:cs="Arial"/>
              </w:rPr>
              <w:t>2 ks</w:t>
            </w:r>
          </w:p>
        </w:tc>
        <w:tc>
          <w:tcPr>
            <w:tcW w:w="8499" w:type="dxa"/>
          </w:tcPr>
          <w:p w14:paraId="7173A668" w14:textId="77777777" w:rsidR="00B43741" w:rsidRDefault="00B43741" w:rsidP="00905EC4">
            <w:pPr>
              <w:rPr>
                <w:rFonts w:cs="Arial"/>
              </w:rPr>
            </w:pPr>
            <w:proofErr w:type="spellStart"/>
            <w:r w:rsidRPr="0056369A">
              <w:rPr>
                <w:rFonts w:cs="Arial"/>
              </w:rPr>
              <w:t>Annual</w:t>
            </w:r>
            <w:proofErr w:type="spellEnd"/>
            <w:r w:rsidRPr="0056369A">
              <w:rPr>
                <w:rFonts w:cs="Arial"/>
              </w:rPr>
              <w:t xml:space="preserve"> Basic </w:t>
            </w:r>
            <w:proofErr w:type="spellStart"/>
            <w:r w:rsidRPr="0056369A">
              <w:rPr>
                <w:rFonts w:cs="Arial"/>
              </w:rPr>
              <w:t>Maintenance</w:t>
            </w:r>
            <w:proofErr w:type="spellEnd"/>
            <w:r w:rsidRPr="0056369A">
              <w:rPr>
                <w:rFonts w:cs="Arial"/>
              </w:rPr>
              <w:t xml:space="preserve"> </w:t>
            </w:r>
            <w:proofErr w:type="spellStart"/>
            <w:r w:rsidRPr="0056369A">
              <w:rPr>
                <w:rFonts w:cs="Arial"/>
              </w:rPr>
              <w:t>Renewal</w:t>
            </w:r>
            <w:proofErr w:type="spellEnd"/>
            <w:r w:rsidRPr="0056369A">
              <w:rPr>
                <w:rFonts w:cs="Arial"/>
              </w:rPr>
              <w:t xml:space="preserve"> - </w:t>
            </w:r>
            <w:proofErr w:type="spellStart"/>
            <w:r w:rsidRPr="0056369A">
              <w:rPr>
                <w:rFonts w:cs="Arial"/>
              </w:rPr>
              <w:t>Veeam</w:t>
            </w:r>
            <w:proofErr w:type="spellEnd"/>
            <w:r w:rsidRPr="0056369A">
              <w:rPr>
                <w:rFonts w:cs="Arial"/>
              </w:rPr>
              <w:t xml:space="preserve"> </w:t>
            </w:r>
            <w:proofErr w:type="spellStart"/>
            <w:r w:rsidRPr="0056369A">
              <w:rPr>
                <w:rFonts w:cs="Arial"/>
              </w:rPr>
              <w:t>Backup</w:t>
            </w:r>
            <w:proofErr w:type="spellEnd"/>
            <w:r w:rsidRPr="0056369A">
              <w:rPr>
                <w:rFonts w:cs="Arial"/>
              </w:rPr>
              <w:t xml:space="preserve"> Essentials </w:t>
            </w:r>
            <w:proofErr w:type="spellStart"/>
            <w:r w:rsidRPr="0056369A">
              <w:rPr>
                <w:rFonts w:cs="Arial"/>
              </w:rPr>
              <w:t>Enterprise</w:t>
            </w:r>
            <w:proofErr w:type="spellEnd"/>
            <w:r w:rsidRPr="0056369A">
              <w:rPr>
                <w:rFonts w:cs="Arial"/>
              </w:rPr>
              <w:t xml:space="preserve"> 2 </w:t>
            </w:r>
            <w:proofErr w:type="spellStart"/>
            <w:r w:rsidRPr="0056369A">
              <w:rPr>
                <w:rFonts w:cs="Arial"/>
              </w:rPr>
              <w:t>socket</w:t>
            </w:r>
            <w:proofErr w:type="spellEnd"/>
            <w:r w:rsidRPr="0056369A">
              <w:rPr>
                <w:rFonts w:cs="Arial"/>
              </w:rPr>
              <w:t xml:space="preserve"> </w:t>
            </w:r>
            <w:proofErr w:type="spellStart"/>
            <w:r w:rsidRPr="0056369A">
              <w:rPr>
                <w:rFonts w:cs="Arial"/>
              </w:rPr>
              <w:t>bundle</w:t>
            </w:r>
            <w:proofErr w:type="spellEnd"/>
            <w:r w:rsidRPr="0056369A">
              <w:rPr>
                <w:rFonts w:cs="Arial"/>
              </w:rPr>
              <w:t xml:space="preserve"> </w:t>
            </w:r>
            <w:proofErr w:type="spellStart"/>
            <w:r w:rsidRPr="0056369A">
              <w:rPr>
                <w:rFonts w:cs="Arial"/>
              </w:rPr>
              <w:t>for</w:t>
            </w:r>
            <w:proofErr w:type="spellEnd"/>
            <w:r w:rsidRPr="0056369A">
              <w:rPr>
                <w:rFonts w:cs="Arial"/>
              </w:rPr>
              <w:t xml:space="preserve"> </w:t>
            </w:r>
            <w:proofErr w:type="spellStart"/>
            <w:r w:rsidRPr="0056369A">
              <w:rPr>
                <w:rFonts w:cs="Arial"/>
              </w:rPr>
              <w:t>VMware</w:t>
            </w:r>
            <w:proofErr w:type="spellEnd"/>
            <w:r>
              <w:rPr>
                <w:rFonts w:cs="Arial"/>
              </w:rPr>
              <w:t xml:space="preserve"> + </w:t>
            </w:r>
            <w:r w:rsidRPr="0056369A">
              <w:rPr>
                <w:rFonts w:cs="Arial"/>
              </w:rPr>
              <w:t xml:space="preserve">1 </w:t>
            </w:r>
            <w:proofErr w:type="spellStart"/>
            <w:r w:rsidRPr="0056369A">
              <w:rPr>
                <w:rFonts w:cs="Arial"/>
              </w:rPr>
              <w:t>additional</w:t>
            </w:r>
            <w:proofErr w:type="spellEnd"/>
            <w:r w:rsidRPr="0056369A">
              <w:rPr>
                <w:rFonts w:cs="Arial"/>
              </w:rPr>
              <w:t xml:space="preserve"> </w:t>
            </w:r>
            <w:proofErr w:type="spellStart"/>
            <w:r w:rsidRPr="0056369A">
              <w:rPr>
                <w:rFonts w:cs="Arial"/>
              </w:rPr>
              <w:t>year</w:t>
            </w:r>
            <w:proofErr w:type="spellEnd"/>
            <w:r w:rsidRPr="0056369A">
              <w:rPr>
                <w:rFonts w:cs="Arial"/>
              </w:rPr>
              <w:t xml:space="preserve"> </w:t>
            </w:r>
            <w:proofErr w:type="spellStart"/>
            <w:r w:rsidRPr="0056369A">
              <w:rPr>
                <w:rFonts w:cs="Arial"/>
              </w:rPr>
              <w:t>of</w:t>
            </w:r>
            <w:proofErr w:type="spellEnd"/>
            <w:r w:rsidRPr="0056369A">
              <w:rPr>
                <w:rFonts w:cs="Arial"/>
              </w:rPr>
              <w:t xml:space="preserve"> Basic </w:t>
            </w:r>
            <w:proofErr w:type="spellStart"/>
            <w:r w:rsidRPr="0056369A">
              <w:rPr>
                <w:rFonts w:cs="Arial"/>
              </w:rPr>
              <w:t>maintenance</w:t>
            </w:r>
            <w:proofErr w:type="spellEnd"/>
            <w:r w:rsidRPr="0056369A">
              <w:rPr>
                <w:rFonts w:cs="Arial"/>
              </w:rPr>
              <w:t xml:space="preserve"> </w:t>
            </w:r>
            <w:proofErr w:type="spellStart"/>
            <w:r w:rsidRPr="0056369A">
              <w:rPr>
                <w:rFonts w:cs="Arial"/>
              </w:rPr>
              <w:t>prepaid</w:t>
            </w:r>
            <w:proofErr w:type="spellEnd"/>
            <w:r w:rsidRPr="0056369A">
              <w:rPr>
                <w:rFonts w:cs="Arial"/>
              </w:rPr>
              <w:t xml:space="preserve"> </w:t>
            </w:r>
            <w:proofErr w:type="spellStart"/>
            <w:r w:rsidRPr="0056369A">
              <w:rPr>
                <w:rFonts w:cs="Arial"/>
              </w:rPr>
              <w:t>for</w:t>
            </w:r>
            <w:proofErr w:type="spellEnd"/>
            <w:r w:rsidRPr="0056369A">
              <w:rPr>
                <w:rFonts w:cs="Arial"/>
              </w:rPr>
              <w:t xml:space="preserve"> </w:t>
            </w:r>
            <w:proofErr w:type="spellStart"/>
            <w:r w:rsidRPr="0056369A">
              <w:rPr>
                <w:rFonts w:cs="Arial"/>
              </w:rPr>
              <w:t>Veeam</w:t>
            </w:r>
            <w:proofErr w:type="spellEnd"/>
            <w:r w:rsidRPr="0056369A">
              <w:rPr>
                <w:rFonts w:cs="Arial"/>
              </w:rPr>
              <w:t xml:space="preserve"> </w:t>
            </w:r>
            <w:proofErr w:type="spellStart"/>
            <w:r w:rsidRPr="0056369A">
              <w:rPr>
                <w:rFonts w:cs="Arial"/>
              </w:rPr>
              <w:t>Backup</w:t>
            </w:r>
            <w:proofErr w:type="spellEnd"/>
            <w:r w:rsidRPr="0056369A">
              <w:rPr>
                <w:rFonts w:cs="Arial"/>
              </w:rPr>
              <w:t xml:space="preserve"> Essentials </w:t>
            </w:r>
            <w:proofErr w:type="spellStart"/>
            <w:r w:rsidRPr="0056369A">
              <w:rPr>
                <w:rFonts w:cs="Arial"/>
              </w:rPr>
              <w:t>Enterp</w:t>
            </w:r>
            <w:r>
              <w:rPr>
                <w:rFonts w:cs="Arial"/>
              </w:rPr>
              <w:t>rise</w:t>
            </w:r>
            <w:proofErr w:type="spellEnd"/>
            <w:r>
              <w:rPr>
                <w:rFonts w:cs="Arial"/>
              </w:rPr>
              <w:t xml:space="preserve"> 2 </w:t>
            </w:r>
            <w:proofErr w:type="spellStart"/>
            <w:r>
              <w:rPr>
                <w:rFonts w:cs="Arial"/>
              </w:rPr>
              <w:t>socket</w:t>
            </w:r>
            <w:proofErr w:type="spellEnd"/>
            <w:r>
              <w:rPr>
                <w:rFonts w:cs="Arial"/>
              </w:rPr>
              <w:t xml:space="preserve"> </w:t>
            </w:r>
            <w:proofErr w:type="spellStart"/>
            <w:r>
              <w:rPr>
                <w:rFonts w:cs="Arial"/>
              </w:rPr>
              <w:t>bundle</w:t>
            </w:r>
            <w:proofErr w:type="spellEnd"/>
            <w:r>
              <w:rPr>
                <w:rFonts w:cs="Arial"/>
              </w:rPr>
              <w:t xml:space="preserve"> </w:t>
            </w:r>
            <w:proofErr w:type="spellStart"/>
            <w:r>
              <w:rPr>
                <w:rFonts w:cs="Arial"/>
              </w:rPr>
              <w:t>for</w:t>
            </w:r>
            <w:proofErr w:type="spellEnd"/>
            <w:r>
              <w:rPr>
                <w:rFonts w:cs="Arial"/>
              </w:rPr>
              <w:t xml:space="preserve"> </w:t>
            </w:r>
            <w:proofErr w:type="spellStart"/>
            <w:r>
              <w:rPr>
                <w:rFonts w:cs="Arial"/>
              </w:rPr>
              <w:t>VMware</w:t>
            </w:r>
            <w:proofErr w:type="spellEnd"/>
          </w:p>
        </w:tc>
      </w:tr>
      <w:tr w:rsidR="00B43741" w14:paraId="183CC955" w14:textId="77777777" w:rsidTr="00905EC4">
        <w:tc>
          <w:tcPr>
            <w:tcW w:w="846" w:type="dxa"/>
          </w:tcPr>
          <w:p w14:paraId="7F0E8EBF" w14:textId="77777777" w:rsidR="00B43741" w:rsidRDefault="00B43741" w:rsidP="00905EC4">
            <w:pPr>
              <w:jc w:val="right"/>
              <w:rPr>
                <w:rFonts w:cs="Arial"/>
              </w:rPr>
            </w:pPr>
            <w:r>
              <w:rPr>
                <w:rFonts w:cs="Arial"/>
              </w:rPr>
              <w:t>8 ks</w:t>
            </w:r>
          </w:p>
        </w:tc>
        <w:tc>
          <w:tcPr>
            <w:tcW w:w="8499" w:type="dxa"/>
          </w:tcPr>
          <w:p w14:paraId="6C872900" w14:textId="77777777" w:rsidR="00B43741" w:rsidRDefault="00B43741" w:rsidP="00905EC4">
            <w:pPr>
              <w:rPr>
                <w:rFonts w:cs="Arial"/>
              </w:rPr>
            </w:pPr>
            <w:r w:rsidRPr="0056369A">
              <w:rPr>
                <w:rFonts w:cs="Arial"/>
              </w:rPr>
              <w:t>16GB (1x16GB, 2Rx4, 1.35V) PC3L-10600 CL9 ECC DDR3 1333MHz LP RDIMM</w:t>
            </w:r>
          </w:p>
        </w:tc>
      </w:tr>
      <w:tr w:rsidR="00B43741" w14:paraId="5FAC343A" w14:textId="77777777" w:rsidTr="00905EC4">
        <w:tc>
          <w:tcPr>
            <w:tcW w:w="846" w:type="dxa"/>
          </w:tcPr>
          <w:p w14:paraId="6F047DBE" w14:textId="77777777" w:rsidR="00B43741" w:rsidRDefault="00B43741" w:rsidP="00905EC4">
            <w:pPr>
              <w:jc w:val="right"/>
              <w:rPr>
                <w:rFonts w:cs="Arial"/>
              </w:rPr>
            </w:pPr>
            <w:r>
              <w:rPr>
                <w:rFonts w:cs="Arial"/>
              </w:rPr>
              <w:t>2 ks</w:t>
            </w:r>
          </w:p>
        </w:tc>
        <w:tc>
          <w:tcPr>
            <w:tcW w:w="8499" w:type="dxa"/>
          </w:tcPr>
          <w:p w14:paraId="1A58E740" w14:textId="77777777" w:rsidR="00B43741" w:rsidRDefault="00B43741" w:rsidP="00905EC4">
            <w:pPr>
              <w:rPr>
                <w:rFonts w:cs="Arial"/>
              </w:rPr>
            </w:pPr>
            <w:r w:rsidRPr="0056369A">
              <w:rPr>
                <w:rFonts w:cs="Arial"/>
              </w:rPr>
              <w:t xml:space="preserve">Intel x520 </w:t>
            </w:r>
            <w:proofErr w:type="spellStart"/>
            <w:r w:rsidRPr="0056369A">
              <w:rPr>
                <w:rFonts w:cs="Arial"/>
              </w:rPr>
              <w:t>Dual</w:t>
            </w:r>
            <w:proofErr w:type="spellEnd"/>
            <w:r w:rsidRPr="0056369A">
              <w:rPr>
                <w:rFonts w:cs="Arial"/>
              </w:rPr>
              <w:t xml:space="preserve"> Port 10GbE SFP+ Adapter</w:t>
            </w:r>
          </w:p>
        </w:tc>
      </w:tr>
      <w:tr w:rsidR="00B43741" w14:paraId="7CDB5440" w14:textId="77777777" w:rsidTr="00905EC4">
        <w:tc>
          <w:tcPr>
            <w:tcW w:w="846" w:type="dxa"/>
          </w:tcPr>
          <w:p w14:paraId="6C5C74D4" w14:textId="77777777" w:rsidR="00B43741" w:rsidRDefault="00B43741" w:rsidP="00905EC4">
            <w:pPr>
              <w:jc w:val="right"/>
              <w:rPr>
                <w:rFonts w:cs="Arial"/>
              </w:rPr>
            </w:pPr>
            <w:r>
              <w:rPr>
                <w:rFonts w:cs="Arial"/>
              </w:rPr>
              <w:t>4 ks</w:t>
            </w:r>
          </w:p>
        </w:tc>
        <w:tc>
          <w:tcPr>
            <w:tcW w:w="8499" w:type="dxa"/>
          </w:tcPr>
          <w:p w14:paraId="31FAC81A" w14:textId="77777777" w:rsidR="00B43741" w:rsidRDefault="00B43741" w:rsidP="00905EC4">
            <w:pPr>
              <w:rPr>
                <w:rFonts w:cs="Arial"/>
              </w:rPr>
            </w:pPr>
            <w:r w:rsidRPr="0056369A">
              <w:rPr>
                <w:rFonts w:cs="Arial"/>
              </w:rPr>
              <w:t>SFP+ SR Transceiver</w:t>
            </w:r>
          </w:p>
        </w:tc>
      </w:tr>
      <w:tr w:rsidR="00B43741" w14:paraId="769AB485" w14:textId="77777777" w:rsidTr="00905EC4">
        <w:tc>
          <w:tcPr>
            <w:tcW w:w="846" w:type="dxa"/>
          </w:tcPr>
          <w:p w14:paraId="053C0E0B" w14:textId="77777777" w:rsidR="00B43741" w:rsidRDefault="00B43741" w:rsidP="00905EC4">
            <w:pPr>
              <w:jc w:val="right"/>
              <w:rPr>
                <w:rFonts w:cs="Arial"/>
              </w:rPr>
            </w:pPr>
            <w:r>
              <w:rPr>
                <w:rFonts w:cs="Arial"/>
              </w:rPr>
              <w:t>2 ks</w:t>
            </w:r>
          </w:p>
        </w:tc>
        <w:tc>
          <w:tcPr>
            <w:tcW w:w="8499" w:type="dxa"/>
          </w:tcPr>
          <w:p w14:paraId="6BF379F6" w14:textId="77777777" w:rsidR="00B43741" w:rsidRDefault="00B43741" w:rsidP="00905EC4">
            <w:pPr>
              <w:rPr>
                <w:rFonts w:cs="Arial"/>
              </w:rPr>
            </w:pPr>
            <w:proofErr w:type="spellStart"/>
            <w:r w:rsidRPr="0056369A">
              <w:rPr>
                <w:rFonts w:cs="Arial"/>
              </w:rPr>
              <w:t>Win</w:t>
            </w:r>
            <w:proofErr w:type="spellEnd"/>
            <w:r w:rsidRPr="0056369A">
              <w:rPr>
                <w:rFonts w:cs="Arial"/>
              </w:rPr>
              <w:t xml:space="preserve"> </w:t>
            </w:r>
            <w:proofErr w:type="spellStart"/>
            <w:r w:rsidRPr="0056369A">
              <w:rPr>
                <w:rFonts w:cs="Arial"/>
              </w:rPr>
              <w:t>Svr</w:t>
            </w:r>
            <w:proofErr w:type="spellEnd"/>
            <w:r w:rsidRPr="0056369A">
              <w:rPr>
                <w:rFonts w:cs="Arial"/>
              </w:rPr>
              <w:t xml:space="preserve"> </w:t>
            </w:r>
            <w:proofErr w:type="spellStart"/>
            <w:r w:rsidRPr="0056369A">
              <w:rPr>
                <w:rFonts w:cs="Arial"/>
              </w:rPr>
              <w:t>Std</w:t>
            </w:r>
            <w:proofErr w:type="spellEnd"/>
            <w:r w:rsidRPr="0056369A">
              <w:rPr>
                <w:rFonts w:cs="Arial"/>
              </w:rPr>
              <w:t xml:space="preserve"> 2012 R2 OLP NL 2 </w:t>
            </w:r>
            <w:proofErr w:type="spellStart"/>
            <w:r w:rsidRPr="0056369A">
              <w:rPr>
                <w:rFonts w:cs="Arial"/>
              </w:rPr>
              <w:t>Proc</w:t>
            </w:r>
            <w:proofErr w:type="spellEnd"/>
          </w:p>
        </w:tc>
      </w:tr>
      <w:tr w:rsidR="00B43741" w14:paraId="34117ACC" w14:textId="77777777" w:rsidTr="00905EC4">
        <w:tc>
          <w:tcPr>
            <w:tcW w:w="846" w:type="dxa"/>
          </w:tcPr>
          <w:p w14:paraId="280C50B9" w14:textId="77777777" w:rsidR="00B43741" w:rsidRDefault="00B43741" w:rsidP="00905EC4">
            <w:pPr>
              <w:jc w:val="right"/>
              <w:rPr>
                <w:rFonts w:cs="Arial"/>
              </w:rPr>
            </w:pPr>
            <w:r>
              <w:rPr>
                <w:rFonts w:cs="Arial"/>
              </w:rPr>
              <w:t>100 ks</w:t>
            </w:r>
          </w:p>
        </w:tc>
        <w:tc>
          <w:tcPr>
            <w:tcW w:w="8499" w:type="dxa"/>
          </w:tcPr>
          <w:p w14:paraId="7B818D2A" w14:textId="77777777" w:rsidR="00B43741" w:rsidRDefault="00B43741" w:rsidP="00905EC4">
            <w:pPr>
              <w:rPr>
                <w:rFonts w:cs="Arial"/>
              </w:rPr>
            </w:pPr>
            <w:proofErr w:type="spellStart"/>
            <w:r w:rsidRPr="0056369A">
              <w:rPr>
                <w:rFonts w:cs="Arial"/>
              </w:rPr>
              <w:t>Win</w:t>
            </w:r>
            <w:proofErr w:type="spellEnd"/>
            <w:r w:rsidRPr="0056369A">
              <w:rPr>
                <w:rFonts w:cs="Arial"/>
              </w:rPr>
              <w:t xml:space="preserve"> </w:t>
            </w:r>
            <w:proofErr w:type="spellStart"/>
            <w:r w:rsidRPr="0056369A">
              <w:rPr>
                <w:rFonts w:cs="Arial"/>
              </w:rPr>
              <w:t>Svr</w:t>
            </w:r>
            <w:proofErr w:type="spellEnd"/>
            <w:r w:rsidRPr="0056369A">
              <w:rPr>
                <w:rFonts w:cs="Arial"/>
              </w:rPr>
              <w:t xml:space="preserve"> CAL 2012 OLP NL </w:t>
            </w:r>
            <w:proofErr w:type="spellStart"/>
            <w:r w:rsidRPr="0056369A">
              <w:rPr>
                <w:rFonts w:cs="Arial"/>
              </w:rPr>
              <w:t>Device</w:t>
            </w:r>
            <w:proofErr w:type="spellEnd"/>
            <w:r w:rsidRPr="0056369A">
              <w:rPr>
                <w:rFonts w:cs="Arial"/>
              </w:rPr>
              <w:t xml:space="preserve"> CAL</w:t>
            </w:r>
          </w:p>
        </w:tc>
      </w:tr>
    </w:tbl>
    <w:p w14:paraId="1DA0A560" w14:textId="77777777" w:rsidR="00B43741" w:rsidRDefault="00B43741" w:rsidP="00B43741">
      <w:pPr>
        <w:spacing w:line="240" w:lineRule="auto"/>
        <w:rPr>
          <w:sz w:val="20"/>
        </w:rPr>
      </w:pPr>
    </w:p>
    <w:p w14:paraId="36F50F5E" w14:textId="77777777" w:rsidR="00B43741" w:rsidRDefault="00B43741" w:rsidP="00B43741">
      <w:pPr>
        <w:spacing w:line="240" w:lineRule="auto"/>
        <w:rPr>
          <w:sz w:val="20"/>
        </w:rPr>
      </w:pPr>
    </w:p>
    <w:p w14:paraId="725B6B87" w14:textId="77777777" w:rsidR="00B43741" w:rsidRDefault="00B43741" w:rsidP="00B43741">
      <w:pPr>
        <w:spacing w:line="240" w:lineRule="auto"/>
        <w:rPr>
          <w:sz w:val="20"/>
        </w:rPr>
      </w:pPr>
      <w:r>
        <w:rPr>
          <w:sz w:val="20"/>
        </w:rPr>
        <w:t>Součástí dodávky této části budou také následující práce a služby</w:t>
      </w:r>
    </w:p>
    <w:p w14:paraId="383906D7" w14:textId="77777777" w:rsidR="00B43741" w:rsidRPr="003A2BEF" w:rsidRDefault="00B43741" w:rsidP="008872A6">
      <w:pPr>
        <w:pStyle w:val="Odstavecseseznamem"/>
        <w:numPr>
          <w:ilvl w:val="0"/>
          <w:numId w:val="37"/>
        </w:numPr>
        <w:spacing w:line="240" w:lineRule="auto"/>
        <w:rPr>
          <w:sz w:val="20"/>
        </w:rPr>
      </w:pPr>
      <w:r w:rsidRPr="003A2BEF">
        <w:rPr>
          <w:sz w:val="20"/>
        </w:rPr>
        <w:t>Fyzická instalace všech dodaných komponent do serverů.</w:t>
      </w:r>
    </w:p>
    <w:p w14:paraId="7EC8360D" w14:textId="77777777" w:rsidR="00B43741" w:rsidRPr="003A2BEF" w:rsidRDefault="00B43741" w:rsidP="008872A6">
      <w:pPr>
        <w:pStyle w:val="Odstavecseseznamem"/>
        <w:numPr>
          <w:ilvl w:val="0"/>
          <w:numId w:val="37"/>
        </w:numPr>
        <w:spacing w:line="240" w:lineRule="auto"/>
        <w:rPr>
          <w:sz w:val="20"/>
        </w:rPr>
      </w:pPr>
      <w:r w:rsidRPr="003A2BEF">
        <w:rPr>
          <w:sz w:val="20"/>
        </w:rPr>
        <w:t xml:space="preserve">Ověření funkčnosti a dostupnosti až na úroveň </w:t>
      </w:r>
      <w:proofErr w:type="spellStart"/>
      <w:r w:rsidRPr="003A2BEF">
        <w:rPr>
          <w:sz w:val="20"/>
        </w:rPr>
        <w:t>hypervizoru</w:t>
      </w:r>
      <w:proofErr w:type="spellEnd"/>
      <w:r w:rsidRPr="003A2BEF">
        <w:rPr>
          <w:sz w:val="20"/>
        </w:rPr>
        <w:t>.</w:t>
      </w:r>
    </w:p>
    <w:p w14:paraId="61CE89A8" w14:textId="77777777" w:rsidR="00B43741" w:rsidRPr="003A2BEF" w:rsidRDefault="00B43741" w:rsidP="008872A6">
      <w:pPr>
        <w:pStyle w:val="Odstavecseseznamem"/>
        <w:numPr>
          <w:ilvl w:val="0"/>
          <w:numId w:val="37"/>
        </w:numPr>
        <w:spacing w:line="240" w:lineRule="auto"/>
        <w:rPr>
          <w:sz w:val="20"/>
        </w:rPr>
      </w:pPr>
      <w:r w:rsidRPr="003A2BEF">
        <w:rPr>
          <w:sz w:val="20"/>
        </w:rPr>
        <w:t>Fyzické připojení serverů k serverovým přepínačům a konfigurace spojení do požadovaného režimu.</w:t>
      </w:r>
    </w:p>
    <w:p w14:paraId="4B83D277" w14:textId="77777777" w:rsidR="00B43741" w:rsidRPr="003A2BEF" w:rsidRDefault="00B43741" w:rsidP="008872A6">
      <w:pPr>
        <w:pStyle w:val="Odstavecseseznamem"/>
        <w:numPr>
          <w:ilvl w:val="0"/>
          <w:numId w:val="37"/>
        </w:numPr>
        <w:spacing w:line="240" w:lineRule="auto"/>
        <w:rPr>
          <w:sz w:val="20"/>
        </w:rPr>
      </w:pPr>
      <w:r w:rsidRPr="003A2BEF">
        <w:rPr>
          <w:sz w:val="20"/>
        </w:rPr>
        <w:t>Ověření funkčnosti redundantního spojení se serverovými přepínači simulací výpadku jednoho přepínače.</w:t>
      </w:r>
    </w:p>
    <w:p w14:paraId="1B2DF04E" w14:textId="77777777" w:rsidR="00B43741" w:rsidRPr="003A2BEF" w:rsidRDefault="00B43741" w:rsidP="008872A6">
      <w:pPr>
        <w:pStyle w:val="Odstavecseseznamem"/>
        <w:numPr>
          <w:ilvl w:val="0"/>
          <w:numId w:val="37"/>
        </w:numPr>
        <w:spacing w:line="240" w:lineRule="auto"/>
        <w:rPr>
          <w:sz w:val="20"/>
        </w:rPr>
      </w:pPr>
      <w:r w:rsidRPr="003A2BEF">
        <w:rPr>
          <w:sz w:val="20"/>
        </w:rPr>
        <w:t xml:space="preserve">Ověření funkčnosti všech souvisejících </w:t>
      </w:r>
      <w:proofErr w:type="gramStart"/>
      <w:r w:rsidRPr="003A2BEF">
        <w:rPr>
          <w:sz w:val="20"/>
        </w:rPr>
        <w:t>systémů jejichž</w:t>
      </w:r>
      <w:proofErr w:type="gramEnd"/>
      <w:r w:rsidRPr="003A2BEF">
        <w:rPr>
          <w:sz w:val="20"/>
        </w:rPr>
        <w:t xml:space="preserve"> provoz byl přerušen odstávkou.</w:t>
      </w:r>
    </w:p>
    <w:p w14:paraId="4C68A857" w14:textId="77777777" w:rsidR="00B43741" w:rsidRDefault="00B43741" w:rsidP="00B43741">
      <w:pPr>
        <w:spacing w:line="240" w:lineRule="auto"/>
        <w:rPr>
          <w:sz w:val="20"/>
        </w:rPr>
      </w:pPr>
    </w:p>
    <w:p w14:paraId="660F00CC" w14:textId="77777777" w:rsidR="00B43741" w:rsidRDefault="00B43741" w:rsidP="00B43741">
      <w:pPr>
        <w:spacing w:line="240" w:lineRule="auto"/>
        <w:rPr>
          <w:sz w:val="20"/>
        </w:rPr>
      </w:pPr>
    </w:p>
    <w:p w14:paraId="689E813A" w14:textId="77777777" w:rsidR="00B43741" w:rsidRDefault="00B43741" w:rsidP="00B43741">
      <w:pPr>
        <w:spacing w:line="240" w:lineRule="auto"/>
        <w:rPr>
          <w:sz w:val="20"/>
        </w:rPr>
      </w:pPr>
    </w:p>
    <w:p w14:paraId="23D07639" w14:textId="77777777" w:rsidR="00B43741" w:rsidRDefault="00B43741" w:rsidP="00B43741">
      <w:pPr>
        <w:spacing w:line="240" w:lineRule="auto"/>
        <w:rPr>
          <w:sz w:val="20"/>
        </w:rPr>
      </w:pPr>
    </w:p>
    <w:p w14:paraId="0F542E9E" w14:textId="77777777" w:rsidR="00B43741" w:rsidRDefault="00B43741" w:rsidP="00B43741">
      <w:pPr>
        <w:spacing w:line="240" w:lineRule="auto"/>
        <w:rPr>
          <w:sz w:val="20"/>
        </w:rPr>
      </w:pPr>
      <w:r>
        <w:rPr>
          <w:sz w:val="20"/>
        </w:rPr>
        <w:br w:type="page"/>
      </w:r>
    </w:p>
    <w:p w14:paraId="2B8D28EF" w14:textId="77777777" w:rsidR="00B43741" w:rsidRPr="00FB6EBD" w:rsidRDefault="00B43741" w:rsidP="008872A6">
      <w:pPr>
        <w:pStyle w:val="Odstavecseseznamem"/>
        <w:numPr>
          <w:ilvl w:val="1"/>
          <w:numId w:val="30"/>
        </w:numPr>
        <w:spacing w:line="240" w:lineRule="auto"/>
        <w:rPr>
          <w:b/>
          <w:color w:val="44546A" w:themeColor="text2"/>
        </w:rPr>
      </w:pPr>
      <w:r w:rsidRPr="00FB6EBD">
        <w:rPr>
          <w:b/>
          <w:color w:val="44546A" w:themeColor="text2"/>
        </w:rPr>
        <w:lastRenderedPageBreak/>
        <w:t>Úložiště NAS</w:t>
      </w:r>
    </w:p>
    <w:p w14:paraId="616821E1" w14:textId="77777777" w:rsidR="00B43741" w:rsidRDefault="00B43741" w:rsidP="00B43741">
      <w:pPr>
        <w:spacing w:line="240" w:lineRule="auto"/>
        <w:rPr>
          <w:sz w:val="20"/>
        </w:rPr>
      </w:pPr>
    </w:p>
    <w:p w14:paraId="72E89265" w14:textId="77777777" w:rsidR="00B43741" w:rsidRDefault="00B43741" w:rsidP="00B43741">
      <w:pPr>
        <w:spacing w:line="240" w:lineRule="auto"/>
        <w:rPr>
          <w:sz w:val="20"/>
        </w:rPr>
      </w:pPr>
      <w:r>
        <w:rPr>
          <w:noProof/>
        </w:rPr>
        <w:drawing>
          <wp:anchor distT="0" distB="0" distL="114300" distR="114300" simplePos="0" relativeHeight="251663360" behindDoc="0" locked="0" layoutInCell="1" allowOverlap="1" wp14:anchorId="2F284379" wp14:editId="36B14FBA">
            <wp:simplePos x="0" y="0"/>
            <wp:positionH relativeFrom="margin">
              <wp:posOffset>4043680</wp:posOffset>
            </wp:positionH>
            <wp:positionV relativeFrom="paragraph">
              <wp:posOffset>763270</wp:posOffset>
            </wp:positionV>
            <wp:extent cx="1888490" cy="547370"/>
            <wp:effectExtent l="0" t="0" r="0" b="5080"/>
            <wp:wrapSquare wrapText="bothSides"/>
            <wp:docPr id="15" name="Picture 15" descr="http://www.storagereview.com/images/StorageReview-Synology-RackStation-RS3614RP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oragereview.com/images/StorageReview-Synology-RackStation-RS3614RPx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8490" cy="547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0"/>
        </w:rPr>
        <w:tab/>
        <w:t xml:space="preserve">V této části budou dodány </w:t>
      </w:r>
      <w:r w:rsidRPr="00EF4A03">
        <w:rPr>
          <w:sz w:val="20"/>
        </w:rPr>
        <w:t>čtyř</w:t>
      </w:r>
      <w:r>
        <w:rPr>
          <w:sz w:val="20"/>
        </w:rPr>
        <w:t>i servery</w:t>
      </w:r>
      <w:r w:rsidRPr="00EF4A03">
        <w:rPr>
          <w:sz w:val="20"/>
        </w:rPr>
        <w:t xml:space="preserve"> NAS </w:t>
      </w:r>
      <w:proofErr w:type="spellStart"/>
      <w:r w:rsidRPr="00EF4A03">
        <w:rPr>
          <w:b/>
          <w:sz w:val="20"/>
        </w:rPr>
        <w:t>Synology</w:t>
      </w:r>
      <w:proofErr w:type="spellEnd"/>
      <w:r w:rsidRPr="00EF4A03">
        <w:rPr>
          <w:b/>
          <w:sz w:val="20"/>
        </w:rPr>
        <w:t xml:space="preserve"> </w:t>
      </w:r>
      <w:proofErr w:type="spellStart"/>
      <w:r w:rsidRPr="00EF4A03">
        <w:rPr>
          <w:b/>
          <w:sz w:val="20"/>
        </w:rPr>
        <w:t>RackStation</w:t>
      </w:r>
      <w:proofErr w:type="spellEnd"/>
      <w:r w:rsidRPr="00EF4A03">
        <w:rPr>
          <w:b/>
          <w:sz w:val="20"/>
        </w:rPr>
        <w:t xml:space="preserve"> RS361</w:t>
      </w:r>
      <w:r>
        <w:rPr>
          <w:b/>
          <w:sz w:val="20"/>
        </w:rPr>
        <w:t>7</w:t>
      </w:r>
      <w:r w:rsidRPr="00EF4A03">
        <w:rPr>
          <w:b/>
          <w:sz w:val="20"/>
        </w:rPr>
        <w:t>RPxs</w:t>
      </w:r>
      <w:r>
        <w:rPr>
          <w:sz w:val="20"/>
        </w:rPr>
        <w:t xml:space="preserve"> </w:t>
      </w:r>
      <w:r w:rsidRPr="00EF4A03">
        <w:rPr>
          <w:sz w:val="20"/>
        </w:rPr>
        <w:t>do vzájemně nezávislých,</w:t>
      </w:r>
      <w:r>
        <w:rPr>
          <w:sz w:val="20"/>
        </w:rPr>
        <w:t xml:space="preserve"> geograficky oddělených lokalit </w:t>
      </w:r>
      <w:r w:rsidRPr="00EF4A03">
        <w:rPr>
          <w:sz w:val="20"/>
        </w:rPr>
        <w:t>s dostatečným prostorem pro ukládání velkých objemů záloh, s možnos</w:t>
      </w:r>
      <w:r>
        <w:rPr>
          <w:sz w:val="20"/>
        </w:rPr>
        <w:t xml:space="preserve">tí dalšího rozšiřování kapacity </w:t>
      </w:r>
      <w:r w:rsidRPr="00EF4A03">
        <w:rPr>
          <w:sz w:val="20"/>
        </w:rPr>
        <w:t xml:space="preserve">a </w:t>
      </w:r>
      <w:proofErr w:type="spellStart"/>
      <w:r w:rsidRPr="00EF4A03">
        <w:rPr>
          <w:sz w:val="20"/>
        </w:rPr>
        <w:t>škálováním</w:t>
      </w:r>
      <w:proofErr w:type="spellEnd"/>
      <w:r w:rsidRPr="00EF4A03">
        <w:rPr>
          <w:sz w:val="20"/>
        </w:rPr>
        <w:t xml:space="preserve"> výkonu až na úroveň dostatečnou pro využití jako </w:t>
      </w:r>
      <w:proofErr w:type="spellStart"/>
      <w:r w:rsidRPr="00EF4A03">
        <w:rPr>
          <w:sz w:val="20"/>
        </w:rPr>
        <w:t>datastore</w:t>
      </w:r>
      <w:proofErr w:type="spellEnd"/>
      <w:r w:rsidRPr="00EF4A03">
        <w:rPr>
          <w:sz w:val="20"/>
        </w:rPr>
        <w:t xml:space="preserve"> p</w:t>
      </w:r>
      <w:r>
        <w:rPr>
          <w:sz w:val="20"/>
        </w:rPr>
        <w:t xml:space="preserve">ro </w:t>
      </w:r>
      <w:proofErr w:type="spellStart"/>
      <w:r>
        <w:rPr>
          <w:sz w:val="20"/>
        </w:rPr>
        <w:t>virtualizaci</w:t>
      </w:r>
      <w:proofErr w:type="spellEnd"/>
      <w:r>
        <w:rPr>
          <w:sz w:val="20"/>
        </w:rPr>
        <w:t xml:space="preserve"> prostřednictvím </w:t>
      </w:r>
      <w:proofErr w:type="spellStart"/>
      <w:r w:rsidRPr="00EF4A03">
        <w:rPr>
          <w:sz w:val="20"/>
        </w:rPr>
        <w:t>iSCSI</w:t>
      </w:r>
      <w:proofErr w:type="spellEnd"/>
      <w:r w:rsidRPr="00EF4A03">
        <w:rPr>
          <w:sz w:val="20"/>
        </w:rPr>
        <w:t>. Servery NAS budou osazeny požadovaným počtem disk</w:t>
      </w:r>
      <w:r>
        <w:rPr>
          <w:sz w:val="20"/>
        </w:rPr>
        <w:t xml:space="preserve">ových jednotek a kompatibilními </w:t>
      </w:r>
      <w:r w:rsidRPr="00EF4A03">
        <w:rPr>
          <w:sz w:val="20"/>
        </w:rPr>
        <w:t>optickými moduly pro redundantní propojení se serverovými přepínači a páteřními uzly nemocniční sítě.</w:t>
      </w:r>
    </w:p>
    <w:p w14:paraId="5F452ED7" w14:textId="77777777" w:rsidR="00B43741" w:rsidRDefault="00B43741" w:rsidP="00B43741">
      <w:pPr>
        <w:spacing w:line="240" w:lineRule="auto"/>
        <w:rPr>
          <w:sz w:val="20"/>
        </w:rPr>
      </w:pPr>
    </w:p>
    <w:p w14:paraId="7C22DB93" w14:textId="77777777" w:rsidR="00B43741" w:rsidRDefault="00B43741" w:rsidP="00B43741">
      <w:pPr>
        <w:spacing w:line="240" w:lineRule="auto"/>
        <w:rPr>
          <w:sz w:val="20"/>
        </w:rPr>
      </w:pPr>
    </w:p>
    <w:p w14:paraId="604E7EB3" w14:textId="77777777" w:rsidR="00B43741" w:rsidRDefault="00B43741" w:rsidP="00B43741">
      <w:pPr>
        <w:spacing w:line="240" w:lineRule="auto"/>
        <w:rPr>
          <w:sz w:val="20"/>
        </w:rPr>
      </w:pPr>
      <w:r>
        <w:rPr>
          <w:sz w:val="20"/>
        </w:rPr>
        <w:tab/>
        <w:t>V následující tabulce je rozpis komponent dodávky pro tuto část.</w:t>
      </w:r>
    </w:p>
    <w:p w14:paraId="3E5F933C" w14:textId="77777777" w:rsidR="00B43741" w:rsidRDefault="00B43741" w:rsidP="00B43741">
      <w:pPr>
        <w:spacing w:line="240" w:lineRule="auto"/>
        <w:rPr>
          <w:sz w:val="20"/>
        </w:rPr>
      </w:pPr>
    </w:p>
    <w:tbl>
      <w:tblPr>
        <w:tblStyle w:val="Mkatabulky"/>
        <w:tblW w:w="0" w:type="auto"/>
        <w:tblLook w:val="04A0" w:firstRow="1" w:lastRow="0" w:firstColumn="1" w:lastColumn="0" w:noHBand="0" w:noVBand="1"/>
      </w:tblPr>
      <w:tblGrid>
        <w:gridCol w:w="846"/>
        <w:gridCol w:w="8499"/>
      </w:tblGrid>
      <w:tr w:rsidR="00B43741" w:rsidRPr="000C4EEA" w14:paraId="4589419B" w14:textId="77777777" w:rsidTr="00905EC4">
        <w:tc>
          <w:tcPr>
            <w:tcW w:w="846" w:type="dxa"/>
          </w:tcPr>
          <w:p w14:paraId="73A04873" w14:textId="77777777" w:rsidR="00B43741" w:rsidRPr="000C4EEA" w:rsidRDefault="00B43741" w:rsidP="00905EC4">
            <w:pPr>
              <w:jc w:val="center"/>
              <w:rPr>
                <w:rFonts w:cs="Arial"/>
                <w:b/>
              </w:rPr>
            </w:pPr>
            <w:r w:rsidRPr="000C4EEA">
              <w:rPr>
                <w:rFonts w:cs="Arial"/>
                <w:b/>
              </w:rPr>
              <w:t>Počet</w:t>
            </w:r>
          </w:p>
        </w:tc>
        <w:tc>
          <w:tcPr>
            <w:tcW w:w="8499" w:type="dxa"/>
          </w:tcPr>
          <w:p w14:paraId="670853F1" w14:textId="77777777" w:rsidR="00B43741" w:rsidRPr="000C4EEA" w:rsidRDefault="00B43741" w:rsidP="00905EC4">
            <w:pPr>
              <w:jc w:val="center"/>
              <w:rPr>
                <w:rFonts w:cs="Arial"/>
                <w:b/>
              </w:rPr>
            </w:pPr>
            <w:r w:rsidRPr="000C4EEA">
              <w:rPr>
                <w:rFonts w:cs="Arial"/>
                <w:b/>
              </w:rPr>
              <w:t>Popis</w:t>
            </w:r>
          </w:p>
        </w:tc>
      </w:tr>
      <w:tr w:rsidR="00B43741" w14:paraId="1C2032DB" w14:textId="77777777" w:rsidTr="00905EC4">
        <w:tc>
          <w:tcPr>
            <w:tcW w:w="846" w:type="dxa"/>
          </w:tcPr>
          <w:p w14:paraId="3DA6B738" w14:textId="77777777" w:rsidR="00B43741" w:rsidRDefault="00B43741" w:rsidP="00905EC4">
            <w:pPr>
              <w:jc w:val="right"/>
              <w:rPr>
                <w:rFonts w:cs="Arial"/>
              </w:rPr>
            </w:pPr>
            <w:r>
              <w:rPr>
                <w:rFonts w:cs="Arial"/>
              </w:rPr>
              <w:t>4 ks</w:t>
            </w:r>
          </w:p>
        </w:tc>
        <w:tc>
          <w:tcPr>
            <w:tcW w:w="8499" w:type="dxa"/>
          </w:tcPr>
          <w:p w14:paraId="3FCFA600" w14:textId="77777777" w:rsidR="00B43741" w:rsidRDefault="00B43741" w:rsidP="00905EC4">
            <w:pPr>
              <w:rPr>
                <w:rFonts w:cs="Arial"/>
              </w:rPr>
            </w:pPr>
            <w:proofErr w:type="spellStart"/>
            <w:r w:rsidRPr="000C4EEA">
              <w:rPr>
                <w:rFonts w:cs="Arial"/>
              </w:rPr>
              <w:t>Synology</w:t>
            </w:r>
            <w:proofErr w:type="spellEnd"/>
            <w:r w:rsidRPr="000C4EEA">
              <w:rPr>
                <w:rFonts w:cs="Arial"/>
              </w:rPr>
              <w:t xml:space="preserve"> </w:t>
            </w:r>
            <w:r w:rsidRPr="00793377">
              <w:rPr>
                <w:rFonts w:cs="Arial"/>
              </w:rPr>
              <w:t>RS3617RPxs</w:t>
            </w:r>
            <w:r w:rsidRPr="000C4EEA">
              <w:rPr>
                <w:rFonts w:cs="Arial"/>
              </w:rPr>
              <w:t xml:space="preserve"> RAID 12xSATA </w:t>
            </w:r>
            <w:proofErr w:type="spellStart"/>
            <w:r w:rsidRPr="000C4EEA">
              <w:rPr>
                <w:rFonts w:cs="Arial"/>
              </w:rPr>
              <w:t>Rack</w:t>
            </w:r>
            <w:proofErr w:type="spellEnd"/>
            <w:r w:rsidRPr="000C4EEA">
              <w:rPr>
                <w:rFonts w:cs="Arial"/>
              </w:rPr>
              <w:t xml:space="preserve"> server, 4xGb LAN, </w:t>
            </w:r>
            <w:proofErr w:type="spellStart"/>
            <w:r w:rsidRPr="000C4EEA">
              <w:rPr>
                <w:rFonts w:cs="Arial"/>
              </w:rPr>
              <w:t>redund.zdroj</w:t>
            </w:r>
            <w:proofErr w:type="spellEnd"/>
            <w:r>
              <w:rPr>
                <w:rFonts w:cs="Arial"/>
              </w:rPr>
              <w:br/>
              <w:t xml:space="preserve">2x </w:t>
            </w:r>
            <w:proofErr w:type="spellStart"/>
            <w:r w:rsidRPr="000C4EEA">
              <w:rPr>
                <w:rFonts w:cs="Arial"/>
              </w:rPr>
              <w:t>Synology</w:t>
            </w:r>
            <w:proofErr w:type="spellEnd"/>
            <w:r w:rsidRPr="000C4EEA">
              <w:rPr>
                <w:rFonts w:cs="Arial"/>
              </w:rPr>
              <w:t xml:space="preserve"> 10Gb LAN karta SFP+</w:t>
            </w:r>
            <w:r>
              <w:rPr>
                <w:rFonts w:cs="Arial"/>
              </w:rPr>
              <w:br/>
            </w:r>
            <w:proofErr w:type="spellStart"/>
            <w:r w:rsidRPr="000C4EEA">
              <w:rPr>
                <w:rFonts w:cs="Arial"/>
              </w:rPr>
              <w:t>Synology</w:t>
            </w:r>
            <w:proofErr w:type="spellEnd"/>
            <w:r w:rsidRPr="000C4EEA">
              <w:rPr>
                <w:rFonts w:cs="Arial"/>
              </w:rPr>
              <w:t xml:space="preserve"> 1/2/3U </w:t>
            </w:r>
            <w:proofErr w:type="spellStart"/>
            <w:r w:rsidRPr="000C4EEA">
              <w:rPr>
                <w:rFonts w:cs="Arial"/>
              </w:rPr>
              <w:t>Rack</w:t>
            </w:r>
            <w:proofErr w:type="spellEnd"/>
            <w:r w:rsidRPr="000C4EEA">
              <w:rPr>
                <w:rFonts w:cs="Arial"/>
              </w:rPr>
              <w:t xml:space="preserve"> </w:t>
            </w:r>
            <w:proofErr w:type="spellStart"/>
            <w:r w:rsidRPr="000C4EEA">
              <w:rPr>
                <w:rFonts w:cs="Arial"/>
              </w:rPr>
              <w:t>Rail</w:t>
            </w:r>
            <w:proofErr w:type="spellEnd"/>
            <w:r w:rsidRPr="000C4EEA">
              <w:rPr>
                <w:rFonts w:cs="Arial"/>
              </w:rPr>
              <w:t xml:space="preserve"> </w:t>
            </w:r>
            <w:proofErr w:type="spellStart"/>
            <w:r w:rsidRPr="000C4EEA">
              <w:rPr>
                <w:rFonts w:cs="Arial"/>
              </w:rPr>
              <w:t>kit</w:t>
            </w:r>
            <w:proofErr w:type="spellEnd"/>
          </w:p>
        </w:tc>
      </w:tr>
      <w:tr w:rsidR="00B43741" w14:paraId="50F5089B" w14:textId="77777777" w:rsidTr="00905EC4">
        <w:tc>
          <w:tcPr>
            <w:tcW w:w="846" w:type="dxa"/>
          </w:tcPr>
          <w:p w14:paraId="1A4BC1C5" w14:textId="77777777" w:rsidR="00B43741" w:rsidRDefault="00B43741" w:rsidP="00905EC4">
            <w:pPr>
              <w:jc w:val="right"/>
              <w:rPr>
                <w:rFonts w:cs="Arial"/>
              </w:rPr>
            </w:pPr>
            <w:r>
              <w:rPr>
                <w:rFonts w:cs="Arial"/>
              </w:rPr>
              <w:t>24 ks</w:t>
            </w:r>
          </w:p>
        </w:tc>
        <w:tc>
          <w:tcPr>
            <w:tcW w:w="8499" w:type="dxa"/>
          </w:tcPr>
          <w:p w14:paraId="67555D9C" w14:textId="77777777" w:rsidR="00B43741" w:rsidRDefault="00B43741" w:rsidP="00905EC4">
            <w:pPr>
              <w:rPr>
                <w:rFonts w:cs="Arial"/>
              </w:rPr>
            </w:pPr>
            <w:r w:rsidRPr="000C4EEA">
              <w:rPr>
                <w:rFonts w:cs="Arial"/>
              </w:rPr>
              <w:t>HDD 4TB WD4001FFSX RED Pro 64MB SATAIII NAS 5RZ</w:t>
            </w:r>
          </w:p>
        </w:tc>
      </w:tr>
      <w:tr w:rsidR="00B43741" w14:paraId="3EF2F2F2" w14:textId="77777777" w:rsidTr="00905EC4">
        <w:tc>
          <w:tcPr>
            <w:tcW w:w="846" w:type="dxa"/>
          </w:tcPr>
          <w:p w14:paraId="63580177" w14:textId="77777777" w:rsidR="00B43741" w:rsidRDefault="00B43741" w:rsidP="00905EC4">
            <w:pPr>
              <w:jc w:val="right"/>
              <w:rPr>
                <w:rFonts w:cs="Arial"/>
              </w:rPr>
            </w:pPr>
            <w:r>
              <w:rPr>
                <w:rFonts w:cs="Arial"/>
              </w:rPr>
              <w:t>24 ks</w:t>
            </w:r>
          </w:p>
        </w:tc>
        <w:tc>
          <w:tcPr>
            <w:tcW w:w="8499" w:type="dxa"/>
          </w:tcPr>
          <w:p w14:paraId="423D264B" w14:textId="77777777" w:rsidR="00B43741" w:rsidRDefault="00B43741" w:rsidP="00905EC4">
            <w:pPr>
              <w:rPr>
                <w:rFonts w:cs="Arial"/>
              </w:rPr>
            </w:pPr>
            <w:r w:rsidRPr="000C4EEA">
              <w:rPr>
                <w:rFonts w:cs="Arial"/>
              </w:rPr>
              <w:t>Intel 535 480GB SSD</w:t>
            </w:r>
          </w:p>
        </w:tc>
      </w:tr>
      <w:tr w:rsidR="00B43741" w14:paraId="0F2CDA8B" w14:textId="77777777" w:rsidTr="00905EC4">
        <w:tc>
          <w:tcPr>
            <w:tcW w:w="846" w:type="dxa"/>
          </w:tcPr>
          <w:p w14:paraId="095F16BE" w14:textId="77777777" w:rsidR="00B43741" w:rsidRDefault="00B43741" w:rsidP="00905EC4">
            <w:pPr>
              <w:jc w:val="right"/>
              <w:rPr>
                <w:rFonts w:cs="Arial"/>
              </w:rPr>
            </w:pPr>
            <w:r>
              <w:rPr>
                <w:rFonts w:cs="Arial"/>
              </w:rPr>
              <w:t>4 ks</w:t>
            </w:r>
          </w:p>
        </w:tc>
        <w:tc>
          <w:tcPr>
            <w:tcW w:w="8499" w:type="dxa"/>
          </w:tcPr>
          <w:p w14:paraId="1FF82EEC" w14:textId="77777777" w:rsidR="00B43741" w:rsidRDefault="00B43741" w:rsidP="00905EC4">
            <w:pPr>
              <w:rPr>
                <w:rFonts w:cs="Arial"/>
              </w:rPr>
            </w:pPr>
            <w:r w:rsidRPr="000C4EEA">
              <w:rPr>
                <w:rFonts w:cs="Arial"/>
              </w:rPr>
              <w:t xml:space="preserve">Intel </w:t>
            </w:r>
            <w:proofErr w:type="spellStart"/>
            <w:r w:rsidRPr="000C4EEA">
              <w:rPr>
                <w:rFonts w:cs="Arial"/>
              </w:rPr>
              <w:t>Ethernet</w:t>
            </w:r>
            <w:proofErr w:type="spellEnd"/>
            <w:r w:rsidRPr="000C4EEA">
              <w:rPr>
                <w:rFonts w:cs="Arial"/>
              </w:rPr>
              <w:t xml:space="preserve"> SFP+ SR </w:t>
            </w:r>
            <w:proofErr w:type="spellStart"/>
            <w:r w:rsidRPr="000C4EEA">
              <w:rPr>
                <w:rFonts w:cs="Arial"/>
              </w:rPr>
              <w:t>Optics</w:t>
            </w:r>
            <w:proofErr w:type="spellEnd"/>
          </w:p>
        </w:tc>
      </w:tr>
      <w:tr w:rsidR="00B43741" w14:paraId="2A1A23F8" w14:textId="77777777" w:rsidTr="00905EC4">
        <w:tc>
          <w:tcPr>
            <w:tcW w:w="846" w:type="dxa"/>
          </w:tcPr>
          <w:p w14:paraId="46C8D2EC" w14:textId="77777777" w:rsidR="00B43741" w:rsidRDefault="00B43741" w:rsidP="00905EC4">
            <w:pPr>
              <w:jc w:val="right"/>
              <w:rPr>
                <w:rFonts w:cs="Arial"/>
              </w:rPr>
            </w:pPr>
            <w:r>
              <w:rPr>
                <w:rFonts w:cs="Arial"/>
              </w:rPr>
              <w:t>4 ks</w:t>
            </w:r>
          </w:p>
        </w:tc>
        <w:tc>
          <w:tcPr>
            <w:tcW w:w="8499" w:type="dxa"/>
          </w:tcPr>
          <w:p w14:paraId="21508C11" w14:textId="77777777" w:rsidR="00B43741" w:rsidRDefault="00B43741" w:rsidP="00905EC4">
            <w:pPr>
              <w:rPr>
                <w:rFonts w:cs="Arial"/>
              </w:rPr>
            </w:pPr>
            <w:r w:rsidRPr="000C4EEA">
              <w:rPr>
                <w:rFonts w:cs="Arial"/>
              </w:rPr>
              <w:t xml:space="preserve">Intel </w:t>
            </w:r>
            <w:proofErr w:type="spellStart"/>
            <w:r w:rsidRPr="000C4EEA">
              <w:rPr>
                <w:rFonts w:cs="Arial"/>
              </w:rPr>
              <w:t>Ethernet</w:t>
            </w:r>
            <w:proofErr w:type="spellEnd"/>
            <w:r w:rsidRPr="000C4EEA">
              <w:rPr>
                <w:rFonts w:cs="Arial"/>
              </w:rPr>
              <w:t xml:space="preserve"> SFP+ SR </w:t>
            </w:r>
            <w:proofErr w:type="spellStart"/>
            <w:r w:rsidRPr="000C4EEA">
              <w:rPr>
                <w:rFonts w:cs="Arial"/>
              </w:rPr>
              <w:t>Optics</w:t>
            </w:r>
            <w:proofErr w:type="spellEnd"/>
          </w:p>
        </w:tc>
      </w:tr>
    </w:tbl>
    <w:p w14:paraId="47E2B8FC" w14:textId="77777777" w:rsidR="00B43741" w:rsidRDefault="00B43741" w:rsidP="00B43741">
      <w:pPr>
        <w:spacing w:line="240" w:lineRule="auto"/>
        <w:rPr>
          <w:sz w:val="20"/>
        </w:rPr>
      </w:pPr>
    </w:p>
    <w:p w14:paraId="5FDF77DB" w14:textId="77777777" w:rsidR="00B43741" w:rsidRDefault="00B43741" w:rsidP="00B43741">
      <w:pPr>
        <w:spacing w:line="240" w:lineRule="auto"/>
        <w:rPr>
          <w:sz w:val="20"/>
        </w:rPr>
      </w:pPr>
    </w:p>
    <w:p w14:paraId="1B06045F" w14:textId="77777777" w:rsidR="00B43741" w:rsidRDefault="00B43741" w:rsidP="00B43741">
      <w:pPr>
        <w:spacing w:line="240" w:lineRule="auto"/>
        <w:rPr>
          <w:sz w:val="20"/>
        </w:rPr>
      </w:pPr>
    </w:p>
    <w:p w14:paraId="50E274FF" w14:textId="77777777" w:rsidR="00B43741" w:rsidRDefault="00B43741" w:rsidP="00B43741">
      <w:pPr>
        <w:spacing w:line="240" w:lineRule="auto"/>
        <w:rPr>
          <w:sz w:val="20"/>
        </w:rPr>
      </w:pPr>
      <w:r>
        <w:rPr>
          <w:sz w:val="20"/>
        </w:rPr>
        <w:tab/>
        <w:t>Další tabulka ukazuje splnění mandatorních požadavků Objednatele.</w:t>
      </w:r>
    </w:p>
    <w:p w14:paraId="1AAF353A" w14:textId="77777777" w:rsidR="00B43741" w:rsidRDefault="00B43741" w:rsidP="00B43741">
      <w:pPr>
        <w:spacing w:line="240" w:lineRule="auto"/>
        <w:rPr>
          <w:sz w:val="20"/>
        </w:rPr>
      </w:pPr>
    </w:p>
    <w:tbl>
      <w:tblPr>
        <w:tblStyle w:val="Mkatabulky"/>
        <w:tblW w:w="9923" w:type="dxa"/>
        <w:tblInd w:w="-289" w:type="dxa"/>
        <w:tblLook w:val="04A0" w:firstRow="1" w:lastRow="0" w:firstColumn="1" w:lastColumn="0" w:noHBand="0" w:noVBand="1"/>
      </w:tblPr>
      <w:tblGrid>
        <w:gridCol w:w="6238"/>
        <w:gridCol w:w="2126"/>
        <w:gridCol w:w="1559"/>
      </w:tblGrid>
      <w:tr w:rsidR="00B43741" w:rsidRPr="00B34739" w14:paraId="35097EC2" w14:textId="77777777" w:rsidTr="00905EC4">
        <w:tc>
          <w:tcPr>
            <w:tcW w:w="6238" w:type="dxa"/>
            <w:vAlign w:val="center"/>
          </w:tcPr>
          <w:p w14:paraId="4E99BCB3" w14:textId="77777777" w:rsidR="00B43741" w:rsidRPr="00B34739" w:rsidRDefault="00B43741" w:rsidP="00905EC4">
            <w:pPr>
              <w:jc w:val="center"/>
              <w:rPr>
                <w:rFonts w:cs="Arial"/>
                <w:b/>
              </w:rPr>
            </w:pPr>
            <w:r w:rsidRPr="00B34739">
              <w:rPr>
                <w:rFonts w:cs="Arial"/>
                <w:b/>
              </w:rPr>
              <w:t>Požadavek na vlastnost / funkci / vybavení</w:t>
            </w:r>
          </w:p>
        </w:tc>
        <w:tc>
          <w:tcPr>
            <w:tcW w:w="2126" w:type="dxa"/>
            <w:vAlign w:val="center"/>
          </w:tcPr>
          <w:p w14:paraId="7AE8F591" w14:textId="77777777" w:rsidR="00B43741" w:rsidRPr="00B34739" w:rsidRDefault="00B43741" w:rsidP="00905EC4">
            <w:pPr>
              <w:jc w:val="center"/>
              <w:rPr>
                <w:rFonts w:cs="Arial"/>
                <w:b/>
              </w:rPr>
            </w:pPr>
            <w:r w:rsidRPr="00B34739">
              <w:rPr>
                <w:rFonts w:cs="Arial"/>
                <w:b/>
              </w:rPr>
              <w:t>Minimální požadavky</w:t>
            </w:r>
          </w:p>
        </w:tc>
        <w:tc>
          <w:tcPr>
            <w:tcW w:w="1559" w:type="dxa"/>
            <w:vAlign w:val="center"/>
          </w:tcPr>
          <w:p w14:paraId="5621B402" w14:textId="77777777" w:rsidR="00B43741" w:rsidRPr="00B34739" w:rsidRDefault="00B43741" w:rsidP="00905EC4">
            <w:pPr>
              <w:jc w:val="center"/>
              <w:rPr>
                <w:rFonts w:cs="Arial"/>
                <w:b/>
              </w:rPr>
            </w:pPr>
            <w:r w:rsidRPr="00B34739">
              <w:rPr>
                <w:rFonts w:cs="Arial"/>
                <w:b/>
              </w:rPr>
              <w:t>Splňuje</w:t>
            </w:r>
          </w:p>
          <w:p w14:paraId="6603A623" w14:textId="77777777" w:rsidR="00B43741" w:rsidRPr="00B34739" w:rsidRDefault="00B43741" w:rsidP="00905EC4">
            <w:pPr>
              <w:jc w:val="center"/>
              <w:rPr>
                <w:rFonts w:cs="Arial"/>
                <w:b/>
              </w:rPr>
            </w:pPr>
            <w:r w:rsidRPr="00B34739">
              <w:rPr>
                <w:rFonts w:cs="Arial"/>
                <w:b/>
              </w:rPr>
              <w:t>ANO/NE</w:t>
            </w:r>
          </w:p>
        </w:tc>
      </w:tr>
      <w:tr w:rsidR="00B43741" w14:paraId="57B6830D" w14:textId="77777777" w:rsidTr="00905EC4">
        <w:tc>
          <w:tcPr>
            <w:tcW w:w="9923" w:type="dxa"/>
            <w:gridSpan w:val="3"/>
            <w:shd w:val="clear" w:color="auto" w:fill="D9D9D9" w:themeFill="background1" w:themeFillShade="D9"/>
          </w:tcPr>
          <w:p w14:paraId="48509D7C" w14:textId="77777777" w:rsidR="00B43741" w:rsidRDefault="00B43741" w:rsidP="00905EC4">
            <w:pPr>
              <w:rPr>
                <w:rFonts w:cs="Arial"/>
              </w:rPr>
            </w:pPr>
            <w:r>
              <w:rPr>
                <w:rFonts w:cs="Arial"/>
              </w:rPr>
              <w:t>NAS Server</w:t>
            </w:r>
          </w:p>
        </w:tc>
      </w:tr>
      <w:tr w:rsidR="00B43741" w14:paraId="54257729" w14:textId="77777777" w:rsidTr="00905EC4">
        <w:tc>
          <w:tcPr>
            <w:tcW w:w="6238" w:type="dxa"/>
          </w:tcPr>
          <w:p w14:paraId="0FCE5DDF" w14:textId="77777777" w:rsidR="00B43741" w:rsidRPr="009F2573" w:rsidRDefault="00B43741" w:rsidP="00905EC4">
            <w:pPr>
              <w:rPr>
                <w:rFonts w:cs="Arial"/>
              </w:rPr>
            </w:pPr>
            <w:r w:rsidRPr="009F2573">
              <w:rPr>
                <w:rFonts w:cs="Arial"/>
              </w:rPr>
              <w:t>Průměrné výkonnostní skóre procesoru (podle</w:t>
            </w:r>
          </w:p>
          <w:p w14:paraId="7AF3E6CF" w14:textId="77777777" w:rsidR="00B43741" w:rsidRDefault="00B43741" w:rsidP="00905EC4">
            <w:pPr>
              <w:rPr>
                <w:rFonts w:cs="Arial"/>
              </w:rPr>
            </w:pPr>
            <w:r w:rsidRPr="009F2573">
              <w:rPr>
                <w:rFonts w:cs="Arial"/>
              </w:rPr>
              <w:t>http://www.cpubenchmark.net )</w:t>
            </w:r>
          </w:p>
        </w:tc>
        <w:tc>
          <w:tcPr>
            <w:tcW w:w="2126" w:type="dxa"/>
          </w:tcPr>
          <w:p w14:paraId="79EA993E" w14:textId="77777777" w:rsidR="00B43741" w:rsidRDefault="00B43741" w:rsidP="00905EC4">
            <w:pPr>
              <w:rPr>
                <w:rFonts w:cs="Arial"/>
              </w:rPr>
            </w:pPr>
            <w:r w:rsidRPr="009F2573">
              <w:rPr>
                <w:rFonts w:cs="Arial"/>
              </w:rPr>
              <w:t>4770 bodů</w:t>
            </w:r>
          </w:p>
        </w:tc>
        <w:tc>
          <w:tcPr>
            <w:tcW w:w="1559" w:type="dxa"/>
          </w:tcPr>
          <w:p w14:paraId="3805DE14" w14:textId="77777777" w:rsidR="00B43741" w:rsidRDefault="00B43741" w:rsidP="00905EC4">
            <w:pPr>
              <w:jc w:val="center"/>
              <w:rPr>
                <w:rFonts w:cs="Arial"/>
              </w:rPr>
            </w:pPr>
            <w:r>
              <w:rPr>
                <w:rFonts w:cs="Arial"/>
              </w:rPr>
              <w:t>ANO</w:t>
            </w:r>
          </w:p>
        </w:tc>
      </w:tr>
      <w:tr w:rsidR="00B43741" w14:paraId="235BC3A1" w14:textId="77777777" w:rsidTr="00905EC4">
        <w:tc>
          <w:tcPr>
            <w:tcW w:w="6238" w:type="dxa"/>
          </w:tcPr>
          <w:p w14:paraId="3C594E31" w14:textId="77777777" w:rsidR="00B43741" w:rsidRDefault="00B43741" w:rsidP="00905EC4">
            <w:pPr>
              <w:rPr>
                <w:rFonts w:cs="Arial"/>
              </w:rPr>
            </w:pPr>
            <w:r w:rsidRPr="009F2573">
              <w:rPr>
                <w:rFonts w:cs="Arial"/>
              </w:rPr>
              <w:t>Redundantní napájecí zdroje</w:t>
            </w:r>
          </w:p>
        </w:tc>
        <w:tc>
          <w:tcPr>
            <w:tcW w:w="2126" w:type="dxa"/>
          </w:tcPr>
          <w:p w14:paraId="49196FAA" w14:textId="77777777" w:rsidR="00B43741" w:rsidRDefault="00B43741" w:rsidP="00905EC4">
            <w:pPr>
              <w:rPr>
                <w:rFonts w:cs="Arial"/>
              </w:rPr>
            </w:pPr>
            <w:r>
              <w:rPr>
                <w:rFonts w:cs="Arial"/>
              </w:rPr>
              <w:t>Ano</w:t>
            </w:r>
          </w:p>
        </w:tc>
        <w:tc>
          <w:tcPr>
            <w:tcW w:w="1559" w:type="dxa"/>
          </w:tcPr>
          <w:p w14:paraId="6FDD99A2" w14:textId="77777777" w:rsidR="00B43741" w:rsidRDefault="00B43741" w:rsidP="00905EC4">
            <w:pPr>
              <w:jc w:val="center"/>
              <w:rPr>
                <w:rFonts w:cs="Arial"/>
              </w:rPr>
            </w:pPr>
            <w:r>
              <w:rPr>
                <w:rFonts w:cs="Arial"/>
              </w:rPr>
              <w:t>ANO</w:t>
            </w:r>
          </w:p>
        </w:tc>
      </w:tr>
      <w:tr w:rsidR="00B43741" w14:paraId="5F16A61C" w14:textId="77777777" w:rsidTr="00905EC4">
        <w:tc>
          <w:tcPr>
            <w:tcW w:w="6238" w:type="dxa"/>
          </w:tcPr>
          <w:p w14:paraId="126CC0FF" w14:textId="77777777" w:rsidR="00B43741" w:rsidRDefault="00B43741" w:rsidP="00905EC4">
            <w:pPr>
              <w:rPr>
                <w:rFonts w:cs="Arial"/>
              </w:rPr>
            </w:pPr>
            <w:r w:rsidRPr="009F2573">
              <w:rPr>
                <w:rFonts w:cs="Arial"/>
              </w:rPr>
              <w:t>64bitová architektura</w:t>
            </w:r>
          </w:p>
        </w:tc>
        <w:tc>
          <w:tcPr>
            <w:tcW w:w="2126" w:type="dxa"/>
          </w:tcPr>
          <w:p w14:paraId="7134B161" w14:textId="77777777" w:rsidR="00B43741" w:rsidRDefault="00B43741" w:rsidP="00905EC4">
            <w:pPr>
              <w:rPr>
                <w:rFonts w:cs="Arial"/>
              </w:rPr>
            </w:pPr>
            <w:r>
              <w:rPr>
                <w:rFonts w:cs="Arial"/>
              </w:rPr>
              <w:t>Ano</w:t>
            </w:r>
          </w:p>
        </w:tc>
        <w:tc>
          <w:tcPr>
            <w:tcW w:w="1559" w:type="dxa"/>
          </w:tcPr>
          <w:p w14:paraId="0D85BFAA" w14:textId="77777777" w:rsidR="00B43741" w:rsidRDefault="00B43741" w:rsidP="00905EC4">
            <w:pPr>
              <w:jc w:val="center"/>
              <w:rPr>
                <w:rFonts w:cs="Arial"/>
              </w:rPr>
            </w:pPr>
            <w:r>
              <w:rPr>
                <w:rFonts w:cs="Arial"/>
              </w:rPr>
              <w:t>ANO</w:t>
            </w:r>
          </w:p>
        </w:tc>
      </w:tr>
      <w:tr w:rsidR="00B43741" w14:paraId="2ABDF26F" w14:textId="77777777" w:rsidTr="00905EC4">
        <w:tc>
          <w:tcPr>
            <w:tcW w:w="6238" w:type="dxa"/>
          </w:tcPr>
          <w:p w14:paraId="02EF79B6" w14:textId="77777777" w:rsidR="00B43741" w:rsidRDefault="00B43741" w:rsidP="00905EC4">
            <w:pPr>
              <w:rPr>
                <w:rFonts w:cs="Arial"/>
              </w:rPr>
            </w:pPr>
            <w:r>
              <w:rPr>
                <w:rFonts w:cs="Arial"/>
              </w:rPr>
              <w:t xml:space="preserve">Podpora HW šifrování AES-NI </w:t>
            </w:r>
            <w:r w:rsidRPr="009F2573">
              <w:rPr>
                <w:rFonts w:cs="Arial"/>
              </w:rPr>
              <w:t>v CPU</w:t>
            </w:r>
          </w:p>
        </w:tc>
        <w:tc>
          <w:tcPr>
            <w:tcW w:w="2126" w:type="dxa"/>
          </w:tcPr>
          <w:p w14:paraId="381CE00F" w14:textId="77777777" w:rsidR="00B43741" w:rsidRDefault="00B43741" w:rsidP="00905EC4">
            <w:pPr>
              <w:rPr>
                <w:rFonts w:cs="Arial"/>
              </w:rPr>
            </w:pPr>
            <w:r>
              <w:rPr>
                <w:rFonts w:cs="Arial"/>
              </w:rPr>
              <w:t>Ano</w:t>
            </w:r>
          </w:p>
        </w:tc>
        <w:tc>
          <w:tcPr>
            <w:tcW w:w="1559" w:type="dxa"/>
          </w:tcPr>
          <w:p w14:paraId="46CC67FB" w14:textId="77777777" w:rsidR="00B43741" w:rsidRDefault="00B43741" w:rsidP="00905EC4">
            <w:pPr>
              <w:jc w:val="center"/>
              <w:rPr>
                <w:rFonts w:cs="Arial"/>
              </w:rPr>
            </w:pPr>
            <w:r>
              <w:rPr>
                <w:rFonts w:cs="Arial"/>
              </w:rPr>
              <w:t>ANO</w:t>
            </w:r>
          </w:p>
        </w:tc>
      </w:tr>
      <w:tr w:rsidR="00B43741" w14:paraId="6AA27D67" w14:textId="77777777" w:rsidTr="00905EC4">
        <w:tc>
          <w:tcPr>
            <w:tcW w:w="6238" w:type="dxa"/>
          </w:tcPr>
          <w:p w14:paraId="540A5587" w14:textId="77777777" w:rsidR="00B43741" w:rsidRPr="00C813BE" w:rsidRDefault="00B43741" w:rsidP="00905EC4">
            <w:pPr>
              <w:rPr>
                <w:rFonts w:cs="Arial"/>
              </w:rPr>
            </w:pPr>
            <w:r w:rsidRPr="009F2573">
              <w:rPr>
                <w:rFonts w:cs="Arial"/>
              </w:rPr>
              <w:t>Velikost RAM (typu ECC)</w:t>
            </w:r>
          </w:p>
        </w:tc>
        <w:tc>
          <w:tcPr>
            <w:tcW w:w="2126" w:type="dxa"/>
          </w:tcPr>
          <w:p w14:paraId="2B8007A4" w14:textId="77777777" w:rsidR="00B43741" w:rsidRPr="00C813BE" w:rsidRDefault="00B43741" w:rsidP="00905EC4">
            <w:pPr>
              <w:rPr>
                <w:rFonts w:cs="Arial"/>
              </w:rPr>
            </w:pPr>
            <w:r>
              <w:rPr>
                <w:rFonts w:cs="Arial"/>
              </w:rPr>
              <w:t>4 GB</w:t>
            </w:r>
          </w:p>
        </w:tc>
        <w:tc>
          <w:tcPr>
            <w:tcW w:w="1559" w:type="dxa"/>
          </w:tcPr>
          <w:p w14:paraId="69B1F21F" w14:textId="77777777" w:rsidR="00B43741" w:rsidRDefault="00B43741" w:rsidP="00905EC4">
            <w:pPr>
              <w:jc w:val="center"/>
              <w:rPr>
                <w:rFonts w:cs="Arial"/>
              </w:rPr>
            </w:pPr>
            <w:r>
              <w:rPr>
                <w:rFonts w:cs="Arial"/>
              </w:rPr>
              <w:t>ANO (4GB)</w:t>
            </w:r>
          </w:p>
        </w:tc>
      </w:tr>
      <w:tr w:rsidR="00B43741" w14:paraId="2BB98FEC" w14:textId="77777777" w:rsidTr="00905EC4">
        <w:tc>
          <w:tcPr>
            <w:tcW w:w="6238" w:type="dxa"/>
          </w:tcPr>
          <w:p w14:paraId="76B1D911" w14:textId="77777777" w:rsidR="00B43741" w:rsidRPr="00006828" w:rsidRDefault="00B43741" w:rsidP="00905EC4">
            <w:pPr>
              <w:rPr>
                <w:rFonts w:cs="Arial"/>
                <w:lang w:val="en-US"/>
              </w:rPr>
            </w:pPr>
            <w:proofErr w:type="spellStart"/>
            <w:r w:rsidRPr="009F2573">
              <w:rPr>
                <w:rFonts w:cs="Arial"/>
              </w:rPr>
              <w:t>Rozšířitelnost</w:t>
            </w:r>
            <w:proofErr w:type="spellEnd"/>
            <w:r w:rsidRPr="009F2573">
              <w:rPr>
                <w:rFonts w:cs="Arial"/>
              </w:rPr>
              <w:t xml:space="preserve"> RAM až </w:t>
            </w:r>
            <w:proofErr w:type="gramStart"/>
            <w:r w:rsidRPr="009F2573">
              <w:rPr>
                <w:rFonts w:cs="Arial"/>
              </w:rPr>
              <w:t>do</w:t>
            </w:r>
            <w:proofErr w:type="gramEnd"/>
          </w:p>
        </w:tc>
        <w:tc>
          <w:tcPr>
            <w:tcW w:w="2126" w:type="dxa"/>
          </w:tcPr>
          <w:p w14:paraId="1FE15CA9" w14:textId="77777777" w:rsidR="00B43741" w:rsidRPr="00C813BE" w:rsidRDefault="00B43741" w:rsidP="00905EC4">
            <w:pPr>
              <w:rPr>
                <w:rFonts w:cs="Arial"/>
              </w:rPr>
            </w:pPr>
            <w:r w:rsidRPr="00006828">
              <w:rPr>
                <w:rFonts w:cs="Arial"/>
              </w:rPr>
              <w:t>32 GB RAM ECC</w:t>
            </w:r>
          </w:p>
        </w:tc>
        <w:tc>
          <w:tcPr>
            <w:tcW w:w="1559" w:type="dxa"/>
          </w:tcPr>
          <w:p w14:paraId="23AC800F" w14:textId="77777777" w:rsidR="00B43741" w:rsidRDefault="00B43741" w:rsidP="00905EC4">
            <w:pPr>
              <w:jc w:val="center"/>
              <w:rPr>
                <w:rFonts w:cs="Arial"/>
              </w:rPr>
            </w:pPr>
            <w:r>
              <w:rPr>
                <w:rFonts w:cs="Arial"/>
              </w:rPr>
              <w:t>ANO (32GB)</w:t>
            </w:r>
          </w:p>
        </w:tc>
      </w:tr>
      <w:tr w:rsidR="00B43741" w14:paraId="013E10FE" w14:textId="77777777" w:rsidTr="00905EC4">
        <w:tc>
          <w:tcPr>
            <w:tcW w:w="6238" w:type="dxa"/>
          </w:tcPr>
          <w:p w14:paraId="08D32DB9" w14:textId="77777777" w:rsidR="00B43741" w:rsidRPr="00C813BE" w:rsidRDefault="00B43741" w:rsidP="00905EC4">
            <w:pPr>
              <w:rPr>
                <w:rFonts w:cs="Arial"/>
              </w:rPr>
            </w:pPr>
            <w:r w:rsidRPr="00006828">
              <w:rPr>
                <w:rFonts w:cs="Arial"/>
              </w:rPr>
              <w:t>Počet pozic pro HDD</w:t>
            </w:r>
          </w:p>
        </w:tc>
        <w:tc>
          <w:tcPr>
            <w:tcW w:w="2126" w:type="dxa"/>
          </w:tcPr>
          <w:p w14:paraId="288DD5A5" w14:textId="77777777" w:rsidR="00B43741" w:rsidRPr="00C813BE" w:rsidRDefault="00B43741" w:rsidP="00905EC4">
            <w:pPr>
              <w:rPr>
                <w:rFonts w:cs="Arial"/>
              </w:rPr>
            </w:pPr>
            <w:r>
              <w:rPr>
                <w:rFonts w:cs="Arial"/>
              </w:rPr>
              <w:t>12</w:t>
            </w:r>
          </w:p>
        </w:tc>
        <w:tc>
          <w:tcPr>
            <w:tcW w:w="1559" w:type="dxa"/>
          </w:tcPr>
          <w:p w14:paraId="6449E0B3" w14:textId="77777777" w:rsidR="00B43741" w:rsidRDefault="00B43741" w:rsidP="00905EC4">
            <w:pPr>
              <w:jc w:val="center"/>
              <w:rPr>
                <w:rFonts w:cs="Arial"/>
              </w:rPr>
            </w:pPr>
            <w:r>
              <w:rPr>
                <w:rFonts w:cs="Arial"/>
              </w:rPr>
              <w:t>ANO (12)</w:t>
            </w:r>
          </w:p>
        </w:tc>
      </w:tr>
      <w:tr w:rsidR="00B43741" w14:paraId="64303372" w14:textId="77777777" w:rsidTr="00905EC4">
        <w:tc>
          <w:tcPr>
            <w:tcW w:w="6238" w:type="dxa"/>
          </w:tcPr>
          <w:p w14:paraId="451E8B35" w14:textId="77777777" w:rsidR="00B43741" w:rsidRPr="00C813BE" w:rsidRDefault="00B43741" w:rsidP="00905EC4">
            <w:pPr>
              <w:rPr>
                <w:rFonts w:cs="Arial"/>
              </w:rPr>
            </w:pPr>
            <w:r w:rsidRPr="00006828">
              <w:rPr>
                <w:rFonts w:cs="Arial"/>
              </w:rPr>
              <w:t>Podporovaný počet pozic pro HDD pomocí expanzní jednotky</w:t>
            </w:r>
          </w:p>
        </w:tc>
        <w:tc>
          <w:tcPr>
            <w:tcW w:w="2126" w:type="dxa"/>
          </w:tcPr>
          <w:p w14:paraId="3FCF4D2B" w14:textId="77777777" w:rsidR="00B43741" w:rsidRPr="00C813BE" w:rsidRDefault="00B43741" w:rsidP="00905EC4">
            <w:pPr>
              <w:rPr>
                <w:rFonts w:cs="Arial"/>
              </w:rPr>
            </w:pPr>
            <w:r>
              <w:rPr>
                <w:rFonts w:cs="Arial"/>
              </w:rPr>
              <w:t>36</w:t>
            </w:r>
          </w:p>
        </w:tc>
        <w:tc>
          <w:tcPr>
            <w:tcW w:w="1559" w:type="dxa"/>
          </w:tcPr>
          <w:p w14:paraId="0ED0328E" w14:textId="77777777" w:rsidR="00B43741" w:rsidRDefault="00B43741" w:rsidP="00905EC4">
            <w:pPr>
              <w:jc w:val="center"/>
              <w:rPr>
                <w:rFonts w:cs="Arial"/>
              </w:rPr>
            </w:pPr>
            <w:r>
              <w:rPr>
                <w:rFonts w:cs="Arial"/>
              </w:rPr>
              <w:t>ANO (36)</w:t>
            </w:r>
          </w:p>
        </w:tc>
      </w:tr>
      <w:tr w:rsidR="00B43741" w14:paraId="6383C49D" w14:textId="77777777" w:rsidTr="00905EC4">
        <w:tc>
          <w:tcPr>
            <w:tcW w:w="6238" w:type="dxa"/>
          </w:tcPr>
          <w:p w14:paraId="28328FA8" w14:textId="77777777" w:rsidR="00B43741" w:rsidRPr="00C813BE" w:rsidRDefault="00B43741" w:rsidP="00905EC4">
            <w:pPr>
              <w:rPr>
                <w:rFonts w:cs="Arial"/>
              </w:rPr>
            </w:pPr>
            <w:r w:rsidRPr="00006828">
              <w:rPr>
                <w:rFonts w:cs="Arial"/>
              </w:rPr>
              <w:t>Podpora typů HDD</w:t>
            </w:r>
          </w:p>
        </w:tc>
        <w:tc>
          <w:tcPr>
            <w:tcW w:w="2126" w:type="dxa"/>
          </w:tcPr>
          <w:p w14:paraId="36BDE172" w14:textId="77777777" w:rsidR="00B43741" w:rsidRPr="00006828" w:rsidRDefault="00B43741" w:rsidP="00905EC4">
            <w:pPr>
              <w:rPr>
                <w:rFonts w:cs="Arial"/>
              </w:rPr>
            </w:pPr>
            <w:r w:rsidRPr="00006828">
              <w:rPr>
                <w:rFonts w:cs="Arial"/>
              </w:rPr>
              <w:t>3.5" SATA III HDD,</w:t>
            </w:r>
          </w:p>
          <w:p w14:paraId="2D7E9BD8" w14:textId="77777777" w:rsidR="00B43741" w:rsidRPr="00006828" w:rsidRDefault="00B43741" w:rsidP="00905EC4">
            <w:pPr>
              <w:rPr>
                <w:rFonts w:cs="Arial"/>
              </w:rPr>
            </w:pPr>
            <w:r w:rsidRPr="00006828">
              <w:rPr>
                <w:rFonts w:cs="Arial"/>
              </w:rPr>
              <w:t>2.5" SATA III HDD,</w:t>
            </w:r>
          </w:p>
          <w:p w14:paraId="6D2D879B" w14:textId="77777777" w:rsidR="00B43741" w:rsidRPr="00C813BE" w:rsidRDefault="00B43741" w:rsidP="00905EC4">
            <w:pPr>
              <w:rPr>
                <w:rFonts w:cs="Arial"/>
              </w:rPr>
            </w:pPr>
            <w:r w:rsidRPr="00006828">
              <w:rPr>
                <w:rFonts w:cs="Arial"/>
              </w:rPr>
              <w:t>2.5" SATA III SSD</w:t>
            </w:r>
          </w:p>
        </w:tc>
        <w:tc>
          <w:tcPr>
            <w:tcW w:w="1559" w:type="dxa"/>
          </w:tcPr>
          <w:p w14:paraId="06B832DC" w14:textId="77777777" w:rsidR="00B43741" w:rsidRDefault="00B43741" w:rsidP="00905EC4">
            <w:pPr>
              <w:jc w:val="center"/>
              <w:rPr>
                <w:rFonts w:cs="Arial"/>
              </w:rPr>
            </w:pPr>
            <w:r>
              <w:rPr>
                <w:rFonts w:cs="Arial"/>
              </w:rPr>
              <w:t>ANO</w:t>
            </w:r>
          </w:p>
        </w:tc>
      </w:tr>
      <w:tr w:rsidR="00B43741" w14:paraId="0CD51E52" w14:textId="77777777" w:rsidTr="00905EC4">
        <w:tc>
          <w:tcPr>
            <w:tcW w:w="6238" w:type="dxa"/>
          </w:tcPr>
          <w:p w14:paraId="511A98B2" w14:textId="77777777" w:rsidR="00B43741" w:rsidRPr="00006828" w:rsidRDefault="00B43741" w:rsidP="00905EC4">
            <w:pPr>
              <w:rPr>
                <w:rFonts w:cs="Arial"/>
              </w:rPr>
            </w:pPr>
            <w:r w:rsidRPr="00B03718">
              <w:rPr>
                <w:rFonts w:cs="Arial"/>
              </w:rPr>
              <w:t>Podpora Hot</w:t>
            </w:r>
            <w:r>
              <w:rPr>
                <w:rFonts w:cs="Arial"/>
              </w:rPr>
              <w:t xml:space="preserve">-Swap </w:t>
            </w:r>
            <w:r w:rsidRPr="00B03718">
              <w:rPr>
                <w:rFonts w:cs="Arial"/>
              </w:rPr>
              <w:t>výměny disků</w:t>
            </w:r>
          </w:p>
        </w:tc>
        <w:tc>
          <w:tcPr>
            <w:tcW w:w="2126" w:type="dxa"/>
          </w:tcPr>
          <w:p w14:paraId="0460C075" w14:textId="77777777" w:rsidR="00B43741" w:rsidRPr="00006828" w:rsidRDefault="00B43741" w:rsidP="00905EC4">
            <w:pPr>
              <w:rPr>
                <w:rFonts w:cs="Arial"/>
              </w:rPr>
            </w:pPr>
            <w:r>
              <w:rPr>
                <w:rFonts w:cs="Arial"/>
              </w:rPr>
              <w:t>Ano</w:t>
            </w:r>
          </w:p>
        </w:tc>
        <w:tc>
          <w:tcPr>
            <w:tcW w:w="1559" w:type="dxa"/>
          </w:tcPr>
          <w:p w14:paraId="0EC3E92D" w14:textId="77777777" w:rsidR="00B43741" w:rsidRDefault="00B43741" w:rsidP="00905EC4">
            <w:pPr>
              <w:jc w:val="center"/>
              <w:rPr>
                <w:rFonts w:cs="Arial"/>
              </w:rPr>
            </w:pPr>
            <w:r>
              <w:rPr>
                <w:rFonts w:cs="Arial"/>
              </w:rPr>
              <w:t>ANO</w:t>
            </w:r>
          </w:p>
        </w:tc>
      </w:tr>
      <w:tr w:rsidR="00B43741" w14:paraId="792EF6DB" w14:textId="77777777" w:rsidTr="00905EC4">
        <w:tc>
          <w:tcPr>
            <w:tcW w:w="6238" w:type="dxa"/>
          </w:tcPr>
          <w:p w14:paraId="66F8E164" w14:textId="77777777" w:rsidR="00B43741" w:rsidRPr="00006828" w:rsidRDefault="00B43741" w:rsidP="00905EC4">
            <w:pPr>
              <w:rPr>
                <w:rFonts w:cs="Arial"/>
              </w:rPr>
            </w:pPr>
            <w:r w:rsidRPr="00B03718">
              <w:rPr>
                <w:rFonts w:cs="Arial"/>
              </w:rPr>
              <w:t>Podpora RAW celkové kapacity</w:t>
            </w:r>
          </w:p>
        </w:tc>
        <w:tc>
          <w:tcPr>
            <w:tcW w:w="2126" w:type="dxa"/>
          </w:tcPr>
          <w:p w14:paraId="74EB9C9B" w14:textId="77777777" w:rsidR="00B43741" w:rsidRPr="00006828" w:rsidRDefault="00B43741" w:rsidP="00905EC4">
            <w:pPr>
              <w:rPr>
                <w:rFonts w:cs="Arial"/>
              </w:rPr>
            </w:pPr>
            <w:r w:rsidRPr="00B03718">
              <w:rPr>
                <w:rFonts w:cs="Arial"/>
              </w:rPr>
              <w:t>96 TB</w:t>
            </w:r>
          </w:p>
        </w:tc>
        <w:tc>
          <w:tcPr>
            <w:tcW w:w="1559" w:type="dxa"/>
          </w:tcPr>
          <w:p w14:paraId="0DE3DA00" w14:textId="77777777" w:rsidR="00B43741" w:rsidRDefault="00B43741" w:rsidP="00905EC4">
            <w:pPr>
              <w:jc w:val="center"/>
              <w:rPr>
                <w:rFonts w:cs="Arial"/>
              </w:rPr>
            </w:pPr>
            <w:r>
              <w:rPr>
                <w:rFonts w:cs="Arial"/>
              </w:rPr>
              <w:t>ANO (96TB interní)</w:t>
            </w:r>
          </w:p>
        </w:tc>
      </w:tr>
      <w:tr w:rsidR="00B43741" w14:paraId="2881BEB1" w14:textId="77777777" w:rsidTr="00905EC4">
        <w:tc>
          <w:tcPr>
            <w:tcW w:w="6238" w:type="dxa"/>
          </w:tcPr>
          <w:p w14:paraId="19C12CFE" w14:textId="77777777" w:rsidR="00B43741" w:rsidRPr="00006828" w:rsidRDefault="00B43741" w:rsidP="00905EC4">
            <w:pPr>
              <w:rPr>
                <w:rFonts w:cs="Arial"/>
              </w:rPr>
            </w:pPr>
            <w:r w:rsidRPr="00B03718">
              <w:rPr>
                <w:rFonts w:cs="Arial"/>
              </w:rPr>
              <w:t>Podpora RAW celkové kapacity</w:t>
            </w:r>
          </w:p>
        </w:tc>
        <w:tc>
          <w:tcPr>
            <w:tcW w:w="2126" w:type="dxa"/>
          </w:tcPr>
          <w:p w14:paraId="22E7C273" w14:textId="77777777" w:rsidR="00B43741" w:rsidRPr="00006828" w:rsidRDefault="00B43741" w:rsidP="00905EC4">
            <w:pPr>
              <w:rPr>
                <w:rFonts w:cs="Arial"/>
              </w:rPr>
            </w:pPr>
            <w:r w:rsidRPr="00B03718">
              <w:rPr>
                <w:rFonts w:cs="Arial"/>
              </w:rPr>
              <w:t>288 TB</w:t>
            </w:r>
          </w:p>
        </w:tc>
        <w:tc>
          <w:tcPr>
            <w:tcW w:w="1559" w:type="dxa"/>
          </w:tcPr>
          <w:p w14:paraId="301B75C4" w14:textId="77777777" w:rsidR="00B43741" w:rsidRDefault="00B43741" w:rsidP="00905EC4">
            <w:pPr>
              <w:jc w:val="center"/>
              <w:rPr>
                <w:rFonts w:cs="Arial"/>
              </w:rPr>
            </w:pPr>
            <w:r>
              <w:rPr>
                <w:rFonts w:cs="Arial"/>
              </w:rPr>
              <w:t xml:space="preserve">ANO (288TB s </w:t>
            </w:r>
            <w:proofErr w:type="spellStart"/>
            <w:r>
              <w:rPr>
                <w:rFonts w:cs="Arial"/>
              </w:rPr>
              <w:t>expansion</w:t>
            </w:r>
            <w:proofErr w:type="spellEnd"/>
            <w:r>
              <w:rPr>
                <w:rFonts w:cs="Arial"/>
              </w:rPr>
              <w:t>)</w:t>
            </w:r>
          </w:p>
        </w:tc>
      </w:tr>
      <w:tr w:rsidR="00B43741" w14:paraId="4DEBC78E" w14:textId="77777777" w:rsidTr="00905EC4">
        <w:tc>
          <w:tcPr>
            <w:tcW w:w="6238" w:type="dxa"/>
          </w:tcPr>
          <w:p w14:paraId="147D41A7" w14:textId="77777777" w:rsidR="00B43741" w:rsidRPr="00006828" w:rsidRDefault="00B43741" w:rsidP="00905EC4">
            <w:pPr>
              <w:rPr>
                <w:rFonts w:cs="Arial"/>
              </w:rPr>
            </w:pPr>
            <w:r w:rsidRPr="00B03718">
              <w:rPr>
                <w:rFonts w:cs="Arial"/>
              </w:rPr>
              <w:t>Podpora velikosti single LUN svazku</w:t>
            </w:r>
          </w:p>
        </w:tc>
        <w:tc>
          <w:tcPr>
            <w:tcW w:w="2126" w:type="dxa"/>
          </w:tcPr>
          <w:p w14:paraId="244C63BC" w14:textId="77777777" w:rsidR="00B43741" w:rsidRPr="00006828" w:rsidRDefault="00B43741" w:rsidP="00905EC4">
            <w:pPr>
              <w:rPr>
                <w:rFonts w:cs="Arial"/>
              </w:rPr>
            </w:pPr>
            <w:r w:rsidRPr="00B03718">
              <w:rPr>
                <w:rFonts w:cs="Arial"/>
              </w:rPr>
              <w:t>200 TB</w:t>
            </w:r>
          </w:p>
        </w:tc>
        <w:tc>
          <w:tcPr>
            <w:tcW w:w="1559" w:type="dxa"/>
          </w:tcPr>
          <w:p w14:paraId="219AE264" w14:textId="77777777" w:rsidR="00B43741" w:rsidRDefault="00B43741" w:rsidP="00905EC4">
            <w:pPr>
              <w:jc w:val="center"/>
              <w:rPr>
                <w:rFonts w:cs="Arial"/>
              </w:rPr>
            </w:pPr>
            <w:r>
              <w:rPr>
                <w:rFonts w:cs="Arial"/>
              </w:rPr>
              <w:t>ANO (200TB)</w:t>
            </w:r>
          </w:p>
        </w:tc>
      </w:tr>
      <w:tr w:rsidR="00B43741" w14:paraId="45ECB4CF" w14:textId="77777777" w:rsidTr="00905EC4">
        <w:tc>
          <w:tcPr>
            <w:tcW w:w="6238" w:type="dxa"/>
          </w:tcPr>
          <w:p w14:paraId="69537963" w14:textId="77777777" w:rsidR="00B43741" w:rsidRPr="00006828" w:rsidRDefault="00B43741" w:rsidP="00905EC4">
            <w:pPr>
              <w:rPr>
                <w:rFonts w:cs="Arial"/>
              </w:rPr>
            </w:pPr>
            <w:r w:rsidRPr="00B03718">
              <w:rPr>
                <w:rFonts w:cs="Arial"/>
              </w:rPr>
              <w:t>Počet USB 2.0 portů</w:t>
            </w:r>
          </w:p>
        </w:tc>
        <w:tc>
          <w:tcPr>
            <w:tcW w:w="2126" w:type="dxa"/>
          </w:tcPr>
          <w:p w14:paraId="4264ACE5" w14:textId="77777777" w:rsidR="00B43741" w:rsidRPr="00006828" w:rsidRDefault="00B43741" w:rsidP="00905EC4">
            <w:pPr>
              <w:rPr>
                <w:rFonts w:cs="Arial"/>
              </w:rPr>
            </w:pPr>
            <w:r>
              <w:rPr>
                <w:rFonts w:cs="Arial"/>
              </w:rPr>
              <w:t>2</w:t>
            </w:r>
          </w:p>
        </w:tc>
        <w:tc>
          <w:tcPr>
            <w:tcW w:w="1559" w:type="dxa"/>
          </w:tcPr>
          <w:p w14:paraId="2B49B68B" w14:textId="77777777" w:rsidR="00B43741" w:rsidRDefault="00B43741" w:rsidP="00905EC4">
            <w:pPr>
              <w:jc w:val="center"/>
              <w:rPr>
                <w:rFonts w:cs="Arial"/>
              </w:rPr>
            </w:pPr>
            <w:r>
              <w:rPr>
                <w:rFonts w:cs="Arial"/>
              </w:rPr>
              <w:t>ANO (2)</w:t>
            </w:r>
          </w:p>
        </w:tc>
      </w:tr>
      <w:tr w:rsidR="00B43741" w14:paraId="21559132" w14:textId="77777777" w:rsidTr="00905EC4">
        <w:tc>
          <w:tcPr>
            <w:tcW w:w="6238" w:type="dxa"/>
          </w:tcPr>
          <w:p w14:paraId="24E13986" w14:textId="77777777" w:rsidR="00B43741" w:rsidRPr="00006828" w:rsidRDefault="00B43741" w:rsidP="00905EC4">
            <w:pPr>
              <w:rPr>
                <w:rFonts w:cs="Arial"/>
              </w:rPr>
            </w:pPr>
            <w:r w:rsidRPr="00B03718">
              <w:rPr>
                <w:rFonts w:cs="Arial"/>
              </w:rPr>
              <w:t>Počet USB 3.0 portů</w:t>
            </w:r>
          </w:p>
        </w:tc>
        <w:tc>
          <w:tcPr>
            <w:tcW w:w="2126" w:type="dxa"/>
          </w:tcPr>
          <w:p w14:paraId="6F6898BA" w14:textId="77777777" w:rsidR="00B43741" w:rsidRPr="00006828" w:rsidRDefault="00B43741" w:rsidP="00905EC4">
            <w:pPr>
              <w:rPr>
                <w:rFonts w:cs="Arial"/>
              </w:rPr>
            </w:pPr>
            <w:r>
              <w:rPr>
                <w:rFonts w:cs="Arial"/>
              </w:rPr>
              <w:t>2</w:t>
            </w:r>
          </w:p>
        </w:tc>
        <w:tc>
          <w:tcPr>
            <w:tcW w:w="1559" w:type="dxa"/>
          </w:tcPr>
          <w:p w14:paraId="1AB8099D" w14:textId="77777777" w:rsidR="00B43741" w:rsidRDefault="00B43741" w:rsidP="00905EC4">
            <w:pPr>
              <w:jc w:val="center"/>
              <w:rPr>
                <w:rFonts w:cs="Arial"/>
              </w:rPr>
            </w:pPr>
            <w:r>
              <w:rPr>
                <w:rFonts w:cs="Arial"/>
              </w:rPr>
              <w:t>ANO (2)</w:t>
            </w:r>
          </w:p>
        </w:tc>
      </w:tr>
      <w:tr w:rsidR="00B43741" w14:paraId="5395A8BB" w14:textId="77777777" w:rsidTr="00905EC4">
        <w:tc>
          <w:tcPr>
            <w:tcW w:w="6238" w:type="dxa"/>
          </w:tcPr>
          <w:p w14:paraId="6AAFF7BD" w14:textId="77777777" w:rsidR="00B43741" w:rsidRPr="00006828" w:rsidRDefault="00B43741" w:rsidP="00905EC4">
            <w:pPr>
              <w:rPr>
                <w:rFonts w:cs="Arial"/>
              </w:rPr>
            </w:pPr>
            <w:r w:rsidRPr="00B03718">
              <w:rPr>
                <w:rFonts w:cs="Arial"/>
              </w:rPr>
              <w:t>Počet portů pro expanzní jednotky</w:t>
            </w:r>
          </w:p>
        </w:tc>
        <w:tc>
          <w:tcPr>
            <w:tcW w:w="2126" w:type="dxa"/>
          </w:tcPr>
          <w:p w14:paraId="7BBFFFEC" w14:textId="77777777" w:rsidR="00B43741" w:rsidRPr="00006828" w:rsidRDefault="00B43741" w:rsidP="00905EC4">
            <w:pPr>
              <w:rPr>
                <w:rFonts w:cs="Arial"/>
              </w:rPr>
            </w:pPr>
            <w:r>
              <w:rPr>
                <w:rFonts w:cs="Arial"/>
              </w:rPr>
              <w:t>2</w:t>
            </w:r>
          </w:p>
        </w:tc>
        <w:tc>
          <w:tcPr>
            <w:tcW w:w="1559" w:type="dxa"/>
          </w:tcPr>
          <w:p w14:paraId="0FCA0104" w14:textId="77777777" w:rsidR="00B43741" w:rsidRDefault="00B43741" w:rsidP="00905EC4">
            <w:pPr>
              <w:jc w:val="center"/>
              <w:rPr>
                <w:rFonts w:cs="Arial"/>
              </w:rPr>
            </w:pPr>
            <w:r>
              <w:rPr>
                <w:rFonts w:cs="Arial"/>
              </w:rPr>
              <w:t>ANO (2)</w:t>
            </w:r>
          </w:p>
        </w:tc>
      </w:tr>
      <w:tr w:rsidR="00B43741" w14:paraId="2F95561A" w14:textId="77777777" w:rsidTr="00905EC4">
        <w:tc>
          <w:tcPr>
            <w:tcW w:w="6238" w:type="dxa"/>
          </w:tcPr>
          <w:p w14:paraId="2F76E334" w14:textId="77777777" w:rsidR="00B43741" w:rsidRPr="00006828" w:rsidRDefault="00B43741" w:rsidP="00905EC4">
            <w:pPr>
              <w:rPr>
                <w:rFonts w:cs="Arial"/>
              </w:rPr>
            </w:pPr>
            <w:r w:rsidRPr="00822958">
              <w:rPr>
                <w:rFonts w:cs="Arial"/>
              </w:rPr>
              <w:t>Podpora souborových systémů na interních discích</w:t>
            </w:r>
          </w:p>
        </w:tc>
        <w:tc>
          <w:tcPr>
            <w:tcW w:w="2126" w:type="dxa"/>
          </w:tcPr>
          <w:p w14:paraId="7EF7107D" w14:textId="77777777" w:rsidR="00B43741" w:rsidRPr="00006828" w:rsidRDefault="00B43741" w:rsidP="00905EC4">
            <w:pPr>
              <w:rPr>
                <w:rFonts w:cs="Arial"/>
              </w:rPr>
            </w:pPr>
            <w:r w:rsidRPr="00822958">
              <w:rPr>
                <w:rFonts w:cs="Arial"/>
              </w:rPr>
              <w:t>BTRFS, EXT4</w:t>
            </w:r>
          </w:p>
        </w:tc>
        <w:tc>
          <w:tcPr>
            <w:tcW w:w="1559" w:type="dxa"/>
          </w:tcPr>
          <w:p w14:paraId="67407A01" w14:textId="77777777" w:rsidR="00B43741" w:rsidRDefault="00B43741" w:rsidP="00905EC4">
            <w:pPr>
              <w:jc w:val="center"/>
              <w:rPr>
                <w:rFonts w:cs="Arial"/>
              </w:rPr>
            </w:pPr>
            <w:r>
              <w:rPr>
                <w:rFonts w:cs="Arial"/>
              </w:rPr>
              <w:t>ANO (oba)</w:t>
            </w:r>
          </w:p>
        </w:tc>
      </w:tr>
      <w:tr w:rsidR="00B43741" w14:paraId="267B1657" w14:textId="77777777" w:rsidTr="00905EC4">
        <w:tc>
          <w:tcPr>
            <w:tcW w:w="6238" w:type="dxa"/>
          </w:tcPr>
          <w:p w14:paraId="0F14DFD7" w14:textId="77777777" w:rsidR="00B43741" w:rsidRPr="00006828" w:rsidRDefault="00B43741" w:rsidP="00905EC4">
            <w:pPr>
              <w:rPr>
                <w:rFonts w:cs="Arial"/>
              </w:rPr>
            </w:pPr>
            <w:r w:rsidRPr="00822958">
              <w:rPr>
                <w:rFonts w:cs="Arial"/>
              </w:rPr>
              <w:t>Podpora souborových systémů na externích discích přes USB</w:t>
            </w:r>
          </w:p>
        </w:tc>
        <w:tc>
          <w:tcPr>
            <w:tcW w:w="2126" w:type="dxa"/>
          </w:tcPr>
          <w:p w14:paraId="2EDBFE05" w14:textId="77777777" w:rsidR="00B43741" w:rsidRPr="00006828" w:rsidRDefault="00B43741" w:rsidP="00905EC4">
            <w:pPr>
              <w:rPr>
                <w:rFonts w:cs="Arial"/>
              </w:rPr>
            </w:pPr>
            <w:r>
              <w:rPr>
                <w:rFonts w:cs="Arial"/>
              </w:rPr>
              <w:t xml:space="preserve">BTRFS, EXT3, </w:t>
            </w:r>
            <w:r w:rsidRPr="00822958">
              <w:rPr>
                <w:rFonts w:cs="Arial"/>
              </w:rPr>
              <w:t>E</w:t>
            </w:r>
            <w:r>
              <w:rPr>
                <w:rFonts w:cs="Arial"/>
              </w:rPr>
              <w:t xml:space="preserve">XT4, </w:t>
            </w:r>
            <w:r w:rsidRPr="00822958">
              <w:rPr>
                <w:rFonts w:cs="Arial"/>
              </w:rPr>
              <w:t>FAT, NTFS, HFS+</w:t>
            </w:r>
          </w:p>
        </w:tc>
        <w:tc>
          <w:tcPr>
            <w:tcW w:w="1559" w:type="dxa"/>
          </w:tcPr>
          <w:p w14:paraId="48ACC129" w14:textId="77777777" w:rsidR="00B43741" w:rsidRDefault="00B43741" w:rsidP="00905EC4">
            <w:pPr>
              <w:jc w:val="center"/>
              <w:rPr>
                <w:rFonts w:cs="Arial"/>
              </w:rPr>
            </w:pPr>
            <w:r>
              <w:rPr>
                <w:rFonts w:cs="Arial"/>
              </w:rPr>
              <w:t>ANO (vše)</w:t>
            </w:r>
          </w:p>
        </w:tc>
      </w:tr>
      <w:tr w:rsidR="00B43741" w14:paraId="2B42049E" w14:textId="77777777" w:rsidTr="00905EC4">
        <w:tc>
          <w:tcPr>
            <w:tcW w:w="6238" w:type="dxa"/>
          </w:tcPr>
          <w:p w14:paraId="5B14D647" w14:textId="77777777" w:rsidR="00B43741" w:rsidRPr="00006828" w:rsidRDefault="00B43741" w:rsidP="00905EC4">
            <w:pPr>
              <w:rPr>
                <w:rFonts w:cs="Arial"/>
              </w:rPr>
            </w:pPr>
            <w:r w:rsidRPr="00822958">
              <w:rPr>
                <w:rFonts w:cs="Arial"/>
              </w:rPr>
              <w:t>Maximální velikost NAS v racku</w:t>
            </w:r>
          </w:p>
        </w:tc>
        <w:tc>
          <w:tcPr>
            <w:tcW w:w="2126" w:type="dxa"/>
          </w:tcPr>
          <w:p w14:paraId="496D575B" w14:textId="77777777" w:rsidR="00B43741" w:rsidRPr="00006828" w:rsidRDefault="00B43741" w:rsidP="00905EC4">
            <w:pPr>
              <w:rPr>
                <w:rFonts w:cs="Arial"/>
              </w:rPr>
            </w:pPr>
            <w:r>
              <w:rPr>
                <w:rFonts w:cs="Arial"/>
              </w:rPr>
              <w:t>2 U</w:t>
            </w:r>
          </w:p>
        </w:tc>
        <w:tc>
          <w:tcPr>
            <w:tcW w:w="1559" w:type="dxa"/>
          </w:tcPr>
          <w:p w14:paraId="02BD17AD" w14:textId="77777777" w:rsidR="00B43741" w:rsidRDefault="00B43741" w:rsidP="00905EC4">
            <w:pPr>
              <w:jc w:val="center"/>
              <w:rPr>
                <w:rFonts w:cs="Arial"/>
              </w:rPr>
            </w:pPr>
            <w:r>
              <w:rPr>
                <w:rFonts w:cs="Arial"/>
              </w:rPr>
              <w:t>ANO</w:t>
            </w:r>
          </w:p>
        </w:tc>
      </w:tr>
      <w:tr w:rsidR="00B43741" w14:paraId="4D8A30A6" w14:textId="77777777" w:rsidTr="00905EC4">
        <w:tc>
          <w:tcPr>
            <w:tcW w:w="6238" w:type="dxa"/>
          </w:tcPr>
          <w:p w14:paraId="1EB7E0CB" w14:textId="77777777" w:rsidR="00B43741" w:rsidRPr="00006828" w:rsidRDefault="00B43741" w:rsidP="00905EC4">
            <w:pPr>
              <w:rPr>
                <w:rFonts w:cs="Arial"/>
              </w:rPr>
            </w:pPr>
            <w:r w:rsidRPr="00822958">
              <w:rPr>
                <w:rFonts w:cs="Arial"/>
              </w:rPr>
              <w:t xml:space="preserve">Počet gigabitových </w:t>
            </w:r>
            <w:proofErr w:type="spellStart"/>
            <w:r w:rsidRPr="00822958">
              <w:rPr>
                <w:rFonts w:cs="Arial"/>
              </w:rPr>
              <w:t>ethernet</w:t>
            </w:r>
            <w:proofErr w:type="spellEnd"/>
            <w:r w:rsidRPr="00822958">
              <w:rPr>
                <w:rFonts w:cs="Arial"/>
              </w:rPr>
              <w:t xml:space="preserve"> portů</w:t>
            </w:r>
          </w:p>
        </w:tc>
        <w:tc>
          <w:tcPr>
            <w:tcW w:w="2126" w:type="dxa"/>
          </w:tcPr>
          <w:p w14:paraId="0F37897E" w14:textId="77777777" w:rsidR="00B43741" w:rsidRPr="00006828" w:rsidRDefault="00B43741" w:rsidP="00905EC4">
            <w:pPr>
              <w:rPr>
                <w:rFonts w:cs="Arial"/>
              </w:rPr>
            </w:pPr>
            <w:r>
              <w:rPr>
                <w:rFonts w:cs="Arial"/>
              </w:rPr>
              <w:t>4</w:t>
            </w:r>
          </w:p>
        </w:tc>
        <w:tc>
          <w:tcPr>
            <w:tcW w:w="1559" w:type="dxa"/>
          </w:tcPr>
          <w:p w14:paraId="60A24DA9" w14:textId="77777777" w:rsidR="00B43741" w:rsidRDefault="00B43741" w:rsidP="00905EC4">
            <w:pPr>
              <w:jc w:val="center"/>
              <w:rPr>
                <w:rFonts w:cs="Arial"/>
              </w:rPr>
            </w:pPr>
            <w:r>
              <w:rPr>
                <w:rFonts w:cs="Arial"/>
              </w:rPr>
              <w:t>ANO (4)</w:t>
            </w:r>
          </w:p>
        </w:tc>
      </w:tr>
      <w:tr w:rsidR="00B43741" w14:paraId="225499FA" w14:textId="77777777" w:rsidTr="00905EC4">
        <w:tc>
          <w:tcPr>
            <w:tcW w:w="6238" w:type="dxa"/>
          </w:tcPr>
          <w:p w14:paraId="49792B7E" w14:textId="77777777" w:rsidR="00B43741" w:rsidRPr="00006828" w:rsidRDefault="00B43741" w:rsidP="00905EC4">
            <w:pPr>
              <w:rPr>
                <w:rFonts w:cs="Arial"/>
              </w:rPr>
            </w:pPr>
            <w:r w:rsidRPr="00822958">
              <w:rPr>
                <w:rFonts w:cs="Arial"/>
              </w:rPr>
              <w:t>Počet 10GbE SFP+ portů</w:t>
            </w:r>
          </w:p>
        </w:tc>
        <w:tc>
          <w:tcPr>
            <w:tcW w:w="2126" w:type="dxa"/>
          </w:tcPr>
          <w:p w14:paraId="48865CC9" w14:textId="77777777" w:rsidR="00B43741" w:rsidRPr="00006828" w:rsidRDefault="00B43741" w:rsidP="00905EC4">
            <w:pPr>
              <w:rPr>
                <w:rFonts w:cs="Arial"/>
              </w:rPr>
            </w:pPr>
            <w:r>
              <w:rPr>
                <w:rFonts w:cs="Arial"/>
              </w:rPr>
              <w:t>2</w:t>
            </w:r>
          </w:p>
        </w:tc>
        <w:tc>
          <w:tcPr>
            <w:tcW w:w="1559" w:type="dxa"/>
          </w:tcPr>
          <w:p w14:paraId="65A266F4" w14:textId="77777777" w:rsidR="00B43741" w:rsidRDefault="00B43741" w:rsidP="00905EC4">
            <w:pPr>
              <w:jc w:val="center"/>
              <w:rPr>
                <w:rFonts w:cs="Arial"/>
              </w:rPr>
            </w:pPr>
            <w:r>
              <w:rPr>
                <w:rFonts w:cs="Arial"/>
              </w:rPr>
              <w:t>ANO (2)</w:t>
            </w:r>
          </w:p>
        </w:tc>
      </w:tr>
      <w:tr w:rsidR="00B43741" w14:paraId="0B7C3623" w14:textId="77777777" w:rsidTr="00905EC4">
        <w:tc>
          <w:tcPr>
            <w:tcW w:w="6238" w:type="dxa"/>
          </w:tcPr>
          <w:p w14:paraId="22A3BE8D" w14:textId="77777777" w:rsidR="00B43741" w:rsidRPr="00006828" w:rsidRDefault="00B43741" w:rsidP="00905EC4">
            <w:pPr>
              <w:rPr>
                <w:rFonts w:cs="Arial"/>
              </w:rPr>
            </w:pPr>
            <w:r w:rsidRPr="00822958">
              <w:rPr>
                <w:rFonts w:cs="Arial"/>
              </w:rPr>
              <w:t xml:space="preserve">Podpora agregace linky / </w:t>
            </w:r>
            <w:proofErr w:type="spellStart"/>
            <w:r w:rsidRPr="00822958">
              <w:rPr>
                <w:rFonts w:cs="Arial"/>
              </w:rPr>
              <w:t>failover</w:t>
            </w:r>
            <w:proofErr w:type="spellEnd"/>
          </w:p>
        </w:tc>
        <w:tc>
          <w:tcPr>
            <w:tcW w:w="2126" w:type="dxa"/>
          </w:tcPr>
          <w:p w14:paraId="7ED1D992" w14:textId="77777777" w:rsidR="00B43741" w:rsidRPr="00006828" w:rsidRDefault="00B43741" w:rsidP="00905EC4">
            <w:pPr>
              <w:rPr>
                <w:rFonts w:cs="Arial"/>
              </w:rPr>
            </w:pPr>
            <w:r>
              <w:rPr>
                <w:rFonts w:cs="Arial"/>
              </w:rPr>
              <w:t>Ano</w:t>
            </w:r>
          </w:p>
        </w:tc>
        <w:tc>
          <w:tcPr>
            <w:tcW w:w="1559" w:type="dxa"/>
          </w:tcPr>
          <w:p w14:paraId="5394B8A3" w14:textId="77777777" w:rsidR="00B43741" w:rsidRDefault="00B43741" w:rsidP="00905EC4">
            <w:pPr>
              <w:jc w:val="center"/>
              <w:rPr>
                <w:rFonts w:cs="Arial"/>
              </w:rPr>
            </w:pPr>
            <w:r>
              <w:rPr>
                <w:rFonts w:cs="Arial"/>
              </w:rPr>
              <w:t>ANO</w:t>
            </w:r>
          </w:p>
        </w:tc>
      </w:tr>
      <w:tr w:rsidR="00B43741" w14:paraId="236B68C8" w14:textId="77777777" w:rsidTr="00905EC4">
        <w:tc>
          <w:tcPr>
            <w:tcW w:w="6238" w:type="dxa"/>
          </w:tcPr>
          <w:p w14:paraId="373585ED" w14:textId="77777777" w:rsidR="00B43741" w:rsidRPr="00006828" w:rsidRDefault="00B43741" w:rsidP="00905EC4">
            <w:pPr>
              <w:rPr>
                <w:rFonts w:cs="Arial"/>
              </w:rPr>
            </w:pPr>
            <w:r w:rsidRPr="00DA0A86">
              <w:rPr>
                <w:rFonts w:cs="Arial"/>
              </w:rPr>
              <w:t xml:space="preserve">Podpora </w:t>
            </w:r>
            <w:proofErr w:type="spellStart"/>
            <w:r w:rsidRPr="00DA0A86">
              <w:rPr>
                <w:rFonts w:cs="Arial"/>
              </w:rPr>
              <w:t>WakeUP</w:t>
            </w:r>
            <w:proofErr w:type="spellEnd"/>
            <w:r w:rsidRPr="00DA0A86">
              <w:rPr>
                <w:rFonts w:cs="Arial"/>
              </w:rPr>
              <w:t xml:space="preserve"> on LAN</w:t>
            </w:r>
          </w:p>
        </w:tc>
        <w:tc>
          <w:tcPr>
            <w:tcW w:w="2126" w:type="dxa"/>
          </w:tcPr>
          <w:p w14:paraId="1B5FAB31" w14:textId="77777777" w:rsidR="00B43741" w:rsidRPr="00006828" w:rsidRDefault="00B43741" w:rsidP="00905EC4">
            <w:pPr>
              <w:rPr>
                <w:rFonts w:cs="Arial"/>
              </w:rPr>
            </w:pPr>
            <w:r>
              <w:rPr>
                <w:rFonts w:cs="Arial"/>
              </w:rPr>
              <w:t>Ano</w:t>
            </w:r>
          </w:p>
        </w:tc>
        <w:tc>
          <w:tcPr>
            <w:tcW w:w="1559" w:type="dxa"/>
          </w:tcPr>
          <w:p w14:paraId="40374553" w14:textId="77777777" w:rsidR="00B43741" w:rsidRDefault="00B43741" w:rsidP="00905EC4">
            <w:pPr>
              <w:jc w:val="center"/>
              <w:rPr>
                <w:rFonts w:cs="Arial"/>
              </w:rPr>
            </w:pPr>
            <w:r>
              <w:rPr>
                <w:rFonts w:cs="Arial"/>
              </w:rPr>
              <w:t>ANO</w:t>
            </w:r>
          </w:p>
        </w:tc>
      </w:tr>
      <w:tr w:rsidR="00B43741" w14:paraId="2EF095F6" w14:textId="77777777" w:rsidTr="00905EC4">
        <w:tc>
          <w:tcPr>
            <w:tcW w:w="6238" w:type="dxa"/>
          </w:tcPr>
          <w:p w14:paraId="6A9F7C26" w14:textId="77777777" w:rsidR="00B43741" w:rsidRPr="00006828" w:rsidRDefault="00B43741" w:rsidP="00905EC4">
            <w:pPr>
              <w:rPr>
                <w:rFonts w:cs="Arial"/>
              </w:rPr>
            </w:pPr>
            <w:r w:rsidRPr="00DA0A86">
              <w:rPr>
                <w:rFonts w:cs="Arial"/>
              </w:rPr>
              <w:lastRenderedPageBreak/>
              <w:t>Podpora plánovaného vypnutí / zapnutí NAS</w:t>
            </w:r>
          </w:p>
        </w:tc>
        <w:tc>
          <w:tcPr>
            <w:tcW w:w="2126" w:type="dxa"/>
          </w:tcPr>
          <w:p w14:paraId="036AA031" w14:textId="77777777" w:rsidR="00B43741" w:rsidRPr="00006828" w:rsidRDefault="00B43741" w:rsidP="00905EC4">
            <w:pPr>
              <w:rPr>
                <w:rFonts w:cs="Arial"/>
              </w:rPr>
            </w:pPr>
            <w:r>
              <w:rPr>
                <w:rFonts w:cs="Arial"/>
              </w:rPr>
              <w:t>Ano</w:t>
            </w:r>
          </w:p>
        </w:tc>
        <w:tc>
          <w:tcPr>
            <w:tcW w:w="1559" w:type="dxa"/>
          </w:tcPr>
          <w:p w14:paraId="2C9017DF" w14:textId="77777777" w:rsidR="00B43741" w:rsidRDefault="00B43741" w:rsidP="00905EC4">
            <w:pPr>
              <w:jc w:val="center"/>
              <w:rPr>
                <w:rFonts w:cs="Arial"/>
              </w:rPr>
            </w:pPr>
            <w:r>
              <w:rPr>
                <w:rFonts w:cs="Arial"/>
              </w:rPr>
              <w:t>ANO</w:t>
            </w:r>
          </w:p>
        </w:tc>
      </w:tr>
      <w:tr w:rsidR="00B43741" w14:paraId="306878F8" w14:textId="77777777" w:rsidTr="00905EC4">
        <w:tc>
          <w:tcPr>
            <w:tcW w:w="6238" w:type="dxa"/>
          </w:tcPr>
          <w:p w14:paraId="5EB5D0F0" w14:textId="77777777" w:rsidR="00B43741" w:rsidRPr="00006828" w:rsidRDefault="00B43741" w:rsidP="00905EC4">
            <w:pPr>
              <w:rPr>
                <w:rFonts w:cs="Arial"/>
              </w:rPr>
            </w:pPr>
            <w:r w:rsidRPr="00DA0A86">
              <w:rPr>
                <w:rFonts w:cs="Arial"/>
              </w:rPr>
              <w:t>Podporovaný počet interních diskových svazků</w:t>
            </w:r>
          </w:p>
        </w:tc>
        <w:tc>
          <w:tcPr>
            <w:tcW w:w="2126" w:type="dxa"/>
          </w:tcPr>
          <w:p w14:paraId="001D6779" w14:textId="77777777" w:rsidR="00B43741" w:rsidRPr="00006828" w:rsidRDefault="00B43741" w:rsidP="00905EC4">
            <w:pPr>
              <w:rPr>
                <w:rFonts w:cs="Arial"/>
              </w:rPr>
            </w:pPr>
            <w:r>
              <w:rPr>
                <w:rFonts w:cs="Arial"/>
              </w:rPr>
              <w:t>1024</w:t>
            </w:r>
          </w:p>
        </w:tc>
        <w:tc>
          <w:tcPr>
            <w:tcW w:w="1559" w:type="dxa"/>
          </w:tcPr>
          <w:p w14:paraId="03175019" w14:textId="77777777" w:rsidR="00B43741" w:rsidRDefault="00B43741" w:rsidP="00905EC4">
            <w:pPr>
              <w:jc w:val="center"/>
              <w:rPr>
                <w:rFonts w:cs="Arial"/>
              </w:rPr>
            </w:pPr>
            <w:r>
              <w:rPr>
                <w:rFonts w:cs="Arial"/>
              </w:rPr>
              <w:t>ANO (1024)</w:t>
            </w:r>
          </w:p>
        </w:tc>
      </w:tr>
      <w:tr w:rsidR="00B43741" w14:paraId="5B4D2CEB" w14:textId="77777777" w:rsidTr="00905EC4">
        <w:tc>
          <w:tcPr>
            <w:tcW w:w="6238" w:type="dxa"/>
          </w:tcPr>
          <w:p w14:paraId="32F5988D" w14:textId="77777777" w:rsidR="00B43741" w:rsidRPr="00006828" w:rsidRDefault="00B43741" w:rsidP="00905EC4">
            <w:pPr>
              <w:rPr>
                <w:rFonts w:cs="Arial"/>
              </w:rPr>
            </w:pPr>
            <w:r w:rsidRPr="00DA0A86">
              <w:rPr>
                <w:rFonts w:cs="Arial"/>
              </w:rPr>
              <w:t xml:space="preserve">Podporovaný počet </w:t>
            </w:r>
            <w:proofErr w:type="spellStart"/>
            <w:r w:rsidRPr="00DA0A86">
              <w:rPr>
                <w:rFonts w:cs="Arial"/>
              </w:rPr>
              <w:t>target</w:t>
            </w:r>
            <w:proofErr w:type="spellEnd"/>
            <w:r w:rsidRPr="00DA0A86">
              <w:rPr>
                <w:rFonts w:cs="Arial"/>
              </w:rPr>
              <w:t xml:space="preserve"> </w:t>
            </w:r>
            <w:proofErr w:type="spellStart"/>
            <w:r w:rsidRPr="00DA0A86">
              <w:rPr>
                <w:rFonts w:cs="Arial"/>
              </w:rPr>
              <w:t>iSCSI</w:t>
            </w:r>
            <w:proofErr w:type="spellEnd"/>
          </w:p>
        </w:tc>
        <w:tc>
          <w:tcPr>
            <w:tcW w:w="2126" w:type="dxa"/>
          </w:tcPr>
          <w:p w14:paraId="12EA2457" w14:textId="77777777" w:rsidR="00B43741" w:rsidRPr="00006828" w:rsidRDefault="00B43741" w:rsidP="00905EC4">
            <w:pPr>
              <w:rPr>
                <w:rFonts w:cs="Arial"/>
              </w:rPr>
            </w:pPr>
            <w:r>
              <w:rPr>
                <w:rFonts w:cs="Arial"/>
              </w:rPr>
              <w:t>64</w:t>
            </w:r>
          </w:p>
        </w:tc>
        <w:tc>
          <w:tcPr>
            <w:tcW w:w="1559" w:type="dxa"/>
          </w:tcPr>
          <w:p w14:paraId="3B80E7E6" w14:textId="77777777" w:rsidR="00B43741" w:rsidRDefault="00B43741" w:rsidP="00905EC4">
            <w:pPr>
              <w:jc w:val="center"/>
              <w:rPr>
                <w:rFonts w:cs="Arial"/>
              </w:rPr>
            </w:pPr>
            <w:r>
              <w:rPr>
                <w:rFonts w:cs="Arial"/>
              </w:rPr>
              <w:t>ANO (64)</w:t>
            </w:r>
          </w:p>
        </w:tc>
      </w:tr>
      <w:tr w:rsidR="00B43741" w14:paraId="5DB7AE8F" w14:textId="77777777" w:rsidTr="00905EC4">
        <w:tc>
          <w:tcPr>
            <w:tcW w:w="6238" w:type="dxa"/>
          </w:tcPr>
          <w:p w14:paraId="3AC12B1B" w14:textId="77777777" w:rsidR="00B43741" w:rsidRPr="00006828" w:rsidRDefault="00B43741" w:rsidP="00905EC4">
            <w:pPr>
              <w:rPr>
                <w:rFonts w:cs="Arial"/>
              </w:rPr>
            </w:pPr>
            <w:r w:rsidRPr="00DA0A86">
              <w:rPr>
                <w:rFonts w:cs="Arial"/>
              </w:rPr>
              <w:t xml:space="preserve">Podporovaný počet </w:t>
            </w:r>
            <w:proofErr w:type="spellStart"/>
            <w:r w:rsidRPr="00DA0A86">
              <w:rPr>
                <w:rFonts w:cs="Arial"/>
              </w:rPr>
              <w:t>iSCSI</w:t>
            </w:r>
            <w:proofErr w:type="spellEnd"/>
            <w:r w:rsidRPr="00DA0A86">
              <w:rPr>
                <w:rFonts w:cs="Arial"/>
              </w:rPr>
              <w:t xml:space="preserve"> </w:t>
            </w:r>
            <w:proofErr w:type="spellStart"/>
            <w:r w:rsidRPr="00DA0A86">
              <w:rPr>
                <w:rFonts w:cs="Arial"/>
              </w:rPr>
              <w:t>LUNů</w:t>
            </w:r>
            <w:proofErr w:type="spellEnd"/>
          </w:p>
        </w:tc>
        <w:tc>
          <w:tcPr>
            <w:tcW w:w="2126" w:type="dxa"/>
          </w:tcPr>
          <w:p w14:paraId="1F9F8EB1" w14:textId="77777777" w:rsidR="00B43741" w:rsidRPr="00006828" w:rsidRDefault="00B43741" w:rsidP="00905EC4">
            <w:pPr>
              <w:rPr>
                <w:rFonts w:cs="Arial"/>
              </w:rPr>
            </w:pPr>
            <w:r>
              <w:rPr>
                <w:rFonts w:cs="Arial"/>
              </w:rPr>
              <w:t>512</w:t>
            </w:r>
          </w:p>
        </w:tc>
        <w:tc>
          <w:tcPr>
            <w:tcW w:w="1559" w:type="dxa"/>
          </w:tcPr>
          <w:p w14:paraId="4731D4A6" w14:textId="77777777" w:rsidR="00B43741" w:rsidRDefault="00B43741" w:rsidP="00905EC4">
            <w:pPr>
              <w:jc w:val="center"/>
              <w:rPr>
                <w:rFonts w:cs="Arial"/>
              </w:rPr>
            </w:pPr>
            <w:r>
              <w:rPr>
                <w:rFonts w:cs="Arial"/>
              </w:rPr>
              <w:t>ANO (512)</w:t>
            </w:r>
          </w:p>
        </w:tc>
      </w:tr>
      <w:tr w:rsidR="00B43741" w14:paraId="7D487126" w14:textId="77777777" w:rsidTr="00905EC4">
        <w:tc>
          <w:tcPr>
            <w:tcW w:w="6238" w:type="dxa"/>
          </w:tcPr>
          <w:p w14:paraId="6AB07E03" w14:textId="77777777" w:rsidR="00B43741" w:rsidRPr="00006828" w:rsidRDefault="00B43741" w:rsidP="00905EC4">
            <w:pPr>
              <w:rPr>
                <w:rFonts w:cs="Arial"/>
              </w:rPr>
            </w:pPr>
            <w:r w:rsidRPr="00DA0A86">
              <w:rPr>
                <w:rFonts w:cs="Arial"/>
              </w:rPr>
              <w:t>Podpora RAID skupin</w:t>
            </w:r>
          </w:p>
        </w:tc>
        <w:tc>
          <w:tcPr>
            <w:tcW w:w="2126" w:type="dxa"/>
          </w:tcPr>
          <w:p w14:paraId="0FDF1FAC" w14:textId="77777777" w:rsidR="00B43741" w:rsidRPr="00006828" w:rsidRDefault="00B43741" w:rsidP="00905EC4">
            <w:pPr>
              <w:rPr>
                <w:rFonts w:cs="Arial"/>
              </w:rPr>
            </w:pPr>
            <w:r w:rsidRPr="00DA0A86">
              <w:rPr>
                <w:rFonts w:cs="Arial"/>
              </w:rPr>
              <w:t>JBOD, RAID</w:t>
            </w:r>
            <w:r>
              <w:rPr>
                <w:rFonts w:cs="Arial"/>
              </w:rPr>
              <w:t xml:space="preserve">-0, </w:t>
            </w:r>
            <w:r w:rsidRPr="00DA0A86">
              <w:rPr>
                <w:rFonts w:cs="Arial"/>
              </w:rPr>
              <w:t>RAID</w:t>
            </w:r>
            <w:r>
              <w:rPr>
                <w:rFonts w:cs="Arial"/>
              </w:rPr>
              <w:t xml:space="preserve">-1, </w:t>
            </w:r>
            <w:r w:rsidRPr="00DA0A86">
              <w:rPr>
                <w:rFonts w:cs="Arial"/>
              </w:rPr>
              <w:t>RAID</w:t>
            </w:r>
            <w:r>
              <w:rPr>
                <w:rFonts w:cs="Arial"/>
              </w:rPr>
              <w:t xml:space="preserve">-5, </w:t>
            </w:r>
            <w:r w:rsidRPr="00DA0A86">
              <w:rPr>
                <w:rFonts w:cs="Arial"/>
              </w:rPr>
              <w:t>RAID</w:t>
            </w:r>
            <w:r>
              <w:rPr>
                <w:rFonts w:cs="Arial"/>
              </w:rPr>
              <w:t xml:space="preserve">-6, </w:t>
            </w:r>
            <w:r w:rsidRPr="00DA0A86">
              <w:rPr>
                <w:rFonts w:cs="Arial"/>
              </w:rPr>
              <w:t>RAID</w:t>
            </w:r>
            <w:r>
              <w:rPr>
                <w:rFonts w:cs="Arial"/>
              </w:rPr>
              <w:t>-</w:t>
            </w:r>
            <w:r w:rsidRPr="00DA0A86">
              <w:rPr>
                <w:rFonts w:cs="Arial"/>
              </w:rPr>
              <w:t>10</w:t>
            </w:r>
          </w:p>
        </w:tc>
        <w:tc>
          <w:tcPr>
            <w:tcW w:w="1559" w:type="dxa"/>
          </w:tcPr>
          <w:p w14:paraId="7DCEB025" w14:textId="77777777" w:rsidR="00B43741" w:rsidRDefault="00B43741" w:rsidP="00905EC4">
            <w:pPr>
              <w:jc w:val="center"/>
              <w:rPr>
                <w:rFonts w:cs="Arial"/>
              </w:rPr>
            </w:pPr>
            <w:r>
              <w:rPr>
                <w:rFonts w:cs="Arial"/>
              </w:rPr>
              <w:t>ANO (vše)</w:t>
            </w:r>
          </w:p>
        </w:tc>
      </w:tr>
      <w:tr w:rsidR="00B43741" w14:paraId="7572AED7" w14:textId="77777777" w:rsidTr="00905EC4">
        <w:tc>
          <w:tcPr>
            <w:tcW w:w="6238" w:type="dxa"/>
          </w:tcPr>
          <w:p w14:paraId="5F29CCCB" w14:textId="77777777" w:rsidR="00B43741" w:rsidRPr="00006828" w:rsidRDefault="00B43741" w:rsidP="00905EC4">
            <w:pPr>
              <w:rPr>
                <w:rFonts w:cs="Arial"/>
              </w:rPr>
            </w:pPr>
            <w:r w:rsidRPr="00DA0A86">
              <w:rPr>
                <w:rFonts w:cs="Arial"/>
              </w:rPr>
              <w:t>Podpora migrace RAID</w:t>
            </w:r>
          </w:p>
        </w:tc>
        <w:tc>
          <w:tcPr>
            <w:tcW w:w="2126" w:type="dxa"/>
          </w:tcPr>
          <w:p w14:paraId="61A269AD" w14:textId="77777777" w:rsidR="00B43741" w:rsidRPr="00DA0A86" w:rsidRDefault="00B43741" w:rsidP="00905EC4">
            <w:pPr>
              <w:rPr>
                <w:rFonts w:cs="Arial"/>
              </w:rPr>
            </w:pPr>
            <w:r w:rsidRPr="00DA0A86">
              <w:rPr>
                <w:rFonts w:cs="Arial"/>
              </w:rPr>
              <w:t>JBOD na RAID</w:t>
            </w:r>
            <w:r>
              <w:rPr>
                <w:rFonts w:cs="Arial"/>
              </w:rPr>
              <w:t>-</w:t>
            </w:r>
            <w:r w:rsidRPr="00DA0A86">
              <w:rPr>
                <w:rFonts w:cs="Arial"/>
              </w:rPr>
              <w:t>1,</w:t>
            </w:r>
          </w:p>
          <w:p w14:paraId="2EBCFB33" w14:textId="77777777" w:rsidR="00B43741" w:rsidRPr="00DA0A86" w:rsidRDefault="00B43741" w:rsidP="00905EC4">
            <w:pPr>
              <w:rPr>
                <w:rFonts w:cs="Arial"/>
              </w:rPr>
            </w:pPr>
            <w:r w:rsidRPr="00DA0A86">
              <w:rPr>
                <w:rFonts w:cs="Arial"/>
              </w:rPr>
              <w:t>JBOD na RAID</w:t>
            </w:r>
            <w:r>
              <w:rPr>
                <w:rFonts w:cs="Arial"/>
              </w:rPr>
              <w:t>-</w:t>
            </w:r>
            <w:r w:rsidRPr="00DA0A86">
              <w:rPr>
                <w:rFonts w:cs="Arial"/>
              </w:rPr>
              <w:t>5,</w:t>
            </w:r>
          </w:p>
          <w:p w14:paraId="22FD95D7" w14:textId="77777777" w:rsidR="00B43741" w:rsidRPr="00DA0A86" w:rsidRDefault="00B43741" w:rsidP="00905EC4">
            <w:pPr>
              <w:rPr>
                <w:rFonts w:cs="Arial"/>
              </w:rPr>
            </w:pPr>
            <w:r w:rsidRPr="00DA0A86">
              <w:rPr>
                <w:rFonts w:cs="Arial"/>
              </w:rPr>
              <w:t>RAID</w:t>
            </w:r>
            <w:r>
              <w:rPr>
                <w:rFonts w:cs="Arial"/>
              </w:rPr>
              <w:t xml:space="preserve">-1 </w:t>
            </w:r>
            <w:r w:rsidRPr="00DA0A86">
              <w:rPr>
                <w:rFonts w:cs="Arial"/>
              </w:rPr>
              <w:t>na RAID</w:t>
            </w:r>
            <w:r>
              <w:rPr>
                <w:rFonts w:cs="Arial"/>
              </w:rPr>
              <w:t>-</w:t>
            </w:r>
            <w:r w:rsidRPr="00DA0A86">
              <w:rPr>
                <w:rFonts w:cs="Arial"/>
              </w:rPr>
              <w:t>5,</w:t>
            </w:r>
          </w:p>
          <w:p w14:paraId="756A296D" w14:textId="77777777" w:rsidR="00B43741" w:rsidRPr="00006828" w:rsidRDefault="00B43741" w:rsidP="00905EC4">
            <w:pPr>
              <w:rPr>
                <w:rFonts w:cs="Arial"/>
              </w:rPr>
            </w:pPr>
            <w:r w:rsidRPr="00DA0A86">
              <w:rPr>
                <w:rFonts w:cs="Arial"/>
              </w:rPr>
              <w:t>RAID</w:t>
            </w:r>
            <w:r>
              <w:rPr>
                <w:rFonts w:cs="Arial"/>
              </w:rPr>
              <w:t xml:space="preserve">-5 </w:t>
            </w:r>
            <w:r w:rsidRPr="00DA0A86">
              <w:rPr>
                <w:rFonts w:cs="Arial"/>
              </w:rPr>
              <w:t>na RAID</w:t>
            </w:r>
            <w:r>
              <w:rPr>
                <w:rFonts w:cs="Arial"/>
              </w:rPr>
              <w:t>-</w:t>
            </w:r>
            <w:r w:rsidRPr="00DA0A86">
              <w:rPr>
                <w:rFonts w:cs="Arial"/>
              </w:rPr>
              <w:t>6</w:t>
            </w:r>
          </w:p>
        </w:tc>
        <w:tc>
          <w:tcPr>
            <w:tcW w:w="1559" w:type="dxa"/>
          </w:tcPr>
          <w:p w14:paraId="04C43004" w14:textId="77777777" w:rsidR="00B43741" w:rsidRDefault="00B43741" w:rsidP="00905EC4">
            <w:pPr>
              <w:jc w:val="center"/>
              <w:rPr>
                <w:rFonts w:cs="Arial"/>
              </w:rPr>
            </w:pPr>
            <w:r>
              <w:rPr>
                <w:rFonts w:cs="Arial"/>
              </w:rPr>
              <w:t>ANO (vše)</w:t>
            </w:r>
          </w:p>
        </w:tc>
      </w:tr>
      <w:tr w:rsidR="00B43741" w14:paraId="1032F96A" w14:textId="77777777" w:rsidTr="00905EC4">
        <w:tc>
          <w:tcPr>
            <w:tcW w:w="6238" w:type="dxa"/>
          </w:tcPr>
          <w:p w14:paraId="4BAA6072" w14:textId="77777777" w:rsidR="00B43741" w:rsidRPr="00006828" w:rsidRDefault="00B43741" w:rsidP="00905EC4">
            <w:pPr>
              <w:rPr>
                <w:rFonts w:cs="Arial"/>
              </w:rPr>
            </w:pPr>
            <w:r w:rsidRPr="00DA0A86">
              <w:rPr>
                <w:rFonts w:cs="Arial"/>
              </w:rPr>
              <w:t>Podpora rozšíření RAID skupin pomocí větších disků</w:t>
            </w:r>
          </w:p>
        </w:tc>
        <w:tc>
          <w:tcPr>
            <w:tcW w:w="2126" w:type="dxa"/>
          </w:tcPr>
          <w:p w14:paraId="6242D672" w14:textId="77777777" w:rsidR="00B43741" w:rsidRPr="00006828" w:rsidRDefault="00B43741" w:rsidP="00905EC4">
            <w:pPr>
              <w:rPr>
                <w:rFonts w:cs="Arial"/>
              </w:rPr>
            </w:pPr>
            <w:r w:rsidRPr="00DA0A86">
              <w:rPr>
                <w:rFonts w:cs="Arial"/>
              </w:rPr>
              <w:t>u RAID</w:t>
            </w:r>
            <w:r>
              <w:rPr>
                <w:rFonts w:cs="Arial"/>
              </w:rPr>
              <w:t xml:space="preserve">-1, </w:t>
            </w:r>
            <w:r w:rsidRPr="00DA0A86">
              <w:rPr>
                <w:rFonts w:cs="Arial"/>
              </w:rPr>
              <w:t>RAID</w:t>
            </w:r>
            <w:r>
              <w:rPr>
                <w:rFonts w:cs="Arial"/>
              </w:rPr>
              <w:t xml:space="preserve">-5, </w:t>
            </w:r>
            <w:r w:rsidRPr="00DA0A86">
              <w:rPr>
                <w:rFonts w:cs="Arial"/>
              </w:rPr>
              <w:t>RAID</w:t>
            </w:r>
            <w:r>
              <w:rPr>
                <w:rFonts w:cs="Arial"/>
              </w:rPr>
              <w:t>-</w:t>
            </w:r>
            <w:r w:rsidRPr="00DA0A86">
              <w:rPr>
                <w:rFonts w:cs="Arial"/>
              </w:rPr>
              <w:t>6</w:t>
            </w:r>
          </w:p>
        </w:tc>
        <w:tc>
          <w:tcPr>
            <w:tcW w:w="1559" w:type="dxa"/>
          </w:tcPr>
          <w:p w14:paraId="3929B5DF" w14:textId="77777777" w:rsidR="00B43741" w:rsidRDefault="00B43741" w:rsidP="00905EC4">
            <w:pPr>
              <w:jc w:val="center"/>
              <w:rPr>
                <w:rFonts w:cs="Arial"/>
              </w:rPr>
            </w:pPr>
            <w:r>
              <w:rPr>
                <w:rFonts w:cs="Arial"/>
              </w:rPr>
              <w:t>ANO (vše)</w:t>
            </w:r>
          </w:p>
        </w:tc>
      </w:tr>
      <w:tr w:rsidR="00B43741" w14:paraId="2D4B246C" w14:textId="77777777" w:rsidTr="00905EC4">
        <w:tc>
          <w:tcPr>
            <w:tcW w:w="6238" w:type="dxa"/>
          </w:tcPr>
          <w:p w14:paraId="0E972357" w14:textId="77777777" w:rsidR="00B43741" w:rsidRPr="00006828" w:rsidRDefault="00B43741" w:rsidP="00905EC4">
            <w:pPr>
              <w:rPr>
                <w:rFonts w:cs="Arial"/>
              </w:rPr>
            </w:pPr>
            <w:r w:rsidRPr="00D11D56">
              <w:rPr>
                <w:rFonts w:cs="Arial"/>
              </w:rPr>
              <w:t xml:space="preserve">Podpora expanze </w:t>
            </w:r>
            <w:proofErr w:type="spellStart"/>
            <w:r w:rsidRPr="00D11D56">
              <w:rPr>
                <w:rFonts w:cs="Arial"/>
              </w:rPr>
              <w:t>volume</w:t>
            </w:r>
            <w:proofErr w:type="spellEnd"/>
            <w:r w:rsidRPr="00D11D56">
              <w:rPr>
                <w:rFonts w:cs="Arial"/>
              </w:rPr>
              <w:t xml:space="preserve"> u </w:t>
            </w:r>
            <w:proofErr w:type="gramStart"/>
            <w:r w:rsidRPr="00D11D56">
              <w:rPr>
                <w:rFonts w:cs="Arial"/>
              </w:rPr>
              <w:t>RAID</w:t>
            </w:r>
            <w:proofErr w:type="gramEnd"/>
          </w:p>
        </w:tc>
        <w:tc>
          <w:tcPr>
            <w:tcW w:w="2126" w:type="dxa"/>
          </w:tcPr>
          <w:p w14:paraId="57336D30" w14:textId="77777777" w:rsidR="00B43741" w:rsidRPr="00006828" w:rsidRDefault="00B43741" w:rsidP="00905EC4">
            <w:pPr>
              <w:rPr>
                <w:rFonts w:cs="Arial"/>
              </w:rPr>
            </w:pPr>
            <w:r>
              <w:rPr>
                <w:rFonts w:cs="Arial"/>
              </w:rPr>
              <w:t xml:space="preserve">RAID-5, RAID-6, </w:t>
            </w:r>
            <w:r w:rsidRPr="00D11D56">
              <w:rPr>
                <w:rFonts w:cs="Arial"/>
              </w:rPr>
              <w:t>JBOD</w:t>
            </w:r>
          </w:p>
        </w:tc>
        <w:tc>
          <w:tcPr>
            <w:tcW w:w="1559" w:type="dxa"/>
          </w:tcPr>
          <w:p w14:paraId="6AF0A732" w14:textId="77777777" w:rsidR="00B43741" w:rsidRDefault="00B43741" w:rsidP="00905EC4">
            <w:pPr>
              <w:jc w:val="center"/>
              <w:rPr>
                <w:rFonts w:cs="Arial"/>
              </w:rPr>
            </w:pPr>
            <w:r>
              <w:rPr>
                <w:rFonts w:cs="Arial"/>
              </w:rPr>
              <w:t>ANO (vše)</w:t>
            </w:r>
          </w:p>
        </w:tc>
      </w:tr>
      <w:tr w:rsidR="00B43741" w14:paraId="50EAB04A" w14:textId="77777777" w:rsidTr="00905EC4">
        <w:tc>
          <w:tcPr>
            <w:tcW w:w="6238" w:type="dxa"/>
          </w:tcPr>
          <w:p w14:paraId="36C1156E" w14:textId="77777777" w:rsidR="00B43741" w:rsidRPr="00006828" w:rsidRDefault="00B43741" w:rsidP="00905EC4">
            <w:pPr>
              <w:rPr>
                <w:rFonts w:cs="Arial"/>
              </w:rPr>
            </w:pPr>
            <w:r w:rsidRPr="00D11D56">
              <w:rPr>
                <w:rFonts w:cs="Arial"/>
              </w:rPr>
              <w:t xml:space="preserve">Podpora </w:t>
            </w:r>
            <w:proofErr w:type="spellStart"/>
            <w:r w:rsidRPr="00D11D56">
              <w:rPr>
                <w:rFonts w:cs="Arial"/>
              </w:rPr>
              <w:t>global</w:t>
            </w:r>
            <w:proofErr w:type="spellEnd"/>
            <w:r w:rsidRPr="00D11D56">
              <w:rPr>
                <w:rFonts w:cs="Arial"/>
              </w:rPr>
              <w:t xml:space="preserve"> </w:t>
            </w:r>
            <w:proofErr w:type="spellStart"/>
            <w:r w:rsidRPr="00D11D56">
              <w:rPr>
                <w:rFonts w:cs="Arial"/>
              </w:rPr>
              <w:t>hotspare</w:t>
            </w:r>
            <w:proofErr w:type="spellEnd"/>
            <w:r w:rsidRPr="00D11D56">
              <w:rPr>
                <w:rFonts w:cs="Arial"/>
              </w:rPr>
              <w:t xml:space="preserve"> u RAID</w:t>
            </w:r>
          </w:p>
        </w:tc>
        <w:tc>
          <w:tcPr>
            <w:tcW w:w="2126" w:type="dxa"/>
          </w:tcPr>
          <w:p w14:paraId="286000C4" w14:textId="77777777" w:rsidR="00B43741" w:rsidRPr="00006828" w:rsidRDefault="00B43741" w:rsidP="00905EC4">
            <w:pPr>
              <w:rPr>
                <w:rFonts w:cs="Arial"/>
              </w:rPr>
            </w:pPr>
            <w:r w:rsidRPr="00D11D56">
              <w:rPr>
                <w:rFonts w:cs="Arial"/>
              </w:rPr>
              <w:t>RAID</w:t>
            </w:r>
            <w:r>
              <w:rPr>
                <w:rFonts w:cs="Arial"/>
              </w:rPr>
              <w:t xml:space="preserve">-1, </w:t>
            </w:r>
            <w:r w:rsidRPr="00D11D56">
              <w:rPr>
                <w:rFonts w:cs="Arial"/>
              </w:rPr>
              <w:t>RAID</w:t>
            </w:r>
            <w:r>
              <w:rPr>
                <w:rFonts w:cs="Arial"/>
              </w:rPr>
              <w:t xml:space="preserve">-5, </w:t>
            </w:r>
            <w:r w:rsidRPr="00D11D56">
              <w:rPr>
                <w:rFonts w:cs="Arial"/>
              </w:rPr>
              <w:t>RAID</w:t>
            </w:r>
            <w:r>
              <w:rPr>
                <w:rFonts w:cs="Arial"/>
              </w:rPr>
              <w:t xml:space="preserve">-6, </w:t>
            </w:r>
            <w:r w:rsidRPr="00D11D56">
              <w:rPr>
                <w:rFonts w:cs="Arial"/>
              </w:rPr>
              <w:t>RAID</w:t>
            </w:r>
            <w:r>
              <w:rPr>
                <w:rFonts w:cs="Arial"/>
              </w:rPr>
              <w:t>-</w:t>
            </w:r>
            <w:r w:rsidRPr="00D11D56">
              <w:rPr>
                <w:rFonts w:cs="Arial"/>
              </w:rPr>
              <w:t>10</w:t>
            </w:r>
          </w:p>
        </w:tc>
        <w:tc>
          <w:tcPr>
            <w:tcW w:w="1559" w:type="dxa"/>
          </w:tcPr>
          <w:p w14:paraId="060A36F3" w14:textId="77777777" w:rsidR="00B43741" w:rsidRDefault="00B43741" w:rsidP="00905EC4">
            <w:pPr>
              <w:jc w:val="center"/>
              <w:rPr>
                <w:rFonts w:cs="Arial"/>
              </w:rPr>
            </w:pPr>
            <w:r>
              <w:rPr>
                <w:rFonts w:cs="Arial"/>
              </w:rPr>
              <w:t>ANO (vše)</w:t>
            </w:r>
          </w:p>
        </w:tc>
      </w:tr>
      <w:tr w:rsidR="00B43741" w14:paraId="1C0186CF" w14:textId="77777777" w:rsidTr="00905EC4">
        <w:tc>
          <w:tcPr>
            <w:tcW w:w="6238" w:type="dxa"/>
          </w:tcPr>
          <w:p w14:paraId="5679E092" w14:textId="77777777" w:rsidR="00B43741" w:rsidRPr="00006828" w:rsidRDefault="00B43741" w:rsidP="00905EC4">
            <w:pPr>
              <w:rPr>
                <w:rFonts w:cs="Arial"/>
              </w:rPr>
            </w:pPr>
            <w:r w:rsidRPr="00D11D56">
              <w:rPr>
                <w:rFonts w:cs="Arial"/>
              </w:rPr>
              <w:t xml:space="preserve">Podpora SSD </w:t>
            </w:r>
            <w:proofErr w:type="spellStart"/>
            <w:r w:rsidRPr="00D11D56">
              <w:rPr>
                <w:rFonts w:cs="Arial"/>
              </w:rPr>
              <w:t>Read</w:t>
            </w:r>
            <w:proofErr w:type="spellEnd"/>
            <w:r w:rsidRPr="00D11D56">
              <w:rPr>
                <w:rFonts w:cs="Arial"/>
              </w:rPr>
              <w:t>/</w:t>
            </w:r>
            <w:proofErr w:type="spellStart"/>
            <w:r w:rsidRPr="00D11D56">
              <w:rPr>
                <w:rFonts w:cs="Arial"/>
              </w:rPr>
              <w:t>Write</w:t>
            </w:r>
            <w:proofErr w:type="spellEnd"/>
            <w:r w:rsidRPr="00D11D56">
              <w:rPr>
                <w:rFonts w:cs="Arial"/>
              </w:rPr>
              <w:t xml:space="preserve"> </w:t>
            </w:r>
            <w:proofErr w:type="spellStart"/>
            <w:r w:rsidRPr="00D11D56">
              <w:rPr>
                <w:rFonts w:cs="Arial"/>
              </w:rPr>
              <w:t>Cache</w:t>
            </w:r>
            <w:proofErr w:type="spellEnd"/>
          </w:p>
        </w:tc>
        <w:tc>
          <w:tcPr>
            <w:tcW w:w="2126" w:type="dxa"/>
          </w:tcPr>
          <w:p w14:paraId="1CA92B24" w14:textId="77777777" w:rsidR="00B43741" w:rsidRPr="00006828" w:rsidRDefault="00B43741" w:rsidP="00905EC4">
            <w:pPr>
              <w:rPr>
                <w:rFonts w:cs="Arial"/>
              </w:rPr>
            </w:pPr>
            <w:r>
              <w:rPr>
                <w:rFonts w:cs="Arial"/>
              </w:rPr>
              <w:t>Ano</w:t>
            </w:r>
          </w:p>
        </w:tc>
        <w:tc>
          <w:tcPr>
            <w:tcW w:w="1559" w:type="dxa"/>
          </w:tcPr>
          <w:p w14:paraId="20E8BF59" w14:textId="77777777" w:rsidR="00B43741" w:rsidRDefault="00B43741" w:rsidP="00905EC4">
            <w:pPr>
              <w:jc w:val="center"/>
              <w:rPr>
                <w:rFonts w:cs="Arial"/>
              </w:rPr>
            </w:pPr>
            <w:r>
              <w:rPr>
                <w:rFonts w:cs="Arial"/>
              </w:rPr>
              <w:t>ANO</w:t>
            </w:r>
          </w:p>
        </w:tc>
      </w:tr>
      <w:tr w:rsidR="00B43741" w14:paraId="75A9653C" w14:textId="77777777" w:rsidTr="00905EC4">
        <w:tc>
          <w:tcPr>
            <w:tcW w:w="6238" w:type="dxa"/>
          </w:tcPr>
          <w:p w14:paraId="019D8600" w14:textId="77777777" w:rsidR="00B43741" w:rsidRPr="00006828" w:rsidRDefault="00B43741" w:rsidP="00905EC4">
            <w:pPr>
              <w:rPr>
                <w:rFonts w:cs="Arial"/>
              </w:rPr>
            </w:pPr>
            <w:r w:rsidRPr="00D11D56">
              <w:rPr>
                <w:rFonts w:cs="Arial"/>
              </w:rPr>
              <w:t>Podpora protokolů pro sdílení</w:t>
            </w:r>
          </w:p>
        </w:tc>
        <w:tc>
          <w:tcPr>
            <w:tcW w:w="2126" w:type="dxa"/>
          </w:tcPr>
          <w:p w14:paraId="132A5677" w14:textId="77777777" w:rsidR="00B43741" w:rsidRPr="00006828" w:rsidRDefault="00B43741" w:rsidP="00905EC4">
            <w:pPr>
              <w:rPr>
                <w:rFonts w:cs="Arial"/>
              </w:rPr>
            </w:pPr>
            <w:r w:rsidRPr="00D11D56">
              <w:rPr>
                <w:rFonts w:cs="Arial"/>
              </w:rPr>
              <w:t xml:space="preserve">NFS, CIFS, AFP a </w:t>
            </w:r>
            <w:proofErr w:type="spellStart"/>
            <w:r w:rsidRPr="00D11D56">
              <w:rPr>
                <w:rFonts w:cs="Arial"/>
              </w:rPr>
              <w:t>iSCSI</w:t>
            </w:r>
            <w:proofErr w:type="spellEnd"/>
          </w:p>
        </w:tc>
        <w:tc>
          <w:tcPr>
            <w:tcW w:w="1559" w:type="dxa"/>
          </w:tcPr>
          <w:p w14:paraId="5A43CA01" w14:textId="77777777" w:rsidR="00B43741" w:rsidRDefault="00B43741" w:rsidP="00905EC4">
            <w:pPr>
              <w:jc w:val="center"/>
              <w:rPr>
                <w:rFonts w:cs="Arial"/>
              </w:rPr>
            </w:pPr>
            <w:r>
              <w:rPr>
                <w:rFonts w:cs="Arial"/>
              </w:rPr>
              <w:t>ANO (vše)</w:t>
            </w:r>
          </w:p>
        </w:tc>
      </w:tr>
      <w:tr w:rsidR="00B43741" w14:paraId="616F315D" w14:textId="77777777" w:rsidTr="00905EC4">
        <w:tc>
          <w:tcPr>
            <w:tcW w:w="6238" w:type="dxa"/>
          </w:tcPr>
          <w:p w14:paraId="7E9DA149" w14:textId="77777777" w:rsidR="00B43741" w:rsidRPr="00006828" w:rsidRDefault="00B43741" w:rsidP="00905EC4">
            <w:pPr>
              <w:rPr>
                <w:rFonts w:cs="Arial"/>
              </w:rPr>
            </w:pPr>
            <w:r w:rsidRPr="00D11D56">
              <w:rPr>
                <w:rFonts w:cs="Arial"/>
              </w:rPr>
              <w:t xml:space="preserve">Podporovaný počet </w:t>
            </w:r>
            <w:proofErr w:type="spellStart"/>
            <w:r w:rsidRPr="00D11D56">
              <w:rPr>
                <w:rFonts w:cs="Arial"/>
              </w:rPr>
              <w:t>nasdílených</w:t>
            </w:r>
            <w:proofErr w:type="spellEnd"/>
            <w:r w:rsidRPr="00D11D56">
              <w:rPr>
                <w:rFonts w:cs="Arial"/>
              </w:rPr>
              <w:t xml:space="preserve"> adresářů</w:t>
            </w:r>
          </w:p>
        </w:tc>
        <w:tc>
          <w:tcPr>
            <w:tcW w:w="2126" w:type="dxa"/>
          </w:tcPr>
          <w:p w14:paraId="00415C58" w14:textId="77777777" w:rsidR="00B43741" w:rsidRPr="00006828" w:rsidRDefault="00B43741" w:rsidP="00905EC4">
            <w:pPr>
              <w:rPr>
                <w:rFonts w:cs="Arial"/>
              </w:rPr>
            </w:pPr>
            <w:r>
              <w:rPr>
                <w:rFonts w:cs="Arial"/>
              </w:rPr>
              <w:t>500</w:t>
            </w:r>
          </w:p>
        </w:tc>
        <w:tc>
          <w:tcPr>
            <w:tcW w:w="1559" w:type="dxa"/>
          </w:tcPr>
          <w:p w14:paraId="668041F5" w14:textId="77777777" w:rsidR="00B43741" w:rsidRDefault="00B43741" w:rsidP="00905EC4">
            <w:pPr>
              <w:jc w:val="center"/>
              <w:rPr>
                <w:rFonts w:cs="Arial"/>
              </w:rPr>
            </w:pPr>
            <w:r>
              <w:rPr>
                <w:rFonts w:cs="Arial"/>
              </w:rPr>
              <w:t>ANO (512)</w:t>
            </w:r>
          </w:p>
        </w:tc>
      </w:tr>
      <w:tr w:rsidR="00B43741" w14:paraId="7F4E6C51" w14:textId="77777777" w:rsidTr="00905EC4">
        <w:tc>
          <w:tcPr>
            <w:tcW w:w="6238" w:type="dxa"/>
          </w:tcPr>
          <w:p w14:paraId="01C5B174" w14:textId="77777777" w:rsidR="00B43741" w:rsidRPr="00006828" w:rsidRDefault="00B43741" w:rsidP="00905EC4">
            <w:pPr>
              <w:rPr>
                <w:rFonts w:cs="Arial"/>
              </w:rPr>
            </w:pPr>
            <w:r w:rsidRPr="00D11D56">
              <w:rPr>
                <w:rFonts w:cs="Arial"/>
              </w:rPr>
              <w:t>Podporovaný počet současných připojení CIFS/AFP/FTP</w:t>
            </w:r>
          </w:p>
        </w:tc>
        <w:tc>
          <w:tcPr>
            <w:tcW w:w="2126" w:type="dxa"/>
          </w:tcPr>
          <w:p w14:paraId="18355B80" w14:textId="77777777" w:rsidR="00B43741" w:rsidRPr="00006828" w:rsidRDefault="00B43741" w:rsidP="00905EC4">
            <w:pPr>
              <w:rPr>
                <w:rFonts w:cs="Arial"/>
              </w:rPr>
            </w:pPr>
            <w:r w:rsidRPr="00D11D56">
              <w:rPr>
                <w:rFonts w:cs="Arial"/>
              </w:rPr>
              <w:t>1024</w:t>
            </w:r>
          </w:p>
        </w:tc>
        <w:tc>
          <w:tcPr>
            <w:tcW w:w="1559" w:type="dxa"/>
          </w:tcPr>
          <w:p w14:paraId="5204055C" w14:textId="77777777" w:rsidR="00B43741" w:rsidRDefault="00B43741" w:rsidP="00905EC4">
            <w:pPr>
              <w:jc w:val="center"/>
              <w:rPr>
                <w:rFonts w:cs="Arial"/>
              </w:rPr>
            </w:pPr>
            <w:r>
              <w:rPr>
                <w:rFonts w:cs="Arial"/>
              </w:rPr>
              <w:t>ANO (1024)</w:t>
            </w:r>
          </w:p>
        </w:tc>
      </w:tr>
      <w:tr w:rsidR="00B43741" w14:paraId="5371E127" w14:textId="77777777" w:rsidTr="00905EC4">
        <w:tc>
          <w:tcPr>
            <w:tcW w:w="6238" w:type="dxa"/>
          </w:tcPr>
          <w:p w14:paraId="7E9E4DB7" w14:textId="77777777" w:rsidR="00B43741" w:rsidRPr="00006828" w:rsidRDefault="00B43741" w:rsidP="00905EC4">
            <w:pPr>
              <w:rPr>
                <w:rFonts w:cs="Arial"/>
              </w:rPr>
            </w:pPr>
            <w:r w:rsidRPr="001B4C10">
              <w:rPr>
                <w:rFonts w:cs="Arial"/>
              </w:rPr>
              <w:t xml:space="preserve">Podpora </w:t>
            </w:r>
            <w:proofErr w:type="spellStart"/>
            <w:r w:rsidRPr="001B4C10">
              <w:rPr>
                <w:rFonts w:cs="Arial"/>
              </w:rPr>
              <w:t>VMware</w:t>
            </w:r>
            <w:proofErr w:type="spellEnd"/>
            <w:r w:rsidRPr="001B4C10">
              <w:rPr>
                <w:rFonts w:cs="Arial"/>
              </w:rPr>
              <w:t xml:space="preserve"> </w:t>
            </w:r>
            <w:proofErr w:type="spellStart"/>
            <w:r w:rsidRPr="001B4C10">
              <w:rPr>
                <w:rFonts w:cs="Arial"/>
              </w:rPr>
              <w:t>vSphere</w:t>
            </w:r>
            <w:proofErr w:type="spellEnd"/>
            <w:r w:rsidRPr="001B4C10">
              <w:rPr>
                <w:rFonts w:cs="Arial"/>
              </w:rPr>
              <w:t xml:space="preserve"> 5 </w:t>
            </w:r>
            <w:proofErr w:type="spellStart"/>
            <w:r w:rsidRPr="001B4C10">
              <w:rPr>
                <w:rFonts w:cs="Arial"/>
              </w:rPr>
              <w:t>with</w:t>
            </w:r>
            <w:proofErr w:type="spellEnd"/>
            <w:r w:rsidRPr="001B4C10">
              <w:rPr>
                <w:rFonts w:cs="Arial"/>
              </w:rPr>
              <w:t xml:space="preserve"> VAAI</w:t>
            </w:r>
          </w:p>
        </w:tc>
        <w:tc>
          <w:tcPr>
            <w:tcW w:w="2126" w:type="dxa"/>
          </w:tcPr>
          <w:p w14:paraId="1A187412" w14:textId="77777777" w:rsidR="00B43741" w:rsidRPr="00006828" w:rsidRDefault="00B43741" w:rsidP="00905EC4">
            <w:pPr>
              <w:rPr>
                <w:rFonts w:cs="Arial"/>
              </w:rPr>
            </w:pPr>
            <w:r>
              <w:rPr>
                <w:rFonts w:cs="Arial"/>
              </w:rPr>
              <w:t>Ano</w:t>
            </w:r>
          </w:p>
        </w:tc>
        <w:tc>
          <w:tcPr>
            <w:tcW w:w="1559" w:type="dxa"/>
          </w:tcPr>
          <w:p w14:paraId="3729A37E" w14:textId="77777777" w:rsidR="00B43741" w:rsidRDefault="00B43741" w:rsidP="00905EC4">
            <w:pPr>
              <w:jc w:val="center"/>
              <w:rPr>
                <w:rFonts w:cs="Arial"/>
              </w:rPr>
            </w:pPr>
            <w:r>
              <w:rPr>
                <w:rFonts w:cs="Arial"/>
              </w:rPr>
              <w:t>ANO</w:t>
            </w:r>
          </w:p>
        </w:tc>
      </w:tr>
      <w:tr w:rsidR="00B43741" w14:paraId="6AB486E5" w14:textId="77777777" w:rsidTr="00905EC4">
        <w:tc>
          <w:tcPr>
            <w:tcW w:w="6238" w:type="dxa"/>
          </w:tcPr>
          <w:p w14:paraId="52D780D7" w14:textId="77777777" w:rsidR="00B43741" w:rsidRPr="00006828" w:rsidRDefault="00B43741" w:rsidP="00905EC4">
            <w:pPr>
              <w:rPr>
                <w:rFonts w:cs="Arial"/>
              </w:rPr>
            </w:pPr>
            <w:r w:rsidRPr="001B4C10">
              <w:rPr>
                <w:rFonts w:cs="Arial"/>
              </w:rPr>
              <w:t>Podpora Windows Server 2012 / R2</w:t>
            </w:r>
          </w:p>
        </w:tc>
        <w:tc>
          <w:tcPr>
            <w:tcW w:w="2126" w:type="dxa"/>
          </w:tcPr>
          <w:p w14:paraId="3076929F" w14:textId="77777777" w:rsidR="00B43741" w:rsidRPr="00006828" w:rsidRDefault="00B43741" w:rsidP="00905EC4">
            <w:pPr>
              <w:rPr>
                <w:rFonts w:cs="Arial"/>
              </w:rPr>
            </w:pPr>
            <w:r>
              <w:rPr>
                <w:rFonts w:cs="Arial"/>
              </w:rPr>
              <w:t>Ano</w:t>
            </w:r>
          </w:p>
        </w:tc>
        <w:tc>
          <w:tcPr>
            <w:tcW w:w="1559" w:type="dxa"/>
          </w:tcPr>
          <w:p w14:paraId="4FE3A16C" w14:textId="77777777" w:rsidR="00B43741" w:rsidRDefault="00B43741" w:rsidP="00905EC4">
            <w:pPr>
              <w:jc w:val="center"/>
              <w:rPr>
                <w:rFonts w:cs="Arial"/>
              </w:rPr>
            </w:pPr>
            <w:r>
              <w:rPr>
                <w:rFonts w:cs="Arial"/>
              </w:rPr>
              <w:t>ANO</w:t>
            </w:r>
          </w:p>
        </w:tc>
      </w:tr>
      <w:tr w:rsidR="00B43741" w14:paraId="3C70AA45" w14:textId="77777777" w:rsidTr="00905EC4">
        <w:tc>
          <w:tcPr>
            <w:tcW w:w="6238" w:type="dxa"/>
          </w:tcPr>
          <w:p w14:paraId="2AA7F727" w14:textId="77777777" w:rsidR="00B43741" w:rsidRPr="00006828" w:rsidRDefault="00B43741" w:rsidP="00905EC4">
            <w:pPr>
              <w:rPr>
                <w:rFonts w:cs="Arial"/>
              </w:rPr>
            </w:pPr>
            <w:r w:rsidRPr="001B4C10">
              <w:rPr>
                <w:rFonts w:cs="Arial"/>
              </w:rPr>
              <w:t>NAS musejí být všechny stejného typu a od stejného výrobce</w:t>
            </w:r>
          </w:p>
        </w:tc>
        <w:tc>
          <w:tcPr>
            <w:tcW w:w="2126" w:type="dxa"/>
          </w:tcPr>
          <w:p w14:paraId="08C16598" w14:textId="77777777" w:rsidR="00B43741" w:rsidRPr="00006828" w:rsidRDefault="00B43741" w:rsidP="00905EC4">
            <w:pPr>
              <w:rPr>
                <w:rFonts w:cs="Arial"/>
              </w:rPr>
            </w:pPr>
            <w:r>
              <w:rPr>
                <w:rFonts w:cs="Arial"/>
              </w:rPr>
              <w:t>Ano</w:t>
            </w:r>
          </w:p>
        </w:tc>
        <w:tc>
          <w:tcPr>
            <w:tcW w:w="1559" w:type="dxa"/>
          </w:tcPr>
          <w:p w14:paraId="7E632433" w14:textId="77777777" w:rsidR="00B43741" w:rsidRDefault="00B43741" w:rsidP="00905EC4">
            <w:pPr>
              <w:jc w:val="center"/>
              <w:rPr>
                <w:rFonts w:cs="Arial"/>
              </w:rPr>
            </w:pPr>
            <w:r>
              <w:rPr>
                <w:rFonts w:cs="Arial"/>
              </w:rPr>
              <w:t>ANO</w:t>
            </w:r>
          </w:p>
        </w:tc>
      </w:tr>
      <w:tr w:rsidR="00B43741" w14:paraId="56E49E8E" w14:textId="77777777" w:rsidTr="00905EC4">
        <w:tc>
          <w:tcPr>
            <w:tcW w:w="6238" w:type="dxa"/>
          </w:tcPr>
          <w:p w14:paraId="4940E8B7" w14:textId="77777777" w:rsidR="00B43741" w:rsidRPr="00006828" w:rsidRDefault="00B43741" w:rsidP="00905EC4">
            <w:pPr>
              <w:rPr>
                <w:rFonts w:cs="Arial"/>
              </w:rPr>
            </w:pPr>
            <w:r w:rsidRPr="001B4C10">
              <w:rPr>
                <w:rFonts w:cs="Arial"/>
              </w:rPr>
              <w:t xml:space="preserve">Podpora replikace do </w:t>
            </w:r>
            <w:proofErr w:type="spellStart"/>
            <w:r w:rsidRPr="001B4C10">
              <w:rPr>
                <w:rFonts w:cs="Arial"/>
              </w:rPr>
              <w:t>cloudu</w:t>
            </w:r>
            <w:proofErr w:type="spellEnd"/>
            <w:r w:rsidRPr="001B4C10">
              <w:rPr>
                <w:rFonts w:cs="Arial"/>
              </w:rPr>
              <w:t xml:space="preserve"> výrobce NAS</w:t>
            </w:r>
          </w:p>
        </w:tc>
        <w:tc>
          <w:tcPr>
            <w:tcW w:w="2126" w:type="dxa"/>
          </w:tcPr>
          <w:p w14:paraId="5A2C918A" w14:textId="77777777" w:rsidR="00B43741" w:rsidRPr="00006828" w:rsidRDefault="00B43741" w:rsidP="00905EC4">
            <w:pPr>
              <w:rPr>
                <w:rFonts w:cs="Arial"/>
              </w:rPr>
            </w:pPr>
            <w:r>
              <w:rPr>
                <w:rFonts w:cs="Arial"/>
              </w:rPr>
              <w:t>Ano</w:t>
            </w:r>
          </w:p>
        </w:tc>
        <w:tc>
          <w:tcPr>
            <w:tcW w:w="1559" w:type="dxa"/>
          </w:tcPr>
          <w:p w14:paraId="7AD84BE6" w14:textId="77777777" w:rsidR="00B43741" w:rsidRDefault="00B43741" w:rsidP="00905EC4">
            <w:pPr>
              <w:jc w:val="center"/>
              <w:rPr>
                <w:rFonts w:cs="Arial"/>
              </w:rPr>
            </w:pPr>
            <w:r>
              <w:rPr>
                <w:rFonts w:cs="Arial"/>
              </w:rPr>
              <w:t>ANO</w:t>
            </w:r>
          </w:p>
        </w:tc>
      </w:tr>
      <w:tr w:rsidR="00B43741" w14:paraId="22E5D4F9" w14:textId="77777777" w:rsidTr="00905EC4">
        <w:tc>
          <w:tcPr>
            <w:tcW w:w="6238" w:type="dxa"/>
          </w:tcPr>
          <w:p w14:paraId="1BA38BEC" w14:textId="77777777" w:rsidR="00B43741" w:rsidRPr="00006828" w:rsidRDefault="00B43741" w:rsidP="00905EC4">
            <w:pPr>
              <w:rPr>
                <w:rFonts w:cs="Arial"/>
              </w:rPr>
            </w:pPr>
            <w:r w:rsidRPr="001B4C10">
              <w:rPr>
                <w:rFonts w:cs="Arial"/>
              </w:rPr>
              <w:t xml:space="preserve">Podpora asynchronní replikace mezi </w:t>
            </w:r>
            <w:proofErr w:type="gramStart"/>
            <w:r w:rsidRPr="001B4C10">
              <w:rPr>
                <w:rFonts w:cs="Arial"/>
              </w:rPr>
              <w:t>NAS</w:t>
            </w:r>
            <w:proofErr w:type="gramEnd"/>
          </w:p>
        </w:tc>
        <w:tc>
          <w:tcPr>
            <w:tcW w:w="2126" w:type="dxa"/>
          </w:tcPr>
          <w:p w14:paraId="6C3BAA82" w14:textId="77777777" w:rsidR="00B43741" w:rsidRPr="00006828" w:rsidRDefault="00B43741" w:rsidP="00905EC4">
            <w:pPr>
              <w:rPr>
                <w:rFonts w:cs="Arial"/>
              </w:rPr>
            </w:pPr>
            <w:r>
              <w:rPr>
                <w:rFonts w:cs="Arial"/>
              </w:rPr>
              <w:t>Ano</w:t>
            </w:r>
          </w:p>
        </w:tc>
        <w:tc>
          <w:tcPr>
            <w:tcW w:w="1559" w:type="dxa"/>
          </w:tcPr>
          <w:p w14:paraId="48092BE5" w14:textId="77777777" w:rsidR="00B43741" w:rsidRDefault="00B43741" w:rsidP="00905EC4">
            <w:pPr>
              <w:jc w:val="center"/>
              <w:rPr>
                <w:rFonts w:cs="Arial"/>
              </w:rPr>
            </w:pPr>
            <w:r>
              <w:rPr>
                <w:rFonts w:cs="Arial"/>
              </w:rPr>
              <w:t>ANO</w:t>
            </w:r>
          </w:p>
        </w:tc>
      </w:tr>
      <w:tr w:rsidR="00B43741" w14:paraId="5EF24B1A" w14:textId="77777777" w:rsidTr="00905EC4">
        <w:tc>
          <w:tcPr>
            <w:tcW w:w="6238" w:type="dxa"/>
          </w:tcPr>
          <w:p w14:paraId="662813B2" w14:textId="77777777" w:rsidR="00B43741" w:rsidRPr="00006828" w:rsidRDefault="00B43741" w:rsidP="00905EC4">
            <w:pPr>
              <w:rPr>
                <w:rFonts w:cs="Arial"/>
              </w:rPr>
            </w:pPr>
            <w:r w:rsidRPr="001B4C10">
              <w:rPr>
                <w:rFonts w:cs="Arial"/>
              </w:rPr>
              <w:t xml:space="preserve">Podpora SSD </w:t>
            </w:r>
            <w:proofErr w:type="spellStart"/>
            <w:r w:rsidRPr="001B4C10">
              <w:rPr>
                <w:rFonts w:cs="Arial"/>
              </w:rPr>
              <w:t>cache</w:t>
            </w:r>
            <w:proofErr w:type="spellEnd"/>
            <w:r w:rsidRPr="001B4C10">
              <w:rPr>
                <w:rFonts w:cs="Arial"/>
              </w:rPr>
              <w:t xml:space="preserve"> pro alespoň 2 SSD disky (režim </w:t>
            </w:r>
            <w:proofErr w:type="spellStart"/>
            <w:r w:rsidRPr="001B4C10">
              <w:rPr>
                <w:rFonts w:cs="Arial"/>
              </w:rPr>
              <w:t>read</w:t>
            </w:r>
            <w:proofErr w:type="spellEnd"/>
            <w:r w:rsidRPr="001B4C10">
              <w:rPr>
                <w:rFonts w:cs="Arial"/>
              </w:rPr>
              <w:t>/</w:t>
            </w:r>
            <w:proofErr w:type="spellStart"/>
            <w:r w:rsidRPr="001B4C10">
              <w:rPr>
                <w:rFonts w:cs="Arial"/>
              </w:rPr>
              <w:t>write</w:t>
            </w:r>
            <w:proofErr w:type="spellEnd"/>
            <w:r w:rsidRPr="001B4C10">
              <w:rPr>
                <w:rFonts w:cs="Arial"/>
              </w:rPr>
              <w:t xml:space="preserve"> </w:t>
            </w:r>
            <w:proofErr w:type="spellStart"/>
            <w:r w:rsidRPr="001B4C10">
              <w:rPr>
                <w:rFonts w:cs="Arial"/>
              </w:rPr>
              <w:t>cache</w:t>
            </w:r>
            <w:proofErr w:type="spellEnd"/>
            <w:r w:rsidRPr="001B4C10">
              <w:rPr>
                <w:rFonts w:cs="Arial"/>
              </w:rPr>
              <w:t>)</w:t>
            </w:r>
          </w:p>
        </w:tc>
        <w:tc>
          <w:tcPr>
            <w:tcW w:w="2126" w:type="dxa"/>
          </w:tcPr>
          <w:p w14:paraId="2A887932" w14:textId="77777777" w:rsidR="00B43741" w:rsidRPr="00006828" w:rsidRDefault="00B43741" w:rsidP="00905EC4">
            <w:pPr>
              <w:rPr>
                <w:rFonts w:cs="Arial"/>
              </w:rPr>
            </w:pPr>
            <w:r>
              <w:rPr>
                <w:rFonts w:cs="Arial"/>
              </w:rPr>
              <w:t>Ano</w:t>
            </w:r>
          </w:p>
        </w:tc>
        <w:tc>
          <w:tcPr>
            <w:tcW w:w="1559" w:type="dxa"/>
          </w:tcPr>
          <w:p w14:paraId="509E2B5C" w14:textId="77777777" w:rsidR="00B43741" w:rsidRDefault="00B43741" w:rsidP="00905EC4">
            <w:pPr>
              <w:jc w:val="center"/>
              <w:rPr>
                <w:rFonts w:cs="Arial"/>
              </w:rPr>
            </w:pPr>
            <w:r>
              <w:rPr>
                <w:rFonts w:cs="Arial"/>
              </w:rPr>
              <w:t>ANO</w:t>
            </w:r>
          </w:p>
        </w:tc>
      </w:tr>
      <w:tr w:rsidR="00B43741" w14:paraId="5CC8A1F0" w14:textId="77777777" w:rsidTr="00905EC4">
        <w:tc>
          <w:tcPr>
            <w:tcW w:w="6238" w:type="dxa"/>
          </w:tcPr>
          <w:p w14:paraId="103806C1" w14:textId="77777777" w:rsidR="00B43741" w:rsidRPr="00006828" w:rsidRDefault="00B43741" w:rsidP="00905EC4">
            <w:pPr>
              <w:rPr>
                <w:rFonts w:cs="Arial"/>
              </w:rPr>
            </w:pPr>
            <w:r w:rsidRPr="001B4C10">
              <w:rPr>
                <w:rFonts w:cs="Arial"/>
              </w:rPr>
              <w:t>Možnost rozšíření o funkce</w:t>
            </w:r>
          </w:p>
        </w:tc>
        <w:tc>
          <w:tcPr>
            <w:tcW w:w="2126" w:type="dxa"/>
          </w:tcPr>
          <w:p w14:paraId="5067D994" w14:textId="77777777" w:rsidR="00B43741" w:rsidRPr="00006828" w:rsidRDefault="00B43741" w:rsidP="00905EC4">
            <w:pPr>
              <w:rPr>
                <w:rFonts w:cs="Arial"/>
              </w:rPr>
            </w:pPr>
            <w:r>
              <w:rPr>
                <w:rFonts w:cs="Arial"/>
              </w:rPr>
              <w:t xml:space="preserve">Dohled, </w:t>
            </w:r>
            <w:proofErr w:type="spellStart"/>
            <w:r>
              <w:rPr>
                <w:rFonts w:cs="Arial"/>
              </w:rPr>
              <w:t>Backup</w:t>
            </w:r>
            <w:proofErr w:type="spellEnd"/>
            <w:r>
              <w:rPr>
                <w:rFonts w:cs="Arial"/>
              </w:rPr>
              <w:t xml:space="preserve"> do </w:t>
            </w:r>
            <w:proofErr w:type="spellStart"/>
            <w:r>
              <w:rPr>
                <w:rFonts w:cs="Arial"/>
              </w:rPr>
              <w:t>Cloud</w:t>
            </w:r>
            <w:proofErr w:type="spellEnd"/>
            <w:r>
              <w:rPr>
                <w:rFonts w:cs="Arial"/>
              </w:rPr>
              <w:t xml:space="preserve"> služeb Google </w:t>
            </w:r>
            <w:proofErr w:type="spellStart"/>
            <w:r>
              <w:rPr>
                <w:rFonts w:cs="Arial"/>
              </w:rPr>
              <w:t>Storage</w:t>
            </w:r>
            <w:proofErr w:type="spellEnd"/>
            <w:r>
              <w:rPr>
                <w:rFonts w:cs="Arial"/>
              </w:rPr>
              <w:t xml:space="preserve"> </w:t>
            </w:r>
            <w:proofErr w:type="spellStart"/>
            <w:r w:rsidRPr="001B4C10">
              <w:rPr>
                <w:rFonts w:cs="Arial"/>
              </w:rPr>
              <w:t>Cloud</w:t>
            </w:r>
            <w:proofErr w:type="spellEnd"/>
            <w:r w:rsidRPr="001B4C10">
              <w:rPr>
                <w:rFonts w:cs="Arial"/>
              </w:rPr>
              <w:t>, MS Azure</w:t>
            </w:r>
          </w:p>
        </w:tc>
        <w:tc>
          <w:tcPr>
            <w:tcW w:w="1559" w:type="dxa"/>
          </w:tcPr>
          <w:p w14:paraId="3B12D6D6" w14:textId="77777777" w:rsidR="00B43741" w:rsidRDefault="00B43741" w:rsidP="00905EC4">
            <w:pPr>
              <w:jc w:val="center"/>
              <w:rPr>
                <w:rFonts w:cs="Arial"/>
              </w:rPr>
            </w:pPr>
            <w:r>
              <w:rPr>
                <w:rFonts w:cs="Arial"/>
              </w:rPr>
              <w:t>ANO (vše)</w:t>
            </w:r>
          </w:p>
        </w:tc>
      </w:tr>
      <w:tr w:rsidR="00B43741" w14:paraId="6D6BE4B4" w14:textId="77777777" w:rsidTr="00905EC4">
        <w:tc>
          <w:tcPr>
            <w:tcW w:w="6238" w:type="dxa"/>
          </w:tcPr>
          <w:p w14:paraId="17F957FF" w14:textId="77777777" w:rsidR="00B43741" w:rsidRPr="001B4C10" w:rsidRDefault="00B43741" w:rsidP="00905EC4">
            <w:pPr>
              <w:rPr>
                <w:rFonts w:cs="Arial"/>
              </w:rPr>
            </w:pPr>
            <w:r w:rsidRPr="00E02C0E">
              <w:rPr>
                <w:rFonts w:cs="Arial"/>
              </w:rPr>
              <w:t xml:space="preserve">Instalace do </w:t>
            </w:r>
            <w:proofErr w:type="gramStart"/>
            <w:r w:rsidRPr="00E02C0E">
              <w:rPr>
                <w:rFonts w:cs="Arial"/>
              </w:rPr>
              <w:t>racku</w:t>
            </w:r>
            <w:proofErr w:type="gramEnd"/>
            <w:r w:rsidRPr="00E02C0E">
              <w:rPr>
                <w:rFonts w:cs="Arial"/>
              </w:rPr>
              <w:t xml:space="preserve"> 19” včetně potřebných </w:t>
            </w:r>
            <w:proofErr w:type="spellStart"/>
            <w:r w:rsidRPr="00E02C0E">
              <w:rPr>
                <w:rFonts w:cs="Arial"/>
              </w:rPr>
              <w:t>lyžin</w:t>
            </w:r>
            <w:proofErr w:type="spellEnd"/>
            <w:r w:rsidRPr="00E02C0E">
              <w:rPr>
                <w:rFonts w:cs="Arial"/>
              </w:rPr>
              <w:t xml:space="preserve"> a napájecích kabelů</w:t>
            </w:r>
          </w:p>
        </w:tc>
        <w:tc>
          <w:tcPr>
            <w:tcW w:w="2126" w:type="dxa"/>
          </w:tcPr>
          <w:p w14:paraId="53B18303" w14:textId="77777777" w:rsidR="00B43741" w:rsidRDefault="00B43741" w:rsidP="00905EC4">
            <w:pPr>
              <w:rPr>
                <w:rFonts w:cs="Arial"/>
              </w:rPr>
            </w:pPr>
            <w:r>
              <w:rPr>
                <w:rFonts w:cs="Arial"/>
              </w:rPr>
              <w:t>Ano</w:t>
            </w:r>
          </w:p>
        </w:tc>
        <w:tc>
          <w:tcPr>
            <w:tcW w:w="1559" w:type="dxa"/>
          </w:tcPr>
          <w:p w14:paraId="5BFBFED4" w14:textId="77777777" w:rsidR="00B43741" w:rsidRDefault="00B43741" w:rsidP="00905EC4">
            <w:pPr>
              <w:jc w:val="center"/>
              <w:rPr>
                <w:rFonts w:cs="Arial"/>
              </w:rPr>
            </w:pPr>
            <w:r>
              <w:rPr>
                <w:rFonts w:cs="Arial"/>
              </w:rPr>
              <w:t>ANO</w:t>
            </w:r>
          </w:p>
        </w:tc>
      </w:tr>
      <w:tr w:rsidR="00B43741" w14:paraId="621C93C0" w14:textId="77777777" w:rsidTr="00905EC4">
        <w:tc>
          <w:tcPr>
            <w:tcW w:w="6238" w:type="dxa"/>
          </w:tcPr>
          <w:p w14:paraId="5F31B77D" w14:textId="77777777" w:rsidR="00B43741" w:rsidRPr="001B4C10" w:rsidRDefault="00B43741" w:rsidP="00905EC4">
            <w:pPr>
              <w:rPr>
                <w:rFonts w:cs="Arial"/>
              </w:rPr>
            </w:pPr>
            <w:r w:rsidRPr="00E02C0E">
              <w:rPr>
                <w:rFonts w:cs="Arial"/>
              </w:rPr>
              <w:t>Minimální požadovaná záruka s gara</w:t>
            </w:r>
            <w:r>
              <w:rPr>
                <w:rFonts w:cs="Arial"/>
              </w:rPr>
              <w:t xml:space="preserve">ncí dostupnosti a podpory všech </w:t>
            </w:r>
            <w:r w:rsidRPr="00E02C0E">
              <w:rPr>
                <w:rFonts w:cs="Arial"/>
              </w:rPr>
              <w:t>požadovaných funkcí</w:t>
            </w:r>
          </w:p>
        </w:tc>
        <w:tc>
          <w:tcPr>
            <w:tcW w:w="2126" w:type="dxa"/>
          </w:tcPr>
          <w:p w14:paraId="1159180B" w14:textId="77777777" w:rsidR="00B43741" w:rsidRDefault="00B43741" w:rsidP="00905EC4">
            <w:pPr>
              <w:rPr>
                <w:rFonts w:cs="Arial"/>
              </w:rPr>
            </w:pPr>
            <w:r w:rsidRPr="00E02C0E">
              <w:rPr>
                <w:rFonts w:cs="Arial"/>
              </w:rPr>
              <w:t>60 měsíců</w:t>
            </w:r>
          </w:p>
        </w:tc>
        <w:tc>
          <w:tcPr>
            <w:tcW w:w="1559" w:type="dxa"/>
          </w:tcPr>
          <w:p w14:paraId="21FC2B79" w14:textId="77777777" w:rsidR="00B43741" w:rsidRPr="0070770F" w:rsidRDefault="00B43741" w:rsidP="00905EC4">
            <w:pPr>
              <w:jc w:val="center"/>
              <w:rPr>
                <w:rFonts w:cs="Arial"/>
                <w:lang w:val="en-US"/>
              </w:rPr>
            </w:pPr>
            <w:r>
              <w:rPr>
                <w:rFonts w:cs="Arial"/>
              </w:rPr>
              <w:t>ANO</w:t>
            </w:r>
          </w:p>
        </w:tc>
      </w:tr>
      <w:tr w:rsidR="00B43741" w14:paraId="78EBD152" w14:textId="77777777" w:rsidTr="00905EC4">
        <w:tc>
          <w:tcPr>
            <w:tcW w:w="9923" w:type="dxa"/>
            <w:gridSpan w:val="3"/>
            <w:shd w:val="clear" w:color="auto" w:fill="D9D9D9" w:themeFill="background1" w:themeFillShade="D9"/>
          </w:tcPr>
          <w:p w14:paraId="7D5D21EF" w14:textId="77777777" w:rsidR="00B43741" w:rsidRDefault="00B43741" w:rsidP="00905EC4">
            <w:pPr>
              <w:rPr>
                <w:rFonts w:cs="Arial"/>
              </w:rPr>
            </w:pPr>
            <w:r w:rsidRPr="0070770F">
              <w:rPr>
                <w:rFonts w:cs="Arial"/>
              </w:rPr>
              <w:t>Pevný disk SATA</w:t>
            </w:r>
          </w:p>
        </w:tc>
      </w:tr>
      <w:tr w:rsidR="00B43741" w14:paraId="3A5411BE" w14:textId="77777777" w:rsidTr="00905EC4">
        <w:tc>
          <w:tcPr>
            <w:tcW w:w="6238" w:type="dxa"/>
          </w:tcPr>
          <w:p w14:paraId="09CA2E9A" w14:textId="77777777" w:rsidR="00B43741" w:rsidRPr="001B4C10" w:rsidRDefault="00B43741" w:rsidP="00905EC4">
            <w:pPr>
              <w:rPr>
                <w:rFonts w:cs="Arial"/>
              </w:rPr>
            </w:pPr>
            <w:r w:rsidRPr="0070770F">
              <w:rPr>
                <w:rFonts w:cs="Arial"/>
              </w:rPr>
              <w:t>Kapacita</w:t>
            </w:r>
          </w:p>
        </w:tc>
        <w:tc>
          <w:tcPr>
            <w:tcW w:w="2126" w:type="dxa"/>
          </w:tcPr>
          <w:p w14:paraId="2C6A8E82" w14:textId="77777777" w:rsidR="00B43741" w:rsidRDefault="00B43741" w:rsidP="00905EC4">
            <w:pPr>
              <w:rPr>
                <w:rFonts w:cs="Arial"/>
              </w:rPr>
            </w:pPr>
            <w:r w:rsidRPr="0070770F">
              <w:rPr>
                <w:rFonts w:cs="Arial"/>
              </w:rPr>
              <w:t>4 TB</w:t>
            </w:r>
          </w:p>
        </w:tc>
        <w:tc>
          <w:tcPr>
            <w:tcW w:w="1559" w:type="dxa"/>
          </w:tcPr>
          <w:p w14:paraId="0EE9CC6C" w14:textId="77777777" w:rsidR="00B43741" w:rsidRDefault="00B43741" w:rsidP="00905EC4">
            <w:pPr>
              <w:jc w:val="center"/>
              <w:rPr>
                <w:rFonts w:cs="Arial"/>
              </w:rPr>
            </w:pPr>
            <w:r>
              <w:rPr>
                <w:rFonts w:cs="Arial"/>
              </w:rPr>
              <w:t>ANO (4TB)</w:t>
            </w:r>
          </w:p>
        </w:tc>
      </w:tr>
      <w:tr w:rsidR="00B43741" w14:paraId="5FB82B02" w14:textId="77777777" w:rsidTr="00905EC4">
        <w:tc>
          <w:tcPr>
            <w:tcW w:w="6238" w:type="dxa"/>
          </w:tcPr>
          <w:p w14:paraId="46397CF1" w14:textId="77777777" w:rsidR="00B43741" w:rsidRPr="001B4C10" w:rsidRDefault="00B43741" w:rsidP="00905EC4">
            <w:pPr>
              <w:rPr>
                <w:rFonts w:cs="Arial"/>
              </w:rPr>
            </w:pPr>
            <w:r w:rsidRPr="0070770F">
              <w:rPr>
                <w:rFonts w:cs="Arial"/>
              </w:rPr>
              <w:t>Formát HDD</w:t>
            </w:r>
          </w:p>
        </w:tc>
        <w:tc>
          <w:tcPr>
            <w:tcW w:w="2126" w:type="dxa"/>
          </w:tcPr>
          <w:p w14:paraId="267AF801" w14:textId="77777777" w:rsidR="00B43741" w:rsidRDefault="00B43741" w:rsidP="00905EC4">
            <w:pPr>
              <w:rPr>
                <w:rFonts w:cs="Arial"/>
              </w:rPr>
            </w:pPr>
            <w:r w:rsidRPr="0070770F">
              <w:rPr>
                <w:rFonts w:cs="Arial"/>
              </w:rPr>
              <w:t>3,5"</w:t>
            </w:r>
          </w:p>
        </w:tc>
        <w:tc>
          <w:tcPr>
            <w:tcW w:w="1559" w:type="dxa"/>
          </w:tcPr>
          <w:p w14:paraId="5688F8A8" w14:textId="77777777" w:rsidR="00B43741" w:rsidRDefault="00B43741" w:rsidP="00905EC4">
            <w:pPr>
              <w:jc w:val="center"/>
              <w:rPr>
                <w:rFonts w:cs="Arial"/>
              </w:rPr>
            </w:pPr>
            <w:r>
              <w:rPr>
                <w:rFonts w:cs="Arial"/>
              </w:rPr>
              <w:t>ANO</w:t>
            </w:r>
          </w:p>
        </w:tc>
      </w:tr>
      <w:tr w:rsidR="00B43741" w14:paraId="3F398589" w14:textId="77777777" w:rsidTr="00905EC4">
        <w:tc>
          <w:tcPr>
            <w:tcW w:w="6238" w:type="dxa"/>
          </w:tcPr>
          <w:p w14:paraId="3756CDBC" w14:textId="77777777" w:rsidR="00B43741" w:rsidRPr="001B4C10" w:rsidRDefault="00B43741" w:rsidP="00905EC4">
            <w:pPr>
              <w:rPr>
                <w:rFonts w:cs="Arial"/>
              </w:rPr>
            </w:pPr>
            <w:r w:rsidRPr="0070770F">
              <w:rPr>
                <w:rFonts w:cs="Arial"/>
              </w:rPr>
              <w:t>Rozhraní</w:t>
            </w:r>
          </w:p>
        </w:tc>
        <w:tc>
          <w:tcPr>
            <w:tcW w:w="2126" w:type="dxa"/>
          </w:tcPr>
          <w:p w14:paraId="181F6F41" w14:textId="77777777" w:rsidR="00B43741" w:rsidRDefault="00B43741" w:rsidP="00905EC4">
            <w:pPr>
              <w:rPr>
                <w:rFonts w:cs="Arial"/>
              </w:rPr>
            </w:pPr>
            <w:proofErr w:type="spellStart"/>
            <w:r w:rsidRPr="0070770F">
              <w:rPr>
                <w:rFonts w:cs="Arial"/>
              </w:rPr>
              <w:t>Serial</w:t>
            </w:r>
            <w:proofErr w:type="spellEnd"/>
            <w:r w:rsidRPr="0070770F">
              <w:rPr>
                <w:rFonts w:cs="Arial"/>
              </w:rPr>
              <w:t xml:space="preserve"> ATA III</w:t>
            </w:r>
          </w:p>
        </w:tc>
        <w:tc>
          <w:tcPr>
            <w:tcW w:w="1559" w:type="dxa"/>
          </w:tcPr>
          <w:p w14:paraId="08FBCECF" w14:textId="77777777" w:rsidR="00B43741" w:rsidRDefault="00B43741" w:rsidP="00905EC4">
            <w:pPr>
              <w:jc w:val="center"/>
              <w:rPr>
                <w:rFonts w:cs="Arial"/>
              </w:rPr>
            </w:pPr>
            <w:r>
              <w:rPr>
                <w:rFonts w:cs="Arial"/>
              </w:rPr>
              <w:t>ANO</w:t>
            </w:r>
          </w:p>
        </w:tc>
      </w:tr>
      <w:tr w:rsidR="00B43741" w14:paraId="2232C1EC" w14:textId="77777777" w:rsidTr="00905EC4">
        <w:tc>
          <w:tcPr>
            <w:tcW w:w="6238" w:type="dxa"/>
          </w:tcPr>
          <w:p w14:paraId="1CC4A44D" w14:textId="77777777" w:rsidR="00B43741" w:rsidRPr="001B4C10" w:rsidRDefault="00B43741" w:rsidP="00905EC4">
            <w:pPr>
              <w:rPr>
                <w:rFonts w:cs="Arial"/>
              </w:rPr>
            </w:pPr>
            <w:r w:rsidRPr="0070770F">
              <w:rPr>
                <w:rFonts w:cs="Arial"/>
              </w:rPr>
              <w:t>Rychlost otáček</w:t>
            </w:r>
          </w:p>
        </w:tc>
        <w:tc>
          <w:tcPr>
            <w:tcW w:w="2126" w:type="dxa"/>
          </w:tcPr>
          <w:p w14:paraId="3EDFD50C" w14:textId="77777777" w:rsidR="00B43741" w:rsidRDefault="00B43741" w:rsidP="00905EC4">
            <w:pPr>
              <w:rPr>
                <w:rFonts w:cs="Arial"/>
              </w:rPr>
            </w:pPr>
            <w:r w:rsidRPr="0070770F">
              <w:rPr>
                <w:rFonts w:cs="Arial"/>
              </w:rPr>
              <w:t xml:space="preserve">7200 </w:t>
            </w:r>
            <w:proofErr w:type="spellStart"/>
            <w:r w:rsidRPr="0070770F">
              <w:rPr>
                <w:rFonts w:cs="Arial"/>
              </w:rPr>
              <w:t>ot</w:t>
            </w:r>
            <w:proofErr w:type="spellEnd"/>
            <w:r w:rsidRPr="0070770F">
              <w:rPr>
                <w:rFonts w:cs="Arial"/>
              </w:rPr>
              <w:t>/min</w:t>
            </w:r>
          </w:p>
        </w:tc>
        <w:tc>
          <w:tcPr>
            <w:tcW w:w="1559" w:type="dxa"/>
          </w:tcPr>
          <w:p w14:paraId="2BFCF43E" w14:textId="77777777" w:rsidR="00B43741" w:rsidRDefault="00B43741" w:rsidP="00905EC4">
            <w:pPr>
              <w:jc w:val="center"/>
              <w:rPr>
                <w:rFonts w:cs="Arial"/>
              </w:rPr>
            </w:pPr>
            <w:r>
              <w:rPr>
                <w:rFonts w:cs="Arial"/>
              </w:rPr>
              <w:t>ANO</w:t>
            </w:r>
          </w:p>
        </w:tc>
      </w:tr>
      <w:tr w:rsidR="00B43741" w14:paraId="327EF40A" w14:textId="77777777" w:rsidTr="00905EC4">
        <w:tc>
          <w:tcPr>
            <w:tcW w:w="6238" w:type="dxa"/>
          </w:tcPr>
          <w:p w14:paraId="10463495" w14:textId="77777777" w:rsidR="00B43741" w:rsidRPr="001B4C10" w:rsidRDefault="00B43741" w:rsidP="00905EC4">
            <w:pPr>
              <w:rPr>
                <w:rFonts w:cs="Arial"/>
              </w:rPr>
            </w:pPr>
            <w:r w:rsidRPr="0070770F">
              <w:rPr>
                <w:rFonts w:cs="Arial"/>
              </w:rPr>
              <w:t xml:space="preserve">Disky určené pro </w:t>
            </w:r>
            <w:proofErr w:type="gramStart"/>
            <w:r w:rsidRPr="0070770F">
              <w:rPr>
                <w:rFonts w:cs="Arial"/>
              </w:rPr>
              <w:t>NAS</w:t>
            </w:r>
            <w:proofErr w:type="gramEnd"/>
            <w:r w:rsidRPr="0070770F">
              <w:rPr>
                <w:rFonts w:cs="Arial"/>
              </w:rPr>
              <w:t xml:space="preserve"> (</w:t>
            </w:r>
            <w:proofErr w:type="spellStart"/>
            <w:r w:rsidRPr="0070770F">
              <w:rPr>
                <w:rFonts w:cs="Arial"/>
              </w:rPr>
              <w:t>sertifikace</w:t>
            </w:r>
            <w:proofErr w:type="spellEnd"/>
            <w:r w:rsidRPr="0070770F">
              <w:rPr>
                <w:rFonts w:cs="Arial"/>
              </w:rPr>
              <w:t xml:space="preserve"> výrobcem dodávané NAS)</w:t>
            </w:r>
          </w:p>
        </w:tc>
        <w:tc>
          <w:tcPr>
            <w:tcW w:w="2126" w:type="dxa"/>
          </w:tcPr>
          <w:p w14:paraId="705BF44B" w14:textId="77777777" w:rsidR="00B43741" w:rsidRDefault="00B43741" w:rsidP="00905EC4">
            <w:pPr>
              <w:rPr>
                <w:rFonts w:cs="Arial"/>
              </w:rPr>
            </w:pPr>
            <w:r>
              <w:rPr>
                <w:rFonts w:cs="Arial"/>
              </w:rPr>
              <w:t>Ano</w:t>
            </w:r>
          </w:p>
        </w:tc>
        <w:tc>
          <w:tcPr>
            <w:tcW w:w="1559" w:type="dxa"/>
          </w:tcPr>
          <w:p w14:paraId="12B7DBFB" w14:textId="77777777" w:rsidR="00B43741" w:rsidRDefault="00B43741" w:rsidP="00905EC4">
            <w:pPr>
              <w:jc w:val="center"/>
              <w:rPr>
                <w:rFonts w:cs="Arial"/>
              </w:rPr>
            </w:pPr>
            <w:r>
              <w:rPr>
                <w:rFonts w:cs="Arial"/>
              </w:rPr>
              <w:t>ANO</w:t>
            </w:r>
          </w:p>
        </w:tc>
      </w:tr>
      <w:tr w:rsidR="00B43741" w14:paraId="126ABB0A" w14:textId="77777777" w:rsidTr="00905EC4">
        <w:tc>
          <w:tcPr>
            <w:tcW w:w="6238" w:type="dxa"/>
          </w:tcPr>
          <w:p w14:paraId="4B6504E4" w14:textId="77777777" w:rsidR="00B43741" w:rsidRPr="001B4C10" w:rsidRDefault="00B43741" w:rsidP="00905EC4">
            <w:pPr>
              <w:rPr>
                <w:rFonts w:cs="Arial"/>
              </w:rPr>
            </w:pPr>
            <w:r w:rsidRPr="0070770F">
              <w:rPr>
                <w:rFonts w:cs="Arial"/>
              </w:rPr>
              <w:t xml:space="preserve">Velikost </w:t>
            </w:r>
            <w:proofErr w:type="spellStart"/>
            <w:r w:rsidRPr="0070770F">
              <w:rPr>
                <w:rFonts w:cs="Arial"/>
              </w:rPr>
              <w:t>cache</w:t>
            </w:r>
            <w:proofErr w:type="spellEnd"/>
          </w:p>
        </w:tc>
        <w:tc>
          <w:tcPr>
            <w:tcW w:w="2126" w:type="dxa"/>
          </w:tcPr>
          <w:p w14:paraId="7D796FD2" w14:textId="77777777" w:rsidR="00B43741" w:rsidRDefault="00B43741" w:rsidP="00905EC4">
            <w:pPr>
              <w:rPr>
                <w:rFonts w:cs="Arial"/>
              </w:rPr>
            </w:pPr>
            <w:r>
              <w:rPr>
                <w:rFonts w:cs="Arial"/>
              </w:rPr>
              <w:t>64</w:t>
            </w:r>
          </w:p>
        </w:tc>
        <w:tc>
          <w:tcPr>
            <w:tcW w:w="1559" w:type="dxa"/>
          </w:tcPr>
          <w:p w14:paraId="36C3D90E" w14:textId="77777777" w:rsidR="00B43741" w:rsidRDefault="00B43741" w:rsidP="00905EC4">
            <w:pPr>
              <w:jc w:val="center"/>
              <w:rPr>
                <w:rFonts w:cs="Arial"/>
              </w:rPr>
            </w:pPr>
            <w:r>
              <w:rPr>
                <w:rFonts w:cs="Arial"/>
              </w:rPr>
              <w:t>ANO (64MB)</w:t>
            </w:r>
          </w:p>
        </w:tc>
      </w:tr>
      <w:tr w:rsidR="00B43741" w14:paraId="58012EB8" w14:textId="77777777" w:rsidTr="00905EC4">
        <w:tc>
          <w:tcPr>
            <w:tcW w:w="6238" w:type="dxa"/>
          </w:tcPr>
          <w:p w14:paraId="23963704" w14:textId="77777777" w:rsidR="00B43741" w:rsidRPr="001B4C10" w:rsidRDefault="00B43741" w:rsidP="00905EC4">
            <w:pPr>
              <w:rPr>
                <w:rFonts w:cs="Arial"/>
              </w:rPr>
            </w:pPr>
            <w:r w:rsidRPr="0070770F">
              <w:rPr>
                <w:rFonts w:cs="Arial"/>
              </w:rPr>
              <w:t>Záruka</w:t>
            </w:r>
          </w:p>
        </w:tc>
        <w:tc>
          <w:tcPr>
            <w:tcW w:w="2126" w:type="dxa"/>
          </w:tcPr>
          <w:p w14:paraId="54C959C3" w14:textId="77777777" w:rsidR="00B43741" w:rsidRDefault="00B43741" w:rsidP="00905EC4">
            <w:pPr>
              <w:rPr>
                <w:rFonts w:cs="Arial"/>
              </w:rPr>
            </w:pPr>
            <w:r w:rsidRPr="0070770F">
              <w:rPr>
                <w:rFonts w:cs="Arial"/>
              </w:rPr>
              <w:t>60 měsíců</w:t>
            </w:r>
          </w:p>
        </w:tc>
        <w:tc>
          <w:tcPr>
            <w:tcW w:w="1559" w:type="dxa"/>
          </w:tcPr>
          <w:p w14:paraId="4B85685A" w14:textId="77777777" w:rsidR="00B43741" w:rsidRDefault="00B43741" w:rsidP="00905EC4">
            <w:pPr>
              <w:jc w:val="center"/>
              <w:rPr>
                <w:rFonts w:cs="Arial"/>
              </w:rPr>
            </w:pPr>
            <w:r>
              <w:rPr>
                <w:rFonts w:cs="Arial"/>
              </w:rPr>
              <w:t>ANO</w:t>
            </w:r>
          </w:p>
        </w:tc>
      </w:tr>
      <w:tr w:rsidR="00B43741" w14:paraId="42E103D3" w14:textId="77777777" w:rsidTr="00905EC4">
        <w:tc>
          <w:tcPr>
            <w:tcW w:w="9923" w:type="dxa"/>
            <w:gridSpan w:val="3"/>
            <w:shd w:val="clear" w:color="auto" w:fill="D9D9D9" w:themeFill="background1" w:themeFillShade="D9"/>
          </w:tcPr>
          <w:p w14:paraId="406A2382" w14:textId="77777777" w:rsidR="00B43741" w:rsidRDefault="00B43741" w:rsidP="00905EC4">
            <w:pPr>
              <w:rPr>
                <w:rFonts w:cs="Arial"/>
              </w:rPr>
            </w:pPr>
            <w:r w:rsidRPr="00EC0A8C">
              <w:rPr>
                <w:rFonts w:cs="Arial"/>
              </w:rPr>
              <w:t>Pevný disk SSD</w:t>
            </w:r>
          </w:p>
        </w:tc>
      </w:tr>
      <w:tr w:rsidR="00B43741" w14:paraId="0F6D7524" w14:textId="77777777" w:rsidTr="00905EC4">
        <w:tc>
          <w:tcPr>
            <w:tcW w:w="6238" w:type="dxa"/>
          </w:tcPr>
          <w:p w14:paraId="4D5C8813" w14:textId="77777777" w:rsidR="00B43741" w:rsidRPr="001B4C10" w:rsidRDefault="00B43741" w:rsidP="00905EC4">
            <w:pPr>
              <w:rPr>
                <w:rFonts w:cs="Arial"/>
              </w:rPr>
            </w:pPr>
            <w:r w:rsidRPr="00EC0A8C">
              <w:rPr>
                <w:rFonts w:cs="Arial"/>
              </w:rPr>
              <w:t>Kapacita</w:t>
            </w:r>
          </w:p>
        </w:tc>
        <w:tc>
          <w:tcPr>
            <w:tcW w:w="2126" w:type="dxa"/>
          </w:tcPr>
          <w:p w14:paraId="71DD133F" w14:textId="77777777" w:rsidR="00B43741" w:rsidRDefault="00B43741" w:rsidP="00905EC4">
            <w:pPr>
              <w:rPr>
                <w:rFonts w:cs="Arial"/>
              </w:rPr>
            </w:pPr>
            <w:r w:rsidRPr="00EC0A8C">
              <w:rPr>
                <w:rFonts w:cs="Arial"/>
              </w:rPr>
              <w:t>480 GB</w:t>
            </w:r>
          </w:p>
        </w:tc>
        <w:tc>
          <w:tcPr>
            <w:tcW w:w="1559" w:type="dxa"/>
          </w:tcPr>
          <w:p w14:paraId="493849A1" w14:textId="77777777" w:rsidR="00B43741" w:rsidRDefault="00B43741" w:rsidP="00905EC4">
            <w:pPr>
              <w:jc w:val="center"/>
              <w:rPr>
                <w:rFonts w:cs="Arial"/>
              </w:rPr>
            </w:pPr>
            <w:r>
              <w:rPr>
                <w:rFonts w:cs="Arial"/>
              </w:rPr>
              <w:t>ANO (480GB)</w:t>
            </w:r>
          </w:p>
        </w:tc>
      </w:tr>
      <w:tr w:rsidR="00B43741" w14:paraId="360483F7" w14:textId="77777777" w:rsidTr="00905EC4">
        <w:tc>
          <w:tcPr>
            <w:tcW w:w="6238" w:type="dxa"/>
          </w:tcPr>
          <w:p w14:paraId="75339CC6" w14:textId="77777777" w:rsidR="00B43741" w:rsidRPr="001B4C10" w:rsidRDefault="00B43741" w:rsidP="00905EC4">
            <w:pPr>
              <w:rPr>
                <w:rFonts w:cs="Arial"/>
              </w:rPr>
            </w:pPr>
            <w:r w:rsidRPr="00EC0A8C">
              <w:rPr>
                <w:rFonts w:cs="Arial"/>
              </w:rPr>
              <w:t>Formát HDD</w:t>
            </w:r>
          </w:p>
        </w:tc>
        <w:tc>
          <w:tcPr>
            <w:tcW w:w="2126" w:type="dxa"/>
          </w:tcPr>
          <w:p w14:paraId="581248B2" w14:textId="77777777" w:rsidR="00B43741" w:rsidRDefault="00B43741" w:rsidP="00905EC4">
            <w:pPr>
              <w:rPr>
                <w:rFonts w:cs="Arial"/>
              </w:rPr>
            </w:pPr>
            <w:r w:rsidRPr="00EC0A8C">
              <w:rPr>
                <w:rFonts w:cs="Arial"/>
              </w:rPr>
              <w:t>2,5"</w:t>
            </w:r>
          </w:p>
        </w:tc>
        <w:tc>
          <w:tcPr>
            <w:tcW w:w="1559" w:type="dxa"/>
          </w:tcPr>
          <w:p w14:paraId="507BBCBD" w14:textId="77777777" w:rsidR="00B43741" w:rsidRDefault="00B43741" w:rsidP="00905EC4">
            <w:pPr>
              <w:jc w:val="center"/>
              <w:rPr>
                <w:rFonts w:cs="Arial"/>
              </w:rPr>
            </w:pPr>
            <w:r>
              <w:rPr>
                <w:rFonts w:cs="Arial"/>
              </w:rPr>
              <w:t>ANO</w:t>
            </w:r>
          </w:p>
        </w:tc>
      </w:tr>
      <w:tr w:rsidR="00B43741" w14:paraId="4C96E6A7" w14:textId="77777777" w:rsidTr="00905EC4">
        <w:tc>
          <w:tcPr>
            <w:tcW w:w="6238" w:type="dxa"/>
          </w:tcPr>
          <w:p w14:paraId="66476462" w14:textId="77777777" w:rsidR="00B43741" w:rsidRPr="001B4C10" w:rsidRDefault="00B43741" w:rsidP="00905EC4">
            <w:pPr>
              <w:rPr>
                <w:rFonts w:cs="Arial"/>
              </w:rPr>
            </w:pPr>
            <w:r w:rsidRPr="00EC0A8C">
              <w:rPr>
                <w:rFonts w:cs="Arial"/>
              </w:rPr>
              <w:t>Rozhraní</w:t>
            </w:r>
          </w:p>
        </w:tc>
        <w:tc>
          <w:tcPr>
            <w:tcW w:w="2126" w:type="dxa"/>
          </w:tcPr>
          <w:p w14:paraId="5BE2F2A5" w14:textId="77777777" w:rsidR="00B43741" w:rsidRDefault="00B43741" w:rsidP="00905EC4">
            <w:pPr>
              <w:rPr>
                <w:rFonts w:cs="Arial"/>
              </w:rPr>
            </w:pPr>
            <w:proofErr w:type="spellStart"/>
            <w:r w:rsidRPr="00EC0A8C">
              <w:rPr>
                <w:rFonts w:cs="Arial"/>
              </w:rPr>
              <w:t>Serial</w:t>
            </w:r>
            <w:proofErr w:type="spellEnd"/>
            <w:r w:rsidRPr="00EC0A8C">
              <w:rPr>
                <w:rFonts w:cs="Arial"/>
              </w:rPr>
              <w:t xml:space="preserve"> ATA III</w:t>
            </w:r>
          </w:p>
        </w:tc>
        <w:tc>
          <w:tcPr>
            <w:tcW w:w="1559" w:type="dxa"/>
          </w:tcPr>
          <w:p w14:paraId="2C838520" w14:textId="77777777" w:rsidR="00B43741" w:rsidRDefault="00B43741" w:rsidP="00905EC4">
            <w:pPr>
              <w:jc w:val="center"/>
              <w:rPr>
                <w:rFonts w:cs="Arial"/>
              </w:rPr>
            </w:pPr>
            <w:r>
              <w:rPr>
                <w:rFonts w:cs="Arial"/>
              </w:rPr>
              <w:t>ANO</w:t>
            </w:r>
          </w:p>
        </w:tc>
      </w:tr>
      <w:tr w:rsidR="00B43741" w14:paraId="208BE3FF" w14:textId="77777777" w:rsidTr="00905EC4">
        <w:tc>
          <w:tcPr>
            <w:tcW w:w="6238" w:type="dxa"/>
          </w:tcPr>
          <w:p w14:paraId="541B8030" w14:textId="77777777" w:rsidR="00B43741" w:rsidRPr="00EC0A8C" w:rsidRDefault="00B43741" w:rsidP="00905EC4">
            <w:pPr>
              <w:rPr>
                <w:rFonts w:cs="Arial"/>
              </w:rPr>
            </w:pPr>
            <w:r w:rsidRPr="00EC0A8C">
              <w:rPr>
                <w:rFonts w:cs="Arial"/>
              </w:rPr>
              <w:t>MTBF</w:t>
            </w:r>
          </w:p>
        </w:tc>
        <w:tc>
          <w:tcPr>
            <w:tcW w:w="2126" w:type="dxa"/>
          </w:tcPr>
          <w:p w14:paraId="3E11A461" w14:textId="77777777" w:rsidR="00B43741" w:rsidRPr="00EC0A8C" w:rsidRDefault="00B43741" w:rsidP="00905EC4">
            <w:pPr>
              <w:rPr>
                <w:rFonts w:cs="Arial"/>
              </w:rPr>
            </w:pPr>
            <w:r w:rsidRPr="00EC0A8C">
              <w:rPr>
                <w:rFonts w:cs="Arial"/>
              </w:rPr>
              <w:t>alespoň 1.2 milionů hodin</w:t>
            </w:r>
          </w:p>
        </w:tc>
        <w:tc>
          <w:tcPr>
            <w:tcW w:w="1559" w:type="dxa"/>
          </w:tcPr>
          <w:p w14:paraId="45DBE924" w14:textId="77777777" w:rsidR="00B43741" w:rsidRDefault="00B43741" w:rsidP="00905EC4">
            <w:pPr>
              <w:jc w:val="center"/>
              <w:rPr>
                <w:rFonts w:cs="Arial"/>
              </w:rPr>
            </w:pPr>
            <w:r>
              <w:rPr>
                <w:rFonts w:cs="Arial"/>
              </w:rPr>
              <w:t>ANO</w:t>
            </w:r>
            <w:r>
              <w:rPr>
                <w:rFonts w:cs="Arial"/>
              </w:rPr>
              <w:br/>
              <w:t>(1.2M hod)</w:t>
            </w:r>
          </w:p>
        </w:tc>
      </w:tr>
      <w:tr w:rsidR="00B43741" w14:paraId="7CBDC5EB" w14:textId="77777777" w:rsidTr="00905EC4">
        <w:tc>
          <w:tcPr>
            <w:tcW w:w="6238" w:type="dxa"/>
          </w:tcPr>
          <w:p w14:paraId="31B65FEA" w14:textId="77777777" w:rsidR="00B43741" w:rsidRPr="00EC0A8C" w:rsidRDefault="00B43741" w:rsidP="00905EC4">
            <w:pPr>
              <w:rPr>
                <w:rFonts w:cs="Arial"/>
              </w:rPr>
            </w:pPr>
            <w:r w:rsidRPr="00EC0A8C">
              <w:rPr>
                <w:rFonts w:cs="Arial"/>
              </w:rPr>
              <w:t>Sekvenční čtení</w:t>
            </w:r>
          </w:p>
        </w:tc>
        <w:tc>
          <w:tcPr>
            <w:tcW w:w="2126" w:type="dxa"/>
          </w:tcPr>
          <w:p w14:paraId="3C8A6947" w14:textId="77777777" w:rsidR="00B43741" w:rsidRPr="00EC0A8C" w:rsidRDefault="00B43741" w:rsidP="00905EC4">
            <w:pPr>
              <w:rPr>
                <w:rFonts w:cs="Arial"/>
              </w:rPr>
            </w:pPr>
            <w:r w:rsidRPr="00EC0A8C">
              <w:rPr>
                <w:rFonts w:cs="Arial"/>
              </w:rPr>
              <w:t>alespoň 540MB/s</w:t>
            </w:r>
          </w:p>
        </w:tc>
        <w:tc>
          <w:tcPr>
            <w:tcW w:w="1559" w:type="dxa"/>
          </w:tcPr>
          <w:p w14:paraId="24F59765" w14:textId="77777777" w:rsidR="00B43741" w:rsidRDefault="00B43741" w:rsidP="00905EC4">
            <w:pPr>
              <w:jc w:val="center"/>
              <w:rPr>
                <w:rFonts w:cs="Arial"/>
              </w:rPr>
            </w:pPr>
            <w:r>
              <w:rPr>
                <w:rFonts w:cs="Arial"/>
              </w:rPr>
              <w:t>ANO</w:t>
            </w:r>
            <w:r>
              <w:rPr>
                <w:rFonts w:cs="Arial"/>
              </w:rPr>
              <w:br/>
              <w:t>(</w:t>
            </w:r>
            <w:r w:rsidRPr="00EC0A8C">
              <w:rPr>
                <w:rFonts w:cs="Arial"/>
              </w:rPr>
              <w:t>540 MB/s</w:t>
            </w:r>
            <w:r>
              <w:rPr>
                <w:rFonts w:cs="Arial"/>
              </w:rPr>
              <w:t>)</w:t>
            </w:r>
          </w:p>
        </w:tc>
      </w:tr>
      <w:tr w:rsidR="00B43741" w14:paraId="26A9B2E8" w14:textId="77777777" w:rsidTr="00905EC4">
        <w:tc>
          <w:tcPr>
            <w:tcW w:w="6238" w:type="dxa"/>
          </w:tcPr>
          <w:p w14:paraId="175ECC79" w14:textId="77777777" w:rsidR="00B43741" w:rsidRPr="00EC0A8C" w:rsidRDefault="00B43741" w:rsidP="00905EC4">
            <w:pPr>
              <w:rPr>
                <w:rFonts w:cs="Arial"/>
              </w:rPr>
            </w:pPr>
            <w:r w:rsidRPr="00EC0A8C">
              <w:rPr>
                <w:rFonts w:cs="Arial"/>
              </w:rPr>
              <w:t>Sekvenční zápis</w:t>
            </w:r>
          </w:p>
        </w:tc>
        <w:tc>
          <w:tcPr>
            <w:tcW w:w="2126" w:type="dxa"/>
          </w:tcPr>
          <w:p w14:paraId="2AD6FA6D" w14:textId="77777777" w:rsidR="00B43741" w:rsidRPr="00EC0A8C" w:rsidRDefault="00B43741" w:rsidP="00905EC4">
            <w:pPr>
              <w:rPr>
                <w:rFonts w:cs="Arial"/>
              </w:rPr>
            </w:pPr>
            <w:r w:rsidRPr="00EC0A8C">
              <w:rPr>
                <w:rFonts w:cs="Arial"/>
              </w:rPr>
              <w:t>alespoň 490MB/s</w:t>
            </w:r>
          </w:p>
        </w:tc>
        <w:tc>
          <w:tcPr>
            <w:tcW w:w="1559" w:type="dxa"/>
          </w:tcPr>
          <w:p w14:paraId="1451F17B" w14:textId="77777777" w:rsidR="00B43741" w:rsidRDefault="00B43741" w:rsidP="00905EC4">
            <w:pPr>
              <w:jc w:val="center"/>
              <w:rPr>
                <w:rFonts w:cs="Arial"/>
              </w:rPr>
            </w:pPr>
            <w:r>
              <w:rPr>
                <w:rFonts w:cs="Arial"/>
              </w:rPr>
              <w:t>ANO</w:t>
            </w:r>
            <w:r>
              <w:rPr>
                <w:rFonts w:cs="Arial"/>
              </w:rPr>
              <w:br/>
              <w:t>(</w:t>
            </w:r>
            <w:r w:rsidRPr="00EC0A8C">
              <w:rPr>
                <w:rFonts w:cs="Arial"/>
              </w:rPr>
              <w:t>490 MB/s</w:t>
            </w:r>
            <w:r>
              <w:rPr>
                <w:rFonts w:cs="Arial"/>
              </w:rPr>
              <w:t>)</w:t>
            </w:r>
          </w:p>
        </w:tc>
      </w:tr>
      <w:tr w:rsidR="00B43741" w14:paraId="135FDEC6" w14:textId="77777777" w:rsidTr="00905EC4">
        <w:tc>
          <w:tcPr>
            <w:tcW w:w="6238" w:type="dxa"/>
          </w:tcPr>
          <w:p w14:paraId="57414319" w14:textId="77777777" w:rsidR="00B43741" w:rsidRPr="00EC0A8C" w:rsidRDefault="00B43741" w:rsidP="00905EC4">
            <w:pPr>
              <w:rPr>
                <w:rFonts w:cs="Arial"/>
              </w:rPr>
            </w:pPr>
            <w:r w:rsidRPr="00EC0A8C">
              <w:rPr>
                <w:rFonts w:cs="Arial"/>
              </w:rPr>
              <w:t>HW šifrování</w:t>
            </w:r>
          </w:p>
        </w:tc>
        <w:tc>
          <w:tcPr>
            <w:tcW w:w="2126" w:type="dxa"/>
          </w:tcPr>
          <w:p w14:paraId="7DB80798" w14:textId="77777777" w:rsidR="00B43741" w:rsidRPr="00EC0A8C" w:rsidRDefault="00B43741" w:rsidP="00905EC4">
            <w:pPr>
              <w:rPr>
                <w:rFonts w:cs="Arial"/>
              </w:rPr>
            </w:pPr>
            <w:r w:rsidRPr="00EC0A8C">
              <w:rPr>
                <w:rFonts w:cs="Arial"/>
              </w:rPr>
              <w:t>alespoň AES 256 bit</w:t>
            </w:r>
          </w:p>
        </w:tc>
        <w:tc>
          <w:tcPr>
            <w:tcW w:w="1559" w:type="dxa"/>
          </w:tcPr>
          <w:p w14:paraId="1808598B" w14:textId="77777777" w:rsidR="00B43741" w:rsidRDefault="00B43741" w:rsidP="00905EC4">
            <w:pPr>
              <w:jc w:val="center"/>
              <w:rPr>
                <w:rFonts w:cs="Arial"/>
              </w:rPr>
            </w:pPr>
            <w:r>
              <w:rPr>
                <w:rFonts w:cs="Arial"/>
              </w:rPr>
              <w:t>ANO</w:t>
            </w:r>
            <w:r>
              <w:rPr>
                <w:rFonts w:cs="Arial"/>
              </w:rPr>
              <w:br/>
              <w:t>(</w:t>
            </w:r>
            <w:r w:rsidRPr="00EC0A8C">
              <w:rPr>
                <w:rFonts w:cs="Arial"/>
              </w:rPr>
              <w:t>AES 256 bit</w:t>
            </w:r>
            <w:r>
              <w:rPr>
                <w:rFonts w:cs="Arial"/>
              </w:rPr>
              <w:t>)</w:t>
            </w:r>
          </w:p>
        </w:tc>
      </w:tr>
      <w:tr w:rsidR="00B43741" w14:paraId="163415D7" w14:textId="77777777" w:rsidTr="00905EC4">
        <w:tc>
          <w:tcPr>
            <w:tcW w:w="6238" w:type="dxa"/>
          </w:tcPr>
          <w:p w14:paraId="5FF20B06" w14:textId="77777777" w:rsidR="00B43741" w:rsidRPr="00EC0A8C" w:rsidRDefault="00B43741" w:rsidP="00905EC4">
            <w:pPr>
              <w:rPr>
                <w:rFonts w:cs="Arial"/>
              </w:rPr>
            </w:pPr>
            <w:r w:rsidRPr="00EC0A8C">
              <w:rPr>
                <w:rFonts w:cs="Arial"/>
              </w:rPr>
              <w:t>Záruka</w:t>
            </w:r>
          </w:p>
        </w:tc>
        <w:tc>
          <w:tcPr>
            <w:tcW w:w="2126" w:type="dxa"/>
          </w:tcPr>
          <w:p w14:paraId="639DCEC0" w14:textId="77777777" w:rsidR="00B43741" w:rsidRPr="00EC0A8C" w:rsidRDefault="00B43741" w:rsidP="00905EC4">
            <w:pPr>
              <w:rPr>
                <w:rFonts w:cs="Arial"/>
              </w:rPr>
            </w:pPr>
            <w:r w:rsidRPr="00EC0A8C">
              <w:rPr>
                <w:rFonts w:cs="Arial"/>
              </w:rPr>
              <w:t>60 měsíců</w:t>
            </w:r>
          </w:p>
        </w:tc>
        <w:tc>
          <w:tcPr>
            <w:tcW w:w="1559" w:type="dxa"/>
          </w:tcPr>
          <w:p w14:paraId="38119955" w14:textId="77777777" w:rsidR="00B43741" w:rsidRDefault="00B43741" w:rsidP="00905EC4">
            <w:pPr>
              <w:jc w:val="center"/>
              <w:rPr>
                <w:rFonts w:cs="Arial"/>
              </w:rPr>
            </w:pPr>
            <w:r>
              <w:rPr>
                <w:rFonts w:cs="Arial"/>
              </w:rPr>
              <w:t>ANO</w:t>
            </w:r>
          </w:p>
        </w:tc>
      </w:tr>
    </w:tbl>
    <w:p w14:paraId="6736A947" w14:textId="77777777" w:rsidR="00B43741" w:rsidRDefault="00B43741" w:rsidP="00B43741">
      <w:pPr>
        <w:spacing w:line="240" w:lineRule="auto"/>
        <w:rPr>
          <w:sz w:val="20"/>
        </w:rPr>
      </w:pPr>
    </w:p>
    <w:p w14:paraId="3708F045" w14:textId="77777777" w:rsidR="00B43741" w:rsidRDefault="00B43741" w:rsidP="00B43741">
      <w:pPr>
        <w:spacing w:line="240" w:lineRule="auto"/>
        <w:rPr>
          <w:sz w:val="20"/>
        </w:rPr>
      </w:pPr>
    </w:p>
    <w:p w14:paraId="6CF65AFC" w14:textId="77777777" w:rsidR="00B43741" w:rsidRDefault="00B43741" w:rsidP="00B43741">
      <w:pPr>
        <w:spacing w:line="240" w:lineRule="auto"/>
        <w:rPr>
          <w:sz w:val="20"/>
        </w:rPr>
      </w:pPr>
      <w:r>
        <w:rPr>
          <w:sz w:val="20"/>
        </w:rPr>
        <w:lastRenderedPageBreak/>
        <w:t>Součástí této části dodávky budou také následující práce a služby</w:t>
      </w:r>
    </w:p>
    <w:p w14:paraId="420D602C" w14:textId="77777777" w:rsidR="00B43741" w:rsidRDefault="00B43741" w:rsidP="00B43741">
      <w:pPr>
        <w:spacing w:line="240" w:lineRule="auto"/>
        <w:rPr>
          <w:sz w:val="20"/>
        </w:rPr>
      </w:pPr>
    </w:p>
    <w:p w14:paraId="162F3DBF" w14:textId="77777777" w:rsidR="00B43741" w:rsidRPr="001E6F91" w:rsidRDefault="00B43741" w:rsidP="008872A6">
      <w:pPr>
        <w:pStyle w:val="Odstavecseseznamem"/>
        <w:numPr>
          <w:ilvl w:val="0"/>
          <w:numId w:val="38"/>
        </w:numPr>
        <w:spacing w:line="240" w:lineRule="auto"/>
        <w:rPr>
          <w:sz w:val="20"/>
        </w:rPr>
      </w:pPr>
      <w:r>
        <w:rPr>
          <w:sz w:val="20"/>
        </w:rPr>
        <w:t>Fyzická instalace</w:t>
      </w:r>
      <w:r w:rsidRPr="001E6F91">
        <w:rPr>
          <w:sz w:val="20"/>
        </w:rPr>
        <w:t xml:space="preserve"> </w:t>
      </w:r>
      <w:r>
        <w:rPr>
          <w:sz w:val="20"/>
        </w:rPr>
        <w:t xml:space="preserve">NAS </w:t>
      </w:r>
      <w:r w:rsidRPr="001E6F91">
        <w:rPr>
          <w:sz w:val="20"/>
        </w:rPr>
        <w:t>serverů do racků cílových lokalit datových center RD00, RD01, RD02 a RD05.</w:t>
      </w:r>
    </w:p>
    <w:p w14:paraId="2D607FFC" w14:textId="77777777" w:rsidR="00B43741" w:rsidRPr="001E6F91" w:rsidRDefault="00B43741" w:rsidP="008872A6">
      <w:pPr>
        <w:pStyle w:val="Odstavecseseznamem"/>
        <w:numPr>
          <w:ilvl w:val="0"/>
          <w:numId w:val="38"/>
        </w:numPr>
        <w:spacing w:line="240" w:lineRule="auto"/>
        <w:rPr>
          <w:sz w:val="20"/>
        </w:rPr>
      </w:pPr>
      <w:r w:rsidRPr="001E6F91">
        <w:rPr>
          <w:sz w:val="20"/>
        </w:rPr>
        <w:t xml:space="preserve">Plná integrace NAS do prostředí Zadavatele (migrace všech </w:t>
      </w:r>
      <w:proofErr w:type="spellStart"/>
      <w:r w:rsidRPr="001E6F91">
        <w:rPr>
          <w:sz w:val="20"/>
        </w:rPr>
        <w:t>datastore</w:t>
      </w:r>
      <w:proofErr w:type="spellEnd"/>
      <w:r w:rsidRPr="001E6F91">
        <w:rPr>
          <w:sz w:val="20"/>
        </w:rPr>
        <w:t xml:space="preserve"> ze stávající </w:t>
      </w:r>
      <w:proofErr w:type="spellStart"/>
      <w:r w:rsidRPr="001E6F91">
        <w:rPr>
          <w:sz w:val="20"/>
        </w:rPr>
        <w:t>storage</w:t>
      </w:r>
      <w:proofErr w:type="spellEnd"/>
      <w:r w:rsidRPr="001E6F91">
        <w:rPr>
          <w:sz w:val="20"/>
        </w:rPr>
        <w:t xml:space="preserve"> přes </w:t>
      </w:r>
      <w:proofErr w:type="spellStart"/>
      <w:r w:rsidRPr="001E6F91">
        <w:rPr>
          <w:sz w:val="20"/>
        </w:rPr>
        <w:t>virtualizační</w:t>
      </w:r>
      <w:proofErr w:type="spellEnd"/>
      <w:r w:rsidRPr="001E6F91">
        <w:rPr>
          <w:sz w:val="20"/>
        </w:rPr>
        <w:t xml:space="preserve"> vrstvu s odstávkou každého virtuálního PC v řádu minut (maximum 10 minut per virtuální PC) na nově dodané NAS.</w:t>
      </w:r>
    </w:p>
    <w:p w14:paraId="6A1AB7D8" w14:textId="77777777" w:rsidR="00B43741" w:rsidRPr="001E6F91" w:rsidRDefault="00B43741" w:rsidP="008872A6">
      <w:pPr>
        <w:pStyle w:val="Odstavecseseznamem"/>
        <w:numPr>
          <w:ilvl w:val="0"/>
          <w:numId w:val="38"/>
        </w:numPr>
        <w:spacing w:line="240" w:lineRule="auto"/>
        <w:rPr>
          <w:sz w:val="20"/>
        </w:rPr>
      </w:pPr>
      <w:r w:rsidRPr="001E6F91">
        <w:rPr>
          <w:sz w:val="20"/>
        </w:rPr>
        <w:t>Plná integrace se stávajícím zálohovacím SW (</w:t>
      </w:r>
      <w:proofErr w:type="spellStart"/>
      <w:r w:rsidRPr="001E6F91">
        <w:rPr>
          <w:sz w:val="20"/>
        </w:rPr>
        <w:t>Veeam</w:t>
      </w:r>
      <w:proofErr w:type="spellEnd"/>
      <w:r w:rsidRPr="001E6F91">
        <w:rPr>
          <w:sz w:val="20"/>
        </w:rPr>
        <w:t xml:space="preserve"> </w:t>
      </w:r>
      <w:proofErr w:type="spellStart"/>
      <w:r w:rsidRPr="001E6F91">
        <w:rPr>
          <w:sz w:val="20"/>
        </w:rPr>
        <w:t>Backup</w:t>
      </w:r>
      <w:proofErr w:type="spellEnd"/>
      <w:r w:rsidRPr="001E6F91">
        <w:rPr>
          <w:sz w:val="20"/>
        </w:rPr>
        <w:t xml:space="preserve">) – nastavení </w:t>
      </w:r>
      <w:proofErr w:type="spellStart"/>
      <w:r w:rsidRPr="001E6F91">
        <w:rPr>
          <w:sz w:val="20"/>
        </w:rPr>
        <w:t>repository</w:t>
      </w:r>
      <w:proofErr w:type="spellEnd"/>
      <w:r w:rsidRPr="001E6F91">
        <w:rPr>
          <w:sz w:val="20"/>
        </w:rPr>
        <w:t xml:space="preserve">, </w:t>
      </w:r>
      <w:proofErr w:type="spellStart"/>
      <w:r w:rsidRPr="001E6F91">
        <w:rPr>
          <w:sz w:val="20"/>
        </w:rPr>
        <w:t>shares</w:t>
      </w:r>
      <w:proofErr w:type="spellEnd"/>
      <w:r w:rsidRPr="001E6F91">
        <w:rPr>
          <w:sz w:val="20"/>
        </w:rPr>
        <w:t xml:space="preserve">, kvóty, vytvoření RAID skupin, vytvoření </w:t>
      </w:r>
      <w:proofErr w:type="spellStart"/>
      <w:r w:rsidRPr="001E6F91">
        <w:rPr>
          <w:sz w:val="20"/>
        </w:rPr>
        <w:t>iSCSI</w:t>
      </w:r>
      <w:proofErr w:type="spellEnd"/>
      <w:r w:rsidRPr="001E6F91">
        <w:rPr>
          <w:sz w:val="20"/>
        </w:rPr>
        <w:t>.</w:t>
      </w:r>
    </w:p>
    <w:p w14:paraId="1E0BB662" w14:textId="77777777" w:rsidR="00B43741" w:rsidRPr="001E6F91" w:rsidRDefault="00B43741" w:rsidP="008872A6">
      <w:pPr>
        <w:pStyle w:val="Odstavecseseznamem"/>
        <w:numPr>
          <w:ilvl w:val="0"/>
          <w:numId w:val="38"/>
        </w:numPr>
        <w:spacing w:line="240" w:lineRule="auto"/>
        <w:rPr>
          <w:sz w:val="20"/>
        </w:rPr>
      </w:pPr>
      <w:r w:rsidRPr="001E6F91">
        <w:rPr>
          <w:sz w:val="20"/>
        </w:rPr>
        <w:t xml:space="preserve">Vytvoření </w:t>
      </w:r>
      <w:proofErr w:type="spellStart"/>
      <w:r w:rsidRPr="001E6F91">
        <w:rPr>
          <w:sz w:val="20"/>
        </w:rPr>
        <w:t>recovery</w:t>
      </w:r>
      <w:proofErr w:type="spellEnd"/>
      <w:r w:rsidRPr="001E6F91">
        <w:rPr>
          <w:sz w:val="20"/>
        </w:rPr>
        <w:t xml:space="preserve"> scénářů a nastavení replikace.</w:t>
      </w:r>
    </w:p>
    <w:p w14:paraId="42608A12" w14:textId="77777777" w:rsidR="00B43741" w:rsidRDefault="00B43741" w:rsidP="00B43741">
      <w:pPr>
        <w:spacing w:line="240" w:lineRule="auto"/>
        <w:rPr>
          <w:sz w:val="20"/>
        </w:rPr>
      </w:pPr>
    </w:p>
    <w:p w14:paraId="0C9D9E6C" w14:textId="77777777" w:rsidR="00B43741" w:rsidRDefault="00B43741" w:rsidP="00B43741">
      <w:pPr>
        <w:spacing w:line="240" w:lineRule="auto"/>
        <w:rPr>
          <w:sz w:val="20"/>
        </w:rPr>
      </w:pPr>
    </w:p>
    <w:p w14:paraId="15D34C76" w14:textId="77777777" w:rsidR="00B43741" w:rsidRDefault="00B43741" w:rsidP="00B43741">
      <w:pPr>
        <w:spacing w:line="240" w:lineRule="auto"/>
        <w:rPr>
          <w:sz w:val="20"/>
        </w:rPr>
      </w:pPr>
      <w:r>
        <w:rPr>
          <w:sz w:val="20"/>
        </w:rPr>
        <w:br w:type="page"/>
      </w:r>
    </w:p>
    <w:p w14:paraId="6628F952" w14:textId="77777777" w:rsidR="00B43741" w:rsidRPr="00FB6EBD" w:rsidRDefault="00B43741" w:rsidP="008872A6">
      <w:pPr>
        <w:pStyle w:val="Odstavecseseznamem"/>
        <w:numPr>
          <w:ilvl w:val="1"/>
          <w:numId w:val="30"/>
        </w:numPr>
        <w:spacing w:line="240" w:lineRule="auto"/>
        <w:rPr>
          <w:b/>
          <w:color w:val="44546A" w:themeColor="text2"/>
        </w:rPr>
      </w:pPr>
      <w:r w:rsidRPr="00FB6EBD">
        <w:rPr>
          <w:b/>
          <w:color w:val="44546A" w:themeColor="text2"/>
        </w:rPr>
        <w:lastRenderedPageBreak/>
        <w:t>Záložní zdroje UPS</w:t>
      </w:r>
    </w:p>
    <w:p w14:paraId="4CF1B04E" w14:textId="77777777" w:rsidR="00B43741" w:rsidRDefault="00B43741" w:rsidP="00B43741">
      <w:pPr>
        <w:spacing w:line="240" w:lineRule="auto"/>
        <w:rPr>
          <w:sz w:val="20"/>
        </w:rPr>
      </w:pPr>
    </w:p>
    <w:p w14:paraId="6F05814A" w14:textId="77777777" w:rsidR="00B43741" w:rsidRDefault="00B43741" w:rsidP="00B43741">
      <w:pPr>
        <w:spacing w:line="240" w:lineRule="auto"/>
        <w:rPr>
          <w:sz w:val="20"/>
        </w:rPr>
      </w:pPr>
    </w:p>
    <w:p w14:paraId="413DF5BC" w14:textId="77777777" w:rsidR="00B43741" w:rsidRDefault="00B43741" w:rsidP="00B43741">
      <w:pPr>
        <w:spacing w:line="240" w:lineRule="auto"/>
        <w:rPr>
          <w:sz w:val="20"/>
        </w:rPr>
      </w:pPr>
      <w:r>
        <w:rPr>
          <w:noProof/>
        </w:rPr>
        <w:drawing>
          <wp:anchor distT="0" distB="0" distL="114300" distR="114300" simplePos="0" relativeHeight="251664384" behindDoc="0" locked="0" layoutInCell="1" allowOverlap="1" wp14:anchorId="4B4C5315" wp14:editId="4A1C3587">
            <wp:simplePos x="0" y="0"/>
            <wp:positionH relativeFrom="margin">
              <wp:align>right</wp:align>
            </wp:positionH>
            <wp:positionV relativeFrom="paragraph">
              <wp:posOffset>339090</wp:posOffset>
            </wp:positionV>
            <wp:extent cx="1438910" cy="897890"/>
            <wp:effectExtent l="0" t="0" r="8890" b="0"/>
            <wp:wrapSquare wrapText="bothSides"/>
            <wp:docPr id="10" name="Picture 10" descr="http://www.techshelf.co.uk/media/catalog/product/cache/1/image/940x587/9df78eab33525d08d6e5fb8d27136e95/5/p/5px3000irt3u-mai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chshelf.co.uk/media/catalog/product/cache/1/image/940x587/9df78eab33525d08d6e5fb8d27136e95/5/p/5px3000irt3u-main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8910" cy="897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0"/>
        </w:rPr>
        <w:tab/>
        <w:t>V rámci této části bude dodáno deset</w:t>
      </w:r>
      <w:r w:rsidRPr="00DD243D">
        <w:rPr>
          <w:sz w:val="20"/>
        </w:rPr>
        <w:t xml:space="preserve"> </w:t>
      </w:r>
      <w:r>
        <w:rPr>
          <w:sz w:val="20"/>
        </w:rPr>
        <w:t xml:space="preserve">UPS </w:t>
      </w:r>
      <w:r w:rsidRPr="00DD243D">
        <w:rPr>
          <w:sz w:val="20"/>
        </w:rPr>
        <w:t xml:space="preserve">jednotek </w:t>
      </w:r>
      <w:proofErr w:type="spellStart"/>
      <w:r w:rsidRPr="00DD243D">
        <w:rPr>
          <w:b/>
          <w:sz w:val="20"/>
        </w:rPr>
        <w:t>Eaton</w:t>
      </w:r>
      <w:proofErr w:type="spellEnd"/>
      <w:r w:rsidRPr="00DD243D">
        <w:rPr>
          <w:b/>
          <w:sz w:val="20"/>
        </w:rPr>
        <w:t xml:space="preserve"> 5PX 3000 3U </w:t>
      </w:r>
      <w:proofErr w:type="spellStart"/>
      <w:r w:rsidRPr="00DD243D">
        <w:rPr>
          <w:b/>
          <w:sz w:val="20"/>
        </w:rPr>
        <w:t>Rack</w:t>
      </w:r>
      <w:proofErr w:type="spellEnd"/>
      <w:r>
        <w:rPr>
          <w:sz w:val="20"/>
        </w:rPr>
        <w:t xml:space="preserve"> </w:t>
      </w:r>
      <w:r w:rsidRPr="00DD243D">
        <w:rPr>
          <w:sz w:val="20"/>
        </w:rPr>
        <w:t>do lokalit serverových a síťových uzlů. Zařízení budou</w:t>
      </w:r>
      <w:r>
        <w:rPr>
          <w:sz w:val="20"/>
        </w:rPr>
        <w:t xml:space="preserve"> </w:t>
      </w:r>
      <w:r w:rsidRPr="00DD243D">
        <w:rPr>
          <w:sz w:val="20"/>
        </w:rPr>
        <w:t>rozšířena o management rozhraní</w:t>
      </w:r>
      <w:r>
        <w:rPr>
          <w:sz w:val="20"/>
        </w:rPr>
        <w:t xml:space="preserve"> </w:t>
      </w:r>
      <w:r w:rsidRPr="00DD243D">
        <w:rPr>
          <w:sz w:val="20"/>
        </w:rPr>
        <w:t>a automatický přepínač zdroje napájení</w:t>
      </w:r>
      <w:r>
        <w:rPr>
          <w:sz w:val="20"/>
        </w:rPr>
        <w:t xml:space="preserve"> </w:t>
      </w:r>
      <w:proofErr w:type="spellStart"/>
      <w:r w:rsidRPr="00DD243D">
        <w:rPr>
          <w:b/>
          <w:sz w:val="20"/>
        </w:rPr>
        <w:t>Eaton</w:t>
      </w:r>
      <w:proofErr w:type="spellEnd"/>
      <w:r w:rsidRPr="00DD243D">
        <w:rPr>
          <w:b/>
          <w:sz w:val="20"/>
        </w:rPr>
        <w:t xml:space="preserve"> STS 16</w:t>
      </w:r>
      <w:r w:rsidRPr="00DD243D">
        <w:rPr>
          <w:sz w:val="20"/>
        </w:rPr>
        <w:t>.</w:t>
      </w:r>
    </w:p>
    <w:p w14:paraId="0108FEE6" w14:textId="77777777" w:rsidR="00B43741" w:rsidRDefault="00B43741" w:rsidP="00B43741">
      <w:pPr>
        <w:spacing w:line="240" w:lineRule="auto"/>
        <w:rPr>
          <w:sz w:val="20"/>
        </w:rPr>
      </w:pPr>
    </w:p>
    <w:p w14:paraId="5127699D" w14:textId="77777777" w:rsidR="00B43741" w:rsidRDefault="00B43741" w:rsidP="00B43741">
      <w:pPr>
        <w:spacing w:line="240" w:lineRule="auto"/>
        <w:rPr>
          <w:sz w:val="20"/>
        </w:rPr>
      </w:pPr>
      <w:r>
        <w:rPr>
          <w:sz w:val="20"/>
        </w:rPr>
        <w:tab/>
      </w:r>
    </w:p>
    <w:p w14:paraId="700B7E61" w14:textId="77777777" w:rsidR="00B43741" w:rsidRDefault="00B43741" w:rsidP="00B43741">
      <w:pPr>
        <w:spacing w:line="240" w:lineRule="auto"/>
        <w:rPr>
          <w:sz w:val="20"/>
        </w:rPr>
      </w:pPr>
    </w:p>
    <w:p w14:paraId="03FC4C73" w14:textId="77777777" w:rsidR="00B43741" w:rsidRDefault="00B43741" w:rsidP="00B43741">
      <w:pPr>
        <w:spacing w:line="240" w:lineRule="auto"/>
        <w:rPr>
          <w:sz w:val="20"/>
        </w:rPr>
      </w:pPr>
    </w:p>
    <w:p w14:paraId="010D78FA" w14:textId="77777777" w:rsidR="00B43741" w:rsidRDefault="00B43741" w:rsidP="00B43741">
      <w:pPr>
        <w:spacing w:line="240" w:lineRule="auto"/>
        <w:rPr>
          <w:sz w:val="20"/>
        </w:rPr>
      </w:pPr>
      <w:r>
        <w:rPr>
          <w:sz w:val="20"/>
        </w:rPr>
        <w:t>Rozpis komponent dodávky je v následující tabulce.</w:t>
      </w:r>
    </w:p>
    <w:p w14:paraId="7CE6ADD6" w14:textId="77777777" w:rsidR="00B43741" w:rsidRDefault="00B43741" w:rsidP="00B43741">
      <w:pPr>
        <w:spacing w:line="240" w:lineRule="auto"/>
        <w:rPr>
          <w:sz w:val="20"/>
        </w:rPr>
      </w:pPr>
    </w:p>
    <w:p w14:paraId="38A7F297" w14:textId="77777777" w:rsidR="00B43741" w:rsidRDefault="00B43741" w:rsidP="00B43741">
      <w:pPr>
        <w:spacing w:line="240" w:lineRule="auto"/>
        <w:rPr>
          <w:sz w:val="20"/>
        </w:rPr>
      </w:pPr>
    </w:p>
    <w:tbl>
      <w:tblPr>
        <w:tblStyle w:val="Mkatabulky"/>
        <w:tblW w:w="0" w:type="auto"/>
        <w:tblLook w:val="04A0" w:firstRow="1" w:lastRow="0" w:firstColumn="1" w:lastColumn="0" w:noHBand="0" w:noVBand="1"/>
      </w:tblPr>
      <w:tblGrid>
        <w:gridCol w:w="728"/>
        <w:gridCol w:w="8617"/>
      </w:tblGrid>
      <w:tr w:rsidR="00B43741" w:rsidRPr="00181012" w14:paraId="3381F410" w14:textId="77777777" w:rsidTr="00905EC4">
        <w:tc>
          <w:tcPr>
            <w:tcW w:w="728" w:type="dxa"/>
          </w:tcPr>
          <w:p w14:paraId="1E125603" w14:textId="77777777" w:rsidR="00B43741" w:rsidRPr="00181012" w:rsidRDefault="00B43741" w:rsidP="00905EC4">
            <w:pPr>
              <w:jc w:val="center"/>
              <w:rPr>
                <w:rFonts w:cs="Arial"/>
                <w:b/>
              </w:rPr>
            </w:pPr>
            <w:r w:rsidRPr="00181012">
              <w:rPr>
                <w:rFonts w:cs="Arial"/>
                <w:b/>
              </w:rPr>
              <w:t>Počet</w:t>
            </w:r>
          </w:p>
        </w:tc>
        <w:tc>
          <w:tcPr>
            <w:tcW w:w="8617" w:type="dxa"/>
          </w:tcPr>
          <w:p w14:paraId="407A6BAF" w14:textId="77777777" w:rsidR="00B43741" w:rsidRPr="00181012" w:rsidRDefault="00B43741" w:rsidP="00905EC4">
            <w:pPr>
              <w:jc w:val="center"/>
              <w:rPr>
                <w:rFonts w:cs="Arial"/>
                <w:b/>
              </w:rPr>
            </w:pPr>
            <w:r w:rsidRPr="00181012">
              <w:rPr>
                <w:rFonts w:cs="Arial"/>
                <w:b/>
              </w:rPr>
              <w:t>Popis</w:t>
            </w:r>
          </w:p>
        </w:tc>
      </w:tr>
      <w:tr w:rsidR="00B43741" w14:paraId="6B06AC21" w14:textId="77777777" w:rsidTr="00905EC4">
        <w:tc>
          <w:tcPr>
            <w:tcW w:w="728" w:type="dxa"/>
          </w:tcPr>
          <w:p w14:paraId="1B7CDB56" w14:textId="77777777" w:rsidR="00B43741" w:rsidRDefault="00B43741" w:rsidP="00905EC4">
            <w:pPr>
              <w:jc w:val="right"/>
              <w:rPr>
                <w:rFonts w:cs="Arial"/>
              </w:rPr>
            </w:pPr>
            <w:r>
              <w:rPr>
                <w:rFonts w:cs="Arial"/>
              </w:rPr>
              <w:t>10 ks</w:t>
            </w:r>
          </w:p>
        </w:tc>
        <w:tc>
          <w:tcPr>
            <w:tcW w:w="8617" w:type="dxa"/>
          </w:tcPr>
          <w:p w14:paraId="1FF73DB2" w14:textId="77777777" w:rsidR="00B43741" w:rsidRDefault="00B43741" w:rsidP="00905EC4">
            <w:pPr>
              <w:rPr>
                <w:rFonts w:cs="Arial"/>
              </w:rPr>
            </w:pPr>
            <w:proofErr w:type="spellStart"/>
            <w:r w:rsidRPr="00181012">
              <w:rPr>
                <w:rFonts w:cs="Arial"/>
              </w:rPr>
              <w:t>Eaton</w:t>
            </w:r>
            <w:proofErr w:type="spellEnd"/>
            <w:r w:rsidRPr="00181012">
              <w:rPr>
                <w:rFonts w:cs="Arial"/>
              </w:rPr>
              <w:t xml:space="preserve"> 5PX 3000 3U </w:t>
            </w:r>
            <w:proofErr w:type="spellStart"/>
            <w:r w:rsidRPr="00181012">
              <w:rPr>
                <w:rFonts w:cs="Arial"/>
              </w:rPr>
              <w:t>Rack</w:t>
            </w:r>
            <w:proofErr w:type="spellEnd"/>
            <w:r>
              <w:rPr>
                <w:rFonts w:cs="Arial"/>
              </w:rPr>
              <w:t xml:space="preserve"> + komunikační karta </w:t>
            </w:r>
            <w:r w:rsidRPr="00181012">
              <w:rPr>
                <w:rFonts w:cs="Arial"/>
              </w:rPr>
              <w:t>MS Web/SNMP</w:t>
            </w:r>
            <w:r>
              <w:rPr>
                <w:rFonts w:cs="Arial"/>
              </w:rPr>
              <w:t xml:space="preserve"> + </w:t>
            </w:r>
            <w:proofErr w:type="spellStart"/>
            <w:r>
              <w:rPr>
                <w:rFonts w:cs="Arial"/>
              </w:rPr>
              <w:t>rackmount</w:t>
            </w:r>
            <w:proofErr w:type="spellEnd"/>
            <w:r>
              <w:rPr>
                <w:rFonts w:cs="Arial"/>
              </w:rPr>
              <w:t xml:space="preserve"> </w:t>
            </w:r>
            <w:proofErr w:type="spellStart"/>
            <w:r>
              <w:rPr>
                <w:rFonts w:cs="Arial"/>
              </w:rPr>
              <w:t>kit</w:t>
            </w:r>
            <w:proofErr w:type="spellEnd"/>
          </w:p>
        </w:tc>
      </w:tr>
      <w:tr w:rsidR="00B43741" w14:paraId="455737F1" w14:textId="77777777" w:rsidTr="00905EC4">
        <w:tc>
          <w:tcPr>
            <w:tcW w:w="728" w:type="dxa"/>
          </w:tcPr>
          <w:p w14:paraId="7A065F5A" w14:textId="77777777" w:rsidR="00B43741" w:rsidRDefault="00B43741" w:rsidP="00905EC4">
            <w:pPr>
              <w:jc w:val="right"/>
              <w:rPr>
                <w:rFonts w:cs="Arial"/>
              </w:rPr>
            </w:pPr>
            <w:r>
              <w:rPr>
                <w:rFonts w:cs="Arial"/>
              </w:rPr>
              <w:t>10 ks</w:t>
            </w:r>
          </w:p>
        </w:tc>
        <w:tc>
          <w:tcPr>
            <w:tcW w:w="8617" w:type="dxa"/>
          </w:tcPr>
          <w:p w14:paraId="6184F927" w14:textId="77777777" w:rsidR="00B43741" w:rsidRDefault="00B43741" w:rsidP="00905EC4">
            <w:pPr>
              <w:rPr>
                <w:rFonts w:cs="Arial"/>
              </w:rPr>
            </w:pPr>
            <w:proofErr w:type="spellStart"/>
            <w:r w:rsidRPr="00181012">
              <w:rPr>
                <w:rFonts w:cs="Arial"/>
              </w:rPr>
              <w:t>Eaton</w:t>
            </w:r>
            <w:proofErr w:type="spellEnd"/>
            <w:r w:rsidRPr="00181012">
              <w:rPr>
                <w:rFonts w:cs="Arial"/>
              </w:rPr>
              <w:t xml:space="preserve"> STS 16</w:t>
            </w:r>
          </w:p>
        </w:tc>
      </w:tr>
    </w:tbl>
    <w:p w14:paraId="3E09EC2C" w14:textId="77777777" w:rsidR="00B43741" w:rsidRDefault="00B43741" w:rsidP="00B43741">
      <w:pPr>
        <w:spacing w:line="240" w:lineRule="auto"/>
        <w:rPr>
          <w:sz w:val="20"/>
        </w:rPr>
      </w:pPr>
    </w:p>
    <w:p w14:paraId="1DB622BD" w14:textId="77777777" w:rsidR="00B43741" w:rsidRDefault="00B43741" w:rsidP="00B43741">
      <w:pPr>
        <w:spacing w:line="240" w:lineRule="auto"/>
        <w:rPr>
          <w:sz w:val="20"/>
        </w:rPr>
      </w:pPr>
    </w:p>
    <w:p w14:paraId="6F5F5C76" w14:textId="77777777" w:rsidR="00B43741" w:rsidRDefault="00B43741" w:rsidP="00B43741">
      <w:pPr>
        <w:spacing w:line="240" w:lineRule="auto"/>
        <w:rPr>
          <w:sz w:val="20"/>
        </w:rPr>
      </w:pPr>
    </w:p>
    <w:p w14:paraId="386B16B9" w14:textId="77777777" w:rsidR="00B43741" w:rsidRDefault="00B43741" w:rsidP="00B43741">
      <w:pPr>
        <w:spacing w:line="240" w:lineRule="auto"/>
        <w:rPr>
          <w:sz w:val="20"/>
        </w:rPr>
      </w:pPr>
      <w:r>
        <w:rPr>
          <w:sz w:val="20"/>
        </w:rPr>
        <w:t>Následující tabulka ukazuje splnění mandatorních požadavků Objednatele.</w:t>
      </w:r>
    </w:p>
    <w:p w14:paraId="7F539AC8" w14:textId="77777777" w:rsidR="00B43741" w:rsidRDefault="00B43741" w:rsidP="00B43741">
      <w:pPr>
        <w:spacing w:line="240" w:lineRule="auto"/>
        <w:rPr>
          <w:sz w:val="20"/>
        </w:rPr>
      </w:pPr>
    </w:p>
    <w:tbl>
      <w:tblPr>
        <w:tblStyle w:val="Mkatabulky"/>
        <w:tblW w:w="9923" w:type="dxa"/>
        <w:tblInd w:w="-289" w:type="dxa"/>
        <w:tblLook w:val="04A0" w:firstRow="1" w:lastRow="0" w:firstColumn="1" w:lastColumn="0" w:noHBand="0" w:noVBand="1"/>
      </w:tblPr>
      <w:tblGrid>
        <w:gridCol w:w="6075"/>
        <w:gridCol w:w="2097"/>
        <w:gridCol w:w="1751"/>
      </w:tblGrid>
      <w:tr w:rsidR="00B43741" w:rsidRPr="00B34739" w14:paraId="0259C6B2" w14:textId="77777777" w:rsidTr="00905EC4">
        <w:tc>
          <w:tcPr>
            <w:tcW w:w="6075" w:type="dxa"/>
            <w:vAlign w:val="center"/>
          </w:tcPr>
          <w:p w14:paraId="4565FA38" w14:textId="77777777" w:rsidR="00B43741" w:rsidRPr="00B34739" w:rsidRDefault="00B43741" w:rsidP="00905EC4">
            <w:pPr>
              <w:jc w:val="center"/>
              <w:rPr>
                <w:rFonts w:cs="Arial"/>
                <w:b/>
              </w:rPr>
            </w:pPr>
            <w:r w:rsidRPr="00B34739">
              <w:rPr>
                <w:rFonts w:cs="Arial"/>
                <w:b/>
              </w:rPr>
              <w:t>Požadavek na vlastnost / funkci / vybavení</w:t>
            </w:r>
          </w:p>
        </w:tc>
        <w:tc>
          <w:tcPr>
            <w:tcW w:w="2097" w:type="dxa"/>
            <w:vAlign w:val="center"/>
          </w:tcPr>
          <w:p w14:paraId="743D1114" w14:textId="77777777" w:rsidR="00B43741" w:rsidRPr="00B34739" w:rsidRDefault="00B43741" w:rsidP="00905EC4">
            <w:pPr>
              <w:jc w:val="center"/>
              <w:rPr>
                <w:rFonts w:cs="Arial"/>
                <w:b/>
              </w:rPr>
            </w:pPr>
            <w:r w:rsidRPr="00B34739">
              <w:rPr>
                <w:rFonts w:cs="Arial"/>
                <w:b/>
              </w:rPr>
              <w:t>Minimální požadavky</w:t>
            </w:r>
          </w:p>
        </w:tc>
        <w:tc>
          <w:tcPr>
            <w:tcW w:w="1751" w:type="dxa"/>
            <w:vAlign w:val="center"/>
          </w:tcPr>
          <w:p w14:paraId="65C52B31" w14:textId="77777777" w:rsidR="00B43741" w:rsidRPr="00B34739" w:rsidRDefault="00B43741" w:rsidP="00905EC4">
            <w:pPr>
              <w:jc w:val="center"/>
              <w:rPr>
                <w:rFonts w:cs="Arial"/>
                <w:b/>
              </w:rPr>
            </w:pPr>
            <w:r w:rsidRPr="00B34739">
              <w:rPr>
                <w:rFonts w:cs="Arial"/>
                <w:b/>
              </w:rPr>
              <w:t>Splňuje</w:t>
            </w:r>
          </w:p>
          <w:p w14:paraId="5816EB9D" w14:textId="77777777" w:rsidR="00B43741" w:rsidRPr="00B34739" w:rsidRDefault="00B43741" w:rsidP="00905EC4">
            <w:pPr>
              <w:jc w:val="center"/>
              <w:rPr>
                <w:rFonts w:cs="Arial"/>
                <w:b/>
              </w:rPr>
            </w:pPr>
            <w:r w:rsidRPr="00B34739">
              <w:rPr>
                <w:rFonts w:cs="Arial"/>
                <w:b/>
              </w:rPr>
              <w:t>ANO/NE</w:t>
            </w:r>
          </w:p>
        </w:tc>
      </w:tr>
      <w:tr w:rsidR="00B43741" w14:paraId="2C1C37CE" w14:textId="77777777" w:rsidTr="00905EC4">
        <w:tc>
          <w:tcPr>
            <w:tcW w:w="9923" w:type="dxa"/>
            <w:gridSpan w:val="3"/>
            <w:shd w:val="clear" w:color="auto" w:fill="D9D9D9" w:themeFill="background1" w:themeFillShade="D9"/>
          </w:tcPr>
          <w:p w14:paraId="49285A47" w14:textId="77777777" w:rsidR="00B43741" w:rsidRDefault="00B43741" w:rsidP="00905EC4">
            <w:pPr>
              <w:rPr>
                <w:rFonts w:cs="Arial"/>
              </w:rPr>
            </w:pPr>
            <w:r w:rsidRPr="00181012">
              <w:rPr>
                <w:rFonts w:cs="Arial"/>
              </w:rPr>
              <w:t xml:space="preserve">UPS 1 fáze, 3 </w:t>
            </w:r>
            <w:proofErr w:type="spellStart"/>
            <w:r w:rsidRPr="00181012">
              <w:rPr>
                <w:rFonts w:cs="Arial"/>
              </w:rPr>
              <w:t>kVA</w:t>
            </w:r>
            <w:proofErr w:type="spellEnd"/>
          </w:p>
        </w:tc>
      </w:tr>
      <w:tr w:rsidR="00B43741" w14:paraId="36C1416D" w14:textId="77777777" w:rsidTr="00905EC4">
        <w:tc>
          <w:tcPr>
            <w:tcW w:w="6075" w:type="dxa"/>
          </w:tcPr>
          <w:p w14:paraId="5195946E" w14:textId="77777777" w:rsidR="00B43741" w:rsidRDefault="00B43741" w:rsidP="00905EC4">
            <w:pPr>
              <w:rPr>
                <w:rFonts w:cs="Arial"/>
              </w:rPr>
            </w:pPr>
            <w:r>
              <w:rPr>
                <w:rFonts w:cs="Arial"/>
              </w:rPr>
              <w:t>Topologie Line-</w:t>
            </w:r>
            <w:proofErr w:type="spellStart"/>
            <w:r>
              <w:rPr>
                <w:rFonts w:cs="Arial"/>
              </w:rPr>
              <w:t>Interactive</w:t>
            </w:r>
            <w:proofErr w:type="spellEnd"/>
            <w:r>
              <w:rPr>
                <w:rFonts w:cs="Arial"/>
              </w:rPr>
              <w:t xml:space="preserve"> </w:t>
            </w:r>
            <w:r w:rsidRPr="00181012">
              <w:rPr>
                <w:rFonts w:cs="Arial"/>
              </w:rPr>
              <w:t>na vysokém kmit</w:t>
            </w:r>
            <w:r>
              <w:rPr>
                <w:rFonts w:cs="Arial"/>
              </w:rPr>
              <w:t xml:space="preserve">očtu (čistá sinusoida, regulace </w:t>
            </w:r>
            <w:r w:rsidRPr="00181012">
              <w:rPr>
                <w:rFonts w:cs="Arial"/>
              </w:rPr>
              <w:t>zvyšováním a snižováním)</w:t>
            </w:r>
          </w:p>
        </w:tc>
        <w:tc>
          <w:tcPr>
            <w:tcW w:w="2097" w:type="dxa"/>
          </w:tcPr>
          <w:p w14:paraId="726C1B72" w14:textId="77777777" w:rsidR="00B43741" w:rsidRDefault="00B43741" w:rsidP="00905EC4">
            <w:pPr>
              <w:rPr>
                <w:rFonts w:cs="Arial"/>
              </w:rPr>
            </w:pPr>
            <w:r>
              <w:rPr>
                <w:rFonts w:cs="Arial"/>
              </w:rPr>
              <w:t>Ano</w:t>
            </w:r>
          </w:p>
        </w:tc>
        <w:tc>
          <w:tcPr>
            <w:tcW w:w="1751" w:type="dxa"/>
          </w:tcPr>
          <w:p w14:paraId="3865DC4D" w14:textId="77777777" w:rsidR="00B43741" w:rsidRDefault="00B43741" w:rsidP="00905EC4">
            <w:pPr>
              <w:jc w:val="center"/>
              <w:rPr>
                <w:rFonts w:cs="Arial"/>
              </w:rPr>
            </w:pPr>
            <w:r>
              <w:rPr>
                <w:rFonts w:cs="Arial"/>
              </w:rPr>
              <w:t>ANO</w:t>
            </w:r>
          </w:p>
        </w:tc>
      </w:tr>
      <w:tr w:rsidR="00B43741" w14:paraId="04A1A0AB" w14:textId="77777777" w:rsidTr="00905EC4">
        <w:tc>
          <w:tcPr>
            <w:tcW w:w="6075" w:type="dxa"/>
          </w:tcPr>
          <w:p w14:paraId="2EF7C911" w14:textId="77777777" w:rsidR="00B43741" w:rsidRDefault="00B43741" w:rsidP="00905EC4">
            <w:pPr>
              <w:rPr>
                <w:rFonts w:cs="Arial"/>
              </w:rPr>
            </w:pPr>
            <w:r w:rsidRPr="00181012">
              <w:rPr>
                <w:rFonts w:cs="Arial"/>
              </w:rPr>
              <w:t>Maximální zátěž (VA / W)</w:t>
            </w:r>
          </w:p>
        </w:tc>
        <w:tc>
          <w:tcPr>
            <w:tcW w:w="2097" w:type="dxa"/>
          </w:tcPr>
          <w:p w14:paraId="72E95C2D" w14:textId="77777777" w:rsidR="00B43741" w:rsidRDefault="00B43741" w:rsidP="00905EC4">
            <w:pPr>
              <w:rPr>
                <w:rFonts w:cs="Arial"/>
              </w:rPr>
            </w:pPr>
            <w:r w:rsidRPr="00181012">
              <w:rPr>
                <w:rFonts w:cs="Arial"/>
              </w:rPr>
              <w:t>3000 / 2700</w:t>
            </w:r>
          </w:p>
        </w:tc>
        <w:tc>
          <w:tcPr>
            <w:tcW w:w="1751" w:type="dxa"/>
          </w:tcPr>
          <w:p w14:paraId="7D8223BA" w14:textId="77777777" w:rsidR="00B43741" w:rsidRDefault="00B43741" w:rsidP="00905EC4">
            <w:pPr>
              <w:jc w:val="center"/>
              <w:rPr>
                <w:rFonts w:cs="Arial"/>
              </w:rPr>
            </w:pPr>
            <w:r>
              <w:rPr>
                <w:rFonts w:cs="Arial"/>
              </w:rPr>
              <w:t>ANO</w:t>
            </w:r>
            <w:r>
              <w:rPr>
                <w:rFonts w:cs="Arial"/>
              </w:rPr>
              <w:br/>
              <w:t>(3000VA/2700W)</w:t>
            </w:r>
          </w:p>
        </w:tc>
      </w:tr>
      <w:tr w:rsidR="00B43741" w14:paraId="25E56D55" w14:textId="77777777" w:rsidTr="00905EC4">
        <w:tc>
          <w:tcPr>
            <w:tcW w:w="6075" w:type="dxa"/>
          </w:tcPr>
          <w:p w14:paraId="479D6A9B" w14:textId="77777777" w:rsidR="00B43741" w:rsidRDefault="00B43741" w:rsidP="00905EC4">
            <w:pPr>
              <w:rPr>
                <w:rFonts w:cs="Arial"/>
              </w:rPr>
            </w:pPr>
            <w:r w:rsidRPr="00181012">
              <w:rPr>
                <w:rFonts w:cs="Arial"/>
              </w:rPr>
              <w:t>Maximální velikost pro montá</w:t>
            </w:r>
            <w:r>
              <w:rPr>
                <w:rFonts w:cs="Arial"/>
              </w:rPr>
              <w:t xml:space="preserve">ž do </w:t>
            </w:r>
            <w:proofErr w:type="gramStart"/>
            <w:r>
              <w:rPr>
                <w:rFonts w:cs="Arial"/>
              </w:rPr>
              <w:t>racku</w:t>
            </w:r>
            <w:proofErr w:type="gramEnd"/>
            <w:r>
              <w:rPr>
                <w:rFonts w:cs="Arial"/>
              </w:rPr>
              <w:t xml:space="preserve"> 19” (bez rozšiřující </w:t>
            </w:r>
            <w:r w:rsidRPr="00181012">
              <w:rPr>
                <w:rFonts w:cs="Arial"/>
              </w:rPr>
              <w:t>jednotky)</w:t>
            </w:r>
          </w:p>
        </w:tc>
        <w:tc>
          <w:tcPr>
            <w:tcW w:w="2097" w:type="dxa"/>
          </w:tcPr>
          <w:p w14:paraId="7D0F95C5" w14:textId="77777777" w:rsidR="00B43741" w:rsidRDefault="00B43741" w:rsidP="00905EC4">
            <w:pPr>
              <w:rPr>
                <w:rFonts w:cs="Arial"/>
              </w:rPr>
            </w:pPr>
            <w:r>
              <w:rPr>
                <w:rFonts w:cs="Arial"/>
              </w:rPr>
              <w:t>3U</w:t>
            </w:r>
          </w:p>
        </w:tc>
        <w:tc>
          <w:tcPr>
            <w:tcW w:w="1751" w:type="dxa"/>
          </w:tcPr>
          <w:p w14:paraId="59F1A21F" w14:textId="77777777" w:rsidR="00B43741" w:rsidRDefault="00B43741" w:rsidP="00905EC4">
            <w:pPr>
              <w:jc w:val="center"/>
              <w:rPr>
                <w:rFonts w:cs="Arial"/>
              </w:rPr>
            </w:pPr>
            <w:r>
              <w:rPr>
                <w:rFonts w:cs="Arial"/>
              </w:rPr>
              <w:t>ANO (3U)</w:t>
            </w:r>
          </w:p>
        </w:tc>
      </w:tr>
      <w:tr w:rsidR="00B43741" w14:paraId="7551886C" w14:textId="77777777" w:rsidTr="00905EC4">
        <w:tc>
          <w:tcPr>
            <w:tcW w:w="6075" w:type="dxa"/>
          </w:tcPr>
          <w:p w14:paraId="6DA02932" w14:textId="77777777" w:rsidR="00B43741" w:rsidRDefault="00B43741" w:rsidP="00905EC4">
            <w:pPr>
              <w:rPr>
                <w:rFonts w:cs="Arial"/>
              </w:rPr>
            </w:pPr>
            <w:r w:rsidRPr="00181012">
              <w:rPr>
                <w:rFonts w:cs="Arial"/>
              </w:rPr>
              <w:t>Připojení vstupu IEC</w:t>
            </w:r>
            <w:r>
              <w:rPr>
                <w:rFonts w:cs="Arial"/>
              </w:rPr>
              <w:t>-</w:t>
            </w:r>
            <w:r w:rsidRPr="00181012">
              <w:rPr>
                <w:rFonts w:cs="Arial"/>
              </w:rPr>
              <w:t>320</w:t>
            </w:r>
            <w:r>
              <w:rPr>
                <w:rFonts w:cs="Arial"/>
              </w:rPr>
              <w:t>-</w:t>
            </w:r>
            <w:r w:rsidRPr="00181012">
              <w:rPr>
                <w:rFonts w:cs="Arial"/>
              </w:rPr>
              <w:t>C20</w:t>
            </w:r>
          </w:p>
        </w:tc>
        <w:tc>
          <w:tcPr>
            <w:tcW w:w="2097" w:type="dxa"/>
          </w:tcPr>
          <w:p w14:paraId="345962C5" w14:textId="77777777" w:rsidR="00B43741" w:rsidRDefault="00B43741" w:rsidP="00905EC4">
            <w:pPr>
              <w:rPr>
                <w:rFonts w:cs="Arial"/>
              </w:rPr>
            </w:pPr>
            <w:r>
              <w:rPr>
                <w:rFonts w:cs="Arial"/>
              </w:rPr>
              <w:t>1</w:t>
            </w:r>
          </w:p>
        </w:tc>
        <w:tc>
          <w:tcPr>
            <w:tcW w:w="1751" w:type="dxa"/>
          </w:tcPr>
          <w:p w14:paraId="642EDFEE" w14:textId="77777777" w:rsidR="00B43741" w:rsidRDefault="00B43741" w:rsidP="00905EC4">
            <w:pPr>
              <w:jc w:val="center"/>
              <w:rPr>
                <w:rFonts w:cs="Arial"/>
              </w:rPr>
            </w:pPr>
            <w:r>
              <w:rPr>
                <w:rFonts w:cs="Arial"/>
              </w:rPr>
              <w:t>ANO (1)</w:t>
            </w:r>
          </w:p>
        </w:tc>
      </w:tr>
      <w:tr w:rsidR="00B43741" w14:paraId="4F26C7FC" w14:textId="77777777" w:rsidTr="00905EC4">
        <w:tc>
          <w:tcPr>
            <w:tcW w:w="6075" w:type="dxa"/>
          </w:tcPr>
          <w:p w14:paraId="53EB84B4" w14:textId="77777777" w:rsidR="00B43741" w:rsidRPr="00C813BE" w:rsidRDefault="00B43741" w:rsidP="00905EC4">
            <w:pPr>
              <w:rPr>
                <w:rFonts w:cs="Arial"/>
              </w:rPr>
            </w:pPr>
            <w:r w:rsidRPr="00181012">
              <w:rPr>
                <w:rFonts w:cs="Arial"/>
              </w:rPr>
              <w:t>Výstupní zásuvky IEC</w:t>
            </w:r>
            <w:r>
              <w:rPr>
                <w:rFonts w:cs="Arial"/>
              </w:rPr>
              <w:t>-</w:t>
            </w:r>
            <w:r w:rsidRPr="00181012">
              <w:rPr>
                <w:rFonts w:cs="Arial"/>
              </w:rPr>
              <w:t>320</w:t>
            </w:r>
            <w:r>
              <w:rPr>
                <w:rFonts w:cs="Arial"/>
              </w:rPr>
              <w:t>-</w:t>
            </w:r>
            <w:r w:rsidRPr="00181012">
              <w:rPr>
                <w:rFonts w:cs="Arial"/>
              </w:rPr>
              <w:t>C13</w:t>
            </w:r>
          </w:p>
        </w:tc>
        <w:tc>
          <w:tcPr>
            <w:tcW w:w="2097" w:type="dxa"/>
          </w:tcPr>
          <w:p w14:paraId="0D4ED5C5" w14:textId="77777777" w:rsidR="00B43741" w:rsidRPr="00C813BE" w:rsidRDefault="00B43741" w:rsidP="00905EC4">
            <w:pPr>
              <w:rPr>
                <w:rFonts w:cs="Arial"/>
              </w:rPr>
            </w:pPr>
            <w:r>
              <w:rPr>
                <w:rFonts w:cs="Arial"/>
              </w:rPr>
              <w:t>8</w:t>
            </w:r>
          </w:p>
        </w:tc>
        <w:tc>
          <w:tcPr>
            <w:tcW w:w="1751" w:type="dxa"/>
          </w:tcPr>
          <w:p w14:paraId="246B9B05" w14:textId="77777777" w:rsidR="00B43741" w:rsidRDefault="00B43741" w:rsidP="00905EC4">
            <w:pPr>
              <w:jc w:val="center"/>
              <w:rPr>
                <w:rFonts w:cs="Arial"/>
              </w:rPr>
            </w:pPr>
            <w:r>
              <w:rPr>
                <w:rFonts w:cs="Arial"/>
              </w:rPr>
              <w:t>ANO (8)</w:t>
            </w:r>
          </w:p>
        </w:tc>
      </w:tr>
      <w:tr w:rsidR="00B43741" w14:paraId="45C50AF9" w14:textId="77777777" w:rsidTr="00905EC4">
        <w:tc>
          <w:tcPr>
            <w:tcW w:w="6075" w:type="dxa"/>
          </w:tcPr>
          <w:p w14:paraId="1DD2FF17" w14:textId="77777777" w:rsidR="00B43741" w:rsidRPr="00006828" w:rsidRDefault="00B43741" w:rsidP="00905EC4">
            <w:pPr>
              <w:rPr>
                <w:rFonts w:cs="Arial"/>
                <w:lang w:val="en-US"/>
              </w:rPr>
            </w:pPr>
            <w:proofErr w:type="spellStart"/>
            <w:r w:rsidRPr="00181012">
              <w:rPr>
                <w:rFonts w:cs="Arial"/>
                <w:lang w:val="en-US"/>
              </w:rPr>
              <w:t>Výstupní</w:t>
            </w:r>
            <w:proofErr w:type="spellEnd"/>
            <w:r w:rsidRPr="00181012">
              <w:rPr>
                <w:rFonts w:cs="Arial"/>
                <w:lang w:val="en-US"/>
              </w:rPr>
              <w:t xml:space="preserve"> </w:t>
            </w:r>
            <w:proofErr w:type="spellStart"/>
            <w:r w:rsidRPr="00181012">
              <w:rPr>
                <w:rFonts w:cs="Arial"/>
                <w:lang w:val="en-US"/>
              </w:rPr>
              <w:t>zásuvky</w:t>
            </w:r>
            <w:proofErr w:type="spellEnd"/>
            <w:r w:rsidRPr="00181012">
              <w:rPr>
                <w:rFonts w:cs="Arial"/>
                <w:lang w:val="en-US"/>
              </w:rPr>
              <w:t xml:space="preserve"> IEC</w:t>
            </w:r>
            <w:r>
              <w:rPr>
                <w:rFonts w:cs="Arial"/>
                <w:lang w:val="en-US"/>
              </w:rPr>
              <w:t>-</w:t>
            </w:r>
            <w:r w:rsidRPr="00181012">
              <w:rPr>
                <w:rFonts w:cs="Arial"/>
                <w:lang w:val="en-US"/>
              </w:rPr>
              <w:t>320</w:t>
            </w:r>
            <w:r>
              <w:rPr>
                <w:rFonts w:cs="Arial"/>
                <w:lang w:val="en-US"/>
              </w:rPr>
              <w:t>-</w:t>
            </w:r>
            <w:r w:rsidRPr="00181012">
              <w:rPr>
                <w:rFonts w:cs="Arial"/>
                <w:lang w:val="en-US"/>
              </w:rPr>
              <w:t>C19</w:t>
            </w:r>
          </w:p>
        </w:tc>
        <w:tc>
          <w:tcPr>
            <w:tcW w:w="2097" w:type="dxa"/>
          </w:tcPr>
          <w:p w14:paraId="4290E873" w14:textId="77777777" w:rsidR="00B43741" w:rsidRPr="00C813BE" w:rsidRDefault="00B43741" w:rsidP="00905EC4">
            <w:pPr>
              <w:rPr>
                <w:rFonts w:cs="Arial"/>
              </w:rPr>
            </w:pPr>
            <w:r>
              <w:rPr>
                <w:rFonts w:cs="Arial"/>
              </w:rPr>
              <w:t>1</w:t>
            </w:r>
          </w:p>
        </w:tc>
        <w:tc>
          <w:tcPr>
            <w:tcW w:w="1751" w:type="dxa"/>
          </w:tcPr>
          <w:p w14:paraId="4C326E7A" w14:textId="77777777" w:rsidR="00B43741" w:rsidRDefault="00B43741" w:rsidP="00905EC4">
            <w:pPr>
              <w:jc w:val="center"/>
              <w:rPr>
                <w:rFonts w:cs="Arial"/>
              </w:rPr>
            </w:pPr>
            <w:r>
              <w:rPr>
                <w:rFonts w:cs="Arial"/>
              </w:rPr>
              <w:t>ANO (1)</w:t>
            </w:r>
          </w:p>
        </w:tc>
      </w:tr>
      <w:tr w:rsidR="00B43741" w14:paraId="4601763A" w14:textId="77777777" w:rsidTr="00905EC4">
        <w:tc>
          <w:tcPr>
            <w:tcW w:w="6075" w:type="dxa"/>
          </w:tcPr>
          <w:p w14:paraId="3342C554" w14:textId="77777777" w:rsidR="00B43741" w:rsidRPr="00C813BE" w:rsidRDefault="00B43741" w:rsidP="00905EC4">
            <w:pPr>
              <w:rPr>
                <w:rFonts w:cs="Arial"/>
              </w:rPr>
            </w:pPr>
            <w:r w:rsidRPr="00181012">
              <w:rPr>
                <w:rFonts w:cs="Arial"/>
              </w:rPr>
              <w:t>Počet dálkově ovládaných skupin zásuvek</w:t>
            </w:r>
          </w:p>
        </w:tc>
        <w:tc>
          <w:tcPr>
            <w:tcW w:w="2097" w:type="dxa"/>
          </w:tcPr>
          <w:p w14:paraId="2398FD50" w14:textId="77777777" w:rsidR="00B43741" w:rsidRPr="00C813BE" w:rsidRDefault="00B43741" w:rsidP="00905EC4">
            <w:pPr>
              <w:rPr>
                <w:rFonts w:cs="Arial"/>
              </w:rPr>
            </w:pPr>
            <w:r>
              <w:rPr>
                <w:rFonts w:cs="Arial"/>
              </w:rPr>
              <w:t>2</w:t>
            </w:r>
          </w:p>
        </w:tc>
        <w:tc>
          <w:tcPr>
            <w:tcW w:w="1751" w:type="dxa"/>
          </w:tcPr>
          <w:p w14:paraId="3F3A98B7" w14:textId="77777777" w:rsidR="00B43741" w:rsidRDefault="00B43741" w:rsidP="00905EC4">
            <w:pPr>
              <w:jc w:val="center"/>
              <w:rPr>
                <w:rFonts w:cs="Arial"/>
              </w:rPr>
            </w:pPr>
            <w:r>
              <w:rPr>
                <w:rFonts w:cs="Arial"/>
              </w:rPr>
              <w:t>ANO (2)</w:t>
            </w:r>
          </w:p>
        </w:tc>
      </w:tr>
      <w:tr w:rsidR="00B43741" w14:paraId="38C491CB" w14:textId="77777777" w:rsidTr="00905EC4">
        <w:tc>
          <w:tcPr>
            <w:tcW w:w="6075" w:type="dxa"/>
          </w:tcPr>
          <w:p w14:paraId="41216F6E" w14:textId="77777777" w:rsidR="00B43741" w:rsidRPr="00C813BE" w:rsidRDefault="00B43741" w:rsidP="00905EC4">
            <w:pPr>
              <w:rPr>
                <w:rFonts w:cs="Arial"/>
              </w:rPr>
            </w:pPr>
            <w:r w:rsidRPr="00181012">
              <w:rPr>
                <w:rFonts w:cs="Arial"/>
              </w:rPr>
              <w:t>Počet zásu</w:t>
            </w:r>
            <w:r>
              <w:rPr>
                <w:rFonts w:cs="Arial"/>
              </w:rPr>
              <w:t xml:space="preserve">vek IEC-320-C13 </w:t>
            </w:r>
            <w:r w:rsidRPr="00181012">
              <w:rPr>
                <w:rFonts w:cs="Arial"/>
              </w:rPr>
              <w:t>v dálkově ovládané skupině zásuvek</w:t>
            </w:r>
          </w:p>
        </w:tc>
        <w:tc>
          <w:tcPr>
            <w:tcW w:w="2097" w:type="dxa"/>
          </w:tcPr>
          <w:p w14:paraId="3ABC9911" w14:textId="77777777" w:rsidR="00B43741" w:rsidRPr="00C813BE" w:rsidRDefault="00B43741" w:rsidP="00905EC4">
            <w:pPr>
              <w:rPr>
                <w:rFonts w:cs="Arial"/>
              </w:rPr>
            </w:pPr>
            <w:r>
              <w:rPr>
                <w:rFonts w:cs="Arial"/>
              </w:rPr>
              <w:t>2</w:t>
            </w:r>
          </w:p>
        </w:tc>
        <w:tc>
          <w:tcPr>
            <w:tcW w:w="1751" w:type="dxa"/>
          </w:tcPr>
          <w:p w14:paraId="7048ED4D" w14:textId="77777777" w:rsidR="00B43741" w:rsidRDefault="00B43741" w:rsidP="00905EC4">
            <w:pPr>
              <w:jc w:val="center"/>
              <w:rPr>
                <w:rFonts w:cs="Arial"/>
              </w:rPr>
            </w:pPr>
            <w:r>
              <w:rPr>
                <w:rFonts w:cs="Arial"/>
              </w:rPr>
              <w:t>ANO (2)</w:t>
            </w:r>
          </w:p>
        </w:tc>
      </w:tr>
      <w:tr w:rsidR="00B43741" w14:paraId="4C2DC408" w14:textId="77777777" w:rsidTr="00905EC4">
        <w:tc>
          <w:tcPr>
            <w:tcW w:w="6075" w:type="dxa"/>
          </w:tcPr>
          <w:p w14:paraId="6819E519" w14:textId="77777777" w:rsidR="00B43741" w:rsidRPr="00C813BE" w:rsidRDefault="00B43741" w:rsidP="00905EC4">
            <w:pPr>
              <w:rPr>
                <w:rFonts w:cs="Arial"/>
              </w:rPr>
            </w:pPr>
            <w:r w:rsidRPr="00B930D4">
              <w:rPr>
                <w:rFonts w:cs="Arial"/>
              </w:rPr>
              <w:t>Rozsah vstupního napětí bez nutnosti použít baterie</w:t>
            </w:r>
          </w:p>
        </w:tc>
        <w:tc>
          <w:tcPr>
            <w:tcW w:w="2097" w:type="dxa"/>
          </w:tcPr>
          <w:p w14:paraId="4476CD71" w14:textId="77777777" w:rsidR="00B43741" w:rsidRPr="00C813BE" w:rsidRDefault="00B43741" w:rsidP="00905EC4">
            <w:pPr>
              <w:rPr>
                <w:rFonts w:cs="Arial"/>
              </w:rPr>
            </w:pPr>
            <w:r w:rsidRPr="00B930D4">
              <w:rPr>
                <w:rFonts w:cs="Arial"/>
              </w:rPr>
              <w:t>160V</w:t>
            </w:r>
            <w:r>
              <w:rPr>
                <w:rFonts w:cs="Arial"/>
              </w:rPr>
              <w:t>-</w:t>
            </w:r>
            <w:r w:rsidRPr="00B930D4">
              <w:rPr>
                <w:rFonts w:cs="Arial"/>
              </w:rPr>
              <w:t>294V</w:t>
            </w:r>
          </w:p>
        </w:tc>
        <w:tc>
          <w:tcPr>
            <w:tcW w:w="1751" w:type="dxa"/>
          </w:tcPr>
          <w:p w14:paraId="1CB44E55" w14:textId="77777777" w:rsidR="00B43741" w:rsidRDefault="00B43741" w:rsidP="00905EC4">
            <w:pPr>
              <w:jc w:val="center"/>
              <w:rPr>
                <w:rFonts w:cs="Arial"/>
              </w:rPr>
            </w:pPr>
            <w:r>
              <w:rPr>
                <w:rFonts w:cs="Arial"/>
              </w:rPr>
              <w:t>ANO</w:t>
            </w:r>
          </w:p>
        </w:tc>
      </w:tr>
      <w:tr w:rsidR="00B43741" w14:paraId="6FE7C78D" w14:textId="77777777" w:rsidTr="00905EC4">
        <w:tc>
          <w:tcPr>
            <w:tcW w:w="6075" w:type="dxa"/>
          </w:tcPr>
          <w:p w14:paraId="12C646BE" w14:textId="77777777" w:rsidR="00B43741" w:rsidRPr="00006828" w:rsidRDefault="00B43741" w:rsidP="00905EC4">
            <w:pPr>
              <w:rPr>
                <w:rFonts w:cs="Arial"/>
              </w:rPr>
            </w:pPr>
            <w:r w:rsidRPr="00B930D4">
              <w:rPr>
                <w:rFonts w:cs="Arial"/>
              </w:rPr>
              <w:t>Rozsah vstupního kmitočtu bez nutnosti použít baterie</w:t>
            </w:r>
          </w:p>
        </w:tc>
        <w:tc>
          <w:tcPr>
            <w:tcW w:w="2097" w:type="dxa"/>
          </w:tcPr>
          <w:p w14:paraId="5B94A6B6" w14:textId="77777777" w:rsidR="00B43741" w:rsidRPr="00006828" w:rsidRDefault="00B43741" w:rsidP="00905EC4">
            <w:pPr>
              <w:rPr>
                <w:rFonts w:cs="Arial"/>
              </w:rPr>
            </w:pPr>
            <w:r w:rsidRPr="00B930D4">
              <w:rPr>
                <w:rFonts w:cs="Arial"/>
              </w:rPr>
              <w:t>47 až 70 Hz</w:t>
            </w:r>
          </w:p>
        </w:tc>
        <w:tc>
          <w:tcPr>
            <w:tcW w:w="1751" w:type="dxa"/>
          </w:tcPr>
          <w:p w14:paraId="70CC7D17" w14:textId="77777777" w:rsidR="00B43741" w:rsidRDefault="00B43741" w:rsidP="00905EC4">
            <w:pPr>
              <w:jc w:val="center"/>
              <w:rPr>
                <w:rFonts w:cs="Arial"/>
              </w:rPr>
            </w:pPr>
            <w:r>
              <w:rPr>
                <w:rFonts w:cs="Arial"/>
              </w:rPr>
              <w:t>ANO</w:t>
            </w:r>
          </w:p>
        </w:tc>
      </w:tr>
      <w:tr w:rsidR="00B43741" w14:paraId="6BDAE1F6" w14:textId="77777777" w:rsidTr="00905EC4">
        <w:tc>
          <w:tcPr>
            <w:tcW w:w="6075" w:type="dxa"/>
          </w:tcPr>
          <w:p w14:paraId="29DF5127" w14:textId="77777777" w:rsidR="00B43741" w:rsidRPr="00006828" w:rsidRDefault="00B43741" w:rsidP="00905EC4">
            <w:pPr>
              <w:rPr>
                <w:rFonts w:cs="Arial"/>
              </w:rPr>
            </w:pPr>
            <w:r w:rsidRPr="00B930D4">
              <w:rPr>
                <w:rFonts w:cs="Arial"/>
              </w:rPr>
              <w:t>Výstupní napětí</w:t>
            </w:r>
          </w:p>
        </w:tc>
        <w:tc>
          <w:tcPr>
            <w:tcW w:w="2097" w:type="dxa"/>
          </w:tcPr>
          <w:p w14:paraId="7739126A" w14:textId="77777777" w:rsidR="00B43741" w:rsidRPr="00006828" w:rsidRDefault="00B43741" w:rsidP="00905EC4">
            <w:pPr>
              <w:rPr>
                <w:rFonts w:cs="Arial"/>
              </w:rPr>
            </w:pPr>
            <w:r>
              <w:rPr>
                <w:rFonts w:cs="Arial"/>
              </w:rPr>
              <w:t>230 V (+6/-10</w:t>
            </w:r>
            <w:r w:rsidRPr="00B930D4">
              <w:rPr>
                <w:rFonts w:cs="Arial"/>
              </w:rPr>
              <w:t>%)</w:t>
            </w:r>
          </w:p>
        </w:tc>
        <w:tc>
          <w:tcPr>
            <w:tcW w:w="1751" w:type="dxa"/>
          </w:tcPr>
          <w:p w14:paraId="63847720" w14:textId="77777777" w:rsidR="00B43741" w:rsidRDefault="00B43741" w:rsidP="00905EC4">
            <w:pPr>
              <w:jc w:val="center"/>
              <w:rPr>
                <w:rFonts w:cs="Arial"/>
              </w:rPr>
            </w:pPr>
            <w:r>
              <w:rPr>
                <w:rFonts w:cs="Arial"/>
              </w:rPr>
              <w:t>ANO</w:t>
            </w:r>
          </w:p>
        </w:tc>
      </w:tr>
      <w:tr w:rsidR="00B43741" w14:paraId="11D31804" w14:textId="77777777" w:rsidTr="00905EC4">
        <w:tc>
          <w:tcPr>
            <w:tcW w:w="6075" w:type="dxa"/>
          </w:tcPr>
          <w:p w14:paraId="471B8451" w14:textId="77777777" w:rsidR="00B43741" w:rsidRPr="00006828" w:rsidRDefault="00B43741" w:rsidP="00905EC4">
            <w:pPr>
              <w:rPr>
                <w:rFonts w:cs="Arial"/>
              </w:rPr>
            </w:pPr>
            <w:r w:rsidRPr="00B930D4">
              <w:rPr>
                <w:rFonts w:cs="Arial"/>
              </w:rPr>
              <w:t>Výstupní kmitočet</w:t>
            </w:r>
          </w:p>
        </w:tc>
        <w:tc>
          <w:tcPr>
            <w:tcW w:w="2097" w:type="dxa"/>
          </w:tcPr>
          <w:p w14:paraId="05AFEB46" w14:textId="77777777" w:rsidR="00B43741" w:rsidRPr="00006828" w:rsidRDefault="00B43741" w:rsidP="00905EC4">
            <w:pPr>
              <w:rPr>
                <w:rFonts w:cs="Arial"/>
              </w:rPr>
            </w:pPr>
            <w:r>
              <w:rPr>
                <w:rFonts w:cs="Arial"/>
              </w:rPr>
              <w:t>50 Hz +/- 0,1</w:t>
            </w:r>
            <w:r w:rsidRPr="00B930D4">
              <w:rPr>
                <w:rFonts w:cs="Arial"/>
              </w:rPr>
              <w:t>%</w:t>
            </w:r>
          </w:p>
        </w:tc>
        <w:tc>
          <w:tcPr>
            <w:tcW w:w="1751" w:type="dxa"/>
          </w:tcPr>
          <w:p w14:paraId="48E199B9" w14:textId="77777777" w:rsidR="00B43741" w:rsidRDefault="00B43741" w:rsidP="00905EC4">
            <w:pPr>
              <w:jc w:val="center"/>
              <w:rPr>
                <w:rFonts w:cs="Arial"/>
              </w:rPr>
            </w:pPr>
            <w:r>
              <w:rPr>
                <w:rFonts w:cs="Arial"/>
              </w:rPr>
              <w:t>ANO</w:t>
            </w:r>
          </w:p>
        </w:tc>
      </w:tr>
      <w:tr w:rsidR="00B43741" w14:paraId="3FE0CB88" w14:textId="77777777" w:rsidTr="00905EC4">
        <w:tc>
          <w:tcPr>
            <w:tcW w:w="6075" w:type="dxa"/>
          </w:tcPr>
          <w:p w14:paraId="6A4D01B4" w14:textId="77777777" w:rsidR="00B43741" w:rsidRPr="00006828" w:rsidRDefault="00B43741" w:rsidP="00905EC4">
            <w:pPr>
              <w:rPr>
                <w:rFonts w:cs="Arial"/>
              </w:rPr>
            </w:pPr>
            <w:r w:rsidRPr="00B930D4">
              <w:rPr>
                <w:rFonts w:cs="Arial"/>
              </w:rPr>
              <w:t>Teplotně kompenzované nabíjení (dle volby uživatele)</w:t>
            </w:r>
          </w:p>
        </w:tc>
        <w:tc>
          <w:tcPr>
            <w:tcW w:w="2097" w:type="dxa"/>
          </w:tcPr>
          <w:p w14:paraId="274755B2" w14:textId="77777777" w:rsidR="00B43741" w:rsidRPr="00006828" w:rsidRDefault="00B43741" w:rsidP="00905EC4">
            <w:pPr>
              <w:rPr>
                <w:rFonts w:cs="Arial"/>
              </w:rPr>
            </w:pPr>
            <w:r>
              <w:rPr>
                <w:rFonts w:cs="Arial"/>
              </w:rPr>
              <w:t>Ano</w:t>
            </w:r>
          </w:p>
        </w:tc>
        <w:tc>
          <w:tcPr>
            <w:tcW w:w="1751" w:type="dxa"/>
          </w:tcPr>
          <w:p w14:paraId="76AF5871" w14:textId="77777777" w:rsidR="00B43741" w:rsidRDefault="00B43741" w:rsidP="00905EC4">
            <w:pPr>
              <w:jc w:val="center"/>
              <w:rPr>
                <w:rFonts w:cs="Arial"/>
              </w:rPr>
            </w:pPr>
            <w:r>
              <w:rPr>
                <w:rFonts w:cs="Arial"/>
              </w:rPr>
              <w:t>ANO</w:t>
            </w:r>
          </w:p>
        </w:tc>
      </w:tr>
      <w:tr w:rsidR="00B43741" w14:paraId="53714B83" w14:textId="77777777" w:rsidTr="00905EC4">
        <w:tc>
          <w:tcPr>
            <w:tcW w:w="6075" w:type="dxa"/>
          </w:tcPr>
          <w:p w14:paraId="2DECEA36" w14:textId="77777777" w:rsidR="00B43741" w:rsidRPr="00006828" w:rsidRDefault="00B43741" w:rsidP="00905EC4">
            <w:pPr>
              <w:rPr>
                <w:rFonts w:cs="Arial"/>
              </w:rPr>
            </w:pPr>
            <w:r w:rsidRPr="00B930D4">
              <w:rPr>
                <w:rFonts w:cs="Arial"/>
              </w:rPr>
              <w:t>Automatický test baterie</w:t>
            </w:r>
          </w:p>
        </w:tc>
        <w:tc>
          <w:tcPr>
            <w:tcW w:w="2097" w:type="dxa"/>
          </w:tcPr>
          <w:p w14:paraId="74E1F03B" w14:textId="77777777" w:rsidR="00B43741" w:rsidRPr="00006828" w:rsidRDefault="00B43741" w:rsidP="00905EC4">
            <w:pPr>
              <w:rPr>
                <w:rFonts w:cs="Arial"/>
              </w:rPr>
            </w:pPr>
            <w:r>
              <w:rPr>
                <w:rFonts w:cs="Arial"/>
              </w:rPr>
              <w:t>Ano</w:t>
            </w:r>
          </w:p>
        </w:tc>
        <w:tc>
          <w:tcPr>
            <w:tcW w:w="1751" w:type="dxa"/>
          </w:tcPr>
          <w:p w14:paraId="1ACA06BD" w14:textId="77777777" w:rsidR="00B43741" w:rsidRDefault="00B43741" w:rsidP="00905EC4">
            <w:pPr>
              <w:jc w:val="center"/>
              <w:rPr>
                <w:rFonts w:cs="Arial"/>
              </w:rPr>
            </w:pPr>
            <w:r>
              <w:rPr>
                <w:rFonts w:cs="Arial"/>
              </w:rPr>
              <w:t>ANO</w:t>
            </w:r>
          </w:p>
        </w:tc>
      </w:tr>
      <w:tr w:rsidR="00B43741" w14:paraId="3DA06F66" w14:textId="77777777" w:rsidTr="00905EC4">
        <w:tc>
          <w:tcPr>
            <w:tcW w:w="6075" w:type="dxa"/>
          </w:tcPr>
          <w:p w14:paraId="3C6ACC0A" w14:textId="77777777" w:rsidR="00B43741" w:rsidRPr="00006828" w:rsidRDefault="00B43741" w:rsidP="00905EC4">
            <w:pPr>
              <w:rPr>
                <w:rFonts w:cs="Arial"/>
              </w:rPr>
            </w:pPr>
            <w:r>
              <w:rPr>
                <w:rFonts w:cs="Arial"/>
              </w:rPr>
              <w:t>Ochrana proti hloubkovému v</w:t>
            </w:r>
            <w:r w:rsidRPr="00B930D4">
              <w:rPr>
                <w:rFonts w:cs="Arial"/>
              </w:rPr>
              <w:t>ybití</w:t>
            </w:r>
          </w:p>
        </w:tc>
        <w:tc>
          <w:tcPr>
            <w:tcW w:w="2097" w:type="dxa"/>
          </w:tcPr>
          <w:p w14:paraId="6822613D" w14:textId="77777777" w:rsidR="00B43741" w:rsidRPr="00006828" w:rsidRDefault="00B43741" w:rsidP="00905EC4">
            <w:pPr>
              <w:rPr>
                <w:rFonts w:cs="Arial"/>
              </w:rPr>
            </w:pPr>
            <w:r>
              <w:rPr>
                <w:rFonts w:cs="Arial"/>
              </w:rPr>
              <w:t>Ano</w:t>
            </w:r>
          </w:p>
        </w:tc>
        <w:tc>
          <w:tcPr>
            <w:tcW w:w="1751" w:type="dxa"/>
          </w:tcPr>
          <w:p w14:paraId="09F9578D" w14:textId="77777777" w:rsidR="00B43741" w:rsidRDefault="00B43741" w:rsidP="00905EC4">
            <w:pPr>
              <w:jc w:val="center"/>
              <w:rPr>
                <w:rFonts w:cs="Arial"/>
              </w:rPr>
            </w:pPr>
            <w:r>
              <w:rPr>
                <w:rFonts w:cs="Arial"/>
              </w:rPr>
              <w:t>ANO</w:t>
            </w:r>
          </w:p>
        </w:tc>
      </w:tr>
      <w:tr w:rsidR="00B43741" w14:paraId="7A9D275B" w14:textId="77777777" w:rsidTr="00905EC4">
        <w:tc>
          <w:tcPr>
            <w:tcW w:w="6075" w:type="dxa"/>
          </w:tcPr>
          <w:p w14:paraId="4EDE7837" w14:textId="77777777" w:rsidR="00B43741" w:rsidRPr="00006828" w:rsidRDefault="00B43741" w:rsidP="00905EC4">
            <w:pPr>
              <w:rPr>
                <w:rFonts w:cs="Arial"/>
              </w:rPr>
            </w:pPr>
            <w:r w:rsidRPr="00B930D4">
              <w:rPr>
                <w:rFonts w:cs="Arial"/>
              </w:rPr>
              <w:t>Automatická detekce externích jednotek baterie</w:t>
            </w:r>
          </w:p>
        </w:tc>
        <w:tc>
          <w:tcPr>
            <w:tcW w:w="2097" w:type="dxa"/>
          </w:tcPr>
          <w:p w14:paraId="47B6BFDB" w14:textId="77777777" w:rsidR="00B43741" w:rsidRPr="00006828" w:rsidRDefault="00B43741" w:rsidP="00905EC4">
            <w:pPr>
              <w:rPr>
                <w:rFonts w:cs="Arial"/>
              </w:rPr>
            </w:pPr>
            <w:r>
              <w:rPr>
                <w:rFonts w:cs="Arial"/>
              </w:rPr>
              <w:t>Ano</w:t>
            </w:r>
          </w:p>
        </w:tc>
        <w:tc>
          <w:tcPr>
            <w:tcW w:w="1751" w:type="dxa"/>
          </w:tcPr>
          <w:p w14:paraId="48EB0149" w14:textId="77777777" w:rsidR="00B43741" w:rsidRDefault="00B43741" w:rsidP="00905EC4">
            <w:pPr>
              <w:jc w:val="center"/>
              <w:rPr>
                <w:rFonts w:cs="Arial"/>
              </w:rPr>
            </w:pPr>
            <w:r>
              <w:rPr>
                <w:rFonts w:cs="Arial"/>
              </w:rPr>
              <w:t>ANO</w:t>
            </w:r>
          </w:p>
        </w:tc>
      </w:tr>
      <w:tr w:rsidR="00B43741" w14:paraId="0B872876" w14:textId="77777777" w:rsidTr="00905EC4">
        <w:tc>
          <w:tcPr>
            <w:tcW w:w="6075" w:type="dxa"/>
          </w:tcPr>
          <w:p w14:paraId="79FBC617" w14:textId="77777777" w:rsidR="00B43741" w:rsidRPr="00006828" w:rsidRDefault="00B43741" w:rsidP="00905EC4">
            <w:pPr>
              <w:rPr>
                <w:rFonts w:cs="Arial"/>
              </w:rPr>
            </w:pPr>
            <w:r w:rsidRPr="00B930D4">
              <w:rPr>
                <w:rFonts w:cs="Arial"/>
              </w:rPr>
              <w:t>Počet komunikačních portů</w:t>
            </w:r>
          </w:p>
        </w:tc>
        <w:tc>
          <w:tcPr>
            <w:tcW w:w="2097" w:type="dxa"/>
          </w:tcPr>
          <w:p w14:paraId="4AEB6042" w14:textId="77777777" w:rsidR="00B43741" w:rsidRPr="00006828" w:rsidRDefault="00B43741" w:rsidP="00905EC4">
            <w:pPr>
              <w:rPr>
                <w:rFonts w:cs="Arial"/>
              </w:rPr>
            </w:pPr>
            <w:r w:rsidRPr="00B930D4">
              <w:rPr>
                <w:rFonts w:cs="Arial"/>
              </w:rPr>
              <w:t>1x USB, 1x RS232</w:t>
            </w:r>
          </w:p>
        </w:tc>
        <w:tc>
          <w:tcPr>
            <w:tcW w:w="1751" w:type="dxa"/>
          </w:tcPr>
          <w:p w14:paraId="42D8A037" w14:textId="77777777" w:rsidR="00B43741" w:rsidRDefault="00B43741" w:rsidP="00905EC4">
            <w:pPr>
              <w:jc w:val="center"/>
              <w:rPr>
                <w:rFonts w:cs="Arial"/>
              </w:rPr>
            </w:pPr>
            <w:r>
              <w:rPr>
                <w:rFonts w:cs="Arial"/>
              </w:rPr>
              <w:t>ANO</w:t>
            </w:r>
          </w:p>
        </w:tc>
      </w:tr>
      <w:tr w:rsidR="00B43741" w14:paraId="35A1E880" w14:textId="77777777" w:rsidTr="00905EC4">
        <w:tc>
          <w:tcPr>
            <w:tcW w:w="6075" w:type="dxa"/>
          </w:tcPr>
          <w:p w14:paraId="5B27FF79" w14:textId="77777777" w:rsidR="00B43741" w:rsidRPr="00006828" w:rsidRDefault="00B43741" w:rsidP="00905EC4">
            <w:pPr>
              <w:rPr>
                <w:rFonts w:cs="Arial"/>
              </w:rPr>
            </w:pPr>
            <w:r w:rsidRPr="00B930D4">
              <w:rPr>
                <w:rFonts w:cs="Arial"/>
              </w:rPr>
              <w:t>Svorkovnice pro dálkové zapnutí/vypnutí a dálkové odstavení</w:t>
            </w:r>
          </w:p>
        </w:tc>
        <w:tc>
          <w:tcPr>
            <w:tcW w:w="2097" w:type="dxa"/>
          </w:tcPr>
          <w:p w14:paraId="28809F2C" w14:textId="77777777" w:rsidR="00B43741" w:rsidRPr="00006828" w:rsidRDefault="00B43741" w:rsidP="00905EC4">
            <w:pPr>
              <w:rPr>
                <w:rFonts w:cs="Arial"/>
              </w:rPr>
            </w:pPr>
            <w:r>
              <w:rPr>
                <w:rFonts w:cs="Arial"/>
              </w:rPr>
              <w:t>Ano</w:t>
            </w:r>
          </w:p>
        </w:tc>
        <w:tc>
          <w:tcPr>
            <w:tcW w:w="1751" w:type="dxa"/>
          </w:tcPr>
          <w:p w14:paraId="69672922" w14:textId="77777777" w:rsidR="00B43741" w:rsidRDefault="00B43741" w:rsidP="00905EC4">
            <w:pPr>
              <w:jc w:val="center"/>
              <w:rPr>
                <w:rFonts w:cs="Arial"/>
              </w:rPr>
            </w:pPr>
            <w:r>
              <w:rPr>
                <w:rFonts w:cs="Arial"/>
              </w:rPr>
              <w:t>ANO</w:t>
            </w:r>
          </w:p>
        </w:tc>
      </w:tr>
      <w:tr w:rsidR="00B43741" w14:paraId="18CC0B04" w14:textId="77777777" w:rsidTr="00905EC4">
        <w:tc>
          <w:tcPr>
            <w:tcW w:w="6075" w:type="dxa"/>
          </w:tcPr>
          <w:p w14:paraId="1F61469A" w14:textId="77777777" w:rsidR="00B43741" w:rsidRPr="00B930D4" w:rsidRDefault="00B43741" w:rsidP="00905EC4">
            <w:pPr>
              <w:rPr>
                <w:rFonts w:cs="Arial"/>
              </w:rPr>
            </w:pPr>
            <w:r w:rsidRPr="00B930D4">
              <w:rPr>
                <w:rFonts w:cs="Arial"/>
              </w:rPr>
              <w:t>Akustický hluk</w:t>
            </w:r>
          </w:p>
        </w:tc>
        <w:tc>
          <w:tcPr>
            <w:tcW w:w="2097" w:type="dxa"/>
          </w:tcPr>
          <w:p w14:paraId="71DE3C16" w14:textId="77777777" w:rsidR="00B43741" w:rsidRDefault="00B43741" w:rsidP="00905EC4">
            <w:pPr>
              <w:rPr>
                <w:rFonts w:cs="Arial"/>
              </w:rPr>
            </w:pPr>
            <w:r w:rsidRPr="00B930D4">
              <w:rPr>
                <w:rFonts w:cs="Arial"/>
              </w:rPr>
              <w:t xml:space="preserve">&lt; 50 </w:t>
            </w:r>
            <w:proofErr w:type="spellStart"/>
            <w:r w:rsidRPr="00B930D4">
              <w:rPr>
                <w:rFonts w:cs="Arial"/>
              </w:rPr>
              <w:t>dBA</w:t>
            </w:r>
            <w:proofErr w:type="spellEnd"/>
          </w:p>
        </w:tc>
        <w:tc>
          <w:tcPr>
            <w:tcW w:w="1751" w:type="dxa"/>
          </w:tcPr>
          <w:p w14:paraId="75B41665" w14:textId="77777777" w:rsidR="00B43741" w:rsidRDefault="00B43741" w:rsidP="00905EC4">
            <w:pPr>
              <w:jc w:val="center"/>
              <w:rPr>
                <w:rFonts w:cs="Arial"/>
              </w:rPr>
            </w:pPr>
            <w:r>
              <w:rPr>
                <w:rFonts w:cs="Arial"/>
              </w:rPr>
              <w:t>ANO (50dBA)</w:t>
            </w:r>
          </w:p>
        </w:tc>
      </w:tr>
      <w:tr w:rsidR="00B43741" w14:paraId="2D211BB3" w14:textId="77777777" w:rsidTr="00905EC4">
        <w:tc>
          <w:tcPr>
            <w:tcW w:w="6075" w:type="dxa"/>
          </w:tcPr>
          <w:p w14:paraId="66CF68B3" w14:textId="77777777" w:rsidR="00B43741" w:rsidRPr="00B930D4" w:rsidRDefault="00B43741" w:rsidP="00905EC4">
            <w:pPr>
              <w:rPr>
                <w:rFonts w:cs="Arial"/>
              </w:rPr>
            </w:pPr>
            <w:r w:rsidRPr="00B930D4">
              <w:rPr>
                <w:rFonts w:cs="Arial"/>
              </w:rPr>
              <w:t xml:space="preserve">Monitorovací a </w:t>
            </w:r>
            <w:proofErr w:type="spellStart"/>
            <w:r w:rsidRPr="00B930D4">
              <w:rPr>
                <w:rFonts w:cs="Arial"/>
              </w:rPr>
              <w:t>shutdown</w:t>
            </w:r>
            <w:proofErr w:type="spellEnd"/>
            <w:r w:rsidRPr="00B930D4">
              <w:rPr>
                <w:rFonts w:cs="Arial"/>
              </w:rPr>
              <w:t xml:space="preserve"> software pro</w:t>
            </w:r>
          </w:p>
        </w:tc>
        <w:tc>
          <w:tcPr>
            <w:tcW w:w="2097" w:type="dxa"/>
          </w:tcPr>
          <w:p w14:paraId="3DF08979" w14:textId="77777777" w:rsidR="00B43741" w:rsidRPr="00B930D4" w:rsidRDefault="00B43741" w:rsidP="00905EC4">
            <w:pPr>
              <w:rPr>
                <w:rFonts w:cs="Arial"/>
              </w:rPr>
            </w:pPr>
            <w:proofErr w:type="spellStart"/>
            <w:r w:rsidRPr="00B930D4">
              <w:rPr>
                <w:rFonts w:cs="Arial"/>
              </w:rPr>
              <w:t>VMware</w:t>
            </w:r>
            <w:proofErr w:type="spellEnd"/>
            <w:r w:rsidRPr="00B930D4">
              <w:rPr>
                <w:rFonts w:cs="Arial"/>
              </w:rPr>
              <w:t xml:space="preserve"> a </w:t>
            </w:r>
            <w:proofErr w:type="spellStart"/>
            <w:r w:rsidRPr="00B930D4">
              <w:rPr>
                <w:rFonts w:cs="Arial"/>
              </w:rPr>
              <w:t>HyperV</w:t>
            </w:r>
            <w:proofErr w:type="spellEnd"/>
            <w:r w:rsidRPr="00B930D4">
              <w:rPr>
                <w:rFonts w:cs="Arial"/>
              </w:rPr>
              <w:t>,</w:t>
            </w:r>
          </w:p>
          <w:p w14:paraId="4FD6B6C1" w14:textId="77777777" w:rsidR="00B43741" w:rsidRDefault="00B43741" w:rsidP="00905EC4">
            <w:pPr>
              <w:rPr>
                <w:rFonts w:cs="Arial"/>
              </w:rPr>
            </w:pPr>
            <w:r w:rsidRPr="00B930D4">
              <w:rPr>
                <w:rFonts w:cs="Arial"/>
              </w:rPr>
              <w:t>Windows, Linux</w:t>
            </w:r>
          </w:p>
        </w:tc>
        <w:tc>
          <w:tcPr>
            <w:tcW w:w="1751" w:type="dxa"/>
          </w:tcPr>
          <w:p w14:paraId="7B2DF51C" w14:textId="77777777" w:rsidR="00B43741" w:rsidRDefault="00B43741" w:rsidP="00905EC4">
            <w:pPr>
              <w:jc w:val="center"/>
              <w:rPr>
                <w:rFonts w:cs="Arial"/>
              </w:rPr>
            </w:pPr>
            <w:r>
              <w:rPr>
                <w:rFonts w:cs="Arial"/>
              </w:rPr>
              <w:t>ANO (vše)</w:t>
            </w:r>
          </w:p>
        </w:tc>
      </w:tr>
      <w:tr w:rsidR="00B43741" w14:paraId="19781EB9" w14:textId="77777777" w:rsidTr="00905EC4">
        <w:tc>
          <w:tcPr>
            <w:tcW w:w="6075" w:type="dxa"/>
          </w:tcPr>
          <w:p w14:paraId="6A30647D" w14:textId="77777777" w:rsidR="00B43741" w:rsidRPr="00B930D4" w:rsidRDefault="00B43741" w:rsidP="00905EC4">
            <w:pPr>
              <w:rPr>
                <w:rFonts w:cs="Arial"/>
              </w:rPr>
            </w:pPr>
            <w:r w:rsidRPr="00B930D4">
              <w:rPr>
                <w:rFonts w:cs="Arial"/>
              </w:rPr>
              <w:t>Splňuje normy</w:t>
            </w:r>
          </w:p>
        </w:tc>
        <w:tc>
          <w:tcPr>
            <w:tcW w:w="2097" w:type="dxa"/>
          </w:tcPr>
          <w:p w14:paraId="5D8BEDAB" w14:textId="77777777" w:rsidR="00B43741" w:rsidRPr="00B930D4" w:rsidRDefault="00B43741" w:rsidP="00905EC4">
            <w:pPr>
              <w:rPr>
                <w:rFonts w:cs="Arial"/>
              </w:rPr>
            </w:pPr>
            <w:r w:rsidRPr="00B930D4">
              <w:rPr>
                <w:rFonts w:cs="Arial"/>
              </w:rPr>
              <w:t>IEC/EN 6204011,</w:t>
            </w:r>
          </w:p>
          <w:p w14:paraId="5C29A64A" w14:textId="77777777" w:rsidR="00B43741" w:rsidRPr="00B930D4" w:rsidRDefault="00B43741" w:rsidP="00905EC4">
            <w:pPr>
              <w:rPr>
                <w:rFonts w:cs="Arial"/>
              </w:rPr>
            </w:pPr>
            <w:r w:rsidRPr="00B930D4">
              <w:rPr>
                <w:rFonts w:cs="Arial"/>
              </w:rPr>
              <w:t>IEC/EN 620402,</w:t>
            </w:r>
          </w:p>
          <w:p w14:paraId="44DD57AC" w14:textId="77777777" w:rsidR="00B43741" w:rsidRDefault="00B43741" w:rsidP="00905EC4">
            <w:pPr>
              <w:rPr>
                <w:rFonts w:cs="Arial"/>
              </w:rPr>
            </w:pPr>
            <w:r w:rsidRPr="00B930D4">
              <w:rPr>
                <w:rFonts w:cs="Arial"/>
              </w:rPr>
              <w:t>IEC/EN 620403</w:t>
            </w:r>
          </w:p>
        </w:tc>
        <w:tc>
          <w:tcPr>
            <w:tcW w:w="1751" w:type="dxa"/>
          </w:tcPr>
          <w:p w14:paraId="7A7945CF" w14:textId="77777777" w:rsidR="00B43741" w:rsidRDefault="00B43741" w:rsidP="00905EC4">
            <w:pPr>
              <w:jc w:val="center"/>
              <w:rPr>
                <w:rFonts w:cs="Arial"/>
              </w:rPr>
            </w:pPr>
            <w:r>
              <w:rPr>
                <w:rFonts w:cs="Arial"/>
              </w:rPr>
              <w:t>ANO (vše)</w:t>
            </w:r>
          </w:p>
        </w:tc>
      </w:tr>
      <w:tr w:rsidR="00B43741" w14:paraId="4B180C27" w14:textId="77777777" w:rsidTr="00905EC4">
        <w:tc>
          <w:tcPr>
            <w:tcW w:w="6075" w:type="dxa"/>
          </w:tcPr>
          <w:p w14:paraId="303F50E3" w14:textId="77777777" w:rsidR="00B43741" w:rsidRPr="00B930D4" w:rsidRDefault="00B43741" w:rsidP="00905EC4">
            <w:pPr>
              <w:rPr>
                <w:rFonts w:cs="Arial"/>
              </w:rPr>
            </w:pPr>
            <w:r w:rsidRPr="00B930D4">
              <w:rPr>
                <w:rFonts w:cs="Arial"/>
              </w:rPr>
              <w:t xml:space="preserve">Instalace do </w:t>
            </w:r>
            <w:proofErr w:type="gramStart"/>
            <w:r w:rsidRPr="00B930D4">
              <w:rPr>
                <w:rFonts w:cs="Arial"/>
              </w:rPr>
              <w:t>racku</w:t>
            </w:r>
            <w:proofErr w:type="gramEnd"/>
            <w:r w:rsidRPr="00B930D4">
              <w:rPr>
                <w:rFonts w:cs="Arial"/>
              </w:rPr>
              <w:t xml:space="preserve"> 19” včetně potřebných </w:t>
            </w:r>
            <w:proofErr w:type="spellStart"/>
            <w:r w:rsidRPr="00B930D4">
              <w:rPr>
                <w:rFonts w:cs="Arial"/>
              </w:rPr>
              <w:t>lyžin</w:t>
            </w:r>
            <w:proofErr w:type="spellEnd"/>
            <w:r w:rsidRPr="00B930D4">
              <w:rPr>
                <w:rFonts w:cs="Arial"/>
              </w:rPr>
              <w:t xml:space="preserve"> a napájecího kabelu</w:t>
            </w:r>
          </w:p>
        </w:tc>
        <w:tc>
          <w:tcPr>
            <w:tcW w:w="2097" w:type="dxa"/>
          </w:tcPr>
          <w:p w14:paraId="080ED85B" w14:textId="77777777" w:rsidR="00B43741" w:rsidRDefault="00B43741" w:rsidP="00905EC4">
            <w:pPr>
              <w:rPr>
                <w:rFonts w:cs="Arial"/>
              </w:rPr>
            </w:pPr>
            <w:r>
              <w:rPr>
                <w:rFonts w:cs="Arial"/>
              </w:rPr>
              <w:t>Ano</w:t>
            </w:r>
          </w:p>
        </w:tc>
        <w:tc>
          <w:tcPr>
            <w:tcW w:w="1751" w:type="dxa"/>
          </w:tcPr>
          <w:p w14:paraId="3C8EBDE7" w14:textId="77777777" w:rsidR="00B43741" w:rsidRDefault="00B43741" w:rsidP="00905EC4">
            <w:pPr>
              <w:jc w:val="center"/>
              <w:rPr>
                <w:rFonts w:cs="Arial"/>
              </w:rPr>
            </w:pPr>
            <w:r>
              <w:rPr>
                <w:rFonts w:cs="Arial"/>
              </w:rPr>
              <w:t>ANO</w:t>
            </w:r>
          </w:p>
        </w:tc>
      </w:tr>
      <w:tr w:rsidR="00B43741" w14:paraId="2EB38059" w14:textId="77777777" w:rsidTr="00905EC4">
        <w:tc>
          <w:tcPr>
            <w:tcW w:w="6075" w:type="dxa"/>
          </w:tcPr>
          <w:p w14:paraId="749707B6" w14:textId="77777777" w:rsidR="00B43741" w:rsidRPr="00B930D4" w:rsidRDefault="00B43741" w:rsidP="00905EC4">
            <w:pPr>
              <w:rPr>
                <w:rFonts w:cs="Arial"/>
              </w:rPr>
            </w:pPr>
            <w:r w:rsidRPr="00B930D4">
              <w:rPr>
                <w:rFonts w:cs="Arial"/>
              </w:rPr>
              <w:t>Minimální požadovaná záruka</w:t>
            </w:r>
          </w:p>
        </w:tc>
        <w:tc>
          <w:tcPr>
            <w:tcW w:w="2097" w:type="dxa"/>
          </w:tcPr>
          <w:p w14:paraId="610FBF43" w14:textId="77777777" w:rsidR="00B43741" w:rsidRDefault="00B43741" w:rsidP="00905EC4">
            <w:pPr>
              <w:rPr>
                <w:rFonts w:cs="Arial"/>
              </w:rPr>
            </w:pPr>
            <w:r w:rsidRPr="00B930D4">
              <w:rPr>
                <w:rFonts w:cs="Arial"/>
              </w:rPr>
              <w:t>60 měsíců</w:t>
            </w:r>
          </w:p>
        </w:tc>
        <w:tc>
          <w:tcPr>
            <w:tcW w:w="1751" w:type="dxa"/>
          </w:tcPr>
          <w:p w14:paraId="342947C8" w14:textId="77777777" w:rsidR="00B43741" w:rsidRDefault="00B43741" w:rsidP="00905EC4">
            <w:pPr>
              <w:jc w:val="center"/>
              <w:rPr>
                <w:rFonts w:cs="Arial"/>
              </w:rPr>
            </w:pPr>
            <w:r>
              <w:rPr>
                <w:rFonts w:cs="Arial"/>
              </w:rPr>
              <w:t>ANO</w:t>
            </w:r>
          </w:p>
        </w:tc>
      </w:tr>
      <w:tr w:rsidR="00B43741" w14:paraId="07E41120" w14:textId="77777777" w:rsidTr="00905EC4">
        <w:tc>
          <w:tcPr>
            <w:tcW w:w="9923" w:type="dxa"/>
            <w:gridSpan w:val="3"/>
            <w:shd w:val="clear" w:color="auto" w:fill="D9D9D9" w:themeFill="background1" w:themeFillShade="D9"/>
          </w:tcPr>
          <w:p w14:paraId="374FB51E" w14:textId="77777777" w:rsidR="00B43741" w:rsidRDefault="00B43741" w:rsidP="00905EC4">
            <w:pPr>
              <w:rPr>
                <w:rFonts w:cs="Arial"/>
              </w:rPr>
            </w:pPr>
            <w:r w:rsidRPr="0077469C">
              <w:rPr>
                <w:rFonts w:cs="Arial"/>
              </w:rPr>
              <w:t>Vlastnosti komunikačního rozhraní</w:t>
            </w:r>
          </w:p>
        </w:tc>
      </w:tr>
      <w:tr w:rsidR="00B43741" w14:paraId="2BC79D91" w14:textId="77777777" w:rsidTr="00905EC4">
        <w:tc>
          <w:tcPr>
            <w:tcW w:w="6075" w:type="dxa"/>
          </w:tcPr>
          <w:p w14:paraId="5371A834" w14:textId="77777777" w:rsidR="00B43741" w:rsidRPr="00B930D4" w:rsidRDefault="00B43741" w:rsidP="00905EC4">
            <w:pPr>
              <w:rPr>
                <w:rFonts w:cs="Arial"/>
              </w:rPr>
            </w:pPr>
            <w:r w:rsidRPr="0077469C">
              <w:rPr>
                <w:rFonts w:cs="Arial"/>
              </w:rPr>
              <w:t>Podpora protokolů</w:t>
            </w:r>
          </w:p>
        </w:tc>
        <w:tc>
          <w:tcPr>
            <w:tcW w:w="2097" w:type="dxa"/>
          </w:tcPr>
          <w:p w14:paraId="4A4EB9D7" w14:textId="77777777" w:rsidR="00B43741" w:rsidRDefault="00B43741" w:rsidP="00905EC4">
            <w:pPr>
              <w:rPr>
                <w:rFonts w:cs="Arial"/>
              </w:rPr>
            </w:pPr>
            <w:r>
              <w:rPr>
                <w:rFonts w:cs="Arial"/>
              </w:rPr>
              <w:t xml:space="preserve">HTTP, SNMP, SMTP, </w:t>
            </w:r>
            <w:r w:rsidRPr="0077469C">
              <w:rPr>
                <w:rFonts w:cs="Arial"/>
              </w:rPr>
              <w:t>Telnet, SSL a SSH</w:t>
            </w:r>
          </w:p>
        </w:tc>
        <w:tc>
          <w:tcPr>
            <w:tcW w:w="1751" w:type="dxa"/>
          </w:tcPr>
          <w:p w14:paraId="493C5CF9" w14:textId="77777777" w:rsidR="00B43741" w:rsidRDefault="00B43741" w:rsidP="00905EC4">
            <w:pPr>
              <w:jc w:val="center"/>
              <w:rPr>
                <w:rFonts w:cs="Arial"/>
              </w:rPr>
            </w:pPr>
            <w:r>
              <w:rPr>
                <w:rFonts w:cs="Arial"/>
              </w:rPr>
              <w:t>ANO (vše)</w:t>
            </w:r>
          </w:p>
        </w:tc>
      </w:tr>
      <w:tr w:rsidR="00B43741" w14:paraId="3E30319D" w14:textId="77777777" w:rsidTr="00905EC4">
        <w:tc>
          <w:tcPr>
            <w:tcW w:w="6075" w:type="dxa"/>
          </w:tcPr>
          <w:p w14:paraId="23F486BD" w14:textId="77777777" w:rsidR="00B43741" w:rsidRPr="00B930D4" w:rsidRDefault="00B43741" w:rsidP="00905EC4">
            <w:pPr>
              <w:rPr>
                <w:rFonts w:cs="Arial"/>
              </w:rPr>
            </w:pPr>
            <w:r w:rsidRPr="0077469C">
              <w:rPr>
                <w:rFonts w:cs="Arial"/>
              </w:rPr>
              <w:t>Dálková správa UPS, nebo restart chráněných zařízení</w:t>
            </w:r>
          </w:p>
        </w:tc>
        <w:tc>
          <w:tcPr>
            <w:tcW w:w="2097" w:type="dxa"/>
          </w:tcPr>
          <w:p w14:paraId="76E1C9F0" w14:textId="77777777" w:rsidR="00B43741" w:rsidRDefault="00B43741" w:rsidP="00905EC4">
            <w:pPr>
              <w:rPr>
                <w:rFonts w:cs="Arial"/>
              </w:rPr>
            </w:pPr>
            <w:r w:rsidRPr="0077469C">
              <w:rPr>
                <w:rFonts w:cs="Arial"/>
              </w:rPr>
              <w:t>přes SNMP, WWW</w:t>
            </w:r>
          </w:p>
        </w:tc>
        <w:tc>
          <w:tcPr>
            <w:tcW w:w="1751" w:type="dxa"/>
          </w:tcPr>
          <w:p w14:paraId="4F0CEEC1" w14:textId="77777777" w:rsidR="00B43741" w:rsidRDefault="00B43741" w:rsidP="00905EC4">
            <w:pPr>
              <w:jc w:val="center"/>
              <w:rPr>
                <w:rFonts w:cs="Arial"/>
              </w:rPr>
            </w:pPr>
            <w:r>
              <w:rPr>
                <w:rFonts w:cs="Arial"/>
              </w:rPr>
              <w:t>ANO (oba)</w:t>
            </w:r>
          </w:p>
        </w:tc>
      </w:tr>
      <w:tr w:rsidR="00B43741" w14:paraId="2BD38DC3" w14:textId="77777777" w:rsidTr="00905EC4">
        <w:tc>
          <w:tcPr>
            <w:tcW w:w="6075" w:type="dxa"/>
          </w:tcPr>
          <w:p w14:paraId="59EC2328" w14:textId="77777777" w:rsidR="00B43741" w:rsidRPr="0077469C" w:rsidRDefault="00B43741" w:rsidP="00905EC4">
            <w:pPr>
              <w:rPr>
                <w:rFonts w:cs="Arial"/>
              </w:rPr>
            </w:pPr>
            <w:r w:rsidRPr="0077469C">
              <w:rPr>
                <w:rFonts w:cs="Arial"/>
              </w:rPr>
              <w:t>Reakce na události, včetně automatického odstavení v případě</w:t>
            </w:r>
          </w:p>
          <w:p w14:paraId="530DAE8A" w14:textId="77777777" w:rsidR="00B43741" w:rsidRPr="0077469C" w:rsidRDefault="00B43741" w:rsidP="00905EC4">
            <w:pPr>
              <w:rPr>
                <w:rFonts w:cs="Arial"/>
              </w:rPr>
            </w:pPr>
            <w:r w:rsidRPr="0077469C">
              <w:rPr>
                <w:rFonts w:cs="Arial"/>
              </w:rPr>
              <w:t>déletrvajícího výpadku napájení lze modifikovat podle požadavku</w:t>
            </w:r>
          </w:p>
          <w:p w14:paraId="4EEDCB62" w14:textId="77777777" w:rsidR="00B43741" w:rsidRPr="00B930D4" w:rsidRDefault="00B43741" w:rsidP="00905EC4">
            <w:pPr>
              <w:rPr>
                <w:rFonts w:cs="Arial"/>
              </w:rPr>
            </w:pPr>
            <w:r w:rsidRPr="0077469C">
              <w:rPr>
                <w:rFonts w:cs="Arial"/>
              </w:rPr>
              <w:lastRenderedPageBreak/>
              <w:t>Zadavatele</w:t>
            </w:r>
          </w:p>
        </w:tc>
        <w:tc>
          <w:tcPr>
            <w:tcW w:w="2097" w:type="dxa"/>
          </w:tcPr>
          <w:p w14:paraId="13A053FC" w14:textId="77777777" w:rsidR="00B43741" w:rsidRDefault="00B43741" w:rsidP="00905EC4">
            <w:pPr>
              <w:rPr>
                <w:rFonts w:cs="Arial"/>
              </w:rPr>
            </w:pPr>
            <w:r>
              <w:rPr>
                <w:rFonts w:cs="Arial"/>
              </w:rPr>
              <w:lastRenderedPageBreak/>
              <w:t>Ano</w:t>
            </w:r>
          </w:p>
        </w:tc>
        <w:tc>
          <w:tcPr>
            <w:tcW w:w="1751" w:type="dxa"/>
          </w:tcPr>
          <w:p w14:paraId="08C294CF" w14:textId="77777777" w:rsidR="00B43741" w:rsidRDefault="00B43741" w:rsidP="00905EC4">
            <w:pPr>
              <w:jc w:val="center"/>
              <w:rPr>
                <w:rFonts w:cs="Arial"/>
              </w:rPr>
            </w:pPr>
            <w:r>
              <w:rPr>
                <w:rFonts w:cs="Arial"/>
              </w:rPr>
              <w:t>ANO</w:t>
            </w:r>
          </w:p>
        </w:tc>
      </w:tr>
      <w:tr w:rsidR="00B43741" w14:paraId="0A896304" w14:textId="77777777" w:rsidTr="00905EC4">
        <w:tc>
          <w:tcPr>
            <w:tcW w:w="6075" w:type="dxa"/>
          </w:tcPr>
          <w:p w14:paraId="6DF22D08" w14:textId="77777777" w:rsidR="00B43741" w:rsidRPr="00B930D4" w:rsidRDefault="00B43741" w:rsidP="00905EC4">
            <w:pPr>
              <w:rPr>
                <w:rFonts w:cs="Arial"/>
              </w:rPr>
            </w:pPr>
            <w:r w:rsidRPr="0077469C">
              <w:rPr>
                <w:rFonts w:cs="Arial"/>
              </w:rPr>
              <w:lastRenderedPageBreak/>
              <w:t>Upozornění na poplachové situace</w:t>
            </w:r>
          </w:p>
        </w:tc>
        <w:tc>
          <w:tcPr>
            <w:tcW w:w="2097" w:type="dxa"/>
          </w:tcPr>
          <w:p w14:paraId="7EB678C6" w14:textId="77777777" w:rsidR="00B43741" w:rsidRDefault="00B43741" w:rsidP="00905EC4">
            <w:pPr>
              <w:rPr>
                <w:rFonts w:cs="Arial"/>
              </w:rPr>
            </w:pPr>
            <w:r w:rsidRPr="0077469C">
              <w:rPr>
                <w:rFonts w:cs="Arial"/>
              </w:rPr>
              <w:t>emailem</w:t>
            </w:r>
          </w:p>
        </w:tc>
        <w:tc>
          <w:tcPr>
            <w:tcW w:w="1751" w:type="dxa"/>
          </w:tcPr>
          <w:p w14:paraId="39444149" w14:textId="77777777" w:rsidR="00B43741" w:rsidRDefault="00B43741" w:rsidP="00905EC4">
            <w:pPr>
              <w:jc w:val="center"/>
              <w:rPr>
                <w:rFonts w:cs="Arial"/>
              </w:rPr>
            </w:pPr>
            <w:r>
              <w:rPr>
                <w:rFonts w:cs="Arial"/>
              </w:rPr>
              <w:t>ANO</w:t>
            </w:r>
          </w:p>
        </w:tc>
      </w:tr>
      <w:tr w:rsidR="00B43741" w14:paraId="3C26E98E" w14:textId="77777777" w:rsidTr="00905EC4">
        <w:tc>
          <w:tcPr>
            <w:tcW w:w="6075" w:type="dxa"/>
          </w:tcPr>
          <w:p w14:paraId="53A84D98" w14:textId="77777777" w:rsidR="00B43741" w:rsidRPr="00B930D4" w:rsidRDefault="00B43741" w:rsidP="00905EC4">
            <w:pPr>
              <w:rPr>
                <w:rFonts w:cs="Arial"/>
              </w:rPr>
            </w:pPr>
            <w:r w:rsidRPr="0077469C">
              <w:rPr>
                <w:rFonts w:cs="Arial"/>
              </w:rPr>
              <w:t>Požadavek na kompatibilitu s verzí protokolů</w:t>
            </w:r>
          </w:p>
        </w:tc>
        <w:tc>
          <w:tcPr>
            <w:tcW w:w="2097" w:type="dxa"/>
          </w:tcPr>
          <w:p w14:paraId="7AB5A272" w14:textId="77777777" w:rsidR="00B43741" w:rsidRDefault="00B43741" w:rsidP="00905EC4">
            <w:pPr>
              <w:rPr>
                <w:rFonts w:cs="Arial"/>
              </w:rPr>
            </w:pPr>
            <w:r w:rsidRPr="0077469C">
              <w:rPr>
                <w:rFonts w:cs="Arial"/>
              </w:rPr>
              <w:t>SNMPv3, IPv6</w:t>
            </w:r>
          </w:p>
        </w:tc>
        <w:tc>
          <w:tcPr>
            <w:tcW w:w="1751" w:type="dxa"/>
          </w:tcPr>
          <w:p w14:paraId="2525F4A3" w14:textId="77777777" w:rsidR="00B43741" w:rsidRDefault="00B43741" w:rsidP="00905EC4">
            <w:pPr>
              <w:jc w:val="center"/>
              <w:rPr>
                <w:rFonts w:cs="Arial"/>
              </w:rPr>
            </w:pPr>
            <w:r>
              <w:rPr>
                <w:rFonts w:cs="Arial"/>
              </w:rPr>
              <w:t>ANO</w:t>
            </w:r>
          </w:p>
        </w:tc>
      </w:tr>
      <w:tr w:rsidR="00B43741" w14:paraId="18DC03C0" w14:textId="77777777" w:rsidTr="00905EC4">
        <w:tc>
          <w:tcPr>
            <w:tcW w:w="6075" w:type="dxa"/>
          </w:tcPr>
          <w:p w14:paraId="3BDACC58" w14:textId="77777777" w:rsidR="00B43741" w:rsidRPr="00B930D4" w:rsidRDefault="00B43741" w:rsidP="00905EC4">
            <w:pPr>
              <w:rPr>
                <w:rFonts w:cs="Arial"/>
              </w:rPr>
            </w:pPr>
            <w:r w:rsidRPr="0077469C">
              <w:rPr>
                <w:rFonts w:cs="Arial"/>
              </w:rPr>
              <w:t>Počet současných přístupů (http / https)</w:t>
            </w:r>
          </w:p>
        </w:tc>
        <w:tc>
          <w:tcPr>
            <w:tcW w:w="2097" w:type="dxa"/>
          </w:tcPr>
          <w:p w14:paraId="53DE2B0D" w14:textId="77777777" w:rsidR="00B43741" w:rsidRDefault="00B43741" w:rsidP="00905EC4">
            <w:pPr>
              <w:rPr>
                <w:rFonts w:cs="Arial"/>
              </w:rPr>
            </w:pPr>
            <w:r w:rsidRPr="0077469C">
              <w:rPr>
                <w:rFonts w:cs="Arial"/>
              </w:rPr>
              <w:t>5 / 3</w:t>
            </w:r>
          </w:p>
        </w:tc>
        <w:tc>
          <w:tcPr>
            <w:tcW w:w="1751" w:type="dxa"/>
          </w:tcPr>
          <w:p w14:paraId="0D267ED2" w14:textId="77777777" w:rsidR="00B43741" w:rsidRDefault="00B43741" w:rsidP="00905EC4">
            <w:pPr>
              <w:jc w:val="center"/>
              <w:rPr>
                <w:rFonts w:cs="Arial"/>
              </w:rPr>
            </w:pPr>
          </w:p>
        </w:tc>
      </w:tr>
      <w:tr w:rsidR="00B43741" w14:paraId="5D9D7101" w14:textId="77777777" w:rsidTr="00905EC4">
        <w:tc>
          <w:tcPr>
            <w:tcW w:w="6075" w:type="dxa"/>
          </w:tcPr>
          <w:p w14:paraId="4B889ED6" w14:textId="77777777" w:rsidR="00B43741" w:rsidRPr="0077469C" w:rsidRDefault="00B43741" w:rsidP="00905EC4">
            <w:pPr>
              <w:rPr>
                <w:rFonts w:cs="Arial"/>
              </w:rPr>
            </w:pPr>
            <w:r w:rsidRPr="0077469C">
              <w:rPr>
                <w:rFonts w:cs="Arial"/>
              </w:rPr>
              <w:t>Možnost konfigurace automaticky generované emailové</w:t>
            </w:r>
          </w:p>
          <w:p w14:paraId="53425986" w14:textId="77777777" w:rsidR="00B43741" w:rsidRPr="00B930D4" w:rsidRDefault="00B43741" w:rsidP="00905EC4">
            <w:pPr>
              <w:rPr>
                <w:rFonts w:cs="Arial"/>
              </w:rPr>
            </w:pPr>
            <w:r>
              <w:rPr>
                <w:rFonts w:cs="Arial"/>
              </w:rPr>
              <w:t xml:space="preserve">zprávy UPS </w:t>
            </w:r>
            <w:r w:rsidRPr="0077469C">
              <w:rPr>
                <w:rFonts w:cs="Arial"/>
              </w:rPr>
              <w:t>alarmů a periodických reportů</w:t>
            </w:r>
          </w:p>
        </w:tc>
        <w:tc>
          <w:tcPr>
            <w:tcW w:w="2097" w:type="dxa"/>
          </w:tcPr>
          <w:p w14:paraId="33714518" w14:textId="77777777" w:rsidR="00B43741" w:rsidRDefault="00B43741" w:rsidP="00905EC4">
            <w:pPr>
              <w:rPr>
                <w:rFonts w:cs="Arial"/>
              </w:rPr>
            </w:pPr>
            <w:r>
              <w:rPr>
                <w:rFonts w:cs="Arial"/>
              </w:rPr>
              <w:t>Ano</w:t>
            </w:r>
          </w:p>
        </w:tc>
        <w:tc>
          <w:tcPr>
            <w:tcW w:w="1751" w:type="dxa"/>
          </w:tcPr>
          <w:p w14:paraId="1B747446" w14:textId="77777777" w:rsidR="00B43741" w:rsidRDefault="00B43741" w:rsidP="00905EC4">
            <w:pPr>
              <w:jc w:val="center"/>
              <w:rPr>
                <w:rFonts w:cs="Arial"/>
              </w:rPr>
            </w:pPr>
            <w:r>
              <w:rPr>
                <w:rFonts w:cs="Arial"/>
              </w:rPr>
              <w:t>ANO</w:t>
            </w:r>
          </w:p>
        </w:tc>
      </w:tr>
      <w:tr w:rsidR="00B43741" w14:paraId="618B737A" w14:textId="77777777" w:rsidTr="00905EC4">
        <w:tc>
          <w:tcPr>
            <w:tcW w:w="6075" w:type="dxa"/>
          </w:tcPr>
          <w:p w14:paraId="7C050974" w14:textId="77777777" w:rsidR="00B43741" w:rsidRPr="00B930D4" w:rsidRDefault="00B43741" w:rsidP="00905EC4">
            <w:pPr>
              <w:rPr>
                <w:rFonts w:cs="Arial"/>
              </w:rPr>
            </w:pPr>
            <w:r w:rsidRPr="0077469C">
              <w:rPr>
                <w:rFonts w:cs="Arial"/>
              </w:rPr>
              <w:t>Ovládání zapnutí / vypnutí UPS přes webové rozhraní</w:t>
            </w:r>
          </w:p>
        </w:tc>
        <w:tc>
          <w:tcPr>
            <w:tcW w:w="2097" w:type="dxa"/>
          </w:tcPr>
          <w:p w14:paraId="68489C07" w14:textId="77777777" w:rsidR="00B43741" w:rsidRDefault="00B43741" w:rsidP="00905EC4">
            <w:pPr>
              <w:rPr>
                <w:rFonts w:cs="Arial"/>
              </w:rPr>
            </w:pPr>
            <w:r>
              <w:rPr>
                <w:rFonts w:cs="Arial"/>
              </w:rPr>
              <w:t>Ano</w:t>
            </w:r>
          </w:p>
        </w:tc>
        <w:tc>
          <w:tcPr>
            <w:tcW w:w="1751" w:type="dxa"/>
          </w:tcPr>
          <w:p w14:paraId="4496A02B" w14:textId="77777777" w:rsidR="00B43741" w:rsidRDefault="00B43741" w:rsidP="00905EC4">
            <w:pPr>
              <w:jc w:val="center"/>
              <w:rPr>
                <w:rFonts w:cs="Arial"/>
              </w:rPr>
            </w:pPr>
            <w:r>
              <w:rPr>
                <w:rFonts w:cs="Arial"/>
              </w:rPr>
              <w:t>ANO</w:t>
            </w:r>
          </w:p>
        </w:tc>
      </w:tr>
      <w:tr w:rsidR="00B43741" w14:paraId="5A5D8897" w14:textId="77777777" w:rsidTr="00905EC4">
        <w:tc>
          <w:tcPr>
            <w:tcW w:w="6075" w:type="dxa"/>
          </w:tcPr>
          <w:p w14:paraId="3DD9F1B4" w14:textId="77777777" w:rsidR="00B43741" w:rsidRPr="00B930D4" w:rsidRDefault="00B43741" w:rsidP="00905EC4">
            <w:pPr>
              <w:rPr>
                <w:rFonts w:cs="Arial"/>
              </w:rPr>
            </w:pPr>
            <w:r w:rsidRPr="0077469C">
              <w:rPr>
                <w:rFonts w:cs="Arial"/>
              </w:rPr>
              <w:t>Konfigurace a ovládání zátěžových seg</w:t>
            </w:r>
            <w:r>
              <w:rPr>
                <w:rFonts w:cs="Arial"/>
              </w:rPr>
              <w:t xml:space="preserve">mentů přes webové rozhraní a to </w:t>
            </w:r>
            <w:r w:rsidRPr="0077469C">
              <w:rPr>
                <w:rFonts w:cs="Arial"/>
              </w:rPr>
              <w:t>včetně časové posloupnosti nabíhání</w:t>
            </w:r>
            <w:r>
              <w:rPr>
                <w:rFonts w:cs="Arial"/>
              </w:rPr>
              <w:t xml:space="preserve"> a optimalizace doby zálohování </w:t>
            </w:r>
            <w:r w:rsidRPr="0077469C">
              <w:rPr>
                <w:rFonts w:cs="Arial"/>
              </w:rPr>
              <w:t>odstavováním méně důležitých systémů</w:t>
            </w:r>
          </w:p>
        </w:tc>
        <w:tc>
          <w:tcPr>
            <w:tcW w:w="2097" w:type="dxa"/>
          </w:tcPr>
          <w:p w14:paraId="6D1A4CD2" w14:textId="77777777" w:rsidR="00B43741" w:rsidRDefault="00B43741" w:rsidP="00905EC4">
            <w:pPr>
              <w:rPr>
                <w:rFonts w:cs="Arial"/>
              </w:rPr>
            </w:pPr>
            <w:r>
              <w:rPr>
                <w:rFonts w:cs="Arial"/>
              </w:rPr>
              <w:t>Ano</w:t>
            </w:r>
          </w:p>
        </w:tc>
        <w:tc>
          <w:tcPr>
            <w:tcW w:w="1751" w:type="dxa"/>
          </w:tcPr>
          <w:p w14:paraId="25020A9A" w14:textId="77777777" w:rsidR="00B43741" w:rsidRDefault="00B43741" w:rsidP="00905EC4">
            <w:pPr>
              <w:jc w:val="center"/>
              <w:rPr>
                <w:rFonts w:cs="Arial"/>
              </w:rPr>
            </w:pPr>
            <w:r>
              <w:rPr>
                <w:rFonts w:cs="Arial"/>
              </w:rPr>
              <w:t>ANO</w:t>
            </w:r>
          </w:p>
        </w:tc>
      </w:tr>
      <w:tr w:rsidR="00B43741" w14:paraId="44DFCD5F" w14:textId="77777777" w:rsidTr="00905EC4">
        <w:tc>
          <w:tcPr>
            <w:tcW w:w="6075" w:type="dxa"/>
          </w:tcPr>
          <w:p w14:paraId="514DF01B" w14:textId="77777777" w:rsidR="00B43741" w:rsidRPr="00B930D4" w:rsidRDefault="00B43741" w:rsidP="00905EC4">
            <w:pPr>
              <w:rPr>
                <w:rFonts w:cs="Arial"/>
              </w:rPr>
            </w:pPr>
            <w:r w:rsidRPr="0077469C">
              <w:rPr>
                <w:rFonts w:cs="Arial"/>
              </w:rPr>
              <w:t>Možnost rozšíření</w:t>
            </w:r>
          </w:p>
        </w:tc>
        <w:tc>
          <w:tcPr>
            <w:tcW w:w="2097" w:type="dxa"/>
          </w:tcPr>
          <w:p w14:paraId="36012130" w14:textId="77777777" w:rsidR="00B43741" w:rsidRDefault="00B43741" w:rsidP="00905EC4">
            <w:pPr>
              <w:rPr>
                <w:rFonts w:cs="Arial"/>
              </w:rPr>
            </w:pPr>
            <w:r w:rsidRPr="0077469C">
              <w:rPr>
                <w:rFonts w:cs="Arial"/>
              </w:rPr>
              <w:t xml:space="preserve">o </w:t>
            </w:r>
            <w:r>
              <w:rPr>
                <w:rFonts w:cs="Arial"/>
              </w:rPr>
              <w:t xml:space="preserve">měření vlhkosti, teploty, </w:t>
            </w:r>
            <w:r w:rsidRPr="0077469C">
              <w:rPr>
                <w:rFonts w:cs="Arial"/>
              </w:rPr>
              <w:t>2 univerzální kontakty</w:t>
            </w:r>
          </w:p>
        </w:tc>
        <w:tc>
          <w:tcPr>
            <w:tcW w:w="1751" w:type="dxa"/>
          </w:tcPr>
          <w:p w14:paraId="6462FF0F" w14:textId="77777777" w:rsidR="00B43741" w:rsidRDefault="00B43741" w:rsidP="00905EC4">
            <w:pPr>
              <w:jc w:val="center"/>
              <w:rPr>
                <w:rFonts w:cs="Arial"/>
              </w:rPr>
            </w:pPr>
            <w:r>
              <w:rPr>
                <w:rFonts w:cs="Arial"/>
              </w:rPr>
              <w:t>ANO</w:t>
            </w:r>
          </w:p>
        </w:tc>
      </w:tr>
      <w:tr w:rsidR="00B43741" w14:paraId="653E9D3E" w14:textId="77777777" w:rsidTr="00905EC4">
        <w:tc>
          <w:tcPr>
            <w:tcW w:w="6075" w:type="dxa"/>
          </w:tcPr>
          <w:p w14:paraId="58D69711" w14:textId="77777777" w:rsidR="00B43741" w:rsidRPr="00B930D4" w:rsidRDefault="00B43741" w:rsidP="00905EC4">
            <w:pPr>
              <w:rPr>
                <w:rFonts w:cs="Arial"/>
              </w:rPr>
            </w:pPr>
            <w:r w:rsidRPr="00E625F6">
              <w:rPr>
                <w:rFonts w:cs="Arial"/>
              </w:rPr>
              <w:t>Nastavení kalendářního data a času</w:t>
            </w:r>
          </w:p>
        </w:tc>
        <w:tc>
          <w:tcPr>
            <w:tcW w:w="2097" w:type="dxa"/>
          </w:tcPr>
          <w:p w14:paraId="3B6E540C" w14:textId="77777777" w:rsidR="00B43741" w:rsidRDefault="00B43741" w:rsidP="00905EC4">
            <w:pPr>
              <w:rPr>
                <w:rFonts w:cs="Arial"/>
              </w:rPr>
            </w:pPr>
            <w:r w:rsidRPr="00E625F6">
              <w:rPr>
                <w:rFonts w:cs="Arial"/>
              </w:rPr>
              <w:t>Autom</w:t>
            </w:r>
            <w:r>
              <w:rPr>
                <w:rFonts w:cs="Arial"/>
              </w:rPr>
              <w:t>a</w:t>
            </w:r>
            <w:r w:rsidRPr="00E625F6">
              <w:rPr>
                <w:rFonts w:cs="Arial"/>
              </w:rPr>
              <w:t>ticky z NTP serveru</w:t>
            </w:r>
          </w:p>
        </w:tc>
        <w:tc>
          <w:tcPr>
            <w:tcW w:w="1751" w:type="dxa"/>
          </w:tcPr>
          <w:p w14:paraId="129B2747" w14:textId="77777777" w:rsidR="00B43741" w:rsidRDefault="00B43741" w:rsidP="00905EC4">
            <w:pPr>
              <w:jc w:val="center"/>
              <w:rPr>
                <w:rFonts w:cs="Arial"/>
              </w:rPr>
            </w:pPr>
            <w:r>
              <w:rPr>
                <w:rFonts w:cs="Arial"/>
              </w:rPr>
              <w:t>ANO</w:t>
            </w:r>
          </w:p>
        </w:tc>
      </w:tr>
      <w:tr w:rsidR="00B43741" w14:paraId="241548DF" w14:textId="77777777" w:rsidTr="00905EC4">
        <w:tc>
          <w:tcPr>
            <w:tcW w:w="6075" w:type="dxa"/>
          </w:tcPr>
          <w:p w14:paraId="2E23342F" w14:textId="77777777" w:rsidR="00B43741" w:rsidRPr="00B930D4" w:rsidRDefault="00B43741" w:rsidP="00905EC4">
            <w:pPr>
              <w:rPr>
                <w:rFonts w:cs="Arial"/>
              </w:rPr>
            </w:pPr>
            <w:r w:rsidRPr="00E625F6">
              <w:rPr>
                <w:rFonts w:cs="Arial"/>
              </w:rPr>
              <w:t>Záznam událostí v</w:t>
            </w:r>
            <w:r>
              <w:rPr>
                <w:rFonts w:cs="Arial"/>
              </w:rPr>
              <w:t> </w:t>
            </w:r>
            <w:r w:rsidRPr="00E625F6">
              <w:rPr>
                <w:rFonts w:cs="Arial"/>
              </w:rPr>
              <w:t>NVRAM</w:t>
            </w:r>
          </w:p>
        </w:tc>
        <w:tc>
          <w:tcPr>
            <w:tcW w:w="2097" w:type="dxa"/>
          </w:tcPr>
          <w:p w14:paraId="1795AEB1" w14:textId="77777777" w:rsidR="00B43741" w:rsidRDefault="00B43741" w:rsidP="00905EC4">
            <w:pPr>
              <w:rPr>
                <w:rFonts w:cs="Arial"/>
              </w:rPr>
            </w:pPr>
            <w:r>
              <w:rPr>
                <w:rFonts w:cs="Arial"/>
              </w:rPr>
              <w:t>Ano</w:t>
            </w:r>
          </w:p>
        </w:tc>
        <w:tc>
          <w:tcPr>
            <w:tcW w:w="1751" w:type="dxa"/>
          </w:tcPr>
          <w:p w14:paraId="645B77F1" w14:textId="77777777" w:rsidR="00B43741" w:rsidRDefault="00B43741" w:rsidP="00905EC4">
            <w:pPr>
              <w:jc w:val="center"/>
              <w:rPr>
                <w:rFonts w:cs="Arial"/>
              </w:rPr>
            </w:pPr>
            <w:r>
              <w:rPr>
                <w:rFonts w:cs="Arial"/>
              </w:rPr>
              <w:t>ANO</w:t>
            </w:r>
          </w:p>
        </w:tc>
      </w:tr>
      <w:tr w:rsidR="00B43741" w14:paraId="17CD0897" w14:textId="77777777" w:rsidTr="00905EC4">
        <w:tc>
          <w:tcPr>
            <w:tcW w:w="9923" w:type="dxa"/>
            <w:gridSpan w:val="3"/>
            <w:shd w:val="clear" w:color="auto" w:fill="D9D9D9" w:themeFill="background1" w:themeFillShade="D9"/>
          </w:tcPr>
          <w:p w14:paraId="5F995133" w14:textId="77777777" w:rsidR="00B43741" w:rsidRDefault="00B43741" w:rsidP="00905EC4">
            <w:pPr>
              <w:rPr>
                <w:rFonts w:cs="Arial"/>
              </w:rPr>
            </w:pPr>
            <w:r w:rsidRPr="00DE5061">
              <w:rPr>
                <w:rFonts w:cs="Arial"/>
              </w:rPr>
              <w:t>Přepínač zdrojů napájení</w:t>
            </w:r>
          </w:p>
        </w:tc>
      </w:tr>
      <w:tr w:rsidR="00B43741" w14:paraId="051B625A" w14:textId="77777777" w:rsidTr="00905EC4">
        <w:tc>
          <w:tcPr>
            <w:tcW w:w="6075" w:type="dxa"/>
          </w:tcPr>
          <w:p w14:paraId="2FCF5462" w14:textId="77777777" w:rsidR="00B43741" w:rsidRPr="00B930D4" w:rsidRDefault="00B43741" w:rsidP="00905EC4">
            <w:pPr>
              <w:rPr>
                <w:rFonts w:cs="Arial"/>
              </w:rPr>
            </w:pPr>
            <w:r w:rsidRPr="00DE5061">
              <w:rPr>
                <w:rFonts w:cs="Arial"/>
              </w:rPr>
              <w:t>Jmenovitý proud</w:t>
            </w:r>
          </w:p>
        </w:tc>
        <w:tc>
          <w:tcPr>
            <w:tcW w:w="2097" w:type="dxa"/>
          </w:tcPr>
          <w:p w14:paraId="3FE5110A" w14:textId="77777777" w:rsidR="00B43741" w:rsidRDefault="00B43741" w:rsidP="00905EC4">
            <w:pPr>
              <w:rPr>
                <w:rFonts w:cs="Arial"/>
              </w:rPr>
            </w:pPr>
            <w:r>
              <w:rPr>
                <w:rFonts w:cs="Arial"/>
              </w:rPr>
              <w:t>16 A</w:t>
            </w:r>
          </w:p>
        </w:tc>
        <w:tc>
          <w:tcPr>
            <w:tcW w:w="1751" w:type="dxa"/>
          </w:tcPr>
          <w:p w14:paraId="51CB7384" w14:textId="77777777" w:rsidR="00B43741" w:rsidRDefault="00B43741" w:rsidP="00905EC4">
            <w:pPr>
              <w:jc w:val="center"/>
              <w:rPr>
                <w:rFonts w:cs="Arial"/>
              </w:rPr>
            </w:pPr>
            <w:r>
              <w:rPr>
                <w:rFonts w:cs="Arial"/>
              </w:rPr>
              <w:t>ANO (16A)</w:t>
            </w:r>
          </w:p>
        </w:tc>
      </w:tr>
      <w:tr w:rsidR="00B43741" w14:paraId="1FB62FB2" w14:textId="77777777" w:rsidTr="00905EC4">
        <w:tc>
          <w:tcPr>
            <w:tcW w:w="6075" w:type="dxa"/>
          </w:tcPr>
          <w:p w14:paraId="0698D08B" w14:textId="77777777" w:rsidR="00B43741" w:rsidRPr="00B930D4" w:rsidRDefault="00B43741" w:rsidP="00905EC4">
            <w:pPr>
              <w:rPr>
                <w:rFonts w:cs="Arial"/>
              </w:rPr>
            </w:pPr>
            <w:r w:rsidRPr="00DE5061">
              <w:rPr>
                <w:rFonts w:cs="Arial"/>
              </w:rPr>
              <w:t>Jmenovité vstupní napětí/frekvence</w:t>
            </w:r>
          </w:p>
        </w:tc>
        <w:tc>
          <w:tcPr>
            <w:tcW w:w="2097" w:type="dxa"/>
          </w:tcPr>
          <w:p w14:paraId="2F8520AA" w14:textId="77777777" w:rsidR="00B43741" w:rsidRDefault="00B43741" w:rsidP="00905EC4">
            <w:pPr>
              <w:rPr>
                <w:rFonts w:cs="Arial"/>
              </w:rPr>
            </w:pPr>
            <w:r w:rsidRPr="00DE5061">
              <w:rPr>
                <w:rFonts w:cs="Arial"/>
              </w:rPr>
              <w:t>230 V/50 Hz</w:t>
            </w:r>
          </w:p>
        </w:tc>
        <w:tc>
          <w:tcPr>
            <w:tcW w:w="1751" w:type="dxa"/>
          </w:tcPr>
          <w:p w14:paraId="2142EE21" w14:textId="77777777" w:rsidR="00B43741" w:rsidRDefault="00B43741" w:rsidP="00905EC4">
            <w:pPr>
              <w:jc w:val="center"/>
              <w:rPr>
                <w:rFonts w:cs="Arial"/>
              </w:rPr>
            </w:pPr>
            <w:r>
              <w:rPr>
                <w:rFonts w:cs="Arial"/>
              </w:rPr>
              <w:t>ANO</w:t>
            </w:r>
          </w:p>
        </w:tc>
      </w:tr>
      <w:tr w:rsidR="00B43741" w14:paraId="32DB56FD" w14:textId="77777777" w:rsidTr="00905EC4">
        <w:tc>
          <w:tcPr>
            <w:tcW w:w="6075" w:type="dxa"/>
          </w:tcPr>
          <w:p w14:paraId="2B5092FC" w14:textId="77777777" w:rsidR="00B43741" w:rsidRPr="00B930D4" w:rsidRDefault="00B43741" w:rsidP="00905EC4">
            <w:pPr>
              <w:rPr>
                <w:rFonts w:cs="Arial"/>
              </w:rPr>
            </w:pPr>
            <w:r w:rsidRPr="00DE5061">
              <w:rPr>
                <w:rFonts w:cs="Arial"/>
              </w:rPr>
              <w:t>Ochrana výstupu</w:t>
            </w:r>
          </w:p>
        </w:tc>
        <w:tc>
          <w:tcPr>
            <w:tcW w:w="2097" w:type="dxa"/>
          </w:tcPr>
          <w:p w14:paraId="4D23A6C9" w14:textId="77777777" w:rsidR="00B43741" w:rsidRPr="00DE5061" w:rsidRDefault="00B43741" w:rsidP="00905EC4">
            <w:pPr>
              <w:rPr>
                <w:rFonts w:cs="Arial"/>
              </w:rPr>
            </w:pPr>
            <w:r w:rsidRPr="00DE5061">
              <w:rPr>
                <w:rFonts w:cs="Arial"/>
              </w:rPr>
              <w:t>2 jističe (jeden pro</w:t>
            </w:r>
          </w:p>
          <w:p w14:paraId="6BC253AB" w14:textId="77777777" w:rsidR="00B43741" w:rsidRDefault="00B43741" w:rsidP="00905EC4">
            <w:pPr>
              <w:rPr>
                <w:rFonts w:cs="Arial"/>
              </w:rPr>
            </w:pPr>
            <w:r w:rsidRPr="00DE5061">
              <w:rPr>
                <w:rFonts w:cs="Arial"/>
              </w:rPr>
              <w:t>každou skupinu)</w:t>
            </w:r>
          </w:p>
        </w:tc>
        <w:tc>
          <w:tcPr>
            <w:tcW w:w="1751" w:type="dxa"/>
          </w:tcPr>
          <w:p w14:paraId="1910C17B" w14:textId="77777777" w:rsidR="00B43741" w:rsidRDefault="00B43741" w:rsidP="00905EC4">
            <w:pPr>
              <w:jc w:val="center"/>
              <w:rPr>
                <w:rFonts w:cs="Arial"/>
              </w:rPr>
            </w:pPr>
            <w:r>
              <w:rPr>
                <w:rFonts w:cs="Arial"/>
              </w:rPr>
              <w:t>ANO</w:t>
            </w:r>
          </w:p>
        </w:tc>
      </w:tr>
      <w:tr w:rsidR="00B43741" w14:paraId="6927E582" w14:textId="77777777" w:rsidTr="00905EC4">
        <w:tc>
          <w:tcPr>
            <w:tcW w:w="6075" w:type="dxa"/>
          </w:tcPr>
          <w:p w14:paraId="23A4F071" w14:textId="77777777" w:rsidR="00B43741" w:rsidRPr="00B930D4" w:rsidRDefault="00B43741" w:rsidP="00905EC4">
            <w:pPr>
              <w:rPr>
                <w:rFonts w:cs="Arial"/>
              </w:rPr>
            </w:pPr>
            <w:r w:rsidRPr="00DE5061">
              <w:rPr>
                <w:rFonts w:cs="Arial"/>
              </w:rPr>
              <w:t>Typická doba přepnutí</w:t>
            </w:r>
          </w:p>
        </w:tc>
        <w:tc>
          <w:tcPr>
            <w:tcW w:w="2097" w:type="dxa"/>
          </w:tcPr>
          <w:p w14:paraId="09A8F24D" w14:textId="77777777" w:rsidR="00B43741" w:rsidRDefault="00B43741" w:rsidP="00905EC4">
            <w:pPr>
              <w:rPr>
                <w:rFonts w:cs="Arial"/>
              </w:rPr>
            </w:pPr>
            <w:r w:rsidRPr="00DE5061">
              <w:rPr>
                <w:rFonts w:cs="Arial"/>
              </w:rPr>
              <w:t xml:space="preserve">8 </w:t>
            </w:r>
            <w:proofErr w:type="spellStart"/>
            <w:r w:rsidRPr="00DE5061">
              <w:rPr>
                <w:rFonts w:cs="Arial"/>
              </w:rPr>
              <w:t>ms</w:t>
            </w:r>
            <w:proofErr w:type="spellEnd"/>
          </w:p>
        </w:tc>
        <w:tc>
          <w:tcPr>
            <w:tcW w:w="1751" w:type="dxa"/>
          </w:tcPr>
          <w:p w14:paraId="31641FE2" w14:textId="77777777" w:rsidR="00B43741" w:rsidRDefault="00B43741" w:rsidP="00905EC4">
            <w:pPr>
              <w:jc w:val="center"/>
              <w:rPr>
                <w:rFonts w:cs="Arial"/>
              </w:rPr>
            </w:pPr>
            <w:r>
              <w:rPr>
                <w:rFonts w:cs="Arial"/>
              </w:rPr>
              <w:t xml:space="preserve">ANO (6 </w:t>
            </w:r>
            <w:proofErr w:type="spellStart"/>
            <w:r>
              <w:rPr>
                <w:rFonts w:cs="Arial"/>
              </w:rPr>
              <w:t>ms</w:t>
            </w:r>
            <w:proofErr w:type="spellEnd"/>
            <w:r>
              <w:rPr>
                <w:rFonts w:cs="Arial"/>
              </w:rPr>
              <w:t>)</w:t>
            </w:r>
          </w:p>
        </w:tc>
      </w:tr>
      <w:tr w:rsidR="00B43741" w14:paraId="723782E0" w14:textId="77777777" w:rsidTr="00905EC4">
        <w:tc>
          <w:tcPr>
            <w:tcW w:w="6075" w:type="dxa"/>
          </w:tcPr>
          <w:p w14:paraId="3A9CA636" w14:textId="77777777" w:rsidR="00B43741" w:rsidRPr="00B930D4" w:rsidRDefault="00B43741" w:rsidP="00905EC4">
            <w:pPr>
              <w:rPr>
                <w:rFonts w:cs="Arial"/>
              </w:rPr>
            </w:pPr>
            <w:r w:rsidRPr="00544ACE">
              <w:rPr>
                <w:rFonts w:cs="Arial"/>
              </w:rPr>
              <w:t>Splňuje normy</w:t>
            </w:r>
          </w:p>
        </w:tc>
        <w:tc>
          <w:tcPr>
            <w:tcW w:w="2097" w:type="dxa"/>
          </w:tcPr>
          <w:p w14:paraId="26A1345E" w14:textId="77777777" w:rsidR="00B43741" w:rsidRPr="00544ACE" w:rsidRDefault="00B43741" w:rsidP="00905EC4">
            <w:pPr>
              <w:rPr>
                <w:rFonts w:cs="Arial"/>
              </w:rPr>
            </w:pPr>
            <w:r w:rsidRPr="00544ACE">
              <w:rPr>
                <w:rFonts w:cs="Arial"/>
              </w:rPr>
              <w:t>IEC/EN 609501,</w:t>
            </w:r>
          </w:p>
          <w:p w14:paraId="1162D052" w14:textId="77777777" w:rsidR="00B43741" w:rsidRDefault="00B43741" w:rsidP="00905EC4">
            <w:pPr>
              <w:rPr>
                <w:rFonts w:cs="Arial"/>
              </w:rPr>
            </w:pPr>
            <w:r w:rsidRPr="00544ACE">
              <w:rPr>
                <w:rFonts w:cs="Arial"/>
              </w:rPr>
              <w:t>IEC/EN 623102</w:t>
            </w:r>
          </w:p>
        </w:tc>
        <w:tc>
          <w:tcPr>
            <w:tcW w:w="1751" w:type="dxa"/>
          </w:tcPr>
          <w:p w14:paraId="16DE88EC" w14:textId="77777777" w:rsidR="00B43741" w:rsidRDefault="00B43741" w:rsidP="00905EC4">
            <w:pPr>
              <w:jc w:val="center"/>
              <w:rPr>
                <w:rFonts w:cs="Arial"/>
              </w:rPr>
            </w:pPr>
            <w:r>
              <w:rPr>
                <w:rFonts w:cs="Arial"/>
              </w:rPr>
              <w:t>ANO</w:t>
            </w:r>
          </w:p>
        </w:tc>
      </w:tr>
      <w:tr w:rsidR="00B43741" w14:paraId="4875EE46" w14:textId="77777777" w:rsidTr="00905EC4">
        <w:tc>
          <w:tcPr>
            <w:tcW w:w="6075" w:type="dxa"/>
          </w:tcPr>
          <w:p w14:paraId="56A4AD9B" w14:textId="77777777" w:rsidR="00B43741" w:rsidRPr="00B930D4" w:rsidRDefault="00B43741" w:rsidP="00905EC4">
            <w:pPr>
              <w:rPr>
                <w:rFonts w:cs="Arial"/>
              </w:rPr>
            </w:pPr>
            <w:r w:rsidRPr="00544ACE">
              <w:rPr>
                <w:rFonts w:cs="Arial"/>
              </w:rPr>
              <w:t>Připojení vstupu IEC</w:t>
            </w:r>
            <w:r>
              <w:rPr>
                <w:rFonts w:cs="Arial"/>
              </w:rPr>
              <w:t>-</w:t>
            </w:r>
            <w:r w:rsidRPr="00544ACE">
              <w:rPr>
                <w:rFonts w:cs="Arial"/>
              </w:rPr>
              <w:t>320</w:t>
            </w:r>
            <w:r>
              <w:rPr>
                <w:rFonts w:cs="Arial"/>
              </w:rPr>
              <w:t>-</w:t>
            </w:r>
            <w:r w:rsidRPr="00544ACE">
              <w:rPr>
                <w:rFonts w:cs="Arial"/>
              </w:rPr>
              <w:t>C20</w:t>
            </w:r>
          </w:p>
        </w:tc>
        <w:tc>
          <w:tcPr>
            <w:tcW w:w="2097" w:type="dxa"/>
          </w:tcPr>
          <w:p w14:paraId="06A4F23F" w14:textId="77777777" w:rsidR="00B43741" w:rsidRDefault="00B43741" w:rsidP="00905EC4">
            <w:pPr>
              <w:rPr>
                <w:rFonts w:cs="Arial"/>
              </w:rPr>
            </w:pPr>
            <w:r>
              <w:rPr>
                <w:rFonts w:cs="Arial"/>
              </w:rPr>
              <w:t>2</w:t>
            </w:r>
          </w:p>
        </w:tc>
        <w:tc>
          <w:tcPr>
            <w:tcW w:w="1751" w:type="dxa"/>
          </w:tcPr>
          <w:p w14:paraId="00EE13B0" w14:textId="77777777" w:rsidR="00B43741" w:rsidRDefault="00B43741" w:rsidP="00905EC4">
            <w:pPr>
              <w:jc w:val="center"/>
              <w:rPr>
                <w:rFonts w:cs="Arial"/>
              </w:rPr>
            </w:pPr>
            <w:r>
              <w:rPr>
                <w:rFonts w:cs="Arial"/>
              </w:rPr>
              <w:t>ANO (2)</w:t>
            </w:r>
          </w:p>
        </w:tc>
      </w:tr>
      <w:tr w:rsidR="00B43741" w14:paraId="68F364CE" w14:textId="77777777" w:rsidTr="00905EC4">
        <w:tc>
          <w:tcPr>
            <w:tcW w:w="6075" w:type="dxa"/>
          </w:tcPr>
          <w:p w14:paraId="6F42DB21" w14:textId="77777777" w:rsidR="00B43741" w:rsidRPr="00B930D4" w:rsidRDefault="00B43741" w:rsidP="00905EC4">
            <w:pPr>
              <w:rPr>
                <w:rFonts w:cs="Arial"/>
              </w:rPr>
            </w:pPr>
            <w:r w:rsidRPr="00544ACE">
              <w:rPr>
                <w:rFonts w:cs="Arial"/>
              </w:rPr>
              <w:t>Výstupní zásuvky IEC</w:t>
            </w:r>
            <w:r>
              <w:rPr>
                <w:rFonts w:cs="Arial"/>
              </w:rPr>
              <w:t>-</w:t>
            </w:r>
            <w:r w:rsidRPr="00544ACE">
              <w:rPr>
                <w:rFonts w:cs="Arial"/>
              </w:rPr>
              <w:t>320</w:t>
            </w:r>
            <w:r>
              <w:rPr>
                <w:rFonts w:cs="Arial"/>
              </w:rPr>
              <w:t>-</w:t>
            </w:r>
            <w:r w:rsidRPr="00544ACE">
              <w:rPr>
                <w:rFonts w:cs="Arial"/>
              </w:rPr>
              <w:t>C13</w:t>
            </w:r>
          </w:p>
        </w:tc>
        <w:tc>
          <w:tcPr>
            <w:tcW w:w="2097" w:type="dxa"/>
          </w:tcPr>
          <w:p w14:paraId="72DD7546" w14:textId="77777777" w:rsidR="00B43741" w:rsidRDefault="00B43741" w:rsidP="00905EC4">
            <w:pPr>
              <w:rPr>
                <w:rFonts w:cs="Arial"/>
              </w:rPr>
            </w:pPr>
            <w:r>
              <w:rPr>
                <w:rFonts w:cs="Arial"/>
              </w:rPr>
              <w:t>6</w:t>
            </w:r>
          </w:p>
        </w:tc>
        <w:tc>
          <w:tcPr>
            <w:tcW w:w="1751" w:type="dxa"/>
          </w:tcPr>
          <w:p w14:paraId="34E8FB09" w14:textId="77777777" w:rsidR="00B43741" w:rsidRDefault="00B43741" w:rsidP="00905EC4">
            <w:pPr>
              <w:jc w:val="center"/>
              <w:rPr>
                <w:rFonts w:cs="Arial"/>
              </w:rPr>
            </w:pPr>
            <w:r>
              <w:rPr>
                <w:rFonts w:cs="Arial"/>
              </w:rPr>
              <w:t>ANO</w:t>
            </w:r>
          </w:p>
        </w:tc>
      </w:tr>
      <w:tr w:rsidR="00B43741" w14:paraId="1B9EF4D8" w14:textId="77777777" w:rsidTr="00905EC4">
        <w:tc>
          <w:tcPr>
            <w:tcW w:w="6075" w:type="dxa"/>
          </w:tcPr>
          <w:p w14:paraId="5C6F1930" w14:textId="77777777" w:rsidR="00B43741" w:rsidRPr="00B930D4" w:rsidRDefault="00B43741" w:rsidP="00905EC4">
            <w:pPr>
              <w:rPr>
                <w:rFonts w:cs="Arial"/>
              </w:rPr>
            </w:pPr>
            <w:r w:rsidRPr="00544ACE">
              <w:rPr>
                <w:rFonts w:cs="Arial"/>
              </w:rPr>
              <w:t>Výstupní zásuvky IEC</w:t>
            </w:r>
            <w:r>
              <w:rPr>
                <w:rFonts w:cs="Arial"/>
              </w:rPr>
              <w:t>-</w:t>
            </w:r>
            <w:r w:rsidRPr="00544ACE">
              <w:rPr>
                <w:rFonts w:cs="Arial"/>
              </w:rPr>
              <w:t>320</w:t>
            </w:r>
            <w:r>
              <w:rPr>
                <w:rFonts w:cs="Arial"/>
              </w:rPr>
              <w:t>-</w:t>
            </w:r>
            <w:r w:rsidRPr="00544ACE">
              <w:rPr>
                <w:rFonts w:cs="Arial"/>
              </w:rPr>
              <w:t>C19</w:t>
            </w:r>
          </w:p>
        </w:tc>
        <w:tc>
          <w:tcPr>
            <w:tcW w:w="2097" w:type="dxa"/>
          </w:tcPr>
          <w:p w14:paraId="2D2624EC" w14:textId="77777777" w:rsidR="00B43741" w:rsidRDefault="00B43741" w:rsidP="00905EC4">
            <w:pPr>
              <w:rPr>
                <w:rFonts w:cs="Arial"/>
              </w:rPr>
            </w:pPr>
            <w:r>
              <w:rPr>
                <w:rFonts w:cs="Arial"/>
              </w:rPr>
              <w:t>1</w:t>
            </w:r>
          </w:p>
        </w:tc>
        <w:tc>
          <w:tcPr>
            <w:tcW w:w="1751" w:type="dxa"/>
          </w:tcPr>
          <w:p w14:paraId="2B634D73" w14:textId="77777777" w:rsidR="00B43741" w:rsidRDefault="00B43741" w:rsidP="00905EC4">
            <w:pPr>
              <w:jc w:val="center"/>
              <w:rPr>
                <w:rFonts w:cs="Arial"/>
              </w:rPr>
            </w:pPr>
            <w:r>
              <w:rPr>
                <w:rFonts w:cs="Arial"/>
              </w:rPr>
              <w:t>ANO</w:t>
            </w:r>
          </w:p>
        </w:tc>
      </w:tr>
      <w:tr w:rsidR="00B43741" w14:paraId="36AF68C2" w14:textId="77777777" w:rsidTr="00905EC4">
        <w:tc>
          <w:tcPr>
            <w:tcW w:w="6075" w:type="dxa"/>
          </w:tcPr>
          <w:p w14:paraId="3C23C18F" w14:textId="77777777" w:rsidR="00B43741" w:rsidRPr="00B930D4" w:rsidRDefault="00B43741" w:rsidP="00905EC4">
            <w:pPr>
              <w:rPr>
                <w:rFonts w:cs="Arial"/>
              </w:rPr>
            </w:pPr>
            <w:r w:rsidRPr="00544ACE">
              <w:rPr>
                <w:rFonts w:cs="Arial"/>
              </w:rPr>
              <w:t xml:space="preserve">Maximální velikost pro montáž do </w:t>
            </w:r>
            <w:proofErr w:type="gramStart"/>
            <w:r w:rsidRPr="00544ACE">
              <w:rPr>
                <w:rFonts w:cs="Arial"/>
              </w:rPr>
              <w:t>racku</w:t>
            </w:r>
            <w:proofErr w:type="gramEnd"/>
            <w:r w:rsidRPr="00544ACE">
              <w:rPr>
                <w:rFonts w:cs="Arial"/>
              </w:rPr>
              <w:t xml:space="preserve"> 19”</w:t>
            </w:r>
          </w:p>
        </w:tc>
        <w:tc>
          <w:tcPr>
            <w:tcW w:w="2097" w:type="dxa"/>
          </w:tcPr>
          <w:p w14:paraId="42C5628A" w14:textId="77777777" w:rsidR="00B43741" w:rsidRDefault="00B43741" w:rsidP="00905EC4">
            <w:pPr>
              <w:rPr>
                <w:rFonts w:cs="Arial"/>
              </w:rPr>
            </w:pPr>
            <w:r>
              <w:rPr>
                <w:rFonts w:cs="Arial"/>
              </w:rPr>
              <w:t>1U</w:t>
            </w:r>
          </w:p>
        </w:tc>
        <w:tc>
          <w:tcPr>
            <w:tcW w:w="1751" w:type="dxa"/>
          </w:tcPr>
          <w:p w14:paraId="29622EF0" w14:textId="77777777" w:rsidR="00B43741" w:rsidRDefault="00B43741" w:rsidP="00905EC4">
            <w:pPr>
              <w:jc w:val="center"/>
              <w:rPr>
                <w:rFonts w:cs="Arial"/>
              </w:rPr>
            </w:pPr>
            <w:r>
              <w:rPr>
                <w:rFonts w:cs="Arial"/>
              </w:rPr>
              <w:t>ANO (1U)</w:t>
            </w:r>
          </w:p>
        </w:tc>
      </w:tr>
      <w:tr w:rsidR="00B43741" w14:paraId="7B819257" w14:textId="77777777" w:rsidTr="00905EC4">
        <w:tc>
          <w:tcPr>
            <w:tcW w:w="6075" w:type="dxa"/>
          </w:tcPr>
          <w:p w14:paraId="02529D77" w14:textId="77777777" w:rsidR="00B43741" w:rsidRPr="00B930D4" w:rsidRDefault="00B43741" w:rsidP="00905EC4">
            <w:pPr>
              <w:rPr>
                <w:rFonts w:cs="Arial"/>
              </w:rPr>
            </w:pPr>
            <w:r w:rsidRPr="00544ACE">
              <w:rPr>
                <w:rFonts w:cs="Arial"/>
              </w:rPr>
              <w:t xml:space="preserve">Instalace do </w:t>
            </w:r>
            <w:proofErr w:type="gramStart"/>
            <w:r w:rsidRPr="00544ACE">
              <w:rPr>
                <w:rFonts w:cs="Arial"/>
              </w:rPr>
              <w:t>racku</w:t>
            </w:r>
            <w:proofErr w:type="gramEnd"/>
            <w:r w:rsidRPr="00544ACE">
              <w:rPr>
                <w:rFonts w:cs="Arial"/>
              </w:rPr>
              <w:t xml:space="preserve"> 19” včetně potřebného materiálu</w:t>
            </w:r>
          </w:p>
        </w:tc>
        <w:tc>
          <w:tcPr>
            <w:tcW w:w="2097" w:type="dxa"/>
          </w:tcPr>
          <w:p w14:paraId="366FA08B" w14:textId="77777777" w:rsidR="00B43741" w:rsidRDefault="00B43741" w:rsidP="00905EC4">
            <w:pPr>
              <w:rPr>
                <w:rFonts w:cs="Arial"/>
              </w:rPr>
            </w:pPr>
            <w:r>
              <w:rPr>
                <w:rFonts w:cs="Arial"/>
              </w:rPr>
              <w:t>Ano</w:t>
            </w:r>
          </w:p>
        </w:tc>
        <w:tc>
          <w:tcPr>
            <w:tcW w:w="1751" w:type="dxa"/>
          </w:tcPr>
          <w:p w14:paraId="736EC4D2" w14:textId="77777777" w:rsidR="00B43741" w:rsidRDefault="00B43741" w:rsidP="00905EC4">
            <w:pPr>
              <w:jc w:val="center"/>
              <w:rPr>
                <w:rFonts w:cs="Arial"/>
              </w:rPr>
            </w:pPr>
            <w:r>
              <w:rPr>
                <w:rFonts w:cs="Arial"/>
              </w:rPr>
              <w:t>ANO</w:t>
            </w:r>
          </w:p>
        </w:tc>
      </w:tr>
      <w:tr w:rsidR="00B43741" w14:paraId="2BF24215" w14:textId="77777777" w:rsidTr="00905EC4">
        <w:tc>
          <w:tcPr>
            <w:tcW w:w="6075" w:type="dxa"/>
          </w:tcPr>
          <w:p w14:paraId="34D7FCBB" w14:textId="77777777" w:rsidR="00B43741" w:rsidRPr="00B930D4" w:rsidRDefault="00B43741" w:rsidP="00905EC4">
            <w:pPr>
              <w:rPr>
                <w:rFonts w:cs="Arial"/>
              </w:rPr>
            </w:pPr>
            <w:r w:rsidRPr="00544ACE">
              <w:rPr>
                <w:rFonts w:cs="Arial"/>
              </w:rPr>
              <w:t>Minimální požadovaná záruka</w:t>
            </w:r>
          </w:p>
        </w:tc>
        <w:tc>
          <w:tcPr>
            <w:tcW w:w="2097" w:type="dxa"/>
          </w:tcPr>
          <w:p w14:paraId="5D0765C7" w14:textId="77777777" w:rsidR="00B43741" w:rsidRDefault="00B43741" w:rsidP="00905EC4">
            <w:pPr>
              <w:rPr>
                <w:rFonts w:cs="Arial"/>
              </w:rPr>
            </w:pPr>
            <w:r w:rsidRPr="00544ACE">
              <w:rPr>
                <w:rFonts w:cs="Arial"/>
              </w:rPr>
              <w:t>60 měsíců</w:t>
            </w:r>
          </w:p>
        </w:tc>
        <w:tc>
          <w:tcPr>
            <w:tcW w:w="1751" w:type="dxa"/>
          </w:tcPr>
          <w:p w14:paraId="7FD866F2" w14:textId="77777777" w:rsidR="00B43741" w:rsidRDefault="00B43741" w:rsidP="00905EC4">
            <w:pPr>
              <w:jc w:val="center"/>
              <w:rPr>
                <w:rFonts w:cs="Arial"/>
              </w:rPr>
            </w:pPr>
            <w:r>
              <w:rPr>
                <w:rFonts w:cs="Arial"/>
              </w:rPr>
              <w:t>ANO</w:t>
            </w:r>
          </w:p>
        </w:tc>
      </w:tr>
    </w:tbl>
    <w:p w14:paraId="07DDF653" w14:textId="77777777" w:rsidR="00B43741" w:rsidRDefault="00B43741" w:rsidP="00B43741">
      <w:pPr>
        <w:spacing w:line="240" w:lineRule="auto"/>
        <w:rPr>
          <w:sz w:val="20"/>
        </w:rPr>
      </w:pPr>
    </w:p>
    <w:p w14:paraId="693F87B2" w14:textId="77777777" w:rsidR="00B43741" w:rsidRDefault="00B43741" w:rsidP="00B43741">
      <w:pPr>
        <w:spacing w:line="240" w:lineRule="auto"/>
        <w:rPr>
          <w:sz w:val="20"/>
        </w:rPr>
      </w:pPr>
    </w:p>
    <w:p w14:paraId="4545A4AF" w14:textId="77777777" w:rsidR="00B43741" w:rsidRDefault="00B43741" w:rsidP="00B43741">
      <w:pPr>
        <w:spacing w:line="240" w:lineRule="auto"/>
        <w:rPr>
          <w:sz w:val="20"/>
        </w:rPr>
      </w:pPr>
      <w:r>
        <w:rPr>
          <w:sz w:val="20"/>
        </w:rPr>
        <w:t>Součástí této části dodávky budou také následující práce a služby</w:t>
      </w:r>
    </w:p>
    <w:p w14:paraId="1BCBB26E" w14:textId="77777777" w:rsidR="00B43741" w:rsidRPr="00544ACE" w:rsidRDefault="00B43741" w:rsidP="008872A6">
      <w:pPr>
        <w:pStyle w:val="Odstavecseseznamem"/>
        <w:numPr>
          <w:ilvl w:val="0"/>
          <w:numId w:val="39"/>
        </w:numPr>
        <w:spacing w:line="240" w:lineRule="auto"/>
        <w:rPr>
          <w:sz w:val="20"/>
        </w:rPr>
      </w:pPr>
      <w:r w:rsidRPr="00544ACE">
        <w:rPr>
          <w:sz w:val="20"/>
        </w:rPr>
        <w:t>V případě náhrady stávajících UPS zajistí Uchazeč jejich fyzickou demontáž.</w:t>
      </w:r>
    </w:p>
    <w:p w14:paraId="7088EC2B" w14:textId="77777777" w:rsidR="00B43741" w:rsidRPr="00544ACE" w:rsidRDefault="00B43741" w:rsidP="008872A6">
      <w:pPr>
        <w:pStyle w:val="Odstavecseseznamem"/>
        <w:numPr>
          <w:ilvl w:val="0"/>
          <w:numId w:val="39"/>
        </w:numPr>
        <w:spacing w:line="240" w:lineRule="auto"/>
        <w:rPr>
          <w:sz w:val="20"/>
        </w:rPr>
      </w:pPr>
      <w:r w:rsidRPr="00544ACE">
        <w:rPr>
          <w:sz w:val="20"/>
        </w:rPr>
        <w:t>Uchazeč zajistí fyzickou instalaci UPS jednotek včetně příslušenství do určených racků.</w:t>
      </w:r>
    </w:p>
    <w:p w14:paraId="4FD90F07" w14:textId="77777777" w:rsidR="00B43741" w:rsidRPr="00544ACE" w:rsidRDefault="00B43741" w:rsidP="008872A6">
      <w:pPr>
        <w:pStyle w:val="Odstavecseseznamem"/>
        <w:numPr>
          <w:ilvl w:val="0"/>
          <w:numId w:val="39"/>
        </w:numPr>
        <w:spacing w:line="240" w:lineRule="auto"/>
        <w:rPr>
          <w:sz w:val="20"/>
        </w:rPr>
      </w:pPr>
      <w:r w:rsidRPr="00544ACE">
        <w:rPr>
          <w:sz w:val="20"/>
        </w:rPr>
        <w:t xml:space="preserve">Zapojení požadovaných systémů, konfiguraci management rozhraní a integraci do </w:t>
      </w:r>
      <w:proofErr w:type="spellStart"/>
      <w:r w:rsidRPr="00544ACE">
        <w:rPr>
          <w:sz w:val="20"/>
        </w:rPr>
        <w:t>virtualizační</w:t>
      </w:r>
      <w:proofErr w:type="spellEnd"/>
      <w:r w:rsidRPr="00544ACE">
        <w:rPr>
          <w:sz w:val="20"/>
        </w:rPr>
        <w:t xml:space="preserve"> vrstvy.</w:t>
      </w:r>
    </w:p>
    <w:p w14:paraId="55225E7A" w14:textId="77777777" w:rsidR="00B43741" w:rsidRPr="00544ACE" w:rsidRDefault="00B43741" w:rsidP="008872A6">
      <w:pPr>
        <w:pStyle w:val="Odstavecseseznamem"/>
        <w:numPr>
          <w:ilvl w:val="0"/>
          <w:numId w:val="39"/>
        </w:numPr>
        <w:spacing w:line="240" w:lineRule="auto"/>
        <w:rPr>
          <w:sz w:val="20"/>
        </w:rPr>
      </w:pPr>
      <w:r w:rsidRPr="00544ACE">
        <w:rPr>
          <w:sz w:val="20"/>
        </w:rPr>
        <w:t xml:space="preserve">Ověření funkčnosti instalovaných systémů a funkčnosti všech souvisejících </w:t>
      </w:r>
      <w:proofErr w:type="gramStart"/>
      <w:r w:rsidRPr="00544ACE">
        <w:rPr>
          <w:sz w:val="20"/>
        </w:rPr>
        <w:t>systémů jejichž</w:t>
      </w:r>
      <w:proofErr w:type="gramEnd"/>
      <w:r w:rsidRPr="00544ACE">
        <w:rPr>
          <w:sz w:val="20"/>
        </w:rPr>
        <w:t xml:space="preserve"> provoz byl přerušen odstávkou.</w:t>
      </w:r>
    </w:p>
    <w:p w14:paraId="228F4D7B" w14:textId="77777777" w:rsidR="00B43741" w:rsidRDefault="00B43741" w:rsidP="00B43741">
      <w:pPr>
        <w:spacing w:line="240" w:lineRule="auto"/>
        <w:rPr>
          <w:sz w:val="20"/>
        </w:rPr>
      </w:pPr>
    </w:p>
    <w:p w14:paraId="6E9C3562" w14:textId="77777777" w:rsidR="00B43741" w:rsidRDefault="00B43741" w:rsidP="00B43741">
      <w:pPr>
        <w:spacing w:line="240" w:lineRule="auto"/>
        <w:rPr>
          <w:sz w:val="20"/>
        </w:rPr>
      </w:pPr>
    </w:p>
    <w:p w14:paraId="79B8D84D" w14:textId="77777777" w:rsidR="00B43741" w:rsidRDefault="00B43741" w:rsidP="00B43741">
      <w:pPr>
        <w:spacing w:line="240" w:lineRule="auto"/>
        <w:rPr>
          <w:sz w:val="20"/>
        </w:rPr>
      </w:pPr>
    </w:p>
    <w:p w14:paraId="434EEACC" w14:textId="77777777" w:rsidR="00B43741" w:rsidRDefault="00B43741" w:rsidP="00B43741">
      <w:pPr>
        <w:spacing w:line="240" w:lineRule="auto"/>
        <w:rPr>
          <w:sz w:val="20"/>
        </w:rPr>
      </w:pPr>
      <w:r>
        <w:rPr>
          <w:sz w:val="20"/>
        </w:rPr>
        <w:br w:type="page"/>
      </w:r>
    </w:p>
    <w:p w14:paraId="45927272" w14:textId="77777777" w:rsidR="00B43741" w:rsidRPr="00941122" w:rsidRDefault="00B43741" w:rsidP="008872A6">
      <w:pPr>
        <w:pStyle w:val="Odstavecseseznamem"/>
        <w:numPr>
          <w:ilvl w:val="0"/>
          <w:numId w:val="30"/>
        </w:numPr>
        <w:spacing w:line="240" w:lineRule="auto"/>
        <w:rPr>
          <w:b/>
          <w:color w:val="44546A" w:themeColor="text2"/>
        </w:rPr>
      </w:pPr>
      <w:r w:rsidRPr="00941122">
        <w:rPr>
          <w:b/>
          <w:color w:val="44546A" w:themeColor="text2"/>
        </w:rPr>
        <w:lastRenderedPageBreak/>
        <w:t>Školení a podpora</w:t>
      </w:r>
    </w:p>
    <w:p w14:paraId="1E3D4D31" w14:textId="77777777" w:rsidR="00B43741" w:rsidRDefault="00B43741" w:rsidP="00B43741">
      <w:pPr>
        <w:spacing w:line="240" w:lineRule="auto"/>
        <w:rPr>
          <w:sz w:val="20"/>
        </w:rPr>
      </w:pPr>
    </w:p>
    <w:p w14:paraId="30C7191C" w14:textId="77777777" w:rsidR="00B43741" w:rsidRDefault="00B43741" w:rsidP="00B43741">
      <w:pPr>
        <w:spacing w:line="240" w:lineRule="auto"/>
        <w:rPr>
          <w:sz w:val="20"/>
        </w:rPr>
      </w:pPr>
    </w:p>
    <w:p w14:paraId="611B0583" w14:textId="77777777" w:rsidR="00B43741" w:rsidRDefault="00B43741" w:rsidP="00B43741">
      <w:pPr>
        <w:spacing w:line="240" w:lineRule="auto"/>
        <w:rPr>
          <w:sz w:val="20"/>
        </w:rPr>
      </w:pPr>
      <w:r>
        <w:rPr>
          <w:sz w:val="20"/>
        </w:rPr>
        <w:t>Součástí dodávky je i realizace školení v následujícím rozsahu</w:t>
      </w:r>
    </w:p>
    <w:p w14:paraId="64AF5139" w14:textId="77777777" w:rsidR="00B43741" w:rsidRDefault="00B43741" w:rsidP="00B43741">
      <w:pPr>
        <w:spacing w:line="240" w:lineRule="auto"/>
        <w:rPr>
          <w:sz w:val="20"/>
        </w:rPr>
      </w:pPr>
    </w:p>
    <w:p w14:paraId="34CBE15B" w14:textId="77777777" w:rsidR="00B43741" w:rsidRPr="00941122" w:rsidRDefault="00B43741" w:rsidP="008872A6">
      <w:pPr>
        <w:pStyle w:val="Odstavecseseznamem"/>
        <w:numPr>
          <w:ilvl w:val="0"/>
          <w:numId w:val="40"/>
        </w:numPr>
        <w:spacing w:line="240" w:lineRule="auto"/>
        <w:rPr>
          <w:sz w:val="20"/>
        </w:rPr>
      </w:pPr>
      <w:r w:rsidRPr="00941122">
        <w:rPr>
          <w:sz w:val="20"/>
        </w:rPr>
        <w:t>Obsluha veškerých dodaných technologií a vybavení.</w:t>
      </w:r>
    </w:p>
    <w:p w14:paraId="0C913E3F" w14:textId="77777777" w:rsidR="00B43741" w:rsidRPr="00941122" w:rsidRDefault="00B43741" w:rsidP="008872A6">
      <w:pPr>
        <w:pStyle w:val="Odstavecseseznamem"/>
        <w:numPr>
          <w:ilvl w:val="0"/>
          <w:numId w:val="40"/>
        </w:numPr>
        <w:spacing w:line="240" w:lineRule="auto"/>
        <w:rPr>
          <w:sz w:val="20"/>
        </w:rPr>
      </w:pPr>
      <w:r w:rsidRPr="00941122">
        <w:rPr>
          <w:sz w:val="20"/>
        </w:rPr>
        <w:t xml:space="preserve">Správa celého řešení, strukturovaně podle funkčních </w:t>
      </w:r>
      <w:proofErr w:type="gramStart"/>
      <w:r w:rsidRPr="00941122">
        <w:rPr>
          <w:sz w:val="20"/>
        </w:rPr>
        <w:t>celků z důrazem</w:t>
      </w:r>
      <w:proofErr w:type="gramEnd"/>
      <w:r w:rsidRPr="00941122">
        <w:rPr>
          <w:sz w:val="20"/>
        </w:rPr>
        <w:t xml:space="preserve"> na:</w:t>
      </w:r>
    </w:p>
    <w:p w14:paraId="3B0DB6BA" w14:textId="77777777" w:rsidR="00B43741" w:rsidRPr="00941122" w:rsidRDefault="00B43741" w:rsidP="008872A6">
      <w:pPr>
        <w:pStyle w:val="Odstavecseseznamem"/>
        <w:numPr>
          <w:ilvl w:val="1"/>
          <w:numId w:val="40"/>
        </w:numPr>
        <w:spacing w:line="240" w:lineRule="auto"/>
        <w:rPr>
          <w:sz w:val="20"/>
        </w:rPr>
      </w:pPr>
      <w:r w:rsidRPr="00941122">
        <w:rPr>
          <w:sz w:val="20"/>
        </w:rPr>
        <w:t>zvýšení stávající úrovně bezpečnosti a ochrany dat,</w:t>
      </w:r>
    </w:p>
    <w:p w14:paraId="1827CE1F" w14:textId="77777777" w:rsidR="00B43741" w:rsidRPr="00941122" w:rsidRDefault="00B43741" w:rsidP="008872A6">
      <w:pPr>
        <w:pStyle w:val="Odstavecseseznamem"/>
        <w:numPr>
          <w:ilvl w:val="1"/>
          <w:numId w:val="40"/>
        </w:numPr>
        <w:spacing w:line="240" w:lineRule="auto"/>
        <w:rPr>
          <w:sz w:val="20"/>
        </w:rPr>
      </w:pPr>
      <w:r w:rsidRPr="00941122">
        <w:rPr>
          <w:sz w:val="20"/>
        </w:rPr>
        <w:t xml:space="preserve">efektivitu práce a využití potenciálu dodaných technologií formou předání </w:t>
      </w:r>
      <w:proofErr w:type="spellStart"/>
      <w:r w:rsidRPr="00941122">
        <w:rPr>
          <w:sz w:val="20"/>
        </w:rPr>
        <w:t>knowhow</w:t>
      </w:r>
      <w:proofErr w:type="spellEnd"/>
      <w:r w:rsidRPr="00941122">
        <w:rPr>
          <w:sz w:val="20"/>
        </w:rPr>
        <w:t>,</w:t>
      </w:r>
    </w:p>
    <w:p w14:paraId="4A1B38DA" w14:textId="77777777" w:rsidR="00B43741" w:rsidRPr="00941122" w:rsidRDefault="00B43741" w:rsidP="008872A6">
      <w:pPr>
        <w:pStyle w:val="Odstavecseseznamem"/>
        <w:numPr>
          <w:ilvl w:val="1"/>
          <w:numId w:val="40"/>
        </w:numPr>
        <w:spacing w:line="240" w:lineRule="auto"/>
        <w:rPr>
          <w:sz w:val="20"/>
        </w:rPr>
      </w:pPr>
      <w:r w:rsidRPr="00941122">
        <w:rPr>
          <w:sz w:val="20"/>
        </w:rPr>
        <w:t>návrhy na další koncepční rozvoj.</w:t>
      </w:r>
    </w:p>
    <w:p w14:paraId="1160E8E0" w14:textId="77777777" w:rsidR="00B43741" w:rsidRPr="00941122" w:rsidRDefault="00B43741" w:rsidP="008872A6">
      <w:pPr>
        <w:pStyle w:val="Odstavecseseznamem"/>
        <w:numPr>
          <w:ilvl w:val="0"/>
          <w:numId w:val="40"/>
        </w:numPr>
        <w:spacing w:line="240" w:lineRule="auto"/>
        <w:rPr>
          <w:sz w:val="20"/>
        </w:rPr>
      </w:pPr>
      <w:r w:rsidRPr="00941122">
        <w:rPr>
          <w:sz w:val="20"/>
        </w:rPr>
        <w:t>Školení bude realizováno v místě Zadavatele pro jím vybrané pracovníky.</w:t>
      </w:r>
    </w:p>
    <w:p w14:paraId="4DD29F82" w14:textId="77777777" w:rsidR="00B43741" w:rsidRPr="00941122" w:rsidRDefault="00B43741" w:rsidP="008872A6">
      <w:pPr>
        <w:pStyle w:val="Odstavecseseznamem"/>
        <w:numPr>
          <w:ilvl w:val="0"/>
          <w:numId w:val="40"/>
        </w:numPr>
        <w:spacing w:line="240" w:lineRule="auto"/>
        <w:rPr>
          <w:sz w:val="20"/>
        </w:rPr>
      </w:pPr>
      <w:r w:rsidRPr="00941122">
        <w:rPr>
          <w:sz w:val="20"/>
        </w:rPr>
        <w:t>Minimální délka školení 40 hodin bez omezení počtu účastníků školení.</w:t>
      </w:r>
    </w:p>
    <w:p w14:paraId="243E18AB" w14:textId="77777777" w:rsidR="00B43741" w:rsidRDefault="00B43741" w:rsidP="00B43741">
      <w:pPr>
        <w:spacing w:line="240" w:lineRule="auto"/>
        <w:rPr>
          <w:sz w:val="20"/>
        </w:rPr>
      </w:pPr>
    </w:p>
    <w:p w14:paraId="7D4514CF" w14:textId="77777777" w:rsidR="00B43741" w:rsidRDefault="00B43741" w:rsidP="00B43741">
      <w:pPr>
        <w:spacing w:line="240" w:lineRule="auto"/>
        <w:rPr>
          <w:sz w:val="20"/>
        </w:rPr>
      </w:pPr>
    </w:p>
    <w:p w14:paraId="5E3C4E58" w14:textId="77777777" w:rsidR="00B43741" w:rsidRDefault="00B43741" w:rsidP="00B43741">
      <w:pPr>
        <w:spacing w:line="240" w:lineRule="auto"/>
        <w:rPr>
          <w:sz w:val="20"/>
        </w:rPr>
      </w:pPr>
      <w:r>
        <w:rPr>
          <w:sz w:val="20"/>
        </w:rPr>
        <w:tab/>
      </w:r>
      <w:proofErr w:type="spellStart"/>
      <w:r>
        <w:rPr>
          <w:sz w:val="20"/>
        </w:rPr>
        <w:t>Postinstalační</w:t>
      </w:r>
      <w:proofErr w:type="spellEnd"/>
      <w:r>
        <w:rPr>
          <w:sz w:val="20"/>
        </w:rPr>
        <w:t xml:space="preserve"> </w:t>
      </w:r>
      <w:r w:rsidRPr="00941122">
        <w:rPr>
          <w:sz w:val="20"/>
        </w:rPr>
        <w:t>podpora bude čerpána po dobu 3 měsíců od převzet</w:t>
      </w:r>
      <w:r>
        <w:rPr>
          <w:sz w:val="20"/>
        </w:rPr>
        <w:t xml:space="preserve">í poslední části díla v celkové </w:t>
      </w:r>
      <w:r w:rsidRPr="00941122">
        <w:rPr>
          <w:sz w:val="20"/>
        </w:rPr>
        <w:t>výš</w:t>
      </w:r>
      <w:r>
        <w:rPr>
          <w:sz w:val="20"/>
        </w:rPr>
        <w:t>i</w:t>
      </w:r>
      <w:r w:rsidRPr="00941122">
        <w:rPr>
          <w:sz w:val="20"/>
        </w:rPr>
        <w:t xml:space="preserve"> 60 hodin a bude realizována emailovou,</w:t>
      </w:r>
      <w:r>
        <w:rPr>
          <w:sz w:val="20"/>
        </w:rPr>
        <w:t xml:space="preserve"> </w:t>
      </w:r>
      <w:r w:rsidRPr="00941122">
        <w:rPr>
          <w:sz w:val="20"/>
        </w:rPr>
        <w:t>telefonickou nebo videoko</w:t>
      </w:r>
      <w:r>
        <w:rPr>
          <w:sz w:val="20"/>
        </w:rPr>
        <w:t xml:space="preserve">nferenční konzultací, vzdálenou </w:t>
      </w:r>
      <w:r w:rsidRPr="00941122">
        <w:rPr>
          <w:sz w:val="20"/>
        </w:rPr>
        <w:t>správou, případně osobní konzultací zástupce Zadavatele v sídle Uchazeče.</w:t>
      </w:r>
    </w:p>
    <w:p w14:paraId="4A967DA1" w14:textId="77777777" w:rsidR="00B43741" w:rsidRDefault="00B43741" w:rsidP="00B43741">
      <w:pPr>
        <w:spacing w:line="240" w:lineRule="auto"/>
        <w:rPr>
          <w:sz w:val="20"/>
        </w:rPr>
      </w:pPr>
    </w:p>
    <w:p w14:paraId="0A5E6667" w14:textId="77777777" w:rsidR="00B43741" w:rsidRDefault="00B43741" w:rsidP="00B43741">
      <w:pPr>
        <w:spacing w:line="240" w:lineRule="auto"/>
        <w:rPr>
          <w:sz w:val="20"/>
        </w:rPr>
      </w:pPr>
    </w:p>
    <w:p w14:paraId="628B39E2" w14:textId="77777777" w:rsidR="00B43741" w:rsidRDefault="00B43741" w:rsidP="00B43741">
      <w:pPr>
        <w:spacing w:line="240" w:lineRule="auto"/>
        <w:rPr>
          <w:sz w:val="20"/>
        </w:rPr>
      </w:pPr>
    </w:p>
    <w:p w14:paraId="12388359" w14:textId="77777777" w:rsidR="00B43741" w:rsidRPr="003939D0" w:rsidRDefault="00B43741" w:rsidP="008872A6">
      <w:pPr>
        <w:pStyle w:val="Odstavecseseznamem"/>
        <w:numPr>
          <w:ilvl w:val="0"/>
          <w:numId w:val="30"/>
        </w:numPr>
        <w:spacing w:line="240" w:lineRule="auto"/>
        <w:rPr>
          <w:b/>
          <w:color w:val="44546A" w:themeColor="text2"/>
        </w:rPr>
      </w:pPr>
      <w:r w:rsidRPr="003939D0">
        <w:rPr>
          <w:b/>
          <w:color w:val="44546A" w:themeColor="text2"/>
        </w:rPr>
        <w:t>Záruka</w:t>
      </w:r>
    </w:p>
    <w:p w14:paraId="1D13A48F" w14:textId="77777777" w:rsidR="00B43741" w:rsidRDefault="00B43741" w:rsidP="00B43741">
      <w:pPr>
        <w:spacing w:line="240" w:lineRule="auto"/>
        <w:rPr>
          <w:sz w:val="20"/>
        </w:rPr>
      </w:pPr>
    </w:p>
    <w:p w14:paraId="159CB068" w14:textId="77777777" w:rsidR="00B43741" w:rsidRDefault="00B43741" w:rsidP="00B43741">
      <w:pPr>
        <w:spacing w:line="240" w:lineRule="auto"/>
        <w:rPr>
          <w:sz w:val="20"/>
        </w:rPr>
      </w:pPr>
    </w:p>
    <w:p w14:paraId="372850EF" w14:textId="77777777" w:rsidR="00B43741" w:rsidRDefault="00B43741" w:rsidP="00B43741">
      <w:pPr>
        <w:spacing w:line="240" w:lineRule="auto"/>
        <w:rPr>
          <w:sz w:val="20"/>
        </w:rPr>
      </w:pPr>
      <w:r>
        <w:rPr>
          <w:sz w:val="20"/>
        </w:rPr>
        <w:tab/>
      </w:r>
      <w:r w:rsidRPr="00FB6EBD">
        <w:rPr>
          <w:sz w:val="20"/>
        </w:rPr>
        <w:t>Pokud není explicitně určeno jinak, je záruka n</w:t>
      </w:r>
      <w:r>
        <w:rPr>
          <w:sz w:val="20"/>
        </w:rPr>
        <w:t xml:space="preserve">a dodané zboží, díly a materiál </w:t>
      </w:r>
      <w:r w:rsidRPr="00FB6EBD">
        <w:rPr>
          <w:sz w:val="20"/>
        </w:rPr>
        <w:t>24 měsíců od převzetí díla, záruční servis bude poskytován zd</w:t>
      </w:r>
      <w:r>
        <w:rPr>
          <w:sz w:val="20"/>
        </w:rPr>
        <w:t xml:space="preserve">arma včetně nákladů na dopravu. </w:t>
      </w:r>
    </w:p>
    <w:p w14:paraId="20B5C1C9" w14:textId="77777777" w:rsidR="00B43741" w:rsidRDefault="00B43741" w:rsidP="00B43741">
      <w:pPr>
        <w:spacing w:line="240" w:lineRule="auto"/>
        <w:rPr>
          <w:sz w:val="20"/>
        </w:rPr>
      </w:pPr>
      <w:r>
        <w:rPr>
          <w:sz w:val="20"/>
        </w:rPr>
        <w:tab/>
      </w:r>
      <w:r w:rsidRPr="00FB6EBD">
        <w:rPr>
          <w:sz w:val="20"/>
        </w:rPr>
        <w:t xml:space="preserve">Záruční servis na veškeré systémové práce bude trvat </w:t>
      </w:r>
      <w:r>
        <w:rPr>
          <w:sz w:val="20"/>
        </w:rPr>
        <w:t>1</w:t>
      </w:r>
      <w:r w:rsidRPr="00FB6EBD">
        <w:rPr>
          <w:sz w:val="20"/>
        </w:rPr>
        <w:t>2 měsíců od převz</w:t>
      </w:r>
      <w:r>
        <w:rPr>
          <w:sz w:val="20"/>
        </w:rPr>
        <w:t xml:space="preserve">etí díla a bude </w:t>
      </w:r>
      <w:r w:rsidRPr="00FB6EBD">
        <w:rPr>
          <w:sz w:val="20"/>
        </w:rPr>
        <w:t>poskytován zd</w:t>
      </w:r>
      <w:r>
        <w:rPr>
          <w:sz w:val="20"/>
        </w:rPr>
        <w:t>arma včetně nákladů na dopravu.</w:t>
      </w:r>
    </w:p>
    <w:p w14:paraId="77D7F124" w14:textId="77777777" w:rsidR="00B43741" w:rsidRPr="00FB6EBD" w:rsidRDefault="00B43741" w:rsidP="00B43741">
      <w:pPr>
        <w:spacing w:line="240" w:lineRule="auto"/>
        <w:rPr>
          <w:sz w:val="20"/>
        </w:rPr>
      </w:pPr>
      <w:r>
        <w:rPr>
          <w:sz w:val="20"/>
        </w:rPr>
        <w:tab/>
      </w:r>
      <w:r w:rsidRPr="00FB6EBD">
        <w:rPr>
          <w:sz w:val="20"/>
        </w:rPr>
        <w:t>Systémové záruky výrobců HW a SW budou registrovány na Zad</w:t>
      </w:r>
      <w:r>
        <w:rPr>
          <w:sz w:val="20"/>
        </w:rPr>
        <w:t xml:space="preserve">avatele tak, aby Zadavatel mohl </w:t>
      </w:r>
      <w:r w:rsidRPr="00FB6EBD">
        <w:rPr>
          <w:sz w:val="20"/>
        </w:rPr>
        <w:t>řešit případné servisní případy přímo se servisními středisky výrob</w:t>
      </w:r>
      <w:r>
        <w:rPr>
          <w:sz w:val="20"/>
        </w:rPr>
        <w:t xml:space="preserve">ců. Uchazeč bude po dobu trvání </w:t>
      </w:r>
      <w:r w:rsidRPr="00FB6EBD">
        <w:rPr>
          <w:sz w:val="20"/>
        </w:rPr>
        <w:t>záručního servisu poskytovat informace o nových verzích SW či firmwar</w:t>
      </w:r>
      <w:r>
        <w:rPr>
          <w:sz w:val="20"/>
        </w:rPr>
        <w:t xml:space="preserve">u a o funkčnostech, které mohou </w:t>
      </w:r>
      <w:r w:rsidRPr="00FB6EBD">
        <w:rPr>
          <w:sz w:val="20"/>
        </w:rPr>
        <w:t>rozšiřovat Zadavatelem využívané služby a budou ve shodě s potřebami dalšího rozvoje systémů.</w:t>
      </w:r>
    </w:p>
    <w:p w14:paraId="324AE9F7" w14:textId="77777777" w:rsidR="00B43741" w:rsidRDefault="00B43741" w:rsidP="00B43741">
      <w:pPr>
        <w:spacing w:line="240" w:lineRule="auto"/>
        <w:rPr>
          <w:sz w:val="20"/>
        </w:rPr>
      </w:pPr>
    </w:p>
    <w:p w14:paraId="7EFE742E" w14:textId="77777777" w:rsidR="00B43741" w:rsidRDefault="00B43741" w:rsidP="00B43741">
      <w:pPr>
        <w:spacing w:line="240" w:lineRule="auto"/>
        <w:rPr>
          <w:sz w:val="20"/>
        </w:rPr>
      </w:pPr>
    </w:p>
    <w:p w14:paraId="02BC058C" w14:textId="77777777" w:rsidR="00B43741" w:rsidRPr="00A4016E" w:rsidRDefault="00B43741" w:rsidP="008872A6">
      <w:pPr>
        <w:pStyle w:val="Odstavecseseznamem"/>
        <w:numPr>
          <w:ilvl w:val="1"/>
          <w:numId w:val="29"/>
        </w:numPr>
        <w:spacing w:line="240" w:lineRule="auto"/>
        <w:rPr>
          <w:b/>
          <w:sz w:val="20"/>
        </w:rPr>
      </w:pPr>
      <w:r>
        <w:rPr>
          <w:b/>
          <w:sz w:val="20"/>
        </w:rPr>
        <w:t>S</w:t>
      </w:r>
      <w:r w:rsidRPr="00A4016E">
        <w:rPr>
          <w:b/>
          <w:sz w:val="20"/>
        </w:rPr>
        <w:t>oučásti záručního servisu</w:t>
      </w:r>
    </w:p>
    <w:p w14:paraId="022D70A7" w14:textId="77777777" w:rsidR="00B43741" w:rsidRPr="00A4016E" w:rsidRDefault="00B43741" w:rsidP="00B43741">
      <w:pPr>
        <w:pStyle w:val="Odstavecseseznamem"/>
        <w:spacing w:line="240" w:lineRule="auto"/>
        <w:ind w:left="750"/>
        <w:rPr>
          <w:sz w:val="20"/>
        </w:rPr>
      </w:pPr>
    </w:p>
    <w:p w14:paraId="24477144" w14:textId="77777777" w:rsidR="00B43741" w:rsidRPr="00A4016E" w:rsidRDefault="00B43741" w:rsidP="008872A6">
      <w:pPr>
        <w:pStyle w:val="Odstavecseseznamem"/>
        <w:numPr>
          <w:ilvl w:val="0"/>
          <w:numId w:val="43"/>
        </w:numPr>
        <w:spacing w:line="240" w:lineRule="auto"/>
        <w:ind w:left="426"/>
        <w:rPr>
          <w:sz w:val="20"/>
        </w:rPr>
      </w:pPr>
      <w:r w:rsidRPr="00A4016E">
        <w:rPr>
          <w:sz w:val="20"/>
        </w:rPr>
        <w:t>Vzdálená lokalizace a odstraňování poruchy.</w:t>
      </w:r>
    </w:p>
    <w:p w14:paraId="63D109D3" w14:textId="77777777" w:rsidR="00B43741" w:rsidRPr="00A4016E" w:rsidRDefault="00B43741" w:rsidP="008872A6">
      <w:pPr>
        <w:pStyle w:val="Odstavecseseznamem"/>
        <w:numPr>
          <w:ilvl w:val="0"/>
          <w:numId w:val="43"/>
        </w:numPr>
        <w:spacing w:line="240" w:lineRule="auto"/>
        <w:ind w:left="426"/>
        <w:rPr>
          <w:sz w:val="20"/>
        </w:rPr>
      </w:pPr>
      <w:r w:rsidRPr="00A4016E">
        <w:rPr>
          <w:sz w:val="20"/>
        </w:rPr>
        <w:t>Telefonická konzultační a poradenská služba v záležitostech týkajících se provozu systémů.</w:t>
      </w:r>
    </w:p>
    <w:p w14:paraId="6572CAD4" w14:textId="77777777" w:rsidR="00B43741" w:rsidRPr="00A4016E" w:rsidRDefault="00B43741" w:rsidP="008872A6">
      <w:pPr>
        <w:pStyle w:val="Odstavecseseznamem"/>
        <w:numPr>
          <w:ilvl w:val="0"/>
          <w:numId w:val="43"/>
        </w:numPr>
        <w:spacing w:line="240" w:lineRule="auto"/>
        <w:ind w:left="426"/>
        <w:rPr>
          <w:sz w:val="20"/>
        </w:rPr>
      </w:pPr>
      <w:r w:rsidRPr="00A4016E">
        <w:rPr>
          <w:sz w:val="20"/>
        </w:rPr>
        <w:t>Náklady na veškerý materiál a náhradní díly vzniklé v souvislosti s odstraňováním poruchy</w:t>
      </w:r>
      <w:r>
        <w:rPr>
          <w:sz w:val="20"/>
        </w:rPr>
        <w:t xml:space="preserve"> </w:t>
      </w:r>
      <w:r w:rsidRPr="00A4016E">
        <w:rPr>
          <w:sz w:val="20"/>
        </w:rPr>
        <w:t>systému jdou na vrub Uchazeče.</w:t>
      </w:r>
    </w:p>
    <w:p w14:paraId="7FDC056C" w14:textId="77777777" w:rsidR="00B43741" w:rsidRPr="00FB6EBD" w:rsidRDefault="00B43741" w:rsidP="00B43741">
      <w:pPr>
        <w:spacing w:line="240" w:lineRule="auto"/>
        <w:rPr>
          <w:sz w:val="20"/>
        </w:rPr>
      </w:pPr>
    </w:p>
    <w:p w14:paraId="36C8FB58" w14:textId="77777777" w:rsidR="00B43741" w:rsidRPr="00A4016E" w:rsidRDefault="00B43741" w:rsidP="008872A6">
      <w:pPr>
        <w:pStyle w:val="Odstavecseseznamem"/>
        <w:numPr>
          <w:ilvl w:val="1"/>
          <w:numId w:val="29"/>
        </w:numPr>
        <w:spacing w:line="240" w:lineRule="auto"/>
        <w:rPr>
          <w:b/>
          <w:sz w:val="20"/>
        </w:rPr>
      </w:pPr>
      <w:r w:rsidRPr="00A4016E">
        <w:rPr>
          <w:b/>
          <w:sz w:val="20"/>
        </w:rPr>
        <w:t>Klasifikace záručních servisních zásahů a požadované</w:t>
      </w:r>
      <w:r>
        <w:rPr>
          <w:b/>
          <w:sz w:val="20"/>
        </w:rPr>
        <w:t xml:space="preserve"> reakční doby</w:t>
      </w:r>
    </w:p>
    <w:p w14:paraId="575F233A" w14:textId="77777777" w:rsidR="00B43741" w:rsidRPr="00A4016E" w:rsidRDefault="00B43741" w:rsidP="00B43741">
      <w:pPr>
        <w:spacing w:line="240" w:lineRule="auto"/>
        <w:rPr>
          <w:sz w:val="20"/>
        </w:rPr>
      </w:pPr>
    </w:p>
    <w:p w14:paraId="77D7541D" w14:textId="77777777" w:rsidR="00B43741" w:rsidRPr="003939D0" w:rsidRDefault="00B43741" w:rsidP="00B43741">
      <w:pPr>
        <w:spacing w:line="240" w:lineRule="auto"/>
        <w:rPr>
          <w:sz w:val="20"/>
        </w:rPr>
      </w:pPr>
      <w:r>
        <w:rPr>
          <w:sz w:val="20"/>
        </w:rPr>
        <w:tab/>
      </w:r>
      <w:r w:rsidRPr="00FB6EBD">
        <w:rPr>
          <w:sz w:val="20"/>
        </w:rPr>
        <w:t>Pokud není explicitně určeno jinak, požaduje Zadavatel, aby Uchazeč</w:t>
      </w:r>
      <w:r>
        <w:rPr>
          <w:sz w:val="20"/>
        </w:rPr>
        <w:t xml:space="preserve"> garantoval započetí servisního </w:t>
      </w:r>
      <w:r w:rsidRPr="00FB6EBD">
        <w:rPr>
          <w:sz w:val="20"/>
        </w:rPr>
        <w:t xml:space="preserve">zásahu nejdéle následující pracovní den od nahlášení poruchy </w:t>
      </w:r>
      <w:r>
        <w:rPr>
          <w:sz w:val="20"/>
        </w:rPr>
        <w:t xml:space="preserve">a odstranění poruchy nejdéle do </w:t>
      </w:r>
      <w:r w:rsidRPr="00FB6EBD">
        <w:rPr>
          <w:sz w:val="20"/>
        </w:rPr>
        <w:t>30 kalendářních dnů</w:t>
      </w:r>
      <w:r>
        <w:rPr>
          <w:sz w:val="20"/>
        </w:rPr>
        <w:t xml:space="preserve"> od započetí servisního zásahu.</w:t>
      </w:r>
      <w:r w:rsidRPr="003939D0">
        <w:rPr>
          <w:sz w:val="20"/>
        </w:rPr>
        <w:br w:type="page"/>
      </w:r>
    </w:p>
    <w:p w14:paraId="1AC2D9E5" w14:textId="77777777" w:rsidR="00B43741" w:rsidRDefault="00B43741" w:rsidP="00B43741">
      <w:pPr>
        <w:spacing w:line="240" w:lineRule="auto"/>
        <w:rPr>
          <w:b/>
          <w:sz w:val="20"/>
        </w:rPr>
      </w:pPr>
      <w:r>
        <w:rPr>
          <w:b/>
          <w:sz w:val="20"/>
        </w:rPr>
        <w:lastRenderedPageBreak/>
        <w:t>Příloha č. 3 – Realizační tým</w:t>
      </w:r>
    </w:p>
    <w:p w14:paraId="402DD552" w14:textId="77777777" w:rsidR="00B43741" w:rsidRPr="0073116C" w:rsidRDefault="00B43741" w:rsidP="00B43741">
      <w:pPr>
        <w:spacing w:line="240" w:lineRule="auto"/>
        <w:rPr>
          <w:sz w:val="20"/>
        </w:rPr>
      </w:pPr>
    </w:p>
    <w:p w14:paraId="395D8E4B" w14:textId="77777777" w:rsidR="00B43741" w:rsidRDefault="00B43741" w:rsidP="00B43741">
      <w:pPr>
        <w:spacing w:line="240" w:lineRule="auto"/>
        <w:rPr>
          <w:sz w:val="20"/>
        </w:rPr>
      </w:pPr>
      <w:r w:rsidRPr="0073116C">
        <w:rPr>
          <w:sz w:val="20"/>
        </w:rPr>
        <w:t>Realizační tým se</w:t>
      </w:r>
      <w:r>
        <w:rPr>
          <w:sz w:val="20"/>
        </w:rPr>
        <w:t xml:space="preserve"> bude skládat z následujících osob:</w:t>
      </w:r>
    </w:p>
    <w:p w14:paraId="5528B57A" w14:textId="77777777" w:rsidR="00B43741" w:rsidRDefault="00B43741" w:rsidP="00B43741">
      <w:pPr>
        <w:spacing w:line="240" w:lineRule="auto"/>
        <w:rPr>
          <w:sz w:val="20"/>
        </w:rPr>
      </w:pPr>
    </w:p>
    <w:tbl>
      <w:tblPr>
        <w:tblStyle w:val="Mkatabulky"/>
        <w:tblW w:w="0" w:type="auto"/>
        <w:tblLook w:val="04A0" w:firstRow="1" w:lastRow="0" w:firstColumn="1" w:lastColumn="0" w:noHBand="0" w:noVBand="1"/>
      </w:tblPr>
      <w:tblGrid>
        <w:gridCol w:w="1980"/>
        <w:gridCol w:w="2693"/>
      </w:tblGrid>
      <w:tr w:rsidR="00B43741" w14:paraId="69B6E3BD" w14:textId="77777777" w:rsidTr="00905EC4">
        <w:tc>
          <w:tcPr>
            <w:tcW w:w="1980" w:type="dxa"/>
          </w:tcPr>
          <w:p w14:paraId="15C6E82F" w14:textId="77777777" w:rsidR="00B43741" w:rsidRDefault="00B43741" w:rsidP="00905EC4">
            <w:pPr>
              <w:rPr>
                <w:rFonts w:cs="Arial"/>
                <w:b/>
              </w:rPr>
            </w:pPr>
            <w:r>
              <w:rPr>
                <w:rFonts w:cs="Arial"/>
                <w:b/>
              </w:rPr>
              <w:t>Jméno</w:t>
            </w:r>
          </w:p>
        </w:tc>
        <w:tc>
          <w:tcPr>
            <w:tcW w:w="2693" w:type="dxa"/>
          </w:tcPr>
          <w:p w14:paraId="0AC604E8" w14:textId="77777777" w:rsidR="00B43741" w:rsidRDefault="00B43741" w:rsidP="00905EC4">
            <w:pPr>
              <w:rPr>
                <w:rFonts w:cs="Arial"/>
                <w:b/>
              </w:rPr>
            </w:pPr>
            <w:r>
              <w:rPr>
                <w:rFonts w:cs="Arial"/>
                <w:b/>
              </w:rPr>
              <w:t>Funkce</w:t>
            </w:r>
          </w:p>
        </w:tc>
      </w:tr>
      <w:tr w:rsidR="00B43741" w:rsidRPr="0073116C" w14:paraId="56EFE0B1" w14:textId="77777777" w:rsidTr="00905EC4">
        <w:tc>
          <w:tcPr>
            <w:tcW w:w="1980" w:type="dxa"/>
          </w:tcPr>
          <w:p w14:paraId="284BB0FD" w14:textId="77777777" w:rsidR="00B43741" w:rsidRPr="0073116C" w:rsidRDefault="00B43741" w:rsidP="00905EC4">
            <w:pPr>
              <w:rPr>
                <w:rFonts w:cs="Arial"/>
              </w:rPr>
            </w:pPr>
            <w:r>
              <w:rPr>
                <w:rFonts w:cs="Arial"/>
              </w:rPr>
              <w:t>Ing. Roman Těšík</w:t>
            </w:r>
          </w:p>
        </w:tc>
        <w:tc>
          <w:tcPr>
            <w:tcW w:w="2693" w:type="dxa"/>
          </w:tcPr>
          <w:p w14:paraId="7AD19FE4" w14:textId="77777777" w:rsidR="00B43741" w:rsidRPr="0073116C" w:rsidRDefault="00B43741" w:rsidP="00905EC4">
            <w:pPr>
              <w:rPr>
                <w:rFonts w:cs="Arial"/>
              </w:rPr>
            </w:pPr>
            <w:r w:rsidRPr="0073116C">
              <w:rPr>
                <w:rFonts w:cs="Arial"/>
              </w:rPr>
              <w:t>vedoucí realizačního týmu</w:t>
            </w:r>
          </w:p>
        </w:tc>
      </w:tr>
      <w:tr w:rsidR="00B43741" w:rsidRPr="0073116C" w14:paraId="2EA1C78E" w14:textId="77777777" w:rsidTr="00905EC4">
        <w:tc>
          <w:tcPr>
            <w:tcW w:w="1980" w:type="dxa"/>
          </w:tcPr>
          <w:p w14:paraId="4B8BD1AC" w14:textId="77777777" w:rsidR="00B43741" w:rsidRPr="0073116C" w:rsidRDefault="00B43741" w:rsidP="00905EC4">
            <w:pPr>
              <w:rPr>
                <w:rFonts w:cs="Arial"/>
              </w:rPr>
            </w:pPr>
            <w:r w:rsidRPr="0073116C">
              <w:rPr>
                <w:rFonts w:cs="Arial"/>
              </w:rPr>
              <w:t xml:space="preserve">Ing. Petr </w:t>
            </w:r>
            <w:proofErr w:type="spellStart"/>
            <w:r w:rsidRPr="0073116C">
              <w:rPr>
                <w:rFonts w:cs="Arial"/>
              </w:rPr>
              <w:t>Bůva</w:t>
            </w:r>
            <w:proofErr w:type="spellEnd"/>
          </w:p>
        </w:tc>
        <w:tc>
          <w:tcPr>
            <w:tcW w:w="2693" w:type="dxa"/>
          </w:tcPr>
          <w:p w14:paraId="4DF7987D" w14:textId="77777777" w:rsidR="00B43741" w:rsidRPr="0073116C" w:rsidRDefault="00B43741" w:rsidP="00905EC4">
            <w:pPr>
              <w:rPr>
                <w:rFonts w:cs="Arial"/>
              </w:rPr>
            </w:pPr>
            <w:r w:rsidRPr="0073116C">
              <w:rPr>
                <w:rFonts w:cs="Arial"/>
              </w:rPr>
              <w:t xml:space="preserve">zástupce realizačního týmu </w:t>
            </w:r>
          </w:p>
        </w:tc>
      </w:tr>
      <w:tr w:rsidR="00B43741" w:rsidRPr="0073116C" w14:paraId="58C86E70" w14:textId="77777777" w:rsidTr="00905EC4">
        <w:tc>
          <w:tcPr>
            <w:tcW w:w="1980" w:type="dxa"/>
          </w:tcPr>
          <w:p w14:paraId="0F716BC1" w14:textId="77777777" w:rsidR="00B43741" w:rsidRPr="0073116C" w:rsidRDefault="00B43741" w:rsidP="00905EC4">
            <w:pPr>
              <w:rPr>
                <w:rFonts w:cs="Arial"/>
              </w:rPr>
            </w:pPr>
            <w:r w:rsidRPr="0073116C">
              <w:rPr>
                <w:rFonts w:cs="Arial"/>
              </w:rPr>
              <w:t xml:space="preserve">Johan </w:t>
            </w:r>
            <w:proofErr w:type="spellStart"/>
            <w:r w:rsidRPr="0073116C">
              <w:rPr>
                <w:rFonts w:cs="Arial"/>
              </w:rPr>
              <w:t>Sajfrt</w:t>
            </w:r>
            <w:proofErr w:type="spellEnd"/>
          </w:p>
        </w:tc>
        <w:tc>
          <w:tcPr>
            <w:tcW w:w="2693" w:type="dxa"/>
          </w:tcPr>
          <w:p w14:paraId="0D3F8470" w14:textId="77777777" w:rsidR="00B43741" w:rsidRPr="0073116C" w:rsidRDefault="00B43741" w:rsidP="00905EC4">
            <w:pPr>
              <w:rPr>
                <w:rFonts w:cs="Arial"/>
              </w:rPr>
            </w:pPr>
            <w:r w:rsidRPr="0073116C">
              <w:rPr>
                <w:rFonts w:cs="Arial"/>
              </w:rPr>
              <w:t>odborný pracovník</w:t>
            </w:r>
          </w:p>
        </w:tc>
      </w:tr>
      <w:tr w:rsidR="00B43741" w:rsidRPr="0073116C" w14:paraId="487B07C2" w14:textId="77777777" w:rsidTr="00905EC4">
        <w:tc>
          <w:tcPr>
            <w:tcW w:w="1980" w:type="dxa"/>
          </w:tcPr>
          <w:p w14:paraId="1C41AFE8" w14:textId="77777777" w:rsidR="00B43741" w:rsidRPr="0073116C" w:rsidRDefault="00B43741" w:rsidP="00905EC4">
            <w:pPr>
              <w:rPr>
                <w:rFonts w:cs="Arial"/>
              </w:rPr>
            </w:pPr>
            <w:r w:rsidRPr="0073116C">
              <w:rPr>
                <w:rFonts w:cs="Arial"/>
              </w:rPr>
              <w:t>Jakub Mazal</w:t>
            </w:r>
          </w:p>
        </w:tc>
        <w:tc>
          <w:tcPr>
            <w:tcW w:w="2693" w:type="dxa"/>
          </w:tcPr>
          <w:p w14:paraId="1F061C5E" w14:textId="77777777" w:rsidR="00B43741" w:rsidRPr="0073116C" w:rsidRDefault="00B43741" w:rsidP="00905EC4">
            <w:pPr>
              <w:rPr>
                <w:rFonts w:cs="Arial"/>
              </w:rPr>
            </w:pPr>
            <w:r w:rsidRPr="0073116C">
              <w:rPr>
                <w:rFonts w:cs="Arial"/>
              </w:rPr>
              <w:t>odborný pracovník</w:t>
            </w:r>
          </w:p>
        </w:tc>
      </w:tr>
      <w:tr w:rsidR="00B43741" w:rsidRPr="0073116C" w14:paraId="617CD8CB" w14:textId="77777777" w:rsidTr="00905EC4">
        <w:tc>
          <w:tcPr>
            <w:tcW w:w="1980" w:type="dxa"/>
          </w:tcPr>
          <w:p w14:paraId="32E56D80" w14:textId="77777777" w:rsidR="00B43741" w:rsidRPr="0073116C" w:rsidRDefault="00B43741" w:rsidP="00905EC4">
            <w:pPr>
              <w:rPr>
                <w:rFonts w:cs="Arial"/>
              </w:rPr>
            </w:pPr>
            <w:r w:rsidRPr="0073116C">
              <w:rPr>
                <w:rFonts w:cs="Arial"/>
              </w:rPr>
              <w:t xml:space="preserve">Juraj </w:t>
            </w:r>
            <w:proofErr w:type="spellStart"/>
            <w:r w:rsidRPr="0073116C">
              <w:rPr>
                <w:rFonts w:cs="Arial"/>
              </w:rPr>
              <w:t>Popovec</w:t>
            </w:r>
            <w:proofErr w:type="spellEnd"/>
          </w:p>
        </w:tc>
        <w:tc>
          <w:tcPr>
            <w:tcW w:w="2693" w:type="dxa"/>
          </w:tcPr>
          <w:p w14:paraId="26A6A10B" w14:textId="77777777" w:rsidR="00B43741" w:rsidRPr="0073116C" w:rsidRDefault="00B43741" w:rsidP="00905EC4">
            <w:pPr>
              <w:rPr>
                <w:rFonts w:cs="Arial"/>
              </w:rPr>
            </w:pPr>
            <w:r w:rsidRPr="0073116C">
              <w:rPr>
                <w:rFonts w:cs="Arial"/>
              </w:rPr>
              <w:t>odborný pracovník</w:t>
            </w:r>
          </w:p>
        </w:tc>
      </w:tr>
      <w:tr w:rsidR="00B43741" w:rsidRPr="0073116C" w14:paraId="1D24AA40" w14:textId="77777777" w:rsidTr="00905EC4">
        <w:tc>
          <w:tcPr>
            <w:tcW w:w="1980" w:type="dxa"/>
          </w:tcPr>
          <w:p w14:paraId="0D95CDA0" w14:textId="77777777" w:rsidR="00B43741" w:rsidRPr="0073116C" w:rsidRDefault="00B43741" w:rsidP="00905EC4">
            <w:pPr>
              <w:rPr>
                <w:rFonts w:cs="Arial"/>
              </w:rPr>
            </w:pPr>
            <w:r w:rsidRPr="0073116C">
              <w:rPr>
                <w:rFonts w:cs="Arial"/>
              </w:rPr>
              <w:t>Zdeněk Zeman</w:t>
            </w:r>
          </w:p>
        </w:tc>
        <w:tc>
          <w:tcPr>
            <w:tcW w:w="2693" w:type="dxa"/>
          </w:tcPr>
          <w:p w14:paraId="46FE197D" w14:textId="77777777" w:rsidR="00B43741" w:rsidRPr="0073116C" w:rsidRDefault="00B43741" w:rsidP="00905EC4">
            <w:pPr>
              <w:rPr>
                <w:rFonts w:cs="Arial"/>
              </w:rPr>
            </w:pPr>
            <w:r w:rsidRPr="0073116C">
              <w:rPr>
                <w:rFonts w:cs="Arial"/>
              </w:rPr>
              <w:t>odborný pracovník</w:t>
            </w:r>
          </w:p>
        </w:tc>
      </w:tr>
    </w:tbl>
    <w:p w14:paraId="22A42AED" w14:textId="77777777" w:rsidR="00B43741" w:rsidRPr="0073116C" w:rsidRDefault="00B43741" w:rsidP="00B43741">
      <w:pPr>
        <w:spacing w:line="240" w:lineRule="auto"/>
        <w:rPr>
          <w:sz w:val="20"/>
        </w:rPr>
      </w:pPr>
    </w:p>
    <w:p w14:paraId="0F0F7921" w14:textId="77777777" w:rsidR="00B43741" w:rsidRDefault="00B43741" w:rsidP="00B43741">
      <w:pPr>
        <w:spacing w:line="240" w:lineRule="auto"/>
        <w:rPr>
          <w:sz w:val="20"/>
        </w:rPr>
      </w:pPr>
    </w:p>
    <w:p w14:paraId="5FA68ED9" w14:textId="77777777" w:rsidR="00B43741" w:rsidRPr="0073116C" w:rsidRDefault="00B43741" w:rsidP="00B43741">
      <w:pPr>
        <w:spacing w:line="240" w:lineRule="auto"/>
        <w:rPr>
          <w:sz w:val="20"/>
        </w:rPr>
      </w:pPr>
      <w:r>
        <w:rPr>
          <w:sz w:val="20"/>
        </w:rPr>
        <w:t>Následuje doložení příslušných certifikací:</w:t>
      </w:r>
    </w:p>
    <w:p w14:paraId="13C30CF3" w14:textId="77777777" w:rsidR="00B43741" w:rsidRPr="0073116C" w:rsidRDefault="00B43741" w:rsidP="00B43741">
      <w:pPr>
        <w:spacing w:line="240" w:lineRule="auto"/>
        <w:rPr>
          <w:sz w:val="20"/>
        </w:rPr>
      </w:pPr>
    </w:p>
    <w:p w14:paraId="3CD49241" w14:textId="77777777" w:rsidR="00B43741" w:rsidRPr="0073116C" w:rsidRDefault="00B43741" w:rsidP="00B43741">
      <w:pPr>
        <w:spacing w:line="240" w:lineRule="auto"/>
        <w:rPr>
          <w:sz w:val="20"/>
        </w:rPr>
      </w:pPr>
    </w:p>
    <w:p w14:paraId="41FBA87F" w14:textId="77777777" w:rsidR="00B43741" w:rsidRDefault="00B43741" w:rsidP="00B43741">
      <w:pPr>
        <w:spacing w:line="240" w:lineRule="auto"/>
        <w:rPr>
          <w:sz w:val="20"/>
        </w:rPr>
      </w:pPr>
      <w:r w:rsidRPr="00FB49D3">
        <w:rPr>
          <w:noProof/>
          <w:sz w:val="20"/>
        </w:rPr>
        <w:drawing>
          <wp:inline distT="0" distB="0" distL="0" distR="0" wp14:anchorId="373E6146" wp14:editId="6F267D1D">
            <wp:extent cx="5940425" cy="419798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4197985"/>
                    </a:xfrm>
                    <a:prstGeom prst="rect">
                      <a:avLst/>
                    </a:prstGeom>
                  </pic:spPr>
                </pic:pic>
              </a:graphicData>
            </a:graphic>
          </wp:inline>
        </w:drawing>
      </w:r>
    </w:p>
    <w:p w14:paraId="6E7BE4A7" w14:textId="77777777" w:rsidR="00B43741" w:rsidRDefault="00B43741" w:rsidP="00B43741">
      <w:pPr>
        <w:spacing w:line="240" w:lineRule="auto"/>
        <w:rPr>
          <w:sz w:val="20"/>
        </w:rPr>
      </w:pPr>
    </w:p>
    <w:p w14:paraId="21FFD6AD" w14:textId="77777777" w:rsidR="00B43741" w:rsidRDefault="00B43741" w:rsidP="00B43741">
      <w:pPr>
        <w:spacing w:line="240" w:lineRule="auto"/>
        <w:rPr>
          <w:sz w:val="20"/>
        </w:rPr>
      </w:pPr>
      <w:r w:rsidRPr="00FB49D3">
        <w:rPr>
          <w:noProof/>
          <w:sz w:val="20"/>
        </w:rPr>
        <w:lastRenderedPageBreak/>
        <w:drawing>
          <wp:inline distT="0" distB="0" distL="0" distR="0" wp14:anchorId="329AB4B3" wp14:editId="741317E8">
            <wp:extent cx="5580929" cy="3948112"/>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90151" cy="3954636"/>
                    </a:xfrm>
                    <a:prstGeom prst="rect">
                      <a:avLst/>
                    </a:prstGeom>
                  </pic:spPr>
                </pic:pic>
              </a:graphicData>
            </a:graphic>
          </wp:inline>
        </w:drawing>
      </w:r>
    </w:p>
    <w:p w14:paraId="6EDB7600" w14:textId="77777777" w:rsidR="00B43741" w:rsidRDefault="00B43741" w:rsidP="00B43741">
      <w:pPr>
        <w:spacing w:line="240" w:lineRule="auto"/>
        <w:rPr>
          <w:sz w:val="20"/>
        </w:rPr>
      </w:pPr>
    </w:p>
    <w:p w14:paraId="744ABEF4" w14:textId="77777777" w:rsidR="00B43741" w:rsidRPr="00E12297" w:rsidRDefault="00B43741" w:rsidP="00B43741">
      <w:pPr>
        <w:spacing w:line="240" w:lineRule="auto"/>
        <w:rPr>
          <w:sz w:val="20"/>
        </w:rPr>
      </w:pPr>
      <w:r w:rsidRPr="00FB49D3">
        <w:rPr>
          <w:noProof/>
          <w:sz w:val="20"/>
        </w:rPr>
        <w:drawing>
          <wp:inline distT="0" distB="0" distL="0" distR="0" wp14:anchorId="1B891A2B" wp14:editId="75BD92E6">
            <wp:extent cx="5638800" cy="397880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44849" cy="3983074"/>
                    </a:xfrm>
                    <a:prstGeom prst="rect">
                      <a:avLst/>
                    </a:prstGeom>
                  </pic:spPr>
                </pic:pic>
              </a:graphicData>
            </a:graphic>
          </wp:inline>
        </w:drawing>
      </w:r>
    </w:p>
    <w:p w14:paraId="728C98A3" w14:textId="77777777" w:rsidR="00B43741" w:rsidRDefault="00B43741" w:rsidP="00B43741">
      <w:pPr>
        <w:rPr>
          <w:b/>
          <w:sz w:val="20"/>
        </w:rPr>
      </w:pPr>
      <w:r>
        <w:rPr>
          <w:b/>
          <w:sz w:val="20"/>
        </w:rPr>
        <w:t>Příloha č. 4</w:t>
      </w:r>
      <w:r w:rsidRPr="007B69B7">
        <w:rPr>
          <w:b/>
          <w:sz w:val="20"/>
        </w:rPr>
        <w:t>: Certifikace výrobce o oprávnění instalovat nabízený systém strukturované kabeláže</w:t>
      </w:r>
    </w:p>
    <w:p w14:paraId="34F6BB74" w14:textId="3948C426" w:rsidR="00B43741" w:rsidRPr="00B43741" w:rsidRDefault="00B43741" w:rsidP="00B43741">
      <w:pPr>
        <w:jc w:val="center"/>
        <w:rPr>
          <w:b/>
          <w:sz w:val="20"/>
        </w:rPr>
      </w:pPr>
      <w:r w:rsidRPr="00C02EE2">
        <w:rPr>
          <w:b/>
          <w:noProof/>
          <w:sz w:val="20"/>
        </w:rPr>
        <w:lastRenderedPageBreak/>
        <w:drawing>
          <wp:inline distT="0" distB="0" distL="0" distR="0" wp14:anchorId="04B97300" wp14:editId="597D7AC6">
            <wp:extent cx="5362575" cy="75866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6410" cy="7592028"/>
                    </a:xfrm>
                    <a:prstGeom prst="rect">
                      <a:avLst/>
                    </a:prstGeom>
                    <a:noFill/>
                    <a:ln>
                      <a:noFill/>
                    </a:ln>
                  </pic:spPr>
                </pic:pic>
              </a:graphicData>
            </a:graphic>
          </wp:inline>
        </w:drawing>
      </w:r>
      <w:r>
        <w:rPr>
          <w:b/>
          <w:sz w:val="20"/>
        </w:rPr>
        <w:br w:type="page"/>
      </w:r>
    </w:p>
    <w:p w14:paraId="311A1A80" w14:textId="77777777" w:rsidR="00B43741" w:rsidRDefault="00B43741" w:rsidP="00B43741"/>
    <w:p w14:paraId="51776A27" w14:textId="77777777" w:rsidR="00B43741" w:rsidRDefault="00B43741" w:rsidP="00B43741"/>
    <w:p w14:paraId="6D304936" w14:textId="77777777" w:rsidR="00B43741" w:rsidRPr="00651986" w:rsidRDefault="00B43741" w:rsidP="00B43741"/>
    <w:p w14:paraId="66C60AA5" w14:textId="77777777" w:rsidR="00271EEB" w:rsidRPr="00B43741" w:rsidRDefault="00271EEB">
      <w:pPr>
        <w:rPr>
          <w:rFonts w:ascii="Arial Narrow" w:hAnsi="Arial Narrow"/>
          <w:sz w:val="24"/>
          <w:szCs w:val="24"/>
        </w:rPr>
      </w:pPr>
    </w:p>
    <w:sectPr w:rsidR="00271EEB" w:rsidRPr="00B43741" w:rsidSect="007E1392">
      <w:headerReference w:type="even" r:id="rId18"/>
      <w:headerReference w:type="default" r:id="rId19"/>
      <w:footerReference w:type="even" r:id="rId20"/>
      <w:footerReference w:type="default" r:id="rId21"/>
      <w:headerReference w:type="first" r:id="rId22"/>
      <w:footerReference w:type="first" r:id="rId23"/>
      <w:pgSz w:w="11906" w:h="16838"/>
      <w:pgMar w:top="1276" w:right="1134" w:bottom="1418" w:left="1134" w:header="709" w:footer="708" w:gutter="0"/>
      <w:pgNumType w:start="1"/>
      <w:cols w:space="708" w:equalWidth="0">
        <w:col w:w="940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83795C" w14:textId="77777777" w:rsidR="00DF3B0C" w:rsidRDefault="00DF3B0C">
      <w:pPr>
        <w:spacing w:line="240" w:lineRule="auto"/>
      </w:pPr>
      <w:r>
        <w:separator/>
      </w:r>
    </w:p>
  </w:endnote>
  <w:endnote w:type="continuationSeparator" w:id="0">
    <w:p w14:paraId="0A4F2483" w14:textId="77777777" w:rsidR="00DF3B0C" w:rsidRDefault="00DF3B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StarSymbol">
    <w:altName w:val="Arial Unicode MS"/>
    <w:charset w:val="02"/>
    <w:family w:val="auto"/>
    <w:pitch w:val="default"/>
  </w:font>
  <w:font w:name="Calibri">
    <w:panose1 w:val="020F0502020204030204"/>
    <w:charset w:val="EE"/>
    <w:family w:val="swiss"/>
    <w:pitch w:val="variable"/>
    <w:sig w:usb0="E0002A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00986" w14:textId="77777777" w:rsidR="005F46EB" w:rsidRDefault="005F46EB">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71E30" w14:textId="55A5A00D" w:rsidR="00271EEB" w:rsidRDefault="00E048DB">
    <w:pPr>
      <w:tabs>
        <w:tab w:val="center" w:pos="4536"/>
        <w:tab w:val="right" w:pos="9072"/>
      </w:tabs>
      <w:spacing w:after="708" w:line="240" w:lineRule="auto"/>
      <w:jc w:val="right"/>
    </w:pPr>
    <w:r>
      <w:rPr>
        <w:sz w:val="18"/>
        <w:szCs w:val="18"/>
      </w:rPr>
      <w:t xml:space="preserve">Strana </w:t>
    </w:r>
    <w:r>
      <w:fldChar w:fldCharType="begin"/>
    </w:r>
    <w:r>
      <w:instrText>PAGE</w:instrText>
    </w:r>
    <w:r>
      <w:fldChar w:fldCharType="separate"/>
    </w:r>
    <w:r w:rsidR="00CC0CAF">
      <w:rPr>
        <w:noProof/>
      </w:rPr>
      <w:t>42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89A98" w14:textId="77777777" w:rsidR="005F46EB" w:rsidRDefault="005F46E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F77748" w14:textId="77777777" w:rsidR="00DF3B0C" w:rsidRDefault="00DF3B0C">
      <w:pPr>
        <w:spacing w:line="240" w:lineRule="auto"/>
      </w:pPr>
      <w:r>
        <w:separator/>
      </w:r>
    </w:p>
  </w:footnote>
  <w:footnote w:type="continuationSeparator" w:id="0">
    <w:p w14:paraId="49BA8500" w14:textId="77777777" w:rsidR="00DF3B0C" w:rsidRDefault="00DF3B0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1B803" w14:textId="77777777" w:rsidR="005F46EB" w:rsidRDefault="005F46EB">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CF5A3" w14:textId="77777777" w:rsidR="005F46EB" w:rsidRDefault="005F46EB">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88C5D" w14:textId="77777777" w:rsidR="005F46EB" w:rsidRDefault="005F46EB">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0EE2E5E"/>
    <w:lvl w:ilvl="0">
      <w:start w:val="1"/>
      <w:numFmt w:val="decimal"/>
      <w:pStyle w:val="slovanseznam5"/>
      <w:lvlText w:val="%1."/>
      <w:lvlJc w:val="left"/>
      <w:pPr>
        <w:tabs>
          <w:tab w:val="num" w:pos="1492"/>
        </w:tabs>
        <w:ind w:left="1492" w:hanging="360"/>
      </w:pPr>
    </w:lvl>
  </w:abstractNum>
  <w:abstractNum w:abstractNumId="1">
    <w:nsid w:val="FFFFFF7D"/>
    <w:multiLevelType w:val="singleLevel"/>
    <w:tmpl w:val="BB184028"/>
    <w:lvl w:ilvl="0">
      <w:start w:val="1"/>
      <w:numFmt w:val="decimal"/>
      <w:pStyle w:val="slovanseznam4"/>
      <w:lvlText w:val="%1."/>
      <w:lvlJc w:val="left"/>
      <w:pPr>
        <w:tabs>
          <w:tab w:val="num" w:pos="1209"/>
        </w:tabs>
        <w:ind w:left="1209" w:hanging="360"/>
      </w:pPr>
    </w:lvl>
  </w:abstractNum>
  <w:abstractNum w:abstractNumId="2">
    <w:nsid w:val="FFFFFF7E"/>
    <w:multiLevelType w:val="singleLevel"/>
    <w:tmpl w:val="5B1CAD7A"/>
    <w:lvl w:ilvl="0">
      <w:start w:val="1"/>
      <w:numFmt w:val="decimal"/>
      <w:pStyle w:val="slovanseznam3"/>
      <w:lvlText w:val="%1."/>
      <w:lvlJc w:val="left"/>
      <w:pPr>
        <w:tabs>
          <w:tab w:val="num" w:pos="926"/>
        </w:tabs>
        <w:ind w:left="926" w:hanging="360"/>
      </w:pPr>
    </w:lvl>
  </w:abstractNum>
  <w:abstractNum w:abstractNumId="3">
    <w:nsid w:val="FFFFFF7F"/>
    <w:multiLevelType w:val="singleLevel"/>
    <w:tmpl w:val="36E447CC"/>
    <w:lvl w:ilvl="0">
      <w:start w:val="1"/>
      <w:numFmt w:val="decimal"/>
      <w:pStyle w:val="slovanseznam2"/>
      <w:lvlText w:val="%1."/>
      <w:lvlJc w:val="left"/>
      <w:pPr>
        <w:tabs>
          <w:tab w:val="num" w:pos="643"/>
        </w:tabs>
        <w:ind w:left="643" w:hanging="360"/>
      </w:pPr>
    </w:lvl>
  </w:abstractNum>
  <w:abstractNum w:abstractNumId="4">
    <w:nsid w:val="FFFFFF88"/>
    <w:multiLevelType w:val="singleLevel"/>
    <w:tmpl w:val="EB8E6FA6"/>
    <w:lvl w:ilvl="0">
      <w:start w:val="1"/>
      <w:numFmt w:val="decimal"/>
      <w:pStyle w:val="slovanseznam"/>
      <w:lvlText w:val="%1."/>
      <w:lvlJc w:val="left"/>
      <w:pPr>
        <w:tabs>
          <w:tab w:val="num" w:pos="360"/>
        </w:tabs>
        <w:ind w:left="360" w:hanging="360"/>
      </w:pPr>
    </w:lvl>
  </w:abstractNum>
  <w:abstractNum w:abstractNumId="5">
    <w:nsid w:val="00000002"/>
    <w:multiLevelType w:val="multilevel"/>
    <w:tmpl w:val="04F69744"/>
    <w:name w:val="Common text with indents"/>
    <w:lvl w:ilvl="0">
      <w:start w:val="1"/>
      <w:numFmt w:val="bullet"/>
      <w:pStyle w:val="Seznamsodrkami"/>
      <w:lvlText w:val="&gt;"/>
      <w:lvlJc w:val="left"/>
      <w:pPr>
        <w:tabs>
          <w:tab w:val="num" w:pos="284"/>
        </w:tabs>
        <w:ind w:left="284" w:hanging="284"/>
      </w:pPr>
      <w:rPr>
        <w:rFonts w:ascii="Tahoma" w:hAnsi="Tahoma"/>
      </w:rPr>
    </w:lvl>
    <w:lvl w:ilvl="1">
      <w:start w:val="1"/>
      <w:numFmt w:val="bullet"/>
      <w:lvlText w:val="–"/>
      <w:lvlJc w:val="center"/>
      <w:pPr>
        <w:tabs>
          <w:tab w:val="num" w:pos="568"/>
        </w:tabs>
        <w:ind w:left="568" w:hanging="284"/>
      </w:pPr>
      <w:rPr>
        <w:rFonts w:ascii="Arial" w:hAnsi="Arial" w:cs="Arial"/>
        <w:b/>
        <w:strike w:val="0"/>
        <w:dstrike w:val="0"/>
        <w:w w:val="999"/>
        <w:position w:val="1"/>
        <w:shd w:val="clear" w:color="auto" w:fill="auto"/>
      </w:rPr>
    </w:lvl>
    <w:lvl w:ilvl="2">
      <w:start w:val="1"/>
      <w:numFmt w:val="bullet"/>
      <w:lvlText w:val="–"/>
      <w:lvlJc w:val="center"/>
      <w:pPr>
        <w:tabs>
          <w:tab w:val="num" w:pos="851"/>
        </w:tabs>
        <w:ind w:left="851" w:hanging="284"/>
      </w:pPr>
      <w:rPr>
        <w:rFonts w:ascii="Arial" w:hAnsi="Arial" w:cs="Arial"/>
        <w:b/>
        <w:strike w:val="0"/>
        <w:dstrike w:val="0"/>
        <w:w w:val="999"/>
        <w:position w:val="1"/>
        <w:shd w:val="clear" w:color="auto" w:fill="auto"/>
      </w:rPr>
    </w:lvl>
    <w:lvl w:ilvl="3">
      <w:start w:val="1"/>
      <w:numFmt w:val="bullet"/>
      <w:lvlText w:val="–"/>
      <w:lvlJc w:val="center"/>
      <w:pPr>
        <w:tabs>
          <w:tab w:val="num" w:pos="1134"/>
        </w:tabs>
        <w:ind w:left="1134" w:hanging="284"/>
      </w:pPr>
      <w:rPr>
        <w:rFonts w:ascii="Arial" w:hAnsi="Arial" w:cs="Arial"/>
        <w:b/>
        <w:strike w:val="0"/>
        <w:dstrike w:val="0"/>
        <w:w w:val="999"/>
        <w:position w:val="1"/>
        <w:shd w:val="clear" w:color="auto" w:fill="auto"/>
      </w:rPr>
    </w:lvl>
    <w:lvl w:ilvl="4">
      <w:start w:val="1"/>
      <w:numFmt w:val="bullet"/>
      <w:lvlText w:val="–"/>
      <w:lvlJc w:val="center"/>
      <w:pPr>
        <w:tabs>
          <w:tab w:val="num" w:pos="1418"/>
        </w:tabs>
        <w:ind w:left="1418" w:hanging="284"/>
      </w:pPr>
      <w:rPr>
        <w:rFonts w:ascii="Arial" w:hAnsi="Arial" w:cs="Arial"/>
        <w:b/>
        <w:strike w:val="0"/>
        <w:dstrike w:val="0"/>
        <w:w w:val="999"/>
        <w:position w:val="1"/>
        <w:shd w:val="clear" w:color="auto" w:fill="auto"/>
      </w:rPr>
    </w:lvl>
    <w:lvl w:ilvl="5">
      <w:start w:val="1"/>
      <w:numFmt w:val="bullet"/>
      <w:lvlText w:val="–"/>
      <w:lvlJc w:val="center"/>
      <w:pPr>
        <w:tabs>
          <w:tab w:val="num" w:pos="1701"/>
        </w:tabs>
        <w:ind w:left="1701" w:hanging="284"/>
      </w:pPr>
      <w:rPr>
        <w:rFonts w:ascii="Arial" w:hAnsi="Arial" w:cs="Arial"/>
        <w:b/>
        <w:strike w:val="0"/>
        <w:dstrike w:val="0"/>
        <w:w w:val="999"/>
        <w:position w:val="1"/>
        <w:shd w:val="clear" w:color="auto" w:fill="auto"/>
      </w:rPr>
    </w:lvl>
    <w:lvl w:ilvl="6">
      <w:start w:val="1"/>
      <w:numFmt w:val="bullet"/>
      <w:lvlText w:val="–"/>
      <w:lvlJc w:val="center"/>
      <w:pPr>
        <w:tabs>
          <w:tab w:val="num" w:pos="1985"/>
        </w:tabs>
        <w:ind w:left="1985" w:hanging="284"/>
      </w:pPr>
      <w:rPr>
        <w:rFonts w:ascii="Arial" w:hAnsi="Arial" w:cs="Arial"/>
        <w:b/>
        <w:strike w:val="0"/>
        <w:dstrike w:val="0"/>
        <w:w w:val="999"/>
        <w:position w:val="1"/>
        <w:shd w:val="clear" w:color="auto" w:fill="auto"/>
      </w:rPr>
    </w:lvl>
    <w:lvl w:ilvl="7">
      <w:start w:val="1"/>
      <w:numFmt w:val="bullet"/>
      <w:lvlText w:val="–"/>
      <w:lvlJc w:val="center"/>
      <w:pPr>
        <w:tabs>
          <w:tab w:val="num" w:pos="2268"/>
        </w:tabs>
        <w:ind w:left="2268" w:hanging="284"/>
      </w:pPr>
      <w:rPr>
        <w:rFonts w:ascii="Arial" w:hAnsi="Arial" w:cs="Arial"/>
        <w:b/>
        <w:strike w:val="0"/>
        <w:dstrike w:val="0"/>
        <w:w w:val="999"/>
        <w:position w:val="1"/>
        <w:shd w:val="clear" w:color="auto" w:fill="auto"/>
      </w:rPr>
    </w:lvl>
    <w:lvl w:ilvl="8">
      <w:start w:val="1"/>
      <w:numFmt w:val="bullet"/>
      <w:lvlText w:val="–"/>
      <w:lvlJc w:val="center"/>
      <w:pPr>
        <w:tabs>
          <w:tab w:val="num" w:pos="2552"/>
        </w:tabs>
        <w:ind w:left="2552" w:hanging="284"/>
      </w:pPr>
      <w:rPr>
        <w:rFonts w:ascii="Arial" w:hAnsi="Arial" w:cs="Arial"/>
        <w:b/>
        <w:strike w:val="0"/>
        <w:dstrike w:val="0"/>
        <w:w w:val="999"/>
        <w:position w:val="1"/>
        <w:shd w:val="clear" w:color="auto" w:fill="auto"/>
      </w:rPr>
    </w:lvl>
  </w:abstractNum>
  <w:abstractNum w:abstractNumId="6">
    <w:nsid w:val="019E272A"/>
    <w:multiLevelType w:val="multilevel"/>
    <w:tmpl w:val="3BA8EC06"/>
    <w:lvl w:ilvl="0">
      <w:start w:val="1"/>
      <w:numFmt w:val="decimal"/>
      <w:lvlText w:val="%1."/>
      <w:lvlJc w:val="left"/>
      <w:pPr>
        <w:ind w:left="360" w:firstLine="360"/>
      </w:pPr>
      <w:rPr>
        <w:vertAlign w:val="baseline"/>
      </w:rPr>
    </w:lvl>
    <w:lvl w:ilvl="1">
      <w:start w:val="1"/>
      <w:numFmt w:val="lowerLetter"/>
      <w:lvlText w:val="%2."/>
      <w:lvlJc w:val="left"/>
      <w:pPr>
        <w:ind w:left="1080" w:firstLine="1800"/>
      </w:pPr>
      <w:rPr>
        <w:vertAlign w:val="baseline"/>
      </w:rPr>
    </w:lvl>
    <w:lvl w:ilvl="2">
      <w:start w:val="1"/>
      <w:numFmt w:val="lowerRoman"/>
      <w:lvlText w:val="%3."/>
      <w:lvlJc w:val="right"/>
      <w:pPr>
        <w:ind w:left="1800" w:firstLine="3420"/>
      </w:pPr>
      <w:rPr>
        <w:vertAlign w:val="baseline"/>
      </w:rPr>
    </w:lvl>
    <w:lvl w:ilvl="3">
      <w:start w:val="1"/>
      <w:numFmt w:val="decimal"/>
      <w:lvlText w:val="%4."/>
      <w:lvlJc w:val="left"/>
      <w:pPr>
        <w:ind w:left="2520" w:firstLine="4680"/>
      </w:pPr>
      <w:rPr>
        <w:vertAlign w:val="baseline"/>
      </w:rPr>
    </w:lvl>
    <w:lvl w:ilvl="4">
      <w:start w:val="1"/>
      <w:numFmt w:val="lowerLetter"/>
      <w:lvlText w:val="%5."/>
      <w:lvlJc w:val="left"/>
      <w:pPr>
        <w:ind w:left="3240" w:firstLine="6120"/>
      </w:pPr>
      <w:rPr>
        <w:vertAlign w:val="baseline"/>
      </w:rPr>
    </w:lvl>
    <w:lvl w:ilvl="5">
      <w:start w:val="1"/>
      <w:numFmt w:val="lowerRoman"/>
      <w:lvlText w:val="%6."/>
      <w:lvlJc w:val="right"/>
      <w:pPr>
        <w:ind w:left="3960" w:firstLine="7740"/>
      </w:pPr>
      <w:rPr>
        <w:vertAlign w:val="baseline"/>
      </w:rPr>
    </w:lvl>
    <w:lvl w:ilvl="6">
      <w:start w:val="1"/>
      <w:numFmt w:val="decimal"/>
      <w:lvlText w:val="%7."/>
      <w:lvlJc w:val="left"/>
      <w:pPr>
        <w:ind w:left="4680" w:firstLine="9000"/>
      </w:pPr>
      <w:rPr>
        <w:vertAlign w:val="baseline"/>
      </w:rPr>
    </w:lvl>
    <w:lvl w:ilvl="7">
      <w:start w:val="1"/>
      <w:numFmt w:val="lowerLetter"/>
      <w:lvlText w:val="%8."/>
      <w:lvlJc w:val="left"/>
      <w:pPr>
        <w:ind w:left="5400" w:firstLine="10440"/>
      </w:pPr>
      <w:rPr>
        <w:vertAlign w:val="baseline"/>
      </w:rPr>
    </w:lvl>
    <w:lvl w:ilvl="8">
      <w:start w:val="1"/>
      <w:numFmt w:val="lowerRoman"/>
      <w:lvlText w:val="%9."/>
      <w:lvlJc w:val="right"/>
      <w:pPr>
        <w:ind w:left="6120" w:firstLine="12060"/>
      </w:pPr>
      <w:rPr>
        <w:vertAlign w:val="baseline"/>
      </w:rPr>
    </w:lvl>
  </w:abstractNum>
  <w:abstractNum w:abstractNumId="7">
    <w:nsid w:val="0B0A2351"/>
    <w:multiLevelType w:val="multilevel"/>
    <w:tmpl w:val="67720C5E"/>
    <w:name w:val="Common text with character indents22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B876E36"/>
    <w:multiLevelType w:val="multilevel"/>
    <w:tmpl w:val="9B1621F2"/>
    <w:lvl w:ilvl="0">
      <w:start w:val="1"/>
      <w:numFmt w:val="decimal"/>
      <w:lvlText w:val="%1."/>
      <w:lvlJc w:val="left"/>
      <w:pPr>
        <w:ind w:left="360" w:firstLine="360"/>
      </w:pPr>
      <w:rPr>
        <w:vertAlign w:val="baseline"/>
      </w:rPr>
    </w:lvl>
    <w:lvl w:ilvl="1">
      <w:start w:val="1"/>
      <w:numFmt w:val="lowerLetter"/>
      <w:lvlText w:val="%2."/>
      <w:lvlJc w:val="left"/>
      <w:pPr>
        <w:ind w:left="1080" w:firstLine="1800"/>
      </w:pPr>
      <w:rPr>
        <w:vertAlign w:val="baseline"/>
      </w:rPr>
    </w:lvl>
    <w:lvl w:ilvl="2">
      <w:start w:val="1"/>
      <w:numFmt w:val="lowerRoman"/>
      <w:lvlText w:val="%3."/>
      <w:lvlJc w:val="right"/>
      <w:pPr>
        <w:ind w:left="1800" w:firstLine="3420"/>
      </w:pPr>
      <w:rPr>
        <w:vertAlign w:val="baseline"/>
      </w:rPr>
    </w:lvl>
    <w:lvl w:ilvl="3">
      <w:start w:val="1"/>
      <w:numFmt w:val="decimal"/>
      <w:lvlText w:val="%4."/>
      <w:lvlJc w:val="left"/>
      <w:pPr>
        <w:ind w:left="2520" w:firstLine="4680"/>
      </w:pPr>
      <w:rPr>
        <w:vertAlign w:val="baseline"/>
      </w:rPr>
    </w:lvl>
    <w:lvl w:ilvl="4">
      <w:start w:val="1"/>
      <w:numFmt w:val="lowerLetter"/>
      <w:lvlText w:val="%5."/>
      <w:lvlJc w:val="left"/>
      <w:pPr>
        <w:ind w:left="3240" w:firstLine="6120"/>
      </w:pPr>
      <w:rPr>
        <w:vertAlign w:val="baseline"/>
      </w:rPr>
    </w:lvl>
    <w:lvl w:ilvl="5">
      <w:start w:val="1"/>
      <w:numFmt w:val="lowerRoman"/>
      <w:lvlText w:val="%6."/>
      <w:lvlJc w:val="right"/>
      <w:pPr>
        <w:ind w:left="3960" w:firstLine="7740"/>
      </w:pPr>
      <w:rPr>
        <w:vertAlign w:val="baseline"/>
      </w:rPr>
    </w:lvl>
    <w:lvl w:ilvl="6">
      <w:start w:val="1"/>
      <w:numFmt w:val="decimal"/>
      <w:lvlText w:val="%7."/>
      <w:lvlJc w:val="left"/>
      <w:pPr>
        <w:ind w:left="4680" w:firstLine="9000"/>
      </w:pPr>
      <w:rPr>
        <w:vertAlign w:val="baseline"/>
      </w:rPr>
    </w:lvl>
    <w:lvl w:ilvl="7">
      <w:start w:val="1"/>
      <w:numFmt w:val="lowerLetter"/>
      <w:lvlText w:val="%8."/>
      <w:lvlJc w:val="left"/>
      <w:pPr>
        <w:ind w:left="5400" w:firstLine="10440"/>
      </w:pPr>
      <w:rPr>
        <w:vertAlign w:val="baseline"/>
      </w:rPr>
    </w:lvl>
    <w:lvl w:ilvl="8">
      <w:start w:val="1"/>
      <w:numFmt w:val="lowerRoman"/>
      <w:lvlText w:val="%9."/>
      <w:lvlJc w:val="right"/>
      <w:pPr>
        <w:ind w:left="6120" w:firstLine="12060"/>
      </w:pPr>
      <w:rPr>
        <w:vertAlign w:val="baseline"/>
      </w:rPr>
    </w:lvl>
  </w:abstractNum>
  <w:abstractNum w:abstractNumId="9">
    <w:nsid w:val="11022A30"/>
    <w:multiLevelType w:val="multilevel"/>
    <w:tmpl w:val="82E2AC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4651123"/>
    <w:multiLevelType w:val="multilevel"/>
    <w:tmpl w:val="51A20B32"/>
    <w:lvl w:ilvl="0">
      <w:start w:val="1"/>
      <w:numFmt w:val="decimal"/>
      <w:lvlText w:val="%1."/>
      <w:lvlJc w:val="left"/>
      <w:pPr>
        <w:ind w:left="360" w:firstLine="360"/>
      </w:pPr>
      <w:rPr>
        <w:vertAlign w:val="baseline"/>
      </w:rPr>
    </w:lvl>
    <w:lvl w:ilvl="1">
      <w:start w:val="1"/>
      <w:numFmt w:val="lowerLetter"/>
      <w:lvlText w:val="%2."/>
      <w:lvlJc w:val="left"/>
      <w:pPr>
        <w:ind w:left="1080" w:firstLine="1800"/>
      </w:pPr>
      <w:rPr>
        <w:vertAlign w:val="baseline"/>
      </w:rPr>
    </w:lvl>
    <w:lvl w:ilvl="2">
      <w:start w:val="1"/>
      <w:numFmt w:val="lowerRoman"/>
      <w:lvlText w:val="%3."/>
      <w:lvlJc w:val="right"/>
      <w:pPr>
        <w:ind w:left="1800" w:firstLine="3420"/>
      </w:pPr>
      <w:rPr>
        <w:vertAlign w:val="baseline"/>
      </w:rPr>
    </w:lvl>
    <w:lvl w:ilvl="3">
      <w:start w:val="1"/>
      <w:numFmt w:val="decimal"/>
      <w:lvlText w:val="%4."/>
      <w:lvlJc w:val="left"/>
      <w:pPr>
        <w:ind w:left="2520" w:firstLine="4680"/>
      </w:pPr>
      <w:rPr>
        <w:vertAlign w:val="baseline"/>
      </w:rPr>
    </w:lvl>
    <w:lvl w:ilvl="4">
      <w:start w:val="1"/>
      <w:numFmt w:val="lowerLetter"/>
      <w:lvlText w:val="%5."/>
      <w:lvlJc w:val="left"/>
      <w:pPr>
        <w:ind w:left="3240" w:firstLine="6120"/>
      </w:pPr>
      <w:rPr>
        <w:vertAlign w:val="baseline"/>
      </w:rPr>
    </w:lvl>
    <w:lvl w:ilvl="5">
      <w:start w:val="1"/>
      <w:numFmt w:val="lowerRoman"/>
      <w:lvlText w:val="%6."/>
      <w:lvlJc w:val="right"/>
      <w:pPr>
        <w:ind w:left="3960" w:firstLine="7740"/>
      </w:pPr>
      <w:rPr>
        <w:vertAlign w:val="baseline"/>
      </w:rPr>
    </w:lvl>
    <w:lvl w:ilvl="6">
      <w:start w:val="1"/>
      <w:numFmt w:val="decimal"/>
      <w:lvlText w:val="%7."/>
      <w:lvlJc w:val="left"/>
      <w:pPr>
        <w:ind w:left="4680" w:firstLine="9000"/>
      </w:pPr>
      <w:rPr>
        <w:vertAlign w:val="baseline"/>
      </w:rPr>
    </w:lvl>
    <w:lvl w:ilvl="7">
      <w:start w:val="1"/>
      <w:numFmt w:val="lowerLetter"/>
      <w:lvlText w:val="%8."/>
      <w:lvlJc w:val="left"/>
      <w:pPr>
        <w:ind w:left="5400" w:firstLine="10440"/>
      </w:pPr>
      <w:rPr>
        <w:vertAlign w:val="baseline"/>
      </w:rPr>
    </w:lvl>
    <w:lvl w:ilvl="8">
      <w:start w:val="1"/>
      <w:numFmt w:val="lowerRoman"/>
      <w:lvlText w:val="%9."/>
      <w:lvlJc w:val="right"/>
      <w:pPr>
        <w:ind w:left="6120" w:firstLine="12060"/>
      </w:pPr>
      <w:rPr>
        <w:vertAlign w:val="baseline"/>
      </w:rPr>
    </w:lvl>
  </w:abstractNum>
  <w:abstractNum w:abstractNumId="11">
    <w:nsid w:val="1949349A"/>
    <w:multiLevelType w:val="hybridMultilevel"/>
    <w:tmpl w:val="8F88F0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D0C1990"/>
    <w:multiLevelType w:val="multilevel"/>
    <w:tmpl w:val="A570616C"/>
    <w:lvl w:ilvl="0">
      <w:start w:val="3"/>
      <w:numFmt w:val="bullet"/>
      <w:lvlText w:val="-"/>
      <w:lvlJc w:val="left"/>
      <w:pPr>
        <w:ind w:left="720" w:firstLine="1080"/>
      </w:pPr>
      <w:rPr>
        <w:rFonts w:ascii="Arial" w:eastAsia="Arial" w:hAnsi="Arial" w:cs="Arial"/>
        <w:vertAlign w:val="baseline"/>
      </w:rPr>
    </w:lvl>
    <w:lvl w:ilvl="1">
      <w:start w:val="1"/>
      <w:numFmt w:val="bullet"/>
      <w:lvlText w:val="o"/>
      <w:lvlJc w:val="left"/>
      <w:pPr>
        <w:ind w:left="1440" w:firstLine="2520"/>
      </w:pPr>
      <w:rPr>
        <w:rFonts w:ascii="Arial" w:eastAsia="Arial" w:hAnsi="Arial" w:cs="Arial"/>
        <w:vertAlign w:val="baseline"/>
      </w:rPr>
    </w:lvl>
    <w:lvl w:ilvl="2">
      <w:start w:val="1"/>
      <w:numFmt w:val="bullet"/>
      <w:lvlText w:val="▪"/>
      <w:lvlJc w:val="left"/>
      <w:pPr>
        <w:ind w:left="2160" w:firstLine="3960"/>
      </w:pPr>
      <w:rPr>
        <w:rFonts w:ascii="Arial" w:eastAsia="Arial" w:hAnsi="Arial" w:cs="Arial"/>
        <w:vertAlign w:val="baseline"/>
      </w:rPr>
    </w:lvl>
    <w:lvl w:ilvl="3">
      <w:start w:val="1"/>
      <w:numFmt w:val="bullet"/>
      <w:lvlText w:val="●"/>
      <w:lvlJc w:val="left"/>
      <w:pPr>
        <w:ind w:left="2880" w:firstLine="5400"/>
      </w:pPr>
      <w:rPr>
        <w:rFonts w:ascii="Arial" w:eastAsia="Arial" w:hAnsi="Arial" w:cs="Arial"/>
        <w:vertAlign w:val="baseline"/>
      </w:rPr>
    </w:lvl>
    <w:lvl w:ilvl="4">
      <w:start w:val="1"/>
      <w:numFmt w:val="bullet"/>
      <w:lvlText w:val="o"/>
      <w:lvlJc w:val="left"/>
      <w:pPr>
        <w:ind w:left="3600" w:firstLine="6840"/>
      </w:pPr>
      <w:rPr>
        <w:rFonts w:ascii="Arial" w:eastAsia="Arial" w:hAnsi="Arial" w:cs="Arial"/>
        <w:vertAlign w:val="baseline"/>
      </w:rPr>
    </w:lvl>
    <w:lvl w:ilvl="5">
      <w:start w:val="1"/>
      <w:numFmt w:val="bullet"/>
      <w:lvlText w:val="▪"/>
      <w:lvlJc w:val="left"/>
      <w:pPr>
        <w:ind w:left="4320" w:firstLine="8280"/>
      </w:pPr>
      <w:rPr>
        <w:rFonts w:ascii="Arial" w:eastAsia="Arial" w:hAnsi="Arial" w:cs="Arial"/>
        <w:vertAlign w:val="baseline"/>
      </w:rPr>
    </w:lvl>
    <w:lvl w:ilvl="6">
      <w:start w:val="1"/>
      <w:numFmt w:val="bullet"/>
      <w:lvlText w:val="●"/>
      <w:lvlJc w:val="left"/>
      <w:pPr>
        <w:ind w:left="5040" w:firstLine="9720"/>
      </w:pPr>
      <w:rPr>
        <w:rFonts w:ascii="Arial" w:eastAsia="Arial" w:hAnsi="Arial" w:cs="Arial"/>
        <w:vertAlign w:val="baseline"/>
      </w:rPr>
    </w:lvl>
    <w:lvl w:ilvl="7">
      <w:start w:val="1"/>
      <w:numFmt w:val="bullet"/>
      <w:lvlText w:val="o"/>
      <w:lvlJc w:val="left"/>
      <w:pPr>
        <w:ind w:left="5760" w:firstLine="11160"/>
      </w:pPr>
      <w:rPr>
        <w:rFonts w:ascii="Arial" w:eastAsia="Arial" w:hAnsi="Arial" w:cs="Arial"/>
        <w:vertAlign w:val="baseline"/>
      </w:rPr>
    </w:lvl>
    <w:lvl w:ilvl="8">
      <w:start w:val="1"/>
      <w:numFmt w:val="bullet"/>
      <w:lvlText w:val="▪"/>
      <w:lvlJc w:val="left"/>
      <w:pPr>
        <w:ind w:left="6480" w:firstLine="12600"/>
      </w:pPr>
      <w:rPr>
        <w:rFonts w:ascii="Arial" w:eastAsia="Arial" w:hAnsi="Arial" w:cs="Arial"/>
        <w:vertAlign w:val="baseline"/>
      </w:rPr>
    </w:lvl>
  </w:abstractNum>
  <w:abstractNum w:abstractNumId="13">
    <w:nsid w:val="1F76325E"/>
    <w:multiLevelType w:val="multilevel"/>
    <w:tmpl w:val="00983326"/>
    <w:lvl w:ilvl="0">
      <w:start w:val="1"/>
      <w:numFmt w:val="decimal"/>
      <w:lvlText w:val="%1."/>
      <w:lvlJc w:val="left"/>
      <w:pPr>
        <w:ind w:left="360" w:firstLine="360"/>
      </w:pPr>
      <w:rPr>
        <w:vertAlign w:val="baseline"/>
      </w:rPr>
    </w:lvl>
    <w:lvl w:ilvl="1">
      <w:start w:val="1"/>
      <w:numFmt w:val="lowerLetter"/>
      <w:lvlText w:val="%2."/>
      <w:lvlJc w:val="left"/>
      <w:pPr>
        <w:ind w:left="1080" w:firstLine="1800"/>
      </w:pPr>
      <w:rPr>
        <w:vertAlign w:val="baseline"/>
      </w:rPr>
    </w:lvl>
    <w:lvl w:ilvl="2">
      <w:start w:val="1"/>
      <w:numFmt w:val="lowerRoman"/>
      <w:lvlText w:val="%3."/>
      <w:lvlJc w:val="right"/>
      <w:pPr>
        <w:ind w:left="1800" w:firstLine="3420"/>
      </w:pPr>
      <w:rPr>
        <w:vertAlign w:val="baseline"/>
      </w:rPr>
    </w:lvl>
    <w:lvl w:ilvl="3">
      <w:start w:val="1"/>
      <w:numFmt w:val="decimal"/>
      <w:lvlText w:val="%4."/>
      <w:lvlJc w:val="left"/>
      <w:pPr>
        <w:ind w:left="2520" w:firstLine="4680"/>
      </w:pPr>
      <w:rPr>
        <w:vertAlign w:val="baseline"/>
      </w:rPr>
    </w:lvl>
    <w:lvl w:ilvl="4">
      <w:start w:val="1"/>
      <w:numFmt w:val="lowerLetter"/>
      <w:lvlText w:val="%5."/>
      <w:lvlJc w:val="left"/>
      <w:pPr>
        <w:ind w:left="3240" w:firstLine="6120"/>
      </w:pPr>
      <w:rPr>
        <w:vertAlign w:val="baseline"/>
      </w:rPr>
    </w:lvl>
    <w:lvl w:ilvl="5">
      <w:start w:val="1"/>
      <w:numFmt w:val="lowerRoman"/>
      <w:lvlText w:val="%6."/>
      <w:lvlJc w:val="right"/>
      <w:pPr>
        <w:ind w:left="3960" w:firstLine="7740"/>
      </w:pPr>
      <w:rPr>
        <w:vertAlign w:val="baseline"/>
      </w:rPr>
    </w:lvl>
    <w:lvl w:ilvl="6">
      <w:start w:val="1"/>
      <w:numFmt w:val="decimal"/>
      <w:lvlText w:val="%7."/>
      <w:lvlJc w:val="left"/>
      <w:pPr>
        <w:ind w:left="4680" w:firstLine="9000"/>
      </w:pPr>
      <w:rPr>
        <w:vertAlign w:val="baseline"/>
      </w:rPr>
    </w:lvl>
    <w:lvl w:ilvl="7">
      <w:start w:val="1"/>
      <w:numFmt w:val="lowerLetter"/>
      <w:lvlText w:val="%8."/>
      <w:lvlJc w:val="left"/>
      <w:pPr>
        <w:ind w:left="5400" w:firstLine="10440"/>
      </w:pPr>
      <w:rPr>
        <w:vertAlign w:val="baseline"/>
      </w:rPr>
    </w:lvl>
    <w:lvl w:ilvl="8">
      <w:start w:val="1"/>
      <w:numFmt w:val="lowerRoman"/>
      <w:lvlText w:val="%9."/>
      <w:lvlJc w:val="right"/>
      <w:pPr>
        <w:ind w:left="6120" w:firstLine="12060"/>
      </w:pPr>
      <w:rPr>
        <w:vertAlign w:val="baseline"/>
      </w:rPr>
    </w:lvl>
  </w:abstractNum>
  <w:abstractNum w:abstractNumId="14">
    <w:nsid w:val="20867E29"/>
    <w:multiLevelType w:val="hybridMultilevel"/>
    <w:tmpl w:val="1518B034"/>
    <w:lvl w:ilvl="0" w:tplc="FFFFFFFF">
      <w:start w:val="1"/>
      <w:numFmt w:val="decimal"/>
      <w:lvlText w:val="%1."/>
      <w:lvlJc w:val="left"/>
      <w:pPr>
        <w:tabs>
          <w:tab w:val="num" w:pos="1065"/>
        </w:tabs>
        <w:ind w:left="1065" w:hanging="70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28D10C60"/>
    <w:multiLevelType w:val="hybridMultilevel"/>
    <w:tmpl w:val="F4481D3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AF362C3"/>
    <w:multiLevelType w:val="hybridMultilevel"/>
    <w:tmpl w:val="5570F9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B092338"/>
    <w:multiLevelType w:val="hybridMultilevel"/>
    <w:tmpl w:val="DE305834"/>
    <w:lvl w:ilvl="0" w:tplc="FFFFFFFF">
      <w:start w:val="1"/>
      <w:numFmt w:val="decimal"/>
      <w:lvlText w:val="1.%1"/>
      <w:lvlJc w:val="left"/>
      <w:pPr>
        <w:tabs>
          <w:tab w:val="num" w:pos="709"/>
        </w:tabs>
        <w:ind w:left="709" w:hanging="709"/>
      </w:pPr>
      <w:rPr>
        <w:rFonts w:hint="default"/>
      </w:rPr>
    </w:lvl>
    <w:lvl w:ilvl="1" w:tplc="35C8A244">
      <w:start w:val="1"/>
      <w:numFmt w:val="lowerLetter"/>
      <w:lvlText w:val="%2)"/>
      <w:lvlJc w:val="left"/>
      <w:pPr>
        <w:tabs>
          <w:tab w:val="num" w:pos="1505"/>
        </w:tabs>
        <w:ind w:left="709" w:firstLine="371"/>
      </w:pPr>
      <w:rPr>
        <w:rFonts w:ascii="Times New Roman" w:eastAsia="Times New Roman" w:hAnsi="Times New Roman" w:cs="Times New Roman"/>
        <w:b w:val="0"/>
        <w:i w:val="0"/>
        <w:sz w:val="28"/>
        <w:szCs w:val="28"/>
      </w:rPr>
    </w:lvl>
    <w:lvl w:ilvl="2" w:tplc="2B769E7A">
      <w:start w:val="1"/>
      <w:numFmt w:val="lowerLetter"/>
      <w:lvlText w:val="%3)"/>
      <w:lvlJc w:val="left"/>
      <w:pPr>
        <w:tabs>
          <w:tab w:val="num" w:pos="3075"/>
        </w:tabs>
        <w:ind w:left="3075" w:hanging="1095"/>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2D746CC1"/>
    <w:multiLevelType w:val="hybridMultilevel"/>
    <w:tmpl w:val="C9B6F4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07421E9"/>
    <w:multiLevelType w:val="multilevel"/>
    <w:tmpl w:val="7E3EA028"/>
    <w:name w:val="Common text with character indents2"/>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3D35394"/>
    <w:multiLevelType w:val="multilevel"/>
    <w:tmpl w:val="261EA122"/>
    <w:lvl w:ilvl="0">
      <w:start w:val="1"/>
      <w:numFmt w:val="decimal"/>
      <w:lvlText w:val="%1."/>
      <w:lvlJc w:val="left"/>
      <w:pPr>
        <w:ind w:left="360" w:firstLine="360"/>
      </w:pPr>
      <w:rPr>
        <w:vertAlign w:val="baseline"/>
      </w:rPr>
    </w:lvl>
    <w:lvl w:ilvl="1">
      <w:start w:val="1"/>
      <w:numFmt w:val="lowerLetter"/>
      <w:lvlText w:val="%2."/>
      <w:lvlJc w:val="left"/>
      <w:pPr>
        <w:ind w:left="1080" w:firstLine="1800"/>
      </w:pPr>
      <w:rPr>
        <w:vertAlign w:val="baseline"/>
      </w:rPr>
    </w:lvl>
    <w:lvl w:ilvl="2">
      <w:start w:val="1"/>
      <w:numFmt w:val="lowerRoman"/>
      <w:lvlText w:val="%3."/>
      <w:lvlJc w:val="right"/>
      <w:pPr>
        <w:ind w:left="1800" w:firstLine="3420"/>
      </w:pPr>
      <w:rPr>
        <w:vertAlign w:val="baseline"/>
      </w:rPr>
    </w:lvl>
    <w:lvl w:ilvl="3">
      <w:start w:val="1"/>
      <w:numFmt w:val="decimal"/>
      <w:lvlText w:val="%4."/>
      <w:lvlJc w:val="left"/>
      <w:pPr>
        <w:ind w:left="2520" w:firstLine="4680"/>
      </w:pPr>
      <w:rPr>
        <w:vertAlign w:val="baseline"/>
      </w:rPr>
    </w:lvl>
    <w:lvl w:ilvl="4">
      <w:start w:val="1"/>
      <w:numFmt w:val="lowerLetter"/>
      <w:lvlText w:val="%5."/>
      <w:lvlJc w:val="left"/>
      <w:pPr>
        <w:ind w:left="3240" w:firstLine="6120"/>
      </w:pPr>
      <w:rPr>
        <w:vertAlign w:val="baseline"/>
      </w:rPr>
    </w:lvl>
    <w:lvl w:ilvl="5">
      <w:start w:val="1"/>
      <w:numFmt w:val="lowerRoman"/>
      <w:lvlText w:val="%6."/>
      <w:lvlJc w:val="right"/>
      <w:pPr>
        <w:ind w:left="3960" w:firstLine="7740"/>
      </w:pPr>
      <w:rPr>
        <w:vertAlign w:val="baseline"/>
      </w:rPr>
    </w:lvl>
    <w:lvl w:ilvl="6">
      <w:start w:val="1"/>
      <w:numFmt w:val="decimal"/>
      <w:lvlText w:val="%7."/>
      <w:lvlJc w:val="left"/>
      <w:pPr>
        <w:ind w:left="4680" w:firstLine="9000"/>
      </w:pPr>
      <w:rPr>
        <w:vertAlign w:val="baseline"/>
      </w:rPr>
    </w:lvl>
    <w:lvl w:ilvl="7">
      <w:start w:val="1"/>
      <w:numFmt w:val="lowerLetter"/>
      <w:lvlText w:val="%8."/>
      <w:lvlJc w:val="left"/>
      <w:pPr>
        <w:ind w:left="5400" w:firstLine="10440"/>
      </w:pPr>
      <w:rPr>
        <w:vertAlign w:val="baseline"/>
      </w:rPr>
    </w:lvl>
    <w:lvl w:ilvl="8">
      <w:start w:val="1"/>
      <w:numFmt w:val="lowerRoman"/>
      <w:lvlText w:val="%9."/>
      <w:lvlJc w:val="right"/>
      <w:pPr>
        <w:ind w:left="6120" w:firstLine="12060"/>
      </w:pPr>
      <w:rPr>
        <w:vertAlign w:val="baseline"/>
      </w:rPr>
    </w:lvl>
  </w:abstractNum>
  <w:abstractNum w:abstractNumId="21">
    <w:nsid w:val="347519B5"/>
    <w:multiLevelType w:val="multilevel"/>
    <w:tmpl w:val="E34EB4DE"/>
    <w:lvl w:ilvl="0">
      <w:start w:val="1"/>
      <w:numFmt w:val="decimal"/>
      <w:lvlText w:val="%1."/>
      <w:lvlJc w:val="left"/>
      <w:pPr>
        <w:ind w:left="360" w:firstLine="360"/>
      </w:pPr>
      <w:rPr>
        <w:vertAlign w:val="baseline"/>
      </w:rPr>
    </w:lvl>
    <w:lvl w:ilvl="1">
      <w:start w:val="1"/>
      <w:numFmt w:val="lowerLetter"/>
      <w:lvlText w:val="%2."/>
      <w:lvlJc w:val="left"/>
      <w:pPr>
        <w:ind w:left="1080" w:firstLine="1800"/>
      </w:pPr>
      <w:rPr>
        <w:vertAlign w:val="baseline"/>
      </w:rPr>
    </w:lvl>
    <w:lvl w:ilvl="2">
      <w:start w:val="1"/>
      <w:numFmt w:val="lowerRoman"/>
      <w:lvlText w:val="%3."/>
      <w:lvlJc w:val="right"/>
      <w:pPr>
        <w:ind w:left="1800" w:firstLine="3420"/>
      </w:pPr>
      <w:rPr>
        <w:vertAlign w:val="baseline"/>
      </w:rPr>
    </w:lvl>
    <w:lvl w:ilvl="3">
      <w:start w:val="1"/>
      <w:numFmt w:val="decimal"/>
      <w:lvlText w:val="%4."/>
      <w:lvlJc w:val="left"/>
      <w:pPr>
        <w:ind w:left="2520" w:firstLine="4680"/>
      </w:pPr>
      <w:rPr>
        <w:vertAlign w:val="baseline"/>
      </w:rPr>
    </w:lvl>
    <w:lvl w:ilvl="4">
      <w:start w:val="1"/>
      <w:numFmt w:val="lowerLetter"/>
      <w:lvlText w:val="%5."/>
      <w:lvlJc w:val="left"/>
      <w:pPr>
        <w:ind w:left="3240" w:firstLine="6120"/>
      </w:pPr>
      <w:rPr>
        <w:vertAlign w:val="baseline"/>
      </w:rPr>
    </w:lvl>
    <w:lvl w:ilvl="5">
      <w:start w:val="1"/>
      <w:numFmt w:val="lowerRoman"/>
      <w:lvlText w:val="%6."/>
      <w:lvlJc w:val="right"/>
      <w:pPr>
        <w:ind w:left="3960" w:firstLine="7740"/>
      </w:pPr>
      <w:rPr>
        <w:vertAlign w:val="baseline"/>
      </w:rPr>
    </w:lvl>
    <w:lvl w:ilvl="6">
      <w:start w:val="1"/>
      <w:numFmt w:val="decimal"/>
      <w:lvlText w:val="%7."/>
      <w:lvlJc w:val="left"/>
      <w:pPr>
        <w:ind w:left="4680" w:firstLine="9000"/>
      </w:pPr>
      <w:rPr>
        <w:vertAlign w:val="baseline"/>
      </w:rPr>
    </w:lvl>
    <w:lvl w:ilvl="7">
      <w:start w:val="1"/>
      <w:numFmt w:val="lowerLetter"/>
      <w:lvlText w:val="%8."/>
      <w:lvlJc w:val="left"/>
      <w:pPr>
        <w:ind w:left="5400" w:firstLine="10440"/>
      </w:pPr>
      <w:rPr>
        <w:vertAlign w:val="baseline"/>
      </w:rPr>
    </w:lvl>
    <w:lvl w:ilvl="8">
      <w:start w:val="1"/>
      <w:numFmt w:val="lowerRoman"/>
      <w:lvlText w:val="%9."/>
      <w:lvlJc w:val="right"/>
      <w:pPr>
        <w:ind w:left="6120" w:firstLine="12060"/>
      </w:pPr>
      <w:rPr>
        <w:vertAlign w:val="baseline"/>
      </w:rPr>
    </w:lvl>
  </w:abstractNum>
  <w:abstractNum w:abstractNumId="22">
    <w:nsid w:val="36767957"/>
    <w:multiLevelType w:val="hybridMultilevel"/>
    <w:tmpl w:val="7E562AF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3">
    <w:nsid w:val="36A464E9"/>
    <w:multiLevelType w:val="hybridMultilevel"/>
    <w:tmpl w:val="2FC61D88"/>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4">
    <w:nsid w:val="3780735C"/>
    <w:multiLevelType w:val="multilevel"/>
    <w:tmpl w:val="B9441616"/>
    <w:lvl w:ilvl="0">
      <w:start w:val="1"/>
      <w:numFmt w:val="lowerLetter"/>
      <w:lvlText w:val="%1)"/>
      <w:lvlJc w:val="left"/>
      <w:pPr>
        <w:ind w:left="717" w:firstLine="1074"/>
      </w:pPr>
      <w:rPr>
        <w:vertAlign w:val="baseline"/>
      </w:rPr>
    </w:lvl>
    <w:lvl w:ilvl="1">
      <w:start w:val="1"/>
      <w:numFmt w:val="lowerLetter"/>
      <w:lvlText w:val="%2."/>
      <w:lvlJc w:val="left"/>
      <w:pPr>
        <w:ind w:left="1437" w:firstLine="2514"/>
      </w:pPr>
      <w:rPr>
        <w:vertAlign w:val="baseline"/>
      </w:rPr>
    </w:lvl>
    <w:lvl w:ilvl="2">
      <w:start w:val="1"/>
      <w:numFmt w:val="lowerRoman"/>
      <w:lvlText w:val="%3."/>
      <w:lvlJc w:val="right"/>
      <w:pPr>
        <w:ind w:left="2157" w:firstLine="4134"/>
      </w:pPr>
      <w:rPr>
        <w:vertAlign w:val="baseline"/>
      </w:rPr>
    </w:lvl>
    <w:lvl w:ilvl="3">
      <w:start w:val="1"/>
      <w:numFmt w:val="decimal"/>
      <w:lvlText w:val="%4."/>
      <w:lvlJc w:val="left"/>
      <w:pPr>
        <w:ind w:left="2877" w:firstLine="5394"/>
      </w:pPr>
      <w:rPr>
        <w:vertAlign w:val="baseline"/>
      </w:rPr>
    </w:lvl>
    <w:lvl w:ilvl="4">
      <w:start w:val="1"/>
      <w:numFmt w:val="lowerLetter"/>
      <w:lvlText w:val="%5."/>
      <w:lvlJc w:val="left"/>
      <w:pPr>
        <w:ind w:left="3597" w:firstLine="6834"/>
      </w:pPr>
      <w:rPr>
        <w:vertAlign w:val="baseline"/>
      </w:rPr>
    </w:lvl>
    <w:lvl w:ilvl="5">
      <w:start w:val="1"/>
      <w:numFmt w:val="lowerRoman"/>
      <w:lvlText w:val="%6."/>
      <w:lvlJc w:val="right"/>
      <w:pPr>
        <w:ind w:left="4317" w:firstLine="8454"/>
      </w:pPr>
      <w:rPr>
        <w:vertAlign w:val="baseline"/>
      </w:rPr>
    </w:lvl>
    <w:lvl w:ilvl="6">
      <w:start w:val="1"/>
      <w:numFmt w:val="decimal"/>
      <w:lvlText w:val="%7."/>
      <w:lvlJc w:val="left"/>
      <w:pPr>
        <w:ind w:left="5037" w:firstLine="9714"/>
      </w:pPr>
      <w:rPr>
        <w:vertAlign w:val="baseline"/>
      </w:rPr>
    </w:lvl>
    <w:lvl w:ilvl="7">
      <w:start w:val="1"/>
      <w:numFmt w:val="lowerLetter"/>
      <w:lvlText w:val="%8."/>
      <w:lvlJc w:val="left"/>
      <w:pPr>
        <w:ind w:left="5757" w:firstLine="11154"/>
      </w:pPr>
      <w:rPr>
        <w:vertAlign w:val="baseline"/>
      </w:rPr>
    </w:lvl>
    <w:lvl w:ilvl="8">
      <w:start w:val="1"/>
      <w:numFmt w:val="lowerRoman"/>
      <w:lvlText w:val="%9."/>
      <w:lvlJc w:val="right"/>
      <w:pPr>
        <w:ind w:left="6477" w:firstLine="12774"/>
      </w:pPr>
      <w:rPr>
        <w:vertAlign w:val="baseline"/>
      </w:rPr>
    </w:lvl>
  </w:abstractNum>
  <w:abstractNum w:abstractNumId="25">
    <w:nsid w:val="3C497E06"/>
    <w:multiLevelType w:val="hybridMultilevel"/>
    <w:tmpl w:val="036E05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03877A2"/>
    <w:multiLevelType w:val="multilevel"/>
    <w:tmpl w:val="BB9012BC"/>
    <w:lvl w:ilvl="0">
      <w:start w:val="1"/>
      <w:numFmt w:val="decimal"/>
      <w:lvlText w:val="%1."/>
      <w:lvlJc w:val="left"/>
      <w:pPr>
        <w:ind w:left="360" w:firstLine="360"/>
      </w:pPr>
      <w:rPr>
        <w:vertAlign w:val="baseline"/>
      </w:rPr>
    </w:lvl>
    <w:lvl w:ilvl="1">
      <w:start w:val="1"/>
      <w:numFmt w:val="lowerLetter"/>
      <w:lvlText w:val="%2."/>
      <w:lvlJc w:val="left"/>
      <w:pPr>
        <w:ind w:left="1080" w:firstLine="1800"/>
      </w:pPr>
      <w:rPr>
        <w:vertAlign w:val="baseline"/>
      </w:rPr>
    </w:lvl>
    <w:lvl w:ilvl="2">
      <w:start w:val="1"/>
      <w:numFmt w:val="lowerRoman"/>
      <w:lvlText w:val="%3."/>
      <w:lvlJc w:val="right"/>
      <w:pPr>
        <w:ind w:left="1800" w:firstLine="3420"/>
      </w:pPr>
      <w:rPr>
        <w:vertAlign w:val="baseline"/>
      </w:rPr>
    </w:lvl>
    <w:lvl w:ilvl="3">
      <w:start w:val="1"/>
      <w:numFmt w:val="decimal"/>
      <w:lvlText w:val="%4."/>
      <w:lvlJc w:val="left"/>
      <w:pPr>
        <w:ind w:left="2520" w:firstLine="4680"/>
      </w:pPr>
      <w:rPr>
        <w:vertAlign w:val="baseline"/>
      </w:rPr>
    </w:lvl>
    <w:lvl w:ilvl="4">
      <w:start w:val="1"/>
      <w:numFmt w:val="lowerLetter"/>
      <w:lvlText w:val="%5."/>
      <w:lvlJc w:val="left"/>
      <w:pPr>
        <w:ind w:left="3240" w:firstLine="6120"/>
      </w:pPr>
      <w:rPr>
        <w:vertAlign w:val="baseline"/>
      </w:rPr>
    </w:lvl>
    <w:lvl w:ilvl="5">
      <w:start w:val="1"/>
      <w:numFmt w:val="lowerRoman"/>
      <w:lvlText w:val="%6."/>
      <w:lvlJc w:val="right"/>
      <w:pPr>
        <w:ind w:left="3960" w:firstLine="7740"/>
      </w:pPr>
      <w:rPr>
        <w:vertAlign w:val="baseline"/>
      </w:rPr>
    </w:lvl>
    <w:lvl w:ilvl="6">
      <w:start w:val="1"/>
      <w:numFmt w:val="decimal"/>
      <w:lvlText w:val="%7."/>
      <w:lvlJc w:val="left"/>
      <w:pPr>
        <w:ind w:left="4680" w:firstLine="9000"/>
      </w:pPr>
      <w:rPr>
        <w:vertAlign w:val="baseline"/>
      </w:rPr>
    </w:lvl>
    <w:lvl w:ilvl="7">
      <w:start w:val="1"/>
      <w:numFmt w:val="lowerLetter"/>
      <w:lvlText w:val="%8."/>
      <w:lvlJc w:val="left"/>
      <w:pPr>
        <w:ind w:left="5400" w:firstLine="10440"/>
      </w:pPr>
      <w:rPr>
        <w:vertAlign w:val="baseline"/>
      </w:rPr>
    </w:lvl>
    <w:lvl w:ilvl="8">
      <w:start w:val="1"/>
      <w:numFmt w:val="lowerRoman"/>
      <w:lvlText w:val="%9."/>
      <w:lvlJc w:val="right"/>
      <w:pPr>
        <w:ind w:left="6120" w:firstLine="12060"/>
      </w:pPr>
      <w:rPr>
        <w:vertAlign w:val="baseline"/>
      </w:rPr>
    </w:lvl>
  </w:abstractNum>
  <w:abstractNum w:abstractNumId="27">
    <w:nsid w:val="456E58D1"/>
    <w:multiLevelType w:val="hybridMultilevel"/>
    <w:tmpl w:val="23FA940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45FD3540"/>
    <w:multiLevelType w:val="multilevel"/>
    <w:tmpl w:val="3224E702"/>
    <w:lvl w:ilvl="0">
      <w:start w:val="1"/>
      <w:numFmt w:val="decimal"/>
      <w:lvlText w:val="%1."/>
      <w:lvlJc w:val="left"/>
      <w:pPr>
        <w:ind w:left="360" w:firstLine="360"/>
      </w:pPr>
      <w:rPr>
        <w:vertAlign w:val="baseline"/>
      </w:rPr>
    </w:lvl>
    <w:lvl w:ilvl="1">
      <w:start w:val="1"/>
      <w:numFmt w:val="lowerLetter"/>
      <w:lvlText w:val="%2."/>
      <w:lvlJc w:val="left"/>
      <w:pPr>
        <w:ind w:left="1080" w:firstLine="1800"/>
      </w:pPr>
      <w:rPr>
        <w:vertAlign w:val="baseline"/>
      </w:rPr>
    </w:lvl>
    <w:lvl w:ilvl="2">
      <w:start w:val="1"/>
      <w:numFmt w:val="lowerRoman"/>
      <w:lvlText w:val="%3."/>
      <w:lvlJc w:val="right"/>
      <w:pPr>
        <w:ind w:left="1800" w:firstLine="3420"/>
      </w:pPr>
      <w:rPr>
        <w:vertAlign w:val="baseline"/>
      </w:rPr>
    </w:lvl>
    <w:lvl w:ilvl="3">
      <w:start w:val="1"/>
      <w:numFmt w:val="decimal"/>
      <w:lvlText w:val="%4."/>
      <w:lvlJc w:val="left"/>
      <w:pPr>
        <w:ind w:left="2520" w:firstLine="4680"/>
      </w:pPr>
      <w:rPr>
        <w:vertAlign w:val="baseline"/>
      </w:rPr>
    </w:lvl>
    <w:lvl w:ilvl="4">
      <w:start w:val="1"/>
      <w:numFmt w:val="lowerLetter"/>
      <w:lvlText w:val="%5."/>
      <w:lvlJc w:val="left"/>
      <w:pPr>
        <w:ind w:left="3240" w:firstLine="6120"/>
      </w:pPr>
      <w:rPr>
        <w:vertAlign w:val="baseline"/>
      </w:rPr>
    </w:lvl>
    <w:lvl w:ilvl="5">
      <w:start w:val="1"/>
      <w:numFmt w:val="lowerRoman"/>
      <w:lvlText w:val="%6."/>
      <w:lvlJc w:val="right"/>
      <w:pPr>
        <w:ind w:left="3960" w:firstLine="7740"/>
      </w:pPr>
      <w:rPr>
        <w:vertAlign w:val="baseline"/>
      </w:rPr>
    </w:lvl>
    <w:lvl w:ilvl="6">
      <w:start w:val="1"/>
      <w:numFmt w:val="decimal"/>
      <w:lvlText w:val="%7."/>
      <w:lvlJc w:val="left"/>
      <w:pPr>
        <w:ind w:left="4680" w:firstLine="9000"/>
      </w:pPr>
      <w:rPr>
        <w:vertAlign w:val="baseline"/>
      </w:rPr>
    </w:lvl>
    <w:lvl w:ilvl="7">
      <w:start w:val="1"/>
      <w:numFmt w:val="lowerLetter"/>
      <w:lvlText w:val="%8."/>
      <w:lvlJc w:val="left"/>
      <w:pPr>
        <w:ind w:left="5400" w:firstLine="10440"/>
      </w:pPr>
      <w:rPr>
        <w:vertAlign w:val="baseline"/>
      </w:rPr>
    </w:lvl>
    <w:lvl w:ilvl="8">
      <w:start w:val="1"/>
      <w:numFmt w:val="lowerRoman"/>
      <w:lvlText w:val="%9."/>
      <w:lvlJc w:val="right"/>
      <w:pPr>
        <w:ind w:left="6120" w:firstLine="12060"/>
      </w:pPr>
      <w:rPr>
        <w:vertAlign w:val="baseline"/>
      </w:rPr>
    </w:lvl>
  </w:abstractNum>
  <w:abstractNum w:abstractNumId="29">
    <w:nsid w:val="4A7F2AA3"/>
    <w:multiLevelType w:val="hybridMultilevel"/>
    <w:tmpl w:val="E96A07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4B71659E"/>
    <w:multiLevelType w:val="multilevel"/>
    <w:tmpl w:val="33FA5C7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1BD0C1F"/>
    <w:multiLevelType w:val="multilevel"/>
    <w:tmpl w:val="70C81720"/>
    <w:lvl w:ilvl="0">
      <w:start w:val="1"/>
      <w:numFmt w:val="decimal"/>
      <w:lvlText w:val="%1."/>
      <w:lvlJc w:val="left"/>
      <w:pPr>
        <w:ind w:left="360" w:firstLine="360"/>
      </w:pPr>
      <w:rPr>
        <w:vertAlign w:val="baseline"/>
      </w:rPr>
    </w:lvl>
    <w:lvl w:ilvl="1">
      <w:start w:val="1"/>
      <w:numFmt w:val="lowerLetter"/>
      <w:lvlText w:val="%2."/>
      <w:lvlJc w:val="left"/>
      <w:pPr>
        <w:ind w:left="1080" w:firstLine="1800"/>
      </w:pPr>
      <w:rPr>
        <w:vertAlign w:val="baseline"/>
      </w:rPr>
    </w:lvl>
    <w:lvl w:ilvl="2">
      <w:start w:val="1"/>
      <w:numFmt w:val="lowerRoman"/>
      <w:lvlText w:val="%3."/>
      <w:lvlJc w:val="right"/>
      <w:pPr>
        <w:ind w:left="1800" w:firstLine="3420"/>
      </w:pPr>
      <w:rPr>
        <w:vertAlign w:val="baseline"/>
      </w:rPr>
    </w:lvl>
    <w:lvl w:ilvl="3">
      <w:start w:val="1"/>
      <w:numFmt w:val="decimal"/>
      <w:lvlText w:val="%4."/>
      <w:lvlJc w:val="left"/>
      <w:pPr>
        <w:ind w:left="2520" w:firstLine="4680"/>
      </w:pPr>
      <w:rPr>
        <w:vertAlign w:val="baseline"/>
      </w:rPr>
    </w:lvl>
    <w:lvl w:ilvl="4">
      <w:start w:val="1"/>
      <w:numFmt w:val="lowerLetter"/>
      <w:lvlText w:val="%5."/>
      <w:lvlJc w:val="left"/>
      <w:pPr>
        <w:ind w:left="3240" w:firstLine="6120"/>
      </w:pPr>
      <w:rPr>
        <w:vertAlign w:val="baseline"/>
      </w:rPr>
    </w:lvl>
    <w:lvl w:ilvl="5">
      <w:start w:val="1"/>
      <w:numFmt w:val="lowerRoman"/>
      <w:lvlText w:val="%6."/>
      <w:lvlJc w:val="right"/>
      <w:pPr>
        <w:ind w:left="3960" w:firstLine="7740"/>
      </w:pPr>
      <w:rPr>
        <w:vertAlign w:val="baseline"/>
      </w:rPr>
    </w:lvl>
    <w:lvl w:ilvl="6">
      <w:start w:val="1"/>
      <w:numFmt w:val="decimal"/>
      <w:lvlText w:val="%7."/>
      <w:lvlJc w:val="left"/>
      <w:pPr>
        <w:ind w:left="4680" w:firstLine="9000"/>
      </w:pPr>
      <w:rPr>
        <w:vertAlign w:val="baseline"/>
      </w:rPr>
    </w:lvl>
    <w:lvl w:ilvl="7">
      <w:start w:val="1"/>
      <w:numFmt w:val="lowerLetter"/>
      <w:lvlText w:val="%8."/>
      <w:lvlJc w:val="left"/>
      <w:pPr>
        <w:ind w:left="5400" w:firstLine="10440"/>
      </w:pPr>
      <w:rPr>
        <w:vertAlign w:val="baseline"/>
      </w:rPr>
    </w:lvl>
    <w:lvl w:ilvl="8">
      <w:start w:val="1"/>
      <w:numFmt w:val="lowerRoman"/>
      <w:lvlText w:val="%9."/>
      <w:lvlJc w:val="right"/>
      <w:pPr>
        <w:ind w:left="6120" w:firstLine="12060"/>
      </w:pPr>
      <w:rPr>
        <w:vertAlign w:val="baseline"/>
      </w:rPr>
    </w:lvl>
  </w:abstractNum>
  <w:abstractNum w:abstractNumId="32">
    <w:nsid w:val="5550218D"/>
    <w:multiLevelType w:val="multilevel"/>
    <w:tmpl w:val="AD8E92AA"/>
    <w:lvl w:ilvl="0">
      <w:start w:val="1"/>
      <w:numFmt w:val="decimal"/>
      <w:lvlText w:val="%1."/>
      <w:lvlJc w:val="left"/>
      <w:pPr>
        <w:ind w:left="360" w:firstLine="360"/>
      </w:pPr>
      <w:rPr>
        <w:vertAlign w:val="baseline"/>
      </w:rPr>
    </w:lvl>
    <w:lvl w:ilvl="1">
      <w:start w:val="1"/>
      <w:numFmt w:val="lowerLetter"/>
      <w:lvlText w:val="%2."/>
      <w:lvlJc w:val="left"/>
      <w:pPr>
        <w:ind w:left="1080" w:firstLine="1800"/>
      </w:pPr>
      <w:rPr>
        <w:vertAlign w:val="baseline"/>
      </w:rPr>
    </w:lvl>
    <w:lvl w:ilvl="2">
      <w:start w:val="1"/>
      <w:numFmt w:val="lowerRoman"/>
      <w:lvlText w:val="%3."/>
      <w:lvlJc w:val="right"/>
      <w:pPr>
        <w:ind w:left="1800" w:firstLine="3420"/>
      </w:pPr>
      <w:rPr>
        <w:vertAlign w:val="baseline"/>
      </w:rPr>
    </w:lvl>
    <w:lvl w:ilvl="3">
      <w:start w:val="1"/>
      <w:numFmt w:val="decimal"/>
      <w:lvlText w:val="%4."/>
      <w:lvlJc w:val="left"/>
      <w:pPr>
        <w:ind w:left="2520" w:firstLine="4680"/>
      </w:pPr>
      <w:rPr>
        <w:vertAlign w:val="baseline"/>
      </w:rPr>
    </w:lvl>
    <w:lvl w:ilvl="4">
      <w:start w:val="1"/>
      <w:numFmt w:val="lowerLetter"/>
      <w:lvlText w:val="%5."/>
      <w:lvlJc w:val="left"/>
      <w:pPr>
        <w:ind w:left="3240" w:firstLine="6120"/>
      </w:pPr>
      <w:rPr>
        <w:vertAlign w:val="baseline"/>
      </w:rPr>
    </w:lvl>
    <w:lvl w:ilvl="5">
      <w:start w:val="1"/>
      <w:numFmt w:val="lowerRoman"/>
      <w:lvlText w:val="%6."/>
      <w:lvlJc w:val="right"/>
      <w:pPr>
        <w:ind w:left="3960" w:firstLine="7740"/>
      </w:pPr>
      <w:rPr>
        <w:vertAlign w:val="baseline"/>
      </w:rPr>
    </w:lvl>
    <w:lvl w:ilvl="6">
      <w:start w:val="1"/>
      <w:numFmt w:val="decimal"/>
      <w:lvlText w:val="%7."/>
      <w:lvlJc w:val="left"/>
      <w:pPr>
        <w:ind w:left="4680" w:firstLine="9000"/>
      </w:pPr>
      <w:rPr>
        <w:vertAlign w:val="baseline"/>
      </w:rPr>
    </w:lvl>
    <w:lvl w:ilvl="7">
      <w:start w:val="1"/>
      <w:numFmt w:val="lowerLetter"/>
      <w:lvlText w:val="%8."/>
      <w:lvlJc w:val="left"/>
      <w:pPr>
        <w:ind w:left="5400" w:firstLine="10440"/>
      </w:pPr>
      <w:rPr>
        <w:vertAlign w:val="baseline"/>
      </w:rPr>
    </w:lvl>
    <w:lvl w:ilvl="8">
      <w:start w:val="1"/>
      <w:numFmt w:val="lowerRoman"/>
      <w:lvlText w:val="%9."/>
      <w:lvlJc w:val="right"/>
      <w:pPr>
        <w:ind w:left="6120" w:firstLine="12060"/>
      </w:pPr>
      <w:rPr>
        <w:vertAlign w:val="baseline"/>
      </w:rPr>
    </w:lvl>
  </w:abstractNum>
  <w:abstractNum w:abstractNumId="33">
    <w:nsid w:val="57226DAA"/>
    <w:multiLevelType w:val="hybridMultilevel"/>
    <w:tmpl w:val="C346CED8"/>
    <w:lvl w:ilvl="0" w:tplc="04050001">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34">
    <w:nsid w:val="5ECE460F"/>
    <w:multiLevelType w:val="multilevel"/>
    <w:tmpl w:val="C774236C"/>
    <w:lvl w:ilvl="0">
      <w:start w:val="1"/>
      <w:numFmt w:val="decimal"/>
      <w:lvlText w:val="%1."/>
      <w:lvlJc w:val="left"/>
      <w:pPr>
        <w:ind w:left="360" w:firstLine="360"/>
      </w:pPr>
      <w:rPr>
        <w:vertAlign w:val="baseline"/>
      </w:rPr>
    </w:lvl>
    <w:lvl w:ilvl="1">
      <w:start w:val="1"/>
      <w:numFmt w:val="lowerLetter"/>
      <w:lvlText w:val="%2."/>
      <w:lvlJc w:val="left"/>
      <w:pPr>
        <w:ind w:left="1080" w:firstLine="1800"/>
      </w:pPr>
      <w:rPr>
        <w:vertAlign w:val="baseline"/>
      </w:rPr>
    </w:lvl>
    <w:lvl w:ilvl="2">
      <w:start w:val="1"/>
      <w:numFmt w:val="lowerRoman"/>
      <w:lvlText w:val="%3."/>
      <w:lvlJc w:val="right"/>
      <w:pPr>
        <w:ind w:left="1800" w:firstLine="3420"/>
      </w:pPr>
      <w:rPr>
        <w:vertAlign w:val="baseline"/>
      </w:rPr>
    </w:lvl>
    <w:lvl w:ilvl="3">
      <w:start w:val="1"/>
      <w:numFmt w:val="decimal"/>
      <w:lvlText w:val="%4."/>
      <w:lvlJc w:val="left"/>
      <w:pPr>
        <w:ind w:left="2520" w:firstLine="4680"/>
      </w:pPr>
      <w:rPr>
        <w:vertAlign w:val="baseline"/>
      </w:rPr>
    </w:lvl>
    <w:lvl w:ilvl="4">
      <w:start w:val="1"/>
      <w:numFmt w:val="lowerLetter"/>
      <w:lvlText w:val="%5."/>
      <w:lvlJc w:val="left"/>
      <w:pPr>
        <w:ind w:left="3240" w:firstLine="6120"/>
      </w:pPr>
      <w:rPr>
        <w:vertAlign w:val="baseline"/>
      </w:rPr>
    </w:lvl>
    <w:lvl w:ilvl="5">
      <w:start w:val="1"/>
      <w:numFmt w:val="lowerRoman"/>
      <w:lvlText w:val="%6."/>
      <w:lvlJc w:val="right"/>
      <w:pPr>
        <w:ind w:left="3960" w:firstLine="7740"/>
      </w:pPr>
      <w:rPr>
        <w:vertAlign w:val="baseline"/>
      </w:rPr>
    </w:lvl>
    <w:lvl w:ilvl="6">
      <w:start w:val="1"/>
      <w:numFmt w:val="decimal"/>
      <w:lvlText w:val="%7."/>
      <w:lvlJc w:val="left"/>
      <w:pPr>
        <w:ind w:left="4680" w:firstLine="9000"/>
      </w:pPr>
      <w:rPr>
        <w:vertAlign w:val="baseline"/>
      </w:rPr>
    </w:lvl>
    <w:lvl w:ilvl="7">
      <w:start w:val="1"/>
      <w:numFmt w:val="lowerLetter"/>
      <w:lvlText w:val="%8."/>
      <w:lvlJc w:val="left"/>
      <w:pPr>
        <w:ind w:left="5400" w:firstLine="10440"/>
      </w:pPr>
      <w:rPr>
        <w:vertAlign w:val="baseline"/>
      </w:rPr>
    </w:lvl>
    <w:lvl w:ilvl="8">
      <w:start w:val="1"/>
      <w:numFmt w:val="lowerRoman"/>
      <w:lvlText w:val="%9."/>
      <w:lvlJc w:val="right"/>
      <w:pPr>
        <w:ind w:left="6120" w:firstLine="12060"/>
      </w:pPr>
      <w:rPr>
        <w:vertAlign w:val="baseline"/>
      </w:rPr>
    </w:lvl>
  </w:abstractNum>
  <w:abstractNum w:abstractNumId="35">
    <w:nsid w:val="63F624F4"/>
    <w:multiLevelType w:val="hybridMultilevel"/>
    <w:tmpl w:val="9596FF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682635AB"/>
    <w:multiLevelType w:val="hybridMultilevel"/>
    <w:tmpl w:val="361298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6A1D2B63"/>
    <w:multiLevelType w:val="multilevel"/>
    <w:tmpl w:val="6E1C9F52"/>
    <w:lvl w:ilvl="0">
      <w:start w:val="1"/>
      <w:numFmt w:val="upperRoman"/>
      <w:lvlText w:val="%1."/>
      <w:lvlJc w:val="right"/>
      <w:pPr>
        <w:ind w:left="720" w:firstLine="108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38">
    <w:nsid w:val="6C622986"/>
    <w:multiLevelType w:val="multilevel"/>
    <w:tmpl w:val="81062DB0"/>
    <w:lvl w:ilvl="0">
      <w:start w:val="1"/>
      <w:numFmt w:val="decimal"/>
      <w:lvlText w:val="%1."/>
      <w:lvlJc w:val="left"/>
      <w:pPr>
        <w:ind w:left="360" w:firstLine="360"/>
      </w:pPr>
      <w:rPr>
        <w:vertAlign w:val="baseline"/>
      </w:rPr>
    </w:lvl>
    <w:lvl w:ilvl="1">
      <w:start w:val="1"/>
      <w:numFmt w:val="lowerLetter"/>
      <w:lvlText w:val="%2."/>
      <w:lvlJc w:val="left"/>
      <w:pPr>
        <w:ind w:left="1080" w:firstLine="1800"/>
      </w:pPr>
      <w:rPr>
        <w:vertAlign w:val="baseline"/>
      </w:rPr>
    </w:lvl>
    <w:lvl w:ilvl="2">
      <w:start w:val="1"/>
      <w:numFmt w:val="lowerRoman"/>
      <w:lvlText w:val="%3."/>
      <w:lvlJc w:val="right"/>
      <w:pPr>
        <w:ind w:left="1800" w:firstLine="3420"/>
      </w:pPr>
      <w:rPr>
        <w:vertAlign w:val="baseline"/>
      </w:rPr>
    </w:lvl>
    <w:lvl w:ilvl="3">
      <w:start w:val="1"/>
      <w:numFmt w:val="decimal"/>
      <w:lvlText w:val="%4."/>
      <w:lvlJc w:val="left"/>
      <w:pPr>
        <w:ind w:left="2520" w:firstLine="4680"/>
      </w:pPr>
      <w:rPr>
        <w:vertAlign w:val="baseline"/>
      </w:rPr>
    </w:lvl>
    <w:lvl w:ilvl="4">
      <w:start w:val="1"/>
      <w:numFmt w:val="lowerLetter"/>
      <w:lvlText w:val="%5."/>
      <w:lvlJc w:val="left"/>
      <w:pPr>
        <w:ind w:left="3240" w:firstLine="6120"/>
      </w:pPr>
      <w:rPr>
        <w:vertAlign w:val="baseline"/>
      </w:rPr>
    </w:lvl>
    <w:lvl w:ilvl="5">
      <w:start w:val="1"/>
      <w:numFmt w:val="lowerRoman"/>
      <w:lvlText w:val="%6."/>
      <w:lvlJc w:val="right"/>
      <w:pPr>
        <w:ind w:left="3960" w:firstLine="7740"/>
      </w:pPr>
      <w:rPr>
        <w:vertAlign w:val="baseline"/>
      </w:rPr>
    </w:lvl>
    <w:lvl w:ilvl="6">
      <w:start w:val="1"/>
      <w:numFmt w:val="decimal"/>
      <w:lvlText w:val="%7."/>
      <w:lvlJc w:val="left"/>
      <w:pPr>
        <w:ind w:left="4680" w:firstLine="9000"/>
      </w:pPr>
      <w:rPr>
        <w:vertAlign w:val="baseline"/>
      </w:rPr>
    </w:lvl>
    <w:lvl w:ilvl="7">
      <w:start w:val="1"/>
      <w:numFmt w:val="lowerLetter"/>
      <w:lvlText w:val="%8."/>
      <w:lvlJc w:val="left"/>
      <w:pPr>
        <w:ind w:left="5400" w:firstLine="10440"/>
      </w:pPr>
      <w:rPr>
        <w:vertAlign w:val="baseline"/>
      </w:rPr>
    </w:lvl>
    <w:lvl w:ilvl="8">
      <w:start w:val="1"/>
      <w:numFmt w:val="lowerRoman"/>
      <w:lvlText w:val="%9."/>
      <w:lvlJc w:val="right"/>
      <w:pPr>
        <w:ind w:left="6120" w:firstLine="12060"/>
      </w:pPr>
      <w:rPr>
        <w:vertAlign w:val="baseline"/>
      </w:rPr>
    </w:lvl>
  </w:abstractNum>
  <w:abstractNum w:abstractNumId="39">
    <w:nsid w:val="71F0620D"/>
    <w:multiLevelType w:val="hybridMultilevel"/>
    <w:tmpl w:val="4874F0C2"/>
    <w:name w:val="Common text with indents22"/>
    <w:lvl w:ilvl="0" w:tplc="C4DE026E">
      <w:start w:val="1"/>
      <w:numFmt w:val="bullet"/>
      <w:pStyle w:val="Seznamsodrkami3"/>
      <w:lvlText w:val="−"/>
      <w:lvlJc w:val="left"/>
      <w:pPr>
        <w:ind w:left="1287" w:hanging="360"/>
      </w:pPr>
      <w:rPr>
        <w:rFonts w:ascii="Arial" w:hAnsi="Arial" w:hint="default"/>
        <w:b/>
        <w:i w:val="0"/>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0">
    <w:nsid w:val="72167CB0"/>
    <w:multiLevelType w:val="hybridMultilevel"/>
    <w:tmpl w:val="ABE4C9F6"/>
    <w:name w:val="Common text with indents2"/>
    <w:lvl w:ilvl="0" w:tplc="F38ABCC6">
      <w:start w:val="1"/>
      <w:numFmt w:val="bullet"/>
      <w:pStyle w:val="Seznamsodrkami2"/>
      <w:lvlText w:val="−"/>
      <w:lvlJc w:val="left"/>
      <w:pPr>
        <w:ind w:left="1004" w:hanging="360"/>
      </w:pPr>
      <w:rPr>
        <w:rFonts w:ascii="Arial" w:hAnsi="Arial" w:hint="default"/>
        <w:b/>
        <w:i w:val="0"/>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1">
    <w:nsid w:val="7371174B"/>
    <w:multiLevelType w:val="multilevel"/>
    <w:tmpl w:val="7C4E2948"/>
    <w:lvl w:ilvl="0">
      <w:start w:val="1"/>
      <w:numFmt w:val="decimal"/>
      <w:lvlText w:val="%1."/>
      <w:lvlJc w:val="left"/>
      <w:pPr>
        <w:ind w:left="360" w:firstLine="360"/>
      </w:pPr>
      <w:rPr>
        <w:vertAlign w:val="baseline"/>
      </w:rPr>
    </w:lvl>
    <w:lvl w:ilvl="1">
      <w:start w:val="1"/>
      <w:numFmt w:val="lowerLetter"/>
      <w:lvlText w:val="%2."/>
      <w:lvlJc w:val="left"/>
      <w:pPr>
        <w:ind w:left="1080" w:firstLine="1800"/>
      </w:pPr>
      <w:rPr>
        <w:vertAlign w:val="baseline"/>
      </w:rPr>
    </w:lvl>
    <w:lvl w:ilvl="2">
      <w:start w:val="1"/>
      <w:numFmt w:val="lowerRoman"/>
      <w:lvlText w:val="%3."/>
      <w:lvlJc w:val="right"/>
      <w:pPr>
        <w:ind w:left="1800" w:firstLine="3420"/>
      </w:pPr>
      <w:rPr>
        <w:vertAlign w:val="baseline"/>
      </w:rPr>
    </w:lvl>
    <w:lvl w:ilvl="3">
      <w:start w:val="1"/>
      <w:numFmt w:val="decimal"/>
      <w:lvlText w:val="%4."/>
      <w:lvlJc w:val="left"/>
      <w:pPr>
        <w:ind w:left="2520" w:firstLine="4680"/>
      </w:pPr>
      <w:rPr>
        <w:vertAlign w:val="baseline"/>
      </w:rPr>
    </w:lvl>
    <w:lvl w:ilvl="4">
      <w:start w:val="1"/>
      <w:numFmt w:val="lowerLetter"/>
      <w:lvlText w:val="%5."/>
      <w:lvlJc w:val="left"/>
      <w:pPr>
        <w:ind w:left="3240" w:firstLine="6120"/>
      </w:pPr>
      <w:rPr>
        <w:vertAlign w:val="baseline"/>
      </w:rPr>
    </w:lvl>
    <w:lvl w:ilvl="5">
      <w:start w:val="1"/>
      <w:numFmt w:val="lowerRoman"/>
      <w:lvlText w:val="%6."/>
      <w:lvlJc w:val="right"/>
      <w:pPr>
        <w:ind w:left="3960" w:firstLine="7740"/>
      </w:pPr>
      <w:rPr>
        <w:vertAlign w:val="baseline"/>
      </w:rPr>
    </w:lvl>
    <w:lvl w:ilvl="6">
      <w:start w:val="1"/>
      <w:numFmt w:val="decimal"/>
      <w:lvlText w:val="%7."/>
      <w:lvlJc w:val="left"/>
      <w:pPr>
        <w:ind w:left="4680" w:firstLine="9000"/>
      </w:pPr>
      <w:rPr>
        <w:vertAlign w:val="baseline"/>
      </w:rPr>
    </w:lvl>
    <w:lvl w:ilvl="7">
      <w:start w:val="1"/>
      <w:numFmt w:val="lowerLetter"/>
      <w:lvlText w:val="%8."/>
      <w:lvlJc w:val="left"/>
      <w:pPr>
        <w:ind w:left="5400" w:firstLine="10440"/>
      </w:pPr>
      <w:rPr>
        <w:vertAlign w:val="baseline"/>
      </w:rPr>
    </w:lvl>
    <w:lvl w:ilvl="8">
      <w:start w:val="1"/>
      <w:numFmt w:val="lowerRoman"/>
      <w:lvlText w:val="%9."/>
      <w:lvlJc w:val="right"/>
      <w:pPr>
        <w:ind w:left="6120" w:firstLine="12060"/>
      </w:pPr>
      <w:rPr>
        <w:vertAlign w:val="baseline"/>
      </w:rPr>
    </w:lvl>
  </w:abstractNum>
  <w:abstractNum w:abstractNumId="42">
    <w:nsid w:val="77CB6B2B"/>
    <w:multiLevelType w:val="multilevel"/>
    <w:tmpl w:val="58A87CB6"/>
    <w:lvl w:ilvl="0">
      <w:start w:val="1"/>
      <w:numFmt w:val="decimal"/>
      <w:lvlText w:val="%1."/>
      <w:lvlJc w:val="left"/>
      <w:pPr>
        <w:ind w:left="360" w:firstLine="360"/>
      </w:pPr>
      <w:rPr>
        <w:vertAlign w:val="baseline"/>
      </w:rPr>
    </w:lvl>
    <w:lvl w:ilvl="1">
      <w:start w:val="1"/>
      <w:numFmt w:val="lowerLetter"/>
      <w:lvlText w:val="%2."/>
      <w:lvlJc w:val="left"/>
      <w:pPr>
        <w:ind w:left="1080" w:firstLine="1800"/>
      </w:pPr>
      <w:rPr>
        <w:vertAlign w:val="baseline"/>
      </w:rPr>
    </w:lvl>
    <w:lvl w:ilvl="2">
      <w:start w:val="1"/>
      <w:numFmt w:val="lowerRoman"/>
      <w:lvlText w:val="%3."/>
      <w:lvlJc w:val="right"/>
      <w:pPr>
        <w:ind w:left="1800" w:firstLine="3420"/>
      </w:pPr>
      <w:rPr>
        <w:vertAlign w:val="baseline"/>
      </w:rPr>
    </w:lvl>
    <w:lvl w:ilvl="3">
      <w:start w:val="1"/>
      <w:numFmt w:val="decimal"/>
      <w:lvlText w:val="%4."/>
      <w:lvlJc w:val="left"/>
      <w:pPr>
        <w:ind w:left="2520" w:firstLine="4680"/>
      </w:pPr>
      <w:rPr>
        <w:vertAlign w:val="baseline"/>
      </w:rPr>
    </w:lvl>
    <w:lvl w:ilvl="4">
      <w:start w:val="1"/>
      <w:numFmt w:val="lowerLetter"/>
      <w:lvlText w:val="%5."/>
      <w:lvlJc w:val="left"/>
      <w:pPr>
        <w:ind w:left="3240" w:firstLine="6120"/>
      </w:pPr>
      <w:rPr>
        <w:vertAlign w:val="baseline"/>
      </w:rPr>
    </w:lvl>
    <w:lvl w:ilvl="5">
      <w:start w:val="1"/>
      <w:numFmt w:val="lowerRoman"/>
      <w:lvlText w:val="%6."/>
      <w:lvlJc w:val="right"/>
      <w:pPr>
        <w:ind w:left="3960" w:firstLine="7740"/>
      </w:pPr>
      <w:rPr>
        <w:vertAlign w:val="baseline"/>
      </w:rPr>
    </w:lvl>
    <w:lvl w:ilvl="6">
      <w:start w:val="1"/>
      <w:numFmt w:val="decimal"/>
      <w:lvlText w:val="%7."/>
      <w:lvlJc w:val="left"/>
      <w:pPr>
        <w:ind w:left="4680" w:firstLine="9000"/>
      </w:pPr>
      <w:rPr>
        <w:vertAlign w:val="baseline"/>
      </w:rPr>
    </w:lvl>
    <w:lvl w:ilvl="7">
      <w:start w:val="1"/>
      <w:numFmt w:val="lowerLetter"/>
      <w:lvlText w:val="%8."/>
      <w:lvlJc w:val="left"/>
      <w:pPr>
        <w:ind w:left="5400" w:firstLine="10440"/>
      </w:pPr>
      <w:rPr>
        <w:vertAlign w:val="baseline"/>
      </w:rPr>
    </w:lvl>
    <w:lvl w:ilvl="8">
      <w:start w:val="1"/>
      <w:numFmt w:val="lowerRoman"/>
      <w:lvlText w:val="%9."/>
      <w:lvlJc w:val="right"/>
      <w:pPr>
        <w:ind w:left="6120" w:firstLine="12060"/>
      </w:pPr>
      <w:rPr>
        <w:vertAlign w:val="baseline"/>
      </w:rPr>
    </w:lvl>
  </w:abstractNum>
  <w:abstractNum w:abstractNumId="43">
    <w:nsid w:val="786F1D14"/>
    <w:multiLevelType w:val="multilevel"/>
    <w:tmpl w:val="67C4433C"/>
    <w:lvl w:ilvl="0">
      <w:start w:val="1"/>
      <w:numFmt w:val="decimal"/>
      <w:lvlText w:val="%1."/>
      <w:lvlJc w:val="left"/>
      <w:pPr>
        <w:ind w:left="360" w:firstLine="360"/>
      </w:pPr>
      <w:rPr>
        <w:vertAlign w:val="baseline"/>
      </w:rPr>
    </w:lvl>
    <w:lvl w:ilvl="1">
      <w:start w:val="1"/>
      <w:numFmt w:val="lowerLetter"/>
      <w:lvlText w:val="%2."/>
      <w:lvlJc w:val="left"/>
      <w:pPr>
        <w:ind w:left="1080" w:firstLine="1800"/>
      </w:pPr>
      <w:rPr>
        <w:vertAlign w:val="baseline"/>
      </w:rPr>
    </w:lvl>
    <w:lvl w:ilvl="2">
      <w:start w:val="1"/>
      <w:numFmt w:val="lowerRoman"/>
      <w:lvlText w:val="%3."/>
      <w:lvlJc w:val="right"/>
      <w:pPr>
        <w:ind w:left="1800" w:firstLine="3420"/>
      </w:pPr>
      <w:rPr>
        <w:vertAlign w:val="baseline"/>
      </w:rPr>
    </w:lvl>
    <w:lvl w:ilvl="3">
      <w:start w:val="1"/>
      <w:numFmt w:val="decimal"/>
      <w:lvlText w:val="%4."/>
      <w:lvlJc w:val="left"/>
      <w:pPr>
        <w:ind w:left="2520" w:firstLine="4680"/>
      </w:pPr>
      <w:rPr>
        <w:vertAlign w:val="baseline"/>
      </w:rPr>
    </w:lvl>
    <w:lvl w:ilvl="4">
      <w:start w:val="1"/>
      <w:numFmt w:val="lowerLetter"/>
      <w:lvlText w:val="%5."/>
      <w:lvlJc w:val="left"/>
      <w:pPr>
        <w:ind w:left="3240" w:firstLine="6120"/>
      </w:pPr>
      <w:rPr>
        <w:vertAlign w:val="baseline"/>
      </w:rPr>
    </w:lvl>
    <w:lvl w:ilvl="5">
      <w:start w:val="1"/>
      <w:numFmt w:val="lowerRoman"/>
      <w:lvlText w:val="%6."/>
      <w:lvlJc w:val="right"/>
      <w:pPr>
        <w:ind w:left="3960" w:firstLine="7740"/>
      </w:pPr>
      <w:rPr>
        <w:vertAlign w:val="baseline"/>
      </w:rPr>
    </w:lvl>
    <w:lvl w:ilvl="6">
      <w:start w:val="1"/>
      <w:numFmt w:val="decimal"/>
      <w:lvlText w:val="%7."/>
      <w:lvlJc w:val="left"/>
      <w:pPr>
        <w:ind w:left="4680" w:firstLine="9000"/>
      </w:pPr>
      <w:rPr>
        <w:vertAlign w:val="baseline"/>
      </w:rPr>
    </w:lvl>
    <w:lvl w:ilvl="7">
      <w:start w:val="1"/>
      <w:numFmt w:val="lowerLetter"/>
      <w:lvlText w:val="%8."/>
      <w:lvlJc w:val="left"/>
      <w:pPr>
        <w:ind w:left="5400" w:firstLine="10440"/>
      </w:pPr>
      <w:rPr>
        <w:vertAlign w:val="baseline"/>
      </w:rPr>
    </w:lvl>
    <w:lvl w:ilvl="8">
      <w:start w:val="1"/>
      <w:numFmt w:val="lowerRoman"/>
      <w:lvlText w:val="%9."/>
      <w:lvlJc w:val="right"/>
      <w:pPr>
        <w:ind w:left="6120" w:firstLine="12060"/>
      </w:pPr>
      <w:rPr>
        <w:vertAlign w:val="baseline"/>
      </w:rPr>
    </w:lvl>
  </w:abstractNum>
  <w:abstractNum w:abstractNumId="44">
    <w:nsid w:val="7B152B95"/>
    <w:multiLevelType w:val="multilevel"/>
    <w:tmpl w:val="3808DC0A"/>
    <w:lvl w:ilvl="0">
      <w:start w:val="1"/>
      <w:numFmt w:val="decimal"/>
      <w:lvlText w:val="%1."/>
      <w:lvlJc w:val="left"/>
      <w:pPr>
        <w:ind w:left="360" w:firstLine="360"/>
      </w:pPr>
      <w:rPr>
        <w:vertAlign w:val="baseline"/>
      </w:rPr>
    </w:lvl>
    <w:lvl w:ilvl="1">
      <w:start w:val="1"/>
      <w:numFmt w:val="lowerLetter"/>
      <w:lvlText w:val="%2."/>
      <w:lvlJc w:val="left"/>
      <w:pPr>
        <w:ind w:left="1080" w:firstLine="1800"/>
      </w:pPr>
      <w:rPr>
        <w:vertAlign w:val="baseline"/>
      </w:rPr>
    </w:lvl>
    <w:lvl w:ilvl="2">
      <w:start w:val="1"/>
      <w:numFmt w:val="lowerRoman"/>
      <w:lvlText w:val="%3."/>
      <w:lvlJc w:val="right"/>
      <w:pPr>
        <w:ind w:left="1800" w:firstLine="3420"/>
      </w:pPr>
      <w:rPr>
        <w:vertAlign w:val="baseline"/>
      </w:rPr>
    </w:lvl>
    <w:lvl w:ilvl="3">
      <w:start w:val="1"/>
      <w:numFmt w:val="decimal"/>
      <w:lvlText w:val="%4."/>
      <w:lvlJc w:val="left"/>
      <w:pPr>
        <w:ind w:left="2520" w:firstLine="4680"/>
      </w:pPr>
      <w:rPr>
        <w:vertAlign w:val="baseline"/>
      </w:rPr>
    </w:lvl>
    <w:lvl w:ilvl="4">
      <w:start w:val="1"/>
      <w:numFmt w:val="lowerLetter"/>
      <w:lvlText w:val="%5."/>
      <w:lvlJc w:val="left"/>
      <w:pPr>
        <w:ind w:left="3240" w:firstLine="6120"/>
      </w:pPr>
      <w:rPr>
        <w:vertAlign w:val="baseline"/>
      </w:rPr>
    </w:lvl>
    <w:lvl w:ilvl="5">
      <w:start w:val="1"/>
      <w:numFmt w:val="lowerRoman"/>
      <w:lvlText w:val="%6."/>
      <w:lvlJc w:val="right"/>
      <w:pPr>
        <w:ind w:left="3960" w:firstLine="7740"/>
      </w:pPr>
      <w:rPr>
        <w:vertAlign w:val="baseline"/>
      </w:rPr>
    </w:lvl>
    <w:lvl w:ilvl="6">
      <w:start w:val="1"/>
      <w:numFmt w:val="decimal"/>
      <w:lvlText w:val="%7."/>
      <w:lvlJc w:val="left"/>
      <w:pPr>
        <w:ind w:left="4680" w:firstLine="9000"/>
      </w:pPr>
      <w:rPr>
        <w:vertAlign w:val="baseline"/>
      </w:rPr>
    </w:lvl>
    <w:lvl w:ilvl="7">
      <w:start w:val="1"/>
      <w:numFmt w:val="lowerLetter"/>
      <w:lvlText w:val="%8."/>
      <w:lvlJc w:val="left"/>
      <w:pPr>
        <w:ind w:left="5400" w:firstLine="10440"/>
      </w:pPr>
      <w:rPr>
        <w:vertAlign w:val="baseline"/>
      </w:rPr>
    </w:lvl>
    <w:lvl w:ilvl="8">
      <w:start w:val="1"/>
      <w:numFmt w:val="lowerRoman"/>
      <w:lvlText w:val="%9."/>
      <w:lvlJc w:val="right"/>
      <w:pPr>
        <w:ind w:left="6120" w:firstLine="12060"/>
      </w:pPr>
      <w:rPr>
        <w:vertAlign w:val="baseline"/>
      </w:rPr>
    </w:lvl>
  </w:abstractNum>
  <w:abstractNum w:abstractNumId="45">
    <w:nsid w:val="7CA7558C"/>
    <w:multiLevelType w:val="hybridMultilevel"/>
    <w:tmpl w:val="58288A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7F984539"/>
    <w:multiLevelType w:val="multilevel"/>
    <w:tmpl w:val="D974BEE4"/>
    <w:lvl w:ilvl="0">
      <w:start w:val="1"/>
      <w:numFmt w:val="decimal"/>
      <w:lvlText w:val="%1."/>
      <w:lvlJc w:val="left"/>
      <w:pPr>
        <w:ind w:left="360" w:firstLine="360"/>
      </w:pPr>
      <w:rPr>
        <w:vertAlign w:val="baseline"/>
      </w:rPr>
    </w:lvl>
    <w:lvl w:ilvl="1">
      <w:start w:val="1"/>
      <w:numFmt w:val="lowerLetter"/>
      <w:lvlText w:val="%2."/>
      <w:lvlJc w:val="left"/>
      <w:pPr>
        <w:ind w:left="1080" w:firstLine="1800"/>
      </w:pPr>
      <w:rPr>
        <w:vertAlign w:val="baseline"/>
      </w:rPr>
    </w:lvl>
    <w:lvl w:ilvl="2">
      <w:start w:val="1"/>
      <w:numFmt w:val="lowerRoman"/>
      <w:lvlText w:val="%3."/>
      <w:lvlJc w:val="right"/>
      <w:pPr>
        <w:ind w:left="1800" w:firstLine="3420"/>
      </w:pPr>
      <w:rPr>
        <w:vertAlign w:val="baseline"/>
      </w:rPr>
    </w:lvl>
    <w:lvl w:ilvl="3">
      <w:start w:val="1"/>
      <w:numFmt w:val="decimal"/>
      <w:lvlText w:val="%4."/>
      <w:lvlJc w:val="left"/>
      <w:pPr>
        <w:ind w:left="2520" w:firstLine="4680"/>
      </w:pPr>
      <w:rPr>
        <w:vertAlign w:val="baseline"/>
      </w:rPr>
    </w:lvl>
    <w:lvl w:ilvl="4">
      <w:start w:val="1"/>
      <w:numFmt w:val="lowerLetter"/>
      <w:lvlText w:val="%5."/>
      <w:lvlJc w:val="left"/>
      <w:pPr>
        <w:ind w:left="3240" w:firstLine="6120"/>
      </w:pPr>
      <w:rPr>
        <w:vertAlign w:val="baseline"/>
      </w:rPr>
    </w:lvl>
    <w:lvl w:ilvl="5">
      <w:start w:val="1"/>
      <w:numFmt w:val="lowerRoman"/>
      <w:lvlText w:val="%6."/>
      <w:lvlJc w:val="right"/>
      <w:pPr>
        <w:ind w:left="3960" w:firstLine="7740"/>
      </w:pPr>
      <w:rPr>
        <w:vertAlign w:val="baseline"/>
      </w:rPr>
    </w:lvl>
    <w:lvl w:ilvl="6">
      <w:start w:val="1"/>
      <w:numFmt w:val="decimal"/>
      <w:lvlText w:val="%7."/>
      <w:lvlJc w:val="left"/>
      <w:pPr>
        <w:ind w:left="4680" w:firstLine="9000"/>
      </w:pPr>
      <w:rPr>
        <w:vertAlign w:val="baseline"/>
      </w:rPr>
    </w:lvl>
    <w:lvl w:ilvl="7">
      <w:start w:val="1"/>
      <w:numFmt w:val="lowerLetter"/>
      <w:lvlText w:val="%8."/>
      <w:lvlJc w:val="left"/>
      <w:pPr>
        <w:ind w:left="5400" w:firstLine="10440"/>
      </w:pPr>
      <w:rPr>
        <w:vertAlign w:val="baseline"/>
      </w:rPr>
    </w:lvl>
    <w:lvl w:ilvl="8">
      <w:start w:val="1"/>
      <w:numFmt w:val="lowerRoman"/>
      <w:lvlText w:val="%9."/>
      <w:lvlJc w:val="right"/>
      <w:pPr>
        <w:ind w:left="6120" w:firstLine="12060"/>
      </w:pPr>
      <w:rPr>
        <w:vertAlign w:val="baseline"/>
      </w:rPr>
    </w:lvl>
  </w:abstractNum>
  <w:num w:numId="1">
    <w:abstractNumId w:val="24"/>
  </w:num>
  <w:num w:numId="2">
    <w:abstractNumId w:val="31"/>
  </w:num>
  <w:num w:numId="3">
    <w:abstractNumId w:val="32"/>
  </w:num>
  <w:num w:numId="4">
    <w:abstractNumId w:val="10"/>
  </w:num>
  <w:num w:numId="5">
    <w:abstractNumId w:val="38"/>
  </w:num>
  <w:num w:numId="6">
    <w:abstractNumId w:val="12"/>
  </w:num>
  <w:num w:numId="7">
    <w:abstractNumId w:val="43"/>
  </w:num>
  <w:num w:numId="8">
    <w:abstractNumId w:val="34"/>
  </w:num>
  <w:num w:numId="9">
    <w:abstractNumId w:val="20"/>
  </w:num>
  <w:num w:numId="10">
    <w:abstractNumId w:val="13"/>
  </w:num>
  <w:num w:numId="11">
    <w:abstractNumId w:val="42"/>
  </w:num>
  <w:num w:numId="12">
    <w:abstractNumId w:val="44"/>
  </w:num>
  <w:num w:numId="13">
    <w:abstractNumId w:val="8"/>
  </w:num>
  <w:num w:numId="14">
    <w:abstractNumId w:val="28"/>
  </w:num>
  <w:num w:numId="15">
    <w:abstractNumId w:val="41"/>
  </w:num>
  <w:num w:numId="16">
    <w:abstractNumId w:val="46"/>
  </w:num>
  <w:num w:numId="17">
    <w:abstractNumId w:val="37"/>
  </w:num>
  <w:num w:numId="18">
    <w:abstractNumId w:val="26"/>
  </w:num>
  <w:num w:numId="19">
    <w:abstractNumId w:val="6"/>
  </w:num>
  <w:num w:numId="20">
    <w:abstractNumId w:val="21"/>
  </w:num>
  <w:num w:numId="21">
    <w:abstractNumId w:val="5"/>
  </w:num>
  <w:num w:numId="22">
    <w:abstractNumId w:val="4"/>
  </w:num>
  <w:num w:numId="23">
    <w:abstractNumId w:val="3"/>
  </w:num>
  <w:num w:numId="24">
    <w:abstractNumId w:val="2"/>
  </w:num>
  <w:num w:numId="25">
    <w:abstractNumId w:val="1"/>
  </w:num>
  <w:num w:numId="26">
    <w:abstractNumId w:val="0"/>
  </w:num>
  <w:num w:numId="27">
    <w:abstractNumId w:val="40"/>
  </w:num>
  <w:num w:numId="28">
    <w:abstractNumId w:val="39"/>
  </w:num>
  <w:num w:numId="29">
    <w:abstractNumId w:val="30"/>
  </w:num>
  <w:num w:numId="30">
    <w:abstractNumId w:val="9"/>
  </w:num>
  <w:num w:numId="31">
    <w:abstractNumId w:val="22"/>
  </w:num>
  <w:num w:numId="32">
    <w:abstractNumId w:val="23"/>
  </w:num>
  <w:num w:numId="33">
    <w:abstractNumId w:val="33"/>
  </w:num>
  <w:num w:numId="34">
    <w:abstractNumId w:val="35"/>
  </w:num>
  <w:num w:numId="35">
    <w:abstractNumId w:val="29"/>
  </w:num>
  <w:num w:numId="36">
    <w:abstractNumId w:val="36"/>
  </w:num>
  <w:num w:numId="37">
    <w:abstractNumId w:val="16"/>
  </w:num>
  <w:num w:numId="38">
    <w:abstractNumId w:val="45"/>
  </w:num>
  <w:num w:numId="39">
    <w:abstractNumId w:val="18"/>
  </w:num>
  <w:num w:numId="40">
    <w:abstractNumId w:val="27"/>
  </w:num>
  <w:num w:numId="41">
    <w:abstractNumId w:val="15"/>
  </w:num>
  <w:num w:numId="42">
    <w:abstractNumId w:val="11"/>
  </w:num>
  <w:num w:numId="43">
    <w:abstractNumId w:val="25"/>
  </w:num>
  <w:num w:numId="44">
    <w:abstractNumId w:val="17"/>
  </w:num>
  <w:num w:numId="45">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removePersonalInformation/>
  <w:removeDateAndTime/>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EEB"/>
    <w:rsid w:val="000012DE"/>
    <w:rsid w:val="00046558"/>
    <w:rsid w:val="000922F6"/>
    <w:rsid w:val="0009331A"/>
    <w:rsid w:val="000A7D58"/>
    <w:rsid w:val="00184264"/>
    <w:rsid w:val="001F6F85"/>
    <w:rsid w:val="002658EB"/>
    <w:rsid w:val="00271EEB"/>
    <w:rsid w:val="003842A8"/>
    <w:rsid w:val="003C5A24"/>
    <w:rsid w:val="00407A9A"/>
    <w:rsid w:val="00457E0C"/>
    <w:rsid w:val="005449BC"/>
    <w:rsid w:val="005574EF"/>
    <w:rsid w:val="005E5011"/>
    <w:rsid w:val="005F46EB"/>
    <w:rsid w:val="0076248A"/>
    <w:rsid w:val="007E1392"/>
    <w:rsid w:val="008872A6"/>
    <w:rsid w:val="00962259"/>
    <w:rsid w:val="009B33B6"/>
    <w:rsid w:val="009E6A88"/>
    <w:rsid w:val="00A35F44"/>
    <w:rsid w:val="00AD1793"/>
    <w:rsid w:val="00B366C5"/>
    <w:rsid w:val="00B43741"/>
    <w:rsid w:val="00B52CF8"/>
    <w:rsid w:val="00C02857"/>
    <w:rsid w:val="00C17BF9"/>
    <w:rsid w:val="00C9453B"/>
    <w:rsid w:val="00CC0CAF"/>
    <w:rsid w:val="00CE25CA"/>
    <w:rsid w:val="00D9596A"/>
    <w:rsid w:val="00DA26E6"/>
    <w:rsid w:val="00DF3B0C"/>
    <w:rsid w:val="00E048DB"/>
    <w:rsid w:val="00E44F9C"/>
    <w:rsid w:val="00EC1BD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E7D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cs-CZ" w:eastAsia="cs-CZ"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toa heading"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qFormat/>
    <w:pPr>
      <w:keepNext/>
      <w:keepLines/>
      <w:spacing w:before="360" w:after="80"/>
      <w:outlineLvl w:val="1"/>
    </w:pPr>
    <w:rPr>
      <w:b/>
      <w:sz w:val="36"/>
      <w:szCs w:val="36"/>
    </w:rPr>
  </w:style>
  <w:style w:type="paragraph" w:styleId="Nadpis3">
    <w:name w:val="heading 3"/>
    <w:basedOn w:val="Normln"/>
    <w:next w:val="Normln"/>
    <w:qFormat/>
    <w:pPr>
      <w:keepNext/>
      <w:keepLines/>
      <w:spacing w:before="280" w:after="80"/>
      <w:outlineLvl w:val="2"/>
    </w:pPr>
    <w:rPr>
      <w:b/>
      <w:sz w:val="28"/>
      <w:szCs w:val="28"/>
    </w:rPr>
  </w:style>
  <w:style w:type="paragraph" w:styleId="Nadpis4">
    <w:name w:val="heading 4"/>
    <w:basedOn w:val="Normln"/>
    <w:next w:val="Normln"/>
    <w:qFormat/>
    <w:pPr>
      <w:keepNext/>
      <w:keepLines/>
      <w:spacing w:before="240" w:after="40"/>
      <w:outlineLvl w:val="3"/>
    </w:pPr>
    <w:rPr>
      <w:b/>
      <w:sz w:val="24"/>
      <w:szCs w:val="24"/>
    </w:rPr>
  </w:style>
  <w:style w:type="paragraph" w:styleId="Nadpis5">
    <w:name w:val="heading 5"/>
    <w:basedOn w:val="Normln"/>
    <w:next w:val="Normln"/>
    <w:qFormat/>
    <w:pPr>
      <w:keepNext/>
      <w:keepLines/>
      <w:spacing w:before="220" w:after="40"/>
      <w:outlineLvl w:val="4"/>
    </w:pPr>
    <w:rPr>
      <w:b/>
    </w:rPr>
  </w:style>
  <w:style w:type="paragraph" w:styleId="Nadpis6">
    <w:name w:val="heading 6"/>
    <w:basedOn w:val="Normln"/>
    <w:next w:val="Normln"/>
    <w:qFormat/>
    <w:pPr>
      <w:keepNext/>
      <w:keepLines/>
      <w:spacing w:before="200" w:after="40"/>
      <w:outlineLvl w:val="5"/>
    </w:pPr>
    <w:rPr>
      <w:b/>
      <w:sz w:val="20"/>
      <w:szCs w:val="20"/>
    </w:rPr>
  </w:style>
  <w:style w:type="paragraph" w:styleId="Nadpis7">
    <w:name w:val="heading 7"/>
    <w:basedOn w:val="Nadpis"/>
    <w:next w:val="Zkladntext"/>
    <w:link w:val="Nadpis7Char"/>
    <w:qFormat/>
    <w:rsid w:val="00CE25CA"/>
    <w:pPr>
      <w:outlineLvl w:val="6"/>
    </w:pPr>
    <w:rPr>
      <w:b/>
      <w:bCs/>
      <w:sz w:val="20"/>
      <w:szCs w:val="21"/>
    </w:rPr>
  </w:style>
  <w:style w:type="paragraph" w:styleId="Nadpis8">
    <w:name w:val="heading 8"/>
    <w:basedOn w:val="Nadpis"/>
    <w:next w:val="Zkladntext"/>
    <w:link w:val="Nadpis8Char"/>
    <w:qFormat/>
    <w:rsid w:val="00CE25CA"/>
    <w:pPr>
      <w:outlineLvl w:val="7"/>
    </w:pPr>
    <w:rPr>
      <w:b/>
      <w:bCs/>
      <w:sz w:val="20"/>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qFormat/>
    <w:pPr>
      <w:keepNext/>
      <w:keepLines/>
      <w:spacing w:before="480" w:after="120"/>
    </w:pPr>
    <w:rPr>
      <w:b/>
      <w:sz w:val="72"/>
      <w:szCs w:val="72"/>
    </w:rPr>
  </w:style>
  <w:style w:type="paragraph" w:styleId="Podtitul">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 w:type="paragraph" w:styleId="Textbubliny">
    <w:name w:val="Balloon Text"/>
    <w:basedOn w:val="Normln"/>
    <w:link w:val="TextbublinyChar"/>
    <w:uiPriority w:val="99"/>
    <w:semiHidden/>
    <w:unhideWhenUsed/>
    <w:rsid w:val="007E1392"/>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E1392"/>
    <w:rPr>
      <w:rFonts w:ascii="Segoe UI" w:hAnsi="Segoe UI" w:cs="Segoe UI"/>
      <w:sz w:val="18"/>
      <w:szCs w:val="18"/>
    </w:rPr>
  </w:style>
  <w:style w:type="paragraph" w:styleId="Zhlav">
    <w:name w:val="header"/>
    <w:basedOn w:val="Normln"/>
    <w:link w:val="ZhlavChar"/>
    <w:unhideWhenUsed/>
    <w:rsid w:val="007E1392"/>
    <w:pPr>
      <w:tabs>
        <w:tab w:val="center" w:pos="4536"/>
        <w:tab w:val="right" w:pos="9072"/>
      </w:tabs>
      <w:spacing w:line="240" w:lineRule="auto"/>
    </w:pPr>
  </w:style>
  <w:style w:type="character" w:customStyle="1" w:styleId="ZhlavChar">
    <w:name w:val="Záhlaví Char"/>
    <w:basedOn w:val="Standardnpsmoodstavce"/>
    <w:link w:val="Zhlav"/>
    <w:uiPriority w:val="99"/>
    <w:rsid w:val="007E1392"/>
  </w:style>
  <w:style w:type="paragraph" w:styleId="Zpat">
    <w:name w:val="footer"/>
    <w:basedOn w:val="Normln"/>
    <w:link w:val="ZpatChar"/>
    <w:unhideWhenUsed/>
    <w:rsid w:val="007E1392"/>
    <w:pPr>
      <w:tabs>
        <w:tab w:val="center" w:pos="4536"/>
        <w:tab w:val="right" w:pos="9072"/>
      </w:tabs>
      <w:spacing w:line="240" w:lineRule="auto"/>
    </w:pPr>
  </w:style>
  <w:style w:type="character" w:customStyle="1" w:styleId="ZpatChar">
    <w:name w:val="Zápatí Char"/>
    <w:basedOn w:val="Standardnpsmoodstavce"/>
    <w:link w:val="Zpat"/>
    <w:uiPriority w:val="99"/>
    <w:rsid w:val="007E1392"/>
  </w:style>
  <w:style w:type="paragraph" w:styleId="Odstavecseseznamem">
    <w:name w:val="List Paragraph"/>
    <w:basedOn w:val="Normln"/>
    <w:uiPriority w:val="34"/>
    <w:qFormat/>
    <w:rsid w:val="007E1392"/>
    <w:pPr>
      <w:ind w:left="720"/>
      <w:contextualSpacing/>
    </w:pPr>
  </w:style>
  <w:style w:type="paragraph" w:styleId="Pedmtkomente">
    <w:name w:val="annotation subject"/>
    <w:basedOn w:val="Textkomente"/>
    <w:next w:val="Textkomente"/>
    <w:link w:val="PedmtkomenteChar"/>
    <w:uiPriority w:val="99"/>
    <w:semiHidden/>
    <w:unhideWhenUsed/>
    <w:rsid w:val="007E1392"/>
    <w:rPr>
      <w:b/>
      <w:bCs/>
    </w:rPr>
  </w:style>
  <w:style w:type="character" w:customStyle="1" w:styleId="PedmtkomenteChar">
    <w:name w:val="Předmět komentáře Char"/>
    <w:basedOn w:val="TextkomenteChar"/>
    <w:link w:val="Pedmtkomente"/>
    <w:uiPriority w:val="99"/>
    <w:semiHidden/>
    <w:rsid w:val="007E1392"/>
    <w:rPr>
      <w:b/>
      <w:bCs/>
      <w:sz w:val="20"/>
      <w:szCs w:val="20"/>
    </w:rPr>
  </w:style>
  <w:style w:type="character" w:customStyle="1" w:styleId="Nadpis7Char">
    <w:name w:val="Nadpis 7 Char"/>
    <w:basedOn w:val="Standardnpsmoodstavce"/>
    <w:link w:val="Nadpis7"/>
    <w:rsid w:val="00CE25CA"/>
    <w:rPr>
      <w:rFonts w:eastAsia="Lucida Sans Unicode" w:cs="Tahoma"/>
      <w:b/>
      <w:bCs/>
      <w:color w:val="002882"/>
      <w:spacing w:val="10"/>
      <w:sz w:val="20"/>
      <w:szCs w:val="21"/>
    </w:rPr>
  </w:style>
  <w:style w:type="character" w:customStyle="1" w:styleId="Nadpis8Char">
    <w:name w:val="Nadpis 8 Char"/>
    <w:basedOn w:val="Standardnpsmoodstavce"/>
    <w:link w:val="Nadpis8"/>
    <w:rsid w:val="00CE25CA"/>
    <w:rPr>
      <w:rFonts w:eastAsia="Lucida Sans Unicode" w:cs="Tahoma"/>
      <w:b/>
      <w:bCs/>
      <w:color w:val="002882"/>
      <w:spacing w:val="10"/>
      <w:sz w:val="20"/>
      <w:szCs w:val="21"/>
    </w:rPr>
  </w:style>
  <w:style w:type="character" w:customStyle="1" w:styleId="Symbolyproslovn">
    <w:name w:val="Symboly pro číslování"/>
    <w:rsid w:val="00CE25CA"/>
  </w:style>
  <w:style w:type="character" w:customStyle="1" w:styleId="Odrky">
    <w:name w:val="Odrážky"/>
    <w:rsid w:val="00CE25CA"/>
    <w:rPr>
      <w:rFonts w:ascii="StarSymbol" w:eastAsia="StarSymbol" w:hAnsi="StarSymbol" w:cs="StarSymbol"/>
      <w:sz w:val="18"/>
      <w:szCs w:val="18"/>
    </w:rPr>
  </w:style>
  <w:style w:type="character" w:styleId="Hypertextovodkaz">
    <w:name w:val="Hyperlink"/>
    <w:rsid w:val="00CE25CA"/>
    <w:rPr>
      <w:color w:val="000080"/>
      <w:u w:val="single"/>
    </w:rPr>
  </w:style>
  <w:style w:type="character" w:customStyle="1" w:styleId="Odkaznarejstk">
    <w:name w:val="Odkaz na rejstřík"/>
    <w:rsid w:val="00CE25CA"/>
  </w:style>
  <w:style w:type="character" w:customStyle="1" w:styleId="Znakypropoznmkupodarou">
    <w:name w:val="Znaky pro poznámku pod čarou"/>
    <w:rsid w:val="00CE25CA"/>
  </w:style>
  <w:style w:type="character" w:customStyle="1" w:styleId="Znakyprovysvtlivky">
    <w:name w:val="Znaky pro vysvětlivky"/>
    <w:rsid w:val="00CE25CA"/>
  </w:style>
  <w:style w:type="character" w:styleId="Sledovanodkaz">
    <w:name w:val="FollowedHyperlink"/>
    <w:rsid w:val="00CE25CA"/>
    <w:rPr>
      <w:color w:val="800000"/>
      <w:u w:val="single"/>
    </w:rPr>
  </w:style>
  <w:style w:type="character" w:customStyle="1" w:styleId="Extendedbullet">
    <w:name w:val="Extended bullet"/>
    <w:rsid w:val="00CE25CA"/>
    <w:rPr>
      <w:rFonts w:ascii="Arial" w:hAnsi="Arial" w:cs="Arial"/>
      <w:b/>
      <w:strike w:val="0"/>
      <w:dstrike w:val="0"/>
      <w:w w:val="999"/>
      <w:position w:val="1"/>
      <w:shd w:val="clear" w:color="auto" w:fill="auto"/>
    </w:rPr>
  </w:style>
  <w:style w:type="paragraph" w:styleId="Zkladntext">
    <w:name w:val="Body Text"/>
    <w:basedOn w:val="Normln"/>
    <w:link w:val="ZkladntextChar"/>
    <w:rsid w:val="00CE25CA"/>
    <w:pPr>
      <w:spacing w:after="120" w:line="227" w:lineRule="atLeast"/>
      <w:jc w:val="both"/>
    </w:pPr>
    <w:rPr>
      <w:rFonts w:eastAsia="Lucida Sans Unicode" w:cs="Times New Roman"/>
      <w:color w:val="auto"/>
      <w:sz w:val="18"/>
      <w:szCs w:val="20"/>
    </w:rPr>
  </w:style>
  <w:style w:type="character" w:customStyle="1" w:styleId="ZkladntextChar">
    <w:name w:val="Základní text Char"/>
    <w:basedOn w:val="Standardnpsmoodstavce"/>
    <w:link w:val="Zkladntext"/>
    <w:rsid w:val="00CE25CA"/>
    <w:rPr>
      <w:rFonts w:eastAsia="Lucida Sans Unicode" w:cs="Times New Roman"/>
      <w:color w:val="auto"/>
      <w:sz w:val="18"/>
      <w:szCs w:val="20"/>
    </w:rPr>
  </w:style>
  <w:style w:type="paragraph" w:customStyle="1" w:styleId="Nadpis">
    <w:name w:val="Nadpis"/>
    <w:basedOn w:val="Normln"/>
    <w:next w:val="Normln"/>
    <w:rsid w:val="00CE25CA"/>
    <w:pPr>
      <w:keepNext/>
      <w:keepLines/>
      <w:widowControl w:val="0"/>
      <w:suppressAutoHyphens/>
      <w:spacing w:before="240" w:after="120" w:line="227" w:lineRule="atLeast"/>
    </w:pPr>
    <w:rPr>
      <w:rFonts w:eastAsia="Lucida Sans Unicode" w:cs="Tahoma"/>
      <w:color w:val="002882"/>
      <w:spacing w:val="10"/>
      <w:sz w:val="26"/>
      <w:szCs w:val="28"/>
    </w:rPr>
  </w:style>
  <w:style w:type="paragraph" w:styleId="Seznam">
    <w:name w:val="List"/>
    <w:basedOn w:val="Zkladntext"/>
    <w:rsid w:val="00CE25CA"/>
    <w:rPr>
      <w:rFonts w:cs="Tahoma"/>
    </w:rPr>
  </w:style>
  <w:style w:type="paragraph" w:customStyle="1" w:styleId="Obsahtabulky">
    <w:name w:val="Obsah tabulky"/>
    <w:basedOn w:val="Normln"/>
    <w:rsid w:val="00CE25CA"/>
    <w:pPr>
      <w:keepLines/>
      <w:suppressLineNumbers/>
      <w:suppressAutoHyphens/>
      <w:spacing w:before="28" w:after="28" w:line="227" w:lineRule="atLeast"/>
    </w:pPr>
    <w:rPr>
      <w:rFonts w:eastAsia="Lucida Sans Unicode" w:cs="Times New Roman"/>
      <w:color w:val="auto"/>
      <w:sz w:val="18"/>
    </w:rPr>
  </w:style>
  <w:style w:type="paragraph" w:customStyle="1" w:styleId="Nadpistabulky">
    <w:name w:val="Nadpis tabulky"/>
    <w:basedOn w:val="Obsahtabulky"/>
    <w:rsid w:val="00CE25CA"/>
    <w:pPr>
      <w:keepNext/>
      <w:jc w:val="center"/>
    </w:pPr>
    <w:rPr>
      <w:b/>
      <w:bCs/>
      <w:iCs/>
      <w:sz w:val="20"/>
    </w:rPr>
  </w:style>
  <w:style w:type="paragraph" w:styleId="Titulek">
    <w:name w:val="caption"/>
    <w:basedOn w:val="Normln"/>
    <w:qFormat/>
    <w:rsid w:val="00CE25CA"/>
    <w:pPr>
      <w:suppressLineNumbers/>
      <w:spacing w:before="120" w:after="120" w:line="227" w:lineRule="atLeast"/>
      <w:jc w:val="both"/>
    </w:pPr>
    <w:rPr>
      <w:rFonts w:eastAsia="Lucida Sans Unicode" w:cs="Tahoma"/>
      <w:i/>
      <w:iCs/>
      <w:color w:val="auto"/>
      <w:sz w:val="20"/>
      <w:szCs w:val="20"/>
    </w:rPr>
  </w:style>
  <w:style w:type="paragraph" w:customStyle="1" w:styleId="Obsahrmce">
    <w:name w:val="Obsah rámce"/>
    <w:basedOn w:val="Zkladntext"/>
    <w:rsid w:val="00CE25CA"/>
  </w:style>
  <w:style w:type="paragraph" w:customStyle="1" w:styleId="Rejstk">
    <w:name w:val="Rejstřík"/>
    <w:basedOn w:val="Normln"/>
    <w:rsid w:val="00CE25CA"/>
    <w:pPr>
      <w:suppressLineNumbers/>
      <w:tabs>
        <w:tab w:val="right" w:leader="dot" w:pos="9356"/>
      </w:tabs>
      <w:spacing w:after="85" w:line="227" w:lineRule="atLeast"/>
      <w:jc w:val="both"/>
    </w:pPr>
    <w:rPr>
      <w:rFonts w:eastAsia="Lucida Sans Unicode" w:cs="Tahoma"/>
      <w:color w:val="auto"/>
      <w:sz w:val="18"/>
      <w:szCs w:val="20"/>
    </w:rPr>
  </w:style>
  <w:style w:type="paragraph" w:styleId="Rejstk1">
    <w:name w:val="index 1"/>
    <w:basedOn w:val="Rejstk"/>
    <w:rsid w:val="00CE25CA"/>
    <w:pPr>
      <w:spacing w:after="0"/>
    </w:pPr>
  </w:style>
  <w:style w:type="paragraph" w:styleId="Obsah1">
    <w:name w:val="toc 1"/>
    <w:basedOn w:val="Rejstk"/>
    <w:uiPriority w:val="39"/>
    <w:rsid w:val="00CE25CA"/>
    <w:pPr>
      <w:tabs>
        <w:tab w:val="left" w:pos="284"/>
        <w:tab w:val="left" w:pos="425"/>
      </w:tabs>
      <w:spacing w:before="113" w:after="0" w:line="272" w:lineRule="atLeast"/>
    </w:pPr>
    <w:rPr>
      <w:sz w:val="22"/>
    </w:rPr>
  </w:style>
  <w:style w:type="paragraph" w:styleId="Obsah2">
    <w:name w:val="toc 2"/>
    <w:basedOn w:val="Rejstk"/>
    <w:uiPriority w:val="39"/>
    <w:rsid w:val="00CE25CA"/>
    <w:pPr>
      <w:tabs>
        <w:tab w:val="left" w:pos="567"/>
        <w:tab w:val="left" w:pos="709"/>
        <w:tab w:val="left" w:pos="851"/>
      </w:tabs>
      <w:spacing w:after="0" w:line="272" w:lineRule="atLeast"/>
      <w:ind w:left="283"/>
    </w:pPr>
  </w:style>
  <w:style w:type="paragraph" w:styleId="Obsah3">
    <w:name w:val="toc 3"/>
    <w:basedOn w:val="Rejstk"/>
    <w:uiPriority w:val="39"/>
    <w:rsid w:val="00CE25CA"/>
    <w:pPr>
      <w:tabs>
        <w:tab w:val="left" w:pos="992"/>
        <w:tab w:val="left" w:pos="1134"/>
        <w:tab w:val="left" w:pos="1276"/>
        <w:tab w:val="left" w:pos="1418"/>
        <w:tab w:val="left" w:pos="1559"/>
      </w:tabs>
      <w:spacing w:after="0" w:line="272" w:lineRule="atLeast"/>
      <w:ind w:left="566"/>
    </w:pPr>
  </w:style>
  <w:style w:type="paragraph" w:styleId="Obsah5">
    <w:name w:val="toc 5"/>
    <w:basedOn w:val="Rejstk"/>
    <w:rsid w:val="00CE25CA"/>
    <w:pPr>
      <w:tabs>
        <w:tab w:val="right" w:leader="dot" w:pos="8505"/>
      </w:tabs>
      <w:spacing w:after="0"/>
      <w:ind w:left="1132"/>
    </w:pPr>
  </w:style>
  <w:style w:type="paragraph" w:styleId="Obsah6">
    <w:name w:val="toc 6"/>
    <w:basedOn w:val="Rejstk"/>
    <w:rsid w:val="00CE25CA"/>
    <w:pPr>
      <w:tabs>
        <w:tab w:val="right" w:leader="dot" w:pos="8222"/>
      </w:tabs>
      <w:spacing w:after="0"/>
      <w:ind w:left="1415"/>
    </w:pPr>
  </w:style>
  <w:style w:type="paragraph" w:styleId="Obsah7">
    <w:name w:val="toc 7"/>
    <w:basedOn w:val="Rejstk"/>
    <w:rsid w:val="00CE25CA"/>
    <w:pPr>
      <w:tabs>
        <w:tab w:val="right" w:leader="dot" w:pos="7939"/>
      </w:tabs>
      <w:spacing w:after="0"/>
      <w:ind w:left="1698"/>
    </w:pPr>
  </w:style>
  <w:style w:type="paragraph" w:styleId="Obsah8">
    <w:name w:val="toc 8"/>
    <w:basedOn w:val="Rejstk"/>
    <w:rsid w:val="00CE25CA"/>
    <w:pPr>
      <w:tabs>
        <w:tab w:val="right" w:leader="dot" w:pos="7656"/>
      </w:tabs>
      <w:spacing w:after="0"/>
      <w:ind w:left="1981"/>
    </w:pPr>
  </w:style>
  <w:style w:type="paragraph" w:styleId="Obsah9">
    <w:name w:val="toc 9"/>
    <w:basedOn w:val="Rejstk"/>
    <w:rsid w:val="00CE25CA"/>
    <w:pPr>
      <w:tabs>
        <w:tab w:val="right" w:leader="dot" w:pos="7373"/>
      </w:tabs>
      <w:spacing w:after="0"/>
      <w:ind w:left="2264"/>
    </w:pPr>
  </w:style>
  <w:style w:type="paragraph" w:customStyle="1" w:styleId="Obsah10">
    <w:name w:val="Obsah 10"/>
    <w:basedOn w:val="Rejstk"/>
    <w:rsid w:val="00CE25CA"/>
  </w:style>
  <w:style w:type="paragraph" w:customStyle="1" w:styleId="Obsahseznamu">
    <w:name w:val="Obsah seznamu"/>
    <w:basedOn w:val="Normln"/>
    <w:rsid w:val="00CE25CA"/>
    <w:pPr>
      <w:spacing w:line="227" w:lineRule="atLeast"/>
      <w:ind w:left="567"/>
      <w:jc w:val="both"/>
    </w:pPr>
    <w:rPr>
      <w:rFonts w:eastAsia="Lucida Sans Unicode" w:cs="Times New Roman"/>
      <w:color w:val="auto"/>
      <w:sz w:val="18"/>
      <w:szCs w:val="20"/>
    </w:rPr>
  </w:style>
  <w:style w:type="paragraph" w:customStyle="1" w:styleId="CoverPageH1">
    <w:name w:val="Cover Page H1"/>
    <w:basedOn w:val="Obsahrmce"/>
    <w:next w:val="CoverPageH2"/>
    <w:rsid w:val="00CE25CA"/>
  </w:style>
  <w:style w:type="paragraph" w:customStyle="1" w:styleId="CoverPageH2">
    <w:name w:val="Cover Page H2"/>
    <w:basedOn w:val="Obsahrmce"/>
    <w:next w:val="CoverPageH3"/>
    <w:rsid w:val="00CE25CA"/>
  </w:style>
  <w:style w:type="paragraph" w:customStyle="1" w:styleId="CoverPageH3">
    <w:name w:val="Cover Page H3"/>
    <w:basedOn w:val="Obsahrmce"/>
    <w:next w:val="Normln"/>
    <w:rsid w:val="00CE25CA"/>
  </w:style>
  <w:style w:type="paragraph" w:customStyle="1" w:styleId="TableHeading">
    <w:name w:val="Table Heading"/>
    <w:basedOn w:val="Obsahtabulky"/>
    <w:rsid w:val="00CE25CA"/>
    <w:pPr>
      <w:keepNext/>
      <w:spacing w:before="0" w:after="0"/>
    </w:pPr>
    <w:rPr>
      <w:b/>
      <w:color w:val="202020"/>
      <w:spacing w:val="10"/>
    </w:rPr>
  </w:style>
  <w:style w:type="paragraph" w:customStyle="1" w:styleId="Bullets">
    <w:name w:val="Bullets"/>
    <w:basedOn w:val="Normln"/>
    <w:rsid w:val="00CE25CA"/>
    <w:pPr>
      <w:spacing w:line="227" w:lineRule="atLeast"/>
      <w:jc w:val="both"/>
    </w:pPr>
    <w:rPr>
      <w:rFonts w:eastAsia="Lucida Sans Unicode" w:cs="Times New Roman"/>
      <w:color w:val="auto"/>
      <w:sz w:val="18"/>
      <w:szCs w:val="20"/>
    </w:rPr>
  </w:style>
  <w:style w:type="paragraph" w:customStyle="1" w:styleId="HeaderText">
    <w:name w:val="Header Text"/>
    <w:basedOn w:val="Obsahrmce"/>
    <w:rsid w:val="00CE25CA"/>
  </w:style>
  <w:style w:type="paragraph" w:styleId="Hlavikaobsahu">
    <w:name w:val="toa heading"/>
    <w:basedOn w:val="Nadpis"/>
    <w:rsid w:val="00CE25CA"/>
    <w:pPr>
      <w:suppressLineNumbers/>
      <w:spacing w:before="0" w:after="113"/>
    </w:pPr>
    <w:rPr>
      <w:b/>
      <w:bCs/>
      <w:sz w:val="30"/>
      <w:szCs w:val="32"/>
    </w:rPr>
  </w:style>
  <w:style w:type="paragraph" w:styleId="Obsah4">
    <w:name w:val="toc 4"/>
    <w:basedOn w:val="Rejstk"/>
    <w:uiPriority w:val="39"/>
    <w:rsid w:val="00CE25CA"/>
    <w:pPr>
      <w:tabs>
        <w:tab w:val="left" w:pos="1418"/>
        <w:tab w:val="left" w:pos="1559"/>
        <w:tab w:val="left" w:pos="1701"/>
        <w:tab w:val="left" w:pos="1843"/>
        <w:tab w:val="left" w:pos="1985"/>
      </w:tabs>
      <w:spacing w:after="0"/>
      <w:ind w:left="849"/>
    </w:pPr>
  </w:style>
  <w:style w:type="table" w:customStyle="1" w:styleId="USYTable">
    <w:name w:val="USY Table"/>
    <w:basedOn w:val="Normlntabulka"/>
    <w:uiPriority w:val="99"/>
    <w:rsid w:val="00CE25CA"/>
    <w:pPr>
      <w:keepLines/>
      <w:spacing w:line="240" w:lineRule="auto"/>
    </w:pPr>
    <w:rPr>
      <w:rFonts w:eastAsia="Times New Roman" w:cs="Times New Roman"/>
      <w:color w:val="auto"/>
      <w:sz w:val="18"/>
      <w:szCs w:val="20"/>
    </w:rPr>
    <w:tblPr>
      <w:tblStyleRowBandSize w:val="1"/>
      <w:tblInd w:w="108"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Pr>
    <w:tcPr>
      <w:shd w:val="clear" w:color="auto" w:fill="ECECEC"/>
    </w:tcPr>
    <w:tblStylePr w:type="firstRow">
      <w:rPr>
        <w:rFonts w:ascii="Arial" w:hAnsi="Arial"/>
        <w:b/>
        <w:i w:val="0"/>
        <w:sz w:val="18"/>
        <w:u w:val="none"/>
      </w:rPr>
      <w:tblPr/>
      <w:tcPr>
        <w:shd w:val="clear" w:color="auto" w:fill="D8D8D8"/>
      </w:tcPr>
    </w:tblStylePr>
    <w:tblStylePr w:type="firstCol">
      <w:rPr>
        <w:rFonts w:ascii="Arial" w:hAnsi="Arial"/>
        <w:b/>
        <w:sz w:val="18"/>
      </w:rPr>
      <w:tblPr/>
      <w:tcPr>
        <w:shd w:val="clear" w:color="auto" w:fill="D8D8D8"/>
      </w:tcPr>
    </w:tblStylePr>
    <w:tblStylePr w:type="lastCol">
      <w:rPr>
        <w:rFonts w:ascii="Arial" w:hAnsi="Arial"/>
        <w:b/>
        <w:sz w:val="18"/>
      </w:rPr>
      <w:tblPr/>
      <w:tcPr>
        <w:shd w:val="clear" w:color="auto" w:fill="D8D8D8"/>
      </w:tcPr>
    </w:tblStylePr>
  </w:style>
  <w:style w:type="table" w:styleId="Mkatabulky">
    <w:name w:val="Table Grid"/>
    <w:basedOn w:val="Normlntabulka"/>
    <w:uiPriority w:val="59"/>
    <w:rsid w:val="00CE25CA"/>
    <w:pPr>
      <w:spacing w:line="240" w:lineRule="auto"/>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tnovn">
    <w:name w:val="Light Shading"/>
    <w:basedOn w:val="Normlntabulka"/>
    <w:uiPriority w:val="60"/>
    <w:rsid w:val="00CE25CA"/>
    <w:pPr>
      <w:spacing w:line="240" w:lineRule="auto"/>
    </w:pPr>
    <w:rPr>
      <w:rFonts w:ascii="Times New Roman" w:eastAsia="Times New Roman" w:hAnsi="Times New Roman"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eznamsodrkami">
    <w:name w:val="List Bullet"/>
    <w:basedOn w:val="Normln"/>
    <w:uiPriority w:val="99"/>
    <w:unhideWhenUsed/>
    <w:rsid w:val="00CE25CA"/>
    <w:pPr>
      <w:numPr>
        <w:numId w:val="21"/>
      </w:numPr>
      <w:spacing w:after="85" w:line="227" w:lineRule="atLeast"/>
      <w:jc w:val="both"/>
    </w:pPr>
    <w:rPr>
      <w:rFonts w:eastAsia="Lucida Sans Unicode" w:cs="Times New Roman"/>
      <w:color w:val="auto"/>
      <w:sz w:val="18"/>
      <w:szCs w:val="20"/>
    </w:rPr>
  </w:style>
  <w:style w:type="paragraph" w:styleId="Seznamsodrkami2">
    <w:name w:val="List Bullet 2"/>
    <w:basedOn w:val="Normln"/>
    <w:uiPriority w:val="99"/>
    <w:unhideWhenUsed/>
    <w:rsid w:val="00CE25CA"/>
    <w:pPr>
      <w:numPr>
        <w:numId w:val="27"/>
      </w:numPr>
      <w:spacing w:after="85" w:line="227" w:lineRule="atLeast"/>
      <w:ind w:left="568" w:hanging="284"/>
      <w:jc w:val="both"/>
    </w:pPr>
    <w:rPr>
      <w:rFonts w:eastAsia="Lucida Sans Unicode" w:cs="Times New Roman"/>
      <w:color w:val="auto"/>
      <w:sz w:val="18"/>
      <w:szCs w:val="20"/>
    </w:rPr>
  </w:style>
  <w:style w:type="paragraph" w:styleId="Seznamsodrkami3">
    <w:name w:val="List Bullet 3"/>
    <w:basedOn w:val="Normln"/>
    <w:uiPriority w:val="99"/>
    <w:unhideWhenUsed/>
    <w:rsid w:val="00CE25CA"/>
    <w:pPr>
      <w:numPr>
        <w:numId w:val="28"/>
      </w:numPr>
      <w:spacing w:after="85" w:line="227" w:lineRule="atLeast"/>
      <w:ind w:left="851" w:hanging="284"/>
      <w:jc w:val="both"/>
    </w:pPr>
    <w:rPr>
      <w:rFonts w:eastAsia="Lucida Sans Unicode" w:cs="Times New Roman"/>
      <w:color w:val="auto"/>
      <w:sz w:val="18"/>
      <w:szCs w:val="20"/>
    </w:rPr>
  </w:style>
  <w:style w:type="paragraph" w:styleId="Seznamsodrkami4">
    <w:name w:val="List Bullet 4"/>
    <w:basedOn w:val="Seznamsodrkami3"/>
    <w:uiPriority w:val="99"/>
    <w:unhideWhenUsed/>
    <w:rsid w:val="00CE25CA"/>
    <w:pPr>
      <w:ind w:left="1135"/>
    </w:pPr>
  </w:style>
  <w:style w:type="paragraph" w:styleId="Seznamsodrkami5">
    <w:name w:val="List Bullet 5"/>
    <w:basedOn w:val="Seznamsodrkami4"/>
    <w:uiPriority w:val="99"/>
    <w:unhideWhenUsed/>
    <w:rsid w:val="00CE25CA"/>
    <w:pPr>
      <w:ind w:left="1418"/>
    </w:pPr>
  </w:style>
  <w:style w:type="paragraph" w:styleId="slovanseznam">
    <w:name w:val="List Number"/>
    <w:basedOn w:val="Normln"/>
    <w:uiPriority w:val="99"/>
    <w:unhideWhenUsed/>
    <w:rsid w:val="00CE25CA"/>
    <w:pPr>
      <w:numPr>
        <w:numId w:val="22"/>
      </w:numPr>
      <w:spacing w:after="85" w:line="227" w:lineRule="atLeast"/>
      <w:contextualSpacing/>
      <w:jc w:val="both"/>
    </w:pPr>
    <w:rPr>
      <w:rFonts w:eastAsia="Lucida Sans Unicode" w:cs="Times New Roman"/>
      <w:color w:val="auto"/>
      <w:sz w:val="18"/>
      <w:szCs w:val="20"/>
    </w:rPr>
  </w:style>
  <w:style w:type="paragraph" w:styleId="slovanseznam2">
    <w:name w:val="List Number 2"/>
    <w:basedOn w:val="Normln"/>
    <w:uiPriority w:val="99"/>
    <w:unhideWhenUsed/>
    <w:rsid w:val="00CE25CA"/>
    <w:pPr>
      <w:numPr>
        <w:numId w:val="23"/>
      </w:numPr>
      <w:spacing w:after="85" w:line="227" w:lineRule="atLeast"/>
      <w:contextualSpacing/>
      <w:jc w:val="both"/>
    </w:pPr>
    <w:rPr>
      <w:rFonts w:eastAsia="Lucida Sans Unicode" w:cs="Times New Roman"/>
      <w:color w:val="auto"/>
      <w:sz w:val="18"/>
      <w:szCs w:val="20"/>
    </w:rPr>
  </w:style>
  <w:style w:type="paragraph" w:styleId="slovanseznam3">
    <w:name w:val="List Number 3"/>
    <w:basedOn w:val="Normln"/>
    <w:uiPriority w:val="99"/>
    <w:unhideWhenUsed/>
    <w:rsid w:val="00CE25CA"/>
    <w:pPr>
      <w:numPr>
        <w:numId w:val="24"/>
      </w:numPr>
      <w:spacing w:after="85" w:line="227" w:lineRule="atLeast"/>
      <w:contextualSpacing/>
      <w:jc w:val="both"/>
    </w:pPr>
    <w:rPr>
      <w:rFonts w:eastAsia="Lucida Sans Unicode" w:cs="Times New Roman"/>
      <w:color w:val="auto"/>
      <w:sz w:val="18"/>
      <w:szCs w:val="20"/>
    </w:rPr>
  </w:style>
  <w:style w:type="paragraph" w:styleId="slovanseznam4">
    <w:name w:val="List Number 4"/>
    <w:basedOn w:val="Normln"/>
    <w:uiPriority w:val="99"/>
    <w:unhideWhenUsed/>
    <w:rsid w:val="00CE25CA"/>
    <w:pPr>
      <w:numPr>
        <w:numId w:val="25"/>
      </w:numPr>
      <w:spacing w:after="85" w:line="227" w:lineRule="atLeast"/>
      <w:contextualSpacing/>
      <w:jc w:val="both"/>
    </w:pPr>
    <w:rPr>
      <w:rFonts w:eastAsia="Lucida Sans Unicode" w:cs="Times New Roman"/>
      <w:color w:val="auto"/>
      <w:sz w:val="18"/>
      <w:szCs w:val="20"/>
    </w:rPr>
  </w:style>
  <w:style w:type="paragraph" w:styleId="slovanseznam5">
    <w:name w:val="List Number 5"/>
    <w:basedOn w:val="Normln"/>
    <w:uiPriority w:val="99"/>
    <w:unhideWhenUsed/>
    <w:rsid w:val="00CE25CA"/>
    <w:pPr>
      <w:numPr>
        <w:numId w:val="26"/>
      </w:numPr>
      <w:spacing w:after="85" w:line="227" w:lineRule="atLeast"/>
      <w:contextualSpacing/>
      <w:jc w:val="both"/>
    </w:pPr>
    <w:rPr>
      <w:rFonts w:eastAsia="Lucida Sans Unicode" w:cs="Times New Roman"/>
      <w:color w:val="auto"/>
      <w:sz w:val="18"/>
      <w:szCs w:val="20"/>
    </w:rPr>
  </w:style>
  <w:style w:type="character" w:styleId="Zstupntext">
    <w:name w:val="Placeholder Text"/>
    <w:basedOn w:val="Standardnpsmoodstavce"/>
    <w:uiPriority w:val="99"/>
    <w:semiHidden/>
    <w:rsid w:val="00CE25CA"/>
    <w:rPr>
      <w:color w:val="808080"/>
    </w:rPr>
  </w:style>
  <w:style w:type="paragraph" w:styleId="Bezmezer">
    <w:name w:val="No Spacing"/>
    <w:uiPriority w:val="1"/>
    <w:qFormat/>
    <w:rsid w:val="00CE25CA"/>
    <w:pPr>
      <w:spacing w:line="240" w:lineRule="auto"/>
    </w:pPr>
    <w:rPr>
      <w:rFonts w:ascii="Times New Roman" w:eastAsia="Times New Roman" w:hAnsi="Times New Roman" w:cs="Times New Roman"/>
      <w:color w:val="auto"/>
      <w:sz w:val="24"/>
      <w:szCs w:val="24"/>
    </w:rPr>
  </w:style>
  <w:style w:type="character" w:customStyle="1" w:styleId="BodyTextChar">
    <w:name w:val="Body Text Char"/>
    <w:basedOn w:val="Standardnpsmoodstavce"/>
    <w:rsid w:val="00CE25CA"/>
    <w:rPr>
      <w:rFonts w:ascii="Arial" w:eastAsia="Lucida Sans Unicode" w:hAnsi="Arial"/>
      <w:sz w:val="18"/>
    </w:rPr>
  </w:style>
  <w:style w:type="character" w:customStyle="1" w:styleId="NzevChar">
    <w:name w:val="Název Char"/>
    <w:basedOn w:val="Standardnpsmoodstavce"/>
    <w:link w:val="Nzev"/>
    <w:rsid w:val="00CE25CA"/>
    <w:rPr>
      <w:b/>
      <w:sz w:val="72"/>
      <w:szCs w:val="72"/>
    </w:rPr>
  </w:style>
  <w:style w:type="paragraph" w:customStyle="1" w:styleId="Normln1">
    <w:name w:val="Normální1"/>
    <w:basedOn w:val="Normln"/>
    <w:rsid w:val="00CE25CA"/>
    <w:pPr>
      <w:widowControl w:val="0"/>
      <w:spacing w:line="259" w:lineRule="auto"/>
    </w:pPr>
    <w:rPr>
      <w:rFonts w:ascii="Times New Roman" w:eastAsia="Times New Roman" w:hAnsi="Times New Roman" w:cs="Times New Roman"/>
      <w:noProof/>
      <w:sz w:val="24"/>
      <w:szCs w:val="20"/>
    </w:rPr>
  </w:style>
  <w:style w:type="paragraph" w:customStyle="1" w:styleId="Zkladntextodsazen31">
    <w:name w:val="Základní text odsazený 31"/>
    <w:rsid w:val="00CE25CA"/>
    <w:pPr>
      <w:widowControl w:val="0"/>
      <w:suppressAutoHyphens/>
      <w:spacing w:after="120" w:line="240" w:lineRule="auto"/>
      <w:ind w:left="283"/>
    </w:pPr>
    <w:rPr>
      <w:rFonts w:ascii="Calibri" w:eastAsia="Calibri" w:hAnsi="Calibri" w:cs="Tahoma"/>
      <w:color w:val="auto"/>
      <w:kern w:val="2"/>
      <w:sz w:val="16"/>
      <w:szCs w:val="16"/>
      <w:lang w:eastAsia="fa-IR" w:bidi="fa-IR"/>
    </w:rPr>
  </w:style>
  <w:style w:type="paragraph" w:customStyle="1" w:styleId="Default">
    <w:name w:val="Default"/>
    <w:rsid w:val="00CE25CA"/>
    <w:pPr>
      <w:autoSpaceDE w:val="0"/>
      <w:autoSpaceDN w:val="0"/>
      <w:adjustRightInd w:val="0"/>
      <w:spacing w:line="240" w:lineRule="auto"/>
    </w:pPr>
    <w:rPr>
      <w:rFonts w:ascii="Calibri" w:eastAsia="Times New Roman" w:hAnsi="Calibri" w:cs="Calibri"/>
      <w:sz w:val="24"/>
      <w:szCs w:val="24"/>
    </w:rPr>
  </w:style>
  <w:style w:type="paragraph" w:styleId="Normlnweb">
    <w:name w:val="Normal (Web)"/>
    <w:basedOn w:val="Normln"/>
    <w:rsid w:val="00CE25CA"/>
    <w:pPr>
      <w:spacing w:before="100" w:beforeAutospacing="1" w:after="100" w:afterAutospacing="1" w:line="240" w:lineRule="auto"/>
    </w:pPr>
    <w:rPr>
      <w:rFonts w:ascii="Times New Roman" w:eastAsia="Times New Roman" w:hAnsi="Times New Roman" w:cs="Times New Roman"/>
      <w:color w:val="auto"/>
      <w:sz w:val="24"/>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cs-CZ" w:eastAsia="cs-CZ"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toa heading"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qFormat/>
    <w:pPr>
      <w:keepNext/>
      <w:keepLines/>
      <w:spacing w:before="360" w:after="80"/>
      <w:outlineLvl w:val="1"/>
    </w:pPr>
    <w:rPr>
      <w:b/>
      <w:sz w:val="36"/>
      <w:szCs w:val="36"/>
    </w:rPr>
  </w:style>
  <w:style w:type="paragraph" w:styleId="Nadpis3">
    <w:name w:val="heading 3"/>
    <w:basedOn w:val="Normln"/>
    <w:next w:val="Normln"/>
    <w:qFormat/>
    <w:pPr>
      <w:keepNext/>
      <w:keepLines/>
      <w:spacing w:before="280" w:after="80"/>
      <w:outlineLvl w:val="2"/>
    </w:pPr>
    <w:rPr>
      <w:b/>
      <w:sz w:val="28"/>
      <w:szCs w:val="28"/>
    </w:rPr>
  </w:style>
  <w:style w:type="paragraph" w:styleId="Nadpis4">
    <w:name w:val="heading 4"/>
    <w:basedOn w:val="Normln"/>
    <w:next w:val="Normln"/>
    <w:qFormat/>
    <w:pPr>
      <w:keepNext/>
      <w:keepLines/>
      <w:spacing w:before="240" w:after="40"/>
      <w:outlineLvl w:val="3"/>
    </w:pPr>
    <w:rPr>
      <w:b/>
      <w:sz w:val="24"/>
      <w:szCs w:val="24"/>
    </w:rPr>
  </w:style>
  <w:style w:type="paragraph" w:styleId="Nadpis5">
    <w:name w:val="heading 5"/>
    <w:basedOn w:val="Normln"/>
    <w:next w:val="Normln"/>
    <w:qFormat/>
    <w:pPr>
      <w:keepNext/>
      <w:keepLines/>
      <w:spacing w:before="220" w:after="40"/>
      <w:outlineLvl w:val="4"/>
    </w:pPr>
    <w:rPr>
      <w:b/>
    </w:rPr>
  </w:style>
  <w:style w:type="paragraph" w:styleId="Nadpis6">
    <w:name w:val="heading 6"/>
    <w:basedOn w:val="Normln"/>
    <w:next w:val="Normln"/>
    <w:qFormat/>
    <w:pPr>
      <w:keepNext/>
      <w:keepLines/>
      <w:spacing w:before="200" w:after="40"/>
      <w:outlineLvl w:val="5"/>
    </w:pPr>
    <w:rPr>
      <w:b/>
      <w:sz w:val="20"/>
      <w:szCs w:val="20"/>
    </w:rPr>
  </w:style>
  <w:style w:type="paragraph" w:styleId="Nadpis7">
    <w:name w:val="heading 7"/>
    <w:basedOn w:val="Nadpis"/>
    <w:next w:val="Zkladntext"/>
    <w:link w:val="Nadpis7Char"/>
    <w:qFormat/>
    <w:rsid w:val="00CE25CA"/>
    <w:pPr>
      <w:outlineLvl w:val="6"/>
    </w:pPr>
    <w:rPr>
      <w:b/>
      <w:bCs/>
      <w:sz w:val="20"/>
      <w:szCs w:val="21"/>
    </w:rPr>
  </w:style>
  <w:style w:type="paragraph" w:styleId="Nadpis8">
    <w:name w:val="heading 8"/>
    <w:basedOn w:val="Nadpis"/>
    <w:next w:val="Zkladntext"/>
    <w:link w:val="Nadpis8Char"/>
    <w:qFormat/>
    <w:rsid w:val="00CE25CA"/>
    <w:pPr>
      <w:outlineLvl w:val="7"/>
    </w:pPr>
    <w:rPr>
      <w:b/>
      <w:bCs/>
      <w:sz w:val="20"/>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qFormat/>
    <w:pPr>
      <w:keepNext/>
      <w:keepLines/>
      <w:spacing w:before="480" w:after="120"/>
    </w:pPr>
    <w:rPr>
      <w:b/>
      <w:sz w:val="72"/>
      <w:szCs w:val="72"/>
    </w:rPr>
  </w:style>
  <w:style w:type="paragraph" w:styleId="Podtitul">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 w:type="paragraph" w:styleId="Textbubliny">
    <w:name w:val="Balloon Text"/>
    <w:basedOn w:val="Normln"/>
    <w:link w:val="TextbublinyChar"/>
    <w:uiPriority w:val="99"/>
    <w:semiHidden/>
    <w:unhideWhenUsed/>
    <w:rsid w:val="007E1392"/>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E1392"/>
    <w:rPr>
      <w:rFonts w:ascii="Segoe UI" w:hAnsi="Segoe UI" w:cs="Segoe UI"/>
      <w:sz w:val="18"/>
      <w:szCs w:val="18"/>
    </w:rPr>
  </w:style>
  <w:style w:type="paragraph" w:styleId="Zhlav">
    <w:name w:val="header"/>
    <w:basedOn w:val="Normln"/>
    <w:link w:val="ZhlavChar"/>
    <w:unhideWhenUsed/>
    <w:rsid w:val="007E1392"/>
    <w:pPr>
      <w:tabs>
        <w:tab w:val="center" w:pos="4536"/>
        <w:tab w:val="right" w:pos="9072"/>
      </w:tabs>
      <w:spacing w:line="240" w:lineRule="auto"/>
    </w:pPr>
  </w:style>
  <w:style w:type="character" w:customStyle="1" w:styleId="ZhlavChar">
    <w:name w:val="Záhlaví Char"/>
    <w:basedOn w:val="Standardnpsmoodstavce"/>
    <w:link w:val="Zhlav"/>
    <w:uiPriority w:val="99"/>
    <w:rsid w:val="007E1392"/>
  </w:style>
  <w:style w:type="paragraph" w:styleId="Zpat">
    <w:name w:val="footer"/>
    <w:basedOn w:val="Normln"/>
    <w:link w:val="ZpatChar"/>
    <w:unhideWhenUsed/>
    <w:rsid w:val="007E1392"/>
    <w:pPr>
      <w:tabs>
        <w:tab w:val="center" w:pos="4536"/>
        <w:tab w:val="right" w:pos="9072"/>
      </w:tabs>
      <w:spacing w:line="240" w:lineRule="auto"/>
    </w:pPr>
  </w:style>
  <w:style w:type="character" w:customStyle="1" w:styleId="ZpatChar">
    <w:name w:val="Zápatí Char"/>
    <w:basedOn w:val="Standardnpsmoodstavce"/>
    <w:link w:val="Zpat"/>
    <w:uiPriority w:val="99"/>
    <w:rsid w:val="007E1392"/>
  </w:style>
  <w:style w:type="paragraph" w:styleId="Odstavecseseznamem">
    <w:name w:val="List Paragraph"/>
    <w:basedOn w:val="Normln"/>
    <w:uiPriority w:val="34"/>
    <w:qFormat/>
    <w:rsid w:val="007E1392"/>
    <w:pPr>
      <w:ind w:left="720"/>
      <w:contextualSpacing/>
    </w:pPr>
  </w:style>
  <w:style w:type="paragraph" w:styleId="Pedmtkomente">
    <w:name w:val="annotation subject"/>
    <w:basedOn w:val="Textkomente"/>
    <w:next w:val="Textkomente"/>
    <w:link w:val="PedmtkomenteChar"/>
    <w:uiPriority w:val="99"/>
    <w:semiHidden/>
    <w:unhideWhenUsed/>
    <w:rsid w:val="007E1392"/>
    <w:rPr>
      <w:b/>
      <w:bCs/>
    </w:rPr>
  </w:style>
  <w:style w:type="character" w:customStyle="1" w:styleId="PedmtkomenteChar">
    <w:name w:val="Předmět komentáře Char"/>
    <w:basedOn w:val="TextkomenteChar"/>
    <w:link w:val="Pedmtkomente"/>
    <w:uiPriority w:val="99"/>
    <w:semiHidden/>
    <w:rsid w:val="007E1392"/>
    <w:rPr>
      <w:b/>
      <w:bCs/>
      <w:sz w:val="20"/>
      <w:szCs w:val="20"/>
    </w:rPr>
  </w:style>
  <w:style w:type="character" w:customStyle="1" w:styleId="Nadpis7Char">
    <w:name w:val="Nadpis 7 Char"/>
    <w:basedOn w:val="Standardnpsmoodstavce"/>
    <w:link w:val="Nadpis7"/>
    <w:rsid w:val="00CE25CA"/>
    <w:rPr>
      <w:rFonts w:eastAsia="Lucida Sans Unicode" w:cs="Tahoma"/>
      <w:b/>
      <w:bCs/>
      <w:color w:val="002882"/>
      <w:spacing w:val="10"/>
      <w:sz w:val="20"/>
      <w:szCs w:val="21"/>
    </w:rPr>
  </w:style>
  <w:style w:type="character" w:customStyle="1" w:styleId="Nadpis8Char">
    <w:name w:val="Nadpis 8 Char"/>
    <w:basedOn w:val="Standardnpsmoodstavce"/>
    <w:link w:val="Nadpis8"/>
    <w:rsid w:val="00CE25CA"/>
    <w:rPr>
      <w:rFonts w:eastAsia="Lucida Sans Unicode" w:cs="Tahoma"/>
      <w:b/>
      <w:bCs/>
      <w:color w:val="002882"/>
      <w:spacing w:val="10"/>
      <w:sz w:val="20"/>
      <w:szCs w:val="21"/>
    </w:rPr>
  </w:style>
  <w:style w:type="character" w:customStyle="1" w:styleId="Symbolyproslovn">
    <w:name w:val="Symboly pro číslování"/>
    <w:rsid w:val="00CE25CA"/>
  </w:style>
  <w:style w:type="character" w:customStyle="1" w:styleId="Odrky">
    <w:name w:val="Odrážky"/>
    <w:rsid w:val="00CE25CA"/>
    <w:rPr>
      <w:rFonts w:ascii="StarSymbol" w:eastAsia="StarSymbol" w:hAnsi="StarSymbol" w:cs="StarSymbol"/>
      <w:sz w:val="18"/>
      <w:szCs w:val="18"/>
    </w:rPr>
  </w:style>
  <w:style w:type="character" w:styleId="Hypertextovodkaz">
    <w:name w:val="Hyperlink"/>
    <w:rsid w:val="00CE25CA"/>
    <w:rPr>
      <w:color w:val="000080"/>
      <w:u w:val="single"/>
    </w:rPr>
  </w:style>
  <w:style w:type="character" w:customStyle="1" w:styleId="Odkaznarejstk">
    <w:name w:val="Odkaz na rejstřík"/>
    <w:rsid w:val="00CE25CA"/>
  </w:style>
  <w:style w:type="character" w:customStyle="1" w:styleId="Znakypropoznmkupodarou">
    <w:name w:val="Znaky pro poznámku pod čarou"/>
    <w:rsid w:val="00CE25CA"/>
  </w:style>
  <w:style w:type="character" w:customStyle="1" w:styleId="Znakyprovysvtlivky">
    <w:name w:val="Znaky pro vysvětlivky"/>
    <w:rsid w:val="00CE25CA"/>
  </w:style>
  <w:style w:type="character" w:styleId="Sledovanodkaz">
    <w:name w:val="FollowedHyperlink"/>
    <w:rsid w:val="00CE25CA"/>
    <w:rPr>
      <w:color w:val="800000"/>
      <w:u w:val="single"/>
    </w:rPr>
  </w:style>
  <w:style w:type="character" w:customStyle="1" w:styleId="Extendedbullet">
    <w:name w:val="Extended bullet"/>
    <w:rsid w:val="00CE25CA"/>
    <w:rPr>
      <w:rFonts w:ascii="Arial" w:hAnsi="Arial" w:cs="Arial"/>
      <w:b/>
      <w:strike w:val="0"/>
      <w:dstrike w:val="0"/>
      <w:w w:val="999"/>
      <w:position w:val="1"/>
      <w:shd w:val="clear" w:color="auto" w:fill="auto"/>
    </w:rPr>
  </w:style>
  <w:style w:type="paragraph" w:styleId="Zkladntext">
    <w:name w:val="Body Text"/>
    <w:basedOn w:val="Normln"/>
    <w:link w:val="ZkladntextChar"/>
    <w:rsid w:val="00CE25CA"/>
    <w:pPr>
      <w:spacing w:after="120" w:line="227" w:lineRule="atLeast"/>
      <w:jc w:val="both"/>
    </w:pPr>
    <w:rPr>
      <w:rFonts w:eastAsia="Lucida Sans Unicode" w:cs="Times New Roman"/>
      <w:color w:val="auto"/>
      <w:sz w:val="18"/>
      <w:szCs w:val="20"/>
    </w:rPr>
  </w:style>
  <w:style w:type="character" w:customStyle="1" w:styleId="ZkladntextChar">
    <w:name w:val="Základní text Char"/>
    <w:basedOn w:val="Standardnpsmoodstavce"/>
    <w:link w:val="Zkladntext"/>
    <w:rsid w:val="00CE25CA"/>
    <w:rPr>
      <w:rFonts w:eastAsia="Lucida Sans Unicode" w:cs="Times New Roman"/>
      <w:color w:val="auto"/>
      <w:sz w:val="18"/>
      <w:szCs w:val="20"/>
    </w:rPr>
  </w:style>
  <w:style w:type="paragraph" w:customStyle="1" w:styleId="Nadpis">
    <w:name w:val="Nadpis"/>
    <w:basedOn w:val="Normln"/>
    <w:next w:val="Normln"/>
    <w:rsid w:val="00CE25CA"/>
    <w:pPr>
      <w:keepNext/>
      <w:keepLines/>
      <w:widowControl w:val="0"/>
      <w:suppressAutoHyphens/>
      <w:spacing w:before="240" w:after="120" w:line="227" w:lineRule="atLeast"/>
    </w:pPr>
    <w:rPr>
      <w:rFonts w:eastAsia="Lucida Sans Unicode" w:cs="Tahoma"/>
      <w:color w:val="002882"/>
      <w:spacing w:val="10"/>
      <w:sz w:val="26"/>
      <w:szCs w:val="28"/>
    </w:rPr>
  </w:style>
  <w:style w:type="paragraph" w:styleId="Seznam">
    <w:name w:val="List"/>
    <w:basedOn w:val="Zkladntext"/>
    <w:rsid w:val="00CE25CA"/>
    <w:rPr>
      <w:rFonts w:cs="Tahoma"/>
    </w:rPr>
  </w:style>
  <w:style w:type="paragraph" w:customStyle="1" w:styleId="Obsahtabulky">
    <w:name w:val="Obsah tabulky"/>
    <w:basedOn w:val="Normln"/>
    <w:rsid w:val="00CE25CA"/>
    <w:pPr>
      <w:keepLines/>
      <w:suppressLineNumbers/>
      <w:suppressAutoHyphens/>
      <w:spacing w:before="28" w:after="28" w:line="227" w:lineRule="atLeast"/>
    </w:pPr>
    <w:rPr>
      <w:rFonts w:eastAsia="Lucida Sans Unicode" w:cs="Times New Roman"/>
      <w:color w:val="auto"/>
      <w:sz w:val="18"/>
    </w:rPr>
  </w:style>
  <w:style w:type="paragraph" w:customStyle="1" w:styleId="Nadpistabulky">
    <w:name w:val="Nadpis tabulky"/>
    <w:basedOn w:val="Obsahtabulky"/>
    <w:rsid w:val="00CE25CA"/>
    <w:pPr>
      <w:keepNext/>
      <w:jc w:val="center"/>
    </w:pPr>
    <w:rPr>
      <w:b/>
      <w:bCs/>
      <w:iCs/>
      <w:sz w:val="20"/>
    </w:rPr>
  </w:style>
  <w:style w:type="paragraph" w:styleId="Titulek">
    <w:name w:val="caption"/>
    <w:basedOn w:val="Normln"/>
    <w:qFormat/>
    <w:rsid w:val="00CE25CA"/>
    <w:pPr>
      <w:suppressLineNumbers/>
      <w:spacing w:before="120" w:after="120" w:line="227" w:lineRule="atLeast"/>
      <w:jc w:val="both"/>
    </w:pPr>
    <w:rPr>
      <w:rFonts w:eastAsia="Lucida Sans Unicode" w:cs="Tahoma"/>
      <w:i/>
      <w:iCs/>
      <w:color w:val="auto"/>
      <w:sz w:val="20"/>
      <w:szCs w:val="20"/>
    </w:rPr>
  </w:style>
  <w:style w:type="paragraph" w:customStyle="1" w:styleId="Obsahrmce">
    <w:name w:val="Obsah rámce"/>
    <w:basedOn w:val="Zkladntext"/>
    <w:rsid w:val="00CE25CA"/>
  </w:style>
  <w:style w:type="paragraph" w:customStyle="1" w:styleId="Rejstk">
    <w:name w:val="Rejstřík"/>
    <w:basedOn w:val="Normln"/>
    <w:rsid w:val="00CE25CA"/>
    <w:pPr>
      <w:suppressLineNumbers/>
      <w:tabs>
        <w:tab w:val="right" w:leader="dot" w:pos="9356"/>
      </w:tabs>
      <w:spacing w:after="85" w:line="227" w:lineRule="atLeast"/>
      <w:jc w:val="both"/>
    </w:pPr>
    <w:rPr>
      <w:rFonts w:eastAsia="Lucida Sans Unicode" w:cs="Tahoma"/>
      <w:color w:val="auto"/>
      <w:sz w:val="18"/>
      <w:szCs w:val="20"/>
    </w:rPr>
  </w:style>
  <w:style w:type="paragraph" w:styleId="Rejstk1">
    <w:name w:val="index 1"/>
    <w:basedOn w:val="Rejstk"/>
    <w:rsid w:val="00CE25CA"/>
    <w:pPr>
      <w:spacing w:after="0"/>
    </w:pPr>
  </w:style>
  <w:style w:type="paragraph" w:styleId="Obsah1">
    <w:name w:val="toc 1"/>
    <w:basedOn w:val="Rejstk"/>
    <w:uiPriority w:val="39"/>
    <w:rsid w:val="00CE25CA"/>
    <w:pPr>
      <w:tabs>
        <w:tab w:val="left" w:pos="284"/>
        <w:tab w:val="left" w:pos="425"/>
      </w:tabs>
      <w:spacing w:before="113" w:after="0" w:line="272" w:lineRule="atLeast"/>
    </w:pPr>
    <w:rPr>
      <w:sz w:val="22"/>
    </w:rPr>
  </w:style>
  <w:style w:type="paragraph" w:styleId="Obsah2">
    <w:name w:val="toc 2"/>
    <w:basedOn w:val="Rejstk"/>
    <w:uiPriority w:val="39"/>
    <w:rsid w:val="00CE25CA"/>
    <w:pPr>
      <w:tabs>
        <w:tab w:val="left" w:pos="567"/>
        <w:tab w:val="left" w:pos="709"/>
        <w:tab w:val="left" w:pos="851"/>
      </w:tabs>
      <w:spacing w:after="0" w:line="272" w:lineRule="atLeast"/>
      <w:ind w:left="283"/>
    </w:pPr>
  </w:style>
  <w:style w:type="paragraph" w:styleId="Obsah3">
    <w:name w:val="toc 3"/>
    <w:basedOn w:val="Rejstk"/>
    <w:uiPriority w:val="39"/>
    <w:rsid w:val="00CE25CA"/>
    <w:pPr>
      <w:tabs>
        <w:tab w:val="left" w:pos="992"/>
        <w:tab w:val="left" w:pos="1134"/>
        <w:tab w:val="left" w:pos="1276"/>
        <w:tab w:val="left" w:pos="1418"/>
        <w:tab w:val="left" w:pos="1559"/>
      </w:tabs>
      <w:spacing w:after="0" w:line="272" w:lineRule="atLeast"/>
      <w:ind w:left="566"/>
    </w:pPr>
  </w:style>
  <w:style w:type="paragraph" w:styleId="Obsah5">
    <w:name w:val="toc 5"/>
    <w:basedOn w:val="Rejstk"/>
    <w:rsid w:val="00CE25CA"/>
    <w:pPr>
      <w:tabs>
        <w:tab w:val="right" w:leader="dot" w:pos="8505"/>
      </w:tabs>
      <w:spacing w:after="0"/>
      <w:ind w:left="1132"/>
    </w:pPr>
  </w:style>
  <w:style w:type="paragraph" w:styleId="Obsah6">
    <w:name w:val="toc 6"/>
    <w:basedOn w:val="Rejstk"/>
    <w:rsid w:val="00CE25CA"/>
    <w:pPr>
      <w:tabs>
        <w:tab w:val="right" w:leader="dot" w:pos="8222"/>
      </w:tabs>
      <w:spacing w:after="0"/>
      <w:ind w:left="1415"/>
    </w:pPr>
  </w:style>
  <w:style w:type="paragraph" w:styleId="Obsah7">
    <w:name w:val="toc 7"/>
    <w:basedOn w:val="Rejstk"/>
    <w:rsid w:val="00CE25CA"/>
    <w:pPr>
      <w:tabs>
        <w:tab w:val="right" w:leader="dot" w:pos="7939"/>
      </w:tabs>
      <w:spacing w:after="0"/>
      <w:ind w:left="1698"/>
    </w:pPr>
  </w:style>
  <w:style w:type="paragraph" w:styleId="Obsah8">
    <w:name w:val="toc 8"/>
    <w:basedOn w:val="Rejstk"/>
    <w:rsid w:val="00CE25CA"/>
    <w:pPr>
      <w:tabs>
        <w:tab w:val="right" w:leader="dot" w:pos="7656"/>
      </w:tabs>
      <w:spacing w:after="0"/>
      <w:ind w:left="1981"/>
    </w:pPr>
  </w:style>
  <w:style w:type="paragraph" w:styleId="Obsah9">
    <w:name w:val="toc 9"/>
    <w:basedOn w:val="Rejstk"/>
    <w:rsid w:val="00CE25CA"/>
    <w:pPr>
      <w:tabs>
        <w:tab w:val="right" w:leader="dot" w:pos="7373"/>
      </w:tabs>
      <w:spacing w:after="0"/>
      <w:ind w:left="2264"/>
    </w:pPr>
  </w:style>
  <w:style w:type="paragraph" w:customStyle="1" w:styleId="Obsah10">
    <w:name w:val="Obsah 10"/>
    <w:basedOn w:val="Rejstk"/>
    <w:rsid w:val="00CE25CA"/>
  </w:style>
  <w:style w:type="paragraph" w:customStyle="1" w:styleId="Obsahseznamu">
    <w:name w:val="Obsah seznamu"/>
    <w:basedOn w:val="Normln"/>
    <w:rsid w:val="00CE25CA"/>
    <w:pPr>
      <w:spacing w:line="227" w:lineRule="atLeast"/>
      <w:ind w:left="567"/>
      <w:jc w:val="both"/>
    </w:pPr>
    <w:rPr>
      <w:rFonts w:eastAsia="Lucida Sans Unicode" w:cs="Times New Roman"/>
      <w:color w:val="auto"/>
      <w:sz w:val="18"/>
      <w:szCs w:val="20"/>
    </w:rPr>
  </w:style>
  <w:style w:type="paragraph" w:customStyle="1" w:styleId="CoverPageH1">
    <w:name w:val="Cover Page H1"/>
    <w:basedOn w:val="Obsahrmce"/>
    <w:next w:val="CoverPageH2"/>
    <w:rsid w:val="00CE25CA"/>
  </w:style>
  <w:style w:type="paragraph" w:customStyle="1" w:styleId="CoverPageH2">
    <w:name w:val="Cover Page H2"/>
    <w:basedOn w:val="Obsahrmce"/>
    <w:next w:val="CoverPageH3"/>
    <w:rsid w:val="00CE25CA"/>
  </w:style>
  <w:style w:type="paragraph" w:customStyle="1" w:styleId="CoverPageH3">
    <w:name w:val="Cover Page H3"/>
    <w:basedOn w:val="Obsahrmce"/>
    <w:next w:val="Normln"/>
    <w:rsid w:val="00CE25CA"/>
  </w:style>
  <w:style w:type="paragraph" w:customStyle="1" w:styleId="TableHeading">
    <w:name w:val="Table Heading"/>
    <w:basedOn w:val="Obsahtabulky"/>
    <w:rsid w:val="00CE25CA"/>
    <w:pPr>
      <w:keepNext/>
      <w:spacing w:before="0" w:after="0"/>
    </w:pPr>
    <w:rPr>
      <w:b/>
      <w:color w:val="202020"/>
      <w:spacing w:val="10"/>
    </w:rPr>
  </w:style>
  <w:style w:type="paragraph" w:customStyle="1" w:styleId="Bullets">
    <w:name w:val="Bullets"/>
    <w:basedOn w:val="Normln"/>
    <w:rsid w:val="00CE25CA"/>
    <w:pPr>
      <w:spacing w:line="227" w:lineRule="atLeast"/>
      <w:jc w:val="both"/>
    </w:pPr>
    <w:rPr>
      <w:rFonts w:eastAsia="Lucida Sans Unicode" w:cs="Times New Roman"/>
      <w:color w:val="auto"/>
      <w:sz w:val="18"/>
      <w:szCs w:val="20"/>
    </w:rPr>
  </w:style>
  <w:style w:type="paragraph" w:customStyle="1" w:styleId="HeaderText">
    <w:name w:val="Header Text"/>
    <w:basedOn w:val="Obsahrmce"/>
    <w:rsid w:val="00CE25CA"/>
  </w:style>
  <w:style w:type="paragraph" w:styleId="Hlavikaobsahu">
    <w:name w:val="toa heading"/>
    <w:basedOn w:val="Nadpis"/>
    <w:rsid w:val="00CE25CA"/>
    <w:pPr>
      <w:suppressLineNumbers/>
      <w:spacing w:before="0" w:after="113"/>
    </w:pPr>
    <w:rPr>
      <w:b/>
      <w:bCs/>
      <w:sz w:val="30"/>
      <w:szCs w:val="32"/>
    </w:rPr>
  </w:style>
  <w:style w:type="paragraph" w:styleId="Obsah4">
    <w:name w:val="toc 4"/>
    <w:basedOn w:val="Rejstk"/>
    <w:uiPriority w:val="39"/>
    <w:rsid w:val="00CE25CA"/>
    <w:pPr>
      <w:tabs>
        <w:tab w:val="left" w:pos="1418"/>
        <w:tab w:val="left" w:pos="1559"/>
        <w:tab w:val="left" w:pos="1701"/>
        <w:tab w:val="left" w:pos="1843"/>
        <w:tab w:val="left" w:pos="1985"/>
      </w:tabs>
      <w:spacing w:after="0"/>
      <w:ind w:left="849"/>
    </w:pPr>
  </w:style>
  <w:style w:type="table" w:customStyle="1" w:styleId="USYTable">
    <w:name w:val="USY Table"/>
    <w:basedOn w:val="Normlntabulka"/>
    <w:uiPriority w:val="99"/>
    <w:rsid w:val="00CE25CA"/>
    <w:pPr>
      <w:keepLines/>
      <w:spacing w:line="240" w:lineRule="auto"/>
    </w:pPr>
    <w:rPr>
      <w:rFonts w:eastAsia="Times New Roman" w:cs="Times New Roman"/>
      <w:color w:val="auto"/>
      <w:sz w:val="18"/>
      <w:szCs w:val="20"/>
    </w:rPr>
    <w:tblPr>
      <w:tblStyleRowBandSize w:val="1"/>
      <w:tblInd w:w="108"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Pr>
    <w:tcPr>
      <w:shd w:val="clear" w:color="auto" w:fill="ECECEC"/>
    </w:tcPr>
    <w:tblStylePr w:type="firstRow">
      <w:rPr>
        <w:rFonts w:ascii="Arial" w:hAnsi="Arial"/>
        <w:b/>
        <w:i w:val="0"/>
        <w:sz w:val="18"/>
        <w:u w:val="none"/>
      </w:rPr>
      <w:tblPr/>
      <w:tcPr>
        <w:shd w:val="clear" w:color="auto" w:fill="D8D8D8"/>
      </w:tcPr>
    </w:tblStylePr>
    <w:tblStylePr w:type="firstCol">
      <w:rPr>
        <w:rFonts w:ascii="Arial" w:hAnsi="Arial"/>
        <w:b/>
        <w:sz w:val="18"/>
      </w:rPr>
      <w:tblPr/>
      <w:tcPr>
        <w:shd w:val="clear" w:color="auto" w:fill="D8D8D8"/>
      </w:tcPr>
    </w:tblStylePr>
    <w:tblStylePr w:type="lastCol">
      <w:rPr>
        <w:rFonts w:ascii="Arial" w:hAnsi="Arial"/>
        <w:b/>
        <w:sz w:val="18"/>
      </w:rPr>
      <w:tblPr/>
      <w:tcPr>
        <w:shd w:val="clear" w:color="auto" w:fill="D8D8D8"/>
      </w:tcPr>
    </w:tblStylePr>
  </w:style>
  <w:style w:type="table" w:styleId="Mkatabulky">
    <w:name w:val="Table Grid"/>
    <w:basedOn w:val="Normlntabulka"/>
    <w:uiPriority w:val="59"/>
    <w:rsid w:val="00CE25CA"/>
    <w:pPr>
      <w:spacing w:line="240" w:lineRule="auto"/>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tnovn">
    <w:name w:val="Light Shading"/>
    <w:basedOn w:val="Normlntabulka"/>
    <w:uiPriority w:val="60"/>
    <w:rsid w:val="00CE25CA"/>
    <w:pPr>
      <w:spacing w:line="240" w:lineRule="auto"/>
    </w:pPr>
    <w:rPr>
      <w:rFonts w:ascii="Times New Roman" w:eastAsia="Times New Roman" w:hAnsi="Times New Roman"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eznamsodrkami">
    <w:name w:val="List Bullet"/>
    <w:basedOn w:val="Normln"/>
    <w:uiPriority w:val="99"/>
    <w:unhideWhenUsed/>
    <w:rsid w:val="00CE25CA"/>
    <w:pPr>
      <w:numPr>
        <w:numId w:val="21"/>
      </w:numPr>
      <w:spacing w:after="85" w:line="227" w:lineRule="atLeast"/>
      <w:jc w:val="both"/>
    </w:pPr>
    <w:rPr>
      <w:rFonts w:eastAsia="Lucida Sans Unicode" w:cs="Times New Roman"/>
      <w:color w:val="auto"/>
      <w:sz w:val="18"/>
      <w:szCs w:val="20"/>
    </w:rPr>
  </w:style>
  <w:style w:type="paragraph" w:styleId="Seznamsodrkami2">
    <w:name w:val="List Bullet 2"/>
    <w:basedOn w:val="Normln"/>
    <w:uiPriority w:val="99"/>
    <w:unhideWhenUsed/>
    <w:rsid w:val="00CE25CA"/>
    <w:pPr>
      <w:numPr>
        <w:numId w:val="27"/>
      </w:numPr>
      <w:spacing w:after="85" w:line="227" w:lineRule="atLeast"/>
      <w:ind w:left="568" w:hanging="284"/>
      <w:jc w:val="both"/>
    </w:pPr>
    <w:rPr>
      <w:rFonts w:eastAsia="Lucida Sans Unicode" w:cs="Times New Roman"/>
      <w:color w:val="auto"/>
      <w:sz w:val="18"/>
      <w:szCs w:val="20"/>
    </w:rPr>
  </w:style>
  <w:style w:type="paragraph" w:styleId="Seznamsodrkami3">
    <w:name w:val="List Bullet 3"/>
    <w:basedOn w:val="Normln"/>
    <w:uiPriority w:val="99"/>
    <w:unhideWhenUsed/>
    <w:rsid w:val="00CE25CA"/>
    <w:pPr>
      <w:numPr>
        <w:numId w:val="28"/>
      </w:numPr>
      <w:spacing w:after="85" w:line="227" w:lineRule="atLeast"/>
      <w:ind w:left="851" w:hanging="284"/>
      <w:jc w:val="both"/>
    </w:pPr>
    <w:rPr>
      <w:rFonts w:eastAsia="Lucida Sans Unicode" w:cs="Times New Roman"/>
      <w:color w:val="auto"/>
      <w:sz w:val="18"/>
      <w:szCs w:val="20"/>
    </w:rPr>
  </w:style>
  <w:style w:type="paragraph" w:styleId="Seznamsodrkami4">
    <w:name w:val="List Bullet 4"/>
    <w:basedOn w:val="Seznamsodrkami3"/>
    <w:uiPriority w:val="99"/>
    <w:unhideWhenUsed/>
    <w:rsid w:val="00CE25CA"/>
    <w:pPr>
      <w:ind w:left="1135"/>
    </w:pPr>
  </w:style>
  <w:style w:type="paragraph" w:styleId="Seznamsodrkami5">
    <w:name w:val="List Bullet 5"/>
    <w:basedOn w:val="Seznamsodrkami4"/>
    <w:uiPriority w:val="99"/>
    <w:unhideWhenUsed/>
    <w:rsid w:val="00CE25CA"/>
    <w:pPr>
      <w:ind w:left="1418"/>
    </w:pPr>
  </w:style>
  <w:style w:type="paragraph" w:styleId="slovanseznam">
    <w:name w:val="List Number"/>
    <w:basedOn w:val="Normln"/>
    <w:uiPriority w:val="99"/>
    <w:unhideWhenUsed/>
    <w:rsid w:val="00CE25CA"/>
    <w:pPr>
      <w:numPr>
        <w:numId w:val="22"/>
      </w:numPr>
      <w:spacing w:after="85" w:line="227" w:lineRule="atLeast"/>
      <w:contextualSpacing/>
      <w:jc w:val="both"/>
    </w:pPr>
    <w:rPr>
      <w:rFonts w:eastAsia="Lucida Sans Unicode" w:cs="Times New Roman"/>
      <w:color w:val="auto"/>
      <w:sz w:val="18"/>
      <w:szCs w:val="20"/>
    </w:rPr>
  </w:style>
  <w:style w:type="paragraph" w:styleId="slovanseznam2">
    <w:name w:val="List Number 2"/>
    <w:basedOn w:val="Normln"/>
    <w:uiPriority w:val="99"/>
    <w:unhideWhenUsed/>
    <w:rsid w:val="00CE25CA"/>
    <w:pPr>
      <w:numPr>
        <w:numId w:val="23"/>
      </w:numPr>
      <w:spacing w:after="85" w:line="227" w:lineRule="atLeast"/>
      <w:contextualSpacing/>
      <w:jc w:val="both"/>
    </w:pPr>
    <w:rPr>
      <w:rFonts w:eastAsia="Lucida Sans Unicode" w:cs="Times New Roman"/>
      <w:color w:val="auto"/>
      <w:sz w:val="18"/>
      <w:szCs w:val="20"/>
    </w:rPr>
  </w:style>
  <w:style w:type="paragraph" w:styleId="slovanseznam3">
    <w:name w:val="List Number 3"/>
    <w:basedOn w:val="Normln"/>
    <w:uiPriority w:val="99"/>
    <w:unhideWhenUsed/>
    <w:rsid w:val="00CE25CA"/>
    <w:pPr>
      <w:numPr>
        <w:numId w:val="24"/>
      </w:numPr>
      <w:spacing w:after="85" w:line="227" w:lineRule="atLeast"/>
      <w:contextualSpacing/>
      <w:jc w:val="both"/>
    </w:pPr>
    <w:rPr>
      <w:rFonts w:eastAsia="Lucida Sans Unicode" w:cs="Times New Roman"/>
      <w:color w:val="auto"/>
      <w:sz w:val="18"/>
      <w:szCs w:val="20"/>
    </w:rPr>
  </w:style>
  <w:style w:type="paragraph" w:styleId="slovanseznam4">
    <w:name w:val="List Number 4"/>
    <w:basedOn w:val="Normln"/>
    <w:uiPriority w:val="99"/>
    <w:unhideWhenUsed/>
    <w:rsid w:val="00CE25CA"/>
    <w:pPr>
      <w:numPr>
        <w:numId w:val="25"/>
      </w:numPr>
      <w:spacing w:after="85" w:line="227" w:lineRule="atLeast"/>
      <w:contextualSpacing/>
      <w:jc w:val="both"/>
    </w:pPr>
    <w:rPr>
      <w:rFonts w:eastAsia="Lucida Sans Unicode" w:cs="Times New Roman"/>
      <w:color w:val="auto"/>
      <w:sz w:val="18"/>
      <w:szCs w:val="20"/>
    </w:rPr>
  </w:style>
  <w:style w:type="paragraph" w:styleId="slovanseznam5">
    <w:name w:val="List Number 5"/>
    <w:basedOn w:val="Normln"/>
    <w:uiPriority w:val="99"/>
    <w:unhideWhenUsed/>
    <w:rsid w:val="00CE25CA"/>
    <w:pPr>
      <w:numPr>
        <w:numId w:val="26"/>
      </w:numPr>
      <w:spacing w:after="85" w:line="227" w:lineRule="atLeast"/>
      <w:contextualSpacing/>
      <w:jc w:val="both"/>
    </w:pPr>
    <w:rPr>
      <w:rFonts w:eastAsia="Lucida Sans Unicode" w:cs="Times New Roman"/>
      <w:color w:val="auto"/>
      <w:sz w:val="18"/>
      <w:szCs w:val="20"/>
    </w:rPr>
  </w:style>
  <w:style w:type="character" w:styleId="Zstupntext">
    <w:name w:val="Placeholder Text"/>
    <w:basedOn w:val="Standardnpsmoodstavce"/>
    <w:uiPriority w:val="99"/>
    <w:semiHidden/>
    <w:rsid w:val="00CE25CA"/>
    <w:rPr>
      <w:color w:val="808080"/>
    </w:rPr>
  </w:style>
  <w:style w:type="paragraph" w:styleId="Bezmezer">
    <w:name w:val="No Spacing"/>
    <w:uiPriority w:val="1"/>
    <w:qFormat/>
    <w:rsid w:val="00CE25CA"/>
    <w:pPr>
      <w:spacing w:line="240" w:lineRule="auto"/>
    </w:pPr>
    <w:rPr>
      <w:rFonts w:ascii="Times New Roman" w:eastAsia="Times New Roman" w:hAnsi="Times New Roman" w:cs="Times New Roman"/>
      <w:color w:val="auto"/>
      <w:sz w:val="24"/>
      <w:szCs w:val="24"/>
    </w:rPr>
  </w:style>
  <w:style w:type="character" w:customStyle="1" w:styleId="BodyTextChar">
    <w:name w:val="Body Text Char"/>
    <w:basedOn w:val="Standardnpsmoodstavce"/>
    <w:rsid w:val="00CE25CA"/>
    <w:rPr>
      <w:rFonts w:ascii="Arial" w:eastAsia="Lucida Sans Unicode" w:hAnsi="Arial"/>
      <w:sz w:val="18"/>
    </w:rPr>
  </w:style>
  <w:style w:type="character" w:customStyle="1" w:styleId="NzevChar">
    <w:name w:val="Název Char"/>
    <w:basedOn w:val="Standardnpsmoodstavce"/>
    <w:link w:val="Nzev"/>
    <w:rsid w:val="00CE25CA"/>
    <w:rPr>
      <w:b/>
      <w:sz w:val="72"/>
      <w:szCs w:val="72"/>
    </w:rPr>
  </w:style>
  <w:style w:type="paragraph" w:customStyle="1" w:styleId="Normln1">
    <w:name w:val="Normální1"/>
    <w:basedOn w:val="Normln"/>
    <w:rsid w:val="00CE25CA"/>
    <w:pPr>
      <w:widowControl w:val="0"/>
      <w:spacing w:line="259" w:lineRule="auto"/>
    </w:pPr>
    <w:rPr>
      <w:rFonts w:ascii="Times New Roman" w:eastAsia="Times New Roman" w:hAnsi="Times New Roman" w:cs="Times New Roman"/>
      <w:noProof/>
      <w:sz w:val="24"/>
      <w:szCs w:val="20"/>
    </w:rPr>
  </w:style>
  <w:style w:type="paragraph" w:customStyle="1" w:styleId="Zkladntextodsazen31">
    <w:name w:val="Základní text odsazený 31"/>
    <w:rsid w:val="00CE25CA"/>
    <w:pPr>
      <w:widowControl w:val="0"/>
      <w:suppressAutoHyphens/>
      <w:spacing w:after="120" w:line="240" w:lineRule="auto"/>
      <w:ind w:left="283"/>
    </w:pPr>
    <w:rPr>
      <w:rFonts w:ascii="Calibri" w:eastAsia="Calibri" w:hAnsi="Calibri" w:cs="Tahoma"/>
      <w:color w:val="auto"/>
      <w:kern w:val="2"/>
      <w:sz w:val="16"/>
      <w:szCs w:val="16"/>
      <w:lang w:eastAsia="fa-IR" w:bidi="fa-IR"/>
    </w:rPr>
  </w:style>
  <w:style w:type="paragraph" w:customStyle="1" w:styleId="Default">
    <w:name w:val="Default"/>
    <w:rsid w:val="00CE25CA"/>
    <w:pPr>
      <w:autoSpaceDE w:val="0"/>
      <w:autoSpaceDN w:val="0"/>
      <w:adjustRightInd w:val="0"/>
      <w:spacing w:line="240" w:lineRule="auto"/>
    </w:pPr>
    <w:rPr>
      <w:rFonts w:ascii="Calibri" w:eastAsia="Times New Roman" w:hAnsi="Calibri" w:cs="Calibri"/>
      <w:sz w:val="24"/>
      <w:szCs w:val="24"/>
    </w:rPr>
  </w:style>
  <w:style w:type="paragraph" w:styleId="Normlnweb">
    <w:name w:val="Normal (Web)"/>
    <w:basedOn w:val="Normln"/>
    <w:rsid w:val="00CE25CA"/>
    <w:pPr>
      <w:spacing w:before="100" w:beforeAutospacing="1" w:after="100" w:afterAutospacing="1" w:line="240" w:lineRule="auto"/>
    </w:pPr>
    <w:rPr>
      <w:rFonts w:ascii="Times New Roman" w:eastAsia="Times New Roman" w:hAnsi="Times New Roman" w:cs="Times New Roman"/>
      <w:color w:val="auto"/>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711342">
      <w:bodyDiv w:val="1"/>
      <w:marLeft w:val="0"/>
      <w:marRight w:val="0"/>
      <w:marTop w:val="0"/>
      <w:marBottom w:val="0"/>
      <w:divBdr>
        <w:top w:val="none" w:sz="0" w:space="0" w:color="auto"/>
        <w:left w:val="none" w:sz="0" w:space="0" w:color="auto"/>
        <w:bottom w:val="none" w:sz="0" w:space="0" w:color="auto"/>
        <w:right w:val="none" w:sz="0" w:space="0" w:color="auto"/>
      </w:divBdr>
    </w:div>
    <w:div w:id="1015155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11350</Words>
  <Characters>66971</Characters>
  <Application>Microsoft Office Word</Application>
  <DocSecurity>0</DocSecurity>
  <Lines>558</Lines>
  <Paragraphs>156</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78165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2016-10-05T08:49:00Z</dcterms:created>
  <dcterms:modified xsi:type="dcterms:W3CDTF">2016-10-05T08:59:00Z</dcterms:modified>
</cp:coreProperties>
</file>