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0327" w14:textId="77777777" w:rsidR="00737AF1" w:rsidRDefault="00737AF1" w:rsidP="00737AF1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Čj.:SPU 281101/2026/514107/Ma</w:t>
      </w:r>
    </w:p>
    <w:p w14:paraId="5008E0FC" w14:textId="77777777" w:rsidR="00737AF1" w:rsidRDefault="00737AF1" w:rsidP="00737AF1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UID:spuess9df8465c</w:t>
      </w:r>
    </w:p>
    <w:p w14:paraId="7FABFA03" w14:textId="77777777" w:rsidR="00CF17C0" w:rsidRPr="00C97FB5" w:rsidRDefault="00E227E9" w:rsidP="00D06D0F">
      <w:pPr>
        <w:rPr>
          <w:rFonts w:ascii="Arial" w:hAnsi="Arial" w:cs="Arial"/>
          <w:b/>
          <w:sz w:val="22"/>
          <w:szCs w:val="22"/>
        </w:rPr>
      </w:pPr>
      <w:r w:rsidRPr="00C97FB5">
        <w:rPr>
          <w:rFonts w:ascii="Arial" w:hAnsi="Arial" w:cs="Arial"/>
          <w:b/>
          <w:sz w:val="22"/>
          <w:szCs w:val="22"/>
        </w:rPr>
        <w:t xml:space="preserve">Česká republika - </w:t>
      </w:r>
      <w:r w:rsidR="00A21E6E" w:rsidRPr="00C97FB5">
        <w:rPr>
          <w:rFonts w:ascii="Arial" w:hAnsi="Arial" w:cs="Arial"/>
          <w:b/>
          <w:sz w:val="22"/>
          <w:szCs w:val="22"/>
        </w:rPr>
        <w:t>Státní pozemkový úřad</w:t>
      </w:r>
      <w:r w:rsidR="00CF17C0" w:rsidRPr="00C97FB5">
        <w:rPr>
          <w:rFonts w:ascii="Arial" w:hAnsi="Arial" w:cs="Arial"/>
          <w:b/>
          <w:sz w:val="22"/>
          <w:szCs w:val="22"/>
        </w:rPr>
        <w:t xml:space="preserve"> </w:t>
      </w:r>
    </w:p>
    <w:p w14:paraId="03A33676" w14:textId="77777777" w:rsidR="00CF17C0" w:rsidRPr="00C97FB5" w:rsidRDefault="00D36269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se sídlem</w:t>
      </w:r>
      <w:r w:rsidR="00CF17C0" w:rsidRPr="00C97FB5">
        <w:rPr>
          <w:sz w:val="22"/>
          <w:szCs w:val="22"/>
        </w:rPr>
        <w:t xml:space="preserve"> Praha 3</w:t>
      </w:r>
      <w:r w:rsidR="003D4F2E" w:rsidRPr="00C97FB5">
        <w:rPr>
          <w:sz w:val="22"/>
          <w:szCs w:val="22"/>
        </w:rPr>
        <w:t xml:space="preserve"> - Žižkov</w:t>
      </w:r>
      <w:r w:rsidR="00CF17C0" w:rsidRPr="00C97FB5">
        <w:rPr>
          <w:sz w:val="22"/>
          <w:szCs w:val="22"/>
        </w:rPr>
        <w:t>, Husinecká 1024/11a, PSČ 130 00</w:t>
      </w:r>
    </w:p>
    <w:p w14:paraId="276CF99A" w14:textId="77777777" w:rsidR="00CF17C0" w:rsidRPr="00C97FB5" w:rsidRDefault="00CF17C0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IČ</w:t>
      </w:r>
      <w:r w:rsidR="002C4372" w:rsidRPr="00C97FB5">
        <w:rPr>
          <w:sz w:val="22"/>
          <w:szCs w:val="22"/>
        </w:rPr>
        <w:t>O</w:t>
      </w:r>
      <w:r w:rsidRPr="00C97FB5">
        <w:rPr>
          <w:sz w:val="22"/>
          <w:szCs w:val="22"/>
        </w:rPr>
        <w:t xml:space="preserve">: </w:t>
      </w:r>
      <w:r w:rsidR="00A21E6E" w:rsidRPr="00C97FB5">
        <w:rPr>
          <w:sz w:val="22"/>
          <w:szCs w:val="22"/>
        </w:rPr>
        <w:t>01312774</w:t>
      </w:r>
    </w:p>
    <w:p w14:paraId="1AB04D48" w14:textId="77777777" w:rsidR="00CF17C0" w:rsidRPr="00C97FB5" w:rsidRDefault="00CF17C0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DIČ: CZ</w:t>
      </w:r>
      <w:r w:rsidR="00A21E6E" w:rsidRPr="00C97FB5">
        <w:rPr>
          <w:sz w:val="22"/>
          <w:szCs w:val="22"/>
        </w:rPr>
        <w:t>01312774</w:t>
      </w:r>
    </w:p>
    <w:p w14:paraId="78918FCE" w14:textId="77777777" w:rsidR="00BC17A6" w:rsidRPr="00C97FB5" w:rsidRDefault="00FB6E4E" w:rsidP="00794C96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 xml:space="preserve">za který jedná </w:t>
      </w:r>
      <w:r w:rsidR="00BC17A6" w:rsidRPr="00C97FB5">
        <w:rPr>
          <w:sz w:val="22"/>
          <w:szCs w:val="22"/>
        </w:rPr>
        <w:t>Ing. Jolana Miškářová, zástupkyně ředitele Krajského pozemkového úřadu pro Královéhrad., Pardubický a Liberecký kraj</w:t>
      </w:r>
    </w:p>
    <w:p w14:paraId="0346CB13" w14:textId="77777777" w:rsidR="002100A9" w:rsidRDefault="00BC17A6" w:rsidP="00794C96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adresa: Kydlinovská 245, 50301 Hradec Králové</w:t>
      </w:r>
    </w:p>
    <w:p w14:paraId="4DE9477B" w14:textId="77777777" w:rsidR="00794C96" w:rsidRDefault="00794C96" w:rsidP="00794C96">
      <w:pPr>
        <w:pStyle w:val="VnitrniText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základě oprávnění vyplývajícího z platného Podpisového řádu Státního pozemkového úřadu účinného ke dni právního jednání.</w:t>
      </w:r>
    </w:p>
    <w:p w14:paraId="096820A4" w14:textId="77777777" w:rsidR="00FB6E4E" w:rsidRPr="00C97FB5" w:rsidRDefault="00FB6E4E" w:rsidP="000B0AA7">
      <w:pPr>
        <w:pStyle w:val="VnitrniText"/>
        <w:ind w:firstLine="0"/>
        <w:rPr>
          <w:sz w:val="22"/>
          <w:szCs w:val="22"/>
        </w:rPr>
      </w:pPr>
    </w:p>
    <w:p w14:paraId="7AB8EDB8" w14:textId="692F0BB4" w:rsidR="00CF17C0" w:rsidRPr="00C97FB5" w:rsidRDefault="00CF17C0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 xml:space="preserve">(dále jen </w:t>
      </w:r>
      <w:r w:rsidR="00264716">
        <w:rPr>
          <w:sz w:val="22"/>
          <w:szCs w:val="22"/>
        </w:rPr>
        <w:t>„</w:t>
      </w:r>
      <w:r w:rsidR="005C5AF6" w:rsidRPr="00C97FB5">
        <w:rPr>
          <w:sz w:val="22"/>
          <w:szCs w:val="22"/>
        </w:rPr>
        <w:t>prodávající</w:t>
      </w:r>
      <w:r w:rsidRPr="00C97FB5">
        <w:rPr>
          <w:sz w:val="22"/>
          <w:szCs w:val="22"/>
        </w:rPr>
        <w:t>”)</w:t>
      </w:r>
    </w:p>
    <w:p w14:paraId="2384AA40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</w:p>
    <w:p w14:paraId="33841D36" w14:textId="77777777" w:rsidR="00CF17C0" w:rsidRPr="00C97FB5" w:rsidRDefault="00CF17C0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a</w:t>
      </w:r>
    </w:p>
    <w:p w14:paraId="6E6170CA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</w:p>
    <w:p w14:paraId="2B30DCDC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  <w:r w:rsidRPr="00C97FB5">
        <w:rPr>
          <w:b/>
          <w:sz w:val="22"/>
          <w:szCs w:val="22"/>
        </w:rPr>
        <w:t>KOLMAN INTERNATIONAL TRANSPORT s.r.o.</w:t>
      </w:r>
    </w:p>
    <w:p w14:paraId="0C95B7EC" w14:textId="730E0283" w:rsidR="00BC17A6" w:rsidRDefault="00BC17A6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se sídlem Lannova 2061/8, Praha 1 - Nové Město, PSČ 110</w:t>
      </w:r>
      <w:r w:rsidR="00264716">
        <w:rPr>
          <w:sz w:val="22"/>
          <w:szCs w:val="22"/>
        </w:rPr>
        <w:t xml:space="preserve"> </w:t>
      </w:r>
      <w:r w:rsidRPr="00C97FB5">
        <w:rPr>
          <w:sz w:val="22"/>
          <w:szCs w:val="22"/>
        </w:rPr>
        <w:t>00</w:t>
      </w:r>
    </w:p>
    <w:p w14:paraId="45B2AFC5" w14:textId="11A69641" w:rsidR="00264716" w:rsidRPr="00C97FB5" w:rsidRDefault="00264716" w:rsidP="000B0AA7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kterou zastupuje Vladimír Kolman, jednatel</w:t>
      </w:r>
    </w:p>
    <w:p w14:paraId="66BD7D99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IČO: 29413052</w:t>
      </w:r>
    </w:p>
    <w:p w14:paraId="0E883E83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DIČ: CZ29413052</w:t>
      </w:r>
    </w:p>
    <w:p w14:paraId="1BD2D898" w14:textId="42AFAC04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 xml:space="preserve">(dále jen </w:t>
      </w:r>
      <w:r w:rsidR="008A0662">
        <w:rPr>
          <w:sz w:val="22"/>
          <w:szCs w:val="22"/>
        </w:rPr>
        <w:t>„</w:t>
      </w:r>
      <w:r w:rsidRPr="00C97FB5">
        <w:rPr>
          <w:sz w:val="22"/>
          <w:szCs w:val="22"/>
        </w:rPr>
        <w:t>kupující</w:t>
      </w:r>
      <w:r w:rsidR="008A0662">
        <w:rPr>
          <w:sz w:val="22"/>
          <w:szCs w:val="22"/>
        </w:rPr>
        <w:t>“</w:t>
      </w:r>
      <w:r w:rsidRPr="00C97FB5">
        <w:rPr>
          <w:sz w:val="22"/>
          <w:szCs w:val="22"/>
        </w:rPr>
        <w:t>)</w:t>
      </w:r>
    </w:p>
    <w:p w14:paraId="02CC111F" w14:textId="77777777" w:rsidR="00BC17A6" w:rsidRPr="00C97FB5" w:rsidRDefault="00BC17A6" w:rsidP="000B0AA7">
      <w:pPr>
        <w:pStyle w:val="VnitrniText"/>
        <w:ind w:firstLine="0"/>
        <w:rPr>
          <w:sz w:val="22"/>
          <w:szCs w:val="22"/>
        </w:rPr>
      </w:pPr>
    </w:p>
    <w:p w14:paraId="69B973D4" w14:textId="77777777" w:rsidR="00CF17C0" w:rsidRPr="00C97FB5" w:rsidRDefault="00CF17C0" w:rsidP="000B0AA7">
      <w:pPr>
        <w:pStyle w:val="VnitrniText"/>
        <w:ind w:firstLine="0"/>
        <w:rPr>
          <w:sz w:val="22"/>
          <w:szCs w:val="22"/>
        </w:rPr>
      </w:pPr>
    </w:p>
    <w:p w14:paraId="0A9D743F" w14:textId="77777777" w:rsidR="00A0370B" w:rsidRPr="00D0345E" w:rsidRDefault="00A0370B" w:rsidP="00A0370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345E">
        <w:rPr>
          <w:rFonts w:ascii="Arial" w:hAnsi="Arial" w:cs="Arial"/>
          <w:color w:val="000000"/>
          <w:sz w:val="22"/>
          <w:szCs w:val="22"/>
        </w:rPr>
        <w:t xml:space="preserve">uzavírají podle § 2079 a násl. zákona č. 89/2012 Sb., občanský zákoník, a v souladu s §17 odst. 3 písmeno a) zákona č. 229/1991 Sb., o úpravě vlastnických vztahů k půdě a jinému zemědělskému majetku, ve znění pozdějších předpisů, tuto </w:t>
      </w:r>
    </w:p>
    <w:p w14:paraId="55815267" w14:textId="77777777" w:rsidR="00CF17C0" w:rsidRPr="00C97FB5" w:rsidRDefault="00CF17C0" w:rsidP="001274AE">
      <w:pPr>
        <w:rPr>
          <w:rFonts w:ascii="Arial" w:hAnsi="Arial" w:cs="Arial"/>
          <w:sz w:val="22"/>
          <w:szCs w:val="22"/>
        </w:rPr>
      </w:pPr>
    </w:p>
    <w:p w14:paraId="5D431820" w14:textId="77777777" w:rsidR="00830569" w:rsidRPr="00C97FB5" w:rsidRDefault="00830569" w:rsidP="001274AE">
      <w:pPr>
        <w:rPr>
          <w:rFonts w:ascii="Arial" w:hAnsi="Arial" w:cs="Arial"/>
          <w:sz w:val="22"/>
          <w:szCs w:val="22"/>
        </w:rPr>
      </w:pPr>
    </w:p>
    <w:p w14:paraId="7201743D" w14:textId="77777777" w:rsidR="00CF17C0" w:rsidRPr="00C97FB5" w:rsidRDefault="005C5AF6" w:rsidP="000B0A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97FB5">
        <w:rPr>
          <w:rFonts w:ascii="Arial" w:hAnsi="Arial" w:cs="Arial"/>
          <w:b/>
          <w:sz w:val="22"/>
          <w:szCs w:val="22"/>
        </w:rPr>
        <w:t>K U P N Í</w:t>
      </w:r>
      <w:r w:rsidR="00CF17C0" w:rsidRPr="00C97FB5">
        <w:rPr>
          <w:rFonts w:ascii="Arial" w:hAnsi="Arial" w:cs="Arial"/>
          <w:b/>
          <w:sz w:val="22"/>
          <w:szCs w:val="22"/>
        </w:rPr>
        <w:t xml:space="preserve">   S M L O U V U</w:t>
      </w:r>
    </w:p>
    <w:p w14:paraId="3CD54896" w14:textId="77777777" w:rsidR="00CF17C0" w:rsidRPr="00C97FB5" w:rsidRDefault="00CF17C0" w:rsidP="00D06D0F">
      <w:pPr>
        <w:jc w:val="center"/>
        <w:rPr>
          <w:rFonts w:ascii="Arial" w:hAnsi="Arial" w:cs="Arial"/>
          <w:b/>
          <w:sz w:val="22"/>
          <w:szCs w:val="22"/>
        </w:rPr>
      </w:pPr>
      <w:r w:rsidRPr="00C97FB5">
        <w:rPr>
          <w:rFonts w:ascii="Arial" w:hAnsi="Arial" w:cs="Arial"/>
          <w:b/>
          <w:sz w:val="22"/>
          <w:szCs w:val="22"/>
        </w:rPr>
        <w:t>č.</w:t>
      </w:r>
      <w:r w:rsidR="00263AF3" w:rsidRPr="00C97FB5">
        <w:rPr>
          <w:rFonts w:ascii="Arial" w:hAnsi="Arial" w:cs="Arial"/>
          <w:b/>
          <w:sz w:val="22"/>
          <w:szCs w:val="22"/>
        </w:rPr>
        <w:t xml:space="preserve"> </w:t>
      </w:r>
      <w:r w:rsidR="00BC17A6" w:rsidRPr="00C97FB5">
        <w:rPr>
          <w:rFonts w:ascii="Arial" w:hAnsi="Arial" w:cs="Arial"/>
          <w:b/>
          <w:sz w:val="22"/>
          <w:szCs w:val="22"/>
        </w:rPr>
        <w:t>1001V26/44</w:t>
      </w:r>
    </w:p>
    <w:p w14:paraId="5D4E8938" w14:textId="77777777" w:rsidR="00CF17C0" w:rsidRPr="00C97FB5" w:rsidRDefault="00CF17C0" w:rsidP="00D06D0F">
      <w:pPr>
        <w:rPr>
          <w:rFonts w:ascii="Arial" w:hAnsi="Arial" w:cs="Arial"/>
          <w:sz w:val="22"/>
          <w:szCs w:val="22"/>
        </w:rPr>
      </w:pPr>
    </w:p>
    <w:p w14:paraId="28F3044F" w14:textId="77777777" w:rsidR="00CF17C0" w:rsidRPr="00C97FB5" w:rsidRDefault="00CF17C0" w:rsidP="00D06D0F">
      <w:pPr>
        <w:rPr>
          <w:rFonts w:ascii="Arial" w:hAnsi="Arial" w:cs="Arial"/>
          <w:sz w:val="22"/>
          <w:szCs w:val="22"/>
        </w:rPr>
      </w:pPr>
    </w:p>
    <w:p w14:paraId="0DF911CF" w14:textId="77777777" w:rsidR="00CF17C0" w:rsidRPr="00C97FB5" w:rsidRDefault="00CF17C0" w:rsidP="00D06D0F">
      <w:pPr>
        <w:pStyle w:val="para"/>
        <w:rPr>
          <w:rFonts w:ascii="Arial" w:hAnsi="Arial" w:cs="Arial"/>
          <w:sz w:val="22"/>
          <w:szCs w:val="22"/>
        </w:rPr>
      </w:pPr>
      <w:r w:rsidRPr="00C97FB5">
        <w:rPr>
          <w:rFonts w:ascii="Arial" w:hAnsi="Arial" w:cs="Arial"/>
          <w:sz w:val="22"/>
          <w:szCs w:val="22"/>
        </w:rPr>
        <w:t>I.</w:t>
      </w:r>
      <w:r w:rsidR="00A21E6E" w:rsidRPr="00C97FB5">
        <w:rPr>
          <w:rFonts w:ascii="Arial" w:hAnsi="Arial" w:cs="Arial"/>
          <w:sz w:val="22"/>
          <w:szCs w:val="22"/>
        </w:rPr>
        <w:t xml:space="preserve"> </w:t>
      </w:r>
    </w:p>
    <w:p w14:paraId="272CF423" w14:textId="77777777" w:rsidR="007D4D15" w:rsidRDefault="00DB57EC" w:rsidP="00482C47">
      <w:pPr>
        <w:pStyle w:val="VnitrniText"/>
        <w:ind w:firstLine="0"/>
        <w:rPr>
          <w:sz w:val="22"/>
          <w:szCs w:val="22"/>
        </w:rPr>
      </w:pPr>
      <w:r w:rsidRPr="007D4D15">
        <w:rPr>
          <w:sz w:val="22"/>
          <w:szCs w:val="22"/>
        </w:rPr>
        <w:t xml:space="preserve">Česká republika je vlastníkem a </w:t>
      </w:r>
      <w:r w:rsidR="00A21E6E" w:rsidRPr="007D4D15">
        <w:rPr>
          <w:sz w:val="22"/>
          <w:szCs w:val="22"/>
        </w:rPr>
        <w:t>Státní pozemkový úřad</w:t>
      </w:r>
      <w:r w:rsidR="00CF17C0" w:rsidRPr="007D4D15">
        <w:rPr>
          <w:sz w:val="22"/>
          <w:szCs w:val="22"/>
        </w:rPr>
        <w:t xml:space="preserve"> </w:t>
      </w:r>
      <w:r w:rsidR="00250D32" w:rsidRPr="007D4D15">
        <w:rPr>
          <w:sz w:val="22"/>
          <w:szCs w:val="22"/>
        </w:rPr>
        <w:t xml:space="preserve">(dále jen “SPÚ“) </w:t>
      </w:r>
      <w:r w:rsidR="00A21E6E" w:rsidRPr="007D4D15">
        <w:rPr>
          <w:sz w:val="22"/>
          <w:szCs w:val="22"/>
        </w:rPr>
        <w:t xml:space="preserve">je </w:t>
      </w:r>
      <w:r w:rsidR="00CF17C0" w:rsidRPr="007D4D15">
        <w:rPr>
          <w:sz w:val="22"/>
          <w:szCs w:val="22"/>
        </w:rPr>
        <w:t>ve smyslu zákona č.</w:t>
      </w:r>
      <w:r w:rsidR="006D7824" w:rsidRPr="007D4D15">
        <w:rPr>
          <w:sz w:val="22"/>
          <w:szCs w:val="22"/>
        </w:rPr>
        <w:t> </w:t>
      </w:r>
      <w:r w:rsidR="00A21E6E" w:rsidRPr="007D4D15">
        <w:rPr>
          <w:sz w:val="22"/>
          <w:szCs w:val="22"/>
        </w:rPr>
        <w:t>503</w:t>
      </w:r>
      <w:r w:rsidR="00CF17C0" w:rsidRPr="007D4D15">
        <w:rPr>
          <w:sz w:val="22"/>
          <w:szCs w:val="22"/>
        </w:rPr>
        <w:t>/</w:t>
      </w:r>
      <w:r w:rsidR="00A21E6E" w:rsidRPr="007D4D15">
        <w:rPr>
          <w:sz w:val="22"/>
          <w:szCs w:val="22"/>
        </w:rPr>
        <w:t>2012</w:t>
      </w:r>
      <w:r w:rsidR="00CF17C0" w:rsidRPr="007D4D15">
        <w:rPr>
          <w:sz w:val="22"/>
          <w:szCs w:val="22"/>
        </w:rPr>
        <w:t xml:space="preserve"> Sb., </w:t>
      </w:r>
      <w:r w:rsidR="00A21E6E" w:rsidRPr="007D4D15">
        <w:rPr>
          <w:sz w:val="22"/>
          <w:szCs w:val="22"/>
        </w:rPr>
        <w:t>o Státním pozemkovém úřadu a o změně některých souvisejících zákonů</w:t>
      </w:r>
      <w:r w:rsidRPr="007D4D15">
        <w:rPr>
          <w:sz w:val="22"/>
          <w:szCs w:val="22"/>
        </w:rPr>
        <w:t>, ve znění pozdějších předpisů</w:t>
      </w:r>
      <w:r w:rsidR="00D43C07" w:rsidRPr="007D4D15">
        <w:rPr>
          <w:sz w:val="22"/>
          <w:szCs w:val="22"/>
        </w:rPr>
        <w:t xml:space="preserve"> (dále jen “zákon o SPÚ“)</w:t>
      </w:r>
      <w:r w:rsidR="00CF17C0" w:rsidRPr="007D4D15">
        <w:rPr>
          <w:sz w:val="22"/>
          <w:szCs w:val="22"/>
        </w:rPr>
        <w:t xml:space="preserve">, </w:t>
      </w:r>
      <w:r w:rsidR="00A21E6E" w:rsidRPr="007D4D15">
        <w:rPr>
          <w:sz w:val="22"/>
          <w:szCs w:val="22"/>
        </w:rPr>
        <w:t xml:space="preserve">příslušný hospodařit </w:t>
      </w:r>
      <w:r w:rsidR="007D4D15" w:rsidRPr="007D4D15">
        <w:rPr>
          <w:sz w:val="22"/>
          <w:szCs w:val="22"/>
        </w:rPr>
        <w:t>k</w:t>
      </w:r>
      <w:r w:rsidR="00A21E6E" w:rsidRPr="007D4D15">
        <w:rPr>
          <w:sz w:val="22"/>
          <w:szCs w:val="22"/>
        </w:rPr>
        <w:t xml:space="preserve"> </w:t>
      </w:r>
      <w:r w:rsidR="00CF17C0" w:rsidRPr="007D4D15">
        <w:rPr>
          <w:sz w:val="22"/>
          <w:szCs w:val="22"/>
        </w:rPr>
        <w:t xml:space="preserve">níže </w:t>
      </w:r>
      <w:r w:rsidR="007D4D15" w:rsidRPr="007D4D15">
        <w:rPr>
          <w:sz w:val="22"/>
          <w:szCs w:val="22"/>
        </w:rPr>
        <w:t>uvedené ideální 1/4 nemovit</w:t>
      </w:r>
      <w:r w:rsidR="007D4D15">
        <w:rPr>
          <w:sz w:val="22"/>
          <w:szCs w:val="22"/>
        </w:rPr>
        <w:t>ých</w:t>
      </w:r>
      <w:r w:rsidR="007D4D15" w:rsidRPr="007D4D15">
        <w:rPr>
          <w:sz w:val="22"/>
          <w:szCs w:val="22"/>
        </w:rPr>
        <w:t xml:space="preserve"> věc</w:t>
      </w:r>
      <w:r w:rsidR="007D4D15">
        <w:rPr>
          <w:sz w:val="22"/>
          <w:szCs w:val="22"/>
        </w:rPr>
        <w:t>í ve vlastnictví státu</w:t>
      </w:r>
    </w:p>
    <w:p w14:paraId="029EB690" w14:textId="77777777" w:rsidR="000F036A" w:rsidRDefault="006E0E21" w:rsidP="000F036A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1DCE6F9B" w14:textId="38719267" w:rsidR="006E0E21" w:rsidRDefault="006E0E21" w:rsidP="006E0E21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kupující KOLMAN INTERNATIONAL TRANSPORT s.r.o. vlastní na základě kupní smlouvy ze dne 10.</w:t>
      </w:r>
      <w:r w:rsidR="00264716">
        <w:rPr>
          <w:sz w:val="22"/>
          <w:szCs w:val="22"/>
        </w:rPr>
        <w:t> </w:t>
      </w:r>
      <w:r>
        <w:rPr>
          <w:sz w:val="22"/>
          <w:szCs w:val="22"/>
        </w:rPr>
        <w:t>1.</w:t>
      </w:r>
      <w:r w:rsidR="00264716">
        <w:rPr>
          <w:sz w:val="22"/>
          <w:szCs w:val="22"/>
        </w:rPr>
        <w:t> </w:t>
      </w:r>
      <w:r>
        <w:rPr>
          <w:sz w:val="22"/>
          <w:szCs w:val="22"/>
        </w:rPr>
        <w:t xml:space="preserve">2020 ideální </w:t>
      </w:r>
      <w:r w:rsidR="00264716">
        <w:rPr>
          <w:sz w:val="22"/>
          <w:szCs w:val="22"/>
        </w:rPr>
        <w:t>3</w:t>
      </w:r>
      <w:r>
        <w:rPr>
          <w:sz w:val="22"/>
          <w:szCs w:val="22"/>
        </w:rPr>
        <w:t>/4 k níže uvedeným nemovitým věcem</w:t>
      </w:r>
    </w:p>
    <w:p w14:paraId="139C571E" w14:textId="77777777" w:rsidR="006E0E21" w:rsidRDefault="006E0E21" w:rsidP="000F036A">
      <w:pPr>
        <w:pStyle w:val="VnitrniText"/>
        <w:ind w:firstLine="0"/>
        <w:rPr>
          <w:sz w:val="22"/>
          <w:szCs w:val="22"/>
        </w:rPr>
      </w:pPr>
    </w:p>
    <w:p w14:paraId="6FC6E127" w14:textId="77777777" w:rsidR="000F036A" w:rsidRDefault="000F036A" w:rsidP="000F036A">
      <w:pPr>
        <w:pStyle w:val="VnitrniText"/>
        <w:ind w:firstLine="0"/>
        <w:rPr>
          <w:sz w:val="22"/>
          <w:szCs w:val="22"/>
        </w:rPr>
      </w:pPr>
      <w:r>
        <w:rPr>
          <w:szCs w:val="22"/>
        </w:rPr>
        <w:t>Pozemek:</w:t>
      </w:r>
    </w:p>
    <w:p w14:paraId="3BB88B68" w14:textId="77777777" w:rsidR="000F036A" w:rsidRDefault="000F036A" w:rsidP="000F036A">
      <w:pPr>
        <w:pStyle w:val="cary"/>
      </w:pPr>
      <w:r>
        <w:t>-------------------------------------------------------------------------------------------------------------------------------------</w:t>
      </w:r>
    </w:p>
    <w:p w14:paraId="31C8E089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0F036A">
        <w:rPr>
          <w:rStyle w:val="Styl11b"/>
        </w:rPr>
        <w:t>Obec</w:t>
      </w:r>
      <w:r w:rsidRPr="000F036A">
        <w:rPr>
          <w:rStyle w:val="Styl11b"/>
        </w:rPr>
        <w:tab/>
        <w:t xml:space="preserve">Katastrální území </w:t>
      </w:r>
      <w:r w:rsidRPr="000F036A">
        <w:rPr>
          <w:rStyle w:val="Styl11b"/>
        </w:rPr>
        <w:tab/>
        <w:t>Parcelní číslo</w:t>
      </w:r>
      <w:r w:rsidRPr="000F036A">
        <w:rPr>
          <w:rStyle w:val="Styl11b"/>
        </w:rPr>
        <w:tab/>
        <w:t>Druh pozemku</w:t>
      </w:r>
      <w:r w:rsidRPr="000F036A">
        <w:rPr>
          <w:rStyle w:val="Styl11b"/>
        </w:rPr>
        <w:tab/>
        <w:t>LV</w:t>
      </w:r>
    </w:p>
    <w:p w14:paraId="025AB3C0" w14:textId="77777777" w:rsidR="000F036A" w:rsidRPr="000F036A" w:rsidRDefault="000F036A" w:rsidP="000F036A">
      <w:pPr>
        <w:pStyle w:val="cary"/>
      </w:pPr>
      <w:r>
        <w:t>-------------------------------------------------------------------------------------------------------------------------------------</w:t>
      </w:r>
    </w:p>
    <w:p w14:paraId="6CAE8744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F036A">
        <w:rPr>
          <w:rStyle w:val="tabulkyNemovitosti"/>
        </w:rPr>
        <w:t>Katastr nemovitostí - pozemkové</w:t>
      </w:r>
    </w:p>
    <w:p w14:paraId="7E883696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F036A">
        <w:rPr>
          <w:rStyle w:val="tabulkyNemovitosti"/>
        </w:rPr>
        <w:t>Pardubice</w:t>
      </w:r>
      <w:r w:rsidRPr="000F036A">
        <w:rPr>
          <w:rStyle w:val="tabulkyNemovitosti"/>
        </w:rPr>
        <w:tab/>
        <w:t>Staré Čívice</w:t>
      </w:r>
      <w:r w:rsidRPr="000F036A">
        <w:rPr>
          <w:rStyle w:val="tabulkyNemovitosti"/>
        </w:rPr>
        <w:tab/>
        <w:t>225/2</w:t>
      </w:r>
      <w:r w:rsidRPr="000F036A">
        <w:rPr>
          <w:rStyle w:val="tabulkyNemovitosti"/>
        </w:rPr>
        <w:tab/>
        <w:t>orná půda</w:t>
      </w:r>
      <w:r w:rsidRPr="000F036A">
        <w:rPr>
          <w:rStyle w:val="tabulkyNemovitosti"/>
        </w:rPr>
        <w:tab/>
        <w:t>1016</w:t>
      </w:r>
    </w:p>
    <w:p w14:paraId="4AA30536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6B0BD809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F036A">
        <w:rPr>
          <w:rStyle w:val="tabulkyNemovitosti"/>
        </w:rPr>
        <w:t>Katastr nemovitostí - pozemkové</w:t>
      </w:r>
    </w:p>
    <w:p w14:paraId="406BAEEE" w14:textId="77777777" w:rsidR="000F036A" w:rsidRPr="000F036A" w:rsidRDefault="000F036A" w:rsidP="000F036A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0F036A">
        <w:rPr>
          <w:rStyle w:val="tabulkyNemovitosti"/>
        </w:rPr>
        <w:t>Pardubice</w:t>
      </w:r>
      <w:r w:rsidRPr="000F036A">
        <w:rPr>
          <w:rStyle w:val="tabulkyNemovitosti"/>
        </w:rPr>
        <w:tab/>
        <w:t>Staré Čívice</w:t>
      </w:r>
      <w:r w:rsidRPr="000F036A">
        <w:rPr>
          <w:rStyle w:val="tabulkyNemovitosti"/>
        </w:rPr>
        <w:tab/>
        <w:t>728/13</w:t>
      </w:r>
      <w:r w:rsidRPr="000F036A">
        <w:rPr>
          <w:rStyle w:val="tabulkyNemovitosti"/>
        </w:rPr>
        <w:tab/>
        <w:t>orná půda</w:t>
      </w:r>
      <w:r w:rsidRPr="000F036A">
        <w:rPr>
          <w:rStyle w:val="tabulkyNemovitosti"/>
        </w:rPr>
        <w:tab/>
        <w:t>1016</w:t>
      </w:r>
    </w:p>
    <w:p w14:paraId="7E22BC65" w14:textId="77777777" w:rsidR="000F036A" w:rsidRPr="000F036A" w:rsidRDefault="000F036A" w:rsidP="000F036A">
      <w:pPr>
        <w:pStyle w:val="cary"/>
      </w:pPr>
      <w:r>
        <w:t>-------------------------------------------------------------------------------------------------------------------------------------</w:t>
      </w:r>
    </w:p>
    <w:p w14:paraId="15A26A07" w14:textId="77777777" w:rsidR="000F036A" w:rsidRDefault="000F036A" w:rsidP="000F036A">
      <w:pPr>
        <w:pStyle w:val="VnitrniText"/>
        <w:ind w:firstLine="0"/>
        <w:rPr>
          <w:szCs w:val="22"/>
        </w:rPr>
      </w:pPr>
      <w:r>
        <w:rPr>
          <w:szCs w:val="22"/>
        </w:rPr>
        <w:t>zapsaný na výše uvedeném LV u Katastrálního úřadu pro Pardubický kraj, Katastrální pracoviště Pardubice.</w:t>
      </w:r>
    </w:p>
    <w:p w14:paraId="12CA416C" w14:textId="77777777" w:rsidR="000F036A" w:rsidRDefault="000F036A" w:rsidP="000F036A">
      <w:pPr>
        <w:pStyle w:val="VnitrniText"/>
        <w:ind w:firstLine="0"/>
        <w:rPr>
          <w:szCs w:val="22"/>
        </w:rPr>
      </w:pPr>
    </w:p>
    <w:p w14:paraId="743C8C85" w14:textId="5AC8CFA5" w:rsidR="000F036A" w:rsidRDefault="000F036A" w:rsidP="000F036A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(dále jen „nemovité věci“)</w:t>
      </w:r>
    </w:p>
    <w:p w14:paraId="51E7C4AC" w14:textId="77777777" w:rsidR="00040273" w:rsidRDefault="00040273" w:rsidP="00040273">
      <w:pPr>
        <w:pStyle w:val="VnitrniText"/>
        <w:ind w:firstLine="0"/>
        <w:rPr>
          <w:sz w:val="22"/>
          <w:szCs w:val="22"/>
        </w:rPr>
      </w:pPr>
    </w:p>
    <w:p w14:paraId="4370EC27" w14:textId="77777777" w:rsidR="006E33CA" w:rsidRPr="00C97FB5" w:rsidRDefault="006E33CA" w:rsidP="00D06D0F">
      <w:pPr>
        <w:pStyle w:val="para"/>
        <w:rPr>
          <w:rFonts w:ascii="Arial" w:hAnsi="Arial" w:cs="Arial"/>
          <w:sz w:val="22"/>
          <w:szCs w:val="22"/>
        </w:rPr>
      </w:pPr>
      <w:r w:rsidRPr="00C97FB5">
        <w:rPr>
          <w:rFonts w:ascii="Arial" w:hAnsi="Arial" w:cs="Arial"/>
          <w:sz w:val="22"/>
          <w:szCs w:val="22"/>
        </w:rPr>
        <w:lastRenderedPageBreak/>
        <w:t>II.</w:t>
      </w:r>
    </w:p>
    <w:p w14:paraId="5E205CB2" w14:textId="77777777" w:rsidR="00E93753" w:rsidRDefault="00E93753" w:rsidP="00482C47">
      <w:pPr>
        <w:pStyle w:val="Zkladntext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Prodávající prodává spoluvlastnický podíl </w:t>
      </w:r>
      <w:r w:rsidR="00F02CEA">
        <w:rPr>
          <w:rFonts w:ascii="Arial" w:hAnsi="Arial" w:cs="Arial"/>
          <w:color w:val="000000"/>
          <w:szCs w:val="22"/>
        </w:rPr>
        <w:t xml:space="preserve">na nemovitých věcech </w:t>
      </w:r>
      <w:r>
        <w:rPr>
          <w:rFonts w:ascii="Arial" w:hAnsi="Arial" w:cs="Arial"/>
          <w:color w:val="000000"/>
          <w:szCs w:val="22"/>
        </w:rPr>
        <w:t xml:space="preserve">specifikovaný v čl. I. této smlouvy kupujícímu za kupní cenu ve výši </w:t>
      </w:r>
      <w:r w:rsidR="00C85F79">
        <w:rPr>
          <w:rFonts w:ascii="Arial" w:hAnsi="Arial" w:cs="Arial"/>
          <w:color w:val="000000"/>
          <w:szCs w:val="22"/>
        </w:rPr>
        <w:t>239 660,00 Kč (slovy: dvě stě třicet devět tisíc šest set šedesát korun českých)</w:t>
      </w:r>
      <w:r>
        <w:rPr>
          <w:rFonts w:ascii="Arial" w:hAnsi="Arial" w:cs="Arial"/>
          <w:color w:val="000000"/>
          <w:szCs w:val="22"/>
        </w:rPr>
        <w:t xml:space="preserve">. Kupní cena se skládá z ceny spoluvlastnického podílu státu ve </w:t>
      </w:r>
      <w:r w:rsidR="008519C0">
        <w:rPr>
          <w:rFonts w:ascii="Arial" w:hAnsi="Arial" w:cs="Arial"/>
          <w:color w:val="000000"/>
          <w:szCs w:val="22"/>
        </w:rPr>
        <w:t xml:space="preserve">výši </w:t>
      </w:r>
      <w:r w:rsidR="00C85F79">
        <w:rPr>
          <w:rFonts w:ascii="Arial" w:hAnsi="Arial" w:cs="Arial"/>
          <w:color w:val="000000"/>
          <w:szCs w:val="22"/>
        </w:rPr>
        <w:t>225 160,00 Kč</w:t>
      </w:r>
      <w:r>
        <w:rPr>
          <w:rFonts w:ascii="Arial" w:hAnsi="Arial" w:cs="Arial"/>
          <w:color w:val="000000"/>
          <w:szCs w:val="22"/>
        </w:rPr>
        <w:t xml:space="preserve"> a nákladů spojených s převodem ve výši 14 500,00 Kč. Kupující spoluvlastnický podíl </w:t>
      </w:r>
      <w:r w:rsidR="00F02CEA">
        <w:rPr>
          <w:rFonts w:ascii="Arial" w:hAnsi="Arial" w:cs="Arial"/>
          <w:color w:val="000000"/>
          <w:szCs w:val="22"/>
        </w:rPr>
        <w:t xml:space="preserve">na nemovitých věcech </w:t>
      </w:r>
      <w:r>
        <w:rPr>
          <w:rFonts w:ascii="Arial" w:hAnsi="Arial" w:cs="Arial"/>
          <w:color w:val="000000"/>
          <w:szCs w:val="22"/>
        </w:rPr>
        <w:t>specifikovaný v čl. I</w:t>
      </w:r>
      <w:r w:rsidR="000162E4">
        <w:rPr>
          <w:rFonts w:ascii="Arial" w:hAnsi="Arial" w:cs="Arial"/>
          <w:color w:val="000000"/>
          <w:szCs w:val="22"/>
        </w:rPr>
        <w:t>.</w:t>
      </w:r>
      <w:r>
        <w:rPr>
          <w:rFonts w:ascii="Arial" w:hAnsi="Arial" w:cs="Arial"/>
          <w:color w:val="000000"/>
          <w:szCs w:val="22"/>
        </w:rPr>
        <w:t xml:space="preserve"> kupuje do svého vlastnictví.</w:t>
      </w:r>
    </w:p>
    <w:p w14:paraId="1A911246" w14:textId="77777777" w:rsidR="0032329E" w:rsidRDefault="0032329E" w:rsidP="00B67034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4A76D9B3" w14:textId="77777777" w:rsidR="003D5E14" w:rsidRPr="007E0EE2" w:rsidRDefault="00982D99" w:rsidP="00B67034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7E0EE2">
        <w:rPr>
          <w:rFonts w:ascii="Arial" w:hAnsi="Arial" w:cs="Arial"/>
          <w:sz w:val="22"/>
          <w:szCs w:val="22"/>
        </w:rPr>
        <w:t xml:space="preserve">Kupní cenu </w:t>
      </w:r>
      <w:r w:rsidR="00F96B10" w:rsidRPr="007E0EE2">
        <w:rPr>
          <w:rFonts w:ascii="Arial" w:hAnsi="Arial" w:cs="Arial"/>
          <w:sz w:val="22"/>
          <w:szCs w:val="22"/>
        </w:rPr>
        <w:t xml:space="preserve">ve výši </w:t>
      </w:r>
      <w:r w:rsidR="00790668" w:rsidRPr="007E0EE2">
        <w:rPr>
          <w:rFonts w:ascii="Arial" w:hAnsi="Arial" w:cs="Arial"/>
          <w:sz w:val="22"/>
          <w:szCs w:val="22"/>
        </w:rPr>
        <w:t>239 660,00 Kč</w:t>
      </w:r>
      <w:r w:rsidR="00F96B10" w:rsidRPr="007E0EE2">
        <w:rPr>
          <w:rFonts w:ascii="Arial" w:hAnsi="Arial" w:cs="Arial"/>
          <w:sz w:val="22"/>
          <w:szCs w:val="22"/>
        </w:rPr>
        <w:t xml:space="preserve"> (slovy </w:t>
      </w:r>
      <w:r w:rsidR="00790668" w:rsidRPr="007E0EE2">
        <w:rPr>
          <w:rFonts w:ascii="Arial" w:hAnsi="Arial" w:cs="Arial"/>
          <w:sz w:val="22"/>
          <w:szCs w:val="22"/>
        </w:rPr>
        <w:t>dvě stě třicet devět tisíc šest set šedesát korun českých</w:t>
      </w:r>
      <w:r w:rsidR="00F96B10" w:rsidRPr="007E0EE2">
        <w:rPr>
          <w:rFonts w:ascii="Arial" w:hAnsi="Arial" w:cs="Arial"/>
          <w:sz w:val="22"/>
          <w:szCs w:val="22"/>
        </w:rPr>
        <w:t>) uhra</w:t>
      </w:r>
      <w:r w:rsidR="00ED60AD" w:rsidRPr="007E0EE2">
        <w:rPr>
          <w:rFonts w:ascii="Arial" w:hAnsi="Arial" w:cs="Arial"/>
          <w:sz w:val="22"/>
          <w:szCs w:val="22"/>
        </w:rPr>
        <w:t>dil kupující</w:t>
      </w:r>
      <w:r w:rsidR="00F96B10" w:rsidRPr="007E0EE2">
        <w:rPr>
          <w:rFonts w:ascii="Arial" w:hAnsi="Arial" w:cs="Arial"/>
          <w:sz w:val="22"/>
          <w:szCs w:val="22"/>
        </w:rPr>
        <w:t xml:space="preserve"> před podpisem této </w:t>
      </w:r>
      <w:r w:rsidR="00ED60AD" w:rsidRPr="007E0EE2">
        <w:rPr>
          <w:rFonts w:ascii="Arial" w:hAnsi="Arial" w:cs="Arial"/>
          <w:sz w:val="22"/>
          <w:szCs w:val="22"/>
        </w:rPr>
        <w:t>smlouvy</w:t>
      </w:r>
      <w:r w:rsidR="00F96B10" w:rsidRPr="007E0EE2">
        <w:rPr>
          <w:rFonts w:ascii="Arial" w:hAnsi="Arial" w:cs="Arial"/>
          <w:sz w:val="22"/>
          <w:szCs w:val="22"/>
        </w:rPr>
        <w:t xml:space="preserve"> na účet SPÚ, vedený u České národní banky, č. ú. </w:t>
      </w:r>
      <w:r w:rsidR="00790668" w:rsidRPr="007E0EE2">
        <w:rPr>
          <w:rFonts w:ascii="Arial" w:hAnsi="Arial" w:cs="Arial"/>
          <w:sz w:val="22"/>
          <w:szCs w:val="22"/>
        </w:rPr>
        <w:t>160012-3723001/0710</w:t>
      </w:r>
      <w:r w:rsidR="00F96B10" w:rsidRPr="007E0EE2">
        <w:rPr>
          <w:rFonts w:ascii="Arial" w:hAnsi="Arial" w:cs="Arial"/>
          <w:sz w:val="22"/>
          <w:szCs w:val="22"/>
        </w:rPr>
        <w:t>, variabilní symbol 1001492644.</w:t>
      </w:r>
    </w:p>
    <w:p w14:paraId="4C8A92CD" w14:textId="77777777" w:rsidR="003032C6" w:rsidRDefault="003032C6" w:rsidP="00B67034">
      <w:pPr>
        <w:tabs>
          <w:tab w:val="left" w:pos="284"/>
        </w:tabs>
        <w:jc w:val="both"/>
      </w:pPr>
    </w:p>
    <w:p w14:paraId="7B2E9617" w14:textId="77777777" w:rsidR="00011A73" w:rsidRPr="00C97FB5" w:rsidRDefault="00E93753" w:rsidP="006069E5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 w:rsidR="00011A73" w:rsidRPr="00C97FB5">
        <w:rPr>
          <w:rFonts w:ascii="Arial" w:hAnsi="Arial" w:cs="Arial"/>
          <w:sz w:val="22"/>
          <w:szCs w:val="22"/>
        </w:rPr>
        <w:t>.</w:t>
      </w:r>
    </w:p>
    <w:p w14:paraId="4540E578" w14:textId="77777777" w:rsidR="00011A73" w:rsidRDefault="00F66E72" w:rsidP="00482C4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1</w:t>
      </w:r>
      <w:r w:rsidR="003316EA" w:rsidRPr="00C97FB5">
        <w:rPr>
          <w:sz w:val="22"/>
          <w:szCs w:val="22"/>
        </w:rPr>
        <w:t>.</w:t>
      </w:r>
      <w:r w:rsidRPr="00C97FB5">
        <w:rPr>
          <w:sz w:val="22"/>
          <w:szCs w:val="22"/>
        </w:rPr>
        <w:t> </w:t>
      </w:r>
      <w:r w:rsidR="00264204">
        <w:rPr>
          <w:sz w:val="22"/>
          <w:szCs w:val="22"/>
        </w:rPr>
        <w:t>S</w:t>
      </w:r>
      <w:r w:rsidR="00D035A2" w:rsidRPr="00682E85">
        <w:rPr>
          <w:sz w:val="22"/>
          <w:szCs w:val="22"/>
        </w:rPr>
        <w:t>mluvní strany shodně prohlašují, že jim nejsou známy žádné skutečnosti, které by uzavření smlouvy bránily. Smluvní strany berou na vědomí skutečnost, že vzájemně nezajišťují zpřístupnění a vytyčování hranic pozemk</w:t>
      </w:r>
      <w:r w:rsidR="00D035A2">
        <w:rPr>
          <w:sz w:val="22"/>
          <w:szCs w:val="22"/>
        </w:rPr>
        <w:t>ů.</w:t>
      </w:r>
    </w:p>
    <w:p w14:paraId="65B002D6" w14:textId="77777777" w:rsidR="00264204" w:rsidRPr="00C97FB5" w:rsidRDefault="00264204" w:rsidP="00482C47">
      <w:pPr>
        <w:pStyle w:val="VnitrniText"/>
        <w:ind w:firstLine="0"/>
        <w:rPr>
          <w:sz w:val="22"/>
          <w:szCs w:val="22"/>
        </w:rPr>
      </w:pPr>
      <w:r w:rsidRPr="00264204">
        <w:rPr>
          <w:sz w:val="22"/>
          <w:szCs w:val="22"/>
        </w:rPr>
        <w:t xml:space="preserve">Prodávající prohlašuje, že při nakládání s majetkem uvedeným v </w:t>
      </w:r>
      <w:r w:rsidR="000162E4">
        <w:rPr>
          <w:sz w:val="22"/>
          <w:szCs w:val="22"/>
        </w:rPr>
        <w:t>č</w:t>
      </w:r>
      <w:r w:rsidRPr="00264204">
        <w:rPr>
          <w:sz w:val="22"/>
          <w:szCs w:val="22"/>
        </w:rPr>
        <w:t>l. I. není omezen ve smyslu § 5 zákona o SPÚ, a že v souladu s § 6 zákona o SPÚ prověřil jeho převoditelnost a prohlašuje, že tento majetek není vyloučen z převodu.</w:t>
      </w:r>
    </w:p>
    <w:p w14:paraId="2C69A835" w14:textId="77777777" w:rsidR="0037157C" w:rsidRPr="00C97FB5" w:rsidRDefault="00A66E77" w:rsidP="00482C47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Prodávající upozorňuje kupujícího</w:t>
      </w:r>
      <w:r w:rsidR="0037157C" w:rsidRPr="00C97FB5">
        <w:rPr>
          <w:sz w:val="22"/>
          <w:szCs w:val="22"/>
        </w:rPr>
        <w:t xml:space="preserve">, že na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 </w:t>
      </w:r>
      <w:r w:rsidRPr="00C97FB5">
        <w:rPr>
          <w:sz w:val="22"/>
          <w:szCs w:val="22"/>
        </w:rPr>
        <w:t>kupujícího</w:t>
      </w:r>
      <w:r w:rsidR="0037157C" w:rsidRPr="00C97FB5">
        <w:rPr>
          <w:sz w:val="22"/>
          <w:szCs w:val="22"/>
        </w:rPr>
        <w:t>.</w:t>
      </w:r>
    </w:p>
    <w:p w14:paraId="26D7D69C" w14:textId="3B8BF316" w:rsidR="001D73FD" w:rsidRPr="00C97FB5" w:rsidRDefault="00C8663B" w:rsidP="00692CD9">
      <w:pPr>
        <w:pStyle w:val="VnitrniText"/>
        <w:ind w:firstLine="0"/>
        <w:rPr>
          <w:sz w:val="22"/>
          <w:szCs w:val="22"/>
        </w:rPr>
      </w:pPr>
      <w:r w:rsidRPr="00C97FB5">
        <w:rPr>
          <w:sz w:val="22"/>
          <w:szCs w:val="22"/>
        </w:rPr>
        <w:t>2</w:t>
      </w:r>
      <w:r w:rsidR="003316EA" w:rsidRPr="00C97FB5">
        <w:rPr>
          <w:sz w:val="22"/>
          <w:szCs w:val="22"/>
        </w:rPr>
        <w:t>.</w:t>
      </w:r>
      <w:r w:rsidRPr="00C97FB5">
        <w:rPr>
          <w:sz w:val="22"/>
          <w:szCs w:val="22"/>
        </w:rPr>
        <w:t xml:space="preserve"> </w:t>
      </w:r>
      <w:r w:rsidR="00A66E77" w:rsidRPr="00C97FB5">
        <w:rPr>
          <w:sz w:val="22"/>
          <w:szCs w:val="22"/>
        </w:rPr>
        <w:t>Prodávané</w:t>
      </w:r>
      <w:r w:rsidR="00014CB4" w:rsidRPr="00C97FB5">
        <w:rPr>
          <w:sz w:val="22"/>
          <w:szCs w:val="22"/>
        </w:rPr>
        <w:t xml:space="preserve"> nemovitosti </w:t>
      </w:r>
      <w:r w:rsidR="00BB5F1E" w:rsidRPr="00C97FB5">
        <w:rPr>
          <w:sz w:val="22"/>
          <w:szCs w:val="22"/>
        </w:rPr>
        <w:t>n</w:t>
      </w:r>
      <w:r w:rsidR="00014CB4" w:rsidRPr="00C97FB5">
        <w:rPr>
          <w:sz w:val="22"/>
          <w:szCs w:val="22"/>
        </w:rPr>
        <w:t>ejsou zatíženy užívacími právy třetích osob.</w:t>
      </w:r>
    </w:p>
    <w:p w14:paraId="5704D1AC" w14:textId="77777777" w:rsidR="00213FFA" w:rsidRDefault="00213FFA" w:rsidP="006069E5">
      <w:pPr>
        <w:pStyle w:val="para"/>
        <w:rPr>
          <w:rFonts w:ascii="Arial" w:hAnsi="Arial" w:cs="Arial"/>
          <w:sz w:val="22"/>
          <w:szCs w:val="22"/>
        </w:rPr>
      </w:pPr>
    </w:p>
    <w:p w14:paraId="6EEC8933" w14:textId="77777777" w:rsidR="00213FFA" w:rsidRPr="00213FFA" w:rsidRDefault="00213FFA" w:rsidP="00213FFA">
      <w:pPr>
        <w:pStyle w:val="para"/>
        <w:rPr>
          <w:rFonts w:ascii="Arial" w:hAnsi="Arial" w:cs="Arial"/>
          <w:sz w:val="22"/>
          <w:szCs w:val="22"/>
        </w:rPr>
      </w:pPr>
      <w:r w:rsidRPr="00213FFA">
        <w:rPr>
          <w:rFonts w:ascii="Arial" w:hAnsi="Arial" w:cs="Arial"/>
          <w:sz w:val="22"/>
          <w:szCs w:val="22"/>
        </w:rPr>
        <w:t>IV.</w:t>
      </w:r>
    </w:p>
    <w:p w14:paraId="035861F1" w14:textId="77777777" w:rsidR="00213FFA" w:rsidRDefault="00213FFA" w:rsidP="00692CD9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2A5015">
        <w:rPr>
          <w:rFonts w:ascii="Arial" w:hAnsi="Arial" w:cs="Arial"/>
          <w:sz w:val="22"/>
          <w:szCs w:val="22"/>
        </w:rPr>
        <w:t>Smluvní strany vzaly na vědomí, že vlastnictví k ideální části nemovitých věcí specifikovaným v čl. I. této smlouvy přejde na kupujícího okamžikem vkladu vlastnického práva dle této smlouvy do veřejného seznamu vedeného příslušným katastrem nemovitostí, a to ke dni podání návrhu na vklad tohoto práva.</w:t>
      </w:r>
    </w:p>
    <w:p w14:paraId="70B20A21" w14:textId="77777777" w:rsidR="00507C5D" w:rsidRPr="002A5015" w:rsidRDefault="00507C5D" w:rsidP="00692CD9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507C5D">
        <w:rPr>
          <w:rFonts w:ascii="Arial" w:hAnsi="Arial" w:cs="Arial"/>
          <w:sz w:val="22"/>
          <w:szCs w:val="22"/>
        </w:rPr>
        <w:t>Kupující se dále v souladu s ustanovením § 1916 odst. 2 zákona č. 89/2012 Sb. vzdává svého práva z vadného plnění a zavazuje se, že nebude po prodávajícím uplatňovat jakákoliv práva z vad převáděného majetku; ustanovení § 2002 zákona č. 89/2012 Sb. tímto není dotčeno.</w:t>
      </w:r>
    </w:p>
    <w:p w14:paraId="793B7AF0" w14:textId="77777777" w:rsidR="00213FFA" w:rsidRDefault="00213FFA" w:rsidP="00213FFA">
      <w:pPr>
        <w:pStyle w:val="para"/>
        <w:rPr>
          <w:rFonts w:ascii="Arial" w:hAnsi="Arial" w:cs="Arial"/>
          <w:sz w:val="22"/>
          <w:szCs w:val="22"/>
        </w:rPr>
      </w:pPr>
    </w:p>
    <w:p w14:paraId="79E83934" w14:textId="77777777" w:rsidR="00011A73" w:rsidRPr="00C97FB5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C97FB5">
        <w:rPr>
          <w:rFonts w:ascii="Arial" w:hAnsi="Arial" w:cs="Arial"/>
          <w:sz w:val="22"/>
          <w:szCs w:val="22"/>
        </w:rPr>
        <w:t xml:space="preserve">V. </w:t>
      </w:r>
    </w:p>
    <w:p w14:paraId="5CE76F02" w14:textId="77777777" w:rsidR="003817F4" w:rsidRDefault="00507C5D" w:rsidP="00692CD9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507C5D">
        <w:rPr>
          <w:rFonts w:ascii="Arial" w:hAnsi="Arial" w:cs="Arial"/>
          <w:sz w:val="22"/>
          <w:szCs w:val="22"/>
        </w:rPr>
        <w:t>Prodávající zajistí uveřejnění této smlouvy v registru smluv dle § 6 odst. 1 zákona č. 340/2015 Sb., o zvláštních podmínkách účinnosti některých smluv, uveřejňování těchto smluv a o registru smluv, ve znění pozdějších předpisů.  Návrh na vklad vlastnického práva na základě této kupní smlouvy podají u příslušného katastrálního úřadu smluvní strany společně prostřednictvím prodávajícího do 30 dnů od podpisu této dohody. Náklady na správní poplatky spojené s touto smlouvou a s vkladem vlastnického práva do katastru nemovitostí nese kupující.</w:t>
      </w:r>
    </w:p>
    <w:p w14:paraId="359A87F4" w14:textId="77777777" w:rsidR="00D4325F" w:rsidRPr="00C97FB5" w:rsidRDefault="00D4325F" w:rsidP="00D4325F">
      <w:pPr>
        <w:rPr>
          <w:rFonts w:ascii="Arial" w:hAnsi="Arial" w:cs="Arial"/>
          <w:sz w:val="22"/>
          <w:szCs w:val="22"/>
        </w:rPr>
      </w:pPr>
    </w:p>
    <w:p w14:paraId="045E6885" w14:textId="77777777" w:rsidR="00011A73" w:rsidRPr="00C97FB5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C97FB5">
        <w:rPr>
          <w:rFonts w:ascii="Arial" w:hAnsi="Arial" w:cs="Arial"/>
          <w:sz w:val="22"/>
          <w:szCs w:val="22"/>
        </w:rPr>
        <w:t>V</w:t>
      </w:r>
      <w:r w:rsidR="002A5015">
        <w:rPr>
          <w:rFonts w:ascii="Arial" w:hAnsi="Arial" w:cs="Arial"/>
          <w:sz w:val="22"/>
          <w:szCs w:val="22"/>
        </w:rPr>
        <w:t>I</w:t>
      </w:r>
      <w:r w:rsidRPr="00C97FB5">
        <w:rPr>
          <w:rFonts w:ascii="Arial" w:hAnsi="Arial" w:cs="Arial"/>
          <w:sz w:val="22"/>
          <w:szCs w:val="22"/>
        </w:rPr>
        <w:t xml:space="preserve">. </w:t>
      </w:r>
    </w:p>
    <w:p w14:paraId="34DC77BB" w14:textId="77777777" w:rsidR="00B329D8" w:rsidRDefault="00B329D8" w:rsidP="00692C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1. </w:t>
      </w:r>
      <w:r w:rsidRPr="00BE50B5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na základě dohody účastníků smlouvy. Případné dodatky ke smlouvě musí být vzestupně očíslovány.</w:t>
      </w:r>
    </w:p>
    <w:p w14:paraId="08EA0A5E" w14:textId="77777777" w:rsidR="006E0E21" w:rsidRPr="00BE50B5" w:rsidRDefault="006E0E21" w:rsidP="00B329D8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59C6BED" w14:textId="77777777" w:rsidR="00B329D8" w:rsidRDefault="00B329D8" w:rsidP="00692C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2. </w:t>
      </w:r>
      <w:r w:rsidRPr="00BE50B5">
        <w:rPr>
          <w:rFonts w:ascii="Arial" w:hAnsi="Arial" w:cs="Arial"/>
          <w:sz w:val="22"/>
          <w:szCs w:val="22"/>
        </w:rPr>
        <w:t>Tato smlouva je vyhotovena v 3 stejnopisech, z nichž každý má platnost originálu. Kupující obdrží 1 stejnopis(y) a ostatní jsou určeny pro prodávajícího.</w:t>
      </w:r>
    </w:p>
    <w:p w14:paraId="2CE52A48" w14:textId="77777777" w:rsidR="006E0E21" w:rsidRPr="00BE50B5" w:rsidRDefault="006E0E21" w:rsidP="00B329D8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6E93D50F" w14:textId="77777777" w:rsidR="007A285F" w:rsidRDefault="00B329D8" w:rsidP="00692CD9">
      <w:pPr>
        <w:tabs>
          <w:tab w:val="left" w:pos="709"/>
        </w:tabs>
        <w:jc w:val="both"/>
        <w:rPr>
          <w:sz w:val="22"/>
          <w:szCs w:val="22"/>
        </w:rPr>
      </w:pPr>
      <w:r w:rsidRPr="00BE50B5">
        <w:rPr>
          <w:rFonts w:ascii="Arial" w:hAnsi="Arial" w:cs="Arial"/>
          <w:sz w:val="22"/>
          <w:szCs w:val="22"/>
        </w:rPr>
        <w:t>3.  Tato smlouva nabývá platnosti dnem podpisu smluvními stranami a účinnosti dnem uveřejnění v registru smluv dle § 6 odst. 1 zákona č. 340/2015 Sb., o zvláštních podmínkách účinnosti některých smluv, uveřejňování těchto smluv a o registru smluv</w:t>
      </w:r>
      <w:r w:rsidR="00D32A88">
        <w:rPr>
          <w:rFonts w:ascii="Arial" w:hAnsi="Arial" w:cs="Arial"/>
          <w:sz w:val="22"/>
          <w:szCs w:val="22"/>
        </w:rPr>
        <w:t>, ve znění pozdějších předpisů</w:t>
      </w:r>
      <w:r w:rsidRPr="00BE50B5">
        <w:rPr>
          <w:rFonts w:ascii="Arial" w:hAnsi="Arial" w:cs="Arial"/>
          <w:sz w:val="22"/>
          <w:szCs w:val="22"/>
        </w:rPr>
        <w:t>.</w:t>
      </w:r>
      <w:r w:rsidR="000B2798" w:rsidRPr="000B2798">
        <w:rPr>
          <w:rFonts w:ascii="Arial" w:hAnsi="Arial" w:cs="Arial"/>
          <w:sz w:val="22"/>
          <w:szCs w:val="22"/>
        </w:rPr>
        <w:t xml:space="preserve"> </w:t>
      </w:r>
      <w:r w:rsidR="007A285F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38619689" w14:textId="77777777" w:rsidR="007A285F" w:rsidRDefault="007A285F" w:rsidP="007A285F">
      <w:pPr>
        <w:pStyle w:val="para"/>
        <w:rPr>
          <w:rFonts w:ascii="Arial" w:hAnsi="Arial" w:cs="Arial"/>
          <w:sz w:val="22"/>
          <w:szCs w:val="22"/>
        </w:rPr>
      </w:pPr>
    </w:p>
    <w:p w14:paraId="55251AD9" w14:textId="77777777" w:rsidR="00412148" w:rsidRDefault="00412148" w:rsidP="007A285F">
      <w:pPr>
        <w:pStyle w:val="para"/>
        <w:rPr>
          <w:rFonts w:ascii="Arial" w:hAnsi="Arial" w:cs="Arial"/>
          <w:sz w:val="22"/>
          <w:szCs w:val="22"/>
        </w:rPr>
      </w:pPr>
    </w:p>
    <w:p w14:paraId="5D44CCFF" w14:textId="77777777" w:rsidR="00412148" w:rsidRDefault="00412148" w:rsidP="007A285F">
      <w:pPr>
        <w:pStyle w:val="para"/>
        <w:rPr>
          <w:rFonts w:ascii="Arial" w:hAnsi="Arial" w:cs="Arial"/>
          <w:sz w:val="22"/>
          <w:szCs w:val="22"/>
        </w:rPr>
      </w:pPr>
    </w:p>
    <w:p w14:paraId="12D8E9CD" w14:textId="77777777" w:rsidR="007A285F" w:rsidRDefault="007A285F" w:rsidP="007A285F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2A5015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68E23C2" w14:textId="77777777" w:rsidR="007A285F" w:rsidRDefault="007A285F" w:rsidP="00692CD9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Smluvní strany po přečtení smlouvy prohlašují, že s jejím obsahem souhlasí a že tato smlouva je shodným projevem jejich vážné a svobodné vůle a na důkaz toho připojují své podpisy.</w:t>
      </w:r>
    </w:p>
    <w:p w14:paraId="35FE8B7D" w14:textId="77777777" w:rsidR="007A285F" w:rsidRDefault="007A285F" w:rsidP="007A285F">
      <w:pPr>
        <w:tabs>
          <w:tab w:val="left" w:pos="709"/>
        </w:tabs>
        <w:ind w:firstLine="426"/>
        <w:jc w:val="both"/>
        <w:rPr>
          <w:sz w:val="22"/>
          <w:szCs w:val="22"/>
        </w:rPr>
      </w:pPr>
    </w:p>
    <w:p w14:paraId="013A153A" w14:textId="77777777" w:rsidR="000B2798" w:rsidRDefault="000B2798" w:rsidP="000B2798">
      <w:pPr>
        <w:pStyle w:val="VnitrniText"/>
        <w:rPr>
          <w:sz w:val="22"/>
          <w:szCs w:val="22"/>
        </w:rPr>
      </w:pPr>
    </w:p>
    <w:p w14:paraId="2C4D0B3E" w14:textId="77777777" w:rsidR="00F86E89" w:rsidRPr="00A2149C" w:rsidRDefault="00F86E89" w:rsidP="000B2798">
      <w:pPr>
        <w:ind w:firstLine="360"/>
        <w:jc w:val="both"/>
        <w:rPr>
          <w:sz w:val="22"/>
          <w:szCs w:val="22"/>
        </w:rPr>
      </w:pPr>
    </w:p>
    <w:p w14:paraId="22B513B5" w14:textId="77777777" w:rsidR="00F86E89" w:rsidRPr="00A2149C" w:rsidRDefault="00F86E89" w:rsidP="00F86E89">
      <w:pPr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ab/>
      </w:r>
      <w:r w:rsidRPr="00A2149C">
        <w:rPr>
          <w:rFonts w:ascii="Arial" w:hAnsi="Arial" w:cs="Arial"/>
          <w:sz w:val="22"/>
          <w:szCs w:val="22"/>
        </w:rPr>
        <w:tab/>
        <w:t xml:space="preserve">    </w:t>
      </w:r>
    </w:p>
    <w:p w14:paraId="17C1BEFE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Pr="00A2149C">
        <w:rPr>
          <w:sz w:val="22"/>
          <w:szCs w:val="22"/>
        </w:rPr>
        <w:tab/>
        <w:t xml:space="preserve">    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20"/>
      </w:tblGrid>
      <w:tr w:rsidR="00EB5A28" w14:paraId="7A82DBBD" w14:textId="77777777" w:rsidTr="00EB5A28">
        <w:tc>
          <w:tcPr>
            <w:tcW w:w="4888" w:type="dxa"/>
            <w:hideMark/>
          </w:tcPr>
          <w:p w14:paraId="7EC8C2E4" w14:textId="12E802C7" w:rsidR="00EB5A28" w:rsidRDefault="00EB5A28">
            <w:pPr>
              <w:pStyle w:val="VnitrniTex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Hradci Králové dne </w:t>
            </w:r>
            <w:r w:rsidR="00BA101D">
              <w:rPr>
                <w:sz w:val="22"/>
                <w:szCs w:val="22"/>
              </w:rPr>
              <w:t>17. 8. 2026</w:t>
            </w:r>
          </w:p>
        </w:tc>
        <w:tc>
          <w:tcPr>
            <w:tcW w:w="4889" w:type="dxa"/>
            <w:hideMark/>
          </w:tcPr>
          <w:p w14:paraId="76E99841" w14:textId="4ED38220" w:rsidR="00EB5A28" w:rsidRDefault="00EB5A28">
            <w:pPr>
              <w:pStyle w:val="VnitrniText"/>
              <w:tabs>
                <w:tab w:val="left" w:pos="482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</w:t>
            </w:r>
            <w:r w:rsidR="00BA101D">
              <w:rPr>
                <w:sz w:val="22"/>
                <w:szCs w:val="22"/>
              </w:rPr>
              <w:t>Pardubicích</w:t>
            </w:r>
            <w:r>
              <w:rPr>
                <w:sz w:val="22"/>
                <w:szCs w:val="22"/>
              </w:rPr>
              <w:t xml:space="preserve"> dne</w:t>
            </w:r>
            <w:r w:rsidR="00BA101D">
              <w:rPr>
                <w:sz w:val="22"/>
                <w:szCs w:val="22"/>
              </w:rPr>
              <w:t xml:space="preserve"> 12. 8. 2026</w:t>
            </w:r>
          </w:p>
        </w:tc>
      </w:tr>
    </w:tbl>
    <w:p w14:paraId="0934D1AE" w14:textId="77777777" w:rsidR="00EB5A28" w:rsidRDefault="00EB5A28" w:rsidP="00EB5A28">
      <w:pPr>
        <w:pStyle w:val="VnitrniText"/>
        <w:tabs>
          <w:tab w:val="left" w:pos="4820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ab/>
      </w:r>
    </w:p>
    <w:p w14:paraId="4A5CC8F7" w14:textId="77777777" w:rsidR="00EB5A28" w:rsidRDefault="00EB5A28" w:rsidP="00EB5A28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649693E1" w14:textId="77777777" w:rsidR="00EB5A28" w:rsidRDefault="00EB5A28" w:rsidP="00EB5A28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tbl>
      <w:tblPr>
        <w:tblStyle w:val="Mkatabulky"/>
        <w:tblW w:w="9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5105"/>
      </w:tblGrid>
      <w:tr w:rsidR="00EB5A28" w14:paraId="4ABDBE2E" w14:textId="77777777" w:rsidTr="00D77A62">
        <w:tc>
          <w:tcPr>
            <w:tcW w:w="4818" w:type="dxa"/>
          </w:tcPr>
          <w:p w14:paraId="7FB40B02" w14:textId="77777777" w:rsidR="00EB5A28" w:rsidRDefault="00EB5A28">
            <w:pPr>
              <w:pStyle w:val="VnitrniText"/>
              <w:ind w:firstLine="0"/>
              <w:rPr>
                <w:sz w:val="22"/>
                <w:szCs w:val="22"/>
              </w:rPr>
            </w:pPr>
          </w:p>
        </w:tc>
        <w:tc>
          <w:tcPr>
            <w:tcW w:w="5105" w:type="dxa"/>
          </w:tcPr>
          <w:p w14:paraId="391737A0" w14:textId="77777777" w:rsidR="00EB5A28" w:rsidRDefault="00EB5A28">
            <w:pPr>
              <w:pStyle w:val="VnitrniText"/>
              <w:tabs>
                <w:tab w:val="left" w:pos="5103"/>
              </w:tabs>
              <w:ind w:firstLine="0"/>
              <w:rPr>
                <w:sz w:val="22"/>
                <w:szCs w:val="22"/>
              </w:rPr>
            </w:pPr>
          </w:p>
        </w:tc>
      </w:tr>
      <w:tr w:rsidR="00EB5A28" w14:paraId="5C621114" w14:textId="77777777" w:rsidTr="00D77A62">
        <w:tc>
          <w:tcPr>
            <w:tcW w:w="4818" w:type="dxa"/>
          </w:tcPr>
          <w:p w14:paraId="6C35C85E" w14:textId="77777777" w:rsidR="00EB5A28" w:rsidRDefault="00EB5A28" w:rsidP="00EB5A28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  <w:tc>
          <w:tcPr>
            <w:tcW w:w="5105" w:type="dxa"/>
          </w:tcPr>
          <w:p w14:paraId="6654C04C" w14:textId="77777777" w:rsidR="00EB5A28" w:rsidRDefault="00EB5A28" w:rsidP="00EB5A28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</w:tr>
      <w:tr w:rsidR="00EB5A28" w14:paraId="5BFC1BF8" w14:textId="77777777" w:rsidTr="00D77A62">
        <w:tc>
          <w:tcPr>
            <w:tcW w:w="4818" w:type="dxa"/>
          </w:tcPr>
          <w:p w14:paraId="39361491" w14:textId="77777777" w:rsidR="00EB5A28" w:rsidRDefault="00EB5A28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Státní pozemkový úřad</w:t>
            </w:r>
          </w:p>
        </w:tc>
        <w:tc>
          <w:tcPr>
            <w:tcW w:w="5105" w:type="dxa"/>
          </w:tcPr>
          <w:p w14:paraId="6ABFD285" w14:textId="451C20B3" w:rsidR="00EB5A28" w:rsidRDefault="00EB5A28" w:rsidP="00D77A62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KOLMAN INTERNATIONAL TRANSPORT</w:t>
            </w:r>
            <w:r w:rsidR="00D77A6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EB5A28" w14:paraId="174DE0F2" w14:textId="77777777" w:rsidTr="00D77A62">
        <w:tc>
          <w:tcPr>
            <w:tcW w:w="4818" w:type="dxa"/>
          </w:tcPr>
          <w:p w14:paraId="4392EE6B" w14:textId="375C9C7C" w:rsidR="00AE2216" w:rsidRDefault="00AE221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 z. Ing. Jolana Miškářová</w:t>
            </w:r>
          </w:p>
          <w:p w14:paraId="128563F8" w14:textId="6761781B" w:rsidR="00AE2216" w:rsidRDefault="00AE221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vedoucí Oddělení převodu majetku státu Královéhradecký kraj</w:t>
            </w:r>
          </w:p>
          <w:p w14:paraId="71C9E942" w14:textId="34A5BF5A" w:rsidR="00EB5A28" w:rsidRDefault="00EB5A28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zástup</w:t>
            </w:r>
            <w:r w:rsidR="00AE2216">
              <w:rPr>
                <w:rFonts w:ascii="Arial" w:hAnsi="Arial" w:cs="Arial"/>
                <w:sz w:val="22"/>
                <w:szCs w:val="22"/>
              </w:rPr>
              <w:t>ce</w:t>
            </w:r>
            <w:r>
              <w:rPr>
                <w:rFonts w:ascii="Arial" w:hAnsi="Arial" w:cs="Arial"/>
                <w:sz w:val="22"/>
                <w:szCs w:val="22"/>
              </w:rPr>
              <w:t xml:space="preserve"> ředitele Krajského pozemkového úřadu pro Královéhrad</w:t>
            </w:r>
            <w:r w:rsidR="00AE2216">
              <w:rPr>
                <w:rFonts w:ascii="Arial" w:hAnsi="Arial" w:cs="Arial"/>
                <w:sz w:val="22"/>
                <w:szCs w:val="22"/>
              </w:rPr>
              <w:t>ecký</w:t>
            </w:r>
            <w:r>
              <w:rPr>
                <w:rFonts w:ascii="Arial" w:hAnsi="Arial" w:cs="Arial"/>
                <w:sz w:val="22"/>
                <w:szCs w:val="22"/>
              </w:rPr>
              <w:t>, Pardubický a Liberecký kraj</w:t>
            </w:r>
          </w:p>
        </w:tc>
        <w:tc>
          <w:tcPr>
            <w:tcW w:w="5105" w:type="dxa"/>
          </w:tcPr>
          <w:p w14:paraId="5D73077C" w14:textId="77777777" w:rsidR="00EB5A28" w:rsidRDefault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Vladimír Kolman, jednatel</w:t>
            </w:r>
          </w:p>
          <w:p w14:paraId="6A0685F4" w14:textId="1C887531" w:rsidR="00C0470D" w:rsidRDefault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kupující</w:t>
            </w:r>
          </w:p>
        </w:tc>
      </w:tr>
      <w:tr w:rsidR="00C0470D" w14:paraId="4097A263" w14:textId="77777777" w:rsidTr="00D77A62">
        <w:tc>
          <w:tcPr>
            <w:tcW w:w="4818" w:type="dxa"/>
          </w:tcPr>
          <w:p w14:paraId="21BB6EB2" w14:textId="40872018" w:rsidR="00C0470D" w:rsidRDefault="00AE2216" w:rsidP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prodávající</w:t>
            </w:r>
          </w:p>
        </w:tc>
        <w:tc>
          <w:tcPr>
            <w:tcW w:w="5105" w:type="dxa"/>
          </w:tcPr>
          <w:p w14:paraId="2E9260C8" w14:textId="6E06F8EC" w:rsidR="00C0470D" w:rsidRDefault="00C0470D" w:rsidP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470D" w14:paraId="6A2C947C" w14:textId="77777777" w:rsidTr="00D77A62">
        <w:tc>
          <w:tcPr>
            <w:tcW w:w="4818" w:type="dxa"/>
          </w:tcPr>
          <w:p w14:paraId="143D7F9E" w14:textId="72C667C0" w:rsidR="00C0470D" w:rsidRDefault="00C0470D" w:rsidP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5" w:type="dxa"/>
          </w:tcPr>
          <w:p w14:paraId="16558719" w14:textId="77777777" w:rsidR="00C0470D" w:rsidRDefault="00C0470D" w:rsidP="00C0470D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49410C" w14:textId="77777777" w:rsidR="00EB5A28" w:rsidRDefault="00EB5A28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45147B1" w14:textId="77777777" w:rsidR="00275C23" w:rsidRDefault="00275C23" w:rsidP="00275C23">
      <w:pPr>
        <w:pStyle w:val="VnitrniText"/>
        <w:ind w:firstLine="142"/>
      </w:pPr>
    </w:p>
    <w:p w14:paraId="4D384570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</w:p>
    <w:p w14:paraId="02CCC85C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Tato smlouva byla uveřejněna v registru smluv, vedeném dle zákona č. 340/2015 Sb., o registru smluv. </w:t>
      </w:r>
    </w:p>
    <w:p w14:paraId="052F2FC4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</w:p>
    <w:p w14:paraId="7E482A79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Datum registrace …………………………. </w:t>
      </w:r>
    </w:p>
    <w:p w14:paraId="3192649A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</w:p>
    <w:p w14:paraId="582A2DDA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ID smlouvy ……………………………... </w:t>
      </w:r>
    </w:p>
    <w:p w14:paraId="652DF017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</w:p>
    <w:p w14:paraId="2E6091C6" w14:textId="77777777" w:rsidR="00F86E89" w:rsidRPr="00EB1964" w:rsidRDefault="00F86E89" w:rsidP="00F86E8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B1964">
        <w:rPr>
          <w:rFonts w:ascii="Arial" w:hAnsi="Arial" w:cs="Arial"/>
          <w:sz w:val="22"/>
          <w:szCs w:val="22"/>
        </w:rPr>
        <w:t xml:space="preserve">ID verze ……………………………... </w:t>
      </w:r>
    </w:p>
    <w:p w14:paraId="49C53697" w14:textId="77777777" w:rsidR="00F86E89" w:rsidRPr="00EB1964" w:rsidRDefault="00F86E89" w:rsidP="00F86E89">
      <w:pPr>
        <w:pStyle w:val="VnitrniText"/>
        <w:ind w:firstLine="0"/>
        <w:rPr>
          <w:sz w:val="22"/>
          <w:szCs w:val="22"/>
        </w:rPr>
      </w:pPr>
    </w:p>
    <w:p w14:paraId="2DCC1AA5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Registraci provedl …………………………………………….. </w:t>
      </w:r>
    </w:p>
    <w:p w14:paraId="0A26F2FA" w14:textId="77777777" w:rsidR="00F86E89" w:rsidRPr="00A2149C" w:rsidRDefault="00F86E89" w:rsidP="00F86E89">
      <w:pPr>
        <w:pStyle w:val="VnitrniText"/>
        <w:ind w:firstLine="0"/>
        <w:rPr>
          <w:sz w:val="22"/>
          <w:szCs w:val="22"/>
        </w:rPr>
      </w:pPr>
    </w:p>
    <w:p w14:paraId="13441BCB" w14:textId="77777777" w:rsidR="00F86E89" w:rsidRPr="00A2149C" w:rsidRDefault="00F86E89" w:rsidP="00F86E89">
      <w:pPr>
        <w:pStyle w:val="VnitrniText"/>
        <w:tabs>
          <w:tab w:val="left" w:pos="3969"/>
        </w:tabs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V ……………… dne …………….</w:t>
      </w:r>
      <w:r w:rsidRPr="00A2149C">
        <w:rPr>
          <w:sz w:val="22"/>
          <w:szCs w:val="22"/>
        </w:rPr>
        <w:tab/>
        <w:t xml:space="preserve">………………………. </w:t>
      </w:r>
    </w:p>
    <w:p w14:paraId="36EAEC59" w14:textId="77777777" w:rsidR="001869E0" w:rsidRDefault="00F86E89" w:rsidP="00F86E89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  <w:r w:rsidRPr="00A2149C">
        <w:rPr>
          <w:sz w:val="22"/>
          <w:szCs w:val="22"/>
        </w:rPr>
        <w:tab/>
        <w:t>podpis odpovědného zaměstnance</w:t>
      </w:r>
    </w:p>
    <w:p w14:paraId="6D79F59C" w14:textId="77777777" w:rsidR="00F86E89" w:rsidRPr="00A2149C" w:rsidRDefault="00F86E89" w:rsidP="00F86E89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</w:p>
    <w:p w14:paraId="7AD0555C" w14:textId="77777777" w:rsidR="00D4325F" w:rsidRDefault="00D4325F" w:rsidP="00D4325F">
      <w:pPr>
        <w:rPr>
          <w:rFonts w:ascii="Arial" w:hAnsi="Arial" w:cs="Arial"/>
          <w:sz w:val="22"/>
          <w:szCs w:val="22"/>
        </w:rPr>
      </w:pPr>
    </w:p>
    <w:p w14:paraId="256795A5" w14:textId="74DA32DE" w:rsidR="001869E0" w:rsidRDefault="001869E0" w:rsidP="001869E0">
      <w:pPr>
        <w:pStyle w:val="VnitrniText"/>
        <w:ind w:firstLine="0"/>
      </w:pPr>
      <w:r>
        <w:t xml:space="preserve">Za věcnou a formální správnost odpovídá vedoucí </w:t>
      </w:r>
      <w:r w:rsidR="00E85351" w:rsidRPr="00E85351">
        <w:t>Oddělení převodu majetku státu Pardubický kraj</w:t>
      </w:r>
    </w:p>
    <w:p w14:paraId="11E4B216" w14:textId="77777777" w:rsidR="001869E0" w:rsidRDefault="001869E0" w:rsidP="001869E0">
      <w:pPr>
        <w:pStyle w:val="VnitrniText"/>
        <w:ind w:firstLine="0"/>
      </w:pPr>
      <w:r>
        <w:t>Mgr. Martina Tomášová</w:t>
      </w:r>
    </w:p>
    <w:p w14:paraId="46FDBC35" w14:textId="77777777" w:rsidR="001869E0" w:rsidRDefault="001869E0" w:rsidP="001869E0">
      <w:pPr>
        <w:pStyle w:val="VnitrniText"/>
        <w:ind w:firstLine="0"/>
      </w:pPr>
    </w:p>
    <w:p w14:paraId="0F2A14B3" w14:textId="77777777" w:rsidR="001869E0" w:rsidRDefault="001869E0" w:rsidP="001869E0">
      <w:pPr>
        <w:pStyle w:val="VnitrniText"/>
        <w:ind w:firstLine="0"/>
      </w:pPr>
    </w:p>
    <w:p w14:paraId="5C68E088" w14:textId="77777777" w:rsidR="001869E0" w:rsidRDefault="001869E0" w:rsidP="001869E0">
      <w:pPr>
        <w:pStyle w:val="VnitrniText"/>
        <w:ind w:firstLine="0"/>
      </w:pPr>
      <w:r>
        <w:t>.................................................</w:t>
      </w:r>
    </w:p>
    <w:p w14:paraId="01B96505" w14:textId="33793CF6" w:rsidR="001869E0" w:rsidRDefault="001869E0" w:rsidP="001869E0">
      <w:pPr>
        <w:pStyle w:val="VnitrniText"/>
        <w:ind w:firstLine="0"/>
      </w:pPr>
      <w:r>
        <w:tab/>
        <w:t>podpis</w:t>
      </w:r>
    </w:p>
    <w:p w14:paraId="406513BC" w14:textId="77777777" w:rsidR="001869E0" w:rsidRDefault="001869E0" w:rsidP="001869E0">
      <w:pPr>
        <w:pStyle w:val="VnitrniText"/>
        <w:ind w:firstLine="0"/>
      </w:pPr>
    </w:p>
    <w:p w14:paraId="00B2DF81" w14:textId="77777777" w:rsidR="001869E0" w:rsidRDefault="001869E0" w:rsidP="001869E0">
      <w:pPr>
        <w:pStyle w:val="VnitrniText"/>
        <w:ind w:firstLine="0"/>
      </w:pPr>
      <w:r>
        <w:t>Za správnost KPÚ: Bc. Šárka Mauerová</w:t>
      </w:r>
    </w:p>
    <w:p w14:paraId="693517ED" w14:textId="77777777" w:rsidR="001869E0" w:rsidRDefault="001869E0" w:rsidP="001869E0">
      <w:pPr>
        <w:pStyle w:val="VnitrniText"/>
        <w:ind w:firstLine="0"/>
      </w:pPr>
    </w:p>
    <w:p w14:paraId="20F83848" w14:textId="77777777" w:rsidR="001869E0" w:rsidRDefault="001869E0" w:rsidP="001869E0">
      <w:pPr>
        <w:pStyle w:val="VnitrniText"/>
        <w:ind w:firstLine="0"/>
      </w:pPr>
    </w:p>
    <w:p w14:paraId="6D93DA93" w14:textId="77777777" w:rsidR="001869E0" w:rsidRDefault="001869E0" w:rsidP="001869E0">
      <w:pPr>
        <w:pStyle w:val="VnitrniText"/>
        <w:ind w:firstLine="0"/>
      </w:pPr>
      <w:r>
        <w:t>.................................................</w:t>
      </w:r>
    </w:p>
    <w:p w14:paraId="5C3530FD" w14:textId="77777777" w:rsidR="001869E0" w:rsidRDefault="001869E0" w:rsidP="001869E0">
      <w:pPr>
        <w:pStyle w:val="VnitrniText"/>
        <w:ind w:firstLine="0"/>
      </w:pPr>
      <w:r>
        <w:tab/>
        <w:t>podpis</w:t>
      </w:r>
    </w:p>
    <w:sectPr w:rsidR="001869E0" w:rsidSect="00DD5FE3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B34A8" w14:textId="77777777" w:rsidR="005B41B7" w:rsidRDefault="005B41B7">
      <w:r>
        <w:separator/>
      </w:r>
    </w:p>
  </w:endnote>
  <w:endnote w:type="continuationSeparator" w:id="0">
    <w:p w14:paraId="09822822" w14:textId="77777777" w:rsidR="005B41B7" w:rsidRDefault="005B4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7794F" w14:textId="77777777" w:rsidR="005B41B7" w:rsidRDefault="005B41B7">
      <w:r>
        <w:separator/>
      </w:r>
    </w:p>
  </w:footnote>
  <w:footnote w:type="continuationSeparator" w:id="0">
    <w:p w14:paraId="7847127C" w14:textId="77777777" w:rsidR="005B41B7" w:rsidRDefault="005B4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FFFFFFF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FFFFFFFF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FFFFFFFF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1E57D84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8" w15:restartNumberingAfterBreak="0">
    <w:nsid w:val="409B417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3A29E9"/>
    <w:multiLevelType w:val="hybridMultilevel"/>
    <w:tmpl w:val="FFFFFFFF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45E668C"/>
    <w:multiLevelType w:val="hybridMultilevel"/>
    <w:tmpl w:val="FFFFFFFF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69296695">
    <w:abstractNumId w:val="0"/>
  </w:num>
  <w:num w:numId="2" w16cid:durableId="848984919">
    <w:abstractNumId w:val="1"/>
  </w:num>
  <w:num w:numId="3" w16cid:durableId="2026864589">
    <w:abstractNumId w:val="2"/>
  </w:num>
  <w:num w:numId="4" w16cid:durableId="775752273">
    <w:abstractNumId w:val="3"/>
  </w:num>
  <w:num w:numId="5" w16cid:durableId="2128499571">
    <w:abstractNumId w:val="4"/>
  </w:num>
  <w:num w:numId="6" w16cid:durableId="887642005">
    <w:abstractNumId w:val="5"/>
  </w:num>
  <w:num w:numId="7" w16cid:durableId="76141466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0986498">
    <w:abstractNumId w:val="8"/>
  </w:num>
  <w:num w:numId="9" w16cid:durableId="1073964477">
    <w:abstractNumId w:val="6"/>
  </w:num>
  <w:num w:numId="10" w16cid:durableId="1309942996">
    <w:abstractNumId w:val="7"/>
  </w:num>
  <w:num w:numId="11" w16cid:durableId="173764761">
    <w:abstractNumId w:val="9"/>
  </w:num>
  <w:num w:numId="12" w16cid:durableId="21353203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F"/>
    <w:rsid w:val="00007709"/>
    <w:rsid w:val="0001105F"/>
    <w:rsid w:val="00011A73"/>
    <w:rsid w:val="00014CB4"/>
    <w:rsid w:val="000162E4"/>
    <w:rsid w:val="00022579"/>
    <w:rsid w:val="000249BB"/>
    <w:rsid w:val="00030C15"/>
    <w:rsid w:val="00040273"/>
    <w:rsid w:val="00057863"/>
    <w:rsid w:val="00057CBA"/>
    <w:rsid w:val="00060CE4"/>
    <w:rsid w:val="0006192A"/>
    <w:rsid w:val="000656E9"/>
    <w:rsid w:val="000713C9"/>
    <w:rsid w:val="000738A5"/>
    <w:rsid w:val="00075977"/>
    <w:rsid w:val="00077DDA"/>
    <w:rsid w:val="00090E4A"/>
    <w:rsid w:val="00096C6C"/>
    <w:rsid w:val="000A05C2"/>
    <w:rsid w:val="000A05D4"/>
    <w:rsid w:val="000A29A2"/>
    <w:rsid w:val="000A32D3"/>
    <w:rsid w:val="000A602F"/>
    <w:rsid w:val="000B0AA7"/>
    <w:rsid w:val="000B1075"/>
    <w:rsid w:val="000B2798"/>
    <w:rsid w:val="000B3BB9"/>
    <w:rsid w:val="000D609F"/>
    <w:rsid w:val="000E041B"/>
    <w:rsid w:val="000E2F54"/>
    <w:rsid w:val="000F036A"/>
    <w:rsid w:val="00100347"/>
    <w:rsid w:val="00101C6D"/>
    <w:rsid w:val="00102FF4"/>
    <w:rsid w:val="00103375"/>
    <w:rsid w:val="0010629A"/>
    <w:rsid w:val="00112F3C"/>
    <w:rsid w:val="001167FD"/>
    <w:rsid w:val="00122D7B"/>
    <w:rsid w:val="001237DE"/>
    <w:rsid w:val="00125D4C"/>
    <w:rsid w:val="00126EEB"/>
    <w:rsid w:val="001274AE"/>
    <w:rsid w:val="00132361"/>
    <w:rsid w:val="00136F17"/>
    <w:rsid w:val="00140462"/>
    <w:rsid w:val="00142405"/>
    <w:rsid w:val="00143674"/>
    <w:rsid w:val="00147310"/>
    <w:rsid w:val="00170A4E"/>
    <w:rsid w:val="00181A52"/>
    <w:rsid w:val="0018318A"/>
    <w:rsid w:val="001869E0"/>
    <w:rsid w:val="00190EA1"/>
    <w:rsid w:val="0019777F"/>
    <w:rsid w:val="001A00D9"/>
    <w:rsid w:val="001B25D3"/>
    <w:rsid w:val="001C0D55"/>
    <w:rsid w:val="001C387A"/>
    <w:rsid w:val="001C6B2B"/>
    <w:rsid w:val="001D6EDA"/>
    <w:rsid w:val="001D73FD"/>
    <w:rsid w:val="001E1CF7"/>
    <w:rsid w:val="002029BF"/>
    <w:rsid w:val="00206BEA"/>
    <w:rsid w:val="002100A9"/>
    <w:rsid w:val="00213539"/>
    <w:rsid w:val="00213FFA"/>
    <w:rsid w:val="002242C8"/>
    <w:rsid w:val="00227370"/>
    <w:rsid w:val="00227CC5"/>
    <w:rsid w:val="00232E62"/>
    <w:rsid w:val="0023665E"/>
    <w:rsid w:val="00245A89"/>
    <w:rsid w:val="0024684B"/>
    <w:rsid w:val="002469A8"/>
    <w:rsid w:val="00250D32"/>
    <w:rsid w:val="00253121"/>
    <w:rsid w:val="00257EB0"/>
    <w:rsid w:val="00261B6F"/>
    <w:rsid w:val="00263AF3"/>
    <w:rsid w:val="00264204"/>
    <w:rsid w:val="00264716"/>
    <w:rsid w:val="00275C23"/>
    <w:rsid w:val="002809F9"/>
    <w:rsid w:val="002913BD"/>
    <w:rsid w:val="00293BF9"/>
    <w:rsid w:val="0029466F"/>
    <w:rsid w:val="002A5015"/>
    <w:rsid w:val="002B1AFF"/>
    <w:rsid w:val="002C0E97"/>
    <w:rsid w:val="002C4372"/>
    <w:rsid w:val="002C4C46"/>
    <w:rsid w:val="002C5ED7"/>
    <w:rsid w:val="002E7356"/>
    <w:rsid w:val="002E7B91"/>
    <w:rsid w:val="002F47C2"/>
    <w:rsid w:val="003012FD"/>
    <w:rsid w:val="003032C6"/>
    <w:rsid w:val="00303660"/>
    <w:rsid w:val="003057BA"/>
    <w:rsid w:val="0031058A"/>
    <w:rsid w:val="00311FF0"/>
    <w:rsid w:val="00317620"/>
    <w:rsid w:val="003224C9"/>
    <w:rsid w:val="0032329E"/>
    <w:rsid w:val="003307CF"/>
    <w:rsid w:val="003316EA"/>
    <w:rsid w:val="003336E0"/>
    <w:rsid w:val="003339D6"/>
    <w:rsid w:val="00337C94"/>
    <w:rsid w:val="003430A1"/>
    <w:rsid w:val="00350DEC"/>
    <w:rsid w:val="003518D0"/>
    <w:rsid w:val="00361578"/>
    <w:rsid w:val="0036537D"/>
    <w:rsid w:val="00365BF0"/>
    <w:rsid w:val="003673F1"/>
    <w:rsid w:val="0037157C"/>
    <w:rsid w:val="003817F4"/>
    <w:rsid w:val="003820C0"/>
    <w:rsid w:val="00390A13"/>
    <w:rsid w:val="0039790A"/>
    <w:rsid w:val="003A432A"/>
    <w:rsid w:val="003A5C2F"/>
    <w:rsid w:val="003A67CB"/>
    <w:rsid w:val="003B4003"/>
    <w:rsid w:val="003B7D4F"/>
    <w:rsid w:val="003C3CC3"/>
    <w:rsid w:val="003C4278"/>
    <w:rsid w:val="003D4F2E"/>
    <w:rsid w:val="003D5E14"/>
    <w:rsid w:val="003D6A83"/>
    <w:rsid w:val="003E5100"/>
    <w:rsid w:val="003F56C5"/>
    <w:rsid w:val="00400227"/>
    <w:rsid w:val="0040389C"/>
    <w:rsid w:val="00412148"/>
    <w:rsid w:val="004243BC"/>
    <w:rsid w:val="00425A7B"/>
    <w:rsid w:val="00425E6C"/>
    <w:rsid w:val="004316D8"/>
    <w:rsid w:val="0043238D"/>
    <w:rsid w:val="00464535"/>
    <w:rsid w:val="00482C47"/>
    <w:rsid w:val="00491933"/>
    <w:rsid w:val="004A3F22"/>
    <w:rsid w:val="004A5163"/>
    <w:rsid w:val="004A5A92"/>
    <w:rsid w:val="004C4A00"/>
    <w:rsid w:val="004C591F"/>
    <w:rsid w:val="004C6FDC"/>
    <w:rsid w:val="004E11C1"/>
    <w:rsid w:val="004E368B"/>
    <w:rsid w:val="004E7224"/>
    <w:rsid w:val="004F2796"/>
    <w:rsid w:val="00507C5D"/>
    <w:rsid w:val="00507F5D"/>
    <w:rsid w:val="005211F0"/>
    <w:rsid w:val="00526280"/>
    <w:rsid w:val="00527723"/>
    <w:rsid w:val="00556316"/>
    <w:rsid w:val="00565DF2"/>
    <w:rsid w:val="00573329"/>
    <w:rsid w:val="00576EE6"/>
    <w:rsid w:val="005824AD"/>
    <w:rsid w:val="00583F66"/>
    <w:rsid w:val="00585765"/>
    <w:rsid w:val="005B41B7"/>
    <w:rsid w:val="005C5AF6"/>
    <w:rsid w:val="005D1D35"/>
    <w:rsid w:val="005D7048"/>
    <w:rsid w:val="005F70A8"/>
    <w:rsid w:val="006069E5"/>
    <w:rsid w:val="00614963"/>
    <w:rsid w:val="006178AD"/>
    <w:rsid w:val="0062290A"/>
    <w:rsid w:val="00634DC7"/>
    <w:rsid w:val="00637E47"/>
    <w:rsid w:val="006479E9"/>
    <w:rsid w:val="006536BE"/>
    <w:rsid w:val="00654A55"/>
    <w:rsid w:val="00675147"/>
    <w:rsid w:val="00676CFF"/>
    <w:rsid w:val="00682E85"/>
    <w:rsid w:val="00683F63"/>
    <w:rsid w:val="0068446A"/>
    <w:rsid w:val="006856AD"/>
    <w:rsid w:val="006908D9"/>
    <w:rsid w:val="00692CD9"/>
    <w:rsid w:val="006A6C71"/>
    <w:rsid w:val="006B51FD"/>
    <w:rsid w:val="006D086F"/>
    <w:rsid w:val="006D0D71"/>
    <w:rsid w:val="006D5D8D"/>
    <w:rsid w:val="006D7824"/>
    <w:rsid w:val="006E0E21"/>
    <w:rsid w:val="006E336F"/>
    <w:rsid w:val="006E33CA"/>
    <w:rsid w:val="006E59C4"/>
    <w:rsid w:val="006F29C4"/>
    <w:rsid w:val="006F6A1B"/>
    <w:rsid w:val="007057A6"/>
    <w:rsid w:val="0070591A"/>
    <w:rsid w:val="0071659D"/>
    <w:rsid w:val="00722843"/>
    <w:rsid w:val="00722C9B"/>
    <w:rsid w:val="00737777"/>
    <w:rsid w:val="00737AF1"/>
    <w:rsid w:val="007431BA"/>
    <w:rsid w:val="007461DF"/>
    <w:rsid w:val="007537E0"/>
    <w:rsid w:val="00760A4C"/>
    <w:rsid w:val="0076112C"/>
    <w:rsid w:val="00761B51"/>
    <w:rsid w:val="007633D3"/>
    <w:rsid w:val="00764F7A"/>
    <w:rsid w:val="007751EB"/>
    <w:rsid w:val="00790668"/>
    <w:rsid w:val="0079412E"/>
    <w:rsid w:val="007943B4"/>
    <w:rsid w:val="00794C96"/>
    <w:rsid w:val="007A0E22"/>
    <w:rsid w:val="007A285F"/>
    <w:rsid w:val="007B15D9"/>
    <w:rsid w:val="007B4E3F"/>
    <w:rsid w:val="007B5A1D"/>
    <w:rsid w:val="007D2608"/>
    <w:rsid w:val="007D4D15"/>
    <w:rsid w:val="007E0EE2"/>
    <w:rsid w:val="007E5741"/>
    <w:rsid w:val="007F0181"/>
    <w:rsid w:val="007F1B83"/>
    <w:rsid w:val="007F6109"/>
    <w:rsid w:val="00810E37"/>
    <w:rsid w:val="008173E3"/>
    <w:rsid w:val="0082535B"/>
    <w:rsid w:val="00830569"/>
    <w:rsid w:val="008345B3"/>
    <w:rsid w:val="008505AD"/>
    <w:rsid w:val="008519C0"/>
    <w:rsid w:val="008851FA"/>
    <w:rsid w:val="008953DC"/>
    <w:rsid w:val="00895CF0"/>
    <w:rsid w:val="008A0662"/>
    <w:rsid w:val="008A4DA6"/>
    <w:rsid w:val="008A54CA"/>
    <w:rsid w:val="008B6B62"/>
    <w:rsid w:val="008C1227"/>
    <w:rsid w:val="008C7111"/>
    <w:rsid w:val="008D5012"/>
    <w:rsid w:val="008D52B4"/>
    <w:rsid w:val="008D5C23"/>
    <w:rsid w:val="008E07E0"/>
    <w:rsid w:val="008F7719"/>
    <w:rsid w:val="008F7B5E"/>
    <w:rsid w:val="0092090F"/>
    <w:rsid w:val="00930423"/>
    <w:rsid w:val="00937A05"/>
    <w:rsid w:val="009518A8"/>
    <w:rsid w:val="009579A9"/>
    <w:rsid w:val="009603E5"/>
    <w:rsid w:val="00961005"/>
    <w:rsid w:val="00970C02"/>
    <w:rsid w:val="00970EE4"/>
    <w:rsid w:val="00971DFB"/>
    <w:rsid w:val="009810F0"/>
    <w:rsid w:val="00982D99"/>
    <w:rsid w:val="009A30E2"/>
    <w:rsid w:val="009A32A0"/>
    <w:rsid w:val="009B300A"/>
    <w:rsid w:val="009C2C86"/>
    <w:rsid w:val="009C6A18"/>
    <w:rsid w:val="009D0DDC"/>
    <w:rsid w:val="009D1A88"/>
    <w:rsid w:val="009D2F14"/>
    <w:rsid w:val="009D4580"/>
    <w:rsid w:val="009E2AED"/>
    <w:rsid w:val="009F1EB1"/>
    <w:rsid w:val="00A01666"/>
    <w:rsid w:val="00A0370B"/>
    <w:rsid w:val="00A053BA"/>
    <w:rsid w:val="00A07F0F"/>
    <w:rsid w:val="00A111A6"/>
    <w:rsid w:val="00A1698F"/>
    <w:rsid w:val="00A2149C"/>
    <w:rsid w:val="00A21E6E"/>
    <w:rsid w:val="00A3126A"/>
    <w:rsid w:val="00A3392F"/>
    <w:rsid w:val="00A34803"/>
    <w:rsid w:val="00A35A72"/>
    <w:rsid w:val="00A4751B"/>
    <w:rsid w:val="00A621EF"/>
    <w:rsid w:val="00A66E77"/>
    <w:rsid w:val="00A73D4E"/>
    <w:rsid w:val="00A74BA3"/>
    <w:rsid w:val="00A7544F"/>
    <w:rsid w:val="00A7577B"/>
    <w:rsid w:val="00A93619"/>
    <w:rsid w:val="00AB7E63"/>
    <w:rsid w:val="00AC1FD6"/>
    <w:rsid w:val="00AC3EC5"/>
    <w:rsid w:val="00AD27BC"/>
    <w:rsid w:val="00AE18A9"/>
    <w:rsid w:val="00AE1C7A"/>
    <w:rsid w:val="00AE2216"/>
    <w:rsid w:val="00AF0382"/>
    <w:rsid w:val="00AF2149"/>
    <w:rsid w:val="00AF5FDA"/>
    <w:rsid w:val="00B042AF"/>
    <w:rsid w:val="00B10575"/>
    <w:rsid w:val="00B17BDA"/>
    <w:rsid w:val="00B211B3"/>
    <w:rsid w:val="00B23058"/>
    <w:rsid w:val="00B329D8"/>
    <w:rsid w:val="00B3465C"/>
    <w:rsid w:val="00B42E23"/>
    <w:rsid w:val="00B47C55"/>
    <w:rsid w:val="00B50428"/>
    <w:rsid w:val="00B50DF2"/>
    <w:rsid w:val="00B617DC"/>
    <w:rsid w:val="00B6447E"/>
    <w:rsid w:val="00B67034"/>
    <w:rsid w:val="00B72CD7"/>
    <w:rsid w:val="00B757A7"/>
    <w:rsid w:val="00B76D8F"/>
    <w:rsid w:val="00B829CE"/>
    <w:rsid w:val="00B9043A"/>
    <w:rsid w:val="00BA101D"/>
    <w:rsid w:val="00BA3C66"/>
    <w:rsid w:val="00BB37D9"/>
    <w:rsid w:val="00BB5F1E"/>
    <w:rsid w:val="00BB6A7B"/>
    <w:rsid w:val="00BC17A6"/>
    <w:rsid w:val="00BC66CD"/>
    <w:rsid w:val="00BD1BBC"/>
    <w:rsid w:val="00BD2928"/>
    <w:rsid w:val="00BD4B36"/>
    <w:rsid w:val="00BE27FF"/>
    <w:rsid w:val="00BE50B5"/>
    <w:rsid w:val="00C0470D"/>
    <w:rsid w:val="00C05330"/>
    <w:rsid w:val="00C10AEE"/>
    <w:rsid w:val="00C16B2F"/>
    <w:rsid w:val="00C26E91"/>
    <w:rsid w:val="00C31774"/>
    <w:rsid w:val="00C37A15"/>
    <w:rsid w:val="00C466E8"/>
    <w:rsid w:val="00C5272C"/>
    <w:rsid w:val="00C6727E"/>
    <w:rsid w:val="00C707C8"/>
    <w:rsid w:val="00C75CFA"/>
    <w:rsid w:val="00C8474C"/>
    <w:rsid w:val="00C85F79"/>
    <w:rsid w:val="00C8663B"/>
    <w:rsid w:val="00C9018E"/>
    <w:rsid w:val="00C91CEF"/>
    <w:rsid w:val="00C97FB5"/>
    <w:rsid w:val="00CA5922"/>
    <w:rsid w:val="00CB1D4C"/>
    <w:rsid w:val="00CB35F4"/>
    <w:rsid w:val="00CB5F51"/>
    <w:rsid w:val="00CC1097"/>
    <w:rsid w:val="00CC4CBF"/>
    <w:rsid w:val="00CC5483"/>
    <w:rsid w:val="00CD194E"/>
    <w:rsid w:val="00CD348C"/>
    <w:rsid w:val="00CE10CA"/>
    <w:rsid w:val="00CE2FE7"/>
    <w:rsid w:val="00CF17C0"/>
    <w:rsid w:val="00CF1CED"/>
    <w:rsid w:val="00D010C4"/>
    <w:rsid w:val="00D02FD6"/>
    <w:rsid w:val="00D0345E"/>
    <w:rsid w:val="00D035A2"/>
    <w:rsid w:val="00D06D0F"/>
    <w:rsid w:val="00D12BEB"/>
    <w:rsid w:val="00D12D2D"/>
    <w:rsid w:val="00D24258"/>
    <w:rsid w:val="00D32A88"/>
    <w:rsid w:val="00D36269"/>
    <w:rsid w:val="00D4325F"/>
    <w:rsid w:val="00D43C07"/>
    <w:rsid w:val="00D45704"/>
    <w:rsid w:val="00D471AC"/>
    <w:rsid w:val="00D51881"/>
    <w:rsid w:val="00D51A2A"/>
    <w:rsid w:val="00D536D6"/>
    <w:rsid w:val="00D53A35"/>
    <w:rsid w:val="00D77A62"/>
    <w:rsid w:val="00D83788"/>
    <w:rsid w:val="00D83E04"/>
    <w:rsid w:val="00D867A5"/>
    <w:rsid w:val="00DA6E53"/>
    <w:rsid w:val="00DB4B6D"/>
    <w:rsid w:val="00DB57EC"/>
    <w:rsid w:val="00DC7E37"/>
    <w:rsid w:val="00DD1E59"/>
    <w:rsid w:val="00DD5D12"/>
    <w:rsid w:val="00DD5FE3"/>
    <w:rsid w:val="00DD691A"/>
    <w:rsid w:val="00DE0D0A"/>
    <w:rsid w:val="00DE2D14"/>
    <w:rsid w:val="00DE5EC4"/>
    <w:rsid w:val="00DE666C"/>
    <w:rsid w:val="00E070B7"/>
    <w:rsid w:val="00E16933"/>
    <w:rsid w:val="00E16B45"/>
    <w:rsid w:val="00E227E9"/>
    <w:rsid w:val="00E31A93"/>
    <w:rsid w:val="00E46414"/>
    <w:rsid w:val="00E47ECF"/>
    <w:rsid w:val="00E503CF"/>
    <w:rsid w:val="00E506CC"/>
    <w:rsid w:val="00E60971"/>
    <w:rsid w:val="00E61F91"/>
    <w:rsid w:val="00E63A04"/>
    <w:rsid w:val="00E75539"/>
    <w:rsid w:val="00E81EC1"/>
    <w:rsid w:val="00E85123"/>
    <w:rsid w:val="00E85351"/>
    <w:rsid w:val="00E85F55"/>
    <w:rsid w:val="00E92626"/>
    <w:rsid w:val="00E93753"/>
    <w:rsid w:val="00EA19FB"/>
    <w:rsid w:val="00EB1964"/>
    <w:rsid w:val="00EB5A28"/>
    <w:rsid w:val="00EB6C54"/>
    <w:rsid w:val="00EC2C59"/>
    <w:rsid w:val="00EC467B"/>
    <w:rsid w:val="00ED43D6"/>
    <w:rsid w:val="00ED4C03"/>
    <w:rsid w:val="00ED60AD"/>
    <w:rsid w:val="00EE55DE"/>
    <w:rsid w:val="00EF2483"/>
    <w:rsid w:val="00EF6C9C"/>
    <w:rsid w:val="00F02239"/>
    <w:rsid w:val="00F02A82"/>
    <w:rsid w:val="00F02CEA"/>
    <w:rsid w:val="00F06757"/>
    <w:rsid w:val="00F13881"/>
    <w:rsid w:val="00F2225C"/>
    <w:rsid w:val="00F23993"/>
    <w:rsid w:val="00F23E34"/>
    <w:rsid w:val="00F26A5F"/>
    <w:rsid w:val="00F4287B"/>
    <w:rsid w:val="00F500AD"/>
    <w:rsid w:val="00F61148"/>
    <w:rsid w:val="00F6119A"/>
    <w:rsid w:val="00F66559"/>
    <w:rsid w:val="00F66E72"/>
    <w:rsid w:val="00F84387"/>
    <w:rsid w:val="00F86E89"/>
    <w:rsid w:val="00F96B10"/>
    <w:rsid w:val="00FA091E"/>
    <w:rsid w:val="00FA1CE3"/>
    <w:rsid w:val="00FA41FA"/>
    <w:rsid w:val="00FA7FF5"/>
    <w:rsid w:val="00FB09B6"/>
    <w:rsid w:val="00FB3E14"/>
    <w:rsid w:val="00FB5CC9"/>
    <w:rsid w:val="00FB6E4E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08255"/>
  <w14:defaultImageDpi w14:val="0"/>
  <w15:docId w15:val="{16D1E47D-45F8-4C64-900D-2A4648FF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basedOn w:val="Standardnpsmoodstavce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basedOn w:val="Standardnpsmoodstavce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table" w:styleId="Mkatabulky">
    <w:name w:val="Table Grid"/>
    <w:basedOn w:val="Normlntabulka"/>
    <w:uiPriority w:val="59"/>
    <w:rsid w:val="00275C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nintext">
    <w:name w:val="vniønítext"/>
    <w:basedOn w:val="Normln"/>
    <w:rsid w:val="00102FF4"/>
    <w:pPr>
      <w:tabs>
        <w:tab w:val="left" w:pos="709"/>
      </w:tabs>
      <w:suppressAutoHyphens w:val="0"/>
      <w:ind w:firstLine="426"/>
      <w:jc w:val="both"/>
    </w:pPr>
    <w:rPr>
      <w:szCs w:val="20"/>
      <w:lang w:eastAsia="en-US"/>
    </w:rPr>
  </w:style>
  <w:style w:type="paragraph" w:styleId="Zkladntext">
    <w:name w:val="Body Text"/>
    <w:basedOn w:val="Normln"/>
    <w:link w:val="ZkladntextChar"/>
    <w:uiPriority w:val="99"/>
    <w:rsid w:val="00E85123"/>
    <w:pPr>
      <w:jc w:val="both"/>
    </w:pPr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E85123"/>
    <w:rPr>
      <w:rFonts w:cs="Times New Roman"/>
      <w:sz w:val="22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51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987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2/2/2 kupní přílohy</vt:lpstr>
    </vt:vector>
  </TitlesOfParts>
  <Company>Pozemkový Fond ČR</Company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Tomášová Martina Mgr.</dc:creator>
  <cp:keywords/>
  <dc:description/>
  <cp:lastModifiedBy>Tomášová Martina Mgr.</cp:lastModifiedBy>
  <cp:revision>11</cp:revision>
  <cp:lastPrinted>2004-12-15T14:06:00Z</cp:lastPrinted>
  <dcterms:created xsi:type="dcterms:W3CDTF">2026-08-10T13:49:00Z</dcterms:created>
  <dcterms:modified xsi:type="dcterms:W3CDTF">2026-08-17T08:25:00Z</dcterms:modified>
</cp:coreProperties>
</file>