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5"/>
        <w:gridCol w:w="6802"/>
      </w:tblGrid>
      <w:tr>
        <w:trPr>
          <w:trHeight w:val="333" w:hRule="atLeast"/>
        </w:trPr>
        <w:tc>
          <w:tcPr>
            <w:tcW w:w="16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2" w:type="dxa"/>
          </w:tcPr>
          <w:p>
            <w:pPr>
              <w:pStyle w:val="TableParagraph"/>
              <w:spacing w:line="26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Příloha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Grafické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DTP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práce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CAMP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2026</w:t>
            </w:r>
          </w:p>
        </w:tc>
      </w:tr>
      <w:tr>
        <w:trPr>
          <w:trHeight w:val="401" w:hRule="atLeast"/>
        </w:trPr>
        <w:tc>
          <w:tcPr>
            <w:tcW w:w="1675" w:type="dxa"/>
          </w:tcPr>
          <w:p>
            <w:pPr>
              <w:pStyle w:val="TableParagraph"/>
              <w:spacing w:before="57"/>
              <w:ind w:left="50"/>
              <w:rPr>
                <w:sz w:val="24"/>
              </w:rPr>
            </w:pPr>
            <w:r>
              <w:rPr>
                <w:sz w:val="24"/>
              </w:rPr>
              <w:t>IPR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PRAHA</w:t>
            </w:r>
          </w:p>
        </w:tc>
        <w:tc>
          <w:tcPr>
            <w:tcW w:w="6802" w:type="dxa"/>
          </w:tcPr>
          <w:p>
            <w:pPr>
              <w:pStyle w:val="TableParagraph"/>
              <w:spacing w:before="57"/>
              <w:ind w:left="381"/>
              <w:rPr>
                <w:sz w:val="24"/>
              </w:rPr>
            </w:pPr>
            <w:r>
              <w:rPr>
                <w:sz w:val="24"/>
              </w:rPr>
              <w:t>Vyšehradská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57/2077,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128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Praha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333" w:hRule="atLeast"/>
        </w:trPr>
        <w:tc>
          <w:tcPr>
            <w:tcW w:w="16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2" w:type="dxa"/>
          </w:tcPr>
          <w:p>
            <w:pPr>
              <w:pStyle w:val="TableParagraph"/>
              <w:spacing w:line="256" w:lineRule="exact" w:before="57"/>
              <w:ind w:left="381"/>
              <w:rPr>
                <w:sz w:val="24"/>
              </w:rPr>
            </w:pPr>
            <w:r>
              <w:rPr>
                <w:sz w:val="24"/>
              </w:rPr>
              <w:t>IČO: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70883858,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DIČ: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CZ70883858</w:t>
            </w:r>
          </w:p>
        </w:tc>
      </w:tr>
    </w:tbl>
    <w:p>
      <w:pPr>
        <w:spacing w:line="240" w:lineRule="auto" w:before="190" w:after="1"/>
        <w:rPr>
          <w:rFonts w:ascii="Times New Roman"/>
          <w:sz w:val="20"/>
        </w:rPr>
      </w:pPr>
    </w:p>
    <w:tbl>
      <w:tblPr>
        <w:tblW w:w="0" w:type="auto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7"/>
        <w:gridCol w:w="4969"/>
        <w:gridCol w:w="2213"/>
        <w:gridCol w:w="1848"/>
      </w:tblGrid>
      <w:tr>
        <w:trPr>
          <w:trHeight w:val="376" w:hRule="atLeast"/>
        </w:trPr>
        <w:tc>
          <w:tcPr>
            <w:tcW w:w="2007" w:type="dxa"/>
            <w:tcBorders>
              <w:top w:val="nil"/>
              <w:bottom w:val="nil"/>
            </w:tcBorders>
            <w:shd w:val="clear" w:color="auto" w:fill="E7E6E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969" w:type="dxa"/>
            <w:shd w:val="clear" w:color="auto" w:fill="E7E6E6"/>
          </w:tcPr>
          <w:p>
            <w:pPr>
              <w:pStyle w:val="TableParagraph"/>
              <w:spacing w:line="201" w:lineRule="exact" w:before="155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Obsah</w:t>
            </w:r>
          </w:p>
        </w:tc>
        <w:tc>
          <w:tcPr>
            <w:tcW w:w="2213" w:type="dxa"/>
            <w:shd w:val="clear" w:color="auto" w:fill="E7E6E6"/>
          </w:tcPr>
          <w:p>
            <w:pPr>
              <w:pStyle w:val="TableParagraph"/>
              <w:spacing w:line="193" w:lineRule="exact" w:before="16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Kč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bez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DPH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h</w:t>
            </w:r>
          </w:p>
        </w:tc>
        <w:tc>
          <w:tcPr>
            <w:tcW w:w="1848" w:type="dxa"/>
            <w:shd w:val="clear" w:color="auto" w:fill="E7E6E6"/>
          </w:tcPr>
          <w:p>
            <w:pPr>
              <w:pStyle w:val="TableParagraph"/>
              <w:spacing w:line="193" w:lineRule="exact" w:before="16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Kč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DPH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/ 1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h</w:t>
            </w:r>
          </w:p>
        </w:tc>
      </w:tr>
      <w:tr>
        <w:trPr>
          <w:trHeight w:val="628" w:hRule="atLeast"/>
        </w:trPr>
        <w:tc>
          <w:tcPr>
            <w:tcW w:w="2007" w:type="dxa"/>
            <w:vMerge w:val="restart"/>
            <w:tcBorders>
              <w:top w:val="nil"/>
              <w:bottom w:val="nil"/>
            </w:tcBorders>
            <w:shd w:val="clear" w:color="auto" w:fill="E7E6E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969" w:type="dxa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sz w:val="18"/>
              </w:rPr>
              <w:t>DTP práce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(korektury,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předtisková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produkce,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sazba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textu)</w:t>
            </w:r>
          </w:p>
        </w:tc>
        <w:tc>
          <w:tcPr>
            <w:tcW w:w="2213" w:type="dxa"/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800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Kč</w:t>
            </w:r>
          </w:p>
        </w:tc>
        <w:tc>
          <w:tcPr>
            <w:tcW w:w="1848" w:type="dxa"/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968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Kč</w:t>
            </w:r>
          </w:p>
        </w:tc>
      </w:tr>
      <w:tr>
        <w:trPr>
          <w:trHeight w:val="565" w:hRule="atLeast"/>
        </w:trPr>
        <w:tc>
          <w:tcPr>
            <w:tcW w:w="2007" w:type="dxa"/>
            <w:vMerge/>
            <w:tcBorders>
              <w:top w:val="nil"/>
              <w:bottom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</w:tcPr>
          <w:p>
            <w:pPr>
              <w:pStyle w:val="TableParagraph"/>
              <w:spacing w:line="264" w:lineRule="auto" w:before="67"/>
              <w:ind w:left="33" w:right="502"/>
              <w:rPr>
                <w:sz w:val="18"/>
              </w:rPr>
            </w:pPr>
            <w:r>
              <w:rPr>
                <w:sz w:val="18"/>
              </w:rPr>
              <w:t>Grafické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práce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(interaktivní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prvky,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obrazová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postporudukce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- montáže, konzultace, návrh layoutu)</w:t>
            </w:r>
          </w:p>
        </w:tc>
        <w:tc>
          <w:tcPr>
            <w:tcW w:w="2213" w:type="dxa"/>
          </w:tcPr>
          <w:p>
            <w:pPr>
              <w:pStyle w:val="TableParagraph"/>
              <w:spacing w:before="177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400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sz w:val="18"/>
              </w:rPr>
              <w:t>Kč</w:t>
            </w:r>
          </w:p>
        </w:tc>
        <w:tc>
          <w:tcPr>
            <w:tcW w:w="1848" w:type="dxa"/>
          </w:tcPr>
          <w:p>
            <w:pPr>
              <w:pStyle w:val="TableParagraph"/>
              <w:spacing w:before="177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694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sz w:val="18"/>
              </w:rPr>
              <w:t>Kč</w:t>
            </w:r>
          </w:p>
        </w:tc>
      </w:tr>
      <w:tr>
        <w:trPr>
          <w:trHeight w:val="738" w:hRule="atLeast"/>
        </w:trPr>
        <w:tc>
          <w:tcPr>
            <w:tcW w:w="2007" w:type="dxa"/>
            <w:tcBorders>
              <w:top w:val="nil"/>
              <w:left w:val="nil"/>
              <w:bottom w:val="nil"/>
            </w:tcBorders>
            <w:shd w:val="clear" w:color="auto" w:fill="E7E6E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969" w:type="dxa"/>
            <w:shd w:val="clear" w:color="auto" w:fill="E7E6E6"/>
          </w:tcPr>
          <w:p>
            <w:pPr>
              <w:pStyle w:val="TableParagraph"/>
              <w:spacing w:line="264" w:lineRule="auto" w:before="155"/>
              <w:ind w:left="33" w:right="2379"/>
              <w:rPr>
                <w:b/>
                <w:sz w:val="18"/>
              </w:rPr>
            </w:pPr>
            <w:r>
              <w:rPr>
                <w:b/>
                <w:sz w:val="18"/>
              </w:rPr>
              <w:t>Celkový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součet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hodinových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sazeb (pro účely výběrového řízení)</w:t>
            </w:r>
          </w:p>
        </w:tc>
        <w:tc>
          <w:tcPr>
            <w:tcW w:w="2213" w:type="dxa"/>
            <w:shd w:val="clear" w:color="auto" w:fill="E7E6E6"/>
          </w:tcPr>
          <w:p>
            <w:pPr>
              <w:pStyle w:val="TableParagraph"/>
              <w:spacing w:before="61"/>
              <w:rPr>
                <w:sz w:val="18"/>
              </w:rPr>
            </w:pPr>
          </w:p>
          <w:p>
            <w:pPr>
              <w:pStyle w:val="TableParagraph"/>
              <w:ind w:left="661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200,00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Kč</w:t>
            </w:r>
          </w:p>
        </w:tc>
        <w:tc>
          <w:tcPr>
            <w:tcW w:w="1848" w:type="dxa"/>
            <w:shd w:val="clear" w:color="auto" w:fill="E7E6E6"/>
          </w:tcPr>
          <w:p>
            <w:pPr>
              <w:pStyle w:val="TableParagraph"/>
              <w:spacing w:before="61"/>
              <w:rPr>
                <w:sz w:val="18"/>
              </w:rPr>
            </w:pPr>
          </w:p>
          <w:p>
            <w:pPr>
              <w:pStyle w:val="TableParagraph"/>
              <w:ind w:left="479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662,00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Kč</w:t>
            </w:r>
          </w:p>
        </w:tc>
      </w:tr>
    </w:tbl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3" w:after="0"/>
        <w:rPr>
          <w:rFonts w:ascii="Times New Roman"/>
          <w:sz w:val="20"/>
        </w:rPr>
      </w:pPr>
    </w:p>
    <w:tbl>
      <w:tblPr>
        <w:tblW w:w="0" w:type="auto"/>
        <w:jc w:val="left"/>
        <w:tblInd w:w="2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5"/>
      </w:tblGrid>
      <w:tr>
        <w:trPr>
          <w:trHeight w:val="300" w:hRule="atLeast"/>
        </w:trPr>
        <w:tc>
          <w:tcPr>
            <w:tcW w:w="1185" w:type="dxa"/>
          </w:tcPr>
          <w:p>
            <w:pPr>
              <w:pStyle w:val="TableParagraph"/>
              <w:spacing w:line="199" w:lineRule="exact"/>
              <w:ind w:left="50"/>
              <w:rPr>
                <w:b/>
                <w:sz w:val="18"/>
              </w:rPr>
            </w:pPr>
            <w:r>
              <w:rPr>
                <w:b/>
                <w:color w:val="1F2023"/>
                <w:sz w:val="18"/>
              </w:rPr>
              <w:t>Název</w:t>
            </w:r>
            <w:r>
              <w:rPr>
                <w:b/>
                <w:color w:val="1F2023"/>
                <w:spacing w:val="-5"/>
                <w:sz w:val="18"/>
              </w:rPr>
              <w:t> </w:t>
            </w:r>
            <w:r>
              <w:rPr>
                <w:b/>
                <w:color w:val="1F2023"/>
                <w:spacing w:val="-2"/>
                <w:sz w:val="18"/>
              </w:rPr>
              <w:t>firmy</w:t>
            </w:r>
          </w:p>
        </w:tc>
      </w:tr>
      <w:tr>
        <w:trPr>
          <w:trHeight w:val="300" w:hRule="atLeast"/>
        </w:trPr>
        <w:tc>
          <w:tcPr>
            <w:tcW w:w="1185" w:type="dxa"/>
          </w:tcPr>
          <w:p>
            <w:pPr>
              <w:pStyle w:val="TableParagraph"/>
              <w:spacing w:line="187" w:lineRule="exact" w:before="93"/>
              <w:ind w:left="50"/>
              <w:rPr>
                <w:sz w:val="18"/>
              </w:rPr>
            </w:pPr>
            <w:r>
              <w:rPr>
                <w:color w:val="1F2023"/>
                <w:sz w:val="18"/>
              </w:rPr>
              <w:t>XLVRS</w:t>
            </w:r>
            <w:r>
              <w:rPr>
                <w:color w:val="1F2023"/>
                <w:spacing w:val="-1"/>
                <w:sz w:val="18"/>
              </w:rPr>
              <w:t> </w:t>
            </w:r>
            <w:r>
              <w:rPr>
                <w:color w:val="1F2023"/>
                <w:sz w:val="18"/>
              </w:rPr>
              <w:t>s. r. </w:t>
            </w:r>
            <w:r>
              <w:rPr>
                <w:color w:val="1F2023"/>
                <w:spacing w:val="-5"/>
                <w:sz w:val="18"/>
              </w:rPr>
              <w:t>o.</w:t>
            </w:r>
          </w:p>
        </w:tc>
      </w:tr>
    </w:tbl>
    <w:sectPr>
      <w:type w:val="continuous"/>
      <w:pgSz w:w="11910" w:h="16840"/>
      <w:pgMar w:top="11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Michalová Tereza (SVV/KOM)</dc:creator>
  <dcterms:created xsi:type="dcterms:W3CDTF">2026-08-17T08:46:02Z</dcterms:created>
  <dcterms:modified xsi:type="dcterms:W3CDTF">2026-08-17T08:46:02Z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2026-07-24T00:00:00Z</vt:filetime>
  </property>
  <property fmtid="{D5CDD505-2E9C-101B-9397-08002B2CF9AE}" pid="4" name="LastSaved">
    <vt:filetime>2026-08-17T00:00:00Z</vt:filetime>
  </property>
</Properties>
</file>