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65A4A" w14:textId="77777777" w:rsidR="007D0B64" w:rsidRDefault="00412BAE">
      <w:pPr>
        <w:tabs>
          <w:tab w:val="left" w:pos="1134"/>
        </w:tabs>
        <w:spacing w:line="300" w:lineRule="auto"/>
        <w:ind w:firstLine="1134"/>
        <w:rPr>
          <w:rFonts w:ascii="Arial" w:hAnsi="Arial" w:cs="Arial"/>
          <w:b/>
          <w:color w:val="DA0000"/>
          <w:sz w:val="22"/>
          <w:szCs w:val="22"/>
        </w:rPr>
      </w:pPr>
      <w:r>
        <w:rPr>
          <w:rFonts w:ascii="Arial" w:hAnsi="Arial" w:cs="Arial"/>
          <w:b/>
          <w:noProof/>
          <w:color w:val="DA2128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0A65A95" wp14:editId="40A65A96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514350" cy="635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en_pta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DA2128"/>
          <w:sz w:val="22"/>
          <w:szCs w:val="22"/>
        </w:rPr>
        <w:t>Statutární město Brno</w:t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b/>
          <w:color w:val="DA2128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FI_OPO_31/3</w:t>
      </w:r>
    </w:p>
    <w:p w14:paraId="40A65A4B" w14:textId="1AA873E0" w:rsidR="007D0B64" w:rsidRDefault="00412BAE" w:rsidP="231B24B9">
      <w:pPr>
        <w:tabs>
          <w:tab w:val="left" w:pos="1134"/>
          <w:tab w:val="left" w:pos="1276"/>
        </w:tabs>
        <w:spacing w:line="300" w:lineRule="auto"/>
        <w:ind w:left="1418"/>
        <w:rPr>
          <w:rFonts w:ascii="Arial" w:hAnsi="Arial" w:cs="Arial"/>
          <w:color w:val="DA2128"/>
          <w:sz w:val="22"/>
          <w:szCs w:val="22"/>
        </w:rPr>
      </w:pPr>
      <w:r>
        <w:tab/>
      </w:r>
      <w:r>
        <w:rPr>
          <w:rFonts w:ascii="Arial" w:hAnsi="Arial" w:cs="Arial"/>
          <w:color w:val="DA2128"/>
          <w:sz w:val="22"/>
          <w:szCs w:val="22"/>
        </w:rPr>
        <w:t>Městská část Brno-střed</w:t>
      </w:r>
    </w:p>
    <w:p w14:paraId="40A65A4C" w14:textId="77777777" w:rsidR="007D0B64" w:rsidRDefault="00412BAE">
      <w:pPr>
        <w:tabs>
          <w:tab w:val="left" w:pos="1134"/>
        </w:tabs>
        <w:spacing w:line="30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sdt>
        <w:sdtPr>
          <w:alias w:val="odbor"/>
          <w:tag w:val="espis_zpracovatel/pracovnik/kancelar"/>
          <w:id w:val="1617956800"/>
        </w:sdtPr>
        <w:sdtEndPr>
          <w:rPr>
            <w:rFonts w:ascii="Arial" w:hAnsi="Arial" w:cs="Arial"/>
            <w:color w:val="0000FF"/>
            <w:sz w:val="22"/>
            <w:szCs w:val="22"/>
            <w:u w:val="single"/>
          </w:rPr>
        </w:sdtEndPr>
        <w:sdtContent>
          <w:r>
            <w:rPr>
              <w:rFonts w:ascii="Arial" w:hAnsi="Arial" w:cs="Arial"/>
              <w:sz w:val="22"/>
              <w:szCs w:val="22"/>
            </w:rPr>
            <w:t>Odbor obchodu a služeb</w:t>
          </w:r>
        </w:sdtContent>
      </w:sdt>
      <w:r>
        <w:rPr>
          <w:rFonts w:ascii="Arial" w:hAnsi="Arial" w:cs="Arial"/>
          <w:color w:val="0000FF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Úřadu městské části</w:t>
      </w:r>
    </w:p>
    <w:p w14:paraId="40A65A4D" w14:textId="77777777" w:rsidR="007D0B64" w:rsidRDefault="00412BAE">
      <w:pPr>
        <w:tabs>
          <w:tab w:val="left" w:pos="993"/>
          <w:tab w:val="left" w:pos="1134"/>
        </w:tabs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</w:p>
    <w:p w14:paraId="40A65A5B" w14:textId="54E9CB92" w:rsidR="007D0B64" w:rsidRDefault="007D0B64" w:rsidP="00FA336A">
      <w:pPr>
        <w:spacing w:line="300" w:lineRule="auto"/>
        <w:rPr>
          <w:rFonts w:ascii="Arial" w:hAnsi="Arial" w:cs="Arial"/>
          <w:b/>
          <w:bCs/>
          <w:sz w:val="20"/>
          <w:szCs w:val="20"/>
        </w:rPr>
      </w:pPr>
    </w:p>
    <w:p w14:paraId="04A22159" w14:textId="5F22E269" w:rsidR="00147376" w:rsidRDefault="00147376" w:rsidP="0014737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Výzva k podání cenové nabídky</w:t>
      </w:r>
    </w:p>
    <w:p w14:paraId="5854B3F4" w14:textId="77777777" w:rsidR="00BC6CE5" w:rsidRDefault="00BC6CE5" w:rsidP="00147376">
      <w:pPr>
        <w:jc w:val="center"/>
        <w:rPr>
          <w:rFonts w:ascii="Arial" w:hAnsi="Arial" w:cs="Arial"/>
          <w:b/>
          <w:sz w:val="28"/>
          <w:szCs w:val="28"/>
        </w:rPr>
      </w:pPr>
    </w:p>
    <w:p w14:paraId="5AE60169" w14:textId="77777777" w:rsidR="00147376" w:rsidRDefault="00147376" w:rsidP="00147376">
      <w:pPr>
        <w:jc w:val="center"/>
        <w:rPr>
          <w:rFonts w:ascii="Arial" w:eastAsiaTheme="minorHAnsi" w:hAnsi="Arial" w:cs="Arial"/>
          <w:sz w:val="18"/>
          <w:szCs w:val="18"/>
          <w:lang w:eastAsia="en-US"/>
        </w:rPr>
      </w:pPr>
    </w:p>
    <w:p w14:paraId="44D10E2F" w14:textId="3BF86278" w:rsidR="00147376" w:rsidRDefault="00BC6CE5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vyzýváme Vás podle</w:t>
      </w:r>
      <w:r w:rsidR="009B3DCE">
        <w:rPr>
          <w:rFonts w:ascii="Arial" w:eastAsiaTheme="minorHAnsi" w:hAnsi="Arial" w:cs="Arial"/>
          <w:sz w:val="20"/>
          <w:szCs w:val="20"/>
          <w:lang w:eastAsia="en-US"/>
        </w:rPr>
        <w:t xml:space="preserve"> § 6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47376">
        <w:rPr>
          <w:rFonts w:ascii="Arial" w:eastAsiaTheme="minorHAnsi" w:hAnsi="Arial" w:cs="Arial"/>
          <w:sz w:val="20"/>
          <w:szCs w:val="20"/>
          <w:lang w:eastAsia="en-US"/>
        </w:rPr>
        <w:t xml:space="preserve">zákona č. 134/2016 Sb., o zadávání veřejných zakázek, ve znění pozdějších předpisů a dále dle Směrnice č. 9 – Zadávání veřejných zakázek ÚMČ Brno-střed k podání cenové nabídky na akci: </w:t>
      </w:r>
    </w:p>
    <w:p w14:paraId="2319F047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523870B" w14:textId="5685518D" w:rsidR="00147376" w:rsidRPr="00CB746B" w:rsidRDefault="00147376" w:rsidP="231B24B9">
      <w:pPr>
        <w:spacing w:line="276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„Kompletní technické zajištění pro kulturní program vánočních trhů</w:t>
      </w:r>
      <w:r w:rsidR="00BC6CE5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202</w:t>
      </w:r>
      <w:r w:rsidR="19E194CA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6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na Zelném trhu, Brno </w:t>
      </w:r>
      <w:r>
        <w:br/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vč. zajištění ozvučení multižánrových kapel“</w:t>
      </w:r>
    </w:p>
    <w:p w14:paraId="2F009421" w14:textId="77777777" w:rsidR="00147376" w:rsidRDefault="00147376" w:rsidP="00957F2C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43F7561" w14:textId="77777777" w:rsidR="00147376" w:rsidRDefault="00147376" w:rsidP="00957F2C">
      <w:pPr>
        <w:tabs>
          <w:tab w:val="left" w:pos="2235"/>
          <w:tab w:val="left" w:pos="3828"/>
        </w:tabs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14:paraId="5186D757" w14:textId="77777777" w:rsidR="00147376" w:rsidRDefault="00147376" w:rsidP="00957F2C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Vymezení rozsahu veřejné zakázky</w:t>
      </w:r>
    </w:p>
    <w:p w14:paraId="3CFFFAEC" w14:textId="6054D59A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Jedná se o veřejnou zakázku malého rozsahu na služby.</w:t>
      </w:r>
    </w:p>
    <w:p w14:paraId="434A132A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BCE0D86" w14:textId="77777777" w:rsidR="00147376" w:rsidRDefault="00147376" w:rsidP="00957F2C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Vymezení předmětu veřejné zakázky</w:t>
      </w:r>
    </w:p>
    <w:p w14:paraId="7AE98A4B" w14:textId="44E58D83" w:rsidR="00147376" w:rsidRPr="00F41B66" w:rsidRDefault="00147376" w:rsidP="231B24B9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Předmětem plnění veřejné zakázky je kompletní technické zajištění pro </w:t>
      </w:r>
      <w:r w:rsidR="001E0C2B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kulturní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pro</w:t>
      </w:r>
      <w:r w:rsidR="00BC6CE5" w:rsidRPr="231B24B9">
        <w:rPr>
          <w:rFonts w:ascii="Arial" w:eastAsiaTheme="minorEastAsia" w:hAnsi="Arial" w:cs="Arial"/>
          <w:sz w:val="20"/>
          <w:szCs w:val="20"/>
          <w:lang w:eastAsia="en-US"/>
        </w:rPr>
        <w:t>gram v rámci vánočních trhů 202</w:t>
      </w:r>
      <w:r w:rsidR="211ADFF6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na Zelném trhu, Brno vč. zajištění ozvučení multižánrových kapel. </w:t>
      </w:r>
    </w:p>
    <w:p w14:paraId="6C6B5D6C" w14:textId="77777777" w:rsidR="00147376" w:rsidRDefault="00147376" w:rsidP="00957F2C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DEBF3F0" w14:textId="77777777" w:rsidR="00147376" w:rsidRPr="00F027BD" w:rsidRDefault="00147376" w:rsidP="00957F2C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F027BD">
        <w:rPr>
          <w:rFonts w:ascii="Arial" w:eastAsiaTheme="minorHAnsi" w:hAnsi="Arial" w:cs="Arial"/>
          <w:b/>
          <w:sz w:val="20"/>
          <w:szCs w:val="20"/>
          <w:lang w:eastAsia="en-US"/>
        </w:rPr>
        <w:t>Požadované plnění spočívá v dodání zejména:</w:t>
      </w:r>
    </w:p>
    <w:p w14:paraId="0FFA3A32" w14:textId="77777777" w:rsidR="00147376" w:rsidRDefault="00147376" w:rsidP="00957F2C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D975B52" w14:textId="77777777" w:rsidR="00147376" w:rsidRPr="00711F2E" w:rsidRDefault="00147376" w:rsidP="00957F2C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1F2E">
        <w:rPr>
          <w:rFonts w:ascii="Arial" w:eastAsiaTheme="minorHAnsi" w:hAnsi="Arial" w:cs="Arial"/>
          <w:b/>
          <w:sz w:val="20"/>
          <w:szCs w:val="20"/>
          <w:lang w:eastAsia="en-US"/>
        </w:rPr>
        <w:t>PODIUM</w:t>
      </w:r>
    </w:p>
    <w:p w14:paraId="02971363" w14:textId="16C11D2C" w:rsidR="00147376" w:rsidRDefault="00147376" w:rsidP="231B24B9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2628A91">
        <w:rPr>
          <w:rFonts w:ascii="Arial" w:hAnsi="Arial" w:cs="Arial"/>
          <w:sz w:val="20"/>
          <w:szCs w:val="20"/>
        </w:rPr>
        <w:t xml:space="preserve">zajištění dodání </w:t>
      </w:r>
      <w:r w:rsidR="6ACB43DB" w:rsidRPr="22628A91">
        <w:rPr>
          <w:rFonts w:ascii="Arial" w:hAnsi="Arial" w:cs="Arial"/>
          <w:sz w:val="20"/>
          <w:szCs w:val="20"/>
        </w:rPr>
        <w:t>pódiových desek značky</w:t>
      </w:r>
      <w:r w:rsidRPr="22628A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22628A91">
        <w:rPr>
          <w:rFonts w:ascii="Arial" w:hAnsi="Arial" w:cs="Arial"/>
          <w:sz w:val="20"/>
          <w:szCs w:val="20"/>
        </w:rPr>
        <w:t>nivtec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 o</w:t>
      </w:r>
      <w:r w:rsidR="53A8E8F0" w:rsidRPr="22628A91">
        <w:rPr>
          <w:rFonts w:ascii="Arial" w:hAnsi="Arial" w:cs="Arial"/>
          <w:sz w:val="20"/>
          <w:szCs w:val="20"/>
        </w:rPr>
        <w:t xml:space="preserve"> celkovém rozměru</w:t>
      </w:r>
      <w:r w:rsidRPr="22628A91">
        <w:rPr>
          <w:rFonts w:ascii="Arial" w:hAnsi="Arial" w:cs="Arial"/>
          <w:sz w:val="20"/>
          <w:szCs w:val="20"/>
        </w:rPr>
        <w:t xml:space="preserve"> 8 x 6 m</w:t>
      </w:r>
      <w:r w:rsidR="333EF444" w:rsidRPr="22628A91">
        <w:rPr>
          <w:rFonts w:ascii="Arial" w:hAnsi="Arial" w:cs="Arial"/>
          <w:sz w:val="20"/>
          <w:szCs w:val="20"/>
        </w:rPr>
        <w:t xml:space="preserve"> a minimální výšky </w:t>
      </w:r>
      <w:r w:rsidR="3BFC0506" w:rsidRPr="22628A91">
        <w:rPr>
          <w:rFonts w:ascii="Arial" w:hAnsi="Arial" w:cs="Arial"/>
          <w:sz w:val="20"/>
          <w:szCs w:val="20"/>
        </w:rPr>
        <w:t>60</w:t>
      </w:r>
      <w:r w:rsidR="00A552FB">
        <w:rPr>
          <w:rFonts w:ascii="Arial" w:hAnsi="Arial" w:cs="Arial"/>
          <w:sz w:val="20"/>
          <w:szCs w:val="20"/>
        </w:rPr>
        <w:t xml:space="preserve"> </w:t>
      </w:r>
      <w:r w:rsidR="333EF444" w:rsidRPr="22628A91">
        <w:rPr>
          <w:rFonts w:ascii="Arial" w:hAnsi="Arial" w:cs="Arial"/>
          <w:sz w:val="20"/>
          <w:szCs w:val="20"/>
        </w:rPr>
        <w:t>cm na zadní hraně podia a to</w:t>
      </w:r>
      <w:r w:rsidRPr="22628A91">
        <w:rPr>
          <w:rFonts w:ascii="Arial" w:hAnsi="Arial" w:cs="Arial"/>
          <w:sz w:val="20"/>
          <w:szCs w:val="20"/>
        </w:rPr>
        <w:t xml:space="preserve"> vč. origi</w:t>
      </w:r>
      <w:r w:rsidR="00BC6CE5" w:rsidRPr="22628A91">
        <w:rPr>
          <w:rFonts w:ascii="Arial" w:hAnsi="Arial" w:cs="Arial"/>
          <w:sz w:val="20"/>
          <w:szCs w:val="20"/>
        </w:rPr>
        <w:t>nálního zábradlí a černého výkry</w:t>
      </w:r>
      <w:r w:rsidRPr="22628A91">
        <w:rPr>
          <w:rFonts w:ascii="Arial" w:hAnsi="Arial" w:cs="Arial"/>
          <w:sz w:val="20"/>
          <w:szCs w:val="20"/>
        </w:rPr>
        <w:t xml:space="preserve">tu podia, 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dále 2 x </w:t>
      </w:r>
      <w:r w:rsidR="00BC6CE5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samostatné 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schody </w:t>
      </w:r>
      <w:proofErr w:type="spellStart"/>
      <w:r w:rsidRPr="22628A91">
        <w:rPr>
          <w:rFonts w:ascii="Arial" w:eastAsiaTheme="minorEastAsia" w:hAnsi="Arial" w:cs="Arial"/>
          <w:sz w:val="20"/>
          <w:szCs w:val="20"/>
          <w:lang w:eastAsia="en-US"/>
        </w:rPr>
        <w:t>nivtec</w:t>
      </w:r>
      <w:proofErr w:type="spellEnd"/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 3 + 5 schodů 1 x 0,5 m vč. originálního zábradlí</w:t>
      </w:r>
    </w:p>
    <w:p w14:paraId="6E60422A" w14:textId="768FA0F0" w:rsidR="7DDA399C" w:rsidRDefault="7DDA399C" w:rsidP="22628A91">
      <w:pPr>
        <w:pStyle w:val="Odstavecseseznamem"/>
        <w:numPr>
          <w:ilvl w:val="0"/>
          <w:numId w:val="10"/>
        </w:numPr>
        <w:tabs>
          <w:tab w:val="left" w:pos="1134"/>
        </w:tabs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zajištění přípravny náležící k podiu z levé strany při pohledu od zvukařského </w:t>
      </w:r>
      <w:r w:rsidR="1949E247" w:rsidRPr="22628A91">
        <w:rPr>
          <w:rFonts w:ascii="Arial" w:eastAsiaTheme="minorEastAsia" w:hAnsi="Arial" w:cs="Arial"/>
          <w:sz w:val="20"/>
          <w:szCs w:val="20"/>
          <w:lang w:eastAsia="en-US"/>
        </w:rPr>
        <w:t>zázemí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o </w:t>
      </w:r>
      <w:r w:rsidR="706EA10B" w:rsidRPr="22628A91">
        <w:rPr>
          <w:rFonts w:ascii="Arial" w:eastAsiaTheme="minorEastAsia" w:hAnsi="Arial" w:cs="Arial"/>
          <w:sz w:val="20"/>
          <w:szCs w:val="20"/>
          <w:lang w:eastAsia="en-US"/>
        </w:rPr>
        <w:t>celkovém rozměru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50A35DF8" w:rsidRPr="22628A91">
        <w:rPr>
          <w:rFonts w:ascii="Arial" w:eastAsiaTheme="minorEastAsia" w:hAnsi="Arial" w:cs="Arial"/>
          <w:sz w:val="20"/>
          <w:szCs w:val="20"/>
          <w:lang w:eastAsia="en-US"/>
        </w:rPr>
        <w:t>5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x </w:t>
      </w:r>
      <w:r w:rsidR="3009801D" w:rsidRPr="22628A91">
        <w:rPr>
          <w:rFonts w:ascii="Arial" w:eastAsiaTheme="minorEastAsia" w:hAnsi="Arial" w:cs="Arial"/>
          <w:sz w:val="20"/>
          <w:szCs w:val="20"/>
          <w:lang w:eastAsia="en-US"/>
        </w:rPr>
        <w:t>4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metry</w:t>
      </w:r>
      <w:r w:rsidR="232D16D5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z </w:t>
      </w:r>
      <w:r w:rsidR="7059D54B" w:rsidRPr="22628A91">
        <w:rPr>
          <w:rFonts w:ascii="Arial" w:eastAsiaTheme="minorEastAsia" w:hAnsi="Arial" w:cs="Arial"/>
          <w:sz w:val="20"/>
          <w:szCs w:val="20"/>
          <w:lang w:eastAsia="en-US"/>
        </w:rPr>
        <w:t>pódiových</w:t>
      </w:r>
      <w:r w:rsidR="232D16D5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desek </w:t>
      </w:r>
      <w:proofErr w:type="spellStart"/>
      <w:r w:rsidR="232D16D5" w:rsidRPr="22628A91">
        <w:rPr>
          <w:rFonts w:ascii="Arial" w:eastAsiaTheme="minorEastAsia" w:hAnsi="Arial" w:cs="Arial"/>
          <w:sz w:val="20"/>
          <w:szCs w:val="20"/>
          <w:lang w:eastAsia="en-US"/>
        </w:rPr>
        <w:t>nivtec</w:t>
      </w:r>
      <w:proofErr w:type="spellEnd"/>
      <w:r w:rsidR="507C2399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o stejné výšce jak podium</w:t>
      </w:r>
    </w:p>
    <w:p w14:paraId="78CF7216" w14:textId="464365CB" w:rsidR="00147376" w:rsidRDefault="00147376" w:rsidP="00957F2C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risery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 budou upřesněny dle požadavku vystupujících, předpokládá se zajištění 5 – 6 ks desek</w:t>
      </w:r>
      <w:r w:rsidR="00BC6CE5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BC6CE5">
        <w:rPr>
          <w:rFonts w:ascii="Arial" w:eastAsiaTheme="minorHAnsi" w:hAnsi="Arial" w:cs="Arial"/>
          <w:sz w:val="20"/>
          <w:szCs w:val="20"/>
          <w:lang w:eastAsia="en-US"/>
        </w:rPr>
        <w:br/>
        <w:t>2 x 1 m</w:t>
      </w:r>
    </w:p>
    <w:p w14:paraId="4958ADE1" w14:textId="77777777" w:rsidR="00147376" w:rsidRDefault="00147376" w:rsidP="00957F2C">
      <w:pPr>
        <w:tabs>
          <w:tab w:val="left" w:pos="1134"/>
        </w:tabs>
        <w:suppressAutoHyphens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A137344" w14:textId="77777777" w:rsidR="00147376" w:rsidRPr="00711F2E" w:rsidRDefault="00147376" w:rsidP="00957F2C">
      <w:pPr>
        <w:tabs>
          <w:tab w:val="left" w:pos="1134"/>
        </w:tabs>
        <w:suppressAutoHyphens/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1F2E">
        <w:rPr>
          <w:rFonts w:ascii="Arial" w:eastAsiaTheme="minorHAnsi" w:hAnsi="Arial" w:cs="Arial"/>
          <w:b/>
          <w:sz w:val="20"/>
          <w:szCs w:val="20"/>
          <w:lang w:eastAsia="en-US"/>
        </w:rPr>
        <w:t>ZASTŘEŠENÍ</w:t>
      </w:r>
    </w:p>
    <w:p w14:paraId="55167A65" w14:textId="0094094D" w:rsidR="00147376" w:rsidRPr="0081413C" w:rsidRDefault="00147376" w:rsidP="0081413C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70451">
        <w:rPr>
          <w:rFonts w:ascii="Arial" w:hAnsi="Arial" w:cs="Arial"/>
          <w:sz w:val="20"/>
          <w:szCs w:val="20"/>
        </w:rPr>
        <w:t xml:space="preserve">zajištění </w:t>
      </w:r>
      <w:r w:rsidR="00BC6CE5">
        <w:rPr>
          <w:rFonts w:ascii="Arial" w:hAnsi="Arial" w:cs="Arial"/>
          <w:sz w:val="20"/>
          <w:szCs w:val="20"/>
        </w:rPr>
        <w:t>dodání zastřešení o rozměrech 9,5</w:t>
      </w:r>
      <w:r>
        <w:rPr>
          <w:rFonts w:ascii="Arial" w:hAnsi="Arial" w:cs="Arial"/>
          <w:sz w:val="20"/>
          <w:szCs w:val="20"/>
        </w:rPr>
        <w:t xml:space="preserve"> </w:t>
      </w:r>
      <w:r w:rsidRPr="00770451"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z w:val="20"/>
          <w:szCs w:val="20"/>
        </w:rPr>
        <w:t xml:space="preserve"> </w:t>
      </w:r>
      <w:r w:rsidRPr="00770451">
        <w:rPr>
          <w:rFonts w:ascii="Arial" w:hAnsi="Arial" w:cs="Arial"/>
          <w:sz w:val="20"/>
          <w:szCs w:val="20"/>
        </w:rPr>
        <w:t>7</w:t>
      </w:r>
      <w:r w:rsidR="00A552FB">
        <w:rPr>
          <w:rFonts w:ascii="Arial" w:hAnsi="Arial" w:cs="Arial"/>
          <w:sz w:val="20"/>
          <w:szCs w:val="20"/>
        </w:rPr>
        <w:t xml:space="preserve"> m</w:t>
      </w:r>
      <w:r w:rsidRPr="00770451">
        <w:rPr>
          <w:rFonts w:ascii="Arial" w:hAnsi="Arial" w:cs="Arial"/>
          <w:sz w:val="20"/>
          <w:szCs w:val="20"/>
        </w:rPr>
        <w:t xml:space="preserve"> venkovní rozměr</w:t>
      </w:r>
      <w:r>
        <w:rPr>
          <w:rFonts w:ascii="Arial" w:hAnsi="Arial" w:cs="Arial"/>
          <w:sz w:val="20"/>
          <w:szCs w:val="20"/>
        </w:rPr>
        <w:t xml:space="preserve"> (na tento rozměr jsou dělány kotvící body!</w:t>
      </w:r>
      <w:r w:rsidR="00BC6CE5">
        <w:rPr>
          <w:rFonts w:ascii="Arial" w:hAnsi="Arial" w:cs="Arial"/>
          <w:sz w:val="20"/>
          <w:szCs w:val="20"/>
        </w:rPr>
        <w:t>, jiný rozměr není možný!</w:t>
      </w:r>
      <w:r>
        <w:rPr>
          <w:rFonts w:ascii="Arial" w:hAnsi="Arial" w:cs="Arial"/>
          <w:sz w:val="20"/>
          <w:szCs w:val="20"/>
        </w:rPr>
        <w:t>)</w:t>
      </w:r>
      <w:r w:rsidR="00190550">
        <w:rPr>
          <w:rFonts w:ascii="Arial" w:hAnsi="Arial" w:cs="Arial"/>
          <w:sz w:val="20"/>
          <w:szCs w:val="20"/>
        </w:rPr>
        <w:t>, zesílená čtyřbod</w:t>
      </w:r>
      <w:r w:rsidRPr="00770451">
        <w:rPr>
          <w:rFonts w:ascii="Arial" w:hAnsi="Arial" w:cs="Arial"/>
          <w:sz w:val="20"/>
          <w:szCs w:val="20"/>
        </w:rPr>
        <w:t>ová konstrukce schopna unést velké množství sněhu</w:t>
      </w:r>
      <w:r w:rsidR="00BC6CE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případný sníh na střeše odstraní dodavatel sám!</w:t>
      </w:r>
      <w:r w:rsidR="00A552FB">
        <w:rPr>
          <w:rFonts w:ascii="Arial" w:hAnsi="Arial" w:cs="Arial"/>
          <w:sz w:val="20"/>
          <w:szCs w:val="20"/>
        </w:rPr>
        <w:t>,</w:t>
      </w:r>
      <w:r w:rsidR="0081413C">
        <w:rPr>
          <w:rFonts w:ascii="Arial" w:hAnsi="Arial" w:cs="Arial"/>
          <w:sz w:val="20"/>
          <w:szCs w:val="20"/>
        </w:rPr>
        <w:t xml:space="preserve"> </w:t>
      </w:r>
      <w:r w:rsidRPr="0081413C">
        <w:rPr>
          <w:rFonts w:ascii="Arial" w:hAnsi="Arial" w:cs="Arial"/>
          <w:sz w:val="20"/>
          <w:szCs w:val="20"/>
        </w:rPr>
        <w:t>je vyžadován nepřetržitý dozor střechy, tj. 24 hodinový dozor zastřešení podia člověkem, určeným pouze pro tuto činnost</w:t>
      </w:r>
      <w:r w:rsidR="0081413C">
        <w:rPr>
          <w:rFonts w:ascii="Arial" w:hAnsi="Arial" w:cs="Arial"/>
          <w:sz w:val="20"/>
          <w:szCs w:val="20"/>
        </w:rPr>
        <w:t>, sníh ze střechy bude odstraňován průběžně dle aktuálních klimatických podmínek</w:t>
      </w:r>
    </w:p>
    <w:p w14:paraId="5A624803" w14:textId="608C89BE" w:rsidR="00147376" w:rsidRPr="00711F2E" w:rsidRDefault="00147376" w:rsidP="00957F2C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zajištění dodání topných kabelů na střeše vč. </w:t>
      </w:r>
      <w:proofErr w:type="spellStart"/>
      <w:r>
        <w:rPr>
          <w:rFonts w:ascii="Arial" w:hAnsi="Arial" w:cs="Arial"/>
          <w:sz w:val="20"/>
          <w:szCs w:val="20"/>
        </w:rPr>
        <w:t>infra</w:t>
      </w:r>
      <w:proofErr w:type="spellEnd"/>
      <w:r>
        <w:rPr>
          <w:rFonts w:ascii="Arial" w:hAnsi="Arial" w:cs="Arial"/>
          <w:sz w:val="20"/>
          <w:szCs w:val="20"/>
        </w:rPr>
        <w:t xml:space="preserve"> zářičů</w:t>
      </w:r>
      <w:r w:rsidR="0020728F">
        <w:rPr>
          <w:rFonts w:ascii="Arial" w:hAnsi="Arial" w:cs="Arial"/>
          <w:sz w:val="20"/>
          <w:szCs w:val="20"/>
        </w:rPr>
        <w:t xml:space="preserve"> v min. počtu 6 ks</w:t>
      </w:r>
    </w:p>
    <w:p w14:paraId="07717455" w14:textId="4F888472" w:rsidR="00147376" w:rsidRPr="0020728F" w:rsidRDefault="00147376" w:rsidP="00957F2C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zajištění dodání topení na podium pro účinkující a do prostoru režie - </w:t>
      </w:r>
      <w:r w:rsidRPr="00153EA1">
        <w:rPr>
          <w:rFonts w:ascii="Arial" w:hAnsi="Arial" w:cs="Arial"/>
          <w:sz w:val="20"/>
          <w:szCs w:val="20"/>
        </w:rPr>
        <w:t>10 ks topných těles typu přímotop výkon 2 kW</w:t>
      </w:r>
    </w:p>
    <w:p w14:paraId="434DE8F3" w14:textId="5179336A" w:rsidR="0020728F" w:rsidRPr="00770451" w:rsidRDefault="0020728F" w:rsidP="231B24B9">
      <w:pPr>
        <w:pStyle w:val="Odstavecseseznamem"/>
        <w:numPr>
          <w:ilvl w:val="0"/>
          <w:numId w:val="10"/>
        </w:numPr>
        <w:tabs>
          <w:tab w:val="left" w:pos="1134"/>
        </w:tabs>
        <w:suppressAutoHyphens/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2628A91">
        <w:rPr>
          <w:rFonts w:ascii="Arial" w:hAnsi="Arial" w:cs="Arial"/>
          <w:sz w:val="20"/>
          <w:szCs w:val="20"/>
        </w:rPr>
        <w:t xml:space="preserve">zajištění </w:t>
      </w:r>
      <w:r w:rsidR="14D1645C" w:rsidRPr="22628A91">
        <w:rPr>
          <w:rFonts w:ascii="Arial" w:hAnsi="Arial" w:cs="Arial"/>
          <w:sz w:val="20"/>
          <w:szCs w:val="20"/>
        </w:rPr>
        <w:t xml:space="preserve">zastřešený </w:t>
      </w:r>
      <w:r w:rsidRPr="22628A91">
        <w:rPr>
          <w:rFonts w:ascii="Arial" w:hAnsi="Arial" w:cs="Arial"/>
          <w:sz w:val="20"/>
          <w:szCs w:val="20"/>
        </w:rPr>
        <w:t>přípravny pro vystupující – jedná se o samostatn</w:t>
      </w:r>
      <w:r w:rsidR="3B634B9E" w:rsidRPr="22628A91">
        <w:rPr>
          <w:rFonts w:ascii="Arial" w:hAnsi="Arial" w:cs="Arial"/>
          <w:sz w:val="20"/>
          <w:szCs w:val="20"/>
        </w:rPr>
        <w:t>é zastřešení</w:t>
      </w:r>
      <w:r w:rsidRPr="22628A91">
        <w:rPr>
          <w:rFonts w:ascii="Arial" w:hAnsi="Arial" w:cs="Arial"/>
          <w:sz w:val="20"/>
          <w:szCs w:val="20"/>
        </w:rPr>
        <w:t xml:space="preserve"> o velikosti </w:t>
      </w:r>
      <w:r w:rsidR="70838E9D" w:rsidRPr="22628A91">
        <w:rPr>
          <w:rFonts w:ascii="Arial" w:hAnsi="Arial" w:cs="Arial"/>
          <w:sz w:val="20"/>
          <w:szCs w:val="20"/>
        </w:rPr>
        <w:t>6</w:t>
      </w:r>
      <w:r w:rsidRPr="22628A91">
        <w:rPr>
          <w:rFonts w:ascii="Arial" w:hAnsi="Arial" w:cs="Arial"/>
          <w:sz w:val="20"/>
          <w:szCs w:val="20"/>
        </w:rPr>
        <w:t xml:space="preserve"> x </w:t>
      </w:r>
      <w:r w:rsidR="39B93B7C" w:rsidRPr="22628A91">
        <w:rPr>
          <w:rFonts w:ascii="Arial" w:hAnsi="Arial" w:cs="Arial"/>
          <w:sz w:val="20"/>
          <w:szCs w:val="20"/>
        </w:rPr>
        <w:t>4</w:t>
      </w:r>
      <w:r w:rsidRPr="22628A91">
        <w:rPr>
          <w:rFonts w:ascii="Arial" w:hAnsi="Arial" w:cs="Arial"/>
          <w:sz w:val="20"/>
          <w:szCs w:val="20"/>
        </w:rPr>
        <w:t xml:space="preserve"> m, </w:t>
      </w:r>
      <w:r w:rsidR="75C7AC94" w:rsidRPr="22628A91">
        <w:rPr>
          <w:rFonts w:ascii="Arial" w:hAnsi="Arial" w:cs="Arial"/>
          <w:sz w:val="20"/>
          <w:szCs w:val="20"/>
        </w:rPr>
        <w:t xml:space="preserve">ze </w:t>
      </w:r>
      <w:r w:rsidRPr="22628A91">
        <w:rPr>
          <w:rFonts w:ascii="Arial" w:hAnsi="Arial" w:cs="Arial"/>
          <w:sz w:val="20"/>
          <w:szCs w:val="20"/>
        </w:rPr>
        <w:t>zesílen</w:t>
      </w:r>
      <w:r w:rsidR="76D1B6D9" w:rsidRPr="22628A91">
        <w:rPr>
          <w:rFonts w:ascii="Arial" w:hAnsi="Arial" w:cs="Arial"/>
          <w:sz w:val="20"/>
          <w:szCs w:val="20"/>
        </w:rPr>
        <w:t>é</w:t>
      </w:r>
      <w:r w:rsidRPr="22628A91">
        <w:rPr>
          <w:rFonts w:ascii="Arial" w:hAnsi="Arial" w:cs="Arial"/>
          <w:sz w:val="20"/>
          <w:szCs w:val="20"/>
        </w:rPr>
        <w:t xml:space="preserve"> čtyřbo</w:t>
      </w:r>
      <w:r w:rsidR="7D7C2F2C" w:rsidRPr="22628A91">
        <w:rPr>
          <w:rFonts w:ascii="Arial" w:hAnsi="Arial" w:cs="Arial"/>
          <w:sz w:val="20"/>
          <w:szCs w:val="20"/>
        </w:rPr>
        <w:t>d</w:t>
      </w:r>
      <w:r w:rsidRPr="22628A91">
        <w:rPr>
          <w:rFonts w:ascii="Arial" w:hAnsi="Arial" w:cs="Arial"/>
          <w:sz w:val="20"/>
          <w:szCs w:val="20"/>
        </w:rPr>
        <w:t>ov</w:t>
      </w:r>
      <w:r w:rsidR="5EBE9E60" w:rsidRPr="22628A91">
        <w:rPr>
          <w:rFonts w:ascii="Arial" w:hAnsi="Arial" w:cs="Arial"/>
          <w:sz w:val="20"/>
          <w:szCs w:val="20"/>
        </w:rPr>
        <w:t>é</w:t>
      </w:r>
      <w:r w:rsidRPr="22628A91">
        <w:rPr>
          <w:rFonts w:ascii="Arial" w:hAnsi="Arial" w:cs="Arial"/>
          <w:sz w:val="20"/>
          <w:szCs w:val="20"/>
        </w:rPr>
        <w:t xml:space="preserve"> konstrukce, šikmá pultová střecha připojená na hlavní zastřešení</w:t>
      </w:r>
      <w:r w:rsidR="307B2956" w:rsidRPr="22628A91">
        <w:rPr>
          <w:rFonts w:ascii="Arial" w:hAnsi="Arial" w:cs="Arial"/>
          <w:sz w:val="20"/>
          <w:szCs w:val="20"/>
        </w:rPr>
        <w:t xml:space="preserve"> z levé strany z pohledu od zvukařského zázemí</w:t>
      </w:r>
      <w:r w:rsidRPr="22628A91">
        <w:rPr>
          <w:rFonts w:ascii="Arial" w:hAnsi="Arial" w:cs="Arial"/>
          <w:sz w:val="20"/>
          <w:szCs w:val="20"/>
        </w:rPr>
        <w:t xml:space="preserve">, vybavení: </w:t>
      </w:r>
      <w:r w:rsidR="2D21899F" w:rsidRPr="22628A91">
        <w:rPr>
          <w:rFonts w:ascii="Arial" w:hAnsi="Arial" w:cs="Arial"/>
          <w:sz w:val="20"/>
          <w:szCs w:val="20"/>
        </w:rPr>
        <w:t>2</w:t>
      </w:r>
      <w:r w:rsidRPr="22628A91">
        <w:rPr>
          <w:rFonts w:ascii="Arial" w:hAnsi="Arial" w:cs="Arial"/>
          <w:sz w:val="20"/>
          <w:szCs w:val="20"/>
        </w:rPr>
        <w:t xml:space="preserve"> x </w:t>
      </w:r>
      <w:proofErr w:type="spellStart"/>
      <w:r w:rsidRPr="22628A91">
        <w:rPr>
          <w:rFonts w:ascii="Arial" w:hAnsi="Arial" w:cs="Arial"/>
          <w:sz w:val="20"/>
          <w:szCs w:val="20"/>
        </w:rPr>
        <w:t>infra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 topení, dostatečné osvětlení, kompletní opláštění</w:t>
      </w:r>
    </w:p>
    <w:p w14:paraId="2688A12B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29BC29D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1F2E">
        <w:rPr>
          <w:rFonts w:ascii="Arial" w:eastAsiaTheme="minorHAnsi" w:hAnsi="Arial" w:cs="Arial"/>
          <w:b/>
          <w:sz w:val="20"/>
          <w:szCs w:val="20"/>
          <w:lang w:eastAsia="en-US"/>
        </w:rPr>
        <w:t>OZVUČENÍ</w:t>
      </w:r>
    </w:p>
    <w:p w14:paraId="0C85F2A1" w14:textId="0DF17C01" w:rsidR="00147376" w:rsidRDefault="00147376" w:rsidP="22628A91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2628A91">
        <w:rPr>
          <w:rFonts w:ascii="Arial" w:eastAsiaTheme="minorEastAsia" w:hAnsi="Arial" w:cs="Arial"/>
          <w:sz w:val="20"/>
          <w:szCs w:val="20"/>
          <w:lang w:eastAsia="en-US"/>
        </w:rPr>
        <w:t>předpokládá se ozvučení pro 2</w:t>
      </w:r>
      <w:r w:rsidR="0020728F" w:rsidRPr="22628A91">
        <w:rPr>
          <w:rFonts w:ascii="Arial" w:eastAsiaTheme="minorEastAsia" w:hAnsi="Arial" w:cs="Arial"/>
          <w:sz w:val="20"/>
          <w:szCs w:val="20"/>
          <w:lang w:eastAsia="en-US"/>
        </w:rPr>
        <w:t> 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>000</w:t>
      </w:r>
      <w:r w:rsidR="62367FB6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0020728F" w:rsidRPr="22628A91">
        <w:rPr>
          <w:rFonts w:ascii="Arial" w:eastAsiaTheme="minorEastAsia" w:hAnsi="Arial" w:cs="Arial"/>
          <w:sz w:val="20"/>
          <w:szCs w:val="20"/>
          <w:lang w:eastAsia="en-US"/>
        </w:rPr>
        <w:t>– 3 000</w:t>
      </w: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osob</w:t>
      </w:r>
    </w:p>
    <w:p w14:paraId="09B9CC0E" w14:textId="77777777" w:rsidR="00147376" w:rsidRPr="008936DB" w:rsidRDefault="00147376" w:rsidP="00957F2C">
      <w:pPr>
        <w:pStyle w:val="Odstavecseseznamem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 požadován </w:t>
      </w:r>
      <w:r w:rsidRPr="008936DB">
        <w:rPr>
          <w:rFonts w:ascii="Arial" w:hAnsi="Arial" w:cs="Arial"/>
          <w:sz w:val="20"/>
          <w:szCs w:val="20"/>
        </w:rPr>
        <w:t>profesionální P</w:t>
      </w:r>
      <w:r>
        <w:rPr>
          <w:rFonts w:ascii="Arial" w:hAnsi="Arial" w:cs="Arial"/>
          <w:sz w:val="20"/>
          <w:szCs w:val="20"/>
        </w:rPr>
        <w:t>.</w:t>
      </w:r>
      <w:r w:rsidRPr="008936D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.</w:t>
      </w:r>
      <w:r w:rsidRPr="008936DB">
        <w:rPr>
          <w:rFonts w:ascii="Arial" w:hAnsi="Arial" w:cs="Arial"/>
          <w:sz w:val="20"/>
          <w:szCs w:val="20"/>
        </w:rPr>
        <w:t xml:space="preserve"> systém </w:t>
      </w:r>
      <w:r>
        <w:rPr>
          <w:rFonts w:ascii="Arial" w:hAnsi="Arial" w:cs="Arial"/>
          <w:sz w:val="20"/>
          <w:szCs w:val="20"/>
        </w:rPr>
        <w:t xml:space="preserve">VÝHRADNĚ NÁSLEDUJÍCÍCH ZNAČEK: </w:t>
      </w:r>
      <w:r w:rsidRPr="008936DB">
        <w:rPr>
          <w:rFonts w:ascii="Arial" w:hAnsi="Arial" w:cs="Arial"/>
          <w:sz w:val="20"/>
          <w:szCs w:val="20"/>
        </w:rPr>
        <w:t xml:space="preserve"> </w:t>
      </w:r>
    </w:p>
    <w:p w14:paraId="23E8D241" w14:textId="3698CC73" w:rsidR="00147376" w:rsidRPr="0020728F" w:rsidRDefault="00147376" w:rsidP="00673027">
      <w:pPr>
        <w:pStyle w:val="Odstavecsesezname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1069"/>
        <w:jc w:val="both"/>
        <w:rPr>
          <w:rFonts w:ascii="Arial" w:hAnsi="Arial" w:cs="Arial"/>
          <w:sz w:val="20"/>
          <w:szCs w:val="20"/>
        </w:rPr>
      </w:pPr>
      <w:proofErr w:type="spellStart"/>
      <w:r w:rsidRPr="008936DB">
        <w:rPr>
          <w:rFonts w:ascii="Arial" w:hAnsi="Arial" w:cs="Arial"/>
          <w:sz w:val="20"/>
          <w:szCs w:val="20"/>
        </w:rPr>
        <w:t>L’acoustic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,  </w:t>
      </w:r>
      <w:proofErr w:type="spellStart"/>
      <w:r w:rsidRPr="008936DB">
        <w:rPr>
          <w:rFonts w:ascii="Arial" w:hAnsi="Arial" w:cs="Arial"/>
          <w:sz w:val="20"/>
          <w:szCs w:val="20"/>
        </w:rPr>
        <w:t>Nexo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, D&amp;B, </w:t>
      </w:r>
      <w:proofErr w:type="spellStart"/>
      <w:r w:rsidRPr="008936DB">
        <w:rPr>
          <w:rFonts w:ascii="Arial" w:hAnsi="Arial" w:cs="Arial"/>
          <w:sz w:val="20"/>
          <w:szCs w:val="20"/>
        </w:rPr>
        <w:t>Meyer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936DB">
        <w:rPr>
          <w:rFonts w:ascii="Arial" w:hAnsi="Arial" w:cs="Arial"/>
          <w:sz w:val="20"/>
          <w:szCs w:val="20"/>
        </w:rPr>
        <w:t>Sound</w:t>
      </w:r>
      <w:proofErr w:type="spellEnd"/>
      <w:r w:rsidRPr="008936D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936DB">
        <w:rPr>
          <w:rFonts w:ascii="Arial" w:hAnsi="Arial" w:cs="Arial"/>
          <w:sz w:val="20"/>
          <w:szCs w:val="20"/>
        </w:rPr>
        <w:t>Adamson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, který je </w:t>
      </w:r>
      <w:proofErr w:type="spellStart"/>
      <w:r w:rsidRPr="008936DB">
        <w:rPr>
          <w:rFonts w:ascii="Arial" w:hAnsi="Arial" w:cs="Arial"/>
          <w:sz w:val="20"/>
          <w:szCs w:val="20"/>
        </w:rPr>
        <w:t>správne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̌ nastavený a </w:t>
      </w:r>
      <w:proofErr w:type="spellStart"/>
      <w:r w:rsidRPr="008936DB">
        <w:rPr>
          <w:rFonts w:ascii="Arial" w:hAnsi="Arial" w:cs="Arial"/>
          <w:sz w:val="20"/>
          <w:szCs w:val="20"/>
        </w:rPr>
        <w:t>změřený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936DB">
        <w:rPr>
          <w:rFonts w:ascii="Arial" w:hAnsi="Arial" w:cs="Arial"/>
          <w:sz w:val="20"/>
          <w:szCs w:val="20"/>
        </w:rPr>
        <w:t>pověřeným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 technikem pro optimální pokrytí celého </w:t>
      </w:r>
      <w:proofErr w:type="spellStart"/>
      <w:r w:rsidRPr="008936DB">
        <w:rPr>
          <w:rFonts w:ascii="Arial" w:hAnsi="Arial" w:cs="Arial"/>
          <w:sz w:val="20"/>
          <w:szCs w:val="20"/>
        </w:rPr>
        <w:t>ozvučovaného</w:t>
      </w:r>
      <w:proofErr w:type="spellEnd"/>
      <w:r w:rsidRPr="008936DB">
        <w:rPr>
          <w:rFonts w:ascii="Arial" w:hAnsi="Arial" w:cs="Arial"/>
          <w:sz w:val="20"/>
          <w:szCs w:val="20"/>
        </w:rPr>
        <w:t xml:space="preserve"> prostoru - bez harmonického zkreslení</w:t>
      </w:r>
      <w:r>
        <w:rPr>
          <w:rFonts w:ascii="Arial" w:hAnsi="Arial" w:cs="Arial"/>
          <w:sz w:val="20"/>
          <w:szCs w:val="20"/>
        </w:rPr>
        <w:t>,</w:t>
      </w:r>
      <w:r w:rsidRPr="008936DB">
        <w:rPr>
          <w:rFonts w:ascii="Arial" w:hAnsi="Arial" w:cs="Arial"/>
          <w:sz w:val="20"/>
          <w:szCs w:val="20"/>
        </w:rPr>
        <w:t xml:space="preserve"> </w:t>
      </w:r>
      <w:r w:rsidRPr="0020728F">
        <w:rPr>
          <w:rFonts w:ascii="Arial" w:hAnsi="Arial" w:cs="Arial"/>
          <w:sz w:val="20"/>
          <w:szCs w:val="20"/>
        </w:rPr>
        <w:t xml:space="preserve">vždy </w:t>
      </w:r>
      <w:proofErr w:type="spellStart"/>
      <w:r w:rsidRPr="0020728F">
        <w:rPr>
          <w:rFonts w:ascii="Arial" w:hAnsi="Arial" w:cs="Arial"/>
          <w:sz w:val="20"/>
          <w:szCs w:val="20"/>
        </w:rPr>
        <w:t>půjde</w:t>
      </w:r>
      <w:proofErr w:type="spellEnd"/>
      <w:r w:rsidRPr="0020728F">
        <w:rPr>
          <w:rFonts w:ascii="Arial" w:hAnsi="Arial" w:cs="Arial"/>
          <w:sz w:val="20"/>
          <w:szCs w:val="20"/>
        </w:rPr>
        <w:t xml:space="preserve"> o line </w:t>
      </w:r>
      <w:proofErr w:type="spellStart"/>
      <w:r w:rsidRPr="0020728F">
        <w:rPr>
          <w:rFonts w:ascii="Arial" w:hAnsi="Arial" w:cs="Arial"/>
          <w:sz w:val="20"/>
          <w:szCs w:val="20"/>
        </w:rPr>
        <w:t>array</w:t>
      </w:r>
      <w:proofErr w:type="spellEnd"/>
      <w:r w:rsidRPr="0020728F">
        <w:rPr>
          <w:rFonts w:ascii="Arial" w:hAnsi="Arial" w:cs="Arial"/>
          <w:sz w:val="20"/>
          <w:szCs w:val="20"/>
        </w:rPr>
        <w:t xml:space="preserve"> systém, </w:t>
      </w:r>
      <w:r w:rsidR="0020728F">
        <w:rPr>
          <w:rFonts w:ascii="Arial" w:hAnsi="Arial" w:cs="Arial"/>
          <w:sz w:val="20"/>
          <w:szCs w:val="20"/>
        </w:rPr>
        <w:t xml:space="preserve">min. </w:t>
      </w:r>
      <w:r w:rsidRPr="0020728F">
        <w:rPr>
          <w:rFonts w:ascii="Arial" w:hAnsi="Arial" w:cs="Arial"/>
          <w:sz w:val="20"/>
          <w:szCs w:val="20"/>
        </w:rPr>
        <w:t>12 segmentů</w:t>
      </w:r>
      <w:r w:rsidR="0020728F">
        <w:rPr>
          <w:rFonts w:ascii="Arial" w:hAnsi="Arial" w:cs="Arial"/>
          <w:sz w:val="20"/>
          <w:szCs w:val="20"/>
        </w:rPr>
        <w:t xml:space="preserve"> celkem, tedy 6 na každé straně,</w:t>
      </w:r>
      <w:r w:rsidRPr="0020728F">
        <w:rPr>
          <w:rFonts w:ascii="Arial" w:hAnsi="Arial" w:cs="Arial"/>
          <w:sz w:val="20"/>
          <w:szCs w:val="20"/>
        </w:rPr>
        <w:t xml:space="preserve"> </w:t>
      </w:r>
    </w:p>
    <w:p w14:paraId="35D6CF8C" w14:textId="6138B7A6" w:rsidR="00147376" w:rsidRDefault="0020728F" w:rsidP="00673027">
      <w:pPr>
        <w:pStyle w:val="Odstavecseseznamem"/>
        <w:spacing w:line="276" w:lineRule="auto"/>
        <w:ind w:left="10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</w:t>
      </w:r>
      <w:r w:rsidR="00147376" w:rsidRPr="002F207C">
        <w:rPr>
          <w:rFonts w:ascii="Arial" w:hAnsi="Arial" w:cs="Arial"/>
          <w:sz w:val="20"/>
          <w:szCs w:val="20"/>
        </w:rPr>
        <w:t xml:space="preserve">ožadavek na značku P.A. se týká i </w:t>
      </w:r>
      <w:proofErr w:type="spellStart"/>
      <w:r w:rsidR="00147376" w:rsidRPr="002F207C">
        <w:rPr>
          <w:rFonts w:ascii="Arial" w:hAnsi="Arial" w:cs="Arial"/>
          <w:sz w:val="20"/>
          <w:szCs w:val="20"/>
        </w:rPr>
        <w:t>subbasu</w:t>
      </w:r>
      <w:proofErr w:type="spellEnd"/>
      <w:r w:rsidR="00147376" w:rsidRPr="002F207C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147376" w:rsidRPr="002F207C">
        <w:rPr>
          <w:rFonts w:ascii="Arial" w:hAnsi="Arial" w:cs="Arial"/>
          <w:sz w:val="20"/>
          <w:szCs w:val="20"/>
        </w:rPr>
        <w:t>frontfillu</w:t>
      </w:r>
      <w:proofErr w:type="spellEnd"/>
      <w:r w:rsidR="0014737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147376">
        <w:rPr>
          <w:rFonts w:ascii="Arial" w:hAnsi="Arial" w:cs="Arial"/>
          <w:sz w:val="20"/>
          <w:szCs w:val="20"/>
        </w:rPr>
        <w:t>aux</w:t>
      </w:r>
      <w:proofErr w:type="spellEnd"/>
      <w:r w:rsidR="00147376">
        <w:rPr>
          <w:rFonts w:ascii="Arial" w:hAnsi="Arial" w:cs="Arial"/>
          <w:sz w:val="20"/>
          <w:szCs w:val="20"/>
        </w:rPr>
        <w:t xml:space="preserve"> monitorů, vše v originá</w:t>
      </w:r>
      <w:r w:rsidR="00147376" w:rsidRPr="00DE7A35">
        <w:rPr>
          <w:rFonts w:ascii="Arial" w:hAnsi="Arial" w:cs="Arial"/>
          <w:sz w:val="20"/>
          <w:szCs w:val="20"/>
        </w:rPr>
        <w:t>lním provedení</w:t>
      </w:r>
      <w:r w:rsidR="00147376">
        <w:rPr>
          <w:rFonts w:ascii="Arial" w:hAnsi="Arial" w:cs="Arial"/>
          <w:sz w:val="20"/>
          <w:szCs w:val="20"/>
        </w:rPr>
        <w:t>, n</w:t>
      </w:r>
      <w:r w:rsidR="00147376" w:rsidRPr="00DE7A35">
        <w:rPr>
          <w:rFonts w:ascii="Arial" w:hAnsi="Arial" w:cs="Arial"/>
          <w:sz w:val="20"/>
          <w:szCs w:val="20"/>
        </w:rPr>
        <w:t>e kopie!</w:t>
      </w:r>
    </w:p>
    <w:p w14:paraId="0CE4EFBA" w14:textId="7CC6C89F" w:rsidR="00147376" w:rsidRPr="00D56B17" w:rsidRDefault="00147376" w:rsidP="00673027">
      <w:pPr>
        <w:pStyle w:val="Odstavecseseznamem"/>
        <w:spacing w:line="276" w:lineRule="auto"/>
        <w:ind w:left="10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DE7A35">
        <w:rPr>
          <w:rFonts w:ascii="Arial" w:hAnsi="Arial" w:cs="Arial"/>
          <w:sz w:val="20"/>
          <w:szCs w:val="20"/>
        </w:rPr>
        <w:t xml:space="preserve">odavatel zajistí každý den produkce, bude přítomen systémový </w:t>
      </w:r>
      <w:r w:rsidR="0020728F">
        <w:rPr>
          <w:rFonts w:ascii="Arial" w:hAnsi="Arial" w:cs="Arial"/>
          <w:sz w:val="20"/>
          <w:szCs w:val="20"/>
        </w:rPr>
        <w:t>technik po celou dobu produkce tzn.</w:t>
      </w:r>
      <w:r w:rsidRPr="00DE7A35">
        <w:rPr>
          <w:rFonts w:ascii="Arial" w:hAnsi="Arial" w:cs="Arial"/>
          <w:sz w:val="20"/>
          <w:szCs w:val="20"/>
        </w:rPr>
        <w:t xml:space="preserve"> jeden člověk určený pouze na tuto p</w:t>
      </w:r>
      <w:r>
        <w:rPr>
          <w:rFonts w:ascii="Arial" w:hAnsi="Arial" w:cs="Arial"/>
          <w:sz w:val="20"/>
          <w:szCs w:val="20"/>
        </w:rPr>
        <w:t>ráci</w:t>
      </w:r>
      <w:r w:rsidR="0020728F">
        <w:rPr>
          <w:rFonts w:ascii="Arial" w:hAnsi="Arial" w:cs="Arial"/>
          <w:sz w:val="20"/>
          <w:szCs w:val="20"/>
        </w:rPr>
        <w:t>!</w:t>
      </w:r>
    </w:p>
    <w:p w14:paraId="45CD5915" w14:textId="77777777" w:rsidR="00147376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22628A91">
        <w:rPr>
          <w:rFonts w:ascii="Arial" w:hAnsi="Arial" w:cs="Arial"/>
          <w:sz w:val="20"/>
          <w:szCs w:val="20"/>
        </w:rPr>
        <w:t>práci zvukaře si zajistí objednatel sám</w:t>
      </w:r>
    </w:p>
    <w:p w14:paraId="21CEF937" w14:textId="77777777" w:rsidR="00147376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zajištění kabeláže a kabelových přejezdů, předpokládané množství do 50 ks</w:t>
      </w:r>
    </w:p>
    <w:p w14:paraId="1C3B66C2" w14:textId="24585F30" w:rsidR="00147376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231B24B9">
        <w:rPr>
          <w:rFonts w:ascii="Arial" w:hAnsi="Arial" w:cs="Arial"/>
          <w:sz w:val="20"/>
          <w:szCs w:val="20"/>
        </w:rPr>
        <w:t>ze strany ozvučení bude po dodavateli požadováno zaručení bez</w:t>
      </w:r>
      <w:r w:rsidR="58A5F01B" w:rsidRPr="231B24B9">
        <w:rPr>
          <w:rFonts w:ascii="Arial" w:hAnsi="Arial" w:cs="Arial"/>
          <w:sz w:val="20"/>
          <w:szCs w:val="20"/>
        </w:rPr>
        <w:t>závadného</w:t>
      </w:r>
      <w:r w:rsidRPr="231B24B9">
        <w:rPr>
          <w:rFonts w:ascii="Arial" w:hAnsi="Arial" w:cs="Arial"/>
          <w:sz w:val="20"/>
          <w:szCs w:val="20"/>
        </w:rPr>
        <w:t xml:space="preserve"> průběhu konání všech koncertů a flexibilní řešení případných požadavků od zadavatele</w:t>
      </w:r>
    </w:p>
    <w:p w14:paraId="2DE1E7A9" w14:textId="00D3E3E4" w:rsidR="00147376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dodavatel také musí počítat s případným poškozením zařízení mrazem, vlhkostí apod. a musí být schopen nahradit jakoukoliv část</w:t>
      </w:r>
      <w:r w:rsidR="0020728F">
        <w:rPr>
          <w:rFonts w:ascii="Arial" w:hAnsi="Arial" w:cs="Arial"/>
          <w:sz w:val="20"/>
          <w:szCs w:val="20"/>
        </w:rPr>
        <w:t xml:space="preserve"> nebo celek</w:t>
      </w:r>
      <w:r>
        <w:rPr>
          <w:rFonts w:ascii="Arial" w:hAnsi="Arial" w:cs="Arial"/>
          <w:sz w:val="20"/>
          <w:szCs w:val="20"/>
        </w:rPr>
        <w:t xml:space="preserve"> veškerého zařízení neprodleně, nejpozději však do následujícího dne od zjištění poškození</w:t>
      </w:r>
    </w:p>
    <w:p w14:paraId="4E81074D" w14:textId="77777777" w:rsidR="00147376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zajištění obsluhy </w:t>
      </w:r>
      <w:proofErr w:type="spellStart"/>
      <w:r>
        <w:rPr>
          <w:rFonts w:ascii="Arial" w:hAnsi="Arial" w:cs="Arial"/>
          <w:sz w:val="20"/>
          <w:szCs w:val="20"/>
        </w:rPr>
        <w:t>podkresové</w:t>
      </w:r>
      <w:proofErr w:type="spellEnd"/>
      <w:r>
        <w:rPr>
          <w:rFonts w:ascii="Arial" w:hAnsi="Arial" w:cs="Arial"/>
          <w:sz w:val="20"/>
          <w:szCs w:val="20"/>
        </w:rPr>
        <w:t xml:space="preserve"> hudby na sloupech každý den od 10 hod. do začátku hlavního programu</w:t>
      </w:r>
    </w:p>
    <w:p w14:paraId="4701E4B2" w14:textId="191070B1" w:rsidR="00147376" w:rsidRPr="00E70D8A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E70D8A">
        <w:rPr>
          <w:rFonts w:ascii="Arial" w:hAnsi="Arial" w:cs="Arial"/>
          <w:sz w:val="20"/>
          <w:szCs w:val="20"/>
        </w:rPr>
        <w:t xml:space="preserve">zajištění </w:t>
      </w:r>
      <w:r>
        <w:rPr>
          <w:rFonts w:ascii="Arial" w:hAnsi="Arial" w:cs="Arial"/>
          <w:sz w:val="20"/>
          <w:szCs w:val="20"/>
        </w:rPr>
        <w:t xml:space="preserve">dodání </w:t>
      </w:r>
      <w:r w:rsidR="10FE88F1" w:rsidRPr="22628A91">
        <w:rPr>
          <w:rFonts w:ascii="Arial" w:hAnsi="Arial" w:cs="Arial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Pr="00E70D8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x rep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roduktor sloupový - vysoké IP,</w:t>
      </w:r>
      <w:r w:rsidRPr="00E70D8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 </w:t>
      </w:r>
      <w:r w:rsidRPr="00E70D8A">
        <w:rPr>
          <w:rFonts w:ascii="Tahoma" w:hAnsi="Tahoma" w:cs="Tahoma"/>
          <w:color w:val="000000"/>
          <w:sz w:val="20"/>
          <w:szCs w:val="20"/>
        </w:rPr>
        <w:t>100 V, 96 dB, 140 – 15 000 Hz</w:t>
      </w:r>
      <w:r>
        <w:rPr>
          <w:rFonts w:ascii="Tahoma" w:hAnsi="Tahoma" w:cs="Tahoma"/>
          <w:color w:val="000000"/>
          <w:sz w:val="20"/>
          <w:szCs w:val="20"/>
        </w:rPr>
        <w:t>, který bude plně funkční i ve špatných povětrnostních podmínkách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déšť, sníh</w:t>
      </w:r>
      <w:r w:rsidR="0081413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, námraza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 vč. montáže a demontáže</w:t>
      </w:r>
    </w:p>
    <w:p w14:paraId="2EAF64B2" w14:textId="72DA0406" w:rsidR="00147376" w:rsidRPr="009F7C3E" w:rsidRDefault="00147376" w:rsidP="0067302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22628A91">
        <w:rPr>
          <w:rFonts w:ascii="Helvetica" w:hAnsi="Helvetica" w:cs="Helvetica"/>
          <w:color w:val="000000" w:themeColor="text1"/>
          <w:sz w:val="20"/>
          <w:szCs w:val="20"/>
        </w:rPr>
        <w:t>zajištění dodání ústředny ve 100V provedení vč. montáže, zprovoznění a demontáže v místě plnění</w:t>
      </w:r>
      <w:r w:rsidR="27D5FD7E" w:rsidRPr="22628A91">
        <w:rPr>
          <w:rFonts w:ascii="Helvetica" w:hAnsi="Helvetica" w:cs="Helvetica"/>
          <w:color w:val="000000" w:themeColor="text1"/>
          <w:sz w:val="20"/>
          <w:szCs w:val="20"/>
        </w:rPr>
        <w:t xml:space="preserve"> </w:t>
      </w:r>
      <w:r w:rsidRPr="22628A91">
        <w:rPr>
          <w:rFonts w:ascii="Arial" w:hAnsi="Arial" w:cs="Arial"/>
          <w:sz w:val="20"/>
          <w:szCs w:val="20"/>
        </w:rPr>
        <w:t xml:space="preserve">popis: 2 line + 3 </w:t>
      </w:r>
      <w:proofErr w:type="spellStart"/>
      <w:r w:rsidRPr="22628A91">
        <w:rPr>
          <w:rFonts w:ascii="Arial" w:hAnsi="Arial" w:cs="Arial"/>
          <w:sz w:val="20"/>
          <w:szCs w:val="20"/>
        </w:rPr>
        <w:t>mic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 vstupy, 3 zóny, 300 W, priorita, přehrávač MP3, SD + USB čtečka, FM tuner, </w:t>
      </w:r>
      <w:proofErr w:type="spellStart"/>
      <w:r w:rsidRPr="22628A91">
        <w:rPr>
          <w:rFonts w:ascii="Arial" w:hAnsi="Arial" w:cs="Arial"/>
          <w:sz w:val="20"/>
          <w:szCs w:val="20"/>
        </w:rPr>
        <w:t>Bluetooth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audio modul pro gongy a hlášení, IR dálkové ovládání, technologie Smart Audio: </w:t>
      </w:r>
      <w:proofErr w:type="spellStart"/>
      <w:r w:rsidRPr="22628A91">
        <w:rPr>
          <w:rFonts w:ascii="Arial" w:hAnsi="Arial" w:cs="Arial"/>
          <w:sz w:val="20"/>
          <w:szCs w:val="20"/>
        </w:rPr>
        <w:t>WiFi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LAN, internetová rádia, přehrávání z lokální sítě, z internetu, </w:t>
      </w:r>
      <w:proofErr w:type="spellStart"/>
      <w:r w:rsidRPr="22628A91">
        <w:rPr>
          <w:rFonts w:ascii="Arial" w:hAnsi="Arial" w:cs="Arial"/>
          <w:sz w:val="20"/>
          <w:szCs w:val="20"/>
        </w:rPr>
        <w:t>smartphonu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tabletu, počítače, DLNA, </w:t>
      </w:r>
      <w:proofErr w:type="spellStart"/>
      <w:r w:rsidRPr="22628A91">
        <w:rPr>
          <w:rFonts w:ascii="Arial" w:hAnsi="Arial" w:cs="Arial"/>
          <w:sz w:val="20"/>
          <w:szCs w:val="20"/>
        </w:rPr>
        <w:t>AirPlay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2628A91">
        <w:rPr>
          <w:rFonts w:ascii="Arial" w:hAnsi="Arial" w:cs="Arial"/>
          <w:sz w:val="20"/>
          <w:szCs w:val="20"/>
        </w:rPr>
        <w:t>UpnP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2628A91">
        <w:rPr>
          <w:rFonts w:ascii="Arial" w:hAnsi="Arial" w:cs="Arial"/>
          <w:sz w:val="20"/>
          <w:szCs w:val="20"/>
        </w:rPr>
        <w:t>Spotify</w:t>
      </w:r>
      <w:proofErr w:type="spellEnd"/>
      <w:r w:rsidRPr="22628A91">
        <w:rPr>
          <w:rFonts w:ascii="Arial" w:hAnsi="Arial" w:cs="Arial"/>
          <w:sz w:val="20"/>
          <w:szCs w:val="20"/>
        </w:rPr>
        <w:t>, Tune-In, I-</w:t>
      </w:r>
      <w:proofErr w:type="spellStart"/>
      <w:r w:rsidRPr="22628A91">
        <w:rPr>
          <w:rFonts w:ascii="Arial" w:hAnsi="Arial" w:cs="Arial"/>
          <w:sz w:val="20"/>
          <w:szCs w:val="20"/>
        </w:rPr>
        <w:t>Heart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22628A91">
        <w:rPr>
          <w:rFonts w:ascii="Arial" w:hAnsi="Arial" w:cs="Arial"/>
          <w:sz w:val="20"/>
          <w:szCs w:val="20"/>
        </w:rPr>
        <w:t>Radio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2628A91">
        <w:rPr>
          <w:rFonts w:ascii="Arial" w:hAnsi="Arial" w:cs="Arial"/>
          <w:sz w:val="20"/>
          <w:szCs w:val="20"/>
        </w:rPr>
        <w:t>Napster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2628A91">
        <w:rPr>
          <w:rFonts w:ascii="Arial" w:hAnsi="Arial" w:cs="Arial"/>
          <w:sz w:val="20"/>
          <w:szCs w:val="20"/>
        </w:rPr>
        <w:t>Deezer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2628A91">
        <w:rPr>
          <w:rFonts w:ascii="Arial" w:hAnsi="Arial" w:cs="Arial"/>
          <w:sz w:val="20"/>
          <w:szCs w:val="20"/>
        </w:rPr>
        <w:t>streamovací</w:t>
      </w:r>
      <w:proofErr w:type="spellEnd"/>
      <w:r w:rsidRPr="22628A91">
        <w:rPr>
          <w:rFonts w:ascii="Arial" w:hAnsi="Arial" w:cs="Arial"/>
          <w:sz w:val="20"/>
          <w:szCs w:val="20"/>
        </w:rPr>
        <w:t xml:space="preserve"> aplikace jakékoliv a zdarma, vysoká účinnost, kvalitní zvuk</w:t>
      </w:r>
    </w:p>
    <w:p w14:paraId="19B6C6F3" w14:textId="77777777" w:rsidR="00147376" w:rsidRPr="00DE7A35" w:rsidRDefault="00147376" w:rsidP="00957F2C">
      <w:pPr>
        <w:pStyle w:val="Odstavecseseznamem"/>
        <w:spacing w:line="276" w:lineRule="auto"/>
        <w:ind w:left="1069"/>
        <w:rPr>
          <w:rFonts w:ascii="Arial" w:hAnsi="Arial" w:cs="Arial"/>
          <w:sz w:val="20"/>
          <w:szCs w:val="20"/>
        </w:rPr>
      </w:pPr>
    </w:p>
    <w:p w14:paraId="13FB1A4B" w14:textId="77777777" w:rsidR="00147376" w:rsidRDefault="00147376" w:rsidP="00957F2C">
      <w:pPr>
        <w:pStyle w:val="Odstavecseseznamem"/>
        <w:spacing w:line="276" w:lineRule="auto"/>
        <w:ind w:left="1069" w:hanging="36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234928">
        <w:rPr>
          <w:rFonts w:ascii="Arial" w:eastAsiaTheme="minorHAnsi" w:hAnsi="Arial" w:cs="Arial"/>
          <w:b/>
          <w:sz w:val="20"/>
          <w:szCs w:val="20"/>
          <w:lang w:eastAsia="en-US"/>
        </w:rPr>
        <w:t>PODIOVÁ TECHNIKA</w:t>
      </w:r>
    </w:p>
    <w:p w14:paraId="232C63B3" w14:textId="7AE8F353" w:rsidR="00147376" w:rsidRDefault="00147376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zajištění 8 x profesionálního monitorového reproduktoru ve stejné značce</w:t>
      </w:r>
      <w:r w:rsidR="240B805D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: </w:t>
      </w:r>
      <w:proofErr w:type="spellStart"/>
      <w:r w:rsidR="240B805D" w:rsidRPr="231B24B9">
        <w:rPr>
          <w:rFonts w:ascii="Arial" w:hAnsi="Arial" w:cs="Arial"/>
          <w:sz w:val="20"/>
          <w:szCs w:val="20"/>
        </w:rPr>
        <w:t>L’acoustic</w:t>
      </w:r>
      <w:proofErr w:type="spellEnd"/>
      <w:r w:rsidR="240B805D" w:rsidRPr="231B24B9">
        <w:rPr>
          <w:rFonts w:ascii="Arial" w:hAnsi="Arial" w:cs="Arial"/>
          <w:sz w:val="20"/>
          <w:szCs w:val="20"/>
        </w:rPr>
        <w:t xml:space="preserve">,  </w:t>
      </w:r>
      <w:proofErr w:type="spellStart"/>
      <w:r w:rsidR="240B805D" w:rsidRPr="231B24B9">
        <w:rPr>
          <w:rFonts w:ascii="Arial" w:hAnsi="Arial" w:cs="Arial"/>
          <w:sz w:val="20"/>
          <w:szCs w:val="20"/>
        </w:rPr>
        <w:t>Nexo</w:t>
      </w:r>
      <w:proofErr w:type="spellEnd"/>
      <w:r w:rsidR="240B805D" w:rsidRPr="231B24B9">
        <w:rPr>
          <w:rFonts w:ascii="Arial" w:hAnsi="Arial" w:cs="Arial"/>
          <w:sz w:val="20"/>
          <w:szCs w:val="20"/>
        </w:rPr>
        <w:t xml:space="preserve">, D&amp;B, </w:t>
      </w:r>
      <w:proofErr w:type="spellStart"/>
      <w:r w:rsidR="240B805D" w:rsidRPr="231B24B9">
        <w:rPr>
          <w:rFonts w:ascii="Arial" w:hAnsi="Arial" w:cs="Arial"/>
          <w:sz w:val="20"/>
          <w:szCs w:val="20"/>
        </w:rPr>
        <w:t>Meyer</w:t>
      </w:r>
      <w:proofErr w:type="spellEnd"/>
      <w:r w:rsidR="240B805D" w:rsidRPr="231B24B9">
        <w:rPr>
          <w:rFonts w:ascii="Arial" w:hAnsi="Arial" w:cs="Arial"/>
          <w:sz w:val="20"/>
          <w:szCs w:val="20"/>
        </w:rPr>
        <w:t xml:space="preserve"> </w:t>
      </w:r>
      <w:proofErr w:type="spellStart"/>
      <w:r w:rsidR="240B805D" w:rsidRPr="231B24B9">
        <w:rPr>
          <w:rFonts w:ascii="Arial" w:hAnsi="Arial" w:cs="Arial"/>
          <w:sz w:val="20"/>
          <w:szCs w:val="20"/>
        </w:rPr>
        <w:t>Sound</w:t>
      </w:r>
      <w:proofErr w:type="spellEnd"/>
      <w:r w:rsidR="240B805D" w:rsidRPr="231B24B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240B805D" w:rsidRPr="231B24B9">
        <w:rPr>
          <w:rFonts w:ascii="Arial" w:hAnsi="Arial" w:cs="Arial"/>
          <w:sz w:val="20"/>
          <w:szCs w:val="20"/>
        </w:rPr>
        <w:t>Adamson</w:t>
      </w:r>
      <w:proofErr w:type="spellEnd"/>
      <w:r w:rsidR="240B805D" w:rsidRPr="231B24B9">
        <w:rPr>
          <w:rFonts w:ascii="Arial" w:hAnsi="Arial" w:cs="Arial"/>
          <w:sz w:val="20"/>
          <w:szCs w:val="20"/>
        </w:rPr>
        <w:t>,</w:t>
      </w:r>
    </w:p>
    <w:p w14:paraId="78F98332" w14:textId="1EAB7CD2" w:rsidR="00147376" w:rsidRDefault="00147376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zajištění mikrofonních stojanů zn. K&amp;M, </w:t>
      </w:r>
      <w:r w:rsidR="7ACA3050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v počtu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 ks</w:t>
      </w:r>
      <w:r w:rsidR="0C64238B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(dle požadavků kapel)</w:t>
      </w:r>
    </w:p>
    <w:p w14:paraId="172B05B6" w14:textId="77777777" w:rsidR="00147376" w:rsidRPr="00234928" w:rsidRDefault="00147376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zajištění drátových a bezdrátových mikrofonů renomovaných značek – je doporučováno </w:t>
      </w:r>
      <w:proofErr w:type="spellStart"/>
      <w:r w:rsidRPr="231B24B9">
        <w:rPr>
          <w:rFonts w:ascii="Arial" w:hAnsi="Arial" w:cs="Arial"/>
          <w:sz w:val="20"/>
          <w:szCs w:val="20"/>
        </w:rPr>
        <w:t>Shure</w:t>
      </w:r>
      <w:proofErr w:type="spellEnd"/>
      <w:r w:rsidRPr="231B24B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31B24B9">
        <w:rPr>
          <w:rFonts w:ascii="Arial" w:hAnsi="Arial" w:cs="Arial"/>
          <w:sz w:val="20"/>
          <w:szCs w:val="20"/>
        </w:rPr>
        <w:t>Audix</w:t>
      </w:r>
      <w:proofErr w:type="spellEnd"/>
      <w:r w:rsidRPr="231B24B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31B24B9">
        <w:rPr>
          <w:rFonts w:ascii="Arial" w:hAnsi="Arial" w:cs="Arial"/>
          <w:sz w:val="20"/>
          <w:szCs w:val="20"/>
        </w:rPr>
        <w:t>Sennheiser</w:t>
      </w:r>
      <w:proofErr w:type="spellEnd"/>
      <w:r w:rsidRPr="231B24B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231B24B9">
        <w:rPr>
          <w:rFonts w:ascii="Arial" w:hAnsi="Arial" w:cs="Arial"/>
          <w:sz w:val="20"/>
          <w:szCs w:val="20"/>
        </w:rPr>
        <w:t>Akg</w:t>
      </w:r>
      <w:proofErr w:type="spellEnd"/>
      <w:r w:rsidRPr="231B24B9">
        <w:rPr>
          <w:rFonts w:ascii="Arial" w:hAnsi="Arial" w:cs="Arial"/>
          <w:sz w:val="20"/>
          <w:szCs w:val="20"/>
        </w:rPr>
        <w:t>, Neumann</w:t>
      </w:r>
    </w:p>
    <w:p w14:paraId="790BEC66" w14:textId="7B3F2F8F" w:rsidR="4364CD41" w:rsidRDefault="00A552FB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val="en-US" w:eastAsia="en-US"/>
        </w:rPr>
      </w:pPr>
      <w:proofErr w:type="spellStart"/>
      <w:r>
        <w:rPr>
          <w:rFonts w:ascii="Arial" w:eastAsiaTheme="minorEastAsia" w:hAnsi="Arial" w:cs="Arial"/>
          <w:sz w:val="20"/>
          <w:szCs w:val="20"/>
          <w:lang w:val="en-US" w:eastAsia="en-US"/>
        </w:rPr>
        <w:t>zajištění</w:t>
      </w:r>
      <w:proofErr w:type="spellEnd"/>
      <w:r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r w:rsidR="4364CD41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6</w:t>
      </w:r>
      <w:r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proofErr w:type="spellStart"/>
      <w:r w:rsidR="4364CD41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ks</w:t>
      </w:r>
      <w:proofErr w:type="spellEnd"/>
      <w:r w:rsidR="4364CD41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r w:rsidR="4A4BFAA7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proofErr w:type="spellStart"/>
      <w:r>
        <w:rPr>
          <w:rFonts w:ascii="Arial" w:eastAsiaTheme="minorEastAsia" w:hAnsi="Arial" w:cs="Arial"/>
          <w:sz w:val="20"/>
          <w:szCs w:val="20"/>
          <w:lang w:val="en-US" w:eastAsia="en-US"/>
        </w:rPr>
        <w:t>kondenzátorových</w:t>
      </w:r>
      <w:proofErr w:type="spellEnd"/>
      <w:r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proofErr w:type="spellStart"/>
      <w:r>
        <w:rPr>
          <w:rFonts w:ascii="Arial" w:eastAsiaTheme="minorEastAsia" w:hAnsi="Arial" w:cs="Arial"/>
          <w:sz w:val="20"/>
          <w:szCs w:val="20"/>
          <w:lang w:val="en-US" w:eastAsia="en-US"/>
        </w:rPr>
        <w:t>mikrofonů</w:t>
      </w:r>
      <w:proofErr w:type="spellEnd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48-52V </w:t>
      </w:r>
      <w:proofErr w:type="spellStart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Audix</w:t>
      </w:r>
      <w:proofErr w:type="spellEnd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SCX-ONE, </w:t>
      </w:r>
      <w:proofErr w:type="spellStart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nebo</w:t>
      </w:r>
      <w:proofErr w:type="spellEnd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proofErr w:type="spellStart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adekvátní</w:t>
      </w:r>
      <w:proofErr w:type="spellEnd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  <w:proofErr w:type="spellStart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>alternativa</w:t>
      </w:r>
      <w:proofErr w:type="spellEnd"/>
      <w:r w:rsidR="6A7782D8" w:rsidRPr="231B24B9">
        <w:rPr>
          <w:rFonts w:ascii="Arial" w:eastAsiaTheme="minorEastAsia" w:hAnsi="Arial" w:cs="Arial"/>
          <w:sz w:val="20"/>
          <w:szCs w:val="20"/>
          <w:lang w:val="en-US" w:eastAsia="en-US"/>
        </w:rPr>
        <w:t xml:space="preserve"> </w:t>
      </w:r>
    </w:p>
    <w:p w14:paraId="151A0646" w14:textId="48E19689" w:rsidR="00147376" w:rsidRDefault="00147376" w:rsidP="22628A91">
      <w:pPr>
        <w:spacing w:line="276" w:lineRule="auto"/>
        <w:ind w:left="709"/>
        <w:jc w:val="both"/>
        <w:rPr>
          <w:rFonts w:ascii="Arial" w:hAnsi="Arial" w:cs="Arial"/>
          <w:strike/>
          <w:sz w:val="20"/>
          <w:szCs w:val="20"/>
          <w:highlight w:val="yellow"/>
          <w:lang w:eastAsia="en-US"/>
        </w:rPr>
      </w:pPr>
    </w:p>
    <w:p w14:paraId="226F6FD7" w14:textId="77777777" w:rsidR="00147376" w:rsidRPr="00234928" w:rsidRDefault="00147376" w:rsidP="00957F2C">
      <w:pPr>
        <w:spacing w:line="276" w:lineRule="auto"/>
        <w:ind w:firstLine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234928">
        <w:rPr>
          <w:rFonts w:ascii="Arial" w:eastAsiaTheme="minorHAnsi" w:hAnsi="Arial" w:cs="Arial"/>
          <w:b/>
          <w:sz w:val="20"/>
          <w:szCs w:val="20"/>
          <w:lang w:eastAsia="en-US"/>
        </w:rPr>
        <w:t>OSVĚTLENÍ</w:t>
      </w:r>
    </w:p>
    <w:p w14:paraId="28225EBA" w14:textId="50AEC274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34928">
        <w:rPr>
          <w:rFonts w:ascii="Arial" w:eastAsiaTheme="minorHAnsi" w:hAnsi="Arial" w:cs="Arial"/>
          <w:sz w:val="20"/>
          <w:szCs w:val="20"/>
          <w:lang w:eastAsia="en-US"/>
        </w:rPr>
        <w:t>základní 6 FHR, 8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234928">
        <w:rPr>
          <w:rFonts w:ascii="Arial" w:eastAsiaTheme="minorHAnsi" w:hAnsi="Arial" w:cs="Arial"/>
          <w:sz w:val="20"/>
          <w:szCs w:val="20"/>
          <w:lang w:eastAsia="en-US"/>
        </w:rPr>
        <w:t>x spot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min. 200 W LED</w:t>
      </w:r>
      <w:r w:rsidRPr="00234928">
        <w:rPr>
          <w:rFonts w:ascii="Arial" w:eastAsiaTheme="minorHAnsi" w:hAnsi="Arial" w:cs="Arial"/>
          <w:sz w:val="20"/>
          <w:szCs w:val="20"/>
          <w:lang w:eastAsia="en-US"/>
        </w:rPr>
        <w:t>, 8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234928">
        <w:rPr>
          <w:rFonts w:ascii="Arial" w:eastAsiaTheme="minorHAnsi" w:hAnsi="Arial" w:cs="Arial"/>
          <w:sz w:val="20"/>
          <w:szCs w:val="20"/>
          <w:lang w:eastAsia="en-US"/>
        </w:rPr>
        <w:t xml:space="preserve">x </w:t>
      </w:r>
      <w:proofErr w:type="spellStart"/>
      <w:r w:rsidRPr="00234928">
        <w:rPr>
          <w:rFonts w:ascii="Arial" w:eastAsiaTheme="minorHAnsi" w:hAnsi="Arial" w:cs="Arial"/>
          <w:sz w:val="20"/>
          <w:szCs w:val="20"/>
          <w:lang w:eastAsia="en-US"/>
        </w:rPr>
        <w:t>wash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 min. 200 W LED</w:t>
      </w:r>
      <w:r w:rsidRPr="00234928">
        <w:rPr>
          <w:rFonts w:ascii="Arial" w:eastAsiaTheme="minorHAnsi" w:hAnsi="Arial" w:cs="Arial"/>
          <w:sz w:val="20"/>
          <w:szCs w:val="20"/>
          <w:lang w:eastAsia="en-US"/>
        </w:rPr>
        <w:t xml:space="preserve"> + 2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234928">
        <w:rPr>
          <w:rFonts w:ascii="Arial" w:eastAsiaTheme="minorHAnsi" w:hAnsi="Arial" w:cs="Arial"/>
          <w:sz w:val="20"/>
          <w:szCs w:val="20"/>
          <w:lang w:eastAsia="en-US"/>
        </w:rPr>
        <w:t xml:space="preserve">x </w:t>
      </w:r>
      <w:proofErr w:type="spellStart"/>
      <w:r w:rsidRPr="00234928">
        <w:rPr>
          <w:rFonts w:ascii="Arial" w:eastAsiaTheme="minorHAnsi" w:hAnsi="Arial" w:cs="Arial"/>
          <w:sz w:val="20"/>
          <w:szCs w:val="20"/>
          <w:lang w:eastAsia="en-US"/>
        </w:rPr>
        <w:t>hazer</w:t>
      </w:r>
      <w:proofErr w:type="spellEnd"/>
      <w:r w:rsidR="00D86572">
        <w:rPr>
          <w:rFonts w:ascii="Arial" w:eastAsiaTheme="minorHAnsi" w:hAnsi="Arial" w:cs="Arial"/>
          <w:sz w:val="20"/>
          <w:szCs w:val="20"/>
          <w:lang w:eastAsia="en-US"/>
        </w:rPr>
        <w:t xml:space="preserve"> (příp. doplnění dle požadavku vystupujících)</w:t>
      </w:r>
    </w:p>
    <w:p w14:paraId="4998D452" w14:textId="2BC7EC3D" w:rsidR="00147376" w:rsidRPr="00234928" w:rsidRDefault="00147376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dodavatel zajistí pro každý den, po celou dobu produkce </w:t>
      </w:r>
      <w:r w:rsidR="34486CDE" w:rsidRPr="22628A91">
        <w:rPr>
          <w:rFonts w:ascii="Arial" w:eastAsiaTheme="minorEastAsia" w:hAnsi="Arial" w:cs="Arial"/>
          <w:sz w:val="20"/>
          <w:szCs w:val="20"/>
          <w:lang w:eastAsia="en-US"/>
        </w:rPr>
        <w:t>osvětlovače/</w:t>
      </w:r>
      <w:proofErr w:type="spellStart"/>
      <w:r w:rsidR="34486CDE" w:rsidRPr="22628A91">
        <w:rPr>
          <w:rFonts w:ascii="Arial" w:eastAsiaTheme="minorEastAsia" w:hAnsi="Arial" w:cs="Arial"/>
          <w:sz w:val="20"/>
          <w:szCs w:val="20"/>
          <w:lang w:eastAsia="en-US"/>
        </w:rPr>
        <w:t>ky</w:t>
      </w:r>
      <w:proofErr w:type="spellEnd"/>
      <w:r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s vlastním osvětlovacím pultem</w:t>
      </w:r>
      <w:r w:rsidR="00D86572" w:rsidRPr="22628A91">
        <w:rPr>
          <w:rFonts w:ascii="Arial" w:eastAsiaTheme="minorEastAsia" w:hAnsi="Arial" w:cs="Arial"/>
          <w:sz w:val="20"/>
          <w:szCs w:val="20"/>
          <w:lang w:eastAsia="en-US"/>
        </w:rPr>
        <w:t xml:space="preserve"> určeného pouze pro tuto práci!</w:t>
      </w:r>
    </w:p>
    <w:p w14:paraId="071623F6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76E437E" w14:textId="3146F6A5" w:rsidR="00147376" w:rsidRDefault="00147376" w:rsidP="22628A91">
      <w:pPr>
        <w:spacing w:line="276" w:lineRule="auto"/>
        <w:ind w:firstLine="709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2628A91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LED STĚNA</w:t>
      </w:r>
    </w:p>
    <w:p w14:paraId="5C2042A4" w14:textId="77777777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34928">
        <w:rPr>
          <w:rFonts w:ascii="Arial" w:eastAsiaTheme="minorHAnsi" w:hAnsi="Arial" w:cs="Arial"/>
          <w:sz w:val="20"/>
          <w:szCs w:val="20"/>
          <w:lang w:eastAsia="en-US"/>
        </w:rPr>
        <w:t xml:space="preserve">zajištění </w:t>
      </w:r>
      <w:r>
        <w:rPr>
          <w:rFonts w:ascii="Arial" w:eastAsiaTheme="minorHAnsi" w:hAnsi="Arial" w:cs="Arial"/>
          <w:sz w:val="20"/>
          <w:szCs w:val="20"/>
          <w:lang w:eastAsia="en-US"/>
        </w:rPr>
        <w:t>samostatně stojící LED stěny, min. P6, min. rozměr 5 x 3 m vč. zajištění obsluhy (řešení případných problémů), je zamýšleno, že LED stěna bude součástí pódiového zastřešení</w:t>
      </w:r>
    </w:p>
    <w:p w14:paraId="5CA96FCF" w14:textId="111D417F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obsluha LED stěny</w:t>
      </w:r>
      <w:r w:rsidR="00D86572">
        <w:rPr>
          <w:rFonts w:ascii="Arial" w:eastAsiaTheme="minorHAnsi" w:hAnsi="Arial" w:cs="Arial"/>
          <w:sz w:val="20"/>
          <w:szCs w:val="20"/>
          <w:lang w:eastAsia="en-US"/>
        </w:rPr>
        <w:t xml:space="preserve"> (samostatně určená osoba pouze pro tuto práci!)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bude přítomna každý </w:t>
      </w:r>
      <w:r w:rsidR="00D86572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B02D37">
        <w:rPr>
          <w:rFonts w:ascii="Arial" w:eastAsiaTheme="minorHAnsi" w:hAnsi="Arial" w:cs="Arial"/>
          <w:sz w:val="20"/>
          <w:szCs w:val="20"/>
          <w:lang w:eastAsia="en-US"/>
        </w:rPr>
        <w:t>den 10 – 22 hod., popř. dle domluvy s objednatelem</w:t>
      </w:r>
    </w:p>
    <w:p w14:paraId="6B33370E" w14:textId="4BB321A0" w:rsidR="00147376" w:rsidRPr="00234928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požadavky na LED stěnu – </w:t>
      </w:r>
      <w:r w:rsidRPr="00DA38E3">
        <w:rPr>
          <w:rFonts w:ascii="Arial" w:eastAsiaTheme="minorHAnsi" w:hAnsi="Arial" w:cs="Arial"/>
          <w:sz w:val="20"/>
          <w:szCs w:val="20"/>
          <w:lang w:eastAsia="en-US"/>
        </w:rPr>
        <w:t>kameraman</w:t>
      </w:r>
      <w:r w:rsidR="00D86572">
        <w:rPr>
          <w:rFonts w:ascii="Arial" w:eastAsiaTheme="minorHAnsi" w:hAnsi="Arial" w:cs="Arial"/>
          <w:sz w:val="20"/>
          <w:szCs w:val="20"/>
          <w:lang w:eastAsia="en-US"/>
        </w:rPr>
        <w:t xml:space="preserve"> (samostatně určená osoba pouze pro tuto práci!)</w:t>
      </w:r>
      <w:r w:rsidRPr="00DA38E3">
        <w:rPr>
          <w:rFonts w:ascii="Arial" w:eastAsiaTheme="minorHAnsi" w:hAnsi="Arial" w:cs="Arial"/>
          <w:sz w:val="20"/>
          <w:szCs w:val="20"/>
          <w:lang w:eastAsia="en-US"/>
        </w:rPr>
        <w:t xml:space="preserve"> ve stejném čase jako obsluha LED stěny a případně režie ke zpracování podkladů, které budou průběžně dodávány objednatelem</w:t>
      </w:r>
    </w:p>
    <w:p w14:paraId="30DBEF7A" w14:textId="26002860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07EE341" w14:textId="77777777" w:rsidR="00147376" w:rsidRDefault="00147376" w:rsidP="00957F2C">
      <w:pPr>
        <w:spacing w:line="276" w:lineRule="auto"/>
        <w:ind w:firstLine="708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A4598">
        <w:rPr>
          <w:rFonts w:ascii="Arial" w:eastAsiaTheme="minorHAnsi" w:hAnsi="Arial" w:cs="Arial"/>
          <w:b/>
          <w:sz w:val="20"/>
          <w:szCs w:val="20"/>
          <w:lang w:eastAsia="en-US"/>
        </w:rPr>
        <w:t>DALŠÍ STANOVENÉ PODMÍNKY</w:t>
      </w:r>
      <w:r>
        <w:rPr>
          <w:rFonts w:ascii="Arial" w:eastAsiaTheme="minorHAnsi" w:hAnsi="Arial" w:cs="Arial"/>
          <w:sz w:val="20"/>
          <w:szCs w:val="20"/>
          <w:lang w:eastAsia="en-US"/>
        </w:rPr>
        <w:t>:</w:t>
      </w:r>
    </w:p>
    <w:p w14:paraId="1EE0F67A" w14:textId="444AE7AD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dodavatel je povinen dodržovat dohodnuté termíny, pokud bude dodavatel v prodlení proti dohodnutým termínům plnění, stanovuje zadavatel smluvní pokutu ve výši </w:t>
      </w:r>
      <w:r w:rsidR="00470B78">
        <w:rPr>
          <w:rFonts w:ascii="Arial" w:eastAsiaTheme="minorHAnsi" w:hAnsi="Arial" w:cs="Arial"/>
          <w:sz w:val="20"/>
          <w:szCs w:val="20"/>
          <w:lang w:eastAsia="en-US"/>
        </w:rPr>
        <w:t>6</w:t>
      </w:r>
      <w:r>
        <w:rPr>
          <w:rFonts w:ascii="Arial" w:eastAsiaTheme="minorHAnsi" w:hAnsi="Arial" w:cs="Arial"/>
          <w:sz w:val="20"/>
          <w:szCs w:val="20"/>
          <w:lang w:eastAsia="en-US"/>
        </w:rPr>
        <w:t> 000 Kč za každé jednotlivé nedodržení termínu</w:t>
      </w:r>
    </w:p>
    <w:p w14:paraId="375C7333" w14:textId="7478DA50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v případě porušení podmínek veřejné zakázky (stanovených ve výzvě k podání cenové nabídky) stanovuje zadavatel smluvní pokutu ve výši </w:t>
      </w:r>
      <w:r w:rsidR="00470B78">
        <w:rPr>
          <w:rFonts w:ascii="Arial" w:eastAsiaTheme="minorHAnsi" w:hAnsi="Arial" w:cs="Arial"/>
          <w:sz w:val="20"/>
          <w:szCs w:val="20"/>
          <w:lang w:eastAsia="en-US"/>
        </w:rPr>
        <w:t>6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 000 Kč za každé jednotlivé porušení </w:t>
      </w:r>
    </w:p>
    <w:p w14:paraId="70BC3870" w14:textId="77777777" w:rsidR="00147376" w:rsidRPr="004A19B8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dodavatel je povinen mít po celou dobu trvání realizace pojištění odpovědnosti za škody způsobené třetím osobám  </w:t>
      </w:r>
    </w:p>
    <w:p w14:paraId="7FCE1F2A" w14:textId="77777777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>po dodavateli bude požadováno flexibilní řešení vzniklých závad</w:t>
      </w:r>
    </w:p>
    <w:p w14:paraId="218E7F7A" w14:textId="77777777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zvukové zajištění jednotlivého vystoupení musí být min. 2 hod. před smluveným časem vystoupení</w:t>
      </w:r>
    </w:p>
    <w:p w14:paraId="72BD307A" w14:textId="77777777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F0B3F">
        <w:rPr>
          <w:rFonts w:ascii="Arial" w:eastAsiaTheme="minorHAnsi" w:hAnsi="Arial" w:cs="Arial"/>
          <w:sz w:val="20"/>
          <w:szCs w:val="20"/>
          <w:lang w:eastAsia="en-US"/>
        </w:rPr>
        <w:t>dodavatel prohlašuje, že neporušuje etické principy, principy společenské odpovědnosti a základní lidská práva</w:t>
      </w:r>
    </w:p>
    <w:p w14:paraId="2B2BF565" w14:textId="7FA5C2BA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071E52E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Tato veřejná zakázka bude realizována na základě zadávací dokumentace specifikované touto výzvou vč. příloh – vše uveřejněno na profilu zadavatele E-ZAK.</w:t>
      </w:r>
    </w:p>
    <w:p w14:paraId="3C71E61C" w14:textId="77777777" w:rsidR="00147376" w:rsidRPr="00EF7CCA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14:paraId="78959630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!! Upozorňujeme, že podáním cenové nabídky dodavatel potvrzuje, že je mu znám rozsah požadovaných plnění.</w:t>
      </w:r>
    </w:p>
    <w:p w14:paraId="57E2B41C" w14:textId="17A4D413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2968903B" w14:textId="77777777" w:rsidR="00A552FB" w:rsidRDefault="00A552FB" w:rsidP="00957F2C">
      <w:p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753497E1" w14:textId="3863633C" w:rsidR="00147376" w:rsidRPr="0071475E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!! K zajištění splnění povinností stanovuje zadavatel peněžní jistotu ve výši 50 000 Kč složenou nejpozději v den pro podání cenové nabídky na účet zadavatele: </w:t>
      </w:r>
    </w:p>
    <w:p w14:paraId="7DB37B2F" w14:textId="77777777" w:rsidR="00147376" w:rsidRPr="0071475E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6989C25E" w14:textId="77777777" w:rsidR="00147376" w:rsidRPr="0071475E" w:rsidRDefault="00147376" w:rsidP="00957F2C">
      <w:pPr>
        <w:suppressAutoHyphens/>
        <w:autoSpaceDN w:val="0"/>
        <w:spacing w:line="276" w:lineRule="auto"/>
        <w:ind w:firstLine="708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číslo účtu zadavatele: </w:t>
      </w: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ab/>
        <w:t>43-8043930247/0100</w:t>
      </w:r>
    </w:p>
    <w:p w14:paraId="64F27992" w14:textId="77777777" w:rsidR="00147376" w:rsidRPr="0071475E" w:rsidRDefault="00147376" w:rsidP="00957F2C">
      <w:pPr>
        <w:suppressAutoHyphens/>
        <w:autoSpaceDN w:val="0"/>
        <w:spacing w:line="276" w:lineRule="auto"/>
        <w:ind w:firstLine="708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variabilní symbol: </w:t>
      </w: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ab/>
      </w: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ab/>
        <w:t xml:space="preserve">IČO účastníka </w:t>
      </w:r>
    </w:p>
    <w:p w14:paraId="452EC5AF" w14:textId="6DE97853" w:rsidR="00147376" w:rsidRPr="0071475E" w:rsidRDefault="00147376" w:rsidP="00A552FB">
      <w:pPr>
        <w:spacing w:line="276" w:lineRule="auto"/>
        <w:ind w:left="3544" w:hanging="2835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do p</w:t>
      </w:r>
      <w:r w:rsidR="0071475E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oznámky napsat: </w:t>
      </w:r>
      <w:r>
        <w:tab/>
      </w:r>
      <w:r w:rsidR="0EA42231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Vánoce </w:t>
      </w:r>
      <w:r w:rsidR="11FAD8E0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B</w:t>
      </w:r>
      <w:r w:rsidR="0EA42231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rno 2026 </w:t>
      </w:r>
      <w:r w:rsidR="0071475E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Zelný trh</w:t>
      </w:r>
      <w:r w:rsidR="704AB535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technické zajištění + název účastníka</w:t>
      </w:r>
    </w:p>
    <w:p w14:paraId="2E6296C7" w14:textId="77777777" w:rsidR="00147376" w:rsidRPr="0071475E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6B502D7F" w14:textId="77777777" w:rsidR="0071475E" w:rsidRPr="0071475E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Složená jistota bude výherci vrácena </w:t>
      </w:r>
      <w:r w:rsidR="0071475E"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>následujícím způsobem:</w:t>
      </w:r>
    </w:p>
    <w:p w14:paraId="64DE4E85" w14:textId="67439C6B" w:rsidR="0071475E" w:rsidRPr="0071475E" w:rsidRDefault="0071475E" w:rsidP="00957F2C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71475E">
        <w:rPr>
          <w:rFonts w:ascii="Arial" w:eastAsiaTheme="minorHAnsi" w:hAnsi="Arial" w:cs="Arial"/>
          <w:b/>
          <w:sz w:val="20"/>
          <w:szCs w:val="20"/>
          <w:lang w:eastAsia="en-US"/>
        </w:rPr>
        <w:t>20 000 Kč po nabytí účinnosti objednávky</w:t>
      </w:r>
    </w:p>
    <w:p w14:paraId="27D49468" w14:textId="4B80ED60" w:rsidR="0071475E" w:rsidRPr="0071475E" w:rsidRDefault="0071475E" w:rsidP="231B24B9">
      <w:pPr>
        <w:pStyle w:val="Odstavecseseznamem"/>
        <w:numPr>
          <w:ilvl w:val="0"/>
          <w:numId w:val="11"/>
        </w:numPr>
        <w:spacing w:line="276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30 000 Kč po skončení úspěšné realizace </w:t>
      </w:r>
      <w:r w:rsidR="2724D073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plnění,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tj. po 31.</w:t>
      </w:r>
      <w:r w:rsidR="007115CA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12.</w:t>
      </w:r>
      <w:r w:rsidR="007115CA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202</w:t>
      </w:r>
      <w:r w:rsidR="3992832B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6</w:t>
      </w:r>
    </w:p>
    <w:p w14:paraId="792A0748" w14:textId="4A7D4A87" w:rsidR="00433996" w:rsidRDefault="00433996" w:rsidP="00957F2C">
      <w:p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71AA3CC4" w14:textId="1336818B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S vybraným dodava</w:t>
      </w:r>
      <w:r w:rsidR="00915C61">
        <w:rPr>
          <w:rFonts w:ascii="Arial" w:eastAsiaTheme="minorHAnsi" w:hAnsi="Arial" w:cs="Arial"/>
          <w:b/>
          <w:sz w:val="20"/>
          <w:szCs w:val="20"/>
          <w:lang w:eastAsia="en-US"/>
        </w:rPr>
        <w:t>telem bude uzavřena objednávka.</w:t>
      </w:r>
    </w:p>
    <w:p w14:paraId="2AEA123B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0CA31FB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7EC4E24" w14:textId="77777777" w:rsidR="00147376" w:rsidRDefault="00147376" w:rsidP="00957F2C">
      <w:pPr>
        <w:pStyle w:val="Odstavecseseznamem"/>
        <w:numPr>
          <w:ilvl w:val="0"/>
          <w:numId w:val="3"/>
        </w:numPr>
        <w:tabs>
          <w:tab w:val="left" w:pos="993"/>
        </w:tabs>
        <w:spacing w:line="276" w:lineRule="auto"/>
        <w:ind w:hanging="11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Předpokládaná hodnota veřejné zakázky</w:t>
      </w:r>
    </w:p>
    <w:p w14:paraId="5F7E7A8A" w14:textId="77777777" w:rsidR="00147376" w:rsidRDefault="00147376" w:rsidP="00957F2C">
      <w:pPr>
        <w:pStyle w:val="Normln0"/>
        <w:spacing w:line="276" w:lineRule="auto"/>
        <w:ind w:left="720"/>
        <w:jc w:val="both"/>
        <w:rPr>
          <w:rFonts w:ascii="Arial" w:eastAsiaTheme="minorHAnsi" w:hAnsi="Arial" w:cs="Arial"/>
          <w:noProof w:val="0"/>
          <w:sz w:val="20"/>
          <w:lang w:eastAsia="en-US"/>
        </w:rPr>
      </w:pPr>
      <w:r w:rsidRPr="231B24B9">
        <w:rPr>
          <w:rFonts w:ascii="Arial" w:eastAsiaTheme="minorEastAsia" w:hAnsi="Arial" w:cs="Arial"/>
          <w:noProof w:val="0"/>
          <w:sz w:val="20"/>
          <w:lang w:eastAsia="en-US"/>
        </w:rPr>
        <w:t>Nebude uveřejněna.</w:t>
      </w:r>
    </w:p>
    <w:p w14:paraId="3E241FF7" w14:textId="32995FBA" w:rsidR="231B24B9" w:rsidRDefault="231B24B9" w:rsidP="231B24B9">
      <w:pPr>
        <w:pStyle w:val="Normln0"/>
        <w:spacing w:line="276" w:lineRule="auto"/>
        <w:ind w:left="720"/>
        <w:jc w:val="both"/>
        <w:rPr>
          <w:rFonts w:ascii="Arial" w:eastAsiaTheme="minorEastAsia" w:hAnsi="Arial" w:cs="Arial"/>
          <w:noProof w:val="0"/>
          <w:sz w:val="20"/>
          <w:lang w:eastAsia="en-US"/>
        </w:rPr>
      </w:pPr>
    </w:p>
    <w:p w14:paraId="122FFA92" w14:textId="77777777" w:rsidR="00147376" w:rsidRDefault="00147376" w:rsidP="00957F2C">
      <w:pPr>
        <w:pStyle w:val="Normln0"/>
        <w:spacing w:line="276" w:lineRule="auto"/>
        <w:ind w:left="720"/>
        <w:jc w:val="both"/>
        <w:rPr>
          <w:rFonts w:ascii="Arial" w:eastAsiaTheme="minorHAnsi" w:hAnsi="Arial" w:cs="Arial"/>
          <w:noProof w:val="0"/>
          <w:sz w:val="20"/>
          <w:lang w:eastAsia="en-US"/>
        </w:rPr>
      </w:pPr>
    </w:p>
    <w:p w14:paraId="55AC5EDF" w14:textId="77777777" w:rsidR="00147376" w:rsidRDefault="00147376" w:rsidP="00957F2C">
      <w:pPr>
        <w:pStyle w:val="Odstavecseseznamem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Doba a místo plnění veřejné zakázky</w:t>
      </w:r>
    </w:p>
    <w:p w14:paraId="50C074D1" w14:textId="77777777" w:rsidR="00147376" w:rsidRDefault="00147376" w:rsidP="00957F2C">
      <w:pPr>
        <w:pStyle w:val="Odstavecseseznamem"/>
        <w:spacing w:line="276" w:lineRule="auto"/>
        <w:ind w:left="4962" w:hanging="42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24E4DAC" w14:textId="77777777" w:rsidR="00147376" w:rsidRDefault="00147376" w:rsidP="00957F2C">
      <w:pPr>
        <w:pStyle w:val="Odstavecseseznamem"/>
        <w:spacing w:line="276" w:lineRule="auto"/>
        <w:ind w:left="4962" w:hanging="4242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Místa</w:t>
      </w:r>
      <w:r w:rsidRPr="005A123F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plnění:</w:t>
      </w:r>
    </w:p>
    <w:p w14:paraId="11066780" w14:textId="77777777" w:rsidR="00147376" w:rsidRDefault="00147376" w:rsidP="00957F2C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B746B">
        <w:rPr>
          <w:rFonts w:ascii="Arial" w:eastAsiaTheme="minorHAnsi" w:hAnsi="Arial" w:cs="Arial"/>
          <w:sz w:val="20"/>
          <w:szCs w:val="20"/>
          <w:lang w:eastAsia="en-US"/>
        </w:rPr>
        <w:t>Zelný trh, Brno</w:t>
      </w:r>
    </w:p>
    <w:p w14:paraId="3DBD4CD4" w14:textId="77777777" w:rsidR="00147376" w:rsidRDefault="00147376" w:rsidP="00957F2C">
      <w:pPr>
        <w:pStyle w:val="Odstavecseseznamem"/>
        <w:spacing w:line="276" w:lineRule="auto"/>
        <w:ind w:left="4962" w:hanging="4242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22393BC2" w14:textId="77777777" w:rsidR="00147376" w:rsidRPr="00075394" w:rsidRDefault="00147376" w:rsidP="00957F2C">
      <w:pPr>
        <w:pStyle w:val="Odstavecseseznamem"/>
        <w:spacing w:line="276" w:lineRule="auto"/>
        <w:ind w:left="4962" w:hanging="42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075394">
        <w:rPr>
          <w:rFonts w:ascii="Arial" w:eastAsiaTheme="minorHAnsi" w:hAnsi="Arial" w:cs="Arial"/>
          <w:b/>
          <w:sz w:val="20"/>
          <w:szCs w:val="20"/>
          <w:lang w:eastAsia="en-US"/>
        </w:rPr>
        <w:t>Doba plnění:</w:t>
      </w:r>
      <w:r w:rsidRPr="00075394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Pr="00075394"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14:paraId="08B633AF" w14:textId="1A62C58A" w:rsidR="00147376" w:rsidRPr="00075394" w:rsidRDefault="00D86572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od 1</w:t>
      </w:r>
      <w:r w:rsidR="70A52121" w:rsidRPr="231B24B9">
        <w:rPr>
          <w:rFonts w:ascii="Arial" w:eastAsiaTheme="minorEastAsia" w:hAnsi="Arial" w:cs="Arial"/>
          <w:sz w:val="20"/>
          <w:szCs w:val="20"/>
          <w:lang w:eastAsia="en-US"/>
        </w:rPr>
        <w:t>3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. 11. 202</w:t>
      </w:r>
      <w:r w:rsidR="1591BE4F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do 31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12. 202</w:t>
      </w:r>
      <w:r w:rsidR="511283A2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</w:p>
    <w:p w14:paraId="50E96883" w14:textId="10178D4F" w:rsidR="00147376" w:rsidRPr="00075394" w:rsidRDefault="00D86572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dne 1</w:t>
      </w:r>
      <w:r w:rsidR="450DAC72" w:rsidRPr="231B24B9">
        <w:rPr>
          <w:rFonts w:ascii="Arial" w:eastAsiaTheme="minorEastAsia" w:hAnsi="Arial" w:cs="Arial"/>
          <w:sz w:val="20"/>
          <w:szCs w:val="20"/>
          <w:lang w:eastAsia="en-US"/>
        </w:rPr>
        <w:t>3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. 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11.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0C607A65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musí být celý rozsah plnění dodán</w:t>
      </w:r>
      <w:r w:rsidR="00B075B8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na místo plnění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a odzkoušen min. 4 hod. před zahájením kulturního programu</w:t>
      </w:r>
    </w:p>
    <w:p w14:paraId="255B3C50" w14:textId="2DD04FE8" w:rsidR="00147376" w:rsidRPr="00075394" w:rsidRDefault="00D86572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montáž na Zelném trhu </w:t>
      </w:r>
      <w:r w:rsidR="007115C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započne nejpozději </w:t>
      </w:r>
      <w:r w:rsidR="717B61E2" w:rsidRPr="231B24B9">
        <w:rPr>
          <w:rFonts w:ascii="Arial" w:eastAsiaTheme="minorEastAsia" w:hAnsi="Arial" w:cs="Arial"/>
          <w:sz w:val="20"/>
          <w:szCs w:val="20"/>
          <w:lang w:eastAsia="en-US"/>
        </w:rPr>
        <w:t>9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11.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7751B862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, demontáž možná od </w:t>
      </w:r>
      <w:r w:rsidR="6210F42E" w:rsidRPr="231B24B9">
        <w:rPr>
          <w:rFonts w:ascii="Arial" w:eastAsiaTheme="minorEastAsia" w:hAnsi="Arial" w:cs="Arial"/>
          <w:sz w:val="20"/>
          <w:szCs w:val="20"/>
          <w:lang w:eastAsia="en-US"/>
        </w:rPr>
        <w:t>1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42DF09C0" w:rsidRPr="231B24B9">
        <w:rPr>
          <w:rFonts w:ascii="Arial" w:eastAsiaTheme="minorEastAsia" w:hAnsi="Arial" w:cs="Arial"/>
          <w:sz w:val="20"/>
          <w:szCs w:val="20"/>
          <w:lang w:eastAsia="en-US"/>
        </w:rPr>
        <w:t>1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5273BB32" w:rsidRPr="231B24B9">
        <w:rPr>
          <w:rFonts w:ascii="Arial" w:eastAsiaTheme="minorEastAsia" w:hAnsi="Arial" w:cs="Arial"/>
          <w:sz w:val="20"/>
          <w:szCs w:val="20"/>
          <w:lang w:eastAsia="en-US"/>
        </w:rPr>
        <w:t>7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po skončení kulturního programu</w:t>
      </w:r>
    </w:p>
    <w:p w14:paraId="382590EB" w14:textId="28A1CBE0" w:rsidR="00147376" w:rsidRPr="00075394" w:rsidRDefault="00B075B8" w:rsidP="231B24B9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sloupový reproduktor (6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ks) – musí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být funkční od 1</w:t>
      </w:r>
      <w:r w:rsidR="7F7F6117" w:rsidRPr="231B24B9">
        <w:rPr>
          <w:rFonts w:ascii="Arial" w:eastAsiaTheme="minorEastAsia" w:hAnsi="Arial" w:cs="Arial"/>
          <w:sz w:val="20"/>
          <w:szCs w:val="20"/>
          <w:lang w:eastAsia="en-US"/>
        </w:rPr>
        <w:t>3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11.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62601D63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do 31.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12.</w:t>
      </w:r>
      <w:r w:rsidR="00681E6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5609493F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, montáž </w:t>
      </w:r>
      <w:r w:rsidR="007115CA" w:rsidRPr="231B24B9">
        <w:rPr>
          <w:rFonts w:ascii="Arial" w:eastAsiaTheme="minorEastAsia" w:hAnsi="Arial" w:cs="Arial"/>
          <w:sz w:val="20"/>
          <w:szCs w:val="20"/>
          <w:lang w:eastAsia="en-US"/>
        </w:rPr>
        <w:t>započne nejpozději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32BA3C2A" w:rsidRPr="231B24B9">
        <w:rPr>
          <w:rFonts w:ascii="Arial" w:eastAsiaTheme="minorEastAsia" w:hAnsi="Arial" w:cs="Arial"/>
          <w:sz w:val="20"/>
          <w:szCs w:val="20"/>
          <w:lang w:eastAsia="en-US"/>
        </w:rPr>
        <w:t>9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11.</w:t>
      </w:r>
      <w:r w:rsidR="000F22A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202</w:t>
      </w:r>
      <w:r w:rsidR="7FE6CB41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, demontáž dle domluvy s</w:t>
      </w:r>
      <w:r w:rsidR="007115CA" w:rsidRPr="231B24B9">
        <w:rPr>
          <w:rFonts w:ascii="Arial" w:eastAsiaTheme="minorEastAsia" w:hAnsi="Arial" w:cs="Arial"/>
          <w:sz w:val="20"/>
          <w:szCs w:val="20"/>
          <w:lang w:eastAsia="en-US"/>
        </w:rPr>
        <w:t> 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objednatelem</w:t>
      </w:r>
      <w:r w:rsidR="007115CA" w:rsidRPr="231B24B9">
        <w:rPr>
          <w:rFonts w:ascii="Arial" w:eastAsiaTheme="minorEastAsia" w:hAnsi="Arial" w:cs="Arial"/>
          <w:sz w:val="20"/>
          <w:szCs w:val="20"/>
          <w:lang w:eastAsia="en-US"/>
        </w:rPr>
        <w:t>, prvotní odzkoušení</w:t>
      </w:r>
      <w:r w:rsidR="00DE3C77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reproduktorů</w:t>
      </w:r>
      <w:r w:rsidR="007115C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min. 2 hod. před zahájením provozu vánočních trhů</w:t>
      </w:r>
    </w:p>
    <w:p w14:paraId="143568A2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FFBB97C" w14:textId="77777777" w:rsidR="00147376" w:rsidRPr="003070BF" w:rsidRDefault="00147376" w:rsidP="00957F2C">
      <w:pPr>
        <w:pStyle w:val="Normln0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noProof w:val="0"/>
          <w:sz w:val="20"/>
          <w:lang w:eastAsia="en-US"/>
        </w:rPr>
      </w:pPr>
      <w:r w:rsidRPr="003070BF">
        <w:rPr>
          <w:rFonts w:ascii="Arial" w:eastAsiaTheme="minorHAnsi" w:hAnsi="Arial" w:cs="Arial"/>
          <w:b/>
          <w:noProof w:val="0"/>
          <w:sz w:val="20"/>
          <w:lang w:eastAsia="en-US"/>
        </w:rPr>
        <w:t xml:space="preserve">Termín a místo prohlídky: </w:t>
      </w:r>
      <w:r w:rsidRPr="003070BF">
        <w:rPr>
          <w:rFonts w:ascii="Arial" w:eastAsiaTheme="minorHAnsi" w:hAnsi="Arial" w:cs="Arial"/>
          <w:b/>
          <w:noProof w:val="0"/>
          <w:sz w:val="20"/>
          <w:lang w:eastAsia="en-US"/>
        </w:rPr>
        <w:tab/>
      </w:r>
    </w:p>
    <w:p w14:paraId="5707B172" w14:textId="77777777" w:rsidR="00147376" w:rsidRPr="001E2852" w:rsidRDefault="00147376" w:rsidP="00957F2C">
      <w:pPr>
        <w:pStyle w:val="Zkladntext"/>
        <w:shd w:val="clear" w:color="auto" w:fill="FFFFFF" w:themeFill="background1"/>
        <w:spacing w:line="276" w:lineRule="auto"/>
        <w:ind w:left="708" w:right="270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hAnsi="Arial" w:cs="Arial"/>
          <w:sz w:val="20"/>
        </w:rPr>
        <w:t>Z</w:t>
      </w:r>
      <w:r w:rsidRPr="001E2852">
        <w:rPr>
          <w:rFonts w:ascii="Arial" w:hAnsi="Arial" w:cs="Arial"/>
          <w:sz w:val="20"/>
        </w:rPr>
        <w:t xml:space="preserve">adavatel </w:t>
      </w:r>
      <w:r>
        <w:rPr>
          <w:rFonts w:ascii="Arial" w:hAnsi="Arial" w:cs="Arial"/>
          <w:sz w:val="20"/>
        </w:rPr>
        <w:t xml:space="preserve">nebude </w:t>
      </w:r>
      <w:r w:rsidRPr="001E2852">
        <w:rPr>
          <w:rFonts w:ascii="Arial" w:hAnsi="Arial" w:cs="Arial"/>
          <w:sz w:val="20"/>
        </w:rPr>
        <w:t xml:space="preserve">pořádat prohlídku místa plnění. </w:t>
      </w:r>
    </w:p>
    <w:p w14:paraId="0F623744" w14:textId="15BD35A7" w:rsidR="00681E66" w:rsidRDefault="00681E66" w:rsidP="00957F2C">
      <w:pPr>
        <w:pStyle w:val="Normln0"/>
        <w:spacing w:line="276" w:lineRule="auto"/>
        <w:jc w:val="both"/>
        <w:rPr>
          <w:rFonts w:ascii="Arial" w:eastAsiaTheme="minorHAnsi" w:hAnsi="Arial" w:cs="Arial"/>
          <w:noProof w:val="0"/>
          <w:sz w:val="20"/>
          <w:lang w:eastAsia="en-US"/>
        </w:rPr>
      </w:pPr>
    </w:p>
    <w:p w14:paraId="0E6A7BBD" w14:textId="77777777" w:rsidR="00147376" w:rsidRDefault="00147376" w:rsidP="00957F2C">
      <w:pPr>
        <w:pStyle w:val="Normln0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noProof w:val="0"/>
          <w:sz w:val="20"/>
          <w:lang w:eastAsia="en-US"/>
        </w:rPr>
      </w:pPr>
      <w:r>
        <w:rPr>
          <w:rFonts w:ascii="Arial" w:eastAsiaTheme="minorHAnsi" w:hAnsi="Arial" w:cs="Arial"/>
          <w:b/>
          <w:noProof w:val="0"/>
          <w:sz w:val="20"/>
          <w:lang w:eastAsia="en-US"/>
        </w:rPr>
        <w:t>Podklady pro vyhotovení cenové nabídky</w:t>
      </w:r>
    </w:p>
    <w:p w14:paraId="2619B5E3" w14:textId="77777777" w:rsidR="00147376" w:rsidRPr="00B218FD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218FD">
        <w:rPr>
          <w:rFonts w:ascii="Arial" w:eastAsiaTheme="minorHAnsi" w:hAnsi="Arial" w:cs="Arial"/>
          <w:sz w:val="20"/>
          <w:szCs w:val="20"/>
          <w:lang w:eastAsia="en-US"/>
        </w:rPr>
        <w:t>Přesný rozsah plnění veřejné zakázky je dán touto výzvou vč. příloh.</w:t>
      </w:r>
    </w:p>
    <w:p w14:paraId="43639018" w14:textId="77777777" w:rsidR="00147376" w:rsidRPr="00B218FD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218FD">
        <w:rPr>
          <w:rFonts w:ascii="Arial" w:eastAsiaTheme="minorHAnsi" w:hAnsi="Arial" w:cs="Arial"/>
          <w:sz w:val="20"/>
          <w:szCs w:val="20"/>
          <w:lang w:eastAsia="en-US"/>
        </w:rPr>
        <w:t>Dalšími podklady jsou:</w:t>
      </w:r>
    </w:p>
    <w:p w14:paraId="5D9BBF42" w14:textId="1458774A" w:rsidR="00147376" w:rsidRPr="00B218FD" w:rsidRDefault="00B5295A" w:rsidP="231B24B9">
      <w:pPr>
        <w:pStyle w:val="Odstavecseseznamem"/>
        <w:numPr>
          <w:ilvl w:val="0"/>
          <w:numId w:val="6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plánek tržiště Zelný trh 202</w:t>
      </w:r>
      <w:r w:rsidR="7D977C7F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vč. rozmístění reproduktorů</w:t>
      </w:r>
      <w:r w:rsidR="00317E8A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(rozmístění stánků je orientační)</w:t>
      </w:r>
    </w:p>
    <w:p w14:paraId="4934B930" w14:textId="4212ACF7" w:rsidR="00681E66" w:rsidRPr="00B218FD" w:rsidRDefault="00B5295A" w:rsidP="231B24B9">
      <w:pPr>
        <w:pStyle w:val="Odstavecseseznamem"/>
        <w:numPr>
          <w:ilvl w:val="0"/>
          <w:numId w:val="6"/>
        </w:num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lastRenderedPageBreak/>
        <w:t>kulturní program vánočních trhů na Zelném trhu 202</w:t>
      </w:r>
      <w:r w:rsidR="4C0AA6DB" w:rsidRPr="231B24B9">
        <w:rPr>
          <w:rFonts w:ascii="Arial" w:eastAsiaTheme="minorEastAsia" w:hAnsi="Arial" w:cs="Arial"/>
          <w:sz w:val="20"/>
          <w:szCs w:val="20"/>
          <w:lang w:eastAsia="en-US"/>
        </w:rPr>
        <w:t>5</w:t>
      </w:r>
      <w:r w:rsidR="00B075B8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– pro rok 202</w:t>
      </w:r>
      <w:r w:rsidR="6A406032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B075B8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předpokládá zadavatel </w:t>
      </w:r>
      <w:r w:rsidR="0071475E" w:rsidRPr="231B24B9">
        <w:rPr>
          <w:rFonts w:ascii="Arial" w:eastAsiaTheme="minorEastAsia" w:hAnsi="Arial" w:cs="Arial"/>
          <w:sz w:val="20"/>
          <w:szCs w:val="20"/>
          <w:lang w:eastAsia="en-US"/>
        </w:rPr>
        <w:t>obdobné</w:t>
      </w:r>
      <w:r w:rsidR="00B075B8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plnění, 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aktuální kulturní program vánočních trhů 202</w:t>
      </w:r>
      <w:r w:rsidR="5295D7F1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6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bude dodán </w:t>
      </w:r>
      <w:r w:rsidR="003F4397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objednatelem 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nejpozději do 30.</w:t>
      </w:r>
      <w:r w:rsidR="00915C61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9.</w:t>
      </w:r>
      <w:r w:rsidR="00915C61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202</w:t>
      </w:r>
      <w:r w:rsidR="3C2CF2B6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6</w:t>
      </w:r>
    </w:p>
    <w:p w14:paraId="4DE00780" w14:textId="50DA665D" w:rsidR="00B218FD" w:rsidRPr="00957F2C" w:rsidRDefault="00B218FD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8F6F778" w14:textId="77777777" w:rsidR="00147376" w:rsidRDefault="00147376" w:rsidP="00957F2C">
      <w:pPr>
        <w:pStyle w:val="Normln0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noProof w:val="0"/>
          <w:sz w:val="20"/>
          <w:lang w:eastAsia="en-US"/>
        </w:rPr>
      </w:pPr>
      <w:r>
        <w:rPr>
          <w:rFonts w:ascii="Arial" w:eastAsiaTheme="minorHAnsi" w:hAnsi="Arial" w:cs="Arial"/>
          <w:b/>
          <w:noProof w:val="0"/>
          <w:sz w:val="20"/>
          <w:lang w:eastAsia="en-US"/>
        </w:rPr>
        <w:t>Způsob předkládání nabídek</w:t>
      </w:r>
    </w:p>
    <w:p w14:paraId="1580AA36" w14:textId="77777777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7.1. Nabídky budou předloženy písemně v elektronické podobě prostřednictvím portálu veřejných zakázek E-ZAK na adrese: </w:t>
      </w:r>
      <w:hyperlink r:id="rId8" w:history="1">
        <w:r>
          <w:rPr>
            <w:rFonts w:ascii="Arial" w:eastAsiaTheme="minorHAnsi" w:hAnsi="Arial" w:cs="Arial"/>
            <w:sz w:val="20"/>
            <w:szCs w:val="20"/>
            <w:lang w:eastAsia="en-US"/>
          </w:rPr>
          <w:t>https://zakazky.brno-stred.cz</w:t>
        </w:r>
      </w:hyperlink>
      <w:r>
        <w:rPr>
          <w:rFonts w:ascii="Arial" w:eastAsiaTheme="minorHAnsi" w:hAnsi="Arial" w:cs="Arial"/>
          <w:sz w:val="20"/>
          <w:szCs w:val="20"/>
          <w:lang w:eastAsia="en-US"/>
        </w:rPr>
        <w:t xml:space="preserve"> a to v souladu s požadavky, které jsou uvedeny v čl. 9 této výzvy (nabídky v listinné podobě nebudou akceptovány a neotevřené budou uchazeči vráceny).</w:t>
      </w:r>
    </w:p>
    <w:p w14:paraId="040E9783" w14:textId="77777777" w:rsidR="00147376" w:rsidRDefault="00147376" w:rsidP="00957F2C">
      <w:pPr>
        <w:pStyle w:val="Normln0"/>
        <w:spacing w:line="276" w:lineRule="auto"/>
        <w:ind w:left="720"/>
        <w:jc w:val="both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eastAsiaTheme="minorHAnsi" w:hAnsi="Arial" w:cs="Arial"/>
          <w:noProof w:val="0"/>
          <w:sz w:val="20"/>
          <w:lang w:eastAsia="en-US"/>
        </w:rPr>
        <w:t>7.2. Platnou nabídkou v tomto výběrovém řízení je pouze ta nabídka, která bude podána v souladu s požadavky stanovenými touto výzvou.</w:t>
      </w:r>
    </w:p>
    <w:p w14:paraId="0FABD26E" w14:textId="7031E2F8" w:rsidR="00681E66" w:rsidRDefault="00681E66" w:rsidP="00957F2C">
      <w:pPr>
        <w:pStyle w:val="Normln0"/>
        <w:spacing w:line="276" w:lineRule="auto"/>
        <w:jc w:val="both"/>
        <w:rPr>
          <w:rFonts w:ascii="Arial" w:eastAsiaTheme="minorHAnsi" w:hAnsi="Arial" w:cs="Arial"/>
          <w:noProof w:val="0"/>
          <w:sz w:val="20"/>
          <w:lang w:eastAsia="en-US"/>
        </w:rPr>
      </w:pPr>
    </w:p>
    <w:p w14:paraId="7DE84940" w14:textId="77777777" w:rsidR="00147376" w:rsidRDefault="00147376" w:rsidP="00957F2C">
      <w:pPr>
        <w:pStyle w:val="Normln0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noProof w:val="0"/>
          <w:sz w:val="20"/>
          <w:lang w:eastAsia="en-US"/>
        </w:rPr>
      </w:pPr>
      <w:r>
        <w:rPr>
          <w:rFonts w:ascii="Arial" w:eastAsiaTheme="minorHAnsi" w:hAnsi="Arial" w:cs="Arial"/>
          <w:b/>
          <w:noProof w:val="0"/>
          <w:sz w:val="20"/>
          <w:lang w:eastAsia="en-US"/>
        </w:rPr>
        <w:t>Lhůta pro podání a otevírání nabídek</w:t>
      </w:r>
    </w:p>
    <w:p w14:paraId="534F1795" w14:textId="1E7F204D" w:rsidR="00147376" w:rsidRDefault="00147376" w:rsidP="231B24B9">
      <w:pPr>
        <w:pStyle w:val="Odstavecseseznamem"/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Lhůta pro podání nabídek počíná běžet dnem uveřejnění výzvy a končí dne</w:t>
      </w:r>
      <w:r w:rsidR="00471440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4. 6. </w:t>
      </w:r>
      <w:r w:rsidR="00B075B8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202</w:t>
      </w:r>
      <w:r w:rsidR="34C3D9E6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6</w:t>
      </w:r>
      <w:r>
        <w:br/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ve 12:00 hod.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</w:t>
      </w:r>
    </w:p>
    <w:p w14:paraId="1C48885F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Po otevření všech cenových nabídek, které byly doručeny v řádném termínu, bude protokol o otevírání elektronických nabídek uveřejněn na profilu zadavatele E-ZAK. </w:t>
      </w:r>
    </w:p>
    <w:p w14:paraId="7CF26FB7" w14:textId="67CCD550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89F26D2" w14:textId="77777777" w:rsidR="00147376" w:rsidRPr="00542468" w:rsidRDefault="00147376" w:rsidP="00957F2C">
      <w:pPr>
        <w:pStyle w:val="Odstavecseseznamem"/>
        <w:numPr>
          <w:ilvl w:val="0"/>
          <w:numId w:val="3"/>
        </w:numPr>
        <w:spacing w:line="276" w:lineRule="auto"/>
        <w:ind w:left="993" w:hanging="284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542468">
        <w:rPr>
          <w:rFonts w:ascii="Arial" w:eastAsiaTheme="minorHAnsi" w:hAnsi="Arial" w:cs="Arial"/>
          <w:b/>
          <w:sz w:val="20"/>
          <w:szCs w:val="20"/>
          <w:lang w:eastAsia="en-US"/>
        </w:rPr>
        <w:t>Požadavky na obsah nabídky</w:t>
      </w:r>
    </w:p>
    <w:p w14:paraId="0CA12E38" w14:textId="4388DE3E" w:rsidR="00147376" w:rsidRPr="00542468" w:rsidRDefault="00147376" w:rsidP="00957F2C">
      <w:pPr>
        <w:tabs>
          <w:tab w:val="left" w:pos="1134"/>
        </w:tabs>
        <w:spacing w:line="276" w:lineRule="auto"/>
        <w:ind w:firstLine="70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542468">
        <w:rPr>
          <w:rFonts w:ascii="Arial" w:eastAsiaTheme="minorHAnsi" w:hAnsi="Arial" w:cs="Arial"/>
          <w:sz w:val="20"/>
          <w:szCs w:val="20"/>
          <w:lang w:eastAsia="en-US"/>
        </w:rPr>
        <w:t xml:space="preserve">9.1 </w:t>
      </w:r>
      <w:r w:rsidRPr="00542468">
        <w:rPr>
          <w:rFonts w:ascii="Arial" w:eastAsiaTheme="minorHAnsi" w:hAnsi="Arial" w:cs="Arial"/>
          <w:b/>
          <w:sz w:val="20"/>
          <w:szCs w:val="20"/>
          <w:lang w:eastAsia="en-US"/>
        </w:rPr>
        <w:t>krycí list nabídky</w:t>
      </w:r>
      <w:r w:rsidR="000F22AA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– PODEPSANÝ a kompletně vyplněný</w:t>
      </w:r>
    </w:p>
    <w:p w14:paraId="1E76CB6D" w14:textId="77777777" w:rsidR="00147376" w:rsidRPr="00542468" w:rsidRDefault="00147376" w:rsidP="00957F2C">
      <w:pPr>
        <w:pStyle w:val="Zkladntext"/>
        <w:tabs>
          <w:tab w:val="left" w:pos="1134"/>
        </w:tabs>
        <w:spacing w:before="0" w:line="276" w:lineRule="auto"/>
        <w:ind w:left="1134"/>
        <w:rPr>
          <w:rFonts w:ascii="Arial" w:eastAsiaTheme="minorHAnsi" w:hAnsi="Arial" w:cs="Arial"/>
          <w:noProof w:val="0"/>
          <w:sz w:val="20"/>
          <w:lang w:eastAsia="en-US"/>
        </w:rPr>
      </w:pPr>
      <w:r w:rsidRPr="00542468">
        <w:rPr>
          <w:rFonts w:ascii="Arial" w:eastAsiaTheme="minorHAnsi" w:hAnsi="Arial" w:cs="Arial"/>
          <w:noProof w:val="0"/>
          <w:sz w:val="20"/>
          <w:lang w:eastAsia="en-US"/>
        </w:rPr>
        <w:t>- v případě, kdy je uchazeč plátcem DPH bude uvedena cena bez  DPH a slovně uvedena sazba DPH (základní sazba),</w:t>
      </w:r>
    </w:p>
    <w:p w14:paraId="4E66C719" w14:textId="77777777" w:rsidR="00147376" w:rsidRPr="00542468" w:rsidRDefault="00147376" w:rsidP="00957F2C">
      <w:pPr>
        <w:pStyle w:val="Zkladntext"/>
        <w:tabs>
          <w:tab w:val="left" w:pos="1134"/>
        </w:tabs>
        <w:spacing w:before="0" w:line="276" w:lineRule="auto"/>
        <w:ind w:left="1134"/>
        <w:rPr>
          <w:rFonts w:ascii="Arial" w:eastAsiaTheme="minorHAnsi" w:hAnsi="Arial" w:cs="Arial"/>
          <w:noProof w:val="0"/>
          <w:sz w:val="20"/>
          <w:lang w:eastAsia="en-US"/>
        </w:rPr>
      </w:pPr>
      <w:r w:rsidRPr="00542468">
        <w:rPr>
          <w:rFonts w:ascii="Arial" w:eastAsiaTheme="minorHAnsi" w:hAnsi="Arial" w:cs="Arial"/>
          <w:noProof w:val="0"/>
          <w:sz w:val="20"/>
          <w:lang w:eastAsia="en-US"/>
        </w:rPr>
        <w:t>- v případě výpočtu výše DPH bude tento zaokrouhlen na dvě desetinná místa (pokud dojde ke špatnému výpočtu výše DPH, bude provedeno přepočtení dle uvedeného základu v cenové nabídce),</w:t>
      </w:r>
    </w:p>
    <w:p w14:paraId="57F0F441" w14:textId="77777777" w:rsidR="00147376" w:rsidRPr="00542468" w:rsidRDefault="00147376" w:rsidP="00957F2C">
      <w:pPr>
        <w:pStyle w:val="Zkladntext"/>
        <w:tabs>
          <w:tab w:val="left" w:pos="1134"/>
        </w:tabs>
        <w:spacing w:before="0" w:line="276" w:lineRule="auto"/>
        <w:ind w:left="1134"/>
        <w:rPr>
          <w:rFonts w:ascii="Arial" w:eastAsiaTheme="minorHAnsi" w:hAnsi="Arial" w:cs="Arial"/>
          <w:noProof w:val="0"/>
          <w:sz w:val="20"/>
          <w:lang w:eastAsia="en-US"/>
        </w:rPr>
      </w:pPr>
      <w:r w:rsidRPr="00542468">
        <w:rPr>
          <w:rFonts w:ascii="Arial" w:eastAsiaTheme="minorHAnsi" w:hAnsi="Arial" w:cs="Arial"/>
          <w:noProof w:val="0"/>
          <w:sz w:val="20"/>
          <w:lang w:eastAsia="en-US"/>
        </w:rPr>
        <w:t>- v případě, kdy uchazeč není plátcem DPH, musí tak být uvedeno v nabídce,</w:t>
      </w:r>
    </w:p>
    <w:p w14:paraId="51D74A36" w14:textId="77777777" w:rsidR="00147376" w:rsidRDefault="00147376" w:rsidP="00957F2C">
      <w:pPr>
        <w:pStyle w:val="Odstavecseseznamem"/>
        <w:numPr>
          <w:ilvl w:val="1"/>
          <w:numId w:val="9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42468">
        <w:rPr>
          <w:rFonts w:ascii="Arial" w:eastAsiaTheme="minorHAnsi" w:hAnsi="Arial" w:cs="Arial"/>
          <w:b/>
          <w:sz w:val="20"/>
          <w:szCs w:val="20"/>
          <w:lang w:eastAsia="en-US"/>
        </w:rPr>
        <w:t>oprávnění k podnikání</w:t>
      </w:r>
      <w:r w:rsidRPr="00542468">
        <w:rPr>
          <w:rFonts w:ascii="Arial" w:eastAsiaTheme="minorHAnsi" w:hAnsi="Arial" w:cs="Arial"/>
          <w:sz w:val="20"/>
          <w:szCs w:val="20"/>
          <w:lang w:eastAsia="en-US"/>
        </w:rPr>
        <w:t xml:space="preserve"> – výpis z</w:t>
      </w:r>
      <w:r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Pr="00542468">
        <w:rPr>
          <w:rFonts w:ascii="Arial" w:eastAsiaTheme="minorHAnsi" w:hAnsi="Arial" w:cs="Arial"/>
          <w:sz w:val="20"/>
          <w:szCs w:val="20"/>
          <w:lang w:eastAsia="en-US"/>
        </w:rPr>
        <w:t>živnostensk</w:t>
      </w:r>
      <w:r>
        <w:rPr>
          <w:rFonts w:ascii="Arial" w:eastAsiaTheme="minorHAnsi" w:hAnsi="Arial" w:cs="Arial"/>
          <w:sz w:val="20"/>
          <w:szCs w:val="20"/>
          <w:lang w:eastAsia="en-US"/>
        </w:rPr>
        <w:t>ého nebo</w:t>
      </w:r>
      <w:r w:rsidRPr="00542468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obchodního rejstříku,</w:t>
      </w:r>
    </w:p>
    <w:p w14:paraId="4B46E956" w14:textId="77777777" w:rsidR="00147376" w:rsidRPr="00EF7CCA" w:rsidRDefault="00147376" w:rsidP="00957F2C">
      <w:pPr>
        <w:pStyle w:val="Odstavecseseznamem"/>
        <w:numPr>
          <w:ilvl w:val="1"/>
          <w:numId w:val="9"/>
        </w:num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42468">
        <w:rPr>
          <w:rFonts w:ascii="Arial" w:eastAsiaTheme="minorHAnsi" w:hAnsi="Arial" w:cs="Arial"/>
          <w:b/>
          <w:sz w:val="20"/>
          <w:szCs w:val="20"/>
          <w:lang w:eastAsia="en-US"/>
        </w:rPr>
        <w:t>písemně doložené reference o uchazeči</w:t>
      </w:r>
      <w:r w:rsidRPr="00542468">
        <w:rPr>
          <w:rFonts w:ascii="Arial" w:eastAsiaTheme="minorHAnsi" w:hAnsi="Arial" w:cs="Arial"/>
          <w:sz w:val="20"/>
          <w:szCs w:val="20"/>
          <w:lang w:eastAsia="en-US"/>
        </w:rPr>
        <w:t xml:space="preserve"> – </w:t>
      </w:r>
      <w:r w:rsidRPr="004D5AD8">
        <w:rPr>
          <w:rFonts w:ascii="Arial" w:eastAsiaTheme="minorHAnsi" w:hAnsi="Arial" w:cs="Arial"/>
          <w:sz w:val="20"/>
          <w:szCs w:val="20"/>
          <w:u w:val="single"/>
          <w:lang w:eastAsia="en-US"/>
        </w:rPr>
        <w:t>tj. doložení min. 2 zakázek na technické zajištění vč. zajištění ozvučení multižánrových kapel obdobné kulturní akce pořádané v posledních 3 letech v zimním období s uvedením popisu/rozsahu, místa a doby plnění vč. kontaktu na objednatele (tzn. jméno a telefonní číslo na osobu odpovědnou)</w:t>
      </w:r>
      <w:r w:rsidRPr="00EF7CCA">
        <w:rPr>
          <w:rFonts w:ascii="Arial" w:eastAsiaTheme="minorHAnsi" w:hAnsi="Arial" w:cs="Arial"/>
          <w:sz w:val="20"/>
          <w:szCs w:val="20"/>
          <w:lang w:eastAsia="en-US"/>
        </w:rPr>
        <w:t>,</w:t>
      </w:r>
    </w:p>
    <w:p w14:paraId="7A725B69" w14:textId="77777777" w:rsidR="00147376" w:rsidRPr="00744F7A" w:rsidRDefault="00147376" w:rsidP="00957F2C">
      <w:pPr>
        <w:pStyle w:val="Odstavecseseznamem"/>
        <w:numPr>
          <w:ilvl w:val="1"/>
          <w:numId w:val="9"/>
        </w:numPr>
        <w:tabs>
          <w:tab w:val="left" w:pos="709"/>
          <w:tab w:val="left" w:pos="1134"/>
        </w:tabs>
        <w:spacing w:line="276" w:lineRule="auto"/>
        <w:ind w:firstLine="349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542468">
        <w:rPr>
          <w:rFonts w:ascii="Arial" w:eastAsiaTheme="minorHAnsi" w:hAnsi="Arial" w:cs="Arial"/>
          <w:b/>
          <w:sz w:val="20"/>
          <w:szCs w:val="20"/>
          <w:lang w:eastAsia="en-US"/>
        </w:rPr>
        <w:t>čestná prohlášení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744F7A">
        <w:rPr>
          <w:rFonts w:ascii="Arial" w:eastAsiaTheme="minorHAnsi" w:hAnsi="Arial" w:cs="Arial"/>
          <w:b/>
          <w:sz w:val="20"/>
          <w:szCs w:val="20"/>
          <w:lang w:eastAsia="en-US"/>
        </w:rPr>
        <w:t>dle přiložených vzorů</w:t>
      </w:r>
    </w:p>
    <w:p w14:paraId="1029BCD0" w14:textId="77777777" w:rsidR="00147376" w:rsidRPr="002A7918" w:rsidRDefault="00147376" w:rsidP="00957F2C">
      <w:pPr>
        <w:pStyle w:val="Odstavecseseznamem"/>
        <w:numPr>
          <w:ilvl w:val="0"/>
          <w:numId w:val="6"/>
        </w:numPr>
        <w:tabs>
          <w:tab w:val="left" w:pos="709"/>
          <w:tab w:val="left" w:pos="1134"/>
        </w:tabs>
        <w:spacing w:line="276" w:lineRule="auto"/>
        <w:ind w:left="1276" w:hanging="20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A7918">
        <w:rPr>
          <w:rFonts w:ascii="Arial" w:eastAsiaTheme="minorHAnsi" w:hAnsi="Arial" w:cs="Arial"/>
          <w:sz w:val="20"/>
          <w:szCs w:val="20"/>
          <w:lang w:eastAsia="en-US"/>
        </w:rPr>
        <w:t xml:space="preserve">čestné prohlášení k vypsané veřejné zakázce malého rozsahu, </w:t>
      </w:r>
    </w:p>
    <w:p w14:paraId="2C3D402B" w14:textId="49A83242" w:rsidR="00147376" w:rsidRDefault="00147376" w:rsidP="00957F2C">
      <w:pPr>
        <w:pStyle w:val="Odstavecseseznamem"/>
        <w:numPr>
          <w:ilvl w:val="0"/>
          <w:numId w:val="6"/>
        </w:numPr>
        <w:tabs>
          <w:tab w:val="left" w:pos="709"/>
          <w:tab w:val="left" w:pos="1134"/>
        </w:tabs>
        <w:spacing w:line="276" w:lineRule="auto"/>
        <w:ind w:left="1276" w:hanging="20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A7918">
        <w:rPr>
          <w:rFonts w:ascii="Arial" w:eastAsiaTheme="minorHAnsi" w:hAnsi="Arial" w:cs="Arial"/>
          <w:sz w:val="20"/>
          <w:szCs w:val="20"/>
          <w:lang w:eastAsia="en-US"/>
        </w:rPr>
        <w:t>čestné prohlášení o bezúhonnosti</w:t>
      </w:r>
      <w:r w:rsidR="00915C61">
        <w:rPr>
          <w:rFonts w:ascii="Arial" w:eastAsiaTheme="minorHAnsi" w:hAnsi="Arial" w:cs="Arial"/>
          <w:sz w:val="20"/>
          <w:szCs w:val="20"/>
          <w:lang w:eastAsia="en-US"/>
        </w:rPr>
        <w:t>,</w:t>
      </w:r>
    </w:p>
    <w:p w14:paraId="549CE14C" w14:textId="0838ED1E" w:rsidR="00915C61" w:rsidRPr="00EF7CCA" w:rsidRDefault="00915C61" w:rsidP="00957F2C">
      <w:pPr>
        <w:pStyle w:val="Odstavecseseznamem"/>
        <w:numPr>
          <w:ilvl w:val="0"/>
          <w:numId w:val="6"/>
        </w:numPr>
        <w:tabs>
          <w:tab w:val="left" w:pos="709"/>
          <w:tab w:val="left" w:pos="1134"/>
        </w:tabs>
        <w:spacing w:line="276" w:lineRule="auto"/>
        <w:ind w:left="1276" w:hanging="20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čestné prohlášení ruské/běloruské subjekty.</w:t>
      </w:r>
    </w:p>
    <w:p w14:paraId="44D38BD6" w14:textId="77777777" w:rsidR="00147376" w:rsidRDefault="00147376" w:rsidP="00957F2C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2A85EE5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Nabídka bude podepsána statutárním orgánem uchazeče. Podáním cenové nabídky zhotovitel potvrzuje, že je mu znám rozsah požadovaných plnění. Na pozdější připomínky nebude brán zřetel.</w:t>
      </w:r>
    </w:p>
    <w:p w14:paraId="104D3BFB" w14:textId="77777777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E02B5EB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Listiny dle článku 9. budou vloženy do nabídky formou:</w:t>
      </w:r>
    </w:p>
    <w:p w14:paraId="4909EFE2" w14:textId="77777777" w:rsidR="00147376" w:rsidRDefault="00147376" w:rsidP="00957F2C">
      <w:pPr>
        <w:numPr>
          <w:ilvl w:val="0"/>
          <w:numId w:val="5"/>
        </w:numPr>
        <w:tabs>
          <w:tab w:val="clear" w:pos="720"/>
          <w:tab w:val="num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naskenovaného dokumentu nebo</w:t>
      </w:r>
    </w:p>
    <w:p w14:paraId="1D448027" w14:textId="77777777" w:rsidR="00147376" w:rsidRDefault="00147376" w:rsidP="00957F2C">
      <w:pPr>
        <w:numPr>
          <w:ilvl w:val="0"/>
          <w:numId w:val="5"/>
        </w:numPr>
        <w:tabs>
          <w:tab w:val="clear" w:pos="720"/>
          <w:tab w:val="num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ručně podepsaného a naskenovaného dokumentu nebo</w:t>
      </w:r>
    </w:p>
    <w:p w14:paraId="67F523D8" w14:textId="77777777" w:rsidR="00147376" w:rsidRDefault="00147376" w:rsidP="00957F2C">
      <w:pPr>
        <w:numPr>
          <w:ilvl w:val="0"/>
          <w:numId w:val="5"/>
        </w:numPr>
        <w:tabs>
          <w:tab w:val="clear" w:pos="720"/>
          <w:tab w:val="num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elektronicky podepsaného dokumentu.</w:t>
      </w:r>
    </w:p>
    <w:p w14:paraId="6AC61D1B" w14:textId="1CC5B59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D578F51" w14:textId="77777777" w:rsidR="00147376" w:rsidRPr="00303483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03483">
        <w:rPr>
          <w:rFonts w:ascii="Arial" w:eastAsiaTheme="minorHAnsi" w:hAnsi="Arial" w:cs="Arial"/>
          <w:b/>
          <w:sz w:val="20"/>
          <w:szCs w:val="20"/>
          <w:lang w:eastAsia="en-US"/>
        </w:rPr>
        <w:t>Požadavky na jednotný způsob zpracování nabídkové ceny včetně platebních podmínek:</w:t>
      </w:r>
    </w:p>
    <w:p w14:paraId="3321EFAB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Zpracování nabídkové ceny bez DPH a sazba DPH (základní sazba).</w:t>
      </w:r>
    </w:p>
    <w:p w14:paraId="37F43369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E651724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Nabídnutá cena je cenou závaznou pro uzavření smlouvy a je cenou maximální.</w:t>
      </w:r>
    </w:p>
    <w:p w14:paraId="77358B4E" w14:textId="77777777" w:rsidR="00147376" w:rsidRDefault="00147376" w:rsidP="00957F2C">
      <w:pPr>
        <w:pStyle w:val="Zkladntext"/>
        <w:numPr>
          <w:ilvl w:val="0"/>
          <w:numId w:val="7"/>
        </w:numPr>
        <w:tabs>
          <w:tab w:val="clear" w:pos="720"/>
          <w:tab w:val="left" w:pos="993"/>
          <w:tab w:val="num" w:pos="1134"/>
        </w:tabs>
        <w:spacing w:line="276" w:lineRule="auto"/>
        <w:ind w:left="993" w:hanging="284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eastAsiaTheme="minorHAnsi" w:hAnsi="Arial" w:cs="Arial"/>
          <w:noProof w:val="0"/>
          <w:sz w:val="20"/>
          <w:lang w:eastAsia="en-US"/>
        </w:rPr>
        <w:t>nabídková cena bude zpracována souhrnně za celou akci (cena uvedená v nabídce je cenou konečnou a maximální),</w:t>
      </w:r>
    </w:p>
    <w:p w14:paraId="5C2E1743" w14:textId="77777777" w:rsidR="00147376" w:rsidRDefault="00147376" w:rsidP="00957F2C">
      <w:pPr>
        <w:pStyle w:val="Zkladntext"/>
        <w:numPr>
          <w:ilvl w:val="0"/>
          <w:numId w:val="7"/>
        </w:numPr>
        <w:tabs>
          <w:tab w:val="clear" w:pos="720"/>
          <w:tab w:val="left" w:pos="993"/>
          <w:tab w:val="num" w:pos="1134"/>
        </w:tabs>
        <w:spacing w:line="276" w:lineRule="auto"/>
        <w:ind w:left="993" w:hanging="284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eastAsiaTheme="minorHAnsi" w:hAnsi="Arial" w:cs="Arial"/>
          <w:noProof w:val="0"/>
          <w:sz w:val="20"/>
          <w:lang w:eastAsia="en-US"/>
        </w:rPr>
        <w:t>u nabídkové ceny bude uvedena cena bez DPH a slovně uvedena sazba DPH (základní sazba),</w:t>
      </w:r>
    </w:p>
    <w:p w14:paraId="6F3F3CC7" w14:textId="77777777" w:rsidR="00147376" w:rsidRDefault="00147376" w:rsidP="00957F2C">
      <w:pPr>
        <w:pStyle w:val="Zkladntext"/>
        <w:numPr>
          <w:ilvl w:val="0"/>
          <w:numId w:val="7"/>
        </w:numPr>
        <w:tabs>
          <w:tab w:val="clear" w:pos="720"/>
          <w:tab w:val="left" w:pos="993"/>
          <w:tab w:val="num" w:pos="1134"/>
        </w:tabs>
        <w:spacing w:line="276" w:lineRule="auto"/>
        <w:ind w:left="993" w:hanging="284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eastAsiaTheme="minorHAnsi" w:hAnsi="Arial" w:cs="Arial"/>
          <w:noProof w:val="0"/>
          <w:sz w:val="20"/>
          <w:lang w:eastAsia="en-US"/>
        </w:rPr>
        <w:t>nabídka bude zpracována v českém jazyce a v českých korunách.</w:t>
      </w:r>
    </w:p>
    <w:p w14:paraId="680B9D85" w14:textId="77777777" w:rsidR="00147376" w:rsidRDefault="00147376" w:rsidP="00957F2C">
      <w:pPr>
        <w:tabs>
          <w:tab w:val="num" w:pos="1134"/>
        </w:tabs>
        <w:spacing w:line="276" w:lineRule="auto"/>
        <w:ind w:left="993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0A6E1A4" w14:textId="77777777" w:rsidR="00147376" w:rsidRDefault="00147376" w:rsidP="00957F2C">
      <w:pPr>
        <w:tabs>
          <w:tab w:val="num" w:pos="1134"/>
        </w:tabs>
        <w:spacing w:line="276" w:lineRule="auto"/>
        <w:ind w:left="993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>Platební podmínky, plnění zakázky, způsob a termíny hrazení ceny zakázky:</w:t>
      </w:r>
    </w:p>
    <w:p w14:paraId="3D2B20C0" w14:textId="77777777" w:rsidR="00147376" w:rsidRDefault="00147376" w:rsidP="00957F2C">
      <w:pPr>
        <w:tabs>
          <w:tab w:val="num" w:pos="1134"/>
        </w:tabs>
        <w:spacing w:line="276" w:lineRule="auto"/>
        <w:ind w:left="993" w:hanging="284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Zadavatel neposkytuje žádné zálohy. Je možná měsíční fakturace. </w:t>
      </w:r>
    </w:p>
    <w:p w14:paraId="66637DFD" w14:textId="55F34E1C" w:rsidR="00147376" w:rsidRPr="00957F2C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1E53D89" w14:textId="77777777" w:rsidR="00147376" w:rsidRDefault="00147376" w:rsidP="00957F2C">
      <w:pPr>
        <w:pStyle w:val="Odstavecseseznamem"/>
        <w:numPr>
          <w:ilvl w:val="0"/>
          <w:numId w:val="3"/>
        </w:numPr>
        <w:spacing w:line="276" w:lineRule="auto"/>
        <w:ind w:left="1134" w:hanging="425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Způsob hodnocení nabídek</w:t>
      </w:r>
    </w:p>
    <w:p w14:paraId="22767674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Všechny cenové nabídky, které budou doručeny v řádném termínu a nebudou vyřazeny z výběrového řízení, budou komisí posouzeny, vyhodnoceny a předloženy k projednání do samosprávných orgánů městské části Brno-střed.</w:t>
      </w:r>
    </w:p>
    <w:p w14:paraId="35AB1722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FA348C4" w14:textId="77777777" w:rsidR="00147376" w:rsidRPr="000328C8" w:rsidRDefault="00147376" w:rsidP="00957F2C">
      <w:pPr>
        <w:spacing w:line="276" w:lineRule="auto"/>
        <w:ind w:left="708"/>
        <w:rPr>
          <w:rFonts w:ascii="Arial" w:eastAsiaTheme="minorHAnsi" w:hAnsi="Arial" w:cs="Arial"/>
          <w:sz w:val="20"/>
          <w:szCs w:val="20"/>
          <w:lang w:eastAsia="en-US"/>
        </w:rPr>
      </w:pPr>
      <w:r w:rsidRPr="000328C8">
        <w:rPr>
          <w:rFonts w:ascii="Arial" w:eastAsiaTheme="minorHAnsi" w:hAnsi="Arial" w:cs="Arial"/>
          <w:sz w:val="20"/>
          <w:szCs w:val="20"/>
          <w:lang w:eastAsia="en-US"/>
        </w:rPr>
        <w:t>Zadavatel stanovil, že nabídky budou hodnoceny podle jejich ekonomické výhodnosti.</w:t>
      </w:r>
    </w:p>
    <w:p w14:paraId="362B8A1B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F5DEDDF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Základním hodnotícím kritériem pro výběr nejvýhodnější nabídky je nejnižší celková nabídková cena vč. DPH (při hodnocení nabídek bude posuzována celková cena vč. DPH).</w:t>
      </w:r>
    </w:p>
    <w:p w14:paraId="117B6978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</w:t>
      </w:r>
    </w:p>
    <w:p w14:paraId="4689D1D2" w14:textId="77777777" w:rsidR="00147376" w:rsidRDefault="00147376" w:rsidP="00957F2C">
      <w:pPr>
        <w:pStyle w:val="Normlnweb"/>
        <w:spacing w:before="0" w:line="276" w:lineRule="auto"/>
        <w:ind w:left="72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 případě shodné nejnižší nabídkové ceny rozhodne o výběru nejvýhodnější nabídky termín doručení nabídky.</w:t>
      </w:r>
    </w:p>
    <w:p w14:paraId="30434C18" w14:textId="77777777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Hodnoceny budou pouze nabídky, které splní základní a kvalifikační předpoklady (základní a kvalifikační předpoklady jsou uvedeny v čl. 9 této výzvy).</w:t>
      </w:r>
    </w:p>
    <w:p w14:paraId="247109DF" w14:textId="6A30FE00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48D290D" w14:textId="77777777" w:rsidR="00957F2C" w:rsidRDefault="00957F2C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F947253" w14:textId="5AE0380B" w:rsidR="00147376" w:rsidRDefault="00147376" w:rsidP="231B24B9">
      <w:pPr>
        <w:pStyle w:val="Odstavecseseznamem"/>
        <w:numPr>
          <w:ilvl w:val="0"/>
          <w:numId w:val="3"/>
        </w:numPr>
        <w:spacing w:line="276" w:lineRule="auto"/>
        <w:ind w:left="993" w:hanging="284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Zásady sociálně odpovědného zadávání, environmentálně odpovědného zadávání </w:t>
      </w:r>
      <w:r w:rsidR="24F6997C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a inovací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ve smyslu zákona č. 134/2016 Sb., o zadávání veřejných zakázek.</w:t>
      </w:r>
    </w:p>
    <w:p w14:paraId="1CF2AA7A" w14:textId="77777777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Zadavatel v souvislosti s § 6 Zákona o Zadávání veřejných zakázek, zákon č. 134/2016 Sb., ve znění pozdějších předpisů, zvážil možnosti zásady sociálně odpovědného zadávání, environmentálně odpovědného zadávání a inovací, zohlednil možnosti naplnění výše uvedeného předpisu v rámci plnění této veřejné zakázky a požaduje, aby vybraný dodavatel po celou dobu plnění veřejné zakázky dodržoval níže uvedené zásady společensky odpovědného plnění a to aby:</w:t>
      </w:r>
    </w:p>
    <w:p w14:paraId="2482D95F" w14:textId="77777777" w:rsidR="00147376" w:rsidRDefault="00147376" w:rsidP="00957F2C">
      <w:pPr>
        <w:pStyle w:val="Odstavecseseznamem"/>
        <w:numPr>
          <w:ilvl w:val="1"/>
          <w:numId w:val="8"/>
        </w:numPr>
        <w:tabs>
          <w:tab w:val="left" w:pos="993"/>
        </w:tabs>
        <w:spacing w:after="160"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zajistil plnění veškerých povinností vyplývajících z právních předpisů České republiky, zejména pak z oblasti pracovněprávních předpisů; zajistil legální zaměstnávání, férové a důstojné pracovní podmínky a odpovídající úroveň bezpečnosti práce pro všechny osoby, které se budou na plnění předmětu této veřejné zakázky, a aby plnění těchto povinností zajistil dodavatel i u svých poddodavatelů,</w:t>
      </w:r>
    </w:p>
    <w:p w14:paraId="4AD9DD30" w14:textId="77777777" w:rsidR="00147376" w:rsidRDefault="00147376" w:rsidP="00957F2C">
      <w:pPr>
        <w:pStyle w:val="Odstavecseseznamem"/>
        <w:numPr>
          <w:ilvl w:val="1"/>
          <w:numId w:val="8"/>
        </w:numPr>
        <w:tabs>
          <w:tab w:val="left" w:pos="993"/>
        </w:tabs>
        <w:spacing w:after="41"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zajistil 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</w:t>
      </w:r>
    </w:p>
    <w:p w14:paraId="5023EE09" w14:textId="5EC65392" w:rsidR="00147376" w:rsidRDefault="00147376" w:rsidP="00957F2C">
      <w:pPr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D6FA883" w14:textId="77777777" w:rsidR="00147376" w:rsidRDefault="00147376" w:rsidP="00957F2C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hanging="284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Identifikace zadavatele</w:t>
      </w:r>
    </w:p>
    <w:p w14:paraId="0FA069E2" w14:textId="77777777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Statutární město Brno, Městská část Brno-střed, Dominikánská 2, 601 69 Brno. </w:t>
      </w:r>
    </w:p>
    <w:p w14:paraId="180AB0BC" w14:textId="36D9AA0A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Kontaktní osoba pro upřesnění předmětu zakázky </w:t>
      </w:r>
      <w:proofErr w:type="spellStart"/>
      <w:r w:rsidR="00FA336A">
        <w:rPr>
          <w:rFonts w:ascii="Arial" w:eastAsiaTheme="minorHAnsi" w:hAnsi="Arial" w:cs="Arial"/>
          <w:sz w:val="20"/>
          <w:szCs w:val="20"/>
          <w:lang w:eastAsia="en-US"/>
        </w:rPr>
        <w:t>xxxxxxxxx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, Dominikánská 2, Brno, tel.: </w:t>
      </w:r>
      <w:proofErr w:type="spellStart"/>
      <w:r w:rsidR="00FA336A">
        <w:rPr>
          <w:rFonts w:ascii="Arial" w:eastAsiaTheme="minorHAnsi" w:hAnsi="Arial" w:cs="Arial"/>
          <w:sz w:val="20"/>
          <w:szCs w:val="20"/>
          <w:lang w:eastAsia="en-US"/>
        </w:rPr>
        <w:t>xxxxxx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, e-mail: </w:t>
      </w:r>
      <w:hyperlink r:id="rId9" w:history="1">
        <w:proofErr w:type="spellStart"/>
        <w:r w:rsidR="00FA336A">
          <w:rPr>
            <w:rFonts w:ascii="Arial" w:eastAsiaTheme="minorHAnsi" w:hAnsi="Arial" w:cs="Arial"/>
            <w:i/>
            <w:sz w:val="20"/>
            <w:szCs w:val="20"/>
            <w:lang w:eastAsia="en-US"/>
          </w:rPr>
          <w:t>xxxxxxxxxxxx</w:t>
        </w:r>
        <w:proofErr w:type="spellEnd"/>
      </w:hyperlink>
    </w:p>
    <w:p w14:paraId="2200E79B" w14:textId="75FAB56F" w:rsidR="00147376" w:rsidRDefault="00147376" w:rsidP="00957F2C">
      <w:pPr>
        <w:pStyle w:val="Odstavecseseznamem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7C1FCC1" w14:textId="77777777" w:rsidR="00147376" w:rsidRDefault="00147376" w:rsidP="00957F2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hanging="284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Práva zadavatele</w:t>
      </w:r>
    </w:p>
    <w:p w14:paraId="080A2A9E" w14:textId="77777777" w:rsidR="00147376" w:rsidRDefault="00147376" w:rsidP="00957F2C">
      <w:pPr>
        <w:autoSpaceDE w:val="0"/>
        <w:autoSpaceDN w:val="0"/>
        <w:adjustRightInd w:val="0"/>
        <w:spacing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Zadavatel si vyhrazuje právo:</w:t>
      </w:r>
    </w:p>
    <w:p w14:paraId="0911B336" w14:textId="77777777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hanging="11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vyloučit z hodnocení nabídku, která nebude podána v souladu se všemi požadavky stanovenými touto výzvou (zejména nabídka, která nebude doručena zadavateli ve stanovené lhůtě, stanoveným způsobem, nebude podaná v českém jazyce, nebude úplná) nebo na základě § 48 </w:t>
      </w: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z.č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>. 134/2016 Sb., o zadávání veřejných zakázek,</w:t>
      </w:r>
    </w:p>
    <w:p w14:paraId="0714E0DC" w14:textId="77777777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neposkytovat náhradu nákladů, které uchazeč vynaloží na účast v zadávacím řízení na veřejnou zakázku,</w:t>
      </w:r>
    </w:p>
    <w:p w14:paraId="4702FAEA" w14:textId="3D8B477A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odmítnout všechny nabídky nebo zrušit zadávací řízení bez udání důvodu,</w:t>
      </w:r>
    </w:p>
    <w:p w14:paraId="2341E033" w14:textId="132F39ED" w:rsidR="00C166EB" w:rsidRDefault="00C166EB" w:rsidP="00957F2C">
      <w:pPr>
        <w:pStyle w:val="Odstavecseseznamem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prodloužit termín pro podání nabídek,</w:t>
      </w:r>
    </w:p>
    <w:p w14:paraId="5860B62D" w14:textId="6889960C" w:rsidR="00147376" w:rsidRDefault="00147376" w:rsidP="231B24B9">
      <w:pPr>
        <w:numPr>
          <w:ilvl w:val="0"/>
          <w:numId w:val="4"/>
        </w:numPr>
        <w:tabs>
          <w:tab w:val="left" w:pos="993"/>
        </w:tabs>
        <w:spacing w:line="276" w:lineRule="auto"/>
        <w:ind w:left="709" w:firstLine="0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vyzvat uchazeče k </w:t>
      </w:r>
      <w:r w:rsidR="1F53FD57" w:rsidRPr="231B24B9">
        <w:rPr>
          <w:rFonts w:ascii="Arial" w:eastAsiaTheme="minorEastAsia" w:hAnsi="Arial" w:cs="Arial"/>
          <w:sz w:val="20"/>
          <w:szCs w:val="20"/>
          <w:lang w:eastAsia="en-US"/>
        </w:rPr>
        <w:t>vysvětlení,</w:t>
      </w:r>
      <w:r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popř. doplnění listin, které neovlivňují předloženou cenovou nabídku,</w:t>
      </w:r>
    </w:p>
    <w:p w14:paraId="1139CE04" w14:textId="77777777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851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vyloučit uchazeče v případě, že nedoloží oprávnění k předmětu činnosti, čímž nesplní kvalifikační předpoklady, bude ze zadávacího řízení vyřazen a jeho nabídka nebude hodnocena,</w:t>
      </w:r>
    </w:p>
    <w:p w14:paraId="71A137FB" w14:textId="4217D9A1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>považovat reference o uchazeči, které ma</w:t>
      </w:r>
      <w:r w:rsidR="00C166EB">
        <w:rPr>
          <w:rFonts w:ascii="Arial" w:eastAsiaTheme="minorHAnsi" w:hAnsi="Arial" w:cs="Arial"/>
          <w:sz w:val="20"/>
          <w:szCs w:val="20"/>
          <w:lang w:eastAsia="en-US"/>
        </w:rPr>
        <w:t>jí zcela odlišný předmět plnění,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za neplatné,</w:t>
      </w:r>
    </w:p>
    <w:p w14:paraId="50ED91CB" w14:textId="77777777" w:rsidR="00147376" w:rsidRPr="006E065D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vyřadit nabídky, které nesplnily požadavky stanovené v této výzvě,</w:t>
      </w:r>
    </w:p>
    <w:p w14:paraId="44FEEB18" w14:textId="77777777" w:rsidR="00147376" w:rsidRDefault="00147376" w:rsidP="00957F2C">
      <w:pPr>
        <w:numPr>
          <w:ilvl w:val="0"/>
          <w:numId w:val="4"/>
        </w:numPr>
        <w:tabs>
          <w:tab w:val="left" w:pos="993"/>
        </w:tabs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vyrozumět o případném zrušení zakázky nebo rozhodnutí o přidělení zakázky vybranému uchazeči uchazečům pouze prostřednictvím profilu zadavatele, a to uveřejněním daného oznámení u této veřejné zakázky,</w:t>
      </w:r>
    </w:p>
    <w:p w14:paraId="028DC31A" w14:textId="77777777" w:rsidR="00147376" w:rsidRDefault="00147376" w:rsidP="00957F2C">
      <w:pPr>
        <w:pStyle w:val="Odstavecseseznamem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zadavatel nepřipouští variantní řešení ani částečné plnění,</w:t>
      </w:r>
    </w:p>
    <w:p w14:paraId="13826596" w14:textId="61FA2AD4" w:rsidR="00147376" w:rsidRDefault="00147376" w:rsidP="00957F2C">
      <w:pPr>
        <w:pStyle w:val="Zkladntext"/>
        <w:numPr>
          <w:ilvl w:val="0"/>
          <w:numId w:val="4"/>
        </w:numPr>
        <w:tabs>
          <w:tab w:val="left" w:pos="993"/>
        </w:tabs>
        <w:spacing w:before="0" w:line="276" w:lineRule="auto"/>
        <w:ind w:right="272" w:hanging="11"/>
        <w:rPr>
          <w:rFonts w:ascii="Arial" w:eastAsiaTheme="minorHAnsi" w:hAnsi="Arial" w:cs="Arial"/>
          <w:noProof w:val="0"/>
          <w:sz w:val="20"/>
          <w:lang w:eastAsia="en-US"/>
        </w:rPr>
      </w:pPr>
      <w:r>
        <w:rPr>
          <w:rFonts w:ascii="Arial" w:eastAsiaTheme="minorHAnsi" w:hAnsi="Arial" w:cs="Arial"/>
          <w:noProof w:val="0"/>
          <w:sz w:val="20"/>
          <w:lang w:eastAsia="en-US"/>
        </w:rPr>
        <w:t xml:space="preserve">změna dodavatele s výhradou – pokud vybraný dodavatel odstoupí od smlouvy </w:t>
      </w:r>
      <w:r>
        <w:rPr>
          <w:rFonts w:ascii="Arial" w:eastAsiaTheme="minorHAnsi" w:hAnsi="Arial" w:cs="Arial"/>
          <w:noProof w:val="0"/>
          <w:sz w:val="20"/>
          <w:lang w:eastAsia="en-US"/>
        </w:rPr>
        <w:br/>
        <w:t>o dílo, vyhrazuje si zadavatel právo uzavřít smlouvu o d</w:t>
      </w:r>
      <w:r w:rsidR="00C166EB">
        <w:rPr>
          <w:rFonts w:ascii="Arial" w:eastAsiaTheme="minorHAnsi" w:hAnsi="Arial" w:cs="Arial"/>
          <w:noProof w:val="0"/>
          <w:sz w:val="20"/>
          <w:lang w:eastAsia="en-US"/>
        </w:rPr>
        <w:t>ílo s uchazečem druhým v pořadí,</w:t>
      </w:r>
    </w:p>
    <w:p w14:paraId="5549F695" w14:textId="29452A3C" w:rsidR="00C166EB" w:rsidRDefault="00C166EB" w:rsidP="00957F2C">
      <w:pPr>
        <w:pStyle w:val="Zkladntext"/>
        <w:numPr>
          <w:ilvl w:val="0"/>
          <w:numId w:val="4"/>
        </w:numPr>
        <w:tabs>
          <w:tab w:val="left" w:pos="993"/>
        </w:tabs>
        <w:spacing w:before="0" w:line="276" w:lineRule="auto"/>
        <w:ind w:right="272" w:hanging="11"/>
        <w:rPr>
          <w:rFonts w:ascii="Arial" w:eastAsiaTheme="minorHAnsi" w:hAnsi="Arial" w:cs="Arial"/>
          <w:noProof w:val="0"/>
          <w:sz w:val="20"/>
          <w:lang w:eastAsia="en-US"/>
        </w:rPr>
      </w:pPr>
      <w:r w:rsidRPr="00C80CFE">
        <w:rPr>
          <w:rFonts w:ascii="Arial" w:hAnsi="Arial" w:cs="Arial"/>
          <w:sz w:val="20"/>
        </w:rPr>
        <w:t>jednat s uchazečem, který podal ekonomicky nejvýhodnější nabídku, za účelem zlepšení nabídky pro zadavatele</w:t>
      </w:r>
      <w:r>
        <w:rPr>
          <w:rFonts w:ascii="Arial" w:hAnsi="Arial" w:cs="Arial"/>
          <w:sz w:val="20"/>
        </w:rPr>
        <w:t>.</w:t>
      </w:r>
    </w:p>
    <w:p w14:paraId="1EFEAB44" w14:textId="492F5F81" w:rsidR="00147376" w:rsidRDefault="00147376" w:rsidP="00957F2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AFD0787" w14:textId="44DEC8C3" w:rsidR="00147376" w:rsidRDefault="00147376" w:rsidP="00957F2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hanging="284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Zpracování osobních údajů</w:t>
      </w:r>
    </w:p>
    <w:p w14:paraId="76724E8C" w14:textId="77777777" w:rsidR="00401822" w:rsidRDefault="00401822" w:rsidP="00401822">
      <w:pPr>
        <w:pStyle w:val="Odstavecseseznamem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Podáním nabídky dojde ke zpracování osobních údajů ve smyslu čl. 6 odst. 1 písm. c) GDPR (zpracování kvůli plnění právní povinnosti). Správce, který vystupuje v roli zadavatele ve smyslu zákona o zadávání veřejných zakázek, je dle § 216 odst. 1 zákona o zadávání veřejných zakázek povinen uchovávat dokumentaci o zadávacím řízení. Archivační doba je stanovena jednotně v délce 10 let ode dne ukončení zadávacího řízení nebo od změny závazku ze smlouvy na veřejnou zakázku, pokud jiný právní předpis nestanoví lhůtu delší.</w:t>
      </w:r>
    </w:p>
    <w:p w14:paraId="1A3C4CF1" w14:textId="77777777" w:rsidR="00401822" w:rsidRDefault="00401822" w:rsidP="00401822">
      <w:pPr>
        <w:pStyle w:val="Odstavecseseznamem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F1AC4A9" w14:textId="4D53B6F1" w:rsidR="00401822" w:rsidRPr="00401822" w:rsidRDefault="00401822" w:rsidP="00401822">
      <w:pPr>
        <w:pStyle w:val="Odstavecseseznamem"/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401822">
        <w:rPr>
          <w:rFonts w:ascii="Arial" w:hAnsi="Arial" w:cs="Arial"/>
          <w:sz w:val="20"/>
          <w:szCs w:val="20"/>
        </w:rPr>
        <w:t>Správcem osobních údajů je statutární město Brno, městská část Brno-střed. Aktuální informace o pověřenci pro ochranu osobních údajů a kontaktní údaje na něj lze najít na webových stránkách Úřadu městské části Brno-střed. Správce nebude předávat osobní údaje do třetích zemí nebo mezinárodních organizací. Více informací o vašich právech naleznete v Zásadách ochrany osobních údajů na webových stránkách úřadu.</w:t>
      </w:r>
    </w:p>
    <w:p w14:paraId="525C34A7" w14:textId="7A3CC14E" w:rsidR="00147376" w:rsidRDefault="00147376" w:rsidP="00957F2C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65CD72A" w14:textId="77777777" w:rsidR="00147376" w:rsidRDefault="00147376" w:rsidP="00957F2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Ostatní</w:t>
      </w:r>
    </w:p>
    <w:p w14:paraId="22B740B3" w14:textId="77777777" w:rsidR="00147376" w:rsidRDefault="00147376" w:rsidP="00957F2C">
      <w:pPr>
        <w:pStyle w:val="Normlnweb"/>
        <w:spacing w:before="0"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Veškerá komunikace probíhá prostřednictvím profilu zadavatele (E-ZAK):</w:t>
      </w:r>
    </w:p>
    <w:p w14:paraId="6B39CFB8" w14:textId="77777777" w:rsidR="00147376" w:rsidRDefault="00FA336A" w:rsidP="00957F2C">
      <w:pPr>
        <w:pStyle w:val="Normlnweb"/>
        <w:spacing w:before="0"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hyperlink r:id="rId10" w:history="1">
        <w:r w:rsidR="00147376">
          <w:rPr>
            <w:rFonts w:ascii="Arial" w:eastAsiaTheme="minorHAnsi" w:hAnsi="Arial" w:cs="Arial"/>
            <w:b/>
            <w:sz w:val="20"/>
            <w:szCs w:val="20"/>
            <w:lang w:eastAsia="en-US"/>
          </w:rPr>
          <w:t>https://zakazky.brno-stred.cz/</w:t>
        </w:r>
      </w:hyperlink>
      <w:r w:rsidR="00147376">
        <w:rPr>
          <w:rFonts w:ascii="Arial" w:eastAsiaTheme="minorHAnsi" w:hAnsi="Arial" w:cs="Arial"/>
          <w:sz w:val="20"/>
          <w:szCs w:val="20"/>
          <w:lang w:eastAsia="en-US"/>
        </w:rPr>
        <w:t xml:space="preserve"> a to pod příslušnou veřejnou zakázkou, s tím, že dotazy lze případně zasílat také e-mailem na: </w:t>
      </w:r>
      <w:hyperlink r:id="rId11" w:history="1">
        <w:r w:rsidR="00147376">
          <w:rPr>
            <w:rFonts w:ascii="Arial" w:eastAsiaTheme="minorHAnsi" w:hAnsi="Arial" w:cs="Arial"/>
            <w:i/>
            <w:sz w:val="20"/>
            <w:szCs w:val="20"/>
            <w:lang w:eastAsia="en-US"/>
          </w:rPr>
          <w:t>podatelna.stred@brno.cz</w:t>
        </w:r>
      </w:hyperlink>
      <w:r w:rsidR="00147376">
        <w:rPr>
          <w:rFonts w:ascii="Arial" w:eastAsiaTheme="minorHAnsi" w:hAnsi="Arial" w:cs="Arial"/>
          <w:sz w:val="20"/>
          <w:szCs w:val="20"/>
          <w:lang w:eastAsia="en-US"/>
        </w:rPr>
        <w:t xml:space="preserve">, nejpozději do 2 pracovních dnů před termínem pro podání elektronických nabídek. </w:t>
      </w:r>
    </w:p>
    <w:p w14:paraId="23E2A4A1" w14:textId="77777777" w:rsidR="00147376" w:rsidRDefault="00147376" w:rsidP="00957F2C">
      <w:pPr>
        <w:pStyle w:val="Normlnweb"/>
        <w:spacing w:before="0"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V dotazu vždy uvádějte název zakázky pro rychlou identifikaci!!!</w:t>
      </w:r>
    </w:p>
    <w:p w14:paraId="48D285C9" w14:textId="77777777" w:rsidR="00147376" w:rsidRDefault="00147376" w:rsidP="00957F2C">
      <w:pPr>
        <w:pStyle w:val="Normlnweb"/>
        <w:spacing w:before="0"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F634CEE" w14:textId="77777777" w:rsidR="00147376" w:rsidRDefault="00147376" w:rsidP="00957F2C">
      <w:pPr>
        <w:pStyle w:val="Normlnweb"/>
        <w:spacing w:before="0" w:line="276" w:lineRule="auto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Odpovědi na případné dotazy budou vyvěšovány pouze na profilu zadavatele (E-ZAK). Z těchto důvodů zadavatel doporučuje provést kontrolu dokumentace a všech uveřejněných odpovědí před podáním elektronické nabídky.</w:t>
      </w:r>
    </w:p>
    <w:p w14:paraId="2F8B294B" w14:textId="77777777" w:rsidR="00147376" w:rsidRDefault="00147376" w:rsidP="00957F2C">
      <w:pPr>
        <w:pStyle w:val="Normlnweb"/>
        <w:spacing w:before="0"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8BBEC21" w14:textId="50DD534B" w:rsidR="00147376" w:rsidRPr="00303483" w:rsidRDefault="00147376" w:rsidP="231B24B9">
      <w:pPr>
        <w:pStyle w:val="Normlnweb"/>
        <w:spacing w:before="0" w:line="276" w:lineRule="auto"/>
        <w:ind w:left="709"/>
        <w:rPr>
          <w:rFonts w:ascii="Arial" w:eastAsiaTheme="minorEastAsia" w:hAnsi="Arial" w:cs="Arial"/>
          <w:b/>
          <w:bCs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Podáním elektronické cenové nabídky uchazeč potvrzuje, že je mu znám rozsah požadovaného plnění. Současně s podáním elektronické cenové nabídky uchazeč potvrzuje, že cena uvedená v </w:t>
      </w:r>
      <w:r w:rsidR="14D18EFB"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>elektronické nabídce</w:t>
      </w:r>
      <w:r w:rsidRPr="231B24B9">
        <w:rPr>
          <w:rFonts w:ascii="Arial" w:eastAsiaTheme="minorEastAsia" w:hAnsi="Arial" w:cs="Arial"/>
          <w:b/>
          <w:bCs/>
          <w:sz w:val="20"/>
          <w:szCs w:val="20"/>
          <w:lang w:eastAsia="en-US"/>
        </w:rPr>
        <w:t xml:space="preserve"> je cena konečná a obsahuje všechny případné náklady vyplývající z předmětu díla a obchodních podmínek. Na pozdější připomínky nebude brán zřetel.</w:t>
      </w:r>
    </w:p>
    <w:p w14:paraId="2C5E6536" w14:textId="77777777" w:rsidR="00147376" w:rsidRDefault="00147376" w:rsidP="00957F2C">
      <w:pPr>
        <w:pStyle w:val="np"/>
        <w:spacing w:line="276" w:lineRule="auto"/>
        <w:ind w:left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5DB79A8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FD04799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6A13F2A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E6418E4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43DA394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B2AAFA8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4BCC50A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CB24847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68AA022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E940298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7EA7C23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89C3330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AAF8FE6" w14:textId="77777777" w:rsidR="00FA336A" w:rsidRDefault="00FA336A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C5D9D70" w14:textId="2D149BF3" w:rsidR="00147376" w:rsidRDefault="00147376" w:rsidP="00957F2C">
      <w:pPr>
        <w:pStyle w:val="np"/>
        <w:spacing w:line="276" w:lineRule="auto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bookmarkStart w:id="0" w:name="_GoBack"/>
      <w:bookmarkEnd w:id="0"/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Celá výzva včetně jejich příloh bude uveřejněna na profilu zadavatele, kde bude volně ke stažení a bude tak umožněno všem zájemcům podat elektronickou nabídku: </w:t>
      </w:r>
    </w:p>
    <w:p w14:paraId="6E6D9CD7" w14:textId="77777777" w:rsidR="00147376" w:rsidRDefault="00147376" w:rsidP="00147376">
      <w:pPr>
        <w:pStyle w:val="np"/>
        <w:ind w:left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E26C50F" w14:textId="77777777" w:rsidR="00147376" w:rsidRDefault="00147376" w:rsidP="00147376">
      <w:pPr>
        <w:pStyle w:val="np"/>
        <w:ind w:left="709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Profil zadavatele:</w:t>
      </w:r>
    </w:p>
    <w:p w14:paraId="3062D273" w14:textId="77777777" w:rsidR="00147376" w:rsidRDefault="00147376" w:rsidP="00147376">
      <w:pPr>
        <w:pStyle w:val="np"/>
        <w:ind w:left="0" w:firstLine="708"/>
      </w:pPr>
    </w:p>
    <w:p w14:paraId="5A30654F" w14:textId="4C27A144" w:rsidR="00147376" w:rsidRDefault="00FA336A" w:rsidP="004A42E3">
      <w:pPr>
        <w:pStyle w:val="np"/>
        <w:ind w:left="0" w:firstLine="709"/>
        <w:rPr>
          <w:rFonts w:ascii="Arial" w:eastAsiaTheme="minorHAnsi" w:hAnsi="Arial" w:cs="Arial"/>
          <w:sz w:val="20"/>
          <w:szCs w:val="20"/>
          <w:lang w:eastAsia="en-US"/>
        </w:rPr>
      </w:pPr>
      <w:hyperlink r:id="rId12" w:history="1">
        <w:r w:rsidR="00471440">
          <w:rPr>
            <w:rStyle w:val="Hypertextovodkaz"/>
          </w:rPr>
          <w:t>https://zakazky.brno-stred.cz/contract_display_2556.html</w:t>
        </w:r>
      </w:hyperlink>
    </w:p>
    <w:p w14:paraId="0DAB783F" w14:textId="77777777" w:rsidR="00147376" w:rsidRDefault="00147376" w:rsidP="00147376">
      <w:pPr>
        <w:pStyle w:val="np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F3A0144" w14:textId="77777777" w:rsidR="004A42E3" w:rsidRDefault="004A42E3" w:rsidP="00147376">
      <w:pPr>
        <w:pStyle w:val="np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C118460" w14:textId="77777777" w:rsidR="004A42E3" w:rsidRDefault="004A42E3" w:rsidP="00147376">
      <w:pPr>
        <w:pStyle w:val="np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5A0FD4A" w14:textId="77777777" w:rsidR="004A42E3" w:rsidRDefault="004A42E3" w:rsidP="00147376">
      <w:pPr>
        <w:pStyle w:val="np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630B59F" w14:textId="7A0DFC9D" w:rsidR="00147376" w:rsidRDefault="00147376" w:rsidP="00147376">
      <w:pPr>
        <w:pStyle w:val="np"/>
        <w:ind w:left="709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S pozdravem</w:t>
      </w:r>
    </w:p>
    <w:p w14:paraId="15B45919" w14:textId="77777777" w:rsidR="00147376" w:rsidRDefault="00147376" w:rsidP="00147376">
      <w:pPr>
        <w:pStyle w:val="np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453F2DA" w14:textId="1CC1AF03" w:rsidR="00147376" w:rsidRDefault="00147376" w:rsidP="00147376">
      <w:pPr>
        <w:pStyle w:val="np"/>
        <w:ind w:left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3983950" w14:textId="77777777" w:rsidR="00147376" w:rsidRDefault="00147376" w:rsidP="00147376">
      <w:pPr>
        <w:pStyle w:val="np"/>
        <w:ind w:left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1DB7AAC" w14:textId="1BDA845A" w:rsidR="00147376" w:rsidRDefault="00FA336A" w:rsidP="00147376">
      <w:pPr>
        <w:pStyle w:val="okr7"/>
        <w:ind w:right="283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xxxxxxxx</w:t>
      </w:r>
      <w:proofErr w:type="spellEnd"/>
    </w:p>
    <w:p w14:paraId="7BFDCC55" w14:textId="77777777" w:rsidR="00147376" w:rsidRDefault="00147376" w:rsidP="00147376">
      <w:pPr>
        <w:pStyle w:val="okr7"/>
        <w:ind w:right="283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pověřena vedením Odboru </w:t>
      </w:r>
    </w:p>
    <w:p w14:paraId="5294CD64" w14:textId="77777777" w:rsidR="00147376" w:rsidRDefault="00147376" w:rsidP="00147376">
      <w:pPr>
        <w:pStyle w:val="okr7"/>
        <w:ind w:right="283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obchodu a služeb</w:t>
      </w:r>
    </w:p>
    <w:p w14:paraId="3198608D" w14:textId="77777777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DBCD84A" w14:textId="77777777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0C26B46" w14:textId="77777777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D9A0E7C" w14:textId="77777777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A2A6B68" w14:textId="77777777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867761B" w14:textId="5B85E670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5087068" w14:textId="3EDDF083" w:rsidR="00147376" w:rsidRDefault="00147376" w:rsidP="00147376">
      <w:pPr>
        <w:pStyle w:val="Normlnweb"/>
        <w:spacing w:before="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A91A72A" w14:textId="3A42D5CE" w:rsidR="00147376" w:rsidRPr="00063AC3" w:rsidRDefault="00147376" w:rsidP="00915C61">
      <w:pPr>
        <w:pStyle w:val="Seznamsodrkami"/>
        <w:spacing w:line="276" w:lineRule="auto"/>
        <w:ind w:left="0" w:firstLine="0"/>
        <w:jc w:val="both"/>
        <w:rPr>
          <w:rFonts w:ascii="Arial" w:eastAsiaTheme="minorHAnsi" w:hAnsi="Arial" w:cs="Arial"/>
          <w:b/>
          <w:sz w:val="20"/>
          <w:lang w:eastAsia="en-US"/>
        </w:rPr>
      </w:pPr>
      <w:r>
        <w:rPr>
          <w:rFonts w:ascii="Arial" w:eastAsiaTheme="minorHAnsi" w:hAnsi="Arial" w:cs="Arial"/>
          <w:b/>
          <w:sz w:val="20"/>
          <w:lang w:eastAsia="en-US"/>
        </w:rPr>
        <w:t>Přílohy:</w:t>
      </w:r>
    </w:p>
    <w:p w14:paraId="70C6F76E" w14:textId="0DE88E0E" w:rsidR="00147376" w:rsidRDefault="00063AC3" w:rsidP="00915C61">
      <w:pPr>
        <w:pStyle w:val="np"/>
        <w:spacing w:line="276" w:lineRule="auto"/>
        <w:ind w:left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="00147376">
        <w:rPr>
          <w:rFonts w:ascii="Arial" w:eastAsiaTheme="minorHAnsi" w:hAnsi="Arial" w:cs="Arial"/>
          <w:sz w:val="20"/>
          <w:szCs w:val="20"/>
          <w:lang w:eastAsia="en-US"/>
        </w:rPr>
        <w:t>. Krycí list nabídky</w:t>
      </w:r>
    </w:p>
    <w:p w14:paraId="1C0F3CDC" w14:textId="64FE7CC2" w:rsidR="00147376" w:rsidRDefault="00063AC3" w:rsidP="00915C61">
      <w:p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2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>. Kulturní program vánočních trhů na Zelném trhu 202</w:t>
      </w:r>
      <w:r w:rsidR="4C28F12B" w:rsidRPr="231B24B9">
        <w:rPr>
          <w:rFonts w:ascii="Arial" w:eastAsiaTheme="minorEastAsia" w:hAnsi="Arial" w:cs="Arial"/>
          <w:sz w:val="20"/>
          <w:szCs w:val="20"/>
          <w:lang w:eastAsia="en-US"/>
        </w:rPr>
        <w:t>5</w:t>
      </w:r>
    </w:p>
    <w:p w14:paraId="40A65A92" w14:textId="52F68194" w:rsidR="007D0B64" w:rsidRDefault="00063AC3" w:rsidP="00915C61">
      <w:pPr>
        <w:spacing w:line="276" w:lineRule="auto"/>
        <w:jc w:val="both"/>
        <w:rPr>
          <w:rFonts w:ascii="Arial" w:eastAsiaTheme="minorEastAsia" w:hAnsi="Arial" w:cs="Arial"/>
          <w:sz w:val="20"/>
          <w:szCs w:val="20"/>
          <w:lang w:eastAsia="en-US"/>
        </w:rPr>
      </w:pPr>
      <w:r w:rsidRPr="231B24B9">
        <w:rPr>
          <w:rFonts w:ascii="Arial" w:eastAsiaTheme="minorEastAsia" w:hAnsi="Arial" w:cs="Arial"/>
          <w:sz w:val="20"/>
          <w:szCs w:val="20"/>
          <w:lang w:eastAsia="en-US"/>
        </w:rPr>
        <w:t>3</w:t>
      </w:r>
      <w:r w:rsidR="00B075B8" w:rsidRPr="231B24B9">
        <w:rPr>
          <w:rFonts w:ascii="Arial" w:eastAsiaTheme="minorEastAsia" w:hAnsi="Arial" w:cs="Arial"/>
          <w:sz w:val="20"/>
          <w:szCs w:val="20"/>
          <w:lang w:eastAsia="en-US"/>
        </w:rPr>
        <w:t>. Plánek tržiště Zelný trh 202</w:t>
      </w:r>
      <w:r w:rsidR="2E6876E4" w:rsidRPr="231B24B9">
        <w:rPr>
          <w:rFonts w:ascii="Arial" w:eastAsiaTheme="minorEastAsia" w:hAnsi="Arial" w:cs="Arial"/>
          <w:sz w:val="20"/>
          <w:szCs w:val="20"/>
          <w:lang w:eastAsia="en-US"/>
        </w:rPr>
        <w:t>6</w:t>
      </w:r>
      <w:r w:rsidR="00147376" w:rsidRPr="231B24B9">
        <w:rPr>
          <w:rFonts w:ascii="Arial" w:eastAsiaTheme="minorEastAsia" w:hAnsi="Arial" w:cs="Arial"/>
          <w:sz w:val="20"/>
          <w:szCs w:val="20"/>
          <w:lang w:eastAsia="en-US"/>
        </w:rPr>
        <w:t xml:space="preserve"> vč. rozmístění reproduktorů</w:t>
      </w:r>
    </w:p>
    <w:p w14:paraId="70A16F9C" w14:textId="0E005307" w:rsidR="00063AC3" w:rsidRDefault="00063AC3" w:rsidP="00915C6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4. Čestná prohlášení</w:t>
      </w:r>
    </w:p>
    <w:p w14:paraId="3D7DE047" w14:textId="0303635B" w:rsidR="003E5B5C" w:rsidRPr="003E5B5C" w:rsidRDefault="003E5B5C" w:rsidP="00915C61">
      <w:pPr>
        <w:spacing w:line="276" w:lineRule="auto"/>
        <w:jc w:val="both"/>
        <w:rPr>
          <w:rFonts w:ascii="Arial" w:eastAsiaTheme="minorHAnsi" w:hAnsi="Arial" w:cs="Arial"/>
          <w:i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5. </w:t>
      </w:r>
      <w:r w:rsidRPr="003E5B5C">
        <w:rPr>
          <w:rFonts w:ascii="Arial" w:eastAsiaTheme="minorHAnsi" w:hAnsi="Arial" w:cs="Arial"/>
          <w:i/>
          <w:sz w:val="20"/>
          <w:szCs w:val="20"/>
          <w:lang w:eastAsia="en-US"/>
        </w:rPr>
        <w:t>Seznam referenčních zakázek – k možnému využití</w:t>
      </w:r>
    </w:p>
    <w:p w14:paraId="2472C19F" w14:textId="77777777" w:rsidR="00063AC3" w:rsidRDefault="00063AC3" w:rsidP="00147376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p w14:paraId="40A65A94" w14:textId="77777777" w:rsidR="007D0B64" w:rsidRDefault="007D0B64">
      <w:pPr>
        <w:spacing w:line="300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7D0B64">
      <w:headerReference w:type="default" r:id="rId13"/>
      <w:footerReference w:type="default" r:id="rId14"/>
      <w:footerReference w:type="first" r:id="rId15"/>
      <w:pgSz w:w="11906" w:h="16838" w:code="9"/>
      <w:pgMar w:top="1134" w:right="1134" w:bottom="567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65A99" w14:textId="77777777" w:rsidR="007D0B64" w:rsidRDefault="00412BAE">
      <w:r>
        <w:separator/>
      </w:r>
    </w:p>
  </w:endnote>
  <w:endnote w:type="continuationSeparator" w:id="0">
    <w:p w14:paraId="40A65A9A" w14:textId="77777777" w:rsidR="007D0B64" w:rsidRDefault="00412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="Times New Roman" w:hAnsi="Times New Roman" w:cs="Times New Roman"/>
        <w:b w:val="0"/>
        <w:color w:val="auto"/>
        <w:sz w:val="24"/>
        <w:szCs w:val="24"/>
        <w:lang w:eastAsia="cs-CZ"/>
      </w:rPr>
      <w:id w:val="-601416807"/>
      <w:docPartObj>
        <w:docPartGallery w:val="Page Numbers (Bottom of Page)"/>
        <w:docPartUnique/>
      </w:docPartObj>
    </w:sdtPr>
    <w:sdtEndPr>
      <w:rPr>
        <w:rFonts w:ascii="Arial" w:eastAsia="Calibri" w:hAnsi="Arial" w:cs="Arial"/>
        <w:b/>
        <w:bCs/>
        <w:color w:val="DA0000"/>
        <w:sz w:val="18"/>
        <w:szCs w:val="18"/>
        <w:lang w:eastAsia="en-US"/>
      </w:rPr>
    </w:sdtEndPr>
    <w:sdtContent>
      <w:sdt>
        <w:sdtPr>
          <w:rPr>
            <w:rFonts w:ascii="Times New Roman" w:eastAsia="Times New Roman" w:hAnsi="Times New Roman" w:cs="Times New Roman"/>
            <w:b w:val="0"/>
            <w:color w:val="auto"/>
            <w:sz w:val="16"/>
            <w:szCs w:val="16"/>
            <w:lang w:eastAsia="cs-CZ"/>
          </w:rPr>
          <w:id w:val="897332443"/>
          <w:docPartObj>
            <w:docPartGallery w:val="Page Numbers (Bottom of Page)"/>
            <w:docPartUnique/>
          </w:docPartObj>
        </w:sdtPr>
        <w:sdtEndPr>
          <w:rPr>
            <w:rFonts w:ascii="Arial" w:eastAsia="Calibri" w:hAnsi="Arial" w:cs="Arial"/>
            <w:b/>
            <w:bCs/>
            <w:color w:val="DA0000"/>
            <w:lang w:eastAsia="en-US"/>
          </w:rPr>
        </w:sdtEndPr>
        <w:sdtContent>
          <w:p w14:paraId="40A65A9C" w14:textId="77777777" w:rsidR="007D0B64" w:rsidRDefault="00412BAE">
            <w:pPr>
              <w:pStyle w:val="Stylpaticka"/>
              <w:spacing w:before="0" w:after="0" w:line="276" w:lineRule="auto"/>
              <w:jc w:val="left"/>
              <w:rPr>
                <w:b w:val="0"/>
                <w:color w:val="auto"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40A65AA1" wp14:editId="40A65AA2">
                  <wp:simplePos x="0" y="0"/>
                  <wp:positionH relativeFrom="margin">
                    <wp:align>right</wp:align>
                  </wp:positionH>
                  <wp:positionV relativeFrom="paragraph">
                    <wp:posOffset>67945</wp:posOffset>
                  </wp:positionV>
                  <wp:extent cx="1092967" cy="285901"/>
                  <wp:effectExtent l="0" t="0" r="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znak_brno_barva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67" cy="28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 w:val="0"/>
                <w:color w:val="auto"/>
                <w:sz w:val="16"/>
                <w:szCs w:val="16"/>
              </w:rPr>
              <w:t xml:space="preserve">Dominikánská 2 </w:t>
            </w:r>
            <w:r>
              <w:rPr>
                <w:b w:val="0"/>
                <w:color w:val="FF0000"/>
                <w:sz w:val="16"/>
                <w:szCs w:val="16"/>
              </w:rPr>
              <w:t>|</w:t>
            </w:r>
            <w:r>
              <w:rPr>
                <w:b w:val="0"/>
                <w:sz w:val="16"/>
                <w:szCs w:val="16"/>
              </w:rPr>
              <w:t xml:space="preserve"> </w:t>
            </w:r>
            <w:r>
              <w:rPr>
                <w:b w:val="0"/>
                <w:color w:val="auto"/>
                <w:sz w:val="16"/>
                <w:szCs w:val="16"/>
              </w:rPr>
              <w:t>601 69 Brno</w:t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  <w:t>IČO: 44992785</w:t>
            </w:r>
          </w:p>
          <w:p w14:paraId="40A65A9D" w14:textId="77777777" w:rsidR="007D0B64" w:rsidRDefault="00412BAE">
            <w:pPr>
              <w:pStyle w:val="Stylpaticka"/>
              <w:spacing w:before="0" w:after="0" w:line="276" w:lineRule="auto"/>
              <w:jc w:val="left"/>
              <w:rPr>
                <w:b w:val="0"/>
                <w:color w:val="auto"/>
                <w:sz w:val="16"/>
                <w:szCs w:val="16"/>
              </w:rPr>
            </w:pPr>
            <w:r>
              <w:rPr>
                <w:b w:val="0"/>
                <w:color w:val="auto"/>
                <w:sz w:val="16"/>
                <w:szCs w:val="16"/>
              </w:rPr>
              <w:t>pracoviště: Dominikánská 2</w:t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  <w:t>ID datové schránky: qykbwe7</w:t>
            </w:r>
          </w:p>
          <w:p w14:paraId="40A65A9E" w14:textId="77777777" w:rsidR="007D0B64" w:rsidRDefault="00412BAE">
            <w:pPr>
              <w:pStyle w:val="Stylpaticka"/>
              <w:spacing w:before="0" w:after="0" w:line="276" w:lineRule="auto"/>
              <w:jc w:val="left"/>
              <w:rPr>
                <w:b w:val="0"/>
                <w:color w:val="auto"/>
                <w:sz w:val="16"/>
                <w:szCs w:val="16"/>
              </w:rPr>
            </w:pPr>
            <w:r>
              <w:rPr>
                <w:b w:val="0"/>
                <w:color w:val="auto"/>
                <w:sz w:val="16"/>
                <w:szCs w:val="16"/>
              </w:rPr>
              <w:t>www.brno-stred.cz</w:t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  <w:r>
              <w:rPr>
                <w:b w:val="0"/>
                <w:color w:val="auto"/>
                <w:sz w:val="16"/>
                <w:szCs w:val="16"/>
              </w:rPr>
              <w:tab/>
            </w:r>
          </w:p>
          <w:p w14:paraId="40A65A9F" w14:textId="11835B43" w:rsidR="007D0B64" w:rsidRDefault="00412BAE">
            <w:pPr>
              <w:pStyle w:val="Stylpaticka"/>
              <w:spacing w:before="0" w:after="0"/>
              <w:rPr>
                <w:sz w:val="16"/>
                <w:szCs w:val="16"/>
              </w:rPr>
            </w:pPr>
            <w:r>
              <w:rPr>
                <w:b w:val="0"/>
                <w:color w:val="auto"/>
                <w:sz w:val="16"/>
                <w:szCs w:val="16"/>
              </w:rPr>
              <w:fldChar w:fldCharType="begin"/>
            </w:r>
            <w:r>
              <w:rPr>
                <w:b w:val="0"/>
                <w:color w:val="auto"/>
                <w:sz w:val="16"/>
                <w:szCs w:val="16"/>
              </w:rPr>
              <w:instrText>PAGE   \* MERGEFORMAT</w:instrText>
            </w:r>
            <w:r>
              <w:rPr>
                <w:b w:val="0"/>
                <w:color w:val="auto"/>
                <w:sz w:val="16"/>
                <w:szCs w:val="16"/>
              </w:rPr>
              <w:fldChar w:fldCharType="separate"/>
            </w:r>
            <w:r w:rsidR="00FA336A">
              <w:rPr>
                <w:b w:val="0"/>
                <w:noProof/>
                <w:color w:val="auto"/>
                <w:sz w:val="16"/>
                <w:szCs w:val="16"/>
              </w:rPr>
              <w:t>7</w:t>
            </w:r>
            <w:r>
              <w:rPr>
                <w:b w:val="0"/>
                <w:color w:val="auto"/>
                <w:sz w:val="16"/>
                <w:szCs w:val="16"/>
              </w:rPr>
              <w:fldChar w:fldCharType="end"/>
            </w:r>
            <w:r>
              <w:rPr>
                <w:b w:val="0"/>
                <w:color w:val="auto"/>
                <w:sz w:val="16"/>
                <w:szCs w:val="16"/>
              </w:rPr>
              <w:t>/</w:t>
            </w:r>
            <w:r>
              <w:rPr>
                <w:b w:val="0"/>
                <w:color w:val="auto"/>
                <w:sz w:val="16"/>
                <w:szCs w:val="16"/>
              </w:rPr>
              <w:fldChar w:fldCharType="begin"/>
            </w:r>
            <w:r>
              <w:rPr>
                <w:b w:val="0"/>
                <w:color w:val="auto"/>
                <w:sz w:val="16"/>
                <w:szCs w:val="16"/>
              </w:rPr>
              <w:instrText>NUMPAGES  \* Arabic  \* MERGEFORMAT</w:instrText>
            </w:r>
            <w:r>
              <w:rPr>
                <w:b w:val="0"/>
                <w:color w:val="auto"/>
                <w:sz w:val="16"/>
                <w:szCs w:val="16"/>
              </w:rPr>
              <w:fldChar w:fldCharType="separate"/>
            </w:r>
            <w:r w:rsidR="00FA336A">
              <w:rPr>
                <w:b w:val="0"/>
                <w:noProof/>
                <w:color w:val="auto"/>
                <w:sz w:val="16"/>
                <w:szCs w:val="16"/>
              </w:rPr>
              <w:t>7</w:t>
            </w:r>
            <w:r>
              <w:rPr>
                <w:b w:val="0"/>
                <w:color w:val="auto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65AA0" w14:textId="77777777" w:rsidR="007D0B64" w:rsidRDefault="00412BAE">
    <w:pPr>
      <w:pStyle w:val="Zpat"/>
      <w:rPr>
        <w:sz w:val="20"/>
        <w:szCs w:val="20"/>
      </w:rPr>
    </w:pPr>
    <w:r>
      <w:rPr>
        <w:sz w:val="20"/>
        <w:szCs w:val="20"/>
      </w:rPr>
      <w:t>1 z 1</w:t>
    </w:r>
    <w:r>
      <w:rPr>
        <w:sz w:val="20"/>
        <w:szCs w:val="20"/>
      </w:rPr>
      <w:tab/>
      <w:t>Zápis o provedeném výběru dodavatele</w:t>
    </w:r>
    <w:r>
      <w:rPr>
        <w:sz w:val="20"/>
        <w:szCs w:val="20"/>
      </w:rPr>
      <w:tab/>
      <w:t>FI_OPO_27/2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65A97" w14:textId="77777777" w:rsidR="007D0B64" w:rsidRDefault="00412BAE">
      <w:r>
        <w:separator/>
      </w:r>
    </w:p>
  </w:footnote>
  <w:footnote w:type="continuationSeparator" w:id="0">
    <w:p w14:paraId="40A65A98" w14:textId="77777777" w:rsidR="007D0B64" w:rsidRDefault="00412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65A9B" w14:textId="77777777" w:rsidR="007D0B64" w:rsidRDefault="007D0B64">
    <w:pPr>
      <w:pStyle w:val="Zhlav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272"/>
    <w:multiLevelType w:val="hybridMultilevel"/>
    <w:tmpl w:val="085AD7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90CB7"/>
    <w:multiLevelType w:val="hybridMultilevel"/>
    <w:tmpl w:val="CFE2B3EE"/>
    <w:lvl w:ilvl="0" w:tplc="71764B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" w15:restartNumberingAfterBreak="0">
    <w:nsid w:val="0CB36856"/>
    <w:multiLevelType w:val="hybridMultilevel"/>
    <w:tmpl w:val="CC789290"/>
    <w:lvl w:ilvl="0" w:tplc="33D619D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676AA"/>
    <w:multiLevelType w:val="hybridMultilevel"/>
    <w:tmpl w:val="085AD7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A240C"/>
    <w:multiLevelType w:val="multilevel"/>
    <w:tmpl w:val="7FA2FD5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A181BB0"/>
    <w:multiLevelType w:val="hybridMultilevel"/>
    <w:tmpl w:val="55F893EE"/>
    <w:lvl w:ilvl="0" w:tplc="57826706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E7E21F5"/>
    <w:multiLevelType w:val="hybridMultilevel"/>
    <w:tmpl w:val="0D1679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D5522E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123D1"/>
    <w:multiLevelType w:val="hybridMultilevel"/>
    <w:tmpl w:val="E7843646"/>
    <w:lvl w:ilvl="0" w:tplc="578267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BB0F8D"/>
    <w:multiLevelType w:val="hybridMultilevel"/>
    <w:tmpl w:val="90A8E8B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5942DA"/>
    <w:multiLevelType w:val="multilevel"/>
    <w:tmpl w:val="2E640C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D284C76"/>
    <w:multiLevelType w:val="hybridMultilevel"/>
    <w:tmpl w:val="CDF24C20"/>
    <w:lvl w:ilvl="0" w:tplc="AFB89894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2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64"/>
    <w:rsid w:val="00063AC3"/>
    <w:rsid w:val="00075394"/>
    <w:rsid w:val="000F22AA"/>
    <w:rsid w:val="00147376"/>
    <w:rsid w:val="00162981"/>
    <w:rsid w:val="00190550"/>
    <w:rsid w:val="001E0C2B"/>
    <w:rsid w:val="0020728F"/>
    <w:rsid w:val="00317E8A"/>
    <w:rsid w:val="00365AED"/>
    <w:rsid w:val="003E5B5C"/>
    <w:rsid w:val="003F4397"/>
    <w:rsid w:val="00401822"/>
    <w:rsid w:val="00412BAE"/>
    <w:rsid w:val="00431966"/>
    <w:rsid w:val="00433996"/>
    <w:rsid w:val="00470B78"/>
    <w:rsid w:val="00471440"/>
    <w:rsid w:val="004A42E3"/>
    <w:rsid w:val="00514517"/>
    <w:rsid w:val="00673027"/>
    <w:rsid w:val="00681E66"/>
    <w:rsid w:val="007115CA"/>
    <w:rsid w:val="0071475E"/>
    <w:rsid w:val="007D0B64"/>
    <w:rsid w:val="0081413C"/>
    <w:rsid w:val="00915C61"/>
    <w:rsid w:val="00957F2C"/>
    <w:rsid w:val="009B3DCE"/>
    <w:rsid w:val="00A552FB"/>
    <w:rsid w:val="00B02D37"/>
    <w:rsid w:val="00B075B8"/>
    <w:rsid w:val="00B218FD"/>
    <w:rsid w:val="00B5295A"/>
    <w:rsid w:val="00BC6CE5"/>
    <w:rsid w:val="00C166EB"/>
    <w:rsid w:val="00CA3756"/>
    <w:rsid w:val="00D86572"/>
    <w:rsid w:val="00DE3C77"/>
    <w:rsid w:val="00ED1C7F"/>
    <w:rsid w:val="00FA336A"/>
    <w:rsid w:val="08E650A7"/>
    <w:rsid w:val="0C607A65"/>
    <w:rsid w:val="0C64238B"/>
    <w:rsid w:val="0DB27740"/>
    <w:rsid w:val="0E342033"/>
    <w:rsid w:val="0EA42231"/>
    <w:rsid w:val="0EF3C693"/>
    <w:rsid w:val="10FE88F1"/>
    <w:rsid w:val="11FAD8E0"/>
    <w:rsid w:val="14AD1D6D"/>
    <w:rsid w:val="14D1645C"/>
    <w:rsid w:val="14D18EFB"/>
    <w:rsid w:val="1591BE4F"/>
    <w:rsid w:val="175E21A4"/>
    <w:rsid w:val="18DAD9BF"/>
    <w:rsid w:val="1949E247"/>
    <w:rsid w:val="19E194CA"/>
    <w:rsid w:val="1A1382FE"/>
    <w:rsid w:val="1B547E0C"/>
    <w:rsid w:val="1D2317D5"/>
    <w:rsid w:val="1F53FD57"/>
    <w:rsid w:val="20FB4196"/>
    <w:rsid w:val="211ADFF6"/>
    <w:rsid w:val="22628A91"/>
    <w:rsid w:val="231B24B9"/>
    <w:rsid w:val="232D16D5"/>
    <w:rsid w:val="240B805D"/>
    <w:rsid w:val="248F0437"/>
    <w:rsid w:val="24F6997C"/>
    <w:rsid w:val="26B93997"/>
    <w:rsid w:val="2724D073"/>
    <w:rsid w:val="27D5FD7E"/>
    <w:rsid w:val="27D6B1F5"/>
    <w:rsid w:val="284D38F7"/>
    <w:rsid w:val="2A9943B8"/>
    <w:rsid w:val="2D21899F"/>
    <w:rsid w:val="2E6604A6"/>
    <w:rsid w:val="2E6876E4"/>
    <w:rsid w:val="3009801D"/>
    <w:rsid w:val="307B2956"/>
    <w:rsid w:val="32A53DD4"/>
    <w:rsid w:val="32BA3C2A"/>
    <w:rsid w:val="333EF444"/>
    <w:rsid w:val="34486CDE"/>
    <w:rsid w:val="34BBA352"/>
    <w:rsid w:val="34C3D9E6"/>
    <w:rsid w:val="3992832B"/>
    <w:rsid w:val="39B93B7C"/>
    <w:rsid w:val="3A083FF8"/>
    <w:rsid w:val="3AF826DF"/>
    <w:rsid w:val="3B05165B"/>
    <w:rsid w:val="3B634B9E"/>
    <w:rsid w:val="3BFC0506"/>
    <w:rsid w:val="3C2CF2B6"/>
    <w:rsid w:val="3D520E73"/>
    <w:rsid w:val="3F0648D6"/>
    <w:rsid w:val="41C0C741"/>
    <w:rsid w:val="42965260"/>
    <w:rsid w:val="42DF09C0"/>
    <w:rsid w:val="4364CD41"/>
    <w:rsid w:val="450DAC72"/>
    <w:rsid w:val="45276D9A"/>
    <w:rsid w:val="45C4C2E9"/>
    <w:rsid w:val="476BAEF2"/>
    <w:rsid w:val="482ACC05"/>
    <w:rsid w:val="4A4BFAA7"/>
    <w:rsid w:val="4C0AA6DB"/>
    <w:rsid w:val="4C28F12B"/>
    <w:rsid w:val="4C7DEB24"/>
    <w:rsid w:val="4F0AE61A"/>
    <w:rsid w:val="507C2399"/>
    <w:rsid w:val="50A35DF8"/>
    <w:rsid w:val="511283A2"/>
    <w:rsid w:val="517B16F0"/>
    <w:rsid w:val="5273BB32"/>
    <w:rsid w:val="5295D7F1"/>
    <w:rsid w:val="53A8E8F0"/>
    <w:rsid w:val="551E1680"/>
    <w:rsid w:val="558C212A"/>
    <w:rsid w:val="5609493F"/>
    <w:rsid w:val="56CB4290"/>
    <w:rsid w:val="574D638F"/>
    <w:rsid w:val="58A5F01B"/>
    <w:rsid w:val="59B167F2"/>
    <w:rsid w:val="5B65CF94"/>
    <w:rsid w:val="5E031398"/>
    <w:rsid w:val="5EBE9E60"/>
    <w:rsid w:val="5FCA5D13"/>
    <w:rsid w:val="603F7C34"/>
    <w:rsid w:val="60550F72"/>
    <w:rsid w:val="6210F42E"/>
    <w:rsid w:val="62367FB6"/>
    <w:rsid w:val="62601D63"/>
    <w:rsid w:val="65958E6D"/>
    <w:rsid w:val="67E3D7F5"/>
    <w:rsid w:val="67FD2417"/>
    <w:rsid w:val="6983140B"/>
    <w:rsid w:val="6A406032"/>
    <w:rsid w:val="6A7782D8"/>
    <w:rsid w:val="6ACB43DB"/>
    <w:rsid w:val="6B37E690"/>
    <w:rsid w:val="704AB535"/>
    <w:rsid w:val="7059D54B"/>
    <w:rsid w:val="706EA10B"/>
    <w:rsid w:val="70838E9D"/>
    <w:rsid w:val="70A52121"/>
    <w:rsid w:val="70F8AEFF"/>
    <w:rsid w:val="717B61E2"/>
    <w:rsid w:val="747CCF1B"/>
    <w:rsid w:val="75C7AC94"/>
    <w:rsid w:val="75F02EB0"/>
    <w:rsid w:val="76D1B6D9"/>
    <w:rsid w:val="7751B862"/>
    <w:rsid w:val="7ACA3050"/>
    <w:rsid w:val="7D7C2F2C"/>
    <w:rsid w:val="7D977C7F"/>
    <w:rsid w:val="7DDA399C"/>
    <w:rsid w:val="7F7F6117"/>
    <w:rsid w:val="7FE6C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0A65A4A"/>
  <w15:chartTrackingRefBased/>
  <w15:docId w15:val="{88C8C2DC-777A-447A-A9B9-9FB1FDFB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customStyle="1" w:styleId="Stylpaticka">
    <w:name w:val="Stylpaticka"/>
    <w:basedOn w:val="Normln"/>
    <w:link w:val="StylpatickaChar"/>
    <w:qFormat/>
    <w:pPr>
      <w:pBdr>
        <w:top w:val="single" w:sz="4" w:space="6" w:color="FF0000"/>
      </w:pBdr>
      <w:spacing w:before="200" w:after="200"/>
      <w:jc w:val="center"/>
    </w:pPr>
    <w:rPr>
      <w:rFonts w:ascii="Arial" w:eastAsia="Calibri" w:hAnsi="Arial" w:cs="Arial"/>
      <w:b/>
      <w:color w:val="DA0000"/>
      <w:sz w:val="18"/>
      <w:szCs w:val="20"/>
      <w:lang w:eastAsia="en-US"/>
    </w:rPr>
  </w:style>
  <w:style w:type="character" w:customStyle="1" w:styleId="StylpatickaChar">
    <w:name w:val="Stylpaticka Char"/>
    <w:basedOn w:val="Standardnpsmoodstavce"/>
    <w:link w:val="Stylpaticka"/>
    <w:rPr>
      <w:rFonts w:ascii="Arial" w:eastAsia="Calibri" w:hAnsi="Arial" w:cs="Arial"/>
      <w:b/>
      <w:color w:val="DA0000"/>
      <w:sz w:val="18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mmbodvolnadpis">
    <w:name w:val="mmb_odvol_nadpis"/>
    <w:basedOn w:val="Normln"/>
    <w:link w:val="mmbodvolnadpisChar"/>
    <w:qFormat/>
    <w:pPr>
      <w:spacing w:line="300" w:lineRule="auto"/>
      <w:jc w:val="both"/>
    </w:pPr>
    <w:rPr>
      <w:rFonts w:ascii="Arial" w:eastAsiaTheme="minorHAnsi" w:hAnsi="Arial" w:cs="Arial"/>
      <w:b/>
      <w:bCs/>
      <w:sz w:val="16"/>
      <w:szCs w:val="16"/>
      <w:lang w:eastAsia="en-US"/>
    </w:rPr>
  </w:style>
  <w:style w:type="paragraph" w:customStyle="1" w:styleId="mmbodvoltext">
    <w:name w:val="mmb_odvol_text"/>
    <w:basedOn w:val="mmbodvolnadpis"/>
    <w:link w:val="mmbodvoltextChar"/>
    <w:qFormat/>
    <w:rPr>
      <w:b w:val="0"/>
      <w:bCs w:val="0"/>
      <w:sz w:val="18"/>
      <w:szCs w:val="18"/>
    </w:rPr>
  </w:style>
  <w:style w:type="character" w:customStyle="1" w:styleId="mmbodvolnadpisChar">
    <w:name w:val="mmb_odvol_nadpis Char"/>
    <w:basedOn w:val="Standardnpsmoodstavce"/>
    <w:link w:val="mmbodvolnadpis"/>
    <w:rPr>
      <w:rFonts w:ascii="Arial" w:hAnsi="Arial" w:cs="Arial"/>
      <w:b/>
      <w:bCs/>
      <w:sz w:val="16"/>
      <w:szCs w:val="16"/>
    </w:rPr>
  </w:style>
  <w:style w:type="character" w:customStyle="1" w:styleId="mmbodvoltextChar">
    <w:name w:val="mmb_odvol_text Char"/>
    <w:basedOn w:val="mmbodvolnadpisChar"/>
    <w:link w:val="mmbodvoltext"/>
    <w:rPr>
      <w:rFonts w:ascii="Arial" w:hAnsi="Arial" w:cs="Arial"/>
      <w:b w:val="0"/>
      <w:bCs w:val="0"/>
      <w:sz w:val="18"/>
      <w:szCs w:val="18"/>
    </w:rPr>
  </w:style>
  <w:style w:type="paragraph" w:customStyle="1" w:styleId="np">
    <w:name w:val="np"/>
    <w:basedOn w:val="Normln"/>
    <w:pPr>
      <w:ind w:left="840" w:right="270"/>
    </w:p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Normln0">
    <w:name w:val="Normální~"/>
    <w:basedOn w:val="Normln"/>
    <w:uiPriority w:val="99"/>
    <w:pPr>
      <w:widowControl w:val="0"/>
      <w:spacing w:line="288" w:lineRule="auto"/>
    </w:pPr>
    <w:rPr>
      <w:noProof/>
      <w:szCs w:val="20"/>
    </w:rPr>
  </w:style>
  <w:style w:type="paragraph" w:styleId="Normlnweb">
    <w:name w:val="Normal (Web)"/>
    <w:basedOn w:val="Normln"/>
    <w:uiPriority w:val="99"/>
    <w:pPr>
      <w:spacing w:before="75"/>
      <w:jc w:val="both"/>
    </w:pPr>
  </w:style>
  <w:style w:type="paragraph" w:customStyle="1" w:styleId="okr7">
    <w:name w:val="okr7"/>
    <w:basedOn w:val="Normln"/>
    <w:rsid w:val="00147376"/>
    <w:pPr>
      <w:spacing w:before="75"/>
      <w:ind w:left="5046"/>
      <w:jc w:val="both"/>
    </w:pPr>
  </w:style>
  <w:style w:type="paragraph" w:customStyle="1" w:styleId="Zkladntext">
    <w:name w:val="Základní text~"/>
    <w:basedOn w:val="Normln"/>
    <w:rsid w:val="00147376"/>
    <w:pPr>
      <w:widowControl w:val="0"/>
      <w:spacing w:before="75" w:line="288" w:lineRule="auto"/>
      <w:jc w:val="both"/>
    </w:pPr>
    <w:rPr>
      <w:noProof/>
      <w:szCs w:val="20"/>
    </w:rPr>
  </w:style>
  <w:style w:type="paragraph" w:customStyle="1" w:styleId="Seznamsodrkami">
    <w:name w:val="Seznam s odrážkami~"/>
    <w:basedOn w:val="Normln"/>
    <w:rsid w:val="00147376"/>
    <w:pPr>
      <w:widowControl w:val="0"/>
      <w:spacing w:line="288" w:lineRule="auto"/>
      <w:ind w:left="480" w:hanging="480"/>
    </w:pPr>
    <w:rPr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71475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1475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1475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1475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1475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azky.brno-stred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kazky.brno-stred.cz/contract_display_2556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datelna.stred@brno.c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zakazky.brno-stred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va.jachymiakova@brno-stred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2555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Veronika Gruberová</dc:creator>
  <cp:keywords/>
  <dc:description/>
  <cp:lastModifiedBy>Eva Jachymiáková</cp:lastModifiedBy>
  <cp:revision>40</cp:revision>
  <cp:lastPrinted>2026-05-20T13:54:00Z</cp:lastPrinted>
  <dcterms:created xsi:type="dcterms:W3CDTF">2023-04-20T08:31:00Z</dcterms:created>
  <dcterms:modified xsi:type="dcterms:W3CDTF">2026-08-14T07:49:00Z</dcterms:modified>
</cp:coreProperties>
</file>