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D4285" w14:textId="3D65E091" w:rsidR="00CD6426" w:rsidRPr="00B304E8" w:rsidRDefault="00CD6426" w:rsidP="00CD6426">
      <w:pPr>
        <w:pStyle w:val="StylDoprava"/>
        <w:rPr>
          <w:rFonts w:cs="Arial"/>
          <w:b/>
          <w:bCs/>
          <w:sz w:val="18"/>
          <w:szCs w:val="18"/>
        </w:rPr>
      </w:pPr>
      <w:r w:rsidRPr="00B304E8">
        <w:rPr>
          <w:rFonts w:cs="Arial"/>
          <w:sz w:val="18"/>
          <w:szCs w:val="18"/>
        </w:rPr>
        <w:t xml:space="preserve">Č.j. </w:t>
      </w:r>
      <w:r w:rsidR="00B304E8" w:rsidRPr="00B304E8">
        <w:rPr>
          <w:rFonts w:cs="Arial"/>
          <w:sz w:val="18"/>
          <w:szCs w:val="18"/>
        </w:rPr>
        <w:t>SPU 308540/2026/104/Mr</w:t>
      </w:r>
    </w:p>
    <w:p w14:paraId="409DD124" w14:textId="471E2E36" w:rsidR="00CD6426" w:rsidRPr="00B304E8" w:rsidRDefault="00CD6426" w:rsidP="00CD6426">
      <w:pPr>
        <w:pStyle w:val="StylDoprava"/>
        <w:rPr>
          <w:rFonts w:cs="Arial"/>
          <w:sz w:val="18"/>
          <w:szCs w:val="18"/>
        </w:rPr>
      </w:pPr>
      <w:r w:rsidRPr="00B304E8">
        <w:rPr>
          <w:rFonts w:cs="Arial"/>
          <w:sz w:val="18"/>
          <w:szCs w:val="18"/>
        </w:rPr>
        <w:t>UID:</w:t>
      </w:r>
      <w:r w:rsidR="00B304E8" w:rsidRPr="00B304E8">
        <w:rPr>
          <w:rFonts w:cs="Arial"/>
          <w:sz w:val="18"/>
          <w:szCs w:val="18"/>
        </w:rPr>
        <w:t xml:space="preserve"> spuess9df8b8fc</w:t>
      </w:r>
    </w:p>
    <w:p w14:paraId="7E8CA0A5" w14:textId="77777777" w:rsidR="00B304E8" w:rsidRDefault="00B304E8" w:rsidP="00CD6426">
      <w:pPr>
        <w:pStyle w:val="StylDoprava"/>
        <w:rPr>
          <w:rFonts w:cs="Arial"/>
          <w:sz w:val="22"/>
          <w:szCs w:val="22"/>
        </w:rPr>
      </w:pPr>
    </w:p>
    <w:p w14:paraId="016D306B" w14:textId="77777777" w:rsidR="00722FCE" w:rsidRPr="000A26AB" w:rsidRDefault="00722FCE" w:rsidP="00722FCE">
      <w:pPr>
        <w:widowControl/>
        <w:rPr>
          <w:rFonts w:ascii="Arial" w:hAnsi="Arial" w:cs="Arial"/>
          <w:b/>
          <w:sz w:val="22"/>
          <w:szCs w:val="22"/>
        </w:rPr>
      </w:pPr>
      <w:r w:rsidRPr="000A26AB">
        <w:rPr>
          <w:rFonts w:ascii="Arial" w:hAnsi="Arial" w:cs="Arial"/>
          <w:b/>
          <w:sz w:val="22"/>
          <w:szCs w:val="22"/>
        </w:rPr>
        <w:t xml:space="preserve">Česká </w:t>
      </w:r>
      <w:proofErr w:type="gramStart"/>
      <w:r w:rsidRPr="000A26AB">
        <w:rPr>
          <w:rFonts w:ascii="Arial" w:hAnsi="Arial" w:cs="Arial"/>
          <w:b/>
          <w:sz w:val="22"/>
          <w:szCs w:val="22"/>
        </w:rPr>
        <w:t>republika - Státní</w:t>
      </w:r>
      <w:proofErr w:type="gramEnd"/>
      <w:r w:rsidRPr="000A26AB">
        <w:rPr>
          <w:rFonts w:ascii="Arial" w:hAnsi="Arial" w:cs="Arial"/>
          <w:b/>
          <w:sz w:val="22"/>
          <w:szCs w:val="22"/>
        </w:rPr>
        <w:t xml:space="preserve"> pozemkový úřad</w:t>
      </w:r>
    </w:p>
    <w:p w14:paraId="54E72048" w14:textId="77777777" w:rsidR="00722FCE" w:rsidRPr="000A26AB" w:rsidRDefault="00722FCE" w:rsidP="00722FCE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0A26AB">
        <w:rPr>
          <w:rFonts w:ascii="Arial" w:hAnsi="Arial" w:cs="Arial"/>
          <w:sz w:val="22"/>
          <w:szCs w:val="22"/>
        </w:rPr>
        <w:t>11a</w:t>
      </w:r>
      <w:proofErr w:type="gramEnd"/>
      <w:r w:rsidRPr="000A26AB">
        <w:rPr>
          <w:rFonts w:ascii="Arial" w:hAnsi="Arial" w:cs="Arial"/>
          <w:sz w:val="22"/>
          <w:szCs w:val="22"/>
        </w:rPr>
        <w:t>, 130 00 Praha 3</w:t>
      </w:r>
      <w:r w:rsidR="00A84EFA" w:rsidRPr="000A26AB">
        <w:rPr>
          <w:rFonts w:ascii="Arial" w:hAnsi="Arial" w:cs="Arial"/>
          <w:sz w:val="22"/>
          <w:szCs w:val="22"/>
        </w:rPr>
        <w:t xml:space="preserve"> - Žižkov</w:t>
      </w:r>
      <w:r w:rsidRPr="000A26AB">
        <w:rPr>
          <w:rFonts w:ascii="Arial" w:hAnsi="Arial" w:cs="Arial"/>
          <w:sz w:val="22"/>
          <w:szCs w:val="22"/>
        </w:rPr>
        <w:t>,</w:t>
      </w:r>
    </w:p>
    <w:p w14:paraId="41CE58D4" w14:textId="77777777" w:rsidR="00722FCE" w:rsidRPr="000A26AB" w:rsidRDefault="00722FCE" w:rsidP="00722FCE">
      <w:pPr>
        <w:widowControl/>
        <w:rPr>
          <w:rFonts w:ascii="Arial" w:hAnsi="Arial" w:cs="Arial"/>
          <w:color w:val="000000"/>
          <w:sz w:val="22"/>
          <w:szCs w:val="22"/>
        </w:rPr>
      </w:pPr>
      <w:r w:rsidRPr="000A26AB">
        <w:rPr>
          <w:rFonts w:ascii="Arial" w:hAnsi="Arial" w:cs="Arial"/>
          <w:color w:val="000000"/>
          <w:sz w:val="22"/>
          <w:szCs w:val="22"/>
        </w:rPr>
        <w:t>kter</w:t>
      </w:r>
      <w:r w:rsidR="002359DB" w:rsidRPr="000A26AB">
        <w:rPr>
          <w:rFonts w:ascii="Arial" w:hAnsi="Arial" w:cs="Arial"/>
          <w:color w:val="000000"/>
          <w:sz w:val="22"/>
          <w:szCs w:val="22"/>
        </w:rPr>
        <w:t>ou</w:t>
      </w:r>
      <w:r w:rsidRPr="000A26AB">
        <w:rPr>
          <w:rFonts w:ascii="Arial" w:hAnsi="Arial" w:cs="Arial"/>
          <w:color w:val="000000"/>
          <w:sz w:val="22"/>
          <w:szCs w:val="22"/>
        </w:rPr>
        <w:t xml:space="preserve"> zastupuje</w:t>
      </w:r>
      <w:r w:rsidRPr="000A26AB">
        <w:rPr>
          <w:rFonts w:ascii="Arial" w:hAnsi="Arial" w:cs="Arial"/>
          <w:sz w:val="22"/>
          <w:szCs w:val="22"/>
        </w:rPr>
        <w:t xml:space="preserve"> </w:t>
      </w:r>
      <w:r w:rsidRPr="000A26AB">
        <w:rPr>
          <w:rFonts w:ascii="Arial" w:hAnsi="Arial" w:cs="Arial"/>
          <w:color w:val="000000"/>
          <w:sz w:val="22"/>
          <w:szCs w:val="22"/>
        </w:rPr>
        <w:t>Mgr. Ing. Miroslav Šimek, zástupce ředitele Krajského pozemkového úřadu pro Jihočeský a Plzeňský kraj</w:t>
      </w:r>
    </w:p>
    <w:p w14:paraId="243286D2" w14:textId="77777777" w:rsidR="00722FCE" w:rsidRPr="000A26AB" w:rsidRDefault="00722FCE" w:rsidP="00722FCE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color w:val="000000"/>
          <w:sz w:val="22"/>
          <w:szCs w:val="22"/>
        </w:rPr>
        <w:t>adresa Rudolfovská 80, 37001 České Budějovice</w:t>
      </w:r>
    </w:p>
    <w:p w14:paraId="416AFCE8" w14:textId="77777777" w:rsidR="00722FCE" w:rsidRPr="000A26AB" w:rsidRDefault="00722FCE" w:rsidP="00722FCE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IČ</w:t>
      </w:r>
      <w:r w:rsidR="00D63429" w:rsidRPr="000A26AB">
        <w:rPr>
          <w:rFonts w:ascii="Arial" w:hAnsi="Arial" w:cs="Arial"/>
          <w:sz w:val="22"/>
          <w:szCs w:val="22"/>
        </w:rPr>
        <w:t>O</w:t>
      </w:r>
      <w:r w:rsidRPr="000A26AB">
        <w:rPr>
          <w:rFonts w:ascii="Arial" w:hAnsi="Arial" w:cs="Arial"/>
          <w:sz w:val="22"/>
          <w:szCs w:val="22"/>
        </w:rPr>
        <w:t>: 01312774</w:t>
      </w:r>
    </w:p>
    <w:p w14:paraId="40752939" w14:textId="77777777" w:rsidR="00722FCE" w:rsidRPr="000A26AB" w:rsidRDefault="00722FCE" w:rsidP="00722FCE">
      <w:pPr>
        <w:widowControl/>
        <w:rPr>
          <w:rFonts w:ascii="Arial" w:hAnsi="Arial" w:cs="Arial"/>
          <w:sz w:val="22"/>
          <w:szCs w:val="22"/>
        </w:rPr>
      </w:pPr>
      <w:proofErr w:type="gramStart"/>
      <w:r w:rsidRPr="000A26AB">
        <w:rPr>
          <w:rFonts w:ascii="Arial" w:hAnsi="Arial" w:cs="Arial"/>
          <w:sz w:val="22"/>
          <w:szCs w:val="22"/>
        </w:rPr>
        <w:t>DIČ:  CZ</w:t>
      </w:r>
      <w:proofErr w:type="gramEnd"/>
      <w:r w:rsidRPr="000A26AB">
        <w:rPr>
          <w:rFonts w:ascii="Arial" w:hAnsi="Arial" w:cs="Arial"/>
          <w:sz w:val="22"/>
          <w:szCs w:val="22"/>
        </w:rPr>
        <w:t>01312774</w:t>
      </w:r>
    </w:p>
    <w:p w14:paraId="69BB3A7C" w14:textId="77777777" w:rsidR="008E7217" w:rsidRDefault="008E7217" w:rsidP="008E7217">
      <w:pPr>
        <w:ind w:left="-810" w:firstLine="8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4EBF8B86" w14:textId="77777777" w:rsidR="00722FCE" w:rsidRPr="000A26AB" w:rsidRDefault="00722FCE" w:rsidP="00722FCE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Bankovní spojení: ČNB, pobočka Praha, se sídlem Na </w:t>
      </w:r>
      <w:r w:rsidR="00641419">
        <w:rPr>
          <w:rFonts w:ascii="Arial" w:hAnsi="Arial" w:cs="Arial"/>
          <w:sz w:val="22"/>
          <w:szCs w:val="22"/>
        </w:rPr>
        <w:t xml:space="preserve">Příkopě </w:t>
      </w:r>
      <w:r w:rsidRPr="000A26AB">
        <w:rPr>
          <w:rFonts w:ascii="Arial" w:hAnsi="Arial" w:cs="Arial"/>
          <w:sz w:val="22"/>
          <w:szCs w:val="22"/>
        </w:rPr>
        <w:t>28</w:t>
      </w:r>
    </w:p>
    <w:p w14:paraId="255883C6" w14:textId="77777777" w:rsidR="00722FCE" w:rsidRPr="000A26AB" w:rsidRDefault="00722FCE" w:rsidP="00722FCE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číslo účtu:</w:t>
      </w:r>
      <w:r w:rsidRPr="000A26AB">
        <w:rPr>
          <w:rFonts w:ascii="Arial" w:hAnsi="Arial" w:cs="Arial"/>
          <w:sz w:val="22"/>
          <w:szCs w:val="22"/>
        </w:rPr>
        <w:tab/>
        <w:t>10014-3723001/0710</w:t>
      </w:r>
    </w:p>
    <w:p w14:paraId="4FC41294" w14:textId="77777777" w:rsidR="00722FCE" w:rsidRPr="000A26AB" w:rsidRDefault="00722FCE" w:rsidP="00722FCE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variabilní symbol: 1001922604</w:t>
      </w:r>
    </w:p>
    <w:p w14:paraId="300994D4" w14:textId="77777777" w:rsidR="00722FCE" w:rsidRPr="000A26AB" w:rsidRDefault="00722FCE" w:rsidP="00722FCE">
      <w:pPr>
        <w:widowControl/>
        <w:rPr>
          <w:rFonts w:ascii="Arial" w:hAnsi="Arial" w:cs="Arial"/>
          <w:color w:val="000000"/>
          <w:sz w:val="22"/>
          <w:szCs w:val="22"/>
        </w:rPr>
      </w:pPr>
      <w:r w:rsidRPr="000A26AB">
        <w:rPr>
          <w:rFonts w:ascii="Arial" w:hAnsi="Arial" w:cs="Arial"/>
          <w:color w:val="000000"/>
          <w:sz w:val="22"/>
          <w:szCs w:val="22"/>
        </w:rPr>
        <w:t>(dále jen ” p r o d á v a j í c í ”)</w:t>
      </w:r>
    </w:p>
    <w:p w14:paraId="7A9F536B" w14:textId="77777777" w:rsidR="00136D24" w:rsidRDefault="00136D2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5B0B9A53" w14:textId="77777777" w:rsidR="00B304E8" w:rsidRPr="000A26AB" w:rsidRDefault="00B304E8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4D5017DF" w14:textId="77777777" w:rsidR="00136D24" w:rsidRPr="000A26AB" w:rsidRDefault="00136D24">
      <w:pPr>
        <w:widowControl/>
        <w:rPr>
          <w:rFonts w:ascii="Arial" w:hAnsi="Arial" w:cs="Arial"/>
          <w:color w:val="000000"/>
          <w:sz w:val="22"/>
          <w:szCs w:val="22"/>
        </w:rPr>
      </w:pPr>
      <w:r w:rsidRPr="000A26AB">
        <w:rPr>
          <w:rFonts w:ascii="Arial" w:hAnsi="Arial" w:cs="Arial"/>
          <w:color w:val="000000"/>
          <w:sz w:val="22"/>
          <w:szCs w:val="22"/>
        </w:rPr>
        <w:t>a</w:t>
      </w:r>
    </w:p>
    <w:p w14:paraId="14B0A459" w14:textId="77777777" w:rsidR="00136D24" w:rsidRDefault="00136D24">
      <w:pPr>
        <w:widowControl/>
        <w:tabs>
          <w:tab w:val="left" w:pos="120"/>
        </w:tabs>
        <w:jc w:val="both"/>
        <w:rPr>
          <w:rFonts w:ascii="Arial" w:hAnsi="Arial" w:cs="Arial"/>
          <w:i/>
          <w:iCs/>
          <w:sz w:val="22"/>
          <w:szCs w:val="22"/>
        </w:rPr>
      </w:pPr>
    </w:p>
    <w:p w14:paraId="28DADBDE" w14:textId="77777777" w:rsidR="00B304E8" w:rsidRPr="000A26AB" w:rsidRDefault="00B304E8">
      <w:pPr>
        <w:widowControl/>
        <w:tabs>
          <w:tab w:val="left" w:pos="120"/>
        </w:tabs>
        <w:jc w:val="both"/>
        <w:rPr>
          <w:rFonts w:ascii="Arial" w:hAnsi="Arial" w:cs="Arial"/>
          <w:i/>
          <w:iCs/>
          <w:sz w:val="22"/>
          <w:szCs w:val="22"/>
        </w:rPr>
      </w:pPr>
    </w:p>
    <w:p w14:paraId="579DB81B" w14:textId="77777777" w:rsidR="00136D24" w:rsidRPr="000A26AB" w:rsidRDefault="00136D24">
      <w:pPr>
        <w:widowControl/>
        <w:rPr>
          <w:rFonts w:ascii="Arial" w:hAnsi="Arial" w:cs="Arial"/>
          <w:color w:val="000000"/>
          <w:sz w:val="22"/>
          <w:szCs w:val="22"/>
        </w:rPr>
      </w:pPr>
      <w:r w:rsidRPr="000A26AB">
        <w:rPr>
          <w:rFonts w:ascii="Arial" w:hAnsi="Arial" w:cs="Arial"/>
          <w:b/>
          <w:color w:val="000000"/>
          <w:sz w:val="22"/>
          <w:szCs w:val="22"/>
        </w:rPr>
        <w:t>Úněšovský statek a.s.</w:t>
      </w:r>
      <w:r w:rsidRPr="000A26AB">
        <w:rPr>
          <w:rFonts w:ascii="Arial" w:hAnsi="Arial" w:cs="Arial"/>
          <w:color w:val="000000"/>
          <w:sz w:val="22"/>
          <w:szCs w:val="22"/>
        </w:rPr>
        <w:t xml:space="preserve">, sídlo Úněšov 76, Úněšov, PSČ 33038, IČO 49790277, DIČ CZ 49790277, </w:t>
      </w:r>
    </w:p>
    <w:p w14:paraId="58ACD27A" w14:textId="70713F1E" w:rsidR="00136D24" w:rsidRPr="000A26AB" w:rsidRDefault="00136D24">
      <w:pPr>
        <w:widowControl/>
        <w:rPr>
          <w:rFonts w:ascii="Arial" w:hAnsi="Arial" w:cs="Arial"/>
          <w:color w:val="000000"/>
          <w:sz w:val="22"/>
          <w:szCs w:val="22"/>
        </w:rPr>
      </w:pPr>
      <w:proofErr w:type="spellStart"/>
      <w:r w:rsidRPr="000A26AB">
        <w:rPr>
          <w:rFonts w:ascii="Arial" w:hAnsi="Arial" w:cs="Arial"/>
          <w:color w:val="000000"/>
          <w:sz w:val="22"/>
          <w:szCs w:val="22"/>
        </w:rPr>
        <w:t>zast</w:t>
      </w:r>
      <w:proofErr w:type="spellEnd"/>
      <w:r w:rsidRPr="000A26AB">
        <w:rPr>
          <w:rFonts w:ascii="Arial" w:hAnsi="Arial" w:cs="Arial"/>
          <w:color w:val="000000"/>
          <w:sz w:val="22"/>
          <w:szCs w:val="22"/>
        </w:rPr>
        <w:t xml:space="preserve">. předseda představenstva </w:t>
      </w:r>
      <w:r w:rsidR="00B304E8">
        <w:rPr>
          <w:rFonts w:ascii="Arial" w:hAnsi="Arial" w:cs="Arial"/>
          <w:color w:val="000000"/>
          <w:sz w:val="22"/>
          <w:szCs w:val="22"/>
        </w:rPr>
        <w:t xml:space="preserve">Ing. </w:t>
      </w:r>
      <w:r w:rsidRPr="000A26AB">
        <w:rPr>
          <w:rFonts w:ascii="Arial" w:hAnsi="Arial" w:cs="Arial"/>
          <w:color w:val="000000"/>
          <w:sz w:val="22"/>
          <w:szCs w:val="22"/>
        </w:rPr>
        <w:t>Vaněk Jiří</w:t>
      </w:r>
    </w:p>
    <w:p w14:paraId="79137705" w14:textId="77777777" w:rsidR="00136D24" w:rsidRPr="000A26AB" w:rsidRDefault="00136D24">
      <w:pPr>
        <w:widowControl/>
        <w:rPr>
          <w:rFonts w:ascii="Arial" w:hAnsi="Arial" w:cs="Arial"/>
          <w:color w:val="000000"/>
          <w:sz w:val="22"/>
          <w:szCs w:val="22"/>
        </w:rPr>
      </w:pPr>
      <w:r w:rsidRPr="000A26AB">
        <w:rPr>
          <w:rFonts w:ascii="Arial" w:hAnsi="Arial" w:cs="Arial"/>
          <w:color w:val="000000"/>
          <w:sz w:val="22"/>
          <w:szCs w:val="22"/>
        </w:rPr>
        <w:t xml:space="preserve">(dále </w:t>
      </w:r>
      <w:proofErr w:type="gramStart"/>
      <w:r w:rsidRPr="000A26AB">
        <w:rPr>
          <w:rFonts w:ascii="Arial" w:hAnsi="Arial" w:cs="Arial"/>
          <w:color w:val="000000"/>
          <w:sz w:val="22"/>
          <w:szCs w:val="22"/>
        </w:rPr>
        <w:t>jen  "</w:t>
      </w:r>
      <w:proofErr w:type="gramEnd"/>
      <w:r w:rsidRPr="000A26AB">
        <w:rPr>
          <w:rFonts w:ascii="Arial" w:hAnsi="Arial" w:cs="Arial"/>
          <w:color w:val="000000"/>
          <w:sz w:val="22"/>
          <w:szCs w:val="22"/>
        </w:rPr>
        <w:t>k u p u j í c í")</w:t>
      </w:r>
    </w:p>
    <w:p w14:paraId="7AC9FFD0" w14:textId="77777777" w:rsidR="00136D24" w:rsidRPr="000A26AB" w:rsidRDefault="00136D2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3267B84A" w14:textId="77777777" w:rsidR="00136D24" w:rsidRPr="000A26AB" w:rsidRDefault="00136D24">
      <w:pPr>
        <w:widowControl/>
        <w:rPr>
          <w:rFonts w:ascii="Arial" w:hAnsi="Arial" w:cs="Arial"/>
          <w:color w:val="000000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ab/>
      </w:r>
    </w:p>
    <w:p w14:paraId="5015ADBF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color w:val="000000"/>
          <w:sz w:val="22"/>
          <w:szCs w:val="22"/>
        </w:rPr>
        <w:t>uzavírají tuto:</w:t>
      </w:r>
    </w:p>
    <w:p w14:paraId="6AB7616F" w14:textId="77777777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KUPNÍ SMLOUVU</w:t>
      </w:r>
    </w:p>
    <w:p w14:paraId="1821D27E" w14:textId="77777777" w:rsidR="00136D24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7B63372B" w14:textId="77777777" w:rsidR="00B304E8" w:rsidRPr="000A26AB" w:rsidRDefault="00B304E8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6494E637" w14:textId="77777777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č. </w:t>
      </w:r>
      <w:r w:rsidRPr="000A26AB">
        <w:rPr>
          <w:rFonts w:ascii="Arial" w:hAnsi="Arial" w:cs="Arial"/>
          <w:color w:val="000000"/>
          <w:sz w:val="22"/>
          <w:szCs w:val="22"/>
        </w:rPr>
        <w:t>1001922604</w:t>
      </w:r>
    </w:p>
    <w:p w14:paraId="3F50BFE5" w14:textId="77777777" w:rsidR="00136D24" w:rsidRDefault="00136D2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7F6F365B" w14:textId="77777777" w:rsidR="00B304E8" w:rsidRPr="000A26AB" w:rsidRDefault="00B304E8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17DE8DF5" w14:textId="77777777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color w:val="000000"/>
          <w:sz w:val="22"/>
          <w:szCs w:val="22"/>
        </w:rPr>
        <w:t>I.</w:t>
      </w:r>
    </w:p>
    <w:p w14:paraId="4FF8BAB5" w14:textId="77777777" w:rsidR="00136D24" w:rsidRPr="000A26AB" w:rsidRDefault="00C06373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Státní pozemkový úřad jako prodávající je příslušný hospodařit ve smyslu zákona č. 503/2012 Sb., </w:t>
      </w:r>
      <w:r w:rsidR="00F56819" w:rsidRPr="000A26AB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</w:t>
      </w:r>
      <w:r w:rsidRPr="000A26AB">
        <w:rPr>
          <w:rFonts w:ascii="Arial" w:hAnsi="Arial" w:cs="Arial"/>
          <w:sz w:val="22"/>
          <w:szCs w:val="22"/>
        </w:rPr>
        <w:t>, s níže uvedenými pozemky v majetku České republiky vedenými</w:t>
      </w:r>
      <w:r w:rsidR="00136D24" w:rsidRPr="000A26AB">
        <w:rPr>
          <w:rFonts w:ascii="Arial" w:hAnsi="Arial" w:cs="Arial"/>
          <w:sz w:val="22"/>
          <w:szCs w:val="22"/>
        </w:rPr>
        <w:t xml:space="preserve"> u Katastrálního úřadu pro Plzeňský kraj, Katastrální pracoviště </w:t>
      </w:r>
      <w:proofErr w:type="gramStart"/>
      <w:r w:rsidR="00136D24" w:rsidRPr="000A26AB">
        <w:rPr>
          <w:rFonts w:ascii="Arial" w:hAnsi="Arial" w:cs="Arial"/>
          <w:sz w:val="22"/>
          <w:szCs w:val="22"/>
        </w:rPr>
        <w:t>Plzeň - sever</w:t>
      </w:r>
      <w:proofErr w:type="gramEnd"/>
      <w:r w:rsidR="00136D24" w:rsidRPr="000A26AB">
        <w:rPr>
          <w:rFonts w:ascii="Arial" w:hAnsi="Arial" w:cs="Arial"/>
          <w:sz w:val="22"/>
          <w:szCs w:val="22"/>
        </w:rPr>
        <w:t xml:space="preserve"> na LV 10 002:</w:t>
      </w:r>
    </w:p>
    <w:p w14:paraId="141F8F44" w14:textId="77777777" w:rsidR="000A26AB" w:rsidRDefault="000A26AB" w:rsidP="000A26AB">
      <w:pPr>
        <w:widowControl/>
        <w:ind w:right="-4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</w:t>
      </w:r>
    </w:p>
    <w:p w14:paraId="19C7F18E" w14:textId="77777777" w:rsidR="00136D24" w:rsidRPr="000A26AB" w:rsidRDefault="00136D24">
      <w:pPr>
        <w:pStyle w:val="obec1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Obec</w:t>
      </w:r>
      <w:r w:rsidRPr="000A26AB">
        <w:rPr>
          <w:rFonts w:ascii="Arial" w:hAnsi="Arial" w:cs="Arial"/>
          <w:sz w:val="22"/>
          <w:szCs w:val="22"/>
        </w:rPr>
        <w:tab/>
        <w:t xml:space="preserve">Katastrální území </w:t>
      </w:r>
      <w:r w:rsidRPr="000A26AB">
        <w:rPr>
          <w:rFonts w:ascii="Arial" w:hAnsi="Arial" w:cs="Arial"/>
          <w:sz w:val="22"/>
          <w:szCs w:val="22"/>
        </w:rPr>
        <w:tab/>
        <w:t>Parcelní číslo</w:t>
      </w:r>
      <w:r w:rsidRPr="000A26AB">
        <w:rPr>
          <w:rFonts w:ascii="Arial" w:hAnsi="Arial" w:cs="Arial"/>
          <w:sz w:val="22"/>
          <w:szCs w:val="22"/>
        </w:rPr>
        <w:tab/>
        <w:t>Druh pozemku</w:t>
      </w:r>
    </w:p>
    <w:p w14:paraId="268AA3DD" w14:textId="77777777" w:rsidR="000A26AB" w:rsidRDefault="000A26AB" w:rsidP="000A26AB">
      <w:pPr>
        <w:widowControl/>
        <w:ind w:right="-4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</w:t>
      </w:r>
    </w:p>
    <w:p w14:paraId="2FBD0F81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0A26AB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0308A6E0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>Úněšov</w:t>
      </w:r>
      <w:r w:rsidRPr="000A26AB">
        <w:rPr>
          <w:rFonts w:ascii="Arial" w:hAnsi="Arial" w:cs="Arial"/>
          <w:sz w:val="18"/>
          <w:szCs w:val="18"/>
        </w:rPr>
        <w:tab/>
        <w:t>Číhaná</w:t>
      </w:r>
      <w:r w:rsidRPr="000A26AB">
        <w:rPr>
          <w:rFonts w:ascii="Arial" w:hAnsi="Arial" w:cs="Arial"/>
          <w:sz w:val="18"/>
          <w:szCs w:val="18"/>
        </w:rPr>
        <w:tab/>
        <w:t>1166</w:t>
      </w:r>
      <w:r w:rsidRPr="000A26AB">
        <w:rPr>
          <w:rFonts w:ascii="Arial" w:hAnsi="Arial" w:cs="Arial"/>
          <w:sz w:val="18"/>
          <w:szCs w:val="18"/>
        </w:rPr>
        <w:tab/>
        <w:t>trvalý travní porost</w:t>
      </w:r>
    </w:p>
    <w:p w14:paraId="7DF69F23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7943F1A8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0A26AB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3E9AB92F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>Ostrov u Bezdružic</w:t>
      </w:r>
      <w:r w:rsidRPr="000A26AB">
        <w:rPr>
          <w:rFonts w:ascii="Arial" w:hAnsi="Arial" w:cs="Arial"/>
          <w:sz w:val="18"/>
          <w:szCs w:val="18"/>
        </w:rPr>
        <w:tab/>
      </w:r>
      <w:proofErr w:type="spellStart"/>
      <w:r w:rsidRPr="000A26AB">
        <w:rPr>
          <w:rFonts w:ascii="Arial" w:hAnsi="Arial" w:cs="Arial"/>
          <w:sz w:val="18"/>
          <w:szCs w:val="18"/>
        </w:rPr>
        <w:t>Krsov</w:t>
      </w:r>
      <w:proofErr w:type="spellEnd"/>
      <w:r w:rsidRPr="000A26AB">
        <w:rPr>
          <w:rFonts w:ascii="Arial" w:hAnsi="Arial" w:cs="Arial"/>
          <w:sz w:val="18"/>
          <w:szCs w:val="18"/>
        </w:rPr>
        <w:tab/>
        <w:t>133/2</w:t>
      </w:r>
      <w:r w:rsidRPr="000A26AB">
        <w:rPr>
          <w:rFonts w:ascii="Arial" w:hAnsi="Arial" w:cs="Arial"/>
          <w:sz w:val="18"/>
          <w:szCs w:val="18"/>
        </w:rPr>
        <w:tab/>
        <w:t>trvalý travní porost</w:t>
      </w:r>
    </w:p>
    <w:p w14:paraId="50BF235A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4FBC2762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0A26AB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003FC5D4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>Ostrov u Bezdružic</w:t>
      </w:r>
      <w:r w:rsidRPr="000A26AB">
        <w:rPr>
          <w:rFonts w:ascii="Arial" w:hAnsi="Arial" w:cs="Arial"/>
          <w:sz w:val="18"/>
          <w:szCs w:val="18"/>
        </w:rPr>
        <w:tab/>
      </w:r>
      <w:proofErr w:type="spellStart"/>
      <w:r w:rsidRPr="000A26AB">
        <w:rPr>
          <w:rFonts w:ascii="Arial" w:hAnsi="Arial" w:cs="Arial"/>
          <w:sz w:val="18"/>
          <w:szCs w:val="18"/>
        </w:rPr>
        <w:t>Krsov</w:t>
      </w:r>
      <w:proofErr w:type="spellEnd"/>
      <w:r w:rsidRPr="000A26AB">
        <w:rPr>
          <w:rFonts w:ascii="Arial" w:hAnsi="Arial" w:cs="Arial"/>
          <w:sz w:val="18"/>
          <w:szCs w:val="18"/>
        </w:rPr>
        <w:tab/>
        <w:t>399</w:t>
      </w:r>
      <w:r w:rsidRPr="000A26AB">
        <w:rPr>
          <w:rFonts w:ascii="Arial" w:hAnsi="Arial" w:cs="Arial"/>
          <w:sz w:val="18"/>
          <w:szCs w:val="18"/>
        </w:rPr>
        <w:tab/>
        <w:t>orná půda</w:t>
      </w:r>
    </w:p>
    <w:p w14:paraId="299506B9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552F9D3B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0A26AB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1EAFC73D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>Ostrov u Bezdružic</w:t>
      </w:r>
      <w:r w:rsidRPr="000A26AB">
        <w:rPr>
          <w:rFonts w:ascii="Arial" w:hAnsi="Arial" w:cs="Arial"/>
          <w:sz w:val="18"/>
          <w:szCs w:val="18"/>
        </w:rPr>
        <w:tab/>
      </w:r>
      <w:proofErr w:type="spellStart"/>
      <w:r w:rsidRPr="000A26AB">
        <w:rPr>
          <w:rFonts w:ascii="Arial" w:hAnsi="Arial" w:cs="Arial"/>
          <w:sz w:val="18"/>
          <w:szCs w:val="18"/>
        </w:rPr>
        <w:t>Krsov</w:t>
      </w:r>
      <w:proofErr w:type="spellEnd"/>
      <w:r w:rsidRPr="000A26AB">
        <w:rPr>
          <w:rFonts w:ascii="Arial" w:hAnsi="Arial" w:cs="Arial"/>
          <w:sz w:val="18"/>
          <w:szCs w:val="18"/>
        </w:rPr>
        <w:tab/>
        <w:t>517</w:t>
      </w:r>
      <w:r w:rsidRPr="000A26AB">
        <w:rPr>
          <w:rFonts w:ascii="Arial" w:hAnsi="Arial" w:cs="Arial"/>
          <w:sz w:val="18"/>
          <w:szCs w:val="18"/>
        </w:rPr>
        <w:tab/>
        <w:t>orná půda</w:t>
      </w:r>
    </w:p>
    <w:p w14:paraId="587B2ABA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08230AEC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0A26AB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4366C20C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>Ostrov u Bezdružic</w:t>
      </w:r>
      <w:r w:rsidRPr="000A26AB">
        <w:rPr>
          <w:rFonts w:ascii="Arial" w:hAnsi="Arial" w:cs="Arial"/>
          <w:sz w:val="18"/>
          <w:szCs w:val="18"/>
        </w:rPr>
        <w:tab/>
      </w:r>
      <w:proofErr w:type="spellStart"/>
      <w:r w:rsidRPr="000A26AB">
        <w:rPr>
          <w:rFonts w:ascii="Arial" w:hAnsi="Arial" w:cs="Arial"/>
          <w:sz w:val="18"/>
          <w:szCs w:val="18"/>
        </w:rPr>
        <w:t>Krsov</w:t>
      </w:r>
      <w:proofErr w:type="spellEnd"/>
      <w:r w:rsidRPr="000A26AB">
        <w:rPr>
          <w:rFonts w:ascii="Arial" w:hAnsi="Arial" w:cs="Arial"/>
          <w:sz w:val="18"/>
          <w:szCs w:val="18"/>
        </w:rPr>
        <w:tab/>
        <w:t>667/3</w:t>
      </w:r>
      <w:r w:rsidRPr="000A26AB">
        <w:rPr>
          <w:rFonts w:ascii="Arial" w:hAnsi="Arial" w:cs="Arial"/>
          <w:sz w:val="18"/>
          <w:szCs w:val="18"/>
        </w:rPr>
        <w:tab/>
        <w:t>trvalý travní porost</w:t>
      </w:r>
    </w:p>
    <w:p w14:paraId="582F16AE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218606A0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0A26AB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2DB8F3CE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>Křelovice</w:t>
      </w:r>
      <w:r w:rsidRPr="000A26AB">
        <w:rPr>
          <w:rFonts w:ascii="Arial" w:hAnsi="Arial" w:cs="Arial"/>
          <w:sz w:val="18"/>
          <w:szCs w:val="18"/>
        </w:rPr>
        <w:tab/>
      </w:r>
      <w:proofErr w:type="spellStart"/>
      <w:r w:rsidRPr="000A26AB">
        <w:rPr>
          <w:rFonts w:ascii="Arial" w:hAnsi="Arial" w:cs="Arial"/>
          <w:sz w:val="18"/>
          <w:szCs w:val="18"/>
        </w:rPr>
        <w:t>Pakoslav</w:t>
      </w:r>
      <w:proofErr w:type="spellEnd"/>
      <w:r w:rsidRPr="000A26AB">
        <w:rPr>
          <w:rFonts w:ascii="Arial" w:hAnsi="Arial" w:cs="Arial"/>
          <w:sz w:val="18"/>
          <w:szCs w:val="18"/>
        </w:rPr>
        <w:tab/>
        <w:t>565</w:t>
      </w:r>
      <w:r w:rsidRPr="000A26AB">
        <w:rPr>
          <w:rFonts w:ascii="Arial" w:hAnsi="Arial" w:cs="Arial"/>
          <w:sz w:val="18"/>
          <w:szCs w:val="18"/>
        </w:rPr>
        <w:tab/>
        <w:t>trvalý travní porost</w:t>
      </w:r>
    </w:p>
    <w:p w14:paraId="2B6DEAD9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32D74579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0A26AB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0791071B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>Křelovice</w:t>
      </w:r>
      <w:r w:rsidRPr="000A26AB">
        <w:rPr>
          <w:rFonts w:ascii="Arial" w:hAnsi="Arial" w:cs="Arial"/>
          <w:sz w:val="18"/>
          <w:szCs w:val="18"/>
        </w:rPr>
        <w:tab/>
      </w:r>
      <w:proofErr w:type="spellStart"/>
      <w:r w:rsidRPr="000A26AB">
        <w:rPr>
          <w:rFonts w:ascii="Arial" w:hAnsi="Arial" w:cs="Arial"/>
          <w:sz w:val="18"/>
          <w:szCs w:val="18"/>
        </w:rPr>
        <w:t>Pakoslav</w:t>
      </w:r>
      <w:proofErr w:type="spellEnd"/>
      <w:r w:rsidRPr="000A26AB">
        <w:rPr>
          <w:rFonts w:ascii="Arial" w:hAnsi="Arial" w:cs="Arial"/>
          <w:sz w:val="18"/>
          <w:szCs w:val="18"/>
        </w:rPr>
        <w:tab/>
        <w:t>744/2</w:t>
      </w:r>
      <w:r w:rsidRPr="000A26AB">
        <w:rPr>
          <w:rFonts w:ascii="Arial" w:hAnsi="Arial" w:cs="Arial"/>
          <w:sz w:val="18"/>
          <w:szCs w:val="18"/>
        </w:rPr>
        <w:tab/>
        <w:t>orná půda</w:t>
      </w:r>
    </w:p>
    <w:p w14:paraId="61CA499C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2876C55B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0A26AB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6F7E0C2C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>Křelovice</w:t>
      </w:r>
      <w:r w:rsidRPr="000A26AB">
        <w:rPr>
          <w:rFonts w:ascii="Arial" w:hAnsi="Arial" w:cs="Arial"/>
          <w:sz w:val="18"/>
          <w:szCs w:val="18"/>
        </w:rPr>
        <w:tab/>
      </w:r>
      <w:proofErr w:type="spellStart"/>
      <w:r w:rsidRPr="000A26AB">
        <w:rPr>
          <w:rFonts w:ascii="Arial" w:hAnsi="Arial" w:cs="Arial"/>
          <w:sz w:val="18"/>
          <w:szCs w:val="18"/>
        </w:rPr>
        <w:t>Pakoslav</w:t>
      </w:r>
      <w:proofErr w:type="spellEnd"/>
      <w:r w:rsidRPr="000A26AB">
        <w:rPr>
          <w:rFonts w:ascii="Arial" w:hAnsi="Arial" w:cs="Arial"/>
          <w:sz w:val="18"/>
          <w:szCs w:val="18"/>
        </w:rPr>
        <w:tab/>
        <w:t>766/2</w:t>
      </w:r>
      <w:r w:rsidRPr="000A26AB">
        <w:rPr>
          <w:rFonts w:ascii="Arial" w:hAnsi="Arial" w:cs="Arial"/>
          <w:sz w:val="18"/>
          <w:szCs w:val="18"/>
        </w:rPr>
        <w:tab/>
        <w:t>trvalý travní porost</w:t>
      </w:r>
    </w:p>
    <w:p w14:paraId="51A5E533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6456C10C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0A26AB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6F38DC4C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>Křelovice</w:t>
      </w:r>
      <w:r w:rsidRPr="000A26AB">
        <w:rPr>
          <w:rFonts w:ascii="Arial" w:hAnsi="Arial" w:cs="Arial"/>
          <w:sz w:val="18"/>
          <w:szCs w:val="18"/>
        </w:rPr>
        <w:tab/>
      </w:r>
      <w:proofErr w:type="spellStart"/>
      <w:r w:rsidRPr="000A26AB">
        <w:rPr>
          <w:rFonts w:ascii="Arial" w:hAnsi="Arial" w:cs="Arial"/>
          <w:sz w:val="18"/>
          <w:szCs w:val="18"/>
        </w:rPr>
        <w:t>Pakoslav</w:t>
      </w:r>
      <w:proofErr w:type="spellEnd"/>
      <w:r w:rsidRPr="000A26AB">
        <w:rPr>
          <w:rFonts w:ascii="Arial" w:hAnsi="Arial" w:cs="Arial"/>
          <w:sz w:val="18"/>
          <w:szCs w:val="18"/>
        </w:rPr>
        <w:tab/>
        <w:t>766/3</w:t>
      </w:r>
      <w:r w:rsidRPr="000A26AB">
        <w:rPr>
          <w:rFonts w:ascii="Arial" w:hAnsi="Arial" w:cs="Arial"/>
          <w:sz w:val="18"/>
          <w:szCs w:val="18"/>
        </w:rPr>
        <w:tab/>
        <w:t>orná půda</w:t>
      </w:r>
    </w:p>
    <w:p w14:paraId="736841DF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01B4085E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0A26AB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72B1B777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>Křelovice</w:t>
      </w:r>
      <w:r w:rsidRPr="000A26AB">
        <w:rPr>
          <w:rFonts w:ascii="Arial" w:hAnsi="Arial" w:cs="Arial"/>
          <w:sz w:val="18"/>
          <w:szCs w:val="18"/>
        </w:rPr>
        <w:tab/>
      </w:r>
      <w:proofErr w:type="spellStart"/>
      <w:r w:rsidRPr="000A26AB">
        <w:rPr>
          <w:rFonts w:ascii="Arial" w:hAnsi="Arial" w:cs="Arial"/>
          <w:sz w:val="18"/>
          <w:szCs w:val="18"/>
        </w:rPr>
        <w:t>Pakoslav</w:t>
      </w:r>
      <w:proofErr w:type="spellEnd"/>
      <w:r w:rsidRPr="000A26AB">
        <w:rPr>
          <w:rFonts w:ascii="Arial" w:hAnsi="Arial" w:cs="Arial"/>
          <w:sz w:val="18"/>
          <w:szCs w:val="18"/>
        </w:rPr>
        <w:tab/>
        <w:t>789</w:t>
      </w:r>
      <w:r w:rsidRPr="000A26AB">
        <w:rPr>
          <w:rFonts w:ascii="Arial" w:hAnsi="Arial" w:cs="Arial"/>
          <w:sz w:val="18"/>
          <w:szCs w:val="18"/>
        </w:rPr>
        <w:tab/>
        <w:t>orná půda</w:t>
      </w:r>
    </w:p>
    <w:p w14:paraId="26D84EB7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53507E0C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0A26AB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52007BB5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>Pernarec</w:t>
      </w:r>
      <w:r w:rsidRPr="000A26AB">
        <w:rPr>
          <w:rFonts w:ascii="Arial" w:hAnsi="Arial" w:cs="Arial"/>
          <w:sz w:val="18"/>
          <w:szCs w:val="18"/>
        </w:rPr>
        <w:tab/>
      </w:r>
      <w:proofErr w:type="spellStart"/>
      <w:r w:rsidRPr="000A26AB">
        <w:rPr>
          <w:rFonts w:ascii="Arial" w:hAnsi="Arial" w:cs="Arial"/>
          <w:sz w:val="18"/>
          <w:szCs w:val="18"/>
        </w:rPr>
        <w:t>Pernarec</w:t>
      </w:r>
      <w:proofErr w:type="spellEnd"/>
      <w:r w:rsidRPr="000A26AB">
        <w:rPr>
          <w:rFonts w:ascii="Arial" w:hAnsi="Arial" w:cs="Arial"/>
          <w:sz w:val="18"/>
          <w:szCs w:val="18"/>
        </w:rPr>
        <w:tab/>
        <w:t>1079/3</w:t>
      </w:r>
      <w:r w:rsidRPr="000A26AB">
        <w:rPr>
          <w:rFonts w:ascii="Arial" w:hAnsi="Arial" w:cs="Arial"/>
          <w:sz w:val="18"/>
          <w:szCs w:val="18"/>
        </w:rPr>
        <w:tab/>
        <w:t>orná půda</w:t>
      </w:r>
    </w:p>
    <w:p w14:paraId="7796B76D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6C07C748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0A26AB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01750A93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>Pernarec</w:t>
      </w:r>
      <w:r w:rsidRPr="000A26AB">
        <w:rPr>
          <w:rFonts w:ascii="Arial" w:hAnsi="Arial" w:cs="Arial"/>
          <w:sz w:val="18"/>
          <w:szCs w:val="18"/>
        </w:rPr>
        <w:tab/>
      </w:r>
      <w:proofErr w:type="spellStart"/>
      <w:r w:rsidRPr="000A26AB">
        <w:rPr>
          <w:rFonts w:ascii="Arial" w:hAnsi="Arial" w:cs="Arial"/>
          <w:sz w:val="18"/>
          <w:szCs w:val="18"/>
        </w:rPr>
        <w:t>Pernarec</w:t>
      </w:r>
      <w:proofErr w:type="spellEnd"/>
      <w:r w:rsidRPr="000A26AB">
        <w:rPr>
          <w:rFonts w:ascii="Arial" w:hAnsi="Arial" w:cs="Arial"/>
          <w:sz w:val="18"/>
          <w:szCs w:val="18"/>
        </w:rPr>
        <w:tab/>
        <w:t>1556/5</w:t>
      </w:r>
      <w:r w:rsidRPr="000A26AB">
        <w:rPr>
          <w:rFonts w:ascii="Arial" w:hAnsi="Arial" w:cs="Arial"/>
          <w:sz w:val="18"/>
          <w:szCs w:val="18"/>
        </w:rPr>
        <w:tab/>
        <w:t>orná půda</w:t>
      </w:r>
    </w:p>
    <w:p w14:paraId="02234ECC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1F928DBA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0A26AB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5453DE96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>Ostrov u Bezdružic</w:t>
      </w:r>
      <w:r w:rsidRPr="000A26AB">
        <w:rPr>
          <w:rFonts w:ascii="Arial" w:hAnsi="Arial" w:cs="Arial"/>
          <w:sz w:val="18"/>
          <w:szCs w:val="18"/>
        </w:rPr>
        <w:tab/>
        <w:t>Pláň</w:t>
      </w:r>
      <w:r w:rsidRPr="000A26AB">
        <w:rPr>
          <w:rFonts w:ascii="Arial" w:hAnsi="Arial" w:cs="Arial"/>
          <w:sz w:val="18"/>
          <w:szCs w:val="18"/>
        </w:rPr>
        <w:tab/>
        <w:t>1301/2</w:t>
      </w:r>
      <w:r w:rsidRPr="000A26AB">
        <w:rPr>
          <w:rFonts w:ascii="Arial" w:hAnsi="Arial" w:cs="Arial"/>
          <w:sz w:val="18"/>
          <w:szCs w:val="18"/>
        </w:rPr>
        <w:tab/>
        <w:t>ostatní plocha</w:t>
      </w:r>
    </w:p>
    <w:p w14:paraId="308F1305" w14:textId="77777777" w:rsidR="000A26AB" w:rsidRDefault="000A26AB" w:rsidP="000A26AB">
      <w:pPr>
        <w:widowControl/>
        <w:ind w:right="-4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</w:t>
      </w:r>
    </w:p>
    <w:p w14:paraId="7BD985F9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 (dále jen ”pozemky”)</w:t>
      </w:r>
    </w:p>
    <w:p w14:paraId="62F59585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</w:p>
    <w:p w14:paraId="33EAB27D" w14:textId="77777777" w:rsidR="00B304E8" w:rsidRDefault="00B304E8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0275F719" w14:textId="11D85968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II.</w:t>
      </w:r>
    </w:p>
    <w:p w14:paraId="02951D27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Tato smlouva se uzavírá podle § 11 odst. 1 zákona č. </w:t>
      </w:r>
      <w:r w:rsidR="00C06373" w:rsidRPr="000A26AB">
        <w:rPr>
          <w:rFonts w:ascii="Arial" w:hAnsi="Arial" w:cs="Arial"/>
          <w:sz w:val="22"/>
          <w:szCs w:val="22"/>
        </w:rPr>
        <w:t xml:space="preserve">503/2012 Sb., </w:t>
      </w:r>
      <w:r w:rsidR="00F56819" w:rsidRPr="000A26AB">
        <w:rPr>
          <w:rFonts w:ascii="Arial" w:hAnsi="Arial" w:cs="Arial"/>
          <w:sz w:val="22"/>
          <w:szCs w:val="22"/>
        </w:rPr>
        <w:t xml:space="preserve">o Státním pozemkovém úřadu a o změně některých souvisejících zákonů, </w:t>
      </w:r>
      <w:r w:rsidR="00842ADC" w:rsidRPr="000A26AB">
        <w:rPr>
          <w:rFonts w:ascii="Arial" w:hAnsi="Arial" w:cs="Arial"/>
          <w:sz w:val="22"/>
          <w:szCs w:val="22"/>
        </w:rPr>
        <w:t xml:space="preserve">ve znění účinném ke dni 31.7.2016 (viz. přechodná ustanovení </w:t>
      </w:r>
      <w:proofErr w:type="spellStart"/>
      <w:r w:rsidR="00842ADC" w:rsidRPr="000A26AB">
        <w:rPr>
          <w:rFonts w:ascii="Arial" w:hAnsi="Arial" w:cs="Arial"/>
          <w:sz w:val="22"/>
          <w:szCs w:val="22"/>
        </w:rPr>
        <w:t>Čl.II</w:t>
      </w:r>
      <w:proofErr w:type="spellEnd"/>
      <w:r w:rsidR="00842ADC" w:rsidRPr="000A26AB">
        <w:rPr>
          <w:rFonts w:ascii="Arial" w:hAnsi="Arial" w:cs="Arial"/>
          <w:sz w:val="22"/>
          <w:szCs w:val="22"/>
        </w:rPr>
        <w:t xml:space="preserve"> zákona č. 185/2016 Sb.</w:t>
      </w:r>
      <w:proofErr w:type="gramStart"/>
      <w:r w:rsidR="00842ADC" w:rsidRPr="000A26AB">
        <w:rPr>
          <w:rFonts w:ascii="Arial" w:hAnsi="Arial" w:cs="Arial"/>
          <w:sz w:val="22"/>
          <w:szCs w:val="22"/>
        </w:rPr>
        <w:t>)</w:t>
      </w:r>
      <w:r w:rsidR="00043A5C" w:rsidRPr="00043A5C">
        <w:rPr>
          <w:rFonts w:ascii="Arial" w:hAnsi="Arial" w:cs="Arial"/>
          <w:sz w:val="22"/>
          <w:szCs w:val="22"/>
        </w:rPr>
        <w:t xml:space="preserve"> </w:t>
      </w:r>
      <w:r w:rsidR="00842ADC" w:rsidRPr="000A26AB">
        <w:rPr>
          <w:rFonts w:ascii="Arial" w:hAnsi="Arial" w:cs="Arial"/>
          <w:sz w:val="22"/>
          <w:szCs w:val="22"/>
        </w:rPr>
        <w:t>.</w:t>
      </w:r>
      <w:proofErr w:type="gramEnd"/>
    </w:p>
    <w:p w14:paraId="53EBA634" w14:textId="77777777" w:rsidR="00B304E8" w:rsidRDefault="00B304E8">
      <w:pPr>
        <w:pStyle w:val="para"/>
        <w:widowControl/>
        <w:rPr>
          <w:rFonts w:ascii="Arial" w:hAnsi="Arial" w:cs="Arial"/>
          <w:color w:val="000000"/>
          <w:sz w:val="22"/>
          <w:szCs w:val="22"/>
        </w:rPr>
      </w:pPr>
    </w:p>
    <w:p w14:paraId="3A88169D" w14:textId="77777777" w:rsidR="00B304E8" w:rsidRDefault="00B304E8">
      <w:pPr>
        <w:pStyle w:val="para"/>
        <w:widowControl/>
        <w:rPr>
          <w:rFonts w:ascii="Arial" w:hAnsi="Arial" w:cs="Arial"/>
          <w:color w:val="000000"/>
          <w:sz w:val="22"/>
          <w:szCs w:val="22"/>
        </w:rPr>
      </w:pPr>
    </w:p>
    <w:p w14:paraId="2D8C14F2" w14:textId="1253F91A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color w:val="000000"/>
          <w:sz w:val="22"/>
          <w:szCs w:val="22"/>
        </w:rPr>
        <w:t>III.</w:t>
      </w:r>
    </w:p>
    <w:p w14:paraId="720C6617" w14:textId="77777777" w:rsidR="00136D24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Prodávající touto smlouvou prodává kupujícímu pozemky specifikované v čl. I. této smlouvy a ten je, ve stavu</w:t>
      </w:r>
      <w:r w:rsidR="00D24B06">
        <w:rPr>
          <w:rFonts w:ascii="Arial" w:hAnsi="Arial" w:cs="Arial"/>
          <w:sz w:val="22"/>
          <w:szCs w:val="22"/>
        </w:rPr>
        <w:t>,</w:t>
      </w:r>
      <w:r w:rsidRPr="000A26AB">
        <w:rPr>
          <w:rFonts w:ascii="Arial" w:hAnsi="Arial" w:cs="Arial"/>
          <w:sz w:val="22"/>
          <w:szCs w:val="22"/>
        </w:rPr>
        <w:t xml:space="preserve"> v jakém se nacházejí ke dni </w:t>
      </w:r>
      <w:r w:rsidR="0023011E">
        <w:rPr>
          <w:rFonts w:ascii="Arial" w:hAnsi="Arial" w:cs="Arial"/>
          <w:sz w:val="22"/>
          <w:szCs w:val="22"/>
        </w:rPr>
        <w:t>účinnosti</w:t>
      </w:r>
      <w:r w:rsidR="0023011E" w:rsidRPr="000A26AB">
        <w:rPr>
          <w:rFonts w:ascii="Arial" w:hAnsi="Arial" w:cs="Arial"/>
          <w:sz w:val="22"/>
          <w:szCs w:val="22"/>
        </w:rPr>
        <w:t xml:space="preserve"> </w:t>
      </w:r>
      <w:r w:rsidRPr="000A26AB">
        <w:rPr>
          <w:rFonts w:ascii="Arial" w:hAnsi="Arial" w:cs="Arial"/>
          <w:sz w:val="22"/>
          <w:szCs w:val="22"/>
        </w:rPr>
        <w:t>smlouvy, kupuje. Vlastnické právo k pozemkům přechází na kupujícího vkladem do katastru nemovitostí na základě této smlouvy.</w:t>
      </w:r>
    </w:p>
    <w:p w14:paraId="7CF7169D" w14:textId="77777777" w:rsidR="00B304E8" w:rsidRPr="000A26AB" w:rsidRDefault="00B304E8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60B58547" w14:textId="77777777" w:rsidR="00136D24" w:rsidRPr="000A26AB" w:rsidRDefault="00136D24">
      <w:pPr>
        <w:pStyle w:val="vnitrniText"/>
        <w:widowControl/>
        <w:jc w:val="left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EC6D7A0" w14:textId="77777777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IV.</w:t>
      </w:r>
    </w:p>
    <w:p w14:paraId="1D4ADF02" w14:textId="77777777" w:rsidR="003237EF" w:rsidRPr="00322338" w:rsidRDefault="003237EF">
      <w:pPr>
        <w:widowControl/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322338">
        <w:rPr>
          <w:rFonts w:ascii="Arial" w:hAnsi="Arial" w:cs="Arial"/>
          <w:sz w:val="22"/>
          <w:szCs w:val="22"/>
        </w:rPr>
        <w:tab/>
        <w:t xml:space="preserve">1) Kupní cena prodávaných pozemků byla stanovena a je hrazena takto: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95"/>
        <w:gridCol w:w="3096"/>
        <w:gridCol w:w="3096"/>
      </w:tblGrid>
      <w:tr w:rsidR="003237EF" w:rsidRPr="00322338" w14:paraId="6904E899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A06F3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Katastrální</w:t>
            </w:r>
          </w:p>
          <w:p w14:paraId="04C96D1A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území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B233C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22338">
              <w:rPr>
                <w:rFonts w:ascii="Arial" w:hAnsi="Arial" w:cs="Arial"/>
                <w:sz w:val="18"/>
                <w:szCs w:val="18"/>
              </w:rPr>
              <w:t>Parc.č</w:t>
            </w:r>
            <w:proofErr w:type="spellEnd"/>
            <w:r w:rsidRPr="0032233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395C1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Kupní cena</w:t>
            </w:r>
          </w:p>
        </w:tc>
      </w:tr>
      <w:tr w:rsidR="003237EF" w:rsidRPr="00322338" w14:paraId="209669F7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C2D77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Číhaná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9200B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1166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F42E7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7 290,00 Kč</w:t>
            </w:r>
          </w:p>
        </w:tc>
      </w:tr>
      <w:tr w:rsidR="003237EF" w:rsidRPr="00322338" w14:paraId="5AD4BDB4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BFE99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22338">
              <w:rPr>
                <w:rFonts w:ascii="Arial" w:hAnsi="Arial" w:cs="Arial"/>
                <w:sz w:val="18"/>
                <w:szCs w:val="18"/>
              </w:rPr>
              <w:t>Krsov</w:t>
            </w:r>
            <w:proofErr w:type="spellEnd"/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31390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133/2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26F4E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18 460,00 Kč</w:t>
            </w:r>
          </w:p>
        </w:tc>
      </w:tr>
      <w:tr w:rsidR="003237EF" w:rsidRPr="00322338" w14:paraId="0158A476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E8F56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22338">
              <w:rPr>
                <w:rFonts w:ascii="Arial" w:hAnsi="Arial" w:cs="Arial"/>
                <w:sz w:val="18"/>
                <w:szCs w:val="18"/>
              </w:rPr>
              <w:t>Krsov</w:t>
            </w:r>
            <w:proofErr w:type="spellEnd"/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DB421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399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42051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55 720,00 Kč</w:t>
            </w:r>
          </w:p>
        </w:tc>
      </w:tr>
      <w:tr w:rsidR="003237EF" w:rsidRPr="00322338" w14:paraId="097B9EDB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9FEF6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22338">
              <w:rPr>
                <w:rFonts w:ascii="Arial" w:hAnsi="Arial" w:cs="Arial"/>
                <w:sz w:val="18"/>
                <w:szCs w:val="18"/>
              </w:rPr>
              <w:t>Krsov</w:t>
            </w:r>
            <w:proofErr w:type="spellEnd"/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6F0C5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517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F8CDC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102 820,00 Kč</w:t>
            </w:r>
          </w:p>
        </w:tc>
      </w:tr>
      <w:tr w:rsidR="003237EF" w:rsidRPr="00322338" w14:paraId="5C0F3577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9DD3F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22338">
              <w:rPr>
                <w:rFonts w:ascii="Arial" w:hAnsi="Arial" w:cs="Arial"/>
                <w:sz w:val="18"/>
                <w:szCs w:val="18"/>
              </w:rPr>
              <w:t>Krsov</w:t>
            </w:r>
            <w:proofErr w:type="spellEnd"/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9A1BD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667/3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EA00E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7 330,00 Kč</w:t>
            </w:r>
          </w:p>
        </w:tc>
      </w:tr>
      <w:tr w:rsidR="003237EF" w:rsidRPr="00322338" w14:paraId="5503F24B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30426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22338">
              <w:rPr>
                <w:rFonts w:ascii="Arial" w:hAnsi="Arial" w:cs="Arial"/>
                <w:sz w:val="18"/>
                <w:szCs w:val="18"/>
              </w:rPr>
              <w:t>Pakoslav</w:t>
            </w:r>
            <w:proofErr w:type="spellEnd"/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3118E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565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52FB5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1 370,00 Kč</w:t>
            </w:r>
          </w:p>
        </w:tc>
      </w:tr>
      <w:tr w:rsidR="003237EF" w:rsidRPr="00322338" w14:paraId="322C7446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30249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22338">
              <w:rPr>
                <w:rFonts w:ascii="Arial" w:hAnsi="Arial" w:cs="Arial"/>
                <w:sz w:val="18"/>
                <w:szCs w:val="18"/>
              </w:rPr>
              <w:t>Pakoslav</w:t>
            </w:r>
            <w:proofErr w:type="spellEnd"/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B7898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744/2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E4366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54 610,00 Kč</w:t>
            </w:r>
          </w:p>
        </w:tc>
      </w:tr>
      <w:tr w:rsidR="003237EF" w:rsidRPr="00322338" w14:paraId="31B59CB9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5818F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22338">
              <w:rPr>
                <w:rFonts w:ascii="Arial" w:hAnsi="Arial" w:cs="Arial"/>
                <w:sz w:val="18"/>
                <w:szCs w:val="18"/>
              </w:rPr>
              <w:t>Pakoslav</w:t>
            </w:r>
            <w:proofErr w:type="spellEnd"/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84CE0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766/2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A0604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7 030,00 Kč</w:t>
            </w:r>
          </w:p>
        </w:tc>
      </w:tr>
      <w:tr w:rsidR="003237EF" w:rsidRPr="00322338" w14:paraId="0C0ED87F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A33CF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22338">
              <w:rPr>
                <w:rFonts w:ascii="Arial" w:hAnsi="Arial" w:cs="Arial"/>
                <w:sz w:val="18"/>
                <w:szCs w:val="18"/>
              </w:rPr>
              <w:t>Pakoslav</w:t>
            </w:r>
            <w:proofErr w:type="spellEnd"/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2546D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766/3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DDDB2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64 450,00 Kč</w:t>
            </w:r>
          </w:p>
        </w:tc>
      </w:tr>
      <w:tr w:rsidR="003237EF" w:rsidRPr="00322338" w14:paraId="51ED924B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44A04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22338">
              <w:rPr>
                <w:rFonts w:ascii="Arial" w:hAnsi="Arial" w:cs="Arial"/>
                <w:sz w:val="18"/>
                <w:szCs w:val="18"/>
              </w:rPr>
              <w:t>Pakoslav</w:t>
            </w:r>
            <w:proofErr w:type="spellEnd"/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8590A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789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CA974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25 830,00 Kč</w:t>
            </w:r>
          </w:p>
        </w:tc>
      </w:tr>
      <w:tr w:rsidR="003237EF" w:rsidRPr="00322338" w14:paraId="30D4D44B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22835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Pernarec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D2E61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1079/3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910C4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150,00 Kč</w:t>
            </w:r>
          </w:p>
        </w:tc>
      </w:tr>
      <w:tr w:rsidR="003237EF" w:rsidRPr="00322338" w14:paraId="67E4D656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117B7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Pernarec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7A97D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1556/5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DEA5E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520,00 Kč</w:t>
            </w:r>
          </w:p>
        </w:tc>
      </w:tr>
      <w:tr w:rsidR="003237EF" w:rsidRPr="00322338" w14:paraId="77E43A29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F984D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Pláň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2B3DC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1301/2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B02B8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86 840,00 Kč</w:t>
            </w:r>
          </w:p>
        </w:tc>
      </w:tr>
    </w:tbl>
    <w:p w14:paraId="099837A0" w14:textId="77777777" w:rsidR="003237EF" w:rsidRPr="00322338" w:rsidRDefault="003237EF">
      <w:pPr>
        <w:widowControl/>
        <w:rPr>
          <w:rFonts w:ascii="Arial" w:hAnsi="Arial" w:cs="Arial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191"/>
        <w:gridCol w:w="3096"/>
      </w:tblGrid>
      <w:tr w:rsidR="003237EF" w:rsidRPr="00322338" w14:paraId="7A6FDC49" w14:textId="77777777">
        <w:tc>
          <w:tcPr>
            <w:tcW w:w="6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AAB00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                                           Celkem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EE97A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432 420,00 Kč</w:t>
            </w:r>
          </w:p>
        </w:tc>
      </w:tr>
    </w:tbl>
    <w:p w14:paraId="3062DD19" w14:textId="77777777" w:rsidR="003237EF" w:rsidRPr="00322338" w:rsidRDefault="003237EF" w:rsidP="00A31FE2">
      <w:pPr>
        <w:widowControl/>
        <w:tabs>
          <w:tab w:val="left" w:pos="426"/>
        </w:tabs>
        <w:ind w:left="-142"/>
        <w:rPr>
          <w:rFonts w:ascii="Arial" w:hAnsi="Arial" w:cs="Arial"/>
          <w:sz w:val="18"/>
          <w:szCs w:val="18"/>
        </w:rPr>
      </w:pPr>
    </w:p>
    <w:p w14:paraId="5BC8D63B" w14:textId="77777777" w:rsidR="003237EF" w:rsidRPr="00322338" w:rsidRDefault="003237EF">
      <w:pPr>
        <w:widowControl/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322338">
        <w:rPr>
          <w:rFonts w:ascii="Arial" w:hAnsi="Arial" w:cs="Arial"/>
          <w:sz w:val="22"/>
          <w:szCs w:val="22"/>
        </w:rPr>
        <w:tab/>
        <w:t>2) Kupní cenu uhradil kupující prodávajícímu před podpisem této smlouvy.</w:t>
      </w:r>
    </w:p>
    <w:p w14:paraId="42CF8095" w14:textId="77777777" w:rsidR="003237EF" w:rsidRPr="00322338" w:rsidRDefault="003237EF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322338">
        <w:rPr>
          <w:rFonts w:ascii="Arial" w:hAnsi="Arial" w:cs="Arial"/>
          <w:sz w:val="22"/>
          <w:szCs w:val="22"/>
        </w:rPr>
        <w:t xml:space="preserve">3) K pozemkům prodávaným touto smlouvou má stát ze zákona </w:t>
      </w:r>
      <w:r w:rsidR="009113EB" w:rsidRPr="00322338">
        <w:rPr>
          <w:rFonts w:ascii="Arial" w:hAnsi="Arial" w:cs="Arial"/>
          <w:sz w:val="22"/>
          <w:szCs w:val="22"/>
        </w:rPr>
        <w:t>podle § 15 odst. 2 zákona č. 503/2012</w:t>
      </w:r>
      <w:r w:rsidR="00BE51AF" w:rsidRPr="00322338">
        <w:rPr>
          <w:rFonts w:ascii="Arial" w:hAnsi="Arial" w:cs="Arial"/>
          <w:sz w:val="22"/>
          <w:szCs w:val="22"/>
        </w:rPr>
        <w:t xml:space="preserve"> Sb., o Státním pozemkovém úřadu, </w:t>
      </w:r>
      <w:r w:rsidRPr="00322338">
        <w:rPr>
          <w:rFonts w:ascii="Arial" w:hAnsi="Arial" w:cs="Arial"/>
          <w:sz w:val="22"/>
          <w:szCs w:val="22"/>
        </w:rPr>
        <w:t>předkupní právo jako právo věcné. Smluvní strany smlouvy prohlašují, že vznik tohoto práva není sporný ani pochybný. V případě uvažovaného zcizení je kupující povinen státu nabídnout takovéto pozemky ke koupi za cenu</w:t>
      </w:r>
      <w:r w:rsidR="00765C52" w:rsidRPr="00322338">
        <w:rPr>
          <w:rFonts w:ascii="Arial" w:hAnsi="Arial" w:cs="Arial"/>
          <w:sz w:val="22"/>
          <w:szCs w:val="22"/>
        </w:rPr>
        <w:t>,</w:t>
      </w:r>
      <w:r w:rsidRPr="00322338">
        <w:rPr>
          <w:rFonts w:ascii="Arial" w:hAnsi="Arial" w:cs="Arial"/>
          <w:sz w:val="22"/>
          <w:szCs w:val="22"/>
        </w:rPr>
        <w:t xml:space="preserve"> za kterou je získal od prodávajícího.</w:t>
      </w:r>
    </w:p>
    <w:p w14:paraId="2D84A43B" w14:textId="77777777" w:rsidR="003237EF" w:rsidRPr="00322338" w:rsidRDefault="003237EF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322338">
        <w:rPr>
          <w:rFonts w:ascii="Arial" w:hAnsi="Arial" w:cs="Arial"/>
          <w:sz w:val="22"/>
          <w:szCs w:val="22"/>
        </w:rPr>
        <w:lastRenderedPageBreak/>
        <w:t>4) Pozemky, na nichž je státem uplatněno předkupní právo nesmí kupující učinit předmětem zástavního práva</w:t>
      </w:r>
      <w:r w:rsidR="00DF7B96" w:rsidRPr="00322338">
        <w:rPr>
          <w:rFonts w:ascii="Arial" w:hAnsi="Arial" w:cs="Arial"/>
          <w:sz w:val="22"/>
          <w:szCs w:val="22"/>
        </w:rPr>
        <w:t>, s výjimkou zástavního práva na poskytnutí bankovního úvěru na zaplacení celé kupní ceny.</w:t>
      </w:r>
    </w:p>
    <w:p w14:paraId="549D2594" w14:textId="77777777" w:rsidR="003237EF" w:rsidRDefault="003237EF">
      <w:pPr>
        <w:widowControl/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322338">
        <w:rPr>
          <w:rFonts w:ascii="Arial" w:hAnsi="Arial" w:cs="Arial"/>
          <w:sz w:val="22"/>
          <w:szCs w:val="22"/>
        </w:rPr>
        <w:tab/>
        <w:t xml:space="preserve">5) Jestliže kupující poruší omezení stanovené v bodu 4) tohoto článku, zavazuje se za každé jednotlivé porušení zaplatit prodávajícímu smluvní pokutu ve výši </w:t>
      </w:r>
      <w:proofErr w:type="gramStart"/>
      <w:r w:rsidRPr="00322338">
        <w:rPr>
          <w:rFonts w:ascii="Arial" w:hAnsi="Arial" w:cs="Arial"/>
          <w:sz w:val="22"/>
          <w:szCs w:val="22"/>
        </w:rPr>
        <w:t>10%</w:t>
      </w:r>
      <w:proofErr w:type="gramEnd"/>
      <w:r w:rsidRPr="00322338">
        <w:rPr>
          <w:rFonts w:ascii="Arial" w:hAnsi="Arial" w:cs="Arial"/>
          <w:sz w:val="22"/>
          <w:szCs w:val="22"/>
        </w:rPr>
        <w:t xml:space="preserve"> z kupní ceny pozemků.</w:t>
      </w:r>
    </w:p>
    <w:p w14:paraId="2361A22A" w14:textId="77777777" w:rsidR="00B304E8" w:rsidRPr="00322338" w:rsidRDefault="00B304E8">
      <w:pPr>
        <w:widowControl/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2BB776CF" w14:textId="77777777" w:rsidR="002B7BBB" w:rsidRDefault="002B7BBB">
      <w:pPr>
        <w:widowControl/>
        <w:tabs>
          <w:tab w:val="left" w:pos="426"/>
        </w:tabs>
      </w:pPr>
    </w:p>
    <w:p w14:paraId="3855A716" w14:textId="77777777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V.</w:t>
      </w:r>
    </w:p>
    <w:p w14:paraId="48F7C032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1)</w:t>
      </w:r>
      <w:r w:rsidRPr="000A26AB">
        <w:rPr>
          <w:rFonts w:ascii="Arial" w:hAnsi="Arial" w:cs="Arial"/>
          <w:sz w:val="22"/>
          <w:szCs w:val="22"/>
        </w:rPr>
        <w:tab/>
        <w:t>Obě smluvní strany shodně prohlašují, že jim nejsou známy žádné skutečnosti, které by uzavření smlouvy bránily. Kupující bere na vědomí skutečnost, že prodávající nezajišťuje zpřístupnění a vytyčování hranic pozemků.</w:t>
      </w:r>
    </w:p>
    <w:p w14:paraId="639529C2" w14:textId="77777777" w:rsidR="00D65B9D" w:rsidRPr="000A26AB" w:rsidRDefault="00D65B9D" w:rsidP="00D65B9D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bCs/>
          <w:sz w:val="22"/>
          <w:szCs w:val="22"/>
        </w:rPr>
        <w:t>Smluvní strany berou na vědomí, že na pozemcích může být umístěno vedení nebo zařízení veřejné technické infrastruktury, k nimž existují oprávnění, jakož i omezení užívání pozemků vzniklá podle předchozích právních úprav, která se nezapisovala do pozemkových knih, evidence nemovitostí, ani katastru nemovitostí. Tato omezení a oprávnění přecházejí na nabyvatele pozemků.</w:t>
      </w:r>
    </w:p>
    <w:p w14:paraId="6C6FF162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2)  Užívací vztah k prodávaným pozemkům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Úněšov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1166,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0A26AB">
        <w:rPr>
          <w:rFonts w:ascii="Arial" w:hAnsi="Arial" w:cs="Arial"/>
          <w:sz w:val="22"/>
          <w:szCs w:val="22"/>
        </w:rPr>
        <w:t>Krsov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399, 517,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0A26AB">
        <w:rPr>
          <w:rFonts w:ascii="Arial" w:hAnsi="Arial" w:cs="Arial"/>
          <w:sz w:val="22"/>
          <w:szCs w:val="22"/>
        </w:rPr>
        <w:t>Pakoslav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565, 744/2, 766/2, 766/3, 789,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Pernarec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>. 1079/3, 1556/5 je řešen: pachtovní smlouvou č.6N25/04, kterou s SPÚ, resp. dříve PF ČR uzavřel Úněšovský statek a.s., jakožto pachtýř.</w:t>
      </w:r>
    </w:p>
    <w:p w14:paraId="1D8C2AC0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Užívací vztah k prodávaným pozemkům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0A26AB">
        <w:rPr>
          <w:rFonts w:ascii="Arial" w:hAnsi="Arial" w:cs="Arial"/>
          <w:sz w:val="22"/>
          <w:szCs w:val="22"/>
        </w:rPr>
        <w:t>Krsov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133/2, 667/3,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Pláň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1301/2 je řešen: pachtovní smlouvou č.131N23/04, kterou s SPÚ, resp. dříve PF ČR uzavřel Krašovská farma s.r.o., jakožto pachtýř. </w:t>
      </w:r>
    </w:p>
    <w:p w14:paraId="2550BBD4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254270B6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 3) Prodávané pozemky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0A26AB">
        <w:rPr>
          <w:rFonts w:ascii="Arial" w:hAnsi="Arial" w:cs="Arial"/>
          <w:sz w:val="22"/>
          <w:szCs w:val="22"/>
        </w:rPr>
        <w:t>Krsov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399, 517, 667/3,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0A26AB">
        <w:rPr>
          <w:rFonts w:ascii="Arial" w:hAnsi="Arial" w:cs="Arial"/>
          <w:sz w:val="22"/>
          <w:szCs w:val="22"/>
        </w:rPr>
        <w:t>Pakoslav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565, 766/2, 766/3, 789,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Pláň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>. 1301/2 jsou součástí společenstevní honitby HS Křelovice, jejímž držitelem je HS Křelovice Tyto pozemky jsou ve smyslu zákona č. 503/2012 Sb., o Státním pozemkovém úřadu, ve znění pozdějších předpisů, v režimu přičlenění.</w:t>
      </w:r>
    </w:p>
    <w:p w14:paraId="00EAAE8B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Prodávané pozemky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0A26AB">
        <w:rPr>
          <w:rFonts w:ascii="Arial" w:hAnsi="Arial" w:cs="Arial"/>
          <w:sz w:val="22"/>
          <w:szCs w:val="22"/>
        </w:rPr>
        <w:t>Krsov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113/2,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0A26AB">
        <w:rPr>
          <w:rFonts w:ascii="Arial" w:hAnsi="Arial" w:cs="Arial"/>
          <w:sz w:val="22"/>
          <w:szCs w:val="22"/>
        </w:rPr>
        <w:t>Pakoslav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744/2 jsou součástí společenstevní honitby Lesy České republiky </w:t>
      </w:r>
      <w:proofErr w:type="spellStart"/>
      <w:r w:rsidRPr="000A26AB">
        <w:rPr>
          <w:rFonts w:ascii="Arial" w:hAnsi="Arial" w:cs="Arial"/>
          <w:sz w:val="22"/>
          <w:szCs w:val="22"/>
        </w:rPr>
        <w:t>s.p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., jejímž držitelem je Lesy České republiky </w:t>
      </w:r>
      <w:proofErr w:type="spellStart"/>
      <w:r w:rsidRPr="000A26AB">
        <w:rPr>
          <w:rFonts w:ascii="Arial" w:hAnsi="Arial" w:cs="Arial"/>
          <w:sz w:val="22"/>
          <w:szCs w:val="22"/>
        </w:rPr>
        <w:t>s.p</w:t>
      </w:r>
      <w:proofErr w:type="spellEnd"/>
      <w:r w:rsidRPr="000A26AB">
        <w:rPr>
          <w:rFonts w:ascii="Arial" w:hAnsi="Arial" w:cs="Arial"/>
          <w:sz w:val="22"/>
          <w:szCs w:val="22"/>
        </w:rPr>
        <w:t>. Tyto pozemky jsou ve smyslu zákona č. 503/2012 Sb., o Státním pozemkovém úřadu, ve znění pozdějších předpisů, v režimu přičlenění.</w:t>
      </w:r>
    </w:p>
    <w:p w14:paraId="4636B55B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Prodávané pozemky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Číhaná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>. 1166 jsou součástí společenstevní honitby HS Číhaná, jejímž držitelem je HS Číhaná Tyto pozemky jsou ve smyslu zákona č. 503/2012 Sb., o Státním pozemkovém úřadu, ve znění pozdějších předpisů, v režimu přičlenění.</w:t>
      </w:r>
    </w:p>
    <w:p w14:paraId="3BD83A01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Prodávané pozemky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Pernarec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>. 1079/3, 1556/5 jsou součástí společenstevní honitby Honební společenstvo Pernarec, jejímž držitelem je Honební společenstvo Pernarec Tyto pozemky jsou ve smyslu zákona č. 503/2012 Sb., o Státním pozemkovém úřadu, ve znění pozdějších předpisů, v režimu přičlenění.</w:t>
      </w:r>
    </w:p>
    <w:p w14:paraId="7136046A" w14:textId="77777777" w:rsidR="008545DD" w:rsidRPr="000A26AB" w:rsidRDefault="008545DD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40543E5C" w14:textId="77777777" w:rsidR="005A7486" w:rsidRPr="000A26AB" w:rsidRDefault="005A7486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4) Kupující bere na vědomí a je srozuměn s tím, že se na prodávaných pozemcích </w:t>
      </w:r>
      <w:proofErr w:type="spellStart"/>
      <w:r w:rsidRPr="000A26AB">
        <w:rPr>
          <w:rFonts w:ascii="Arial" w:hAnsi="Arial" w:cs="Arial"/>
          <w:sz w:val="22"/>
          <w:szCs w:val="22"/>
        </w:rPr>
        <w:t>parc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č. 1166 v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Číhaná,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0A26AB">
        <w:rPr>
          <w:rFonts w:ascii="Arial" w:hAnsi="Arial" w:cs="Arial"/>
          <w:sz w:val="22"/>
          <w:szCs w:val="22"/>
        </w:rPr>
        <w:t>Krsov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133/2, 399,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Pláň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1301/2 může dle dostupných podkladů nacházet stavba vodního díla, konkrétně stavba k vodohospodářským melioracím </w:t>
      </w:r>
      <w:proofErr w:type="gramStart"/>
      <w:r w:rsidRPr="000A26AB">
        <w:rPr>
          <w:rFonts w:ascii="Arial" w:hAnsi="Arial" w:cs="Arial"/>
          <w:sz w:val="22"/>
          <w:szCs w:val="22"/>
        </w:rPr>
        <w:t>pozemků - podrobné</w:t>
      </w:r>
      <w:proofErr w:type="gramEnd"/>
      <w:r w:rsidRPr="000A26AB">
        <w:rPr>
          <w:rFonts w:ascii="Arial" w:hAnsi="Arial" w:cs="Arial"/>
          <w:sz w:val="22"/>
          <w:szCs w:val="22"/>
        </w:rPr>
        <w:t xml:space="preserve"> odvodňovací zařízení. Tato stavba vodního díla je součástí předmětného pozemku a spolu s ním přechází vlastnické právo na kupujícího. </w:t>
      </w:r>
    </w:p>
    <w:p w14:paraId="7AE91FF7" w14:textId="77777777" w:rsidR="00136D24" w:rsidRPr="000A26AB" w:rsidRDefault="00331706">
      <w:pPr>
        <w:pStyle w:val="vnitrniText"/>
        <w:widowControl/>
        <w:rPr>
          <w:rFonts w:ascii="Arial" w:hAnsi="Arial" w:cs="Arial"/>
          <w:sz w:val="22"/>
          <w:szCs w:val="22"/>
        </w:rPr>
      </w:pPr>
      <w:bookmarkStart w:id="0" w:name="_Hlk154055174"/>
      <w:r>
        <w:rPr>
          <w:rFonts w:ascii="Arial" w:hAnsi="Arial" w:cs="Arial"/>
        </w:rPr>
        <w:t xml:space="preserve">5) </w:t>
      </w:r>
      <w:r>
        <w:rPr>
          <w:rFonts w:ascii="Arial" w:hAnsi="Arial" w:cs="Arial"/>
          <w:sz w:val="22"/>
          <w:szCs w:val="22"/>
        </w:rPr>
        <w:t>Kupující nabývá pozemk</w:t>
      </w:r>
      <w:r>
        <w:rPr>
          <w:rFonts w:ascii="Arial" w:hAnsi="Arial" w:cs="Arial"/>
        </w:rPr>
        <w:t>y</w:t>
      </w:r>
      <w:r>
        <w:rPr>
          <w:rFonts w:ascii="Arial" w:hAnsi="Arial" w:cs="Arial"/>
          <w:sz w:val="22"/>
          <w:szCs w:val="22"/>
        </w:rPr>
        <w:t xml:space="preserve"> ve smyslu § 1918 zákona č. 89/2012 Sb., Občanský zákoník tak, jak stojí a leží. V souladu s ustanovením § 1916 odst. 2 zákona č. 89/2012 Sb., Občanský zákoník se pak kupující vzdává svého práva z vadného plnění a zavazuje se, že nebude po prodávajícím uplatňovat jakákoliv práva z vad předávan</w:t>
      </w:r>
      <w:r>
        <w:rPr>
          <w:rFonts w:ascii="Arial" w:hAnsi="Arial" w:cs="Arial"/>
        </w:rPr>
        <w:t>ýc</w:t>
      </w:r>
      <w:r>
        <w:rPr>
          <w:rFonts w:ascii="Arial" w:hAnsi="Arial" w:cs="Arial"/>
          <w:sz w:val="22"/>
          <w:szCs w:val="22"/>
        </w:rPr>
        <w:t>h pozemk</w:t>
      </w:r>
      <w:r>
        <w:rPr>
          <w:rFonts w:ascii="Arial" w:hAnsi="Arial" w:cs="Arial"/>
        </w:rPr>
        <w:t>ů</w:t>
      </w:r>
      <w:r>
        <w:rPr>
          <w:rFonts w:ascii="Arial" w:hAnsi="Arial" w:cs="Arial"/>
          <w:sz w:val="22"/>
          <w:szCs w:val="22"/>
        </w:rPr>
        <w:t>.</w:t>
      </w:r>
      <w:bookmarkEnd w:id="0"/>
    </w:p>
    <w:p w14:paraId="5C7C510C" w14:textId="77777777" w:rsidR="00F357C4" w:rsidRDefault="00F357C4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6A0D3EC8" w14:textId="77777777" w:rsidR="00B304E8" w:rsidRPr="000A26AB" w:rsidRDefault="00B304E8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283E1F30" w14:textId="77777777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VI.</w:t>
      </w:r>
    </w:p>
    <w:p w14:paraId="723F4881" w14:textId="77777777" w:rsidR="00136D24" w:rsidRPr="000A26AB" w:rsidRDefault="00136D24">
      <w:pPr>
        <w:pStyle w:val="vnitrniText"/>
        <w:widowControl/>
        <w:rPr>
          <w:rFonts w:ascii="Arial" w:hAnsi="Arial" w:cs="Arial"/>
          <w:color w:val="000000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1) Smluvní strany se dohodly, že prodávající podá návrh na vklad vlastnického </w:t>
      </w:r>
      <w:proofErr w:type="gramStart"/>
      <w:r w:rsidRPr="000A26AB">
        <w:rPr>
          <w:rFonts w:ascii="Arial" w:hAnsi="Arial" w:cs="Arial"/>
          <w:sz w:val="22"/>
          <w:szCs w:val="22"/>
        </w:rPr>
        <w:t>práva</w:t>
      </w:r>
      <w:r w:rsidR="00043A5C">
        <w:rPr>
          <w:rFonts w:ascii="Arial" w:hAnsi="Arial" w:cs="Arial"/>
          <w:sz w:val="22"/>
          <w:szCs w:val="22"/>
        </w:rPr>
        <w:t xml:space="preserve"> </w:t>
      </w:r>
      <w:r w:rsidRPr="000A26AB">
        <w:rPr>
          <w:rFonts w:ascii="Arial" w:hAnsi="Arial" w:cs="Arial"/>
          <w:sz w:val="22"/>
          <w:szCs w:val="22"/>
        </w:rPr>
        <w:t xml:space="preserve"> na</w:t>
      </w:r>
      <w:proofErr w:type="gramEnd"/>
      <w:r w:rsidRPr="000A26AB">
        <w:rPr>
          <w:rFonts w:ascii="Arial" w:hAnsi="Arial" w:cs="Arial"/>
          <w:sz w:val="22"/>
          <w:szCs w:val="22"/>
        </w:rPr>
        <w:t xml:space="preserve"> základě této smlouvy u příslušného katastrálního úřadu do 30 dnů ode dne účinnosti této smlouvy, </w:t>
      </w:r>
      <w:r w:rsidR="00831AF0" w:rsidRPr="000A26AB">
        <w:rPr>
          <w:rFonts w:ascii="Arial" w:hAnsi="Arial" w:cs="Arial"/>
          <w:sz w:val="22"/>
          <w:szCs w:val="22"/>
        </w:rPr>
        <w:t>současně u katastrálního úřadu podá návrh na vklad</w:t>
      </w:r>
      <w:r w:rsidRPr="000A26AB">
        <w:rPr>
          <w:rFonts w:ascii="Arial" w:hAnsi="Arial" w:cs="Arial"/>
          <w:sz w:val="22"/>
          <w:szCs w:val="22"/>
        </w:rPr>
        <w:t xml:space="preserve"> předkupního práva k prodávaným pozemkům</w:t>
      </w:r>
      <w:r w:rsidRPr="000A26AB">
        <w:rPr>
          <w:rFonts w:ascii="Arial" w:hAnsi="Arial" w:cs="Arial"/>
          <w:color w:val="000000"/>
          <w:sz w:val="22"/>
          <w:szCs w:val="22"/>
        </w:rPr>
        <w:t>.</w:t>
      </w:r>
    </w:p>
    <w:p w14:paraId="00CD756D" w14:textId="77777777" w:rsidR="00375C58" w:rsidRDefault="00375C58" w:rsidP="00375C58">
      <w:pPr>
        <w:pStyle w:val="vnintext"/>
        <w:tabs>
          <w:tab w:val="clear" w:pos="709"/>
        </w:tabs>
        <w:ind w:firstLine="425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lastRenderedPageBreak/>
        <w:t xml:space="preserve">2) </w:t>
      </w:r>
      <w:r>
        <w:rPr>
          <w:rFonts w:ascii="Arial" w:hAnsi="Arial" w:cs="Arial"/>
          <w:sz w:val="22"/>
          <w:szCs w:val="22"/>
        </w:rPr>
        <w:t>V případě, že katastrální úřad zamítne, a to z jakéhokoliv důvodu, návrh na povolení vkladu vlastnického práva kupujícího k předmětu převodu dle této smlouvy do katastru nemovitostí, zavazují se smluvní strany poskytnout si vzájemně součinnost tak, aby v takovém případě došlo k odstranění odstranitelných vad, a to nejpozději do 1 (jednoho) měsíce od výzvy k doplnění, případně právní moci zamítavého rozhodnutí katastrálního úřadu.</w:t>
      </w:r>
    </w:p>
    <w:p w14:paraId="651E941D" w14:textId="77777777" w:rsidR="00375C58" w:rsidRDefault="00375C58" w:rsidP="00375C58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1D58B7">
        <w:rPr>
          <w:rFonts w:ascii="Arial" w:hAnsi="Arial" w:cs="Arial"/>
          <w:sz w:val="22"/>
          <w:szCs w:val="22"/>
        </w:rPr>
        <w:t xml:space="preserve">) </w:t>
      </w:r>
      <w:r w:rsidRPr="00035BE1">
        <w:rPr>
          <w:rFonts w:ascii="Arial" w:hAnsi="Arial" w:cs="Arial"/>
          <w:sz w:val="22"/>
          <w:szCs w:val="22"/>
        </w:rPr>
        <w:t>Pro případ, že půjde o vady neodstranitelné a vklad vlastnického práva nebude realizován, bere kupující na vědomí, že prodávající neodpovídá za případné škody, které by kupujícímu ze zmařeného převodu vznikly a kupující prohlašuje, že nebude případnou škodu na</w:t>
      </w:r>
      <w:r>
        <w:rPr>
          <w:rFonts w:ascii="Arial" w:hAnsi="Arial" w:cs="Arial"/>
          <w:sz w:val="22"/>
          <w:szCs w:val="22"/>
        </w:rPr>
        <w:t> </w:t>
      </w:r>
      <w:r w:rsidRPr="00035BE1">
        <w:rPr>
          <w:rFonts w:ascii="Arial" w:hAnsi="Arial" w:cs="Arial"/>
          <w:sz w:val="22"/>
          <w:szCs w:val="22"/>
        </w:rPr>
        <w:t>prodávajícím vymáhat.</w:t>
      </w:r>
    </w:p>
    <w:p w14:paraId="6124FB3E" w14:textId="77777777" w:rsidR="00375C58" w:rsidRPr="001D58B7" w:rsidRDefault="00375C58" w:rsidP="00375C58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1D58B7">
        <w:rPr>
          <w:rFonts w:ascii="Arial" w:hAnsi="Arial" w:cs="Arial"/>
          <w:sz w:val="22"/>
          <w:szCs w:val="22"/>
        </w:rPr>
        <w:t>) Prodávající je ve smyslu zákona č. 634/2004 Sb., o správních poplatcích, ve znění pozdějších předpisů, osvobozen od správních poplatků.</w:t>
      </w:r>
    </w:p>
    <w:p w14:paraId="62C7759A" w14:textId="77777777" w:rsidR="00136D24" w:rsidRPr="000A26AB" w:rsidRDefault="00136D24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18F78D5C" w14:textId="77777777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VII.</w:t>
      </w:r>
    </w:p>
    <w:p w14:paraId="6BF6B1ED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1) Smluvní strany se dohodly, že jakékoliv změny a doplňky této smlouvy jsou možné pouze písemnou formou na základě dohody účastníků smlouvy.</w:t>
      </w:r>
    </w:p>
    <w:p w14:paraId="7214B114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2) Tato smlouva je vyhotovena ve 3 stejnopisech, z nichž každý má platnost originálu. Kupující obdrží 1 stejnopis(y) a ostatní jsou určeny pro prodávajícího.</w:t>
      </w:r>
    </w:p>
    <w:p w14:paraId="1EDA4055" w14:textId="77777777" w:rsidR="00465601" w:rsidRDefault="00465601" w:rsidP="00465601">
      <w:pPr>
        <w:widowControl/>
        <w:ind w:firstLine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 xml:space="preserve">3) </w:t>
      </w:r>
      <w:r>
        <w:rPr>
          <w:rFonts w:ascii="Arial" w:hAnsi="Arial" w:cs="Arial"/>
          <w:bCs/>
          <w:sz w:val="22"/>
          <w:szCs w:val="22"/>
          <w:lang w:eastAsia="ar-SA"/>
        </w:rPr>
        <w:t>Tato smlouva nabývá platnosti dnem podpisu oběma smluvními stranami a účinnosti dnem jejího uveřejnění 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 uveřejňování těchto smluv a o registru smluv, ve znění pozdějších předpisů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této smlouvy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v Registru smluv </w:t>
      </w:r>
      <w:r>
        <w:rPr>
          <w:rFonts w:ascii="Arial" w:hAnsi="Arial" w:cs="Arial"/>
          <w:sz w:val="22"/>
          <w:szCs w:val="22"/>
        </w:rPr>
        <w:t>zajistí Státní pozemkový úřad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</w:p>
    <w:p w14:paraId="35E2BE4B" w14:textId="77777777" w:rsidR="00A277E3" w:rsidRDefault="00A277E3" w:rsidP="00A277E3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56AB0CAD" w14:textId="77777777" w:rsidR="00136D24" w:rsidRDefault="00136D24" w:rsidP="00A277E3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7B1222FC" w14:textId="77777777" w:rsidR="00A277E3" w:rsidRPr="000A26AB" w:rsidRDefault="00A277E3" w:rsidP="00A277E3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01D50B19" w14:textId="77777777" w:rsidR="00136D24" w:rsidRPr="000A26AB" w:rsidRDefault="00136D24">
      <w:pPr>
        <w:pStyle w:val="para"/>
        <w:widowControl/>
        <w:rPr>
          <w:rFonts w:ascii="Arial" w:hAnsi="Arial" w:cs="Arial"/>
          <w:b w:val="0"/>
          <w:bCs w:val="0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VIII.</w:t>
      </w:r>
    </w:p>
    <w:p w14:paraId="651760C6" w14:textId="77777777" w:rsidR="004F163C" w:rsidRDefault="004F163C" w:rsidP="004F163C">
      <w:pPr>
        <w:ind w:firstLine="426"/>
        <w:jc w:val="both"/>
      </w:pPr>
      <w:bookmarkStart w:id="1" w:name="_Hlk222226526"/>
      <w:r>
        <w:rPr>
          <w:rFonts w:ascii="Arial" w:hAnsi="Arial" w:cs="Arial"/>
          <w:sz w:val="22"/>
          <w:szCs w:val="22"/>
        </w:rPr>
        <w:t xml:space="preserve">1) </w:t>
      </w:r>
      <w:r w:rsidRPr="007D19B4">
        <w:rPr>
          <w:rFonts w:ascii="Arial" w:hAnsi="Arial" w:cs="Arial"/>
          <w:sz w:val="22"/>
          <w:szCs w:val="22"/>
        </w:rPr>
        <w:t>Prodávající prohlašuje, že nakládání s</w:t>
      </w:r>
      <w:r>
        <w:rPr>
          <w:rFonts w:ascii="Arial" w:hAnsi="Arial" w:cs="Arial"/>
          <w:sz w:val="22"/>
          <w:szCs w:val="22"/>
        </w:rPr>
        <w:t> </w:t>
      </w:r>
      <w:r w:rsidRPr="007D19B4">
        <w:rPr>
          <w:rFonts w:ascii="Arial" w:hAnsi="Arial" w:cs="Arial"/>
          <w:sz w:val="22"/>
          <w:szCs w:val="22"/>
        </w:rPr>
        <w:t>prodávaným</w:t>
      </w:r>
      <w:r>
        <w:rPr>
          <w:rFonts w:ascii="Arial" w:hAnsi="Arial" w:cs="Arial"/>
          <w:sz w:val="22"/>
          <w:szCs w:val="22"/>
        </w:rPr>
        <w:t xml:space="preserve">i </w:t>
      </w:r>
      <w:r w:rsidRPr="007D19B4">
        <w:rPr>
          <w:rFonts w:ascii="Arial" w:hAnsi="Arial" w:cs="Arial"/>
          <w:sz w:val="22"/>
          <w:szCs w:val="22"/>
        </w:rPr>
        <w:t>pozemk</w:t>
      </w:r>
      <w:r>
        <w:rPr>
          <w:rFonts w:ascii="Arial" w:hAnsi="Arial" w:cs="Arial"/>
          <w:sz w:val="22"/>
          <w:szCs w:val="22"/>
        </w:rPr>
        <w:t>y</w:t>
      </w:r>
      <w:r w:rsidRPr="007D19B4">
        <w:rPr>
          <w:rFonts w:ascii="Arial" w:hAnsi="Arial" w:cs="Arial"/>
          <w:sz w:val="22"/>
          <w:szCs w:val="22"/>
        </w:rPr>
        <w:t xml:space="preserve"> není omezeno ve smyslu § 5 zákona č. 503/2012 Sb., o Státním pozemkovém úřadu a o změně některých souvisejících zákonů</w:t>
      </w:r>
      <w:r>
        <w:rPr>
          <w:rFonts w:ascii="Arial" w:hAnsi="Arial" w:cs="Arial"/>
          <w:sz w:val="22"/>
          <w:szCs w:val="22"/>
        </w:rPr>
        <w:t xml:space="preserve">, </w:t>
      </w:r>
      <w:r w:rsidRPr="00CC06C7">
        <w:rPr>
          <w:rFonts w:ascii="Arial" w:hAnsi="Arial" w:cs="Arial"/>
          <w:sz w:val="22"/>
          <w:szCs w:val="22"/>
        </w:rPr>
        <w:t>ve znění účinném ke dni</w:t>
      </w:r>
      <w:r>
        <w:rPr>
          <w:rFonts w:ascii="Arial" w:hAnsi="Arial" w:cs="Arial"/>
          <w:sz w:val="22"/>
          <w:szCs w:val="22"/>
        </w:rPr>
        <w:t xml:space="preserve"> </w:t>
      </w:r>
      <w:r w:rsidRPr="00302545">
        <w:rPr>
          <w:rFonts w:ascii="Arial" w:hAnsi="Arial" w:cs="Arial"/>
          <w:sz w:val="22"/>
          <w:szCs w:val="22"/>
        </w:rPr>
        <w:t>31.7.2016</w:t>
      </w:r>
      <w:r>
        <w:rPr>
          <w:rFonts w:ascii="Arial" w:hAnsi="Arial" w:cs="Arial"/>
          <w:sz w:val="22"/>
          <w:szCs w:val="22"/>
        </w:rPr>
        <w:t>.</w:t>
      </w:r>
    </w:p>
    <w:bookmarkEnd w:id="1"/>
    <w:p w14:paraId="4CE86998" w14:textId="77777777" w:rsidR="00136D24" w:rsidRPr="000A26AB" w:rsidRDefault="004F163C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2)</w:t>
      </w:r>
      <w:r w:rsidR="00136D24" w:rsidRPr="000A26AB">
        <w:rPr>
          <w:rFonts w:ascii="Arial" w:hAnsi="Arial" w:cs="Arial"/>
          <w:sz w:val="22"/>
          <w:szCs w:val="22"/>
        </w:rPr>
        <w:t xml:space="preserve"> Prodávající prohlašuje, že v souladu s </w:t>
      </w:r>
      <w:r w:rsidR="00B56780" w:rsidRPr="000A26AB">
        <w:rPr>
          <w:rFonts w:ascii="Arial" w:hAnsi="Arial" w:cs="Arial"/>
          <w:sz w:val="22"/>
          <w:szCs w:val="22"/>
        </w:rPr>
        <w:t xml:space="preserve">§ 6 zákona č. 503/2012 Sb., </w:t>
      </w:r>
      <w:r w:rsidR="00F56819" w:rsidRPr="000A26AB">
        <w:rPr>
          <w:rFonts w:ascii="Arial" w:hAnsi="Arial" w:cs="Arial"/>
          <w:sz w:val="22"/>
          <w:szCs w:val="22"/>
        </w:rPr>
        <w:t xml:space="preserve">o Státním pozemkovém úřadu a o změně některých souvisejících zákonů, </w:t>
      </w:r>
      <w:r w:rsidR="00842ADC" w:rsidRPr="000A26AB">
        <w:rPr>
          <w:rFonts w:ascii="Arial" w:hAnsi="Arial" w:cs="Arial"/>
          <w:sz w:val="22"/>
          <w:szCs w:val="22"/>
        </w:rPr>
        <w:t xml:space="preserve">ve znění účinném ke dni </w:t>
      </w:r>
      <w:bookmarkStart w:id="2" w:name="_Hlk212801826"/>
      <w:r w:rsidR="009D0BC0" w:rsidRPr="00302545">
        <w:rPr>
          <w:rFonts w:ascii="Arial" w:hAnsi="Arial" w:cs="Arial"/>
          <w:sz w:val="22"/>
          <w:szCs w:val="22"/>
        </w:rPr>
        <w:t>31.7.2016</w:t>
      </w:r>
      <w:bookmarkEnd w:id="2"/>
      <w:r w:rsidR="00136D24" w:rsidRPr="000A26AB">
        <w:rPr>
          <w:rFonts w:ascii="Arial" w:hAnsi="Arial" w:cs="Arial"/>
          <w:sz w:val="22"/>
          <w:szCs w:val="22"/>
        </w:rPr>
        <w:t xml:space="preserve">, prověřil převoditelnost prodávaných pozemků a prohlašuje, že prodávané pozemky nejsou vyloučeny z převodu podle </w:t>
      </w:r>
      <w:r w:rsidR="00B56780" w:rsidRPr="000A26AB">
        <w:rPr>
          <w:rFonts w:ascii="Arial" w:hAnsi="Arial" w:cs="Arial"/>
          <w:sz w:val="22"/>
          <w:szCs w:val="22"/>
        </w:rPr>
        <w:t xml:space="preserve">s § 6 zákona č. 503/2012 Sb., </w:t>
      </w:r>
      <w:r w:rsidR="00F56819" w:rsidRPr="000A26AB">
        <w:rPr>
          <w:rFonts w:ascii="Arial" w:hAnsi="Arial" w:cs="Arial"/>
          <w:sz w:val="22"/>
          <w:szCs w:val="22"/>
        </w:rPr>
        <w:t xml:space="preserve">o Státním pozemkovém úřadu a o změně některých souvisejících zákonů, </w:t>
      </w:r>
      <w:r w:rsidR="00842ADC" w:rsidRPr="000A26AB">
        <w:rPr>
          <w:rFonts w:ascii="Arial" w:hAnsi="Arial" w:cs="Arial"/>
          <w:sz w:val="22"/>
          <w:szCs w:val="22"/>
        </w:rPr>
        <w:t xml:space="preserve">ve znění účinném ke dni </w:t>
      </w:r>
      <w:r w:rsidR="009D0BC0" w:rsidRPr="00302545">
        <w:rPr>
          <w:rFonts w:ascii="Arial" w:hAnsi="Arial" w:cs="Arial"/>
          <w:sz w:val="22"/>
          <w:szCs w:val="22"/>
        </w:rPr>
        <w:t>31.7.2016</w:t>
      </w:r>
      <w:r w:rsidR="00136D24" w:rsidRPr="000A26AB">
        <w:rPr>
          <w:rFonts w:ascii="Arial" w:hAnsi="Arial" w:cs="Arial"/>
          <w:sz w:val="22"/>
          <w:szCs w:val="22"/>
        </w:rPr>
        <w:t>.</w:t>
      </w:r>
    </w:p>
    <w:p w14:paraId="0B27B8A6" w14:textId="77777777" w:rsidR="00136D24" w:rsidRPr="000A26AB" w:rsidRDefault="004F163C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ED2F19">
        <w:rPr>
          <w:rFonts w:ascii="Arial" w:hAnsi="Arial" w:cs="Arial"/>
          <w:sz w:val="22"/>
          <w:szCs w:val="22"/>
        </w:rPr>
        <w:t>)</w:t>
      </w:r>
      <w:r w:rsidR="00136D24" w:rsidRPr="000A26AB">
        <w:rPr>
          <w:rFonts w:ascii="Arial" w:hAnsi="Arial" w:cs="Arial"/>
          <w:sz w:val="22"/>
          <w:szCs w:val="22"/>
        </w:rPr>
        <w:t xml:space="preserve"> Kupující prohlašuje, že ve vztahu k převáděným pozemkům splňuje zákonem stanovené podmínky pro to, aby na něho mohly být podle § 11 odst. 1 zákona č. </w:t>
      </w:r>
      <w:r w:rsidR="00B56780" w:rsidRPr="000A26AB">
        <w:rPr>
          <w:rFonts w:ascii="Arial" w:hAnsi="Arial" w:cs="Arial"/>
          <w:sz w:val="22"/>
          <w:szCs w:val="22"/>
        </w:rPr>
        <w:t xml:space="preserve">503/2012 Sb., </w:t>
      </w:r>
      <w:r w:rsidR="00F56819" w:rsidRPr="000A26AB">
        <w:rPr>
          <w:rFonts w:ascii="Arial" w:hAnsi="Arial" w:cs="Arial"/>
          <w:sz w:val="22"/>
          <w:szCs w:val="22"/>
        </w:rPr>
        <w:t xml:space="preserve">o Státním pozemkovém úřadu a o změně některých souvisejících zákonů, </w:t>
      </w:r>
      <w:r w:rsidR="00842ADC" w:rsidRPr="000A26AB">
        <w:rPr>
          <w:rFonts w:ascii="Arial" w:hAnsi="Arial" w:cs="Arial"/>
          <w:sz w:val="22"/>
          <w:szCs w:val="22"/>
        </w:rPr>
        <w:t xml:space="preserve">ve znění účinném ke dni </w:t>
      </w:r>
      <w:r w:rsidR="009D0BC0" w:rsidRPr="00302545">
        <w:rPr>
          <w:rFonts w:ascii="Arial" w:hAnsi="Arial" w:cs="Arial"/>
          <w:sz w:val="22"/>
          <w:szCs w:val="22"/>
        </w:rPr>
        <w:t>31.7.2016</w:t>
      </w:r>
      <w:r w:rsidR="00136D24" w:rsidRPr="000A26AB">
        <w:rPr>
          <w:rFonts w:ascii="Arial" w:hAnsi="Arial" w:cs="Arial"/>
          <w:sz w:val="22"/>
          <w:szCs w:val="22"/>
        </w:rPr>
        <w:t>, převedeny</w:t>
      </w:r>
    </w:p>
    <w:p w14:paraId="0DE37646" w14:textId="77777777" w:rsidR="00842ADC" w:rsidRPr="000A26AB" w:rsidRDefault="00842ADC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Smluvní strany prohlašují, že nejpozději ke dni 1. 8. 2016</w:t>
      </w:r>
      <w:r w:rsidR="009D0BC0">
        <w:rPr>
          <w:rFonts w:ascii="Arial" w:hAnsi="Arial" w:cs="Arial"/>
          <w:sz w:val="22"/>
          <w:szCs w:val="22"/>
        </w:rPr>
        <w:t xml:space="preserve"> dni 31.12.2013</w:t>
      </w:r>
      <w:r w:rsidRPr="000A26AB">
        <w:rPr>
          <w:rFonts w:ascii="Arial" w:hAnsi="Arial" w:cs="Arial"/>
          <w:sz w:val="22"/>
          <w:szCs w:val="22"/>
        </w:rPr>
        <w:t xml:space="preserve"> byly splněny zákonné podmínky pro uplatnění nároku na převod, které jsou stanoveny zákonem č. 503/2012 Sb., ve znění účinném do </w:t>
      </w:r>
      <w:r w:rsidR="009D0BC0" w:rsidRPr="00302545">
        <w:rPr>
          <w:rFonts w:ascii="Arial" w:hAnsi="Arial" w:cs="Arial"/>
          <w:sz w:val="22"/>
          <w:szCs w:val="22"/>
        </w:rPr>
        <w:t>31.7.2016</w:t>
      </w:r>
      <w:r w:rsidRPr="000A26AB">
        <w:rPr>
          <w:rFonts w:ascii="Arial" w:hAnsi="Arial" w:cs="Arial"/>
          <w:sz w:val="22"/>
          <w:szCs w:val="22"/>
        </w:rPr>
        <w:t>.</w:t>
      </w:r>
    </w:p>
    <w:p w14:paraId="6A3D1738" w14:textId="77777777" w:rsidR="002750DE" w:rsidRPr="000A26AB" w:rsidRDefault="004F163C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4)</w:t>
      </w:r>
      <w:r w:rsidR="00136D24" w:rsidRPr="000A26AB">
        <w:rPr>
          <w:rFonts w:ascii="Arial" w:hAnsi="Arial" w:cs="Arial"/>
          <w:sz w:val="22"/>
          <w:szCs w:val="22"/>
        </w:rPr>
        <w:t xml:space="preserve"> Kupující bere na vědomí a je srozuměn s tím, že nepravdivost tvrzení obsažených ve výše uvedeném prohlášení má za následek neplatnost této smlouvy od samého počátku.</w:t>
      </w:r>
    </w:p>
    <w:p w14:paraId="44B0BD99" w14:textId="77777777" w:rsidR="008545DD" w:rsidRDefault="004F163C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2750DE" w:rsidRPr="000A26AB">
        <w:rPr>
          <w:rFonts w:ascii="Arial" w:hAnsi="Arial" w:cs="Arial"/>
          <w:sz w:val="22"/>
          <w:szCs w:val="22"/>
        </w:rPr>
        <w:t xml:space="preserve">) Kupující </w:t>
      </w:r>
      <w:r w:rsidR="000248F3" w:rsidRPr="000A26AB">
        <w:rPr>
          <w:rFonts w:ascii="Arial" w:hAnsi="Arial" w:cs="Arial"/>
          <w:sz w:val="22"/>
          <w:szCs w:val="22"/>
        </w:rPr>
        <w:t xml:space="preserve">prohlašují, že splňují </w:t>
      </w:r>
      <w:r w:rsidR="002750DE" w:rsidRPr="000A26AB">
        <w:rPr>
          <w:rFonts w:ascii="Arial" w:hAnsi="Arial" w:cs="Arial"/>
          <w:sz w:val="22"/>
          <w:szCs w:val="22"/>
        </w:rPr>
        <w:t xml:space="preserve">zákonné podmínky ve smyslu § 16 odst. 1 zákona č. 503/2012 Sb., </w:t>
      </w:r>
      <w:r w:rsidR="00F56819" w:rsidRPr="000A26AB">
        <w:rPr>
          <w:rFonts w:ascii="Arial" w:hAnsi="Arial" w:cs="Arial"/>
          <w:sz w:val="22"/>
          <w:szCs w:val="22"/>
        </w:rPr>
        <w:t xml:space="preserve">o Státním pozemkovém úřadu a o změně některých souvisejících zákonů, </w:t>
      </w:r>
      <w:r w:rsidR="00842ADC" w:rsidRPr="000A26AB">
        <w:rPr>
          <w:rFonts w:ascii="Arial" w:hAnsi="Arial" w:cs="Arial"/>
          <w:sz w:val="22"/>
          <w:szCs w:val="22"/>
        </w:rPr>
        <w:t>ve znění účinném ke dni 31. 7. 2016</w:t>
      </w:r>
      <w:r w:rsidR="002750DE" w:rsidRPr="000A26AB">
        <w:rPr>
          <w:rFonts w:ascii="Arial" w:hAnsi="Arial" w:cs="Arial"/>
          <w:sz w:val="22"/>
          <w:szCs w:val="22"/>
        </w:rPr>
        <w:t>.</w:t>
      </w:r>
    </w:p>
    <w:p w14:paraId="4B6672E5" w14:textId="77777777" w:rsidR="00136D24" w:rsidRDefault="00136D24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5CD9E89C" w14:textId="77777777" w:rsidR="00B304E8" w:rsidRDefault="00B304E8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3B2180C6" w14:textId="77777777" w:rsidR="00B304E8" w:rsidRDefault="00B304E8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725BE5E8" w14:textId="77777777" w:rsidR="00B304E8" w:rsidRDefault="00B304E8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1019E42D" w14:textId="77777777" w:rsidR="00B304E8" w:rsidRDefault="00B304E8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32991697" w14:textId="77777777" w:rsidR="00B304E8" w:rsidRDefault="00B304E8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6501718D" w14:textId="77777777" w:rsidR="00B304E8" w:rsidRDefault="00B304E8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2F4C3E95" w14:textId="77777777" w:rsidR="00B304E8" w:rsidRDefault="00B304E8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59E61555" w14:textId="77777777" w:rsidR="00B304E8" w:rsidRDefault="00B304E8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5DD10029" w14:textId="77777777" w:rsidR="00B304E8" w:rsidRDefault="00B304E8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3BE4610D" w14:textId="77777777" w:rsidR="00B304E8" w:rsidRDefault="00B304E8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07B27A22" w14:textId="77777777" w:rsidR="00B304E8" w:rsidRPr="000A26AB" w:rsidRDefault="00B304E8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34528CA4" w14:textId="77777777" w:rsidR="00136D24" w:rsidRPr="000A26AB" w:rsidRDefault="00136D24">
      <w:pPr>
        <w:widowControl/>
        <w:jc w:val="center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b/>
          <w:bCs/>
          <w:sz w:val="22"/>
          <w:szCs w:val="22"/>
        </w:rPr>
        <w:t>IX.</w:t>
      </w:r>
    </w:p>
    <w:p w14:paraId="5DEA3410" w14:textId="77777777" w:rsidR="00136D24" w:rsidRPr="000A26AB" w:rsidRDefault="00136D24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Smluvní strany po jejím přečtení prohlašují, že s jejím obsahem souhlasí a že tato smlouva je shodným projevem jejich vážné a svobodné vůle a na důkaz toho připojují své po</w:t>
      </w:r>
      <w:r w:rsidR="00A277E3">
        <w:rPr>
          <w:rFonts w:ascii="Arial" w:hAnsi="Arial" w:cs="Arial"/>
          <w:sz w:val="22"/>
          <w:szCs w:val="22"/>
        </w:rPr>
        <w:t>dpisy.</w:t>
      </w:r>
    </w:p>
    <w:p w14:paraId="7CDC2466" w14:textId="77777777" w:rsidR="00136D24" w:rsidRPr="000A26AB" w:rsidRDefault="00136D24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46D4E0C" w14:textId="77777777" w:rsidR="00136D24" w:rsidRPr="000A26AB" w:rsidRDefault="00136D24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057F8E8" w14:textId="28E9F3CA" w:rsidR="00136D24" w:rsidRPr="000A26AB" w:rsidRDefault="00136D24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V Českých Budějovicích dne 13.8.2026</w:t>
      </w:r>
      <w:r w:rsidRPr="000A26AB">
        <w:rPr>
          <w:rFonts w:ascii="Arial" w:hAnsi="Arial" w:cs="Arial"/>
          <w:sz w:val="22"/>
          <w:szCs w:val="22"/>
        </w:rPr>
        <w:tab/>
        <w:t>V</w:t>
      </w:r>
      <w:r w:rsidR="00B304E8">
        <w:rPr>
          <w:rFonts w:ascii="Arial" w:hAnsi="Arial" w:cs="Arial"/>
          <w:sz w:val="22"/>
          <w:szCs w:val="22"/>
        </w:rPr>
        <w:t xml:space="preserve"> Plzni</w:t>
      </w:r>
      <w:r w:rsidRPr="000A26AB">
        <w:rPr>
          <w:rFonts w:ascii="Arial" w:hAnsi="Arial" w:cs="Arial"/>
          <w:sz w:val="22"/>
          <w:szCs w:val="22"/>
        </w:rPr>
        <w:t xml:space="preserve"> dne </w:t>
      </w:r>
      <w:r w:rsidR="00B304E8">
        <w:rPr>
          <w:rFonts w:ascii="Arial" w:hAnsi="Arial" w:cs="Arial"/>
          <w:sz w:val="22"/>
          <w:szCs w:val="22"/>
        </w:rPr>
        <w:t>13.8.2026</w:t>
      </w:r>
    </w:p>
    <w:p w14:paraId="19F487E4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</w:p>
    <w:p w14:paraId="550E04BA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</w:p>
    <w:p w14:paraId="15D837AD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</w:p>
    <w:p w14:paraId="22DCB51A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</w:p>
    <w:p w14:paraId="081C6457" w14:textId="77777777" w:rsidR="00136D24" w:rsidRPr="000A26AB" w:rsidRDefault="00136D24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............................................</w:t>
      </w:r>
      <w:r w:rsidRPr="000A26AB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4442126E" w14:textId="77777777" w:rsidR="00136D24" w:rsidRPr="000A26AB" w:rsidRDefault="00136D24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Státní pozemkový úřad</w:t>
      </w:r>
      <w:r w:rsidRPr="000A26AB">
        <w:rPr>
          <w:rFonts w:ascii="Arial" w:hAnsi="Arial" w:cs="Arial"/>
          <w:sz w:val="22"/>
          <w:szCs w:val="22"/>
        </w:rPr>
        <w:tab/>
        <w:t>Úněšovský statek a.s.</w:t>
      </w:r>
    </w:p>
    <w:p w14:paraId="01431A7E" w14:textId="77777777" w:rsidR="00B304E8" w:rsidRDefault="00136D24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zástupce ředitele Krajského pozemkového úřadu</w:t>
      </w:r>
      <w:r w:rsidRPr="000A26AB">
        <w:rPr>
          <w:rFonts w:ascii="Arial" w:hAnsi="Arial" w:cs="Arial"/>
          <w:sz w:val="22"/>
          <w:szCs w:val="22"/>
        </w:rPr>
        <w:tab/>
      </w:r>
      <w:proofErr w:type="spellStart"/>
      <w:r w:rsidRPr="000A26AB">
        <w:rPr>
          <w:rFonts w:ascii="Arial" w:hAnsi="Arial" w:cs="Arial"/>
          <w:sz w:val="22"/>
          <w:szCs w:val="22"/>
        </w:rPr>
        <w:t>zast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předseda představenstva </w:t>
      </w:r>
    </w:p>
    <w:p w14:paraId="35C9E1F9" w14:textId="70E2B2AC" w:rsidR="00136D24" w:rsidRPr="000A26AB" w:rsidRDefault="00B304E8" w:rsidP="00B304E8">
      <w:pPr>
        <w:widowControl/>
        <w:ind w:left="51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Ing. </w:t>
      </w:r>
      <w:r w:rsidR="00136D24" w:rsidRPr="000A26AB">
        <w:rPr>
          <w:rFonts w:ascii="Arial" w:hAnsi="Arial" w:cs="Arial"/>
          <w:sz w:val="22"/>
          <w:szCs w:val="22"/>
        </w:rPr>
        <w:t>Vaněk Jiří</w:t>
      </w:r>
    </w:p>
    <w:p w14:paraId="1CEEE966" w14:textId="77777777" w:rsidR="00136D24" w:rsidRPr="000A26AB" w:rsidRDefault="00136D24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pro Jihočeský a Plzeňský kraj</w:t>
      </w:r>
      <w:r w:rsidRPr="000A26AB">
        <w:rPr>
          <w:rFonts w:ascii="Arial" w:hAnsi="Arial" w:cs="Arial"/>
          <w:sz w:val="22"/>
          <w:szCs w:val="22"/>
        </w:rPr>
        <w:tab/>
        <w:t>kupující</w:t>
      </w:r>
    </w:p>
    <w:p w14:paraId="147C9CAA" w14:textId="77777777" w:rsidR="00136D24" w:rsidRPr="000A26AB" w:rsidRDefault="00136D24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Mgr. Ing. Miroslav Šimek</w:t>
      </w:r>
      <w:r w:rsidRPr="000A26AB">
        <w:rPr>
          <w:rFonts w:ascii="Arial" w:hAnsi="Arial" w:cs="Arial"/>
          <w:sz w:val="22"/>
          <w:szCs w:val="22"/>
        </w:rPr>
        <w:tab/>
      </w:r>
    </w:p>
    <w:p w14:paraId="0B92D87D" w14:textId="77777777" w:rsidR="00136D24" w:rsidRPr="000A26AB" w:rsidRDefault="00136D24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prodávající</w:t>
      </w:r>
      <w:r w:rsidRPr="000A26AB">
        <w:rPr>
          <w:rFonts w:ascii="Arial" w:hAnsi="Arial" w:cs="Arial"/>
          <w:sz w:val="22"/>
          <w:szCs w:val="22"/>
        </w:rPr>
        <w:tab/>
      </w:r>
    </w:p>
    <w:p w14:paraId="1B87E5C4" w14:textId="77777777" w:rsidR="00136D24" w:rsidRPr="000A26AB" w:rsidRDefault="00136D24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47864614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</w:p>
    <w:p w14:paraId="053B37C0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pořadové číslo nabízené nemovitosti dle evidence </w:t>
      </w:r>
      <w:r w:rsidR="00A75050" w:rsidRPr="000A26AB">
        <w:rPr>
          <w:rFonts w:ascii="Arial" w:hAnsi="Arial" w:cs="Arial"/>
          <w:sz w:val="22"/>
          <w:szCs w:val="22"/>
        </w:rPr>
        <w:t>SPÚ</w:t>
      </w:r>
      <w:r w:rsidRPr="000A26AB">
        <w:rPr>
          <w:rFonts w:ascii="Arial" w:hAnsi="Arial" w:cs="Arial"/>
          <w:sz w:val="22"/>
          <w:szCs w:val="22"/>
        </w:rPr>
        <w:t xml:space="preserve">: </w:t>
      </w:r>
      <w:r w:rsidRPr="000A26AB">
        <w:rPr>
          <w:rFonts w:ascii="Arial" w:hAnsi="Arial" w:cs="Arial"/>
          <w:color w:val="000000"/>
          <w:sz w:val="22"/>
          <w:szCs w:val="22"/>
        </w:rPr>
        <w:t>2257304, 2795104, 2794304, 2794704, 2794504, 3013404, 2788104, 2790704, 2790604, 2790104, 2852904, 2352504, 3009304</w:t>
      </w:r>
      <w:r w:rsidRPr="000A26AB">
        <w:rPr>
          <w:rFonts w:ascii="Arial" w:hAnsi="Arial" w:cs="Arial"/>
          <w:color w:val="000000"/>
          <w:sz w:val="22"/>
          <w:szCs w:val="22"/>
        </w:rPr>
        <w:br/>
      </w:r>
    </w:p>
    <w:p w14:paraId="4BD662FE" w14:textId="77777777" w:rsidR="00136D24" w:rsidRPr="000A26AB" w:rsidRDefault="00136D24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AA0847C" w14:textId="77777777" w:rsidR="008C265A" w:rsidRPr="000A26AB" w:rsidRDefault="008C265A" w:rsidP="008C265A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Za věcnou a formální správnost odpovídá</w:t>
      </w:r>
    </w:p>
    <w:p w14:paraId="7B077D8F" w14:textId="77777777" w:rsidR="008C265A" w:rsidRPr="000A26AB" w:rsidRDefault="008C265A" w:rsidP="008C265A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vedoucí </w:t>
      </w:r>
      <w:proofErr w:type="spellStart"/>
      <w:r w:rsidRPr="000A26AB">
        <w:rPr>
          <w:rFonts w:ascii="Arial" w:hAnsi="Arial" w:cs="Arial"/>
          <w:sz w:val="22"/>
          <w:szCs w:val="22"/>
        </w:rPr>
        <w:t>oddPMS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 Plzeňský kraj</w:t>
      </w:r>
    </w:p>
    <w:p w14:paraId="6968C22B" w14:textId="77777777" w:rsidR="008C265A" w:rsidRPr="000A26AB" w:rsidRDefault="008C265A" w:rsidP="008C265A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Ing. Michal Dolejší</w:t>
      </w:r>
    </w:p>
    <w:p w14:paraId="72EDE920" w14:textId="77777777" w:rsidR="008C265A" w:rsidRPr="000A26AB" w:rsidRDefault="008C265A" w:rsidP="008C265A">
      <w:pPr>
        <w:widowControl/>
        <w:rPr>
          <w:rFonts w:ascii="Arial" w:hAnsi="Arial" w:cs="Arial"/>
          <w:sz w:val="22"/>
          <w:szCs w:val="22"/>
        </w:rPr>
      </w:pPr>
    </w:p>
    <w:p w14:paraId="2C1553FB" w14:textId="77777777" w:rsidR="00C02AD1" w:rsidRPr="000A26AB" w:rsidRDefault="00C02AD1" w:rsidP="00C02AD1">
      <w:pPr>
        <w:widowControl/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.......................................</w:t>
      </w:r>
    </w:p>
    <w:p w14:paraId="494398A1" w14:textId="77777777" w:rsidR="008C265A" w:rsidRPr="000A26AB" w:rsidRDefault="008C265A" w:rsidP="008C265A">
      <w:pPr>
        <w:widowControl/>
        <w:ind w:firstLine="708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podpis</w:t>
      </w:r>
    </w:p>
    <w:p w14:paraId="4143272A" w14:textId="77777777" w:rsidR="008C265A" w:rsidRPr="000A26AB" w:rsidRDefault="008C265A">
      <w:pPr>
        <w:widowControl/>
        <w:tabs>
          <w:tab w:val="left" w:pos="120"/>
        </w:tabs>
        <w:jc w:val="both"/>
        <w:rPr>
          <w:rFonts w:ascii="Arial" w:hAnsi="Arial" w:cs="Arial"/>
          <w:sz w:val="22"/>
          <w:szCs w:val="22"/>
        </w:rPr>
      </w:pPr>
    </w:p>
    <w:p w14:paraId="48424575" w14:textId="77777777" w:rsidR="00136D24" w:rsidRPr="000A26AB" w:rsidRDefault="00136D24">
      <w:pPr>
        <w:widowControl/>
        <w:tabs>
          <w:tab w:val="left" w:pos="12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Za správnost: </w:t>
      </w:r>
      <w:r w:rsidRPr="000A26AB">
        <w:rPr>
          <w:rFonts w:ascii="Arial" w:hAnsi="Arial" w:cs="Arial"/>
          <w:color w:val="000000"/>
          <w:sz w:val="22"/>
          <w:szCs w:val="22"/>
        </w:rPr>
        <w:t>Mrázková Miloslava</w:t>
      </w:r>
    </w:p>
    <w:p w14:paraId="316F731F" w14:textId="77777777" w:rsidR="00136D24" w:rsidRPr="000A26AB" w:rsidRDefault="00136D24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BA02908" w14:textId="77777777" w:rsidR="00136D24" w:rsidRPr="000A26AB" w:rsidRDefault="00136D24">
      <w:pPr>
        <w:widowControl/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.......................................</w:t>
      </w:r>
    </w:p>
    <w:p w14:paraId="6A52D74B" w14:textId="77777777" w:rsidR="00136D24" w:rsidRPr="000A26AB" w:rsidRDefault="00136D24">
      <w:pPr>
        <w:widowControl/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ab/>
        <w:t>podpis</w:t>
      </w:r>
    </w:p>
    <w:p w14:paraId="071A4BB7" w14:textId="77777777" w:rsidR="00CD75A6" w:rsidRPr="000A26AB" w:rsidRDefault="00CD75A6" w:rsidP="00CD75A6">
      <w:pPr>
        <w:widowControl/>
        <w:rPr>
          <w:rFonts w:ascii="Arial" w:hAnsi="Arial" w:cs="Arial"/>
          <w:sz w:val="22"/>
          <w:szCs w:val="22"/>
        </w:rPr>
      </w:pPr>
    </w:p>
    <w:p w14:paraId="16D75B70" w14:textId="77777777" w:rsidR="00CD75A6" w:rsidRDefault="00CD75A6" w:rsidP="00CD75A6">
      <w:pPr>
        <w:widowControl/>
        <w:rPr>
          <w:rFonts w:ascii="Arial" w:hAnsi="Arial" w:cs="Arial"/>
          <w:sz w:val="22"/>
          <w:szCs w:val="22"/>
        </w:rPr>
      </w:pPr>
    </w:p>
    <w:p w14:paraId="22A0AC05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160F69CB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6C147810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3842FEE9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34248614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280C11DE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58B775FB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630D9B16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4C919672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6B859C63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04E2F89A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38152B56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01687F3D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32E6C437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23C368CE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6584F5ED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55513247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2D52D31A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1192DB85" w14:textId="77777777" w:rsidR="00B304E8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6AC34F19" w14:textId="77777777" w:rsidR="00B304E8" w:rsidRPr="000A26AB" w:rsidRDefault="00B304E8" w:rsidP="00CD75A6">
      <w:pPr>
        <w:widowControl/>
        <w:rPr>
          <w:rFonts w:ascii="Arial" w:hAnsi="Arial" w:cs="Arial"/>
          <w:sz w:val="22"/>
          <w:szCs w:val="22"/>
        </w:rPr>
      </w:pPr>
    </w:p>
    <w:p w14:paraId="5EDB94C1" w14:textId="77777777" w:rsidR="00CD75A6" w:rsidRPr="000A26AB" w:rsidRDefault="00CD75A6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8E68B61" w14:textId="77777777" w:rsidR="00CD75A6" w:rsidRPr="000A26AB" w:rsidRDefault="00CD75A6" w:rsidP="00CD75A6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Tato smlouva byla uveřejněna </w:t>
      </w:r>
      <w:r w:rsidR="00842ADC" w:rsidRPr="000A26AB">
        <w:rPr>
          <w:rFonts w:ascii="Arial" w:hAnsi="Arial" w:cs="Arial"/>
          <w:sz w:val="22"/>
          <w:szCs w:val="22"/>
        </w:rPr>
        <w:t>v Registru</w:t>
      </w:r>
    </w:p>
    <w:p w14:paraId="2F7DC4DB" w14:textId="77777777" w:rsidR="00CD75A6" w:rsidRPr="000A26AB" w:rsidRDefault="00CD75A6" w:rsidP="00CD75A6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smluv, vedeném dle zákona č. 340/2015 Sb.,</w:t>
      </w:r>
    </w:p>
    <w:p w14:paraId="06F5DD61" w14:textId="77777777" w:rsidR="00CD75A6" w:rsidRPr="000A26AB" w:rsidRDefault="00CD75A6" w:rsidP="00CD75A6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o registru smluv, dne</w:t>
      </w:r>
    </w:p>
    <w:p w14:paraId="213A8138" w14:textId="77777777" w:rsidR="00CD75A6" w:rsidRPr="000A26AB" w:rsidRDefault="00CD75A6" w:rsidP="00CD75A6">
      <w:pPr>
        <w:jc w:val="both"/>
        <w:rPr>
          <w:rFonts w:ascii="Arial" w:hAnsi="Arial" w:cs="Arial"/>
          <w:sz w:val="22"/>
          <w:szCs w:val="22"/>
        </w:rPr>
      </w:pPr>
    </w:p>
    <w:p w14:paraId="5C7C16E9" w14:textId="77777777" w:rsidR="00CD75A6" w:rsidRPr="000A26AB" w:rsidRDefault="00CD75A6" w:rsidP="00CD75A6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………………………</w:t>
      </w:r>
    </w:p>
    <w:p w14:paraId="1F87D31F" w14:textId="77777777" w:rsidR="00CD75A6" w:rsidRPr="000A26AB" w:rsidRDefault="00CD75A6" w:rsidP="00CD75A6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datum registrace</w:t>
      </w:r>
    </w:p>
    <w:p w14:paraId="38BB0402" w14:textId="77777777" w:rsidR="00CD75A6" w:rsidRPr="000A26AB" w:rsidRDefault="00CD75A6" w:rsidP="00CD75A6">
      <w:pPr>
        <w:jc w:val="both"/>
        <w:rPr>
          <w:rFonts w:ascii="Arial" w:hAnsi="Arial" w:cs="Arial"/>
          <w:i/>
          <w:sz w:val="22"/>
          <w:szCs w:val="22"/>
        </w:rPr>
      </w:pPr>
    </w:p>
    <w:p w14:paraId="79959FF5" w14:textId="77777777" w:rsidR="00052C6E" w:rsidRPr="000A26AB" w:rsidRDefault="00052C6E" w:rsidP="00052C6E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………………………</w:t>
      </w:r>
    </w:p>
    <w:p w14:paraId="7C267508" w14:textId="77777777" w:rsidR="00052C6E" w:rsidRPr="000A26AB" w:rsidRDefault="00052C6E" w:rsidP="00052C6E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ID smlouvy</w:t>
      </w:r>
    </w:p>
    <w:p w14:paraId="6A64BDFF" w14:textId="77777777" w:rsidR="00A277E3" w:rsidRDefault="00A277E3" w:rsidP="00A277E3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35D9D6D9" w14:textId="77777777" w:rsidR="00A277E3" w:rsidRDefault="00A277E3" w:rsidP="00A277E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01141C4D" w14:textId="77777777" w:rsidR="00A277E3" w:rsidRDefault="00A277E3" w:rsidP="00A277E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14:paraId="7B8E64CD" w14:textId="77777777" w:rsidR="00052C6E" w:rsidRPr="000A26AB" w:rsidRDefault="00052C6E" w:rsidP="00052C6E">
      <w:pPr>
        <w:jc w:val="both"/>
        <w:rPr>
          <w:rFonts w:ascii="Arial" w:hAnsi="Arial" w:cs="Arial"/>
          <w:sz w:val="22"/>
          <w:szCs w:val="22"/>
        </w:rPr>
      </w:pPr>
    </w:p>
    <w:p w14:paraId="20BDFA79" w14:textId="77777777" w:rsidR="00052C6E" w:rsidRPr="000A26AB" w:rsidRDefault="00052C6E" w:rsidP="00052C6E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………………………</w:t>
      </w:r>
    </w:p>
    <w:p w14:paraId="333EA57C" w14:textId="77777777" w:rsidR="00052C6E" w:rsidRPr="000A26AB" w:rsidRDefault="00052C6E" w:rsidP="00052C6E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registraci provedl</w:t>
      </w:r>
    </w:p>
    <w:p w14:paraId="055F625D" w14:textId="77777777" w:rsidR="00052C6E" w:rsidRPr="000A26AB" w:rsidRDefault="00052C6E" w:rsidP="00052C6E">
      <w:pPr>
        <w:jc w:val="both"/>
        <w:rPr>
          <w:rFonts w:ascii="Arial" w:hAnsi="Arial" w:cs="Arial"/>
          <w:sz w:val="22"/>
          <w:szCs w:val="22"/>
        </w:rPr>
      </w:pPr>
    </w:p>
    <w:p w14:paraId="374D34DF" w14:textId="77777777" w:rsidR="00052C6E" w:rsidRPr="000A26AB" w:rsidRDefault="00052C6E" w:rsidP="00052C6E">
      <w:pPr>
        <w:jc w:val="both"/>
        <w:rPr>
          <w:rFonts w:ascii="Arial" w:hAnsi="Arial" w:cs="Arial"/>
          <w:sz w:val="22"/>
          <w:szCs w:val="22"/>
        </w:rPr>
      </w:pPr>
    </w:p>
    <w:p w14:paraId="27F2137F" w14:textId="77777777" w:rsidR="00052C6E" w:rsidRPr="000A26AB" w:rsidRDefault="00052C6E" w:rsidP="00052C6E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V …………</w:t>
      </w:r>
      <w:proofErr w:type="gramStart"/>
      <w:r w:rsidRPr="000A26AB">
        <w:rPr>
          <w:rFonts w:ascii="Arial" w:hAnsi="Arial" w:cs="Arial"/>
          <w:sz w:val="22"/>
          <w:szCs w:val="22"/>
        </w:rPr>
        <w:t>…….</w:t>
      </w:r>
      <w:proofErr w:type="gramEnd"/>
      <w:r w:rsidRPr="000A26AB">
        <w:rPr>
          <w:rFonts w:ascii="Arial" w:hAnsi="Arial" w:cs="Arial"/>
          <w:sz w:val="22"/>
          <w:szCs w:val="22"/>
        </w:rPr>
        <w:t>.</w:t>
      </w:r>
      <w:r w:rsidRPr="000A26AB">
        <w:rPr>
          <w:rFonts w:ascii="Arial" w:hAnsi="Arial" w:cs="Arial"/>
          <w:sz w:val="22"/>
          <w:szCs w:val="22"/>
        </w:rPr>
        <w:tab/>
      </w:r>
      <w:r w:rsidRPr="000A26AB">
        <w:rPr>
          <w:rFonts w:ascii="Arial" w:hAnsi="Arial" w:cs="Arial"/>
          <w:sz w:val="22"/>
          <w:szCs w:val="22"/>
        </w:rPr>
        <w:tab/>
        <w:t>……………………………….</w:t>
      </w:r>
    </w:p>
    <w:p w14:paraId="0CE2C9BA" w14:textId="77777777" w:rsidR="00052C6E" w:rsidRPr="000A26AB" w:rsidRDefault="00052C6E" w:rsidP="00052C6E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ab/>
        <w:t>podpis odpovědného</w:t>
      </w:r>
    </w:p>
    <w:p w14:paraId="7361AF32" w14:textId="77777777" w:rsidR="00CD75A6" w:rsidRPr="000A26AB" w:rsidRDefault="00CD75A6" w:rsidP="00CD75A6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dne ………………</w:t>
      </w:r>
      <w:r w:rsidRPr="000A26AB">
        <w:rPr>
          <w:rFonts w:ascii="Arial" w:hAnsi="Arial" w:cs="Arial"/>
          <w:sz w:val="22"/>
          <w:szCs w:val="22"/>
        </w:rPr>
        <w:tab/>
        <w:t>zaměstnance</w:t>
      </w:r>
    </w:p>
    <w:p w14:paraId="058B0E13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</w:p>
    <w:sectPr w:rsidR="00136D24" w:rsidRPr="000A26AB">
      <w:headerReference w:type="default" r:id="rId6"/>
      <w:type w:val="continuous"/>
      <w:pgSz w:w="11907" w:h="16840"/>
      <w:pgMar w:top="1418" w:right="1304" w:bottom="851" w:left="1304" w:header="706" w:footer="706" w:gutter="0"/>
      <w:paperSrc w:first="273" w:other="273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C8F57" w14:textId="77777777" w:rsidR="003E1CB1" w:rsidRDefault="003E1CB1">
      <w:r>
        <w:separator/>
      </w:r>
    </w:p>
  </w:endnote>
  <w:endnote w:type="continuationSeparator" w:id="0">
    <w:p w14:paraId="39B6F5F5" w14:textId="77777777" w:rsidR="003E1CB1" w:rsidRDefault="003E1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D3847" w14:textId="77777777" w:rsidR="003E1CB1" w:rsidRDefault="003E1CB1">
      <w:r>
        <w:separator/>
      </w:r>
    </w:p>
  </w:footnote>
  <w:footnote w:type="continuationSeparator" w:id="0">
    <w:p w14:paraId="525B2BDF" w14:textId="77777777" w:rsidR="003E1CB1" w:rsidRDefault="003E1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2249A" w14:textId="77777777" w:rsidR="00136D24" w:rsidRDefault="00136D24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136D24"/>
    <w:rsid w:val="00007A57"/>
    <w:rsid w:val="000248F3"/>
    <w:rsid w:val="00035BE1"/>
    <w:rsid w:val="00043A5C"/>
    <w:rsid w:val="00052C6E"/>
    <w:rsid w:val="000804D4"/>
    <w:rsid w:val="000A26AB"/>
    <w:rsid w:val="000A4868"/>
    <w:rsid w:val="000B4F47"/>
    <w:rsid w:val="000D38CD"/>
    <w:rsid w:val="00102C16"/>
    <w:rsid w:val="00136D24"/>
    <w:rsid w:val="00173C52"/>
    <w:rsid w:val="0019321D"/>
    <w:rsid w:val="001A65E1"/>
    <w:rsid w:val="001D58B7"/>
    <w:rsid w:val="00205461"/>
    <w:rsid w:val="002055A2"/>
    <w:rsid w:val="0023011E"/>
    <w:rsid w:val="00233297"/>
    <w:rsid w:val="002359DB"/>
    <w:rsid w:val="002750DE"/>
    <w:rsid w:val="0029612C"/>
    <w:rsid w:val="002B7BBB"/>
    <w:rsid w:val="00302545"/>
    <w:rsid w:val="00303F00"/>
    <w:rsid w:val="00322338"/>
    <w:rsid w:val="003237EF"/>
    <w:rsid w:val="00331706"/>
    <w:rsid w:val="00371BEF"/>
    <w:rsid w:val="00375C58"/>
    <w:rsid w:val="003D4A9D"/>
    <w:rsid w:val="003E1CB1"/>
    <w:rsid w:val="00417673"/>
    <w:rsid w:val="0043604A"/>
    <w:rsid w:val="00465601"/>
    <w:rsid w:val="00467976"/>
    <w:rsid w:val="004A7F09"/>
    <w:rsid w:val="004C3A4A"/>
    <w:rsid w:val="004F163C"/>
    <w:rsid w:val="00562C72"/>
    <w:rsid w:val="0056566C"/>
    <w:rsid w:val="005A7486"/>
    <w:rsid w:val="005C47E0"/>
    <w:rsid w:val="0062466E"/>
    <w:rsid w:val="00625710"/>
    <w:rsid w:val="00634F8F"/>
    <w:rsid w:val="006356A1"/>
    <w:rsid w:val="006362D5"/>
    <w:rsid w:val="00641419"/>
    <w:rsid w:val="00643661"/>
    <w:rsid w:val="006917C4"/>
    <w:rsid w:val="0069488F"/>
    <w:rsid w:val="006A3D31"/>
    <w:rsid w:val="006B1852"/>
    <w:rsid w:val="006B26DB"/>
    <w:rsid w:val="006D719F"/>
    <w:rsid w:val="00712BA6"/>
    <w:rsid w:val="00722FCE"/>
    <w:rsid w:val="00724A2B"/>
    <w:rsid w:val="00765C52"/>
    <w:rsid w:val="00777E8C"/>
    <w:rsid w:val="007D19B4"/>
    <w:rsid w:val="007E3A0A"/>
    <w:rsid w:val="007F4AFB"/>
    <w:rsid w:val="00822906"/>
    <w:rsid w:val="00822E17"/>
    <w:rsid w:val="00831AF0"/>
    <w:rsid w:val="00842ADC"/>
    <w:rsid w:val="00843C30"/>
    <w:rsid w:val="008545DD"/>
    <w:rsid w:val="00864044"/>
    <w:rsid w:val="00881E28"/>
    <w:rsid w:val="00885D35"/>
    <w:rsid w:val="008C265A"/>
    <w:rsid w:val="008E7217"/>
    <w:rsid w:val="009113EB"/>
    <w:rsid w:val="00944D59"/>
    <w:rsid w:val="00980E00"/>
    <w:rsid w:val="00984A46"/>
    <w:rsid w:val="009D0BC0"/>
    <w:rsid w:val="009D4171"/>
    <w:rsid w:val="00A277E3"/>
    <w:rsid w:val="00A31C3B"/>
    <w:rsid w:val="00A31FE2"/>
    <w:rsid w:val="00A439D2"/>
    <w:rsid w:val="00A517A6"/>
    <w:rsid w:val="00A715EB"/>
    <w:rsid w:val="00A75050"/>
    <w:rsid w:val="00A84EFA"/>
    <w:rsid w:val="00AD0A43"/>
    <w:rsid w:val="00AD297E"/>
    <w:rsid w:val="00B201D6"/>
    <w:rsid w:val="00B304E8"/>
    <w:rsid w:val="00B56780"/>
    <w:rsid w:val="00BA4773"/>
    <w:rsid w:val="00BE51AF"/>
    <w:rsid w:val="00C02AD1"/>
    <w:rsid w:val="00C03BBA"/>
    <w:rsid w:val="00C06373"/>
    <w:rsid w:val="00C70A46"/>
    <w:rsid w:val="00C9419D"/>
    <w:rsid w:val="00CC06C7"/>
    <w:rsid w:val="00CD6426"/>
    <w:rsid w:val="00CD75A6"/>
    <w:rsid w:val="00D24B06"/>
    <w:rsid w:val="00D4440D"/>
    <w:rsid w:val="00D63429"/>
    <w:rsid w:val="00D65B9D"/>
    <w:rsid w:val="00DF4204"/>
    <w:rsid w:val="00DF7B96"/>
    <w:rsid w:val="00E26F89"/>
    <w:rsid w:val="00E66585"/>
    <w:rsid w:val="00E85DC1"/>
    <w:rsid w:val="00EC3E05"/>
    <w:rsid w:val="00ED2F19"/>
    <w:rsid w:val="00F357C4"/>
    <w:rsid w:val="00F56819"/>
    <w:rsid w:val="00F629A0"/>
    <w:rsid w:val="00F901F2"/>
    <w:rsid w:val="00F935EF"/>
    <w:rsid w:val="00FB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6FE321"/>
  <w14:defaultImageDpi w14:val="0"/>
  <w15:docId w15:val="{0F4BDF8B-03BD-417B-A1CC-1BB5A258B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dstavecA">
    <w:name w:val="odstavecA"/>
    <w:basedOn w:val="Normln"/>
    <w:uiPriority w:val="99"/>
    <w:pPr>
      <w:tabs>
        <w:tab w:val="center" w:pos="-1985"/>
        <w:tab w:val="left" w:pos="709"/>
      </w:tabs>
      <w:ind w:left="709" w:hanging="283"/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odstavecB">
    <w:name w:val="odstavecB"/>
    <w:basedOn w:val="odstavecA"/>
    <w:uiPriority w:val="99"/>
    <w:pPr>
      <w:tabs>
        <w:tab w:val="clear" w:pos="-1985"/>
        <w:tab w:val="left" w:pos="426"/>
      </w:tabs>
      <w:ind w:hanging="709"/>
    </w:pPr>
    <w:rPr>
      <w:noProof/>
    </w:rPr>
  </w:style>
  <w:style w:type="paragraph" w:customStyle="1" w:styleId="smlouva">
    <w:name w:val="smlouva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uiPriority w:val="99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obec1">
    <w:name w:val="obec1"/>
    <w:basedOn w:val="Normln"/>
    <w:uiPriority w:val="9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  <w:style w:type="paragraph" w:styleId="Zkladntext">
    <w:name w:val="Body Text"/>
    <w:basedOn w:val="Normln"/>
    <w:link w:val="ZkladntextChar"/>
    <w:uiPriority w:val="99"/>
    <w:pPr>
      <w:tabs>
        <w:tab w:val="right" w:pos="567"/>
      </w:tabs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character" w:styleId="Hypertextovodkaz">
    <w:name w:val="Hyperlink"/>
    <w:basedOn w:val="Standardnpsmoodstavce"/>
    <w:uiPriority w:val="99"/>
    <w:rsid w:val="00843C30"/>
    <w:rPr>
      <w:rFonts w:cs="Times New Roman"/>
      <w:color w:val="0000FF" w:themeColor="hyperlink"/>
      <w:u w:val="single"/>
    </w:rPr>
  </w:style>
  <w:style w:type="paragraph" w:customStyle="1" w:styleId="StylDoprava">
    <w:name w:val="Styl Doprava"/>
    <w:basedOn w:val="Normln"/>
    <w:rsid w:val="00CD6426"/>
    <w:pPr>
      <w:widowControl/>
      <w:suppressAutoHyphens/>
      <w:autoSpaceDE/>
      <w:autoSpaceDN/>
      <w:adjustRightInd/>
      <w:jc w:val="right"/>
    </w:pPr>
    <w:rPr>
      <w:rFonts w:ascii="Arial" w:hAnsi="Arial"/>
      <w:lang w:eastAsia="ar-SA"/>
    </w:rPr>
  </w:style>
  <w:style w:type="paragraph" w:customStyle="1" w:styleId="vnintext">
    <w:name w:val="vniønítext"/>
    <w:basedOn w:val="Normln"/>
    <w:rsid w:val="00375C58"/>
    <w:pPr>
      <w:widowControl/>
      <w:tabs>
        <w:tab w:val="left" w:pos="709"/>
      </w:tabs>
      <w:suppressAutoHyphens/>
      <w:autoSpaceDE/>
      <w:autoSpaceDN/>
      <w:adjustRightInd/>
      <w:ind w:firstLine="426"/>
      <w:jc w:val="both"/>
    </w:pPr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7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1745</Words>
  <Characters>10299</Characters>
  <Application>Microsoft Office Word</Application>
  <DocSecurity>0</DocSecurity>
  <Lines>85</Lines>
  <Paragraphs>24</Paragraphs>
  <ScaleCrop>false</ScaleCrop>
  <Company>Pozemkový Fond ČR</Company>
  <LinksUpToDate>false</LinksUpToDate>
  <CharactersWithSpaces>12020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Mrázková Miloslava</dc:creator>
  <cp:keywords/>
  <dc:description/>
  <cp:lastModifiedBy>Mrázková Miloslava</cp:lastModifiedBy>
  <cp:revision>2</cp:revision>
  <cp:lastPrinted>2000-06-22T10:13:00Z</cp:lastPrinted>
  <dcterms:created xsi:type="dcterms:W3CDTF">2026-08-12T03:48:00Z</dcterms:created>
  <dcterms:modified xsi:type="dcterms:W3CDTF">2026-08-13T04:51:00Z</dcterms:modified>
</cp:coreProperties>
</file>