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207C8A"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207C8A" w:rsidRPr="00207C8A">
        <w:rPr>
          <w:rFonts w:cs="Arial"/>
          <w:b/>
          <w:sz w:val="28"/>
          <w:szCs w:val="28"/>
        </w:rPr>
        <w:t>SUA-MN-62/2017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207C8A" w:rsidRPr="00207C8A">
        <w:rPr>
          <w:rFonts w:cs="Arial"/>
          <w:b/>
          <w:bCs/>
          <w:sz w:val="28"/>
          <w:szCs w:val="28"/>
        </w:rPr>
        <w:t>CZ.03</w:t>
      </w:r>
      <w:r w:rsidR="00207C8A">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207C8A" w:rsidRPr="00207C8A">
        <w:t xml:space="preserve">Ing. </w:t>
      </w:r>
      <w:r w:rsidR="00207C8A">
        <w:rPr>
          <w:szCs w:val="20"/>
        </w:rPr>
        <w:t>Ivo Bartl, ředitel kontaktního pracoviště v Šumperku</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207C8A" w:rsidRPr="00207C8A">
        <w:t>Dobrovského 1278</w:t>
      </w:r>
      <w:r w:rsidR="00207C8A">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07C8A" w:rsidRPr="00207C8A">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207C8A" w:rsidRPr="00207C8A">
        <w:t>Úřad práce</w:t>
      </w:r>
      <w:r w:rsidR="00207C8A">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C658EE">
        <w:t>xxxx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207C8A"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207C8A" w:rsidRPr="00207C8A">
        <w:t xml:space="preserve">POLTRADE, </w:t>
      </w:r>
      <w:r w:rsidR="00207C8A">
        <w:rPr>
          <w:szCs w:val="20"/>
        </w:rPr>
        <w:t>spol. s r.o.</w:t>
      </w:r>
    </w:p>
    <w:p w:rsidR="000E23BB" w:rsidRPr="004521C7" w:rsidRDefault="00207C8A"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207C8A">
        <w:rPr>
          <w:noProof/>
        </w:rPr>
        <w:t>Jiří Rousek</w:t>
      </w:r>
      <w:r>
        <w:rPr>
          <w:noProof/>
          <w:szCs w:val="20"/>
        </w:rPr>
        <w:t>, jednatel</w:t>
      </w:r>
    </w:p>
    <w:p w:rsidR="000E23BB" w:rsidRPr="004521C7" w:rsidRDefault="00207C8A"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207C8A">
        <w:t>Okružní č</w:t>
      </w:r>
      <w:r>
        <w:rPr>
          <w:szCs w:val="20"/>
        </w:rPr>
        <w:t>.p. 1118/5, 789 85 Mohelnice</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07C8A" w:rsidRPr="00207C8A">
        <w:t>25834177</w:t>
      </w:r>
    </w:p>
    <w:p w:rsidR="00C2620A" w:rsidRPr="004521C7" w:rsidRDefault="00207C8A" w:rsidP="00C2620A">
      <w:pPr>
        <w:tabs>
          <w:tab w:val="left" w:pos="2977"/>
        </w:tabs>
        <w:ind w:left="2977" w:hanging="2977"/>
        <w:rPr>
          <w:rFonts w:cs="Arial"/>
          <w:szCs w:val="20"/>
        </w:rPr>
      </w:pPr>
      <w:r w:rsidRPr="00207C8A">
        <w:rPr>
          <w:rFonts w:cs="Arial"/>
          <w:noProof/>
          <w:szCs w:val="20"/>
        </w:rPr>
        <w:t>adresa provozovny:</w:t>
      </w:r>
      <w:r w:rsidR="00C2620A" w:rsidRPr="004521C7">
        <w:rPr>
          <w:rFonts w:cs="Arial"/>
          <w:szCs w:val="20"/>
        </w:rPr>
        <w:tab/>
      </w:r>
      <w:r w:rsidRPr="00207C8A">
        <w:t>Okružní č</w:t>
      </w:r>
      <w:r>
        <w:rPr>
          <w:szCs w:val="20"/>
        </w:rPr>
        <w:t>.p. 1118/5, 789 85 Mohelnice</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C658EE">
        <w:t>xxxx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207C8A" w:rsidRPr="00207C8A">
        <w:rPr>
          <w:bCs/>
        </w:rPr>
        <w:t>Podpora odborného</w:t>
      </w:r>
      <w:r w:rsidR="00207C8A">
        <w:rPr>
          <w:szCs w:val="20"/>
        </w:rPr>
        <w:t xml:space="preserve"> vzdělávání zaměstnanců II (POVEZ II)</w:t>
      </w:r>
      <w:r>
        <w:t>“ (dále jen „POVEZ II“),</w:t>
      </w:r>
      <w:r w:rsidRPr="00A21F7C">
        <w:t xml:space="preserve"> r</w:t>
      </w:r>
      <w:r>
        <w:t>eg. </w:t>
      </w:r>
      <w:r w:rsidRPr="00544217">
        <w:t>č.</w:t>
      </w:r>
      <w:r>
        <w:t> </w:t>
      </w:r>
      <w:r w:rsidR="00207C8A" w:rsidRPr="00207C8A">
        <w:rPr>
          <w:bCs/>
        </w:rPr>
        <w:t>CZ.03</w:t>
      </w:r>
      <w:r w:rsidR="00207C8A">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207C8A" w:rsidRDefault="00F37B05" w:rsidP="00A44042">
      <w:pPr>
        <w:pStyle w:val="BoddohodyIII"/>
        <w:rPr>
          <w:b/>
          <w:sz w:val="22"/>
        </w:rPr>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207C8A" w:rsidRPr="00207C8A">
        <w:rPr>
          <w:b/>
          <w:sz w:val="22"/>
        </w:rPr>
        <w:t>Informační systém</w:t>
      </w:r>
      <w:r w:rsidR="00207C8A" w:rsidRPr="00207C8A">
        <w:rPr>
          <w:b/>
          <w:sz w:val="22"/>
          <w:szCs w:val="20"/>
        </w:rPr>
        <w:t xml:space="preserve"> Flores</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207C8A" w:rsidRPr="00207C8A">
        <w:rPr>
          <w:b/>
        </w:rPr>
        <w:t>48,00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207C8A" w:rsidRPr="00207C8A">
        <w:t>10,00</w:t>
      </w:r>
      <w:r>
        <w:rPr>
          <w:lang w:val="en-US"/>
        </w:rPr>
        <w:tab/>
      </w:r>
      <w:r w:rsidR="00E53B1B" w:rsidRPr="00E53B1B">
        <w:t>vyučovacích</w:t>
      </w:r>
      <w:r w:rsidR="00E53B1B">
        <w:t> </w:t>
      </w:r>
      <w:r w:rsidRPr="00B75BEF">
        <w:t>hodin</w:t>
      </w:r>
      <w:r w:rsidRPr="00B75BEF">
        <w:br/>
      </w:r>
      <w:r w:rsidRPr="00B75BEF">
        <w:tab/>
        <w:t>- praktická příprava:</w:t>
      </w:r>
      <w:r>
        <w:tab/>
      </w:r>
      <w:r w:rsidR="00207C8A" w:rsidRPr="00207C8A">
        <w:t>37,00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207C8A" w:rsidRPr="00207C8A">
        <w:t>1,00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C658EE">
        <w:rPr>
          <w:szCs w:val="20"/>
        </w:rPr>
        <w:t>xxxx</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207C8A" w:rsidRPr="00207C8A">
        <w:t>20.11</w:t>
      </w:r>
      <w:r w:rsidR="00207C8A">
        <w:rPr>
          <w:szCs w:val="20"/>
        </w:rPr>
        <w:t>.2017</w:t>
      </w:r>
      <w:r w:rsidR="000E23BB" w:rsidRPr="009218DC">
        <w:br/>
      </w:r>
      <w:r w:rsidRPr="009218DC">
        <w:t xml:space="preserve">Datum </w:t>
      </w:r>
      <w:r w:rsidR="005579D7">
        <w:t>ukončení</w:t>
      </w:r>
      <w:r w:rsidR="00AA5674">
        <w:t>:</w:t>
      </w:r>
      <w:r w:rsidR="00113907">
        <w:tab/>
      </w:r>
      <w:r w:rsidR="00943374" w:rsidRPr="009218DC">
        <w:t xml:space="preserve"> </w:t>
      </w:r>
      <w:r w:rsidR="00207C8A" w:rsidRPr="00207C8A">
        <w:t>21.12</w:t>
      </w:r>
      <w:r w:rsidR="00207C8A">
        <w:rPr>
          <w:szCs w:val="20"/>
        </w:rPr>
        <w:t>.2017</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207C8A" w:rsidRPr="00207C8A">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207C8A" w:rsidRDefault="000E23BB" w:rsidP="009D56DB">
      <w:pPr>
        <w:numPr>
          <w:ilvl w:val="0"/>
          <w:numId w:val="2"/>
        </w:numPr>
        <w:tabs>
          <w:tab w:val="clear" w:pos="1429"/>
          <w:tab w:val="num" w:pos="1134"/>
          <w:tab w:val="left" w:pos="2694"/>
        </w:tabs>
        <w:spacing w:before="40"/>
        <w:ind w:left="1134" w:hanging="283"/>
        <w:rPr>
          <w:b/>
        </w:rPr>
      </w:pPr>
      <w:r w:rsidRPr="00207C8A">
        <w:rPr>
          <w:b/>
        </w:rPr>
        <w:t>počet:</w:t>
      </w:r>
      <w:r w:rsidRPr="00207C8A">
        <w:rPr>
          <w:b/>
        </w:rPr>
        <w:tab/>
      </w:r>
      <w:r w:rsidR="00207C8A" w:rsidRPr="00207C8A">
        <w:rPr>
          <w:b/>
        </w:rPr>
        <w:t>9</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207C8A" w:rsidRPr="00207C8A">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207C8A"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207C8A" w:rsidRPr="00207C8A">
        <w:rPr>
          <w:b/>
          <w:szCs w:val="20"/>
        </w:rPr>
        <w:t>173 664</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207C8A">
        <w:rPr>
          <w:szCs w:val="20"/>
        </w:rPr>
        <w:t>85 536</w:t>
      </w:r>
      <w:r w:rsidR="00C13AD5">
        <w:rPr>
          <w:rFonts w:cs="Arial"/>
          <w:szCs w:val="20"/>
        </w:rPr>
        <w:t xml:space="preserve"> </w:t>
      </w:r>
      <w:r w:rsidR="00C13AD5" w:rsidRPr="009E7648">
        <w:t>Kč</w:t>
      </w:r>
      <w:r w:rsidR="00C13AD5" w:rsidRPr="00556278">
        <w:t xml:space="preserve"> a maximální výše příspěvku na vzdělávací aktivity činí </w:t>
      </w:r>
      <w:r w:rsidR="00207C8A" w:rsidRPr="00207C8A">
        <w:rPr>
          <w:bCs/>
          <w:lang w:val="en-US"/>
        </w:rPr>
        <w:t>88 128</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207C8A" w:rsidRPr="00207C8A">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207C8A" w:rsidRPr="00207C8A">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207C8A" w:rsidP="001C4C77">
      <w:pPr>
        <w:pStyle w:val="BoddohodyII"/>
        <w:keepNext/>
        <w:numPr>
          <w:ilvl w:val="0"/>
          <w:numId w:val="0"/>
        </w:numPr>
      </w:pPr>
      <w:r w:rsidRPr="00207C8A">
        <w:t>Úřad práce</w:t>
      </w:r>
      <w:r>
        <w:rPr>
          <w:szCs w:val="20"/>
        </w:rPr>
        <w:t xml:space="preserve"> České republiky - kontaktní pracoviště Šumperk</w:t>
      </w:r>
      <w:r w:rsidR="005D3993">
        <w:t xml:space="preserve"> dne </w:t>
      </w:r>
      <w:r w:rsidR="00C658EE">
        <w:t>10.10.2017</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207C8A" w:rsidRDefault="00207C8A" w:rsidP="001C4C77">
      <w:pPr>
        <w:keepNext/>
        <w:keepLines/>
        <w:tabs>
          <w:tab w:val="left" w:pos="2520"/>
        </w:tabs>
        <w:rPr>
          <w:rFonts w:cs="Arial"/>
          <w:szCs w:val="20"/>
        </w:rPr>
      </w:pPr>
    </w:p>
    <w:p w:rsidR="00207C8A" w:rsidRDefault="00207C8A" w:rsidP="001C4C77">
      <w:pPr>
        <w:keepNext/>
        <w:keepLines/>
        <w:tabs>
          <w:tab w:val="left" w:pos="2520"/>
        </w:tabs>
        <w:rPr>
          <w:rFonts w:cs="Arial"/>
          <w:szCs w:val="20"/>
        </w:rPr>
      </w:pPr>
    </w:p>
    <w:p w:rsidR="00207C8A" w:rsidRDefault="00207C8A"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207C8A" w:rsidRDefault="00207C8A"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207C8A" w:rsidP="001C4C77">
      <w:pPr>
        <w:keepNext/>
        <w:keepLines/>
        <w:jc w:val="center"/>
        <w:rPr>
          <w:rFonts w:cs="Arial"/>
          <w:szCs w:val="20"/>
        </w:rPr>
      </w:pPr>
      <w:r>
        <w:t xml:space="preserve">   </w:t>
      </w:r>
      <w:r w:rsidRPr="00207C8A">
        <w:t>Jiří Rousek</w:t>
      </w:r>
      <w:r>
        <w:rPr>
          <w:szCs w:val="20"/>
        </w:rPr>
        <w:tab/>
      </w:r>
      <w:r>
        <w:rPr>
          <w:szCs w:val="20"/>
        </w:rPr>
        <w:br/>
        <w:t>jednatel</w:t>
      </w:r>
      <w:r>
        <w:rPr>
          <w:szCs w:val="20"/>
        </w:rPr>
        <w:tab/>
      </w:r>
      <w:r>
        <w:rPr>
          <w:szCs w:val="20"/>
        </w:rPr>
        <w:br/>
        <w:t>POLTRADE, spol. s 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207C8A" w:rsidRDefault="00207C8A" w:rsidP="00207C8A">
      <w:pPr>
        <w:keepNext/>
        <w:tabs>
          <w:tab w:val="center" w:pos="1800"/>
          <w:tab w:val="center" w:pos="7200"/>
        </w:tabs>
        <w:jc w:val="center"/>
      </w:pPr>
      <w:r w:rsidRPr="00207C8A">
        <w:t xml:space="preserve">Ing. </w:t>
      </w:r>
      <w:r>
        <w:t>Ivo Bartl</w:t>
      </w:r>
    </w:p>
    <w:p w:rsidR="00207C8A" w:rsidRDefault="00207C8A" w:rsidP="00207C8A">
      <w:pPr>
        <w:keepNext/>
        <w:tabs>
          <w:tab w:val="center" w:pos="1800"/>
          <w:tab w:val="center" w:pos="7200"/>
        </w:tabs>
        <w:jc w:val="center"/>
      </w:pPr>
      <w:r>
        <w:t>ředitel kontaktního pracoviště v Šumperku</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207C8A" w:rsidRDefault="00207C8A" w:rsidP="001C4C77">
      <w:pPr>
        <w:keepNext/>
        <w:rPr>
          <w:rFonts w:cs="Arial"/>
          <w:szCs w:val="20"/>
        </w:rPr>
      </w:pPr>
    </w:p>
    <w:p w:rsidR="00207C8A" w:rsidRDefault="00207C8A" w:rsidP="001C4C77">
      <w:pPr>
        <w:keepNext/>
        <w:rPr>
          <w:rFonts w:cs="Arial"/>
          <w:szCs w:val="20"/>
        </w:rPr>
      </w:pPr>
    </w:p>
    <w:p w:rsidR="00207C8A" w:rsidRDefault="00207C8A"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207C8A" w:rsidRPr="00207C8A">
        <w:t xml:space="preserve">Ing. </w:t>
      </w:r>
      <w:r w:rsidR="00207C8A">
        <w:rPr>
          <w:szCs w:val="20"/>
        </w:rPr>
        <w:t>Věra Kratochvílová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207C8A" w:rsidRPr="00207C8A">
        <w:t>950 164</w:t>
      </w:r>
      <w:r w:rsidR="00207C8A">
        <w:rPr>
          <w:szCs w:val="20"/>
        </w:rPr>
        <w:t xml:space="preserve"> 385</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C8A" w:rsidRDefault="00207C8A">
      <w:r>
        <w:separator/>
      </w:r>
    </w:p>
  </w:endnote>
  <w:endnote w:type="continuationSeparator" w:id="0">
    <w:p w:rsidR="00207C8A" w:rsidRDefault="0020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8A" w:rsidRDefault="00207C8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07C8A" w:rsidRPr="00207C8A">
      <w:rPr>
        <w:i/>
      </w:rPr>
      <w:t>SUA-MN-62/2017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658EE">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658EE">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207C8A" w:rsidRPr="00207C8A">
      <w:rPr>
        <w:i/>
      </w:rPr>
      <w:t>SUA-MN-62/2017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658EE">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658EE">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C8A" w:rsidRDefault="00207C8A">
      <w:r>
        <w:separator/>
      </w:r>
    </w:p>
  </w:footnote>
  <w:footnote w:type="continuationSeparator" w:id="0">
    <w:p w:rsidR="00207C8A" w:rsidRDefault="00207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C8A" w:rsidRDefault="00207C8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207C8A">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07C8A"/>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658EE"/>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E067C-5DC3-4BE5-BC29-7C3C62D7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4137</Words>
  <Characters>24414</Characters>
  <Application>Microsoft Office Word</Application>
  <DocSecurity>0</DocSecurity>
  <Lines>203</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28495</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Kratochvílová Věra, Ing. (SU)</dc:creator>
  <cp:lastModifiedBy>Kratochvílová Věra, Ing. (SU)</cp:lastModifiedBy>
  <cp:revision>2</cp:revision>
  <cp:lastPrinted>2011-08-12T07:22:00Z</cp:lastPrinted>
  <dcterms:created xsi:type="dcterms:W3CDTF">2017-09-29T08:28:00Z</dcterms:created>
  <dcterms:modified xsi:type="dcterms:W3CDTF">2017-10-10T08:31:00Z</dcterms:modified>
</cp:coreProperties>
</file>