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4F" w:rsidRPr="006849CA" w:rsidRDefault="00C5574F" w:rsidP="00C177E5">
      <w:pPr>
        <w:pStyle w:val="Title"/>
        <w:pBdr>
          <w:top w:val="single" w:sz="4" w:space="1" w:color="auto"/>
          <w:left w:val="single" w:sz="4" w:space="4" w:color="auto"/>
          <w:bottom w:val="single" w:sz="4" w:space="1" w:color="auto"/>
          <w:right w:val="single" w:sz="4" w:space="4" w:color="auto"/>
        </w:pBdr>
        <w:rPr>
          <w:sz w:val="16"/>
          <w:szCs w:val="16"/>
        </w:rPr>
      </w:pPr>
      <w:bookmarkStart w:id="0" w:name="_GoBack"/>
      <w:bookmarkEnd w:id="0"/>
      <w:r w:rsidRPr="006849CA">
        <w:rPr>
          <w:sz w:val="36"/>
          <w:szCs w:val="36"/>
        </w:rPr>
        <w:t>KUPNÍ  SMLOUVA</w:t>
      </w:r>
      <w:r>
        <w:rPr>
          <w:sz w:val="36"/>
          <w:szCs w:val="36"/>
        </w:rPr>
        <w:t xml:space="preserve"> </w:t>
      </w:r>
    </w:p>
    <w:p w:rsidR="00C5574F" w:rsidRPr="008F1A3D" w:rsidRDefault="00C5574F" w:rsidP="00C177E5">
      <w:pPr>
        <w:pStyle w:val="Title"/>
        <w:pBdr>
          <w:top w:val="single" w:sz="4" w:space="1" w:color="auto"/>
          <w:left w:val="single" w:sz="4" w:space="4" w:color="auto"/>
          <w:bottom w:val="single" w:sz="4" w:space="1" w:color="auto"/>
          <w:right w:val="single" w:sz="4" w:space="4" w:color="auto"/>
        </w:pBdr>
        <w:rPr>
          <w:sz w:val="16"/>
        </w:rPr>
      </w:pPr>
      <w:r w:rsidRPr="008F1A3D">
        <w:rPr>
          <w:sz w:val="32"/>
          <w:szCs w:val="32"/>
        </w:rPr>
        <w:t xml:space="preserve">č. </w:t>
      </w:r>
      <w:r>
        <w:rPr>
          <w:sz w:val="32"/>
          <w:szCs w:val="32"/>
        </w:rPr>
        <w:t xml:space="preserve"> </w:t>
      </w:r>
      <w:r w:rsidRPr="00DA7E41">
        <w:rPr>
          <w:sz w:val="32"/>
          <w:szCs w:val="32"/>
        </w:rPr>
        <w:t>1</w:t>
      </w:r>
      <w:r>
        <w:rPr>
          <w:sz w:val="32"/>
          <w:szCs w:val="32"/>
        </w:rPr>
        <w:t>7</w:t>
      </w:r>
      <w:r w:rsidRPr="00DA7E41">
        <w:rPr>
          <w:sz w:val="32"/>
          <w:szCs w:val="32"/>
        </w:rPr>
        <w:t>/</w:t>
      </w:r>
      <w:r>
        <w:rPr>
          <w:sz w:val="32"/>
          <w:szCs w:val="32"/>
        </w:rPr>
        <w:t>0433/0240</w:t>
      </w:r>
    </w:p>
    <w:p w:rsidR="00C5574F" w:rsidRPr="006849CA" w:rsidRDefault="00C5574F" w:rsidP="00C177E5">
      <w:pPr>
        <w:pBdr>
          <w:top w:val="single" w:sz="4" w:space="1" w:color="auto"/>
          <w:left w:val="single" w:sz="4" w:space="4" w:color="auto"/>
          <w:bottom w:val="single" w:sz="4" w:space="1" w:color="auto"/>
          <w:right w:val="single" w:sz="4" w:space="4" w:color="auto"/>
        </w:pBdr>
        <w:jc w:val="center"/>
        <w:rPr>
          <w:rFonts w:ascii="Times New Roman" w:hAnsi="Times New Roman"/>
          <w:b/>
          <w:sz w:val="20"/>
          <w:szCs w:val="20"/>
        </w:rPr>
      </w:pPr>
    </w:p>
    <w:p w:rsidR="00C5574F" w:rsidRDefault="00C5574F" w:rsidP="00FD4273">
      <w:pPr>
        <w:jc w:val="center"/>
        <w:rPr>
          <w:b/>
          <w:bCs/>
        </w:rPr>
      </w:pPr>
      <w:r w:rsidRPr="004138E9">
        <w:rPr>
          <w:i/>
          <w:iCs/>
          <w:color w:val="000000"/>
        </w:rPr>
        <w:t xml:space="preserve">uzavřená </w:t>
      </w:r>
      <w:r w:rsidRPr="00D00FA3">
        <w:rPr>
          <w:i/>
          <w:iCs/>
        </w:rPr>
        <w:t xml:space="preserve">podle zákona </w:t>
      </w:r>
      <w:r>
        <w:rPr>
          <w:i/>
          <w:iCs/>
        </w:rPr>
        <w:t xml:space="preserve">č. </w:t>
      </w:r>
      <w:r w:rsidRPr="00D00FA3">
        <w:rPr>
          <w:i/>
          <w:iCs/>
        </w:rPr>
        <w:t>89/2012 Sb., občanský zákoník</w:t>
      </w:r>
      <w:r>
        <w:rPr>
          <w:i/>
          <w:iCs/>
        </w:rPr>
        <w:t>, ve znění pozdějších předpisů (dále též „OZ“), mezi smluvními stranami:</w:t>
      </w:r>
    </w:p>
    <w:p w:rsidR="00C5574F" w:rsidRDefault="00C5574F" w:rsidP="00C177E5">
      <w:pPr>
        <w:rPr>
          <w:b/>
          <w:bCs/>
        </w:rPr>
      </w:pPr>
    </w:p>
    <w:p w:rsidR="00C5574F" w:rsidRPr="00FE4907" w:rsidRDefault="00C5574F" w:rsidP="00FE4907">
      <w:pPr>
        <w:pStyle w:val="BodyText"/>
        <w:spacing w:after="0"/>
        <w:rPr>
          <w:rFonts w:ascii="Times New Roman" w:hAnsi="Times New Roman"/>
          <w:b/>
          <w:sz w:val="24"/>
          <w:szCs w:val="24"/>
        </w:rPr>
      </w:pPr>
      <w:r w:rsidRPr="00FE4907">
        <w:rPr>
          <w:rFonts w:ascii="Times New Roman" w:hAnsi="Times New Roman"/>
          <w:b/>
          <w:sz w:val="24"/>
          <w:szCs w:val="24"/>
        </w:rPr>
        <w:t>Římskokatolická farnost Trhové Sviny</w:t>
      </w:r>
    </w:p>
    <w:p w:rsidR="00C5574F" w:rsidRPr="00FE4907" w:rsidRDefault="00C5574F" w:rsidP="00FE4907">
      <w:pPr>
        <w:pStyle w:val="BodyText"/>
        <w:spacing w:after="0"/>
        <w:rPr>
          <w:rFonts w:ascii="Times New Roman" w:hAnsi="Times New Roman"/>
          <w:sz w:val="24"/>
          <w:szCs w:val="24"/>
        </w:rPr>
      </w:pPr>
      <w:r w:rsidRPr="00FE4907">
        <w:rPr>
          <w:rFonts w:ascii="Times New Roman" w:hAnsi="Times New Roman"/>
          <w:sz w:val="24"/>
          <w:szCs w:val="24"/>
        </w:rPr>
        <w:t>IČ: 65050959</w:t>
      </w:r>
    </w:p>
    <w:p w:rsidR="00C5574F" w:rsidRPr="00FE4907" w:rsidRDefault="00C5574F" w:rsidP="00FE4907">
      <w:pPr>
        <w:rPr>
          <w:rFonts w:ascii="Times New Roman" w:hAnsi="Times New Roman"/>
          <w:sz w:val="24"/>
          <w:szCs w:val="24"/>
        </w:rPr>
      </w:pPr>
      <w:r w:rsidRPr="00FE4907">
        <w:rPr>
          <w:rFonts w:ascii="Times New Roman" w:hAnsi="Times New Roman"/>
          <w:sz w:val="24"/>
          <w:szCs w:val="24"/>
        </w:rPr>
        <w:t>sídlo: Kostelní 125, 374 01 Trhové Sviny</w:t>
      </w:r>
    </w:p>
    <w:p w:rsidR="00C5574F" w:rsidRPr="00FE4907" w:rsidRDefault="00C5574F" w:rsidP="00FE4907">
      <w:pPr>
        <w:rPr>
          <w:rFonts w:ascii="Times New Roman" w:hAnsi="Times New Roman"/>
          <w:sz w:val="24"/>
          <w:szCs w:val="24"/>
        </w:rPr>
      </w:pPr>
      <w:r w:rsidRPr="00FE4907">
        <w:rPr>
          <w:rFonts w:ascii="Times New Roman" w:hAnsi="Times New Roman"/>
          <w:sz w:val="24"/>
          <w:szCs w:val="24"/>
        </w:rPr>
        <w:t>zastoupena: P.</w:t>
      </w:r>
      <w:r>
        <w:rPr>
          <w:rFonts w:ascii="Times New Roman" w:hAnsi="Times New Roman"/>
          <w:sz w:val="24"/>
          <w:szCs w:val="24"/>
        </w:rPr>
        <w:t xml:space="preserve"> Mgr.</w:t>
      </w:r>
      <w:r w:rsidRPr="00FE4907">
        <w:rPr>
          <w:rFonts w:ascii="Times New Roman" w:hAnsi="Times New Roman"/>
          <w:sz w:val="24"/>
          <w:szCs w:val="24"/>
        </w:rPr>
        <w:t xml:space="preserve"> Marcin Dawid Źelazny, administrátor</w:t>
      </w:r>
    </w:p>
    <w:p w:rsidR="00C5574F" w:rsidRPr="00FE4907" w:rsidRDefault="00C5574F" w:rsidP="00FE4907">
      <w:pPr>
        <w:rPr>
          <w:rFonts w:ascii="Times New Roman" w:hAnsi="Times New Roman"/>
          <w:sz w:val="24"/>
          <w:szCs w:val="24"/>
        </w:rPr>
      </w:pPr>
      <w:r w:rsidRPr="00FE4907">
        <w:rPr>
          <w:rFonts w:ascii="Times New Roman" w:hAnsi="Times New Roman"/>
          <w:sz w:val="24"/>
          <w:szCs w:val="24"/>
        </w:rPr>
        <w:t>evidovaná v rejstříku evidovaných právnických osob vedeném Ministerstvem kultury ČR, č. evidence: 8/1-05-</w:t>
      </w:r>
      <w:r>
        <w:rPr>
          <w:rFonts w:ascii="Times New Roman" w:hAnsi="Times New Roman"/>
          <w:sz w:val="24"/>
          <w:szCs w:val="24"/>
        </w:rPr>
        <w:t>310</w:t>
      </w:r>
      <w:r w:rsidRPr="00FE4907">
        <w:rPr>
          <w:rFonts w:ascii="Times New Roman" w:hAnsi="Times New Roman"/>
          <w:sz w:val="24"/>
          <w:szCs w:val="24"/>
        </w:rPr>
        <w:t xml:space="preserve">/1994 ze dne </w:t>
      </w:r>
      <w:r>
        <w:rPr>
          <w:rFonts w:ascii="Times New Roman" w:hAnsi="Times New Roman"/>
          <w:sz w:val="24"/>
          <w:szCs w:val="24"/>
        </w:rPr>
        <w:t>0</w:t>
      </w:r>
      <w:r w:rsidRPr="00FE4907">
        <w:rPr>
          <w:rFonts w:ascii="Times New Roman" w:hAnsi="Times New Roman"/>
          <w:sz w:val="24"/>
          <w:szCs w:val="24"/>
        </w:rPr>
        <w:t>1.</w:t>
      </w:r>
      <w:r>
        <w:rPr>
          <w:rFonts w:ascii="Times New Roman" w:hAnsi="Times New Roman"/>
          <w:sz w:val="24"/>
          <w:szCs w:val="24"/>
        </w:rPr>
        <w:t>0</w:t>
      </w:r>
      <w:r w:rsidRPr="00FE4907">
        <w:rPr>
          <w:rFonts w:ascii="Times New Roman" w:hAnsi="Times New Roman"/>
          <w:sz w:val="24"/>
          <w:szCs w:val="24"/>
        </w:rPr>
        <w:t>7.1994</w:t>
      </w:r>
    </w:p>
    <w:p w:rsidR="00C5574F" w:rsidRPr="00FE4907" w:rsidRDefault="00C5574F" w:rsidP="00FE4907">
      <w:pPr>
        <w:rPr>
          <w:rFonts w:ascii="Times New Roman" w:hAnsi="Times New Roman"/>
          <w:sz w:val="24"/>
          <w:szCs w:val="24"/>
        </w:rPr>
      </w:pPr>
      <w:r w:rsidRPr="00FE4907">
        <w:rPr>
          <w:rFonts w:ascii="Times New Roman" w:hAnsi="Times New Roman"/>
          <w:sz w:val="24"/>
          <w:szCs w:val="24"/>
        </w:rPr>
        <w:t>bankovní spojení: Česká spořitelna a.s., č.</w:t>
      </w:r>
      <w:r>
        <w:rPr>
          <w:rFonts w:ascii="Times New Roman" w:hAnsi="Times New Roman"/>
          <w:sz w:val="24"/>
          <w:szCs w:val="24"/>
        </w:rPr>
        <w:t xml:space="preserve"> </w:t>
      </w:r>
      <w:r w:rsidRPr="00FE4907">
        <w:rPr>
          <w:rFonts w:ascii="Times New Roman" w:hAnsi="Times New Roman"/>
          <w:sz w:val="24"/>
          <w:szCs w:val="24"/>
        </w:rPr>
        <w:t xml:space="preserve">ú.: </w:t>
      </w:r>
      <w:r>
        <w:rPr>
          <w:rFonts w:ascii="Times New Roman" w:hAnsi="Times New Roman"/>
          <w:sz w:val="24"/>
          <w:szCs w:val="24"/>
        </w:rPr>
        <w:t xml:space="preserve">563060349 </w:t>
      </w:r>
      <w:r w:rsidRPr="00FE4907">
        <w:rPr>
          <w:rFonts w:ascii="Times New Roman" w:hAnsi="Times New Roman"/>
          <w:sz w:val="24"/>
          <w:szCs w:val="24"/>
        </w:rPr>
        <w:t>/</w:t>
      </w:r>
      <w:r>
        <w:rPr>
          <w:rFonts w:ascii="Times New Roman" w:hAnsi="Times New Roman"/>
          <w:sz w:val="24"/>
          <w:szCs w:val="24"/>
        </w:rPr>
        <w:t xml:space="preserve"> </w:t>
      </w:r>
      <w:r w:rsidRPr="00FE4907">
        <w:rPr>
          <w:rFonts w:ascii="Times New Roman" w:hAnsi="Times New Roman"/>
          <w:sz w:val="24"/>
          <w:szCs w:val="24"/>
        </w:rPr>
        <w:t>0800, VS 170</w:t>
      </w:r>
      <w:r>
        <w:rPr>
          <w:rFonts w:ascii="Times New Roman" w:hAnsi="Times New Roman"/>
          <w:sz w:val="24"/>
          <w:szCs w:val="24"/>
        </w:rPr>
        <w:t>4330240</w:t>
      </w:r>
      <w:r w:rsidRPr="00FE4907">
        <w:rPr>
          <w:rFonts w:ascii="Times New Roman" w:hAnsi="Times New Roman"/>
          <w:sz w:val="24"/>
          <w:szCs w:val="24"/>
        </w:rPr>
        <w:t xml:space="preserve"> </w:t>
      </w:r>
    </w:p>
    <w:p w:rsidR="00C5574F" w:rsidRPr="00004F96" w:rsidRDefault="00C5574F" w:rsidP="00D41B47">
      <w:pPr>
        <w:rPr>
          <w:rFonts w:ascii="Times New Roman" w:hAnsi="Times New Roman"/>
          <w:sz w:val="12"/>
          <w:szCs w:val="12"/>
        </w:rPr>
      </w:pPr>
    </w:p>
    <w:p w:rsidR="00C5574F" w:rsidRPr="00C12616" w:rsidRDefault="00C5574F" w:rsidP="00D41B47">
      <w:pPr>
        <w:ind w:left="4956"/>
        <w:jc w:val="right"/>
        <w:rPr>
          <w:szCs w:val="24"/>
        </w:rPr>
      </w:pPr>
      <w:r>
        <w:rPr>
          <w:rFonts w:ascii="Times New Roman" w:hAnsi="Times New Roman"/>
          <w:sz w:val="24"/>
          <w:szCs w:val="24"/>
        </w:rPr>
        <w:t xml:space="preserve">          </w:t>
      </w:r>
      <w:r w:rsidRPr="00C12616">
        <w:rPr>
          <w:rFonts w:ascii="Times New Roman" w:hAnsi="Times New Roman"/>
          <w:sz w:val="24"/>
          <w:szCs w:val="24"/>
        </w:rPr>
        <w:t xml:space="preserve">na straně jedné jako </w:t>
      </w:r>
      <w:r w:rsidRPr="00C12616">
        <w:rPr>
          <w:rFonts w:ascii="Times New Roman" w:hAnsi="Times New Roman"/>
          <w:b/>
          <w:i/>
          <w:sz w:val="24"/>
          <w:szCs w:val="24"/>
        </w:rPr>
        <w:t>„</w:t>
      </w:r>
      <w:r w:rsidRPr="00C12616">
        <w:rPr>
          <w:rFonts w:ascii="Times New Roman" w:hAnsi="Times New Roman"/>
          <w:b/>
          <w:bCs/>
          <w:i/>
          <w:iCs/>
          <w:sz w:val="24"/>
          <w:szCs w:val="24"/>
        </w:rPr>
        <w:t>pro</w:t>
      </w:r>
      <w:r>
        <w:rPr>
          <w:rFonts w:ascii="Times New Roman" w:hAnsi="Times New Roman"/>
          <w:b/>
          <w:bCs/>
          <w:i/>
          <w:iCs/>
          <w:sz w:val="24"/>
          <w:szCs w:val="24"/>
        </w:rPr>
        <w:t>dávající</w:t>
      </w:r>
      <w:r w:rsidRPr="00C12616">
        <w:rPr>
          <w:rFonts w:ascii="Times New Roman" w:hAnsi="Times New Roman"/>
          <w:b/>
          <w:bCs/>
          <w:i/>
          <w:iCs/>
          <w:sz w:val="24"/>
          <w:szCs w:val="24"/>
        </w:rPr>
        <w:t>“</w:t>
      </w:r>
    </w:p>
    <w:p w:rsidR="00C5574F" w:rsidRPr="00C12616" w:rsidRDefault="00C5574F" w:rsidP="00D41B47">
      <w:pPr>
        <w:rPr>
          <w:rFonts w:ascii="Times New Roman" w:hAnsi="Times New Roman"/>
          <w:b/>
          <w:sz w:val="24"/>
          <w:szCs w:val="24"/>
        </w:rPr>
      </w:pPr>
    </w:p>
    <w:p w:rsidR="00C5574F" w:rsidRPr="00D113A0" w:rsidRDefault="00C5574F" w:rsidP="00D41B47">
      <w:pPr>
        <w:rPr>
          <w:rFonts w:ascii="Times New Roman" w:hAnsi="Times New Roman"/>
          <w:b/>
          <w:sz w:val="24"/>
          <w:szCs w:val="24"/>
        </w:rPr>
      </w:pPr>
      <w:r>
        <w:rPr>
          <w:rFonts w:ascii="Times New Roman" w:hAnsi="Times New Roman"/>
          <w:b/>
          <w:sz w:val="24"/>
          <w:szCs w:val="24"/>
        </w:rPr>
        <w:t>Město Trhové Sviny</w:t>
      </w:r>
    </w:p>
    <w:p w:rsidR="00C5574F" w:rsidRPr="000619E0" w:rsidRDefault="00C5574F" w:rsidP="00D41B47">
      <w:pPr>
        <w:rPr>
          <w:rFonts w:ascii="Times New Roman" w:hAnsi="Times New Roman"/>
          <w:sz w:val="24"/>
          <w:szCs w:val="24"/>
        </w:rPr>
      </w:pPr>
      <w:r>
        <w:rPr>
          <w:rFonts w:ascii="Times New Roman" w:hAnsi="Times New Roman"/>
          <w:sz w:val="24"/>
          <w:szCs w:val="24"/>
        </w:rPr>
        <w:t>sídlo: Žižkovo náměstí 32, 374 01 Trhové Sviny</w:t>
      </w:r>
    </w:p>
    <w:p w:rsidR="00C5574F" w:rsidRDefault="00C5574F" w:rsidP="00D41B47">
      <w:pPr>
        <w:rPr>
          <w:rFonts w:ascii="Times New Roman" w:hAnsi="Times New Roman"/>
          <w:sz w:val="24"/>
          <w:szCs w:val="24"/>
        </w:rPr>
      </w:pPr>
      <w:r>
        <w:rPr>
          <w:rFonts w:ascii="Times New Roman" w:hAnsi="Times New Roman"/>
          <w:sz w:val="24"/>
          <w:szCs w:val="24"/>
        </w:rPr>
        <w:t>IČ: 00245551</w:t>
      </w:r>
    </w:p>
    <w:p w:rsidR="00C5574F" w:rsidRPr="00493964" w:rsidRDefault="00C5574F" w:rsidP="00D41B47">
      <w:pPr>
        <w:pStyle w:val="NoSpacing"/>
        <w:spacing w:line="276" w:lineRule="auto"/>
        <w:rPr>
          <w:rFonts w:ascii="Times New Roman" w:hAnsi="Times New Roman"/>
          <w:sz w:val="24"/>
          <w:szCs w:val="24"/>
        </w:rPr>
      </w:pPr>
      <w:r>
        <w:rPr>
          <w:rFonts w:ascii="Times New Roman" w:hAnsi="Times New Roman"/>
          <w:sz w:val="24"/>
          <w:szCs w:val="24"/>
        </w:rPr>
        <w:t xml:space="preserve">Zastoupena: Pavel Randa - starosta </w:t>
      </w:r>
    </w:p>
    <w:p w:rsidR="00C5574F" w:rsidRPr="00004F96" w:rsidRDefault="00C5574F" w:rsidP="00D41B47">
      <w:pPr>
        <w:rPr>
          <w:rFonts w:ascii="Times New Roman" w:hAnsi="Times New Roman"/>
          <w:sz w:val="12"/>
          <w:szCs w:val="12"/>
        </w:rPr>
      </w:pPr>
    </w:p>
    <w:p w:rsidR="00C5574F" w:rsidRDefault="00C5574F" w:rsidP="00D41B47">
      <w:pPr>
        <w:jc w:val="right"/>
        <w:rPr>
          <w:rFonts w:ascii="Times New Roman" w:hAnsi="Times New Roman"/>
          <w:b/>
          <w:bCs/>
          <w:i/>
          <w:iCs/>
          <w:sz w:val="24"/>
          <w:szCs w:val="24"/>
        </w:rPr>
      </w:pPr>
      <w:r w:rsidRPr="00C12616">
        <w:rPr>
          <w:rFonts w:ascii="Times New Roman" w:hAnsi="Times New Roman"/>
          <w:sz w:val="24"/>
          <w:szCs w:val="24"/>
        </w:rPr>
        <w:t xml:space="preserve">na straně druhé jako </w:t>
      </w:r>
      <w:r w:rsidRPr="00C12616">
        <w:rPr>
          <w:rFonts w:ascii="Times New Roman" w:hAnsi="Times New Roman"/>
          <w:b/>
          <w:bCs/>
          <w:i/>
          <w:iCs/>
          <w:sz w:val="24"/>
          <w:szCs w:val="24"/>
        </w:rPr>
        <w:t>„</w:t>
      </w:r>
      <w:r>
        <w:rPr>
          <w:rFonts w:ascii="Times New Roman" w:hAnsi="Times New Roman"/>
          <w:b/>
          <w:bCs/>
          <w:i/>
          <w:iCs/>
          <w:sz w:val="24"/>
          <w:szCs w:val="24"/>
        </w:rPr>
        <w:t>kupující</w:t>
      </w:r>
      <w:r w:rsidRPr="00C12616">
        <w:rPr>
          <w:rFonts w:ascii="Times New Roman" w:hAnsi="Times New Roman"/>
          <w:b/>
          <w:bCs/>
          <w:i/>
          <w:iCs/>
          <w:sz w:val="24"/>
          <w:szCs w:val="24"/>
        </w:rPr>
        <w:t>“</w:t>
      </w:r>
    </w:p>
    <w:p w:rsidR="00C5574F" w:rsidRPr="00C12616" w:rsidRDefault="00C5574F" w:rsidP="00D41B47">
      <w:pPr>
        <w:pStyle w:val="Header"/>
        <w:tabs>
          <w:tab w:val="clear" w:pos="4536"/>
          <w:tab w:val="clear" w:pos="9072"/>
        </w:tabs>
        <w:rPr>
          <w:b/>
          <w:szCs w:val="24"/>
        </w:rPr>
      </w:pPr>
      <w:r w:rsidRPr="00C12616">
        <w:rPr>
          <w:szCs w:val="24"/>
        </w:rPr>
        <w:t>společně též</w:t>
      </w:r>
      <w:r w:rsidRPr="00C12616">
        <w:rPr>
          <w:b/>
          <w:szCs w:val="24"/>
        </w:rPr>
        <w:t xml:space="preserve"> „smluvní strany“</w:t>
      </w:r>
    </w:p>
    <w:p w:rsidR="00C5574F" w:rsidRDefault="00C5574F" w:rsidP="00C177E5">
      <w:pPr>
        <w:pStyle w:val="Header"/>
        <w:tabs>
          <w:tab w:val="clear" w:pos="4536"/>
          <w:tab w:val="clear" w:pos="9072"/>
        </w:tabs>
        <w:rPr>
          <w:b/>
          <w:szCs w:val="24"/>
        </w:rPr>
      </w:pPr>
    </w:p>
    <w:p w:rsidR="00C5574F" w:rsidRDefault="00C5574F" w:rsidP="00C177E5">
      <w:pPr>
        <w:pStyle w:val="Header"/>
        <w:tabs>
          <w:tab w:val="clear" w:pos="4536"/>
          <w:tab w:val="clear" w:pos="9072"/>
        </w:tabs>
        <w:rPr>
          <w:b/>
          <w:szCs w:val="24"/>
        </w:rPr>
      </w:pPr>
    </w:p>
    <w:p w:rsidR="00C5574F" w:rsidRPr="007576F0" w:rsidRDefault="00C5574F" w:rsidP="005424C0">
      <w:pPr>
        <w:pStyle w:val="Header"/>
        <w:tabs>
          <w:tab w:val="clear" w:pos="4536"/>
          <w:tab w:val="clear" w:pos="9072"/>
        </w:tabs>
        <w:jc w:val="right"/>
        <w:rPr>
          <w:szCs w:val="24"/>
        </w:rPr>
      </w:pPr>
    </w:p>
    <w:p w:rsidR="00C5574F" w:rsidRPr="00181074" w:rsidRDefault="00C5574F" w:rsidP="003C41AE">
      <w:pPr>
        <w:jc w:val="center"/>
        <w:rPr>
          <w:rFonts w:ascii="Times New Roman" w:hAnsi="Times New Roman"/>
          <w:b/>
          <w:color w:val="222222"/>
          <w:sz w:val="28"/>
          <w:szCs w:val="28"/>
          <w:lang w:eastAsia="cs-CZ"/>
        </w:rPr>
      </w:pPr>
      <w:r w:rsidRPr="00181074">
        <w:rPr>
          <w:rFonts w:ascii="Times New Roman" w:hAnsi="Times New Roman"/>
          <w:b/>
          <w:color w:val="222222"/>
          <w:sz w:val="28"/>
          <w:szCs w:val="28"/>
          <w:lang w:eastAsia="cs-CZ"/>
        </w:rPr>
        <w:t>Čl. I.</w:t>
      </w:r>
      <w:r>
        <w:rPr>
          <w:rFonts w:ascii="Times New Roman" w:hAnsi="Times New Roman"/>
          <w:b/>
          <w:color w:val="222222"/>
          <w:sz w:val="28"/>
          <w:szCs w:val="28"/>
          <w:lang w:eastAsia="cs-CZ"/>
        </w:rPr>
        <w:t xml:space="preserve"> Předmět smlouvy</w:t>
      </w:r>
    </w:p>
    <w:p w:rsidR="00C5574F" w:rsidRPr="00ED6CD4" w:rsidRDefault="00C5574F" w:rsidP="00ED6CD4">
      <w:pPr>
        <w:pStyle w:val="ListParagraph"/>
        <w:numPr>
          <w:ilvl w:val="0"/>
          <w:numId w:val="47"/>
        </w:numPr>
        <w:shd w:val="clear" w:color="auto" w:fill="FFFFFF"/>
        <w:spacing w:line="321" w:lineRule="atLeast"/>
        <w:ind w:left="284" w:hanging="284"/>
        <w:jc w:val="both"/>
        <w:rPr>
          <w:rFonts w:ascii="Times New Roman" w:hAnsi="Times New Roman"/>
          <w:color w:val="222222"/>
          <w:sz w:val="24"/>
          <w:szCs w:val="24"/>
          <w:lang w:eastAsia="cs-CZ"/>
        </w:rPr>
      </w:pPr>
      <w:r w:rsidRPr="00ED6CD4">
        <w:rPr>
          <w:rFonts w:ascii="Times New Roman" w:hAnsi="Times New Roman"/>
          <w:color w:val="222222"/>
          <w:sz w:val="24"/>
          <w:szCs w:val="24"/>
          <w:lang w:eastAsia="cs-CZ"/>
        </w:rPr>
        <w:t>Prodávající je výlučným vlastníkem níže uvedené nemovité věci:</w:t>
      </w:r>
    </w:p>
    <w:p w:rsidR="00C5574F" w:rsidRPr="00ED6CD4" w:rsidRDefault="00C5574F" w:rsidP="00872509">
      <w:pPr>
        <w:pStyle w:val="ListParagraph"/>
        <w:numPr>
          <w:ilvl w:val="0"/>
          <w:numId w:val="38"/>
        </w:numPr>
        <w:shd w:val="clear" w:color="auto" w:fill="FFFFFF"/>
        <w:spacing w:line="321" w:lineRule="atLeast"/>
        <w:jc w:val="both"/>
        <w:rPr>
          <w:rFonts w:ascii="Times New Roman" w:hAnsi="Times New Roman"/>
          <w:sz w:val="10"/>
          <w:szCs w:val="12"/>
        </w:rPr>
      </w:pPr>
      <w:r w:rsidRPr="00872509">
        <w:rPr>
          <w:rFonts w:ascii="Times New Roman" w:hAnsi="Times New Roman"/>
          <w:color w:val="222222"/>
          <w:sz w:val="24"/>
          <w:szCs w:val="24"/>
          <w:lang w:eastAsia="cs-CZ"/>
        </w:rPr>
        <w:t xml:space="preserve">pozemku parc. č. KN </w:t>
      </w:r>
      <w:r>
        <w:rPr>
          <w:rFonts w:ascii="Times New Roman" w:hAnsi="Times New Roman"/>
          <w:color w:val="222222"/>
          <w:sz w:val="24"/>
          <w:szCs w:val="24"/>
          <w:lang w:eastAsia="cs-CZ"/>
        </w:rPr>
        <w:t>3431/5</w:t>
      </w:r>
      <w:r w:rsidRPr="00872509">
        <w:rPr>
          <w:rFonts w:ascii="Times New Roman" w:hAnsi="Times New Roman"/>
          <w:color w:val="222222"/>
          <w:sz w:val="24"/>
          <w:szCs w:val="24"/>
          <w:lang w:eastAsia="cs-CZ"/>
        </w:rPr>
        <w:t xml:space="preserve"> – </w:t>
      </w:r>
      <w:r>
        <w:rPr>
          <w:rFonts w:ascii="Times New Roman" w:hAnsi="Times New Roman"/>
          <w:color w:val="222222"/>
          <w:sz w:val="24"/>
          <w:szCs w:val="24"/>
          <w:lang w:eastAsia="cs-CZ"/>
        </w:rPr>
        <w:t>ostatní plocha, jiná plocha</w:t>
      </w:r>
      <w:r w:rsidRPr="00872509">
        <w:rPr>
          <w:rFonts w:ascii="Times New Roman" w:hAnsi="Times New Roman"/>
          <w:color w:val="222222"/>
          <w:sz w:val="24"/>
          <w:szCs w:val="24"/>
          <w:lang w:eastAsia="cs-CZ"/>
        </w:rPr>
        <w:t xml:space="preserve"> o výměře </w:t>
      </w:r>
      <w:r>
        <w:rPr>
          <w:rFonts w:ascii="Times New Roman" w:hAnsi="Times New Roman"/>
          <w:color w:val="222222"/>
          <w:sz w:val="24"/>
          <w:szCs w:val="24"/>
          <w:lang w:eastAsia="cs-CZ"/>
        </w:rPr>
        <w:t>232</w:t>
      </w:r>
      <w:r w:rsidRPr="00872509">
        <w:rPr>
          <w:rFonts w:ascii="Times New Roman" w:hAnsi="Times New Roman"/>
          <w:color w:val="222222"/>
          <w:sz w:val="24"/>
          <w:szCs w:val="24"/>
          <w:lang w:eastAsia="cs-CZ"/>
        </w:rPr>
        <w:t xml:space="preserve"> m</w:t>
      </w:r>
      <w:r w:rsidRPr="00872509">
        <w:rPr>
          <w:rFonts w:ascii="Times New Roman" w:hAnsi="Times New Roman"/>
          <w:color w:val="222222"/>
          <w:sz w:val="24"/>
          <w:szCs w:val="24"/>
          <w:vertAlign w:val="superscript"/>
          <w:lang w:eastAsia="cs-CZ"/>
        </w:rPr>
        <w:t>2</w:t>
      </w:r>
      <w:r w:rsidRPr="00872509">
        <w:rPr>
          <w:rFonts w:ascii="Times New Roman" w:hAnsi="Times New Roman"/>
          <w:color w:val="222222"/>
          <w:sz w:val="24"/>
          <w:szCs w:val="24"/>
          <w:lang w:eastAsia="cs-CZ"/>
        </w:rPr>
        <w:t>,</w:t>
      </w:r>
    </w:p>
    <w:p w:rsidR="00C5574F" w:rsidRPr="00ED6CD4" w:rsidRDefault="00C5574F" w:rsidP="00ED6CD4">
      <w:pPr>
        <w:pStyle w:val="ListParagraph"/>
        <w:numPr>
          <w:ilvl w:val="0"/>
          <w:numId w:val="38"/>
        </w:numPr>
        <w:shd w:val="clear" w:color="auto" w:fill="FFFFFF"/>
        <w:spacing w:line="321" w:lineRule="atLeast"/>
        <w:jc w:val="both"/>
        <w:rPr>
          <w:rFonts w:ascii="Times New Roman" w:hAnsi="Times New Roman"/>
          <w:sz w:val="10"/>
          <w:szCs w:val="12"/>
        </w:rPr>
      </w:pPr>
      <w:r w:rsidRPr="00872509">
        <w:rPr>
          <w:rFonts w:ascii="Times New Roman" w:hAnsi="Times New Roman"/>
          <w:color w:val="222222"/>
          <w:sz w:val="24"/>
          <w:szCs w:val="24"/>
          <w:lang w:eastAsia="cs-CZ"/>
        </w:rPr>
        <w:t xml:space="preserve">pozemku parc. č. KN </w:t>
      </w:r>
      <w:r>
        <w:rPr>
          <w:rFonts w:ascii="Times New Roman" w:hAnsi="Times New Roman"/>
          <w:color w:val="222222"/>
          <w:sz w:val="24"/>
          <w:szCs w:val="24"/>
          <w:lang w:eastAsia="cs-CZ"/>
        </w:rPr>
        <w:t>3431/19</w:t>
      </w:r>
      <w:r w:rsidRPr="00872509">
        <w:rPr>
          <w:rFonts w:ascii="Times New Roman" w:hAnsi="Times New Roman"/>
          <w:color w:val="222222"/>
          <w:sz w:val="24"/>
          <w:szCs w:val="24"/>
          <w:lang w:eastAsia="cs-CZ"/>
        </w:rPr>
        <w:t xml:space="preserve"> – </w:t>
      </w:r>
      <w:r>
        <w:rPr>
          <w:rFonts w:ascii="Times New Roman" w:hAnsi="Times New Roman"/>
          <w:color w:val="222222"/>
          <w:sz w:val="24"/>
          <w:szCs w:val="24"/>
          <w:lang w:eastAsia="cs-CZ"/>
        </w:rPr>
        <w:t>ostatní plocha, jiná plocha</w:t>
      </w:r>
      <w:r w:rsidRPr="00872509">
        <w:rPr>
          <w:rFonts w:ascii="Times New Roman" w:hAnsi="Times New Roman"/>
          <w:color w:val="222222"/>
          <w:sz w:val="24"/>
          <w:szCs w:val="24"/>
          <w:lang w:eastAsia="cs-CZ"/>
        </w:rPr>
        <w:t xml:space="preserve"> o výměře </w:t>
      </w:r>
      <w:r>
        <w:rPr>
          <w:rFonts w:ascii="Times New Roman" w:hAnsi="Times New Roman"/>
          <w:color w:val="222222"/>
          <w:sz w:val="24"/>
          <w:szCs w:val="24"/>
          <w:lang w:eastAsia="cs-CZ"/>
        </w:rPr>
        <w:t>2997</w:t>
      </w:r>
      <w:r w:rsidRPr="00872509">
        <w:rPr>
          <w:rFonts w:ascii="Times New Roman" w:hAnsi="Times New Roman"/>
          <w:color w:val="222222"/>
          <w:sz w:val="24"/>
          <w:szCs w:val="24"/>
          <w:lang w:eastAsia="cs-CZ"/>
        </w:rPr>
        <w:t xml:space="preserve"> m</w:t>
      </w:r>
      <w:r w:rsidRPr="00872509">
        <w:rPr>
          <w:rFonts w:ascii="Times New Roman" w:hAnsi="Times New Roman"/>
          <w:color w:val="222222"/>
          <w:sz w:val="24"/>
          <w:szCs w:val="24"/>
          <w:vertAlign w:val="superscript"/>
          <w:lang w:eastAsia="cs-CZ"/>
        </w:rPr>
        <w:t>2</w:t>
      </w:r>
      <w:r w:rsidRPr="00872509">
        <w:rPr>
          <w:rFonts w:ascii="Times New Roman" w:hAnsi="Times New Roman"/>
          <w:color w:val="222222"/>
          <w:sz w:val="24"/>
          <w:szCs w:val="24"/>
          <w:lang w:eastAsia="cs-CZ"/>
        </w:rPr>
        <w:t>,</w:t>
      </w:r>
    </w:p>
    <w:p w:rsidR="00C5574F" w:rsidRPr="00872509" w:rsidRDefault="00C5574F" w:rsidP="00872509">
      <w:pPr>
        <w:pStyle w:val="ListParagraph"/>
        <w:numPr>
          <w:ilvl w:val="0"/>
          <w:numId w:val="38"/>
        </w:numPr>
        <w:shd w:val="clear" w:color="auto" w:fill="FFFFFF"/>
        <w:spacing w:line="321" w:lineRule="atLeast"/>
        <w:jc w:val="both"/>
        <w:rPr>
          <w:rFonts w:ascii="Times New Roman" w:hAnsi="Times New Roman"/>
          <w:sz w:val="10"/>
          <w:szCs w:val="12"/>
        </w:rPr>
      </w:pPr>
      <w:r>
        <w:rPr>
          <w:rFonts w:ascii="Times New Roman" w:hAnsi="Times New Roman"/>
          <w:color w:val="222222"/>
          <w:sz w:val="24"/>
          <w:szCs w:val="24"/>
          <w:lang w:eastAsia="cs-CZ"/>
        </w:rPr>
        <w:t xml:space="preserve">to vše </w:t>
      </w:r>
      <w:r w:rsidRPr="00872509">
        <w:rPr>
          <w:rFonts w:ascii="Times New Roman" w:hAnsi="Times New Roman"/>
          <w:color w:val="222222"/>
          <w:sz w:val="24"/>
          <w:szCs w:val="24"/>
          <w:lang w:eastAsia="cs-CZ"/>
        </w:rPr>
        <w:t>zaps. na LV č. </w:t>
      </w:r>
      <w:r>
        <w:rPr>
          <w:rFonts w:ascii="Times New Roman" w:hAnsi="Times New Roman"/>
          <w:color w:val="222222"/>
          <w:sz w:val="24"/>
          <w:szCs w:val="24"/>
          <w:lang w:eastAsia="cs-CZ"/>
        </w:rPr>
        <w:t>157</w:t>
      </w:r>
      <w:r w:rsidRPr="00872509">
        <w:rPr>
          <w:rFonts w:ascii="Times New Roman" w:hAnsi="Times New Roman"/>
          <w:color w:val="222222"/>
          <w:sz w:val="24"/>
          <w:szCs w:val="24"/>
          <w:lang w:eastAsia="cs-CZ"/>
        </w:rPr>
        <w:t xml:space="preserve">, pro obec </w:t>
      </w:r>
      <w:r>
        <w:rPr>
          <w:rFonts w:ascii="Times New Roman" w:hAnsi="Times New Roman"/>
          <w:color w:val="222222"/>
          <w:sz w:val="24"/>
          <w:szCs w:val="24"/>
          <w:lang w:eastAsia="cs-CZ"/>
        </w:rPr>
        <w:t>Trhové Sviny</w:t>
      </w:r>
      <w:r w:rsidRPr="00872509">
        <w:rPr>
          <w:rFonts w:ascii="Times New Roman" w:hAnsi="Times New Roman"/>
          <w:color w:val="222222"/>
          <w:sz w:val="24"/>
          <w:szCs w:val="24"/>
          <w:lang w:eastAsia="cs-CZ"/>
        </w:rPr>
        <w:t xml:space="preserve"> a k.</w:t>
      </w:r>
      <w:r>
        <w:rPr>
          <w:rFonts w:ascii="Times New Roman" w:hAnsi="Times New Roman"/>
          <w:color w:val="222222"/>
          <w:sz w:val="24"/>
          <w:szCs w:val="24"/>
          <w:lang w:eastAsia="cs-CZ"/>
        </w:rPr>
        <w:t xml:space="preserve"> </w:t>
      </w:r>
      <w:r w:rsidRPr="00872509">
        <w:rPr>
          <w:rFonts w:ascii="Times New Roman" w:hAnsi="Times New Roman"/>
          <w:color w:val="222222"/>
          <w:sz w:val="24"/>
          <w:szCs w:val="24"/>
          <w:lang w:eastAsia="cs-CZ"/>
        </w:rPr>
        <w:t xml:space="preserve">ú. </w:t>
      </w:r>
      <w:r>
        <w:rPr>
          <w:rFonts w:ascii="Times New Roman" w:hAnsi="Times New Roman"/>
          <w:color w:val="222222"/>
          <w:sz w:val="24"/>
          <w:szCs w:val="24"/>
          <w:lang w:eastAsia="cs-CZ"/>
        </w:rPr>
        <w:t>Trhové Sviny</w:t>
      </w:r>
      <w:r w:rsidRPr="00872509">
        <w:rPr>
          <w:rFonts w:ascii="Times New Roman" w:hAnsi="Times New Roman"/>
          <w:color w:val="222222"/>
          <w:sz w:val="24"/>
          <w:szCs w:val="24"/>
          <w:lang w:eastAsia="cs-CZ"/>
        </w:rPr>
        <w:t xml:space="preserve">, u Katastrálního úřadu pro Jihočeský kraj, Katastrální pracoviště </w:t>
      </w:r>
      <w:r>
        <w:rPr>
          <w:rFonts w:ascii="Times New Roman" w:hAnsi="Times New Roman"/>
          <w:color w:val="222222"/>
          <w:sz w:val="24"/>
          <w:szCs w:val="24"/>
          <w:lang w:eastAsia="cs-CZ"/>
        </w:rPr>
        <w:t>České Budějovice.</w:t>
      </w:r>
    </w:p>
    <w:p w:rsidR="00C5574F" w:rsidRDefault="00C5574F" w:rsidP="00872509">
      <w:pPr>
        <w:widowControl w:val="0"/>
        <w:shd w:val="clear" w:color="auto" w:fill="FFFFFF"/>
        <w:autoSpaceDE w:val="0"/>
        <w:autoSpaceDN w:val="0"/>
        <w:adjustRightInd w:val="0"/>
        <w:spacing w:line="321" w:lineRule="atLeast"/>
        <w:jc w:val="both"/>
        <w:rPr>
          <w:rFonts w:ascii="Times New Roman" w:hAnsi="Times New Roman"/>
          <w:sz w:val="24"/>
          <w:szCs w:val="24"/>
        </w:rPr>
      </w:pPr>
    </w:p>
    <w:p w:rsidR="00C5574F" w:rsidRPr="00ED6CD4" w:rsidRDefault="00C5574F" w:rsidP="00ED6CD4">
      <w:pPr>
        <w:pStyle w:val="ListParagraph"/>
        <w:widowControl w:val="0"/>
        <w:numPr>
          <w:ilvl w:val="0"/>
          <w:numId w:val="47"/>
        </w:numPr>
        <w:shd w:val="clear" w:color="auto" w:fill="FFFFFF"/>
        <w:autoSpaceDE w:val="0"/>
        <w:autoSpaceDN w:val="0"/>
        <w:adjustRightInd w:val="0"/>
        <w:spacing w:line="321" w:lineRule="atLeast"/>
        <w:ind w:left="284" w:hanging="284"/>
        <w:jc w:val="both"/>
        <w:rPr>
          <w:rFonts w:ascii="Times New Roman" w:hAnsi="Times New Roman"/>
          <w:color w:val="222222"/>
          <w:sz w:val="24"/>
          <w:szCs w:val="24"/>
          <w:lang w:eastAsia="cs-CZ"/>
        </w:rPr>
      </w:pPr>
      <w:r w:rsidRPr="00ED6CD4">
        <w:rPr>
          <w:rFonts w:ascii="Times New Roman" w:hAnsi="Times New Roman"/>
          <w:sz w:val="24"/>
          <w:szCs w:val="24"/>
        </w:rPr>
        <w:t>Touto smlouvou prodávající prodává kupující</w:t>
      </w:r>
      <w:r>
        <w:rPr>
          <w:rFonts w:ascii="Times New Roman" w:hAnsi="Times New Roman"/>
          <w:sz w:val="24"/>
          <w:szCs w:val="24"/>
        </w:rPr>
        <w:t>mu</w:t>
      </w:r>
      <w:r w:rsidRPr="00ED6CD4">
        <w:rPr>
          <w:rFonts w:ascii="Times New Roman" w:hAnsi="Times New Roman"/>
          <w:sz w:val="24"/>
          <w:szCs w:val="24"/>
        </w:rPr>
        <w:t xml:space="preserve"> v obci </w:t>
      </w:r>
      <w:r>
        <w:rPr>
          <w:rFonts w:ascii="Times New Roman" w:hAnsi="Times New Roman"/>
          <w:sz w:val="24"/>
          <w:szCs w:val="24"/>
        </w:rPr>
        <w:t xml:space="preserve">Trhové Sviny </w:t>
      </w:r>
      <w:r w:rsidRPr="00ED6CD4">
        <w:rPr>
          <w:rFonts w:ascii="Times New Roman" w:hAnsi="Times New Roman"/>
          <w:sz w:val="24"/>
          <w:szCs w:val="24"/>
        </w:rPr>
        <w:t>a k.</w:t>
      </w:r>
      <w:r>
        <w:rPr>
          <w:rFonts w:ascii="Times New Roman" w:hAnsi="Times New Roman"/>
          <w:sz w:val="24"/>
          <w:szCs w:val="24"/>
        </w:rPr>
        <w:t xml:space="preserve"> </w:t>
      </w:r>
      <w:r w:rsidRPr="00ED6CD4">
        <w:rPr>
          <w:rFonts w:ascii="Times New Roman" w:hAnsi="Times New Roman"/>
          <w:sz w:val="24"/>
          <w:szCs w:val="24"/>
        </w:rPr>
        <w:t xml:space="preserve">ú. </w:t>
      </w:r>
      <w:r>
        <w:rPr>
          <w:rFonts w:ascii="Times New Roman" w:hAnsi="Times New Roman"/>
          <w:sz w:val="24"/>
          <w:szCs w:val="24"/>
        </w:rPr>
        <w:t>Trhové Sviny</w:t>
      </w:r>
      <w:r w:rsidRPr="00ED6CD4">
        <w:rPr>
          <w:rFonts w:ascii="Times New Roman" w:hAnsi="Times New Roman"/>
          <w:sz w:val="24"/>
          <w:szCs w:val="24"/>
        </w:rPr>
        <w:t xml:space="preserve"> pozemk</w:t>
      </w:r>
      <w:r>
        <w:rPr>
          <w:rFonts w:ascii="Times New Roman" w:hAnsi="Times New Roman"/>
          <w:sz w:val="24"/>
          <w:szCs w:val="24"/>
        </w:rPr>
        <w:t>y,</w:t>
      </w:r>
      <w:r w:rsidRPr="00ED6CD4">
        <w:rPr>
          <w:rFonts w:ascii="Times New Roman" w:hAnsi="Times New Roman"/>
          <w:sz w:val="24"/>
          <w:szCs w:val="24"/>
        </w:rPr>
        <w:t xml:space="preserve"> </w:t>
      </w:r>
      <w:r>
        <w:rPr>
          <w:rFonts w:ascii="Times New Roman" w:hAnsi="Times New Roman"/>
          <w:sz w:val="24"/>
          <w:szCs w:val="24"/>
        </w:rPr>
        <w:t>uvedené v čl. I, odst. 1</w:t>
      </w:r>
      <w:r w:rsidRPr="00ED6CD4">
        <w:rPr>
          <w:rFonts w:ascii="Times New Roman" w:hAnsi="Times New Roman"/>
          <w:sz w:val="24"/>
          <w:szCs w:val="24"/>
        </w:rPr>
        <w:t xml:space="preserve"> </w:t>
      </w:r>
      <w:r w:rsidRPr="00ED6CD4">
        <w:rPr>
          <w:rFonts w:ascii="Times New Roman" w:hAnsi="Times New Roman"/>
          <w:color w:val="222222"/>
          <w:sz w:val="24"/>
          <w:szCs w:val="24"/>
          <w:lang w:eastAsia="cs-CZ"/>
        </w:rPr>
        <w:t xml:space="preserve">/dále též jen </w:t>
      </w:r>
      <w:r w:rsidRPr="00ED6CD4">
        <w:rPr>
          <w:rFonts w:ascii="Times New Roman" w:hAnsi="Times New Roman"/>
          <w:b/>
          <w:color w:val="222222"/>
          <w:sz w:val="24"/>
          <w:szCs w:val="24"/>
          <w:lang w:eastAsia="cs-CZ"/>
        </w:rPr>
        <w:t>„předmět převodu“/.</w:t>
      </w:r>
      <w:r w:rsidRPr="00ED6CD4">
        <w:rPr>
          <w:rFonts w:ascii="Times New Roman" w:hAnsi="Times New Roman"/>
          <w:color w:val="222222"/>
          <w:sz w:val="24"/>
          <w:szCs w:val="24"/>
          <w:lang w:eastAsia="cs-CZ"/>
        </w:rPr>
        <w:t xml:space="preserve"> </w:t>
      </w:r>
    </w:p>
    <w:p w:rsidR="00C5574F" w:rsidRDefault="00C5574F">
      <w:pPr>
        <w:spacing w:line="240" w:lineRule="auto"/>
        <w:rPr>
          <w:rFonts w:ascii="Times New Roman" w:hAnsi="Times New Roman"/>
          <w:b/>
          <w:bCs/>
          <w:color w:val="222222"/>
          <w:sz w:val="28"/>
          <w:szCs w:val="24"/>
          <w:lang w:eastAsia="cs-CZ"/>
        </w:rPr>
      </w:pPr>
    </w:p>
    <w:p w:rsidR="00C5574F" w:rsidRDefault="00C5574F">
      <w:pPr>
        <w:spacing w:line="240" w:lineRule="auto"/>
        <w:rPr>
          <w:rFonts w:ascii="Times New Roman" w:hAnsi="Times New Roman"/>
          <w:b/>
          <w:bCs/>
          <w:color w:val="222222"/>
          <w:sz w:val="28"/>
          <w:szCs w:val="24"/>
          <w:lang w:eastAsia="cs-CZ"/>
        </w:rPr>
      </w:pPr>
    </w:p>
    <w:p w:rsidR="00C5574F" w:rsidRDefault="00C5574F" w:rsidP="00E11E89">
      <w:pPr>
        <w:shd w:val="clear" w:color="auto" w:fill="FFFFFF"/>
        <w:spacing w:line="240" w:lineRule="auto"/>
        <w:jc w:val="center"/>
        <w:rPr>
          <w:rFonts w:ascii="Times New Roman" w:hAnsi="Times New Roman"/>
          <w:b/>
          <w:bCs/>
          <w:color w:val="222222"/>
          <w:sz w:val="28"/>
          <w:szCs w:val="24"/>
          <w:lang w:eastAsia="cs-CZ"/>
        </w:rPr>
      </w:pPr>
      <w:r>
        <w:rPr>
          <w:rFonts w:ascii="Times New Roman" w:hAnsi="Times New Roman"/>
          <w:b/>
          <w:bCs/>
          <w:color w:val="222222"/>
          <w:sz w:val="28"/>
          <w:szCs w:val="24"/>
          <w:lang w:eastAsia="cs-CZ"/>
        </w:rPr>
        <w:t xml:space="preserve">Čl. II. </w:t>
      </w:r>
      <w:r>
        <w:rPr>
          <w:rFonts w:ascii="Times New Roman" w:hAnsi="Times New Roman"/>
          <w:b/>
          <w:bCs/>
          <w:smallCaps/>
          <w:color w:val="222222"/>
          <w:sz w:val="28"/>
          <w:szCs w:val="24"/>
          <w:lang w:eastAsia="cs-CZ"/>
        </w:rPr>
        <w:t>K</w:t>
      </w:r>
      <w:r>
        <w:rPr>
          <w:rFonts w:ascii="Times New Roman" w:hAnsi="Times New Roman"/>
          <w:b/>
          <w:bCs/>
          <w:color w:val="222222"/>
          <w:sz w:val="28"/>
          <w:szCs w:val="24"/>
          <w:lang w:eastAsia="cs-CZ"/>
        </w:rPr>
        <w:t>upní cena</w:t>
      </w:r>
    </w:p>
    <w:p w:rsidR="00C5574F" w:rsidRPr="00E11E89" w:rsidRDefault="00C5574F" w:rsidP="00E11E89">
      <w:pPr>
        <w:shd w:val="clear" w:color="auto" w:fill="FFFFFF"/>
        <w:spacing w:line="240" w:lineRule="auto"/>
        <w:jc w:val="center"/>
        <w:rPr>
          <w:rFonts w:ascii="Times New Roman" w:hAnsi="Times New Roman"/>
          <w:b/>
          <w:bCs/>
          <w:color w:val="222222"/>
          <w:sz w:val="16"/>
          <w:szCs w:val="16"/>
          <w:lang w:eastAsia="cs-CZ"/>
        </w:rPr>
      </w:pPr>
    </w:p>
    <w:p w:rsidR="00C5574F" w:rsidRDefault="00C5574F" w:rsidP="00E11E89">
      <w:pPr>
        <w:pStyle w:val="ListParagraph"/>
        <w:ind w:left="0"/>
        <w:jc w:val="both"/>
        <w:rPr>
          <w:rFonts w:ascii="Times New Roman" w:hAnsi="Times New Roman"/>
          <w:b/>
          <w:sz w:val="24"/>
        </w:rPr>
      </w:pPr>
      <w:r w:rsidRPr="0061481A">
        <w:rPr>
          <w:rFonts w:ascii="Times New Roman" w:hAnsi="Times New Roman"/>
          <w:sz w:val="24"/>
        </w:rPr>
        <w:t xml:space="preserve">Prodávající prodává touto smlouvou </w:t>
      </w:r>
      <w:r>
        <w:rPr>
          <w:rFonts w:ascii="Times New Roman" w:hAnsi="Times New Roman"/>
          <w:sz w:val="24"/>
        </w:rPr>
        <w:t>předmět převodu</w:t>
      </w:r>
      <w:r w:rsidRPr="0061481A">
        <w:rPr>
          <w:rFonts w:ascii="Times New Roman" w:hAnsi="Times New Roman"/>
          <w:sz w:val="24"/>
        </w:rPr>
        <w:t xml:space="preserve"> se všemi součástmi a příslušenstvím za celkovou vzájemně dohodnutou kupní</w:t>
      </w:r>
      <w:r>
        <w:rPr>
          <w:rFonts w:ascii="Times New Roman" w:hAnsi="Times New Roman"/>
          <w:sz w:val="24"/>
        </w:rPr>
        <w:t xml:space="preserve"> cenu</w:t>
      </w:r>
      <w:r w:rsidRPr="0061481A">
        <w:rPr>
          <w:rFonts w:ascii="Times New Roman" w:hAnsi="Times New Roman"/>
          <w:sz w:val="24"/>
        </w:rPr>
        <w:t xml:space="preserve">, která činí </w:t>
      </w:r>
      <w:r w:rsidRPr="00C067DD">
        <w:rPr>
          <w:rFonts w:ascii="Times New Roman" w:hAnsi="Times New Roman"/>
          <w:b/>
          <w:sz w:val="24"/>
        </w:rPr>
        <w:t>881.517,--</w:t>
      </w:r>
      <w:r w:rsidRPr="0061481A">
        <w:rPr>
          <w:rFonts w:ascii="Times New Roman" w:hAnsi="Times New Roman"/>
          <w:b/>
          <w:sz w:val="24"/>
        </w:rPr>
        <w:t xml:space="preserve"> Kč </w:t>
      </w:r>
      <w:r>
        <w:rPr>
          <w:rFonts w:ascii="Times New Roman" w:hAnsi="Times New Roman"/>
          <w:b/>
          <w:sz w:val="24"/>
        </w:rPr>
        <w:t>----------------------------</w:t>
      </w:r>
    </w:p>
    <w:p w:rsidR="00C5574F" w:rsidRDefault="00C5574F" w:rsidP="00E11E89">
      <w:pPr>
        <w:pStyle w:val="ListParagraph"/>
        <w:ind w:left="0"/>
        <w:jc w:val="both"/>
        <w:rPr>
          <w:rFonts w:ascii="Times New Roman" w:hAnsi="Times New Roman"/>
          <w:b/>
          <w:sz w:val="24"/>
        </w:rPr>
      </w:pPr>
      <w:r w:rsidRPr="0061481A">
        <w:rPr>
          <w:rFonts w:ascii="Times New Roman" w:hAnsi="Times New Roman"/>
          <w:b/>
          <w:sz w:val="24"/>
        </w:rPr>
        <w:t xml:space="preserve">(slovy: </w:t>
      </w:r>
      <w:r>
        <w:rPr>
          <w:rFonts w:ascii="Times New Roman" w:hAnsi="Times New Roman"/>
          <w:b/>
          <w:sz w:val="24"/>
        </w:rPr>
        <w:t xml:space="preserve">Osmset osmdesát jeden tisíc pět set sedmnáct </w:t>
      </w:r>
      <w:r w:rsidRPr="0061481A">
        <w:rPr>
          <w:rFonts w:ascii="Times New Roman" w:hAnsi="Times New Roman"/>
          <w:b/>
          <w:sz w:val="24"/>
        </w:rPr>
        <w:t>korun českých)</w:t>
      </w:r>
      <w:r>
        <w:rPr>
          <w:rFonts w:ascii="Times New Roman" w:hAnsi="Times New Roman"/>
          <w:b/>
          <w:sz w:val="24"/>
        </w:rPr>
        <w:t>.------------------------</w:t>
      </w:r>
    </w:p>
    <w:p w:rsidR="00C5574F" w:rsidRPr="0061481A" w:rsidRDefault="00C5574F" w:rsidP="00E11E89">
      <w:pPr>
        <w:pStyle w:val="ListParagraph"/>
        <w:ind w:left="0"/>
        <w:jc w:val="both"/>
        <w:rPr>
          <w:rFonts w:ascii="Times New Roman" w:hAnsi="Times New Roman"/>
          <w:b/>
          <w:sz w:val="24"/>
        </w:rPr>
      </w:pPr>
    </w:p>
    <w:p w:rsidR="00C5574F" w:rsidRDefault="00C5574F" w:rsidP="00E11E89">
      <w:pPr>
        <w:pStyle w:val="ListParagraph"/>
        <w:ind w:left="0"/>
        <w:jc w:val="both"/>
        <w:rPr>
          <w:rFonts w:ascii="Times New Roman" w:hAnsi="Times New Roman"/>
          <w:sz w:val="24"/>
        </w:rPr>
      </w:pPr>
      <w:r w:rsidRPr="0061481A">
        <w:rPr>
          <w:rFonts w:ascii="Times New Roman" w:hAnsi="Times New Roman"/>
          <w:sz w:val="24"/>
        </w:rPr>
        <w:t xml:space="preserve">Kupující </w:t>
      </w:r>
      <w:r>
        <w:rPr>
          <w:rFonts w:ascii="Times New Roman" w:hAnsi="Times New Roman"/>
          <w:sz w:val="24"/>
        </w:rPr>
        <w:t>předmět převodu</w:t>
      </w:r>
      <w:r w:rsidRPr="0061481A">
        <w:rPr>
          <w:rFonts w:ascii="Times New Roman" w:hAnsi="Times New Roman"/>
          <w:sz w:val="24"/>
        </w:rPr>
        <w:t xml:space="preserve"> ve stavu</w:t>
      </w:r>
      <w:r>
        <w:rPr>
          <w:rFonts w:ascii="Times New Roman" w:hAnsi="Times New Roman"/>
          <w:sz w:val="24"/>
        </w:rPr>
        <w:t>,</w:t>
      </w:r>
      <w:r w:rsidRPr="0061481A">
        <w:rPr>
          <w:rFonts w:ascii="Times New Roman" w:hAnsi="Times New Roman"/>
          <w:sz w:val="24"/>
        </w:rPr>
        <w:t xml:space="preserve"> v jakém se nachází v den uzavření této smlouvy, kupuje a přijímá do </w:t>
      </w:r>
      <w:r>
        <w:rPr>
          <w:rFonts w:ascii="Times New Roman" w:hAnsi="Times New Roman"/>
          <w:sz w:val="24"/>
        </w:rPr>
        <w:t xml:space="preserve">svého výlučného vlastnictví za shora uvedenou cenu. </w:t>
      </w:r>
      <w:r w:rsidRPr="0061481A">
        <w:rPr>
          <w:rFonts w:ascii="Times New Roman" w:hAnsi="Times New Roman"/>
          <w:sz w:val="24"/>
        </w:rPr>
        <w:t xml:space="preserve"> </w:t>
      </w:r>
    </w:p>
    <w:p w:rsidR="00C5574F" w:rsidRDefault="00C5574F" w:rsidP="00BB1A75">
      <w:pPr>
        <w:shd w:val="clear" w:color="auto" w:fill="FFFFFF"/>
        <w:spacing w:line="321" w:lineRule="atLeast"/>
        <w:jc w:val="center"/>
        <w:rPr>
          <w:rFonts w:ascii="Times New Roman" w:hAnsi="Times New Roman"/>
          <w:b/>
          <w:bCs/>
          <w:color w:val="222222"/>
          <w:sz w:val="28"/>
          <w:szCs w:val="24"/>
          <w:lang w:eastAsia="cs-CZ"/>
        </w:rPr>
      </w:pPr>
    </w:p>
    <w:p w:rsidR="00C5574F" w:rsidRDefault="00C5574F" w:rsidP="00BB1A75">
      <w:pPr>
        <w:shd w:val="clear" w:color="auto" w:fill="FFFFFF"/>
        <w:spacing w:line="321" w:lineRule="atLeast"/>
        <w:jc w:val="center"/>
        <w:rPr>
          <w:rFonts w:ascii="Times New Roman" w:hAnsi="Times New Roman"/>
          <w:b/>
          <w:bCs/>
          <w:color w:val="222222"/>
          <w:sz w:val="28"/>
          <w:szCs w:val="24"/>
          <w:lang w:eastAsia="cs-CZ"/>
        </w:rPr>
      </w:pPr>
    </w:p>
    <w:p w:rsidR="00C5574F" w:rsidRDefault="00C5574F" w:rsidP="00BB1A75">
      <w:pPr>
        <w:shd w:val="clear" w:color="auto" w:fill="FFFFFF"/>
        <w:spacing w:line="321" w:lineRule="atLeast"/>
        <w:jc w:val="center"/>
        <w:rPr>
          <w:rFonts w:ascii="Times New Roman" w:hAnsi="Times New Roman"/>
          <w:b/>
          <w:bCs/>
          <w:color w:val="222222"/>
          <w:sz w:val="28"/>
          <w:szCs w:val="24"/>
          <w:lang w:eastAsia="cs-CZ"/>
        </w:rPr>
      </w:pPr>
    </w:p>
    <w:p w:rsidR="00C5574F" w:rsidRDefault="00C5574F" w:rsidP="00BB1A75">
      <w:pPr>
        <w:shd w:val="clear" w:color="auto" w:fill="FFFFFF"/>
        <w:spacing w:line="321" w:lineRule="atLeast"/>
        <w:jc w:val="center"/>
        <w:rPr>
          <w:rFonts w:ascii="Times New Roman" w:hAnsi="Times New Roman"/>
          <w:b/>
          <w:bCs/>
          <w:color w:val="222222"/>
          <w:sz w:val="28"/>
          <w:szCs w:val="24"/>
          <w:lang w:eastAsia="cs-CZ"/>
        </w:rPr>
      </w:pPr>
      <w:r w:rsidRPr="00BB1A75">
        <w:rPr>
          <w:rFonts w:ascii="Times New Roman" w:hAnsi="Times New Roman"/>
          <w:b/>
          <w:bCs/>
          <w:color w:val="222222"/>
          <w:sz w:val="28"/>
          <w:szCs w:val="24"/>
          <w:lang w:eastAsia="cs-CZ"/>
        </w:rPr>
        <w:t>Čl. III.</w:t>
      </w:r>
      <w:r>
        <w:rPr>
          <w:rFonts w:ascii="Times New Roman" w:hAnsi="Times New Roman"/>
          <w:b/>
          <w:bCs/>
          <w:color w:val="222222"/>
          <w:sz w:val="28"/>
          <w:szCs w:val="24"/>
          <w:lang w:eastAsia="cs-CZ"/>
        </w:rPr>
        <w:t xml:space="preserve"> Úhrada kupní ceny </w:t>
      </w:r>
    </w:p>
    <w:p w:rsidR="00C5574F" w:rsidRPr="00DC6FEF" w:rsidRDefault="00C5574F" w:rsidP="00DC6FEF">
      <w:pPr>
        <w:shd w:val="clear" w:color="auto" w:fill="FFFFFF"/>
        <w:jc w:val="center"/>
        <w:rPr>
          <w:rFonts w:ascii="Times New Roman" w:hAnsi="Times New Roman"/>
          <w:b/>
          <w:bCs/>
          <w:color w:val="222222"/>
          <w:sz w:val="12"/>
          <w:szCs w:val="12"/>
          <w:lang w:eastAsia="cs-CZ"/>
        </w:rPr>
      </w:pPr>
    </w:p>
    <w:p w:rsidR="00C5574F" w:rsidRPr="00142F42" w:rsidRDefault="00C5574F" w:rsidP="00142F42">
      <w:pPr>
        <w:widowControl w:val="0"/>
        <w:numPr>
          <w:ilvl w:val="0"/>
          <w:numId w:val="26"/>
        </w:numPr>
        <w:shd w:val="clear" w:color="auto" w:fill="FFFFFF"/>
        <w:autoSpaceDE w:val="0"/>
        <w:autoSpaceDN w:val="0"/>
        <w:adjustRightInd w:val="0"/>
        <w:spacing w:line="321" w:lineRule="atLeast"/>
        <w:ind w:left="0" w:firstLine="0"/>
        <w:jc w:val="both"/>
        <w:rPr>
          <w:rFonts w:ascii="Times New Roman" w:hAnsi="Times New Roman"/>
          <w:bCs/>
          <w:sz w:val="24"/>
          <w:szCs w:val="24"/>
        </w:rPr>
      </w:pPr>
      <w:r w:rsidRPr="00142F42">
        <w:rPr>
          <w:rFonts w:ascii="Times New Roman" w:hAnsi="Times New Roman"/>
          <w:sz w:val="24"/>
          <w:szCs w:val="24"/>
        </w:rPr>
        <w:t>Kupní cena, uvedená v čl. II. této smlouvy, bude uhrazena kupující</w:t>
      </w:r>
      <w:r>
        <w:rPr>
          <w:rFonts w:ascii="Times New Roman" w:hAnsi="Times New Roman"/>
          <w:sz w:val="24"/>
          <w:szCs w:val="24"/>
        </w:rPr>
        <w:t>m</w:t>
      </w:r>
      <w:r w:rsidRPr="00142F42">
        <w:rPr>
          <w:rFonts w:ascii="Times New Roman" w:hAnsi="Times New Roman"/>
          <w:sz w:val="24"/>
          <w:szCs w:val="24"/>
        </w:rPr>
        <w:t xml:space="preserve"> na účet prodávající pod příslušným variabilním symbolem (obojí uvedené v záhlaví této smlouvy) </w:t>
      </w:r>
      <w:r w:rsidRPr="00142F42">
        <w:rPr>
          <w:rFonts w:ascii="Times New Roman" w:hAnsi="Times New Roman"/>
          <w:b/>
          <w:sz w:val="24"/>
          <w:szCs w:val="24"/>
        </w:rPr>
        <w:t xml:space="preserve">do </w:t>
      </w:r>
      <w:r>
        <w:rPr>
          <w:rFonts w:ascii="Times New Roman" w:hAnsi="Times New Roman"/>
          <w:b/>
          <w:sz w:val="24"/>
          <w:szCs w:val="24"/>
        </w:rPr>
        <w:t>dvaceti</w:t>
      </w:r>
      <w:r w:rsidRPr="00142F42">
        <w:rPr>
          <w:rFonts w:ascii="Times New Roman" w:hAnsi="Times New Roman"/>
          <w:b/>
          <w:sz w:val="24"/>
          <w:szCs w:val="24"/>
        </w:rPr>
        <w:t xml:space="preserve"> (</w:t>
      </w:r>
      <w:r>
        <w:rPr>
          <w:rFonts w:ascii="Times New Roman" w:hAnsi="Times New Roman"/>
          <w:b/>
          <w:sz w:val="24"/>
          <w:szCs w:val="24"/>
        </w:rPr>
        <w:t>2</w:t>
      </w:r>
      <w:r w:rsidRPr="00142F42">
        <w:rPr>
          <w:rFonts w:ascii="Times New Roman" w:hAnsi="Times New Roman"/>
          <w:b/>
          <w:sz w:val="24"/>
          <w:szCs w:val="24"/>
        </w:rPr>
        <w:t>0) pracovních dnů</w:t>
      </w:r>
      <w:r w:rsidRPr="00142F42">
        <w:rPr>
          <w:rFonts w:ascii="Times New Roman" w:hAnsi="Times New Roman"/>
          <w:sz w:val="24"/>
          <w:szCs w:val="24"/>
        </w:rPr>
        <w:t xml:space="preserve"> poté, co kupující uveřejnění tuto smlouvu v informačním systému veřejné správy – Registru smluv.</w:t>
      </w:r>
    </w:p>
    <w:p w:rsidR="00C5574F" w:rsidRPr="00142F42" w:rsidRDefault="00C5574F" w:rsidP="00142F42">
      <w:pPr>
        <w:widowControl w:val="0"/>
        <w:numPr>
          <w:ilvl w:val="0"/>
          <w:numId w:val="26"/>
        </w:numPr>
        <w:shd w:val="clear" w:color="auto" w:fill="FFFFFF"/>
        <w:autoSpaceDE w:val="0"/>
        <w:autoSpaceDN w:val="0"/>
        <w:adjustRightInd w:val="0"/>
        <w:spacing w:line="321" w:lineRule="atLeast"/>
        <w:ind w:left="0" w:firstLine="0"/>
        <w:jc w:val="both"/>
        <w:rPr>
          <w:rFonts w:ascii="Times New Roman" w:hAnsi="Times New Roman"/>
          <w:bCs/>
          <w:sz w:val="24"/>
          <w:szCs w:val="24"/>
        </w:rPr>
      </w:pPr>
      <w:r w:rsidRPr="00142F42">
        <w:rPr>
          <w:rFonts w:ascii="Times New Roman" w:hAnsi="Times New Roman"/>
          <w:sz w:val="24"/>
          <w:szCs w:val="24"/>
        </w:rPr>
        <w:t xml:space="preserve"> V případě, že ze strany kupující</w:t>
      </w:r>
      <w:r>
        <w:rPr>
          <w:rFonts w:ascii="Times New Roman" w:hAnsi="Times New Roman"/>
          <w:sz w:val="24"/>
          <w:szCs w:val="24"/>
        </w:rPr>
        <w:t>ho</w:t>
      </w:r>
      <w:r w:rsidRPr="00142F42">
        <w:rPr>
          <w:rFonts w:ascii="Times New Roman" w:hAnsi="Times New Roman"/>
          <w:sz w:val="24"/>
          <w:szCs w:val="24"/>
        </w:rPr>
        <w:t xml:space="preserve"> nebude kupní cena uhrazena v plné výši a v uvedeném termínu, má prodávající právo od této smlouvy odstoupit.  </w:t>
      </w:r>
      <w:r w:rsidRPr="00142F42">
        <w:rPr>
          <w:rFonts w:ascii="Times New Roman" w:hAnsi="Times New Roman"/>
          <w:bCs/>
          <w:sz w:val="24"/>
          <w:szCs w:val="24"/>
        </w:rPr>
        <w:t xml:space="preserve">Pro včasnost platby je rozhodující den připsání platby na účet prodávající. </w:t>
      </w:r>
    </w:p>
    <w:p w:rsidR="00C5574F" w:rsidRPr="00142F42" w:rsidRDefault="00C5574F" w:rsidP="005A4B01">
      <w:pPr>
        <w:pStyle w:val="ListParagraph"/>
        <w:ind w:left="0"/>
        <w:jc w:val="both"/>
        <w:rPr>
          <w:rFonts w:ascii="Times New Roman" w:hAnsi="Times New Roman"/>
          <w:sz w:val="24"/>
          <w:szCs w:val="24"/>
        </w:rPr>
      </w:pPr>
    </w:p>
    <w:p w:rsidR="00C5574F" w:rsidRPr="00E11E89" w:rsidRDefault="00C5574F" w:rsidP="005A4B01">
      <w:pPr>
        <w:pStyle w:val="ListParagraph"/>
        <w:ind w:left="0"/>
        <w:jc w:val="both"/>
        <w:rPr>
          <w:rFonts w:ascii="Times New Roman" w:hAnsi="Times New Roman"/>
          <w:sz w:val="28"/>
          <w:szCs w:val="28"/>
        </w:rPr>
      </w:pPr>
    </w:p>
    <w:p w:rsidR="00C5574F" w:rsidRDefault="00C5574F" w:rsidP="00DC6FEF">
      <w:pPr>
        <w:spacing w:line="240" w:lineRule="auto"/>
        <w:jc w:val="center"/>
        <w:rPr>
          <w:rFonts w:ascii="Times New Roman" w:hAnsi="Times New Roman"/>
          <w:b/>
          <w:sz w:val="28"/>
          <w:szCs w:val="28"/>
        </w:rPr>
      </w:pPr>
      <w:r w:rsidRPr="00B92F34">
        <w:rPr>
          <w:rFonts w:ascii="Times New Roman" w:hAnsi="Times New Roman"/>
          <w:b/>
          <w:sz w:val="28"/>
          <w:szCs w:val="28"/>
        </w:rPr>
        <w:t xml:space="preserve">Čl. IV. </w:t>
      </w:r>
      <w:r>
        <w:rPr>
          <w:rFonts w:ascii="Times New Roman" w:hAnsi="Times New Roman"/>
          <w:b/>
          <w:sz w:val="28"/>
          <w:szCs w:val="28"/>
        </w:rPr>
        <w:t>Prohlášení smluvních stran</w:t>
      </w:r>
    </w:p>
    <w:p w:rsidR="00C5574F" w:rsidRPr="00DC6FEF" w:rsidRDefault="00C5574F" w:rsidP="00DC6FEF">
      <w:pPr>
        <w:spacing w:line="240" w:lineRule="auto"/>
        <w:jc w:val="center"/>
        <w:rPr>
          <w:rFonts w:ascii="Times New Roman" w:hAnsi="Times New Roman"/>
          <w:b/>
          <w:sz w:val="16"/>
          <w:szCs w:val="16"/>
        </w:rPr>
      </w:pPr>
    </w:p>
    <w:p w:rsidR="00C5574F" w:rsidRPr="003C41AE" w:rsidRDefault="00C5574F" w:rsidP="00E11E89">
      <w:pPr>
        <w:numPr>
          <w:ilvl w:val="0"/>
          <w:numId w:val="20"/>
        </w:numPr>
        <w:jc w:val="both"/>
        <w:rPr>
          <w:rFonts w:ascii="Times New Roman" w:hAnsi="Times New Roman"/>
          <w:sz w:val="24"/>
        </w:rPr>
      </w:pPr>
      <w:r>
        <w:rPr>
          <w:rFonts w:ascii="Times New Roman" w:hAnsi="Times New Roman"/>
          <w:sz w:val="24"/>
        </w:rPr>
        <w:t>P</w:t>
      </w:r>
      <w:r w:rsidRPr="003C41AE">
        <w:rPr>
          <w:rFonts w:ascii="Times New Roman" w:hAnsi="Times New Roman"/>
          <w:sz w:val="24"/>
        </w:rPr>
        <w:t>rodávající prohlašuje, že:</w:t>
      </w:r>
    </w:p>
    <w:p w:rsidR="00C5574F" w:rsidRPr="003C41AE" w:rsidRDefault="00C5574F" w:rsidP="00E11E89">
      <w:pPr>
        <w:numPr>
          <w:ilvl w:val="0"/>
          <w:numId w:val="23"/>
        </w:numPr>
        <w:jc w:val="both"/>
        <w:rPr>
          <w:rFonts w:ascii="Times New Roman" w:hAnsi="Times New Roman"/>
          <w:sz w:val="24"/>
        </w:rPr>
      </w:pPr>
      <w:r>
        <w:rPr>
          <w:rFonts w:ascii="Times New Roman" w:hAnsi="Times New Roman"/>
          <w:sz w:val="24"/>
        </w:rPr>
        <w:t>o</w:t>
      </w:r>
      <w:r w:rsidRPr="003C41AE">
        <w:rPr>
          <w:rFonts w:ascii="Times New Roman" w:hAnsi="Times New Roman"/>
          <w:sz w:val="24"/>
        </w:rPr>
        <w:t xml:space="preserve">hledně předmětu převodu neučinila ke dni uzavření této smlouvy žádné právní jednání směřující k převodu vlastnického práva k předmětu převodu na jinou </w:t>
      </w:r>
      <w:r>
        <w:rPr>
          <w:rFonts w:ascii="Times New Roman" w:hAnsi="Times New Roman"/>
          <w:sz w:val="24"/>
        </w:rPr>
        <w:t>o</w:t>
      </w:r>
      <w:r w:rsidRPr="003C41AE">
        <w:rPr>
          <w:rFonts w:ascii="Times New Roman" w:hAnsi="Times New Roman"/>
          <w:sz w:val="24"/>
        </w:rPr>
        <w:t xml:space="preserve">sobu ve smyslu ustanovení § 1100 odst. 2 </w:t>
      </w:r>
      <w:r>
        <w:rPr>
          <w:rFonts w:ascii="Times New Roman" w:hAnsi="Times New Roman"/>
          <w:sz w:val="24"/>
        </w:rPr>
        <w:t>OZ;</w:t>
      </w:r>
    </w:p>
    <w:p w:rsidR="00C5574F" w:rsidRPr="003C41AE" w:rsidRDefault="00C5574F" w:rsidP="00E11E89">
      <w:pPr>
        <w:numPr>
          <w:ilvl w:val="0"/>
          <w:numId w:val="23"/>
        </w:numPr>
        <w:jc w:val="both"/>
        <w:rPr>
          <w:rFonts w:ascii="Times New Roman" w:hAnsi="Times New Roman"/>
          <w:sz w:val="24"/>
        </w:rPr>
      </w:pPr>
      <w:r>
        <w:rPr>
          <w:rFonts w:ascii="Times New Roman" w:hAnsi="Times New Roman"/>
          <w:sz w:val="24"/>
        </w:rPr>
        <w:t>na předmětu převodu neváznou žádné závady zapsané ve veřejném seznamu vyjma věcných břemen uvedených níže;</w:t>
      </w:r>
    </w:p>
    <w:p w:rsidR="00C5574F" w:rsidRDefault="00C5574F" w:rsidP="00E11E89">
      <w:pPr>
        <w:numPr>
          <w:ilvl w:val="0"/>
          <w:numId w:val="23"/>
        </w:numPr>
        <w:jc w:val="both"/>
        <w:rPr>
          <w:rFonts w:ascii="Times New Roman" w:hAnsi="Times New Roman"/>
          <w:sz w:val="24"/>
        </w:rPr>
      </w:pPr>
      <w:r>
        <w:rPr>
          <w:rFonts w:ascii="Times New Roman" w:hAnsi="Times New Roman"/>
          <w:sz w:val="24"/>
        </w:rPr>
        <w:t xml:space="preserve">na předmětu převodu </w:t>
      </w:r>
      <w:r w:rsidRPr="003C41AE">
        <w:rPr>
          <w:rFonts w:ascii="Times New Roman" w:hAnsi="Times New Roman"/>
          <w:sz w:val="24"/>
        </w:rPr>
        <w:t>neváznou žádné dluhy,</w:t>
      </w:r>
      <w:r>
        <w:rPr>
          <w:rFonts w:ascii="Times New Roman" w:hAnsi="Times New Roman"/>
          <w:sz w:val="24"/>
        </w:rPr>
        <w:t xml:space="preserve"> zástavní práva, právo </w:t>
      </w:r>
      <w:r w:rsidRPr="000344BE">
        <w:rPr>
          <w:rFonts w:ascii="Times New Roman" w:hAnsi="Times New Roman"/>
          <w:sz w:val="24"/>
        </w:rPr>
        <w:t>nájmu</w:t>
      </w:r>
      <w:r>
        <w:rPr>
          <w:rFonts w:ascii="Times New Roman" w:hAnsi="Times New Roman"/>
          <w:sz w:val="24"/>
        </w:rPr>
        <w:t xml:space="preserve">, </w:t>
      </w:r>
      <w:r w:rsidRPr="000344BE">
        <w:rPr>
          <w:rFonts w:ascii="Times New Roman" w:hAnsi="Times New Roman"/>
          <w:sz w:val="24"/>
        </w:rPr>
        <w:t>právo stavby, či jiná práva či povinnosti, která by kupující</w:t>
      </w:r>
      <w:r>
        <w:rPr>
          <w:rFonts w:ascii="Times New Roman" w:hAnsi="Times New Roman"/>
          <w:sz w:val="24"/>
        </w:rPr>
        <w:t>mu</w:t>
      </w:r>
      <w:r w:rsidRPr="000344BE">
        <w:rPr>
          <w:rFonts w:ascii="Times New Roman" w:hAnsi="Times New Roman"/>
          <w:sz w:val="24"/>
        </w:rPr>
        <w:t xml:space="preserve"> jakkoliv ztěžovala nebo znemožňovala výkon jejího vlastnického práva;</w:t>
      </w:r>
    </w:p>
    <w:p w:rsidR="00C5574F" w:rsidRDefault="00C5574F" w:rsidP="00E11E89">
      <w:pPr>
        <w:numPr>
          <w:ilvl w:val="0"/>
          <w:numId w:val="23"/>
        </w:numPr>
        <w:jc w:val="both"/>
        <w:rPr>
          <w:rFonts w:ascii="Times New Roman" w:hAnsi="Times New Roman"/>
          <w:sz w:val="24"/>
        </w:rPr>
      </w:pPr>
      <w:r>
        <w:rPr>
          <w:rFonts w:ascii="Times New Roman" w:hAnsi="Times New Roman"/>
          <w:sz w:val="24"/>
        </w:rPr>
        <w:t xml:space="preserve">na předmětu převodu váznou věcná břemena: </w:t>
      </w:r>
    </w:p>
    <w:p w:rsidR="00C5574F" w:rsidRPr="00420704" w:rsidRDefault="00C5574F" w:rsidP="00420704">
      <w:pPr>
        <w:pStyle w:val="ListParagraph"/>
        <w:numPr>
          <w:ilvl w:val="0"/>
          <w:numId w:val="48"/>
        </w:numPr>
        <w:ind w:left="709" w:hanging="142"/>
        <w:jc w:val="both"/>
        <w:rPr>
          <w:rFonts w:ascii="Times New Roman" w:hAnsi="Times New Roman"/>
          <w:sz w:val="24"/>
        </w:rPr>
      </w:pPr>
      <w:r w:rsidRPr="00420704">
        <w:rPr>
          <w:rFonts w:ascii="Times New Roman" w:hAnsi="Times New Roman"/>
          <w:sz w:val="24"/>
        </w:rPr>
        <w:t xml:space="preserve">  parc.č. KN 3431/5 - věcné břemeno zřizování a provozování vedení kabelového vedení NN – právo vstupu a vjezdu na nemovitost za účelem údržby, provozu a odstraňování poruch zařízení NN (dle GP č. 2503-146/2009) pro E.ON Distribuce, a.s. , F.A. Gerstnera 2151/6, České Budějovice 7, 370 01 České Budějovice, IČO: 28085400, dle Smlouvy o zřízení věcného břemene – úplatná ze dne 04.03.2011. Právní účinky vkladu práva ke dni 06.05.2011  (V-4715/2011-301). </w:t>
      </w:r>
    </w:p>
    <w:p w:rsidR="00C5574F" w:rsidRDefault="00C5574F" w:rsidP="00275619">
      <w:pPr>
        <w:pStyle w:val="ListParagraph"/>
        <w:numPr>
          <w:ilvl w:val="0"/>
          <w:numId w:val="48"/>
        </w:numPr>
        <w:ind w:left="851" w:hanging="142"/>
        <w:jc w:val="both"/>
        <w:rPr>
          <w:rFonts w:ascii="Times New Roman" w:hAnsi="Times New Roman"/>
          <w:sz w:val="24"/>
        </w:rPr>
      </w:pPr>
      <w:r>
        <w:rPr>
          <w:rFonts w:ascii="Times New Roman" w:hAnsi="Times New Roman"/>
          <w:sz w:val="24"/>
        </w:rPr>
        <w:t xml:space="preserve">  parc.č. KN 3431/19 - věcné břemeno zřizování a provozování vedení </w:t>
      </w:r>
    </w:p>
    <w:p w:rsidR="00C5574F" w:rsidRPr="000344BE" w:rsidRDefault="00C5574F" w:rsidP="00320BF8">
      <w:pPr>
        <w:pStyle w:val="ListParagraph"/>
        <w:ind w:left="709"/>
        <w:jc w:val="both"/>
        <w:rPr>
          <w:rFonts w:ascii="Times New Roman" w:hAnsi="Times New Roman"/>
          <w:sz w:val="24"/>
        </w:rPr>
      </w:pPr>
      <w:r>
        <w:rPr>
          <w:rFonts w:ascii="Times New Roman" w:hAnsi="Times New Roman"/>
          <w:sz w:val="24"/>
        </w:rPr>
        <w:t xml:space="preserve">zemního kabelového vedení NN dle GP č. 2503-146/2009) pro E.ON Distribuce, a.s. , F.A. Gerstnera 2151/6, České Budějovice 7, 370 01 České Budějovice, IČO: 28085400, dle Smlouvy o zřízení věcného břemene – úplatná ze dne 08.08.2011. Právní účinky vkladu práva ke dni 01.09.2011 (V-9482/2011-301). </w:t>
      </w:r>
    </w:p>
    <w:p w:rsidR="00C5574F" w:rsidRDefault="00C5574F" w:rsidP="00E11E89">
      <w:pPr>
        <w:numPr>
          <w:ilvl w:val="0"/>
          <w:numId w:val="23"/>
        </w:numPr>
        <w:jc w:val="both"/>
        <w:rPr>
          <w:rFonts w:ascii="Times New Roman" w:hAnsi="Times New Roman"/>
          <w:sz w:val="24"/>
        </w:rPr>
      </w:pPr>
      <w:r>
        <w:rPr>
          <w:rFonts w:ascii="Times New Roman" w:hAnsi="Times New Roman"/>
          <w:sz w:val="24"/>
        </w:rPr>
        <w:t>p</w:t>
      </w:r>
      <w:r w:rsidRPr="003C41AE">
        <w:rPr>
          <w:rFonts w:ascii="Times New Roman" w:hAnsi="Times New Roman"/>
          <w:sz w:val="24"/>
        </w:rPr>
        <w:t xml:space="preserve">o uzavření této smlouvy nezatíží </w:t>
      </w:r>
      <w:r>
        <w:rPr>
          <w:rFonts w:ascii="Times New Roman" w:hAnsi="Times New Roman"/>
          <w:sz w:val="24"/>
        </w:rPr>
        <w:t xml:space="preserve">předmět převodu </w:t>
      </w:r>
      <w:r w:rsidRPr="003C41AE">
        <w:rPr>
          <w:rFonts w:ascii="Times New Roman" w:hAnsi="Times New Roman"/>
          <w:sz w:val="24"/>
        </w:rPr>
        <w:t>závazky ve prospěch třetích osob, zejména právem nájmu</w:t>
      </w:r>
      <w:r>
        <w:rPr>
          <w:rFonts w:ascii="Times New Roman" w:hAnsi="Times New Roman"/>
          <w:sz w:val="24"/>
        </w:rPr>
        <w:t>;</w:t>
      </w:r>
    </w:p>
    <w:p w:rsidR="00C5574F" w:rsidRDefault="00C5574F" w:rsidP="00E11E89">
      <w:pPr>
        <w:numPr>
          <w:ilvl w:val="0"/>
          <w:numId w:val="23"/>
        </w:numPr>
        <w:jc w:val="both"/>
        <w:rPr>
          <w:rFonts w:ascii="Times New Roman" w:hAnsi="Times New Roman"/>
          <w:sz w:val="24"/>
        </w:rPr>
      </w:pPr>
      <w:r>
        <w:rPr>
          <w:rFonts w:ascii="Times New Roman" w:hAnsi="Times New Roman"/>
          <w:sz w:val="24"/>
        </w:rPr>
        <w:t>p</w:t>
      </w:r>
      <w:r w:rsidRPr="00711530">
        <w:rPr>
          <w:rFonts w:ascii="Times New Roman" w:hAnsi="Times New Roman"/>
          <w:sz w:val="24"/>
        </w:rPr>
        <w:t xml:space="preserve">o uzavření této smlouvy neučiní žádné právní kroky směřující k převodu vlastnického práva k předmětu převodu na jinou osobu ve smyslu ustanovení § 1100 odst. 2 </w:t>
      </w:r>
      <w:r>
        <w:rPr>
          <w:rFonts w:ascii="Times New Roman" w:hAnsi="Times New Roman"/>
          <w:sz w:val="24"/>
        </w:rPr>
        <w:t>OZ;</w:t>
      </w:r>
    </w:p>
    <w:p w:rsidR="00C5574F" w:rsidRDefault="00C5574F" w:rsidP="00E11E89">
      <w:pPr>
        <w:pStyle w:val="ListParagraph"/>
        <w:numPr>
          <w:ilvl w:val="0"/>
          <w:numId w:val="23"/>
        </w:numPr>
        <w:jc w:val="both"/>
        <w:rPr>
          <w:rFonts w:ascii="Times New Roman" w:hAnsi="Times New Roman"/>
          <w:sz w:val="24"/>
        </w:rPr>
      </w:pPr>
      <w:r>
        <w:rPr>
          <w:rFonts w:ascii="Times New Roman" w:hAnsi="Times New Roman"/>
          <w:sz w:val="24"/>
        </w:rPr>
        <w:t>j</w:t>
      </w:r>
      <w:r w:rsidRPr="00021ED9">
        <w:rPr>
          <w:rFonts w:ascii="Times New Roman" w:hAnsi="Times New Roman"/>
          <w:sz w:val="24"/>
        </w:rPr>
        <w:t xml:space="preserve">e oprávněna tuto smlouvu uzavřít a řádně plnit závazky v ní obsažené.  </w:t>
      </w:r>
    </w:p>
    <w:p w:rsidR="00C5574F" w:rsidRDefault="00C5574F" w:rsidP="00E11E89">
      <w:pPr>
        <w:pStyle w:val="ListParagraph"/>
        <w:numPr>
          <w:ilvl w:val="0"/>
          <w:numId w:val="20"/>
        </w:numPr>
        <w:jc w:val="both"/>
        <w:rPr>
          <w:rFonts w:ascii="Times New Roman" w:hAnsi="Times New Roman"/>
          <w:sz w:val="24"/>
        </w:rPr>
      </w:pPr>
      <w:r w:rsidRPr="00021ED9">
        <w:rPr>
          <w:rFonts w:ascii="Times New Roman" w:hAnsi="Times New Roman"/>
          <w:sz w:val="24"/>
        </w:rPr>
        <w:t>Kupující prohlašuje, že je oprávněn tuto smlouvu uzavřít a plnit závazky v ní obsažené, že neexistuje žádný závazek vůči jiné osobě, ani nárok státu, finančního úřadu nebo jiného orgánu státní správy nebo samosprávy, který by kupující</w:t>
      </w:r>
      <w:r>
        <w:rPr>
          <w:rFonts w:ascii="Times New Roman" w:hAnsi="Times New Roman"/>
          <w:sz w:val="24"/>
        </w:rPr>
        <w:t>mu</w:t>
      </w:r>
      <w:r w:rsidRPr="00021ED9">
        <w:rPr>
          <w:rFonts w:ascii="Times New Roman" w:hAnsi="Times New Roman"/>
          <w:sz w:val="24"/>
        </w:rPr>
        <w:t xml:space="preserve"> bránil uzavřít a plnit tuto smlouvu</w:t>
      </w:r>
      <w:r>
        <w:rPr>
          <w:rFonts w:ascii="Times New Roman" w:hAnsi="Times New Roman"/>
          <w:sz w:val="24"/>
        </w:rPr>
        <w:t xml:space="preserve"> a že nebylo vůči němu zahájeno insolvenční řízení, ani mu není známo, že by na něj byl podán insolvenční návrh.</w:t>
      </w:r>
    </w:p>
    <w:p w:rsidR="00C5574F" w:rsidRDefault="00C5574F" w:rsidP="00E11E89">
      <w:pPr>
        <w:numPr>
          <w:ilvl w:val="0"/>
          <w:numId w:val="20"/>
        </w:numPr>
        <w:jc w:val="both"/>
        <w:rPr>
          <w:rFonts w:ascii="Times New Roman" w:hAnsi="Times New Roman"/>
          <w:sz w:val="24"/>
        </w:rPr>
      </w:pPr>
      <w:r w:rsidRPr="003C41AE">
        <w:rPr>
          <w:rFonts w:ascii="Times New Roman" w:hAnsi="Times New Roman"/>
          <w:sz w:val="24"/>
        </w:rPr>
        <w:t>Kupující prohlašuj</w:t>
      </w:r>
      <w:r>
        <w:rPr>
          <w:rFonts w:ascii="Times New Roman" w:hAnsi="Times New Roman"/>
          <w:sz w:val="24"/>
        </w:rPr>
        <w:t>e</w:t>
      </w:r>
      <w:r w:rsidRPr="003C41AE">
        <w:rPr>
          <w:rFonts w:ascii="Times New Roman" w:hAnsi="Times New Roman"/>
          <w:sz w:val="24"/>
        </w:rPr>
        <w:t xml:space="preserve">, že se stavem </w:t>
      </w:r>
      <w:r>
        <w:rPr>
          <w:rFonts w:ascii="Times New Roman" w:hAnsi="Times New Roman"/>
          <w:sz w:val="24"/>
        </w:rPr>
        <w:t xml:space="preserve">předmětu převodu </w:t>
      </w:r>
      <w:r w:rsidRPr="003C41AE">
        <w:rPr>
          <w:rFonts w:ascii="Times New Roman" w:hAnsi="Times New Roman"/>
          <w:sz w:val="24"/>
        </w:rPr>
        <w:t>se seznámil</w:t>
      </w:r>
      <w:r>
        <w:rPr>
          <w:rFonts w:ascii="Times New Roman" w:hAnsi="Times New Roman"/>
          <w:sz w:val="24"/>
        </w:rPr>
        <w:t xml:space="preserve"> a že předmět převodu v tomto stavu </w:t>
      </w:r>
      <w:r w:rsidRPr="003C41AE">
        <w:rPr>
          <w:rFonts w:ascii="Times New Roman" w:hAnsi="Times New Roman"/>
          <w:sz w:val="24"/>
        </w:rPr>
        <w:t>kupuj</w:t>
      </w:r>
      <w:r>
        <w:rPr>
          <w:rFonts w:ascii="Times New Roman" w:hAnsi="Times New Roman"/>
          <w:sz w:val="24"/>
        </w:rPr>
        <w:t>e</w:t>
      </w:r>
      <w:r w:rsidRPr="003C41AE">
        <w:rPr>
          <w:rFonts w:ascii="Times New Roman" w:hAnsi="Times New Roman"/>
          <w:sz w:val="24"/>
        </w:rPr>
        <w:t xml:space="preserve"> </w:t>
      </w:r>
      <w:r>
        <w:rPr>
          <w:rFonts w:ascii="Times New Roman" w:hAnsi="Times New Roman"/>
          <w:sz w:val="24"/>
        </w:rPr>
        <w:t>a</w:t>
      </w:r>
      <w:r w:rsidRPr="003C41AE">
        <w:rPr>
          <w:rFonts w:ascii="Times New Roman" w:hAnsi="Times New Roman"/>
          <w:sz w:val="24"/>
        </w:rPr>
        <w:t xml:space="preserve"> do </w:t>
      </w:r>
      <w:r>
        <w:rPr>
          <w:rFonts w:ascii="Times New Roman" w:hAnsi="Times New Roman"/>
          <w:sz w:val="24"/>
        </w:rPr>
        <w:t xml:space="preserve">svého vlastnictví přijímá. </w:t>
      </w:r>
    </w:p>
    <w:p w:rsidR="00C5574F" w:rsidRPr="003C41AE" w:rsidRDefault="00C5574F" w:rsidP="00E11E89">
      <w:pPr>
        <w:numPr>
          <w:ilvl w:val="0"/>
          <w:numId w:val="20"/>
        </w:numPr>
        <w:jc w:val="both"/>
        <w:rPr>
          <w:rFonts w:ascii="Times New Roman" w:hAnsi="Times New Roman"/>
          <w:sz w:val="24"/>
        </w:rPr>
      </w:pPr>
      <w:r w:rsidRPr="003C41AE">
        <w:rPr>
          <w:rFonts w:ascii="Times New Roman" w:hAnsi="Times New Roman"/>
          <w:sz w:val="24"/>
        </w:rPr>
        <w:t>Prodávající výslovně prohlašuje, že všechna je</w:t>
      </w:r>
      <w:r>
        <w:rPr>
          <w:rFonts w:ascii="Times New Roman" w:hAnsi="Times New Roman"/>
          <w:sz w:val="24"/>
        </w:rPr>
        <w:t xml:space="preserve">jí prohlášení obsažená </w:t>
      </w:r>
      <w:r w:rsidRPr="003C41AE">
        <w:rPr>
          <w:rFonts w:ascii="Times New Roman" w:hAnsi="Times New Roman"/>
          <w:sz w:val="24"/>
        </w:rPr>
        <w:t>v této smlouvě jsou pravdivá a že kupující</w:t>
      </w:r>
      <w:r>
        <w:rPr>
          <w:rFonts w:ascii="Times New Roman" w:hAnsi="Times New Roman"/>
          <w:sz w:val="24"/>
        </w:rPr>
        <w:t>mu</w:t>
      </w:r>
      <w:r w:rsidRPr="003C41AE">
        <w:rPr>
          <w:rFonts w:ascii="Times New Roman" w:hAnsi="Times New Roman"/>
          <w:sz w:val="24"/>
        </w:rPr>
        <w:t xml:space="preserve"> žádné informace, které jsou podstatné pro užívání předmětu převodu a pro jeho hodnotu, nezamlčel</w:t>
      </w:r>
      <w:r>
        <w:rPr>
          <w:rFonts w:ascii="Times New Roman" w:hAnsi="Times New Roman"/>
          <w:sz w:val="24"/>
        </w:rPr>
        <w:t>a</w:t>
      </w:r>
      <w:r w:rsidRPr="003C41AE">
        <w:rPr>
          <w:rFonts w:ascii="Times New Roman" w:hAnsi="Times New Roman"/>
          <w:sz w:val="24"/>
        </w:rPr>
        <w:t xml:space="preserve"> ani nezkreslil</w:t>
      </w:r>
      <w:r>
        <w:rPr>
          <w:rFonts w:ascii="Times New Roman" w:hAnsi="Times New Roman"/>
          <w:sz w:val="24"/>
        </w:rPr>
        <w:t>a</w:t>
      </w:r>
      <w:r w:rsidRPr="003C41AE">
        <w:rPr>
          <w:rFonts w:ascii="Times New Roman" w:hAnsi="Times New Roman"/>
          <w:sz w:val="24"/>
        </w:rPr>
        <w:t xml:space="preserve">. </w:t>
      </w:r>
    </w:p>
    <w:p w:rsidR="00C5574F" w:rsidRPr="003C41AE" w:rsidRDefault="00C5574F" w:rsidP="00E11E89">
      <w:pPr>
        <w:numPr>
          <w:ilvl w:val="0"/>
          <w:numId w:val="20"/>
        </w:numPr>
        <w:jc w:val="both"/>
        <w:rPr>
          <w:rFonts w:ascii="Times New Roman" w:hAnsi="Times New Roman"/>
          <w:sz w:val="24"/>
        </w:rPr>
      </w:pPr>
      <w:r w:rsidRPr="003C41AE">
        <w:rPr>
          <w:rFonts w:ascii="Times New Roman" w:hAnsi="Times New Roman"/>
          <w:sz w:val="24"/>
        </w:rPr>
        <w:t xml:space="preserve">Kupující prohlašuje a prodávající bere na vědomí, že skutečnosti a informace uvedené prodávající v této smlouvě a zejména v tomto jejím článku považuje za informace a skutečnosti zásadního významu pro uzavření této smlouvy. </w:t>
      </w:r>
    </w:p>
    <w:p w:rsidR="00C5574F" w:rsidRDefault="00C5574F" w:rsidP="00E11E89">
      <w:pPr>
        <w:numPr>
          <w:ilvl w:val="0"/>
          <w:numId w:val="20"/>
        </w:numPr>
        <w:jc w:val="both"/>
        <w:rPr>
          <w:rFonts w:ascii="Times New Roman" w:hAnsi="Times New Roman"/>
          <w:sz w:val="24"/>
        </w:rPr>
      </w:pPr>
      <w:r w:rsidRPr="003C41AE">
        <w:rPr>
          <w:rFonts w:ascii="Times New Roman" w:hAnsi="Times New Roman"/>
          <w:sz w:val="24"/>
        </w:rPr>
        <w:t>Smluvní strany shodně prohlašují, že ji</w:t>
      </w:r>
      <w:r>
        <w:rPr>
          <w:rFonts w:ascii="Times New Roman" w:hAnsi="Times New Roman"/>
          <w:sz w:val="24"/>
        </w:rPr>
        <w:t>m</w:t>
      </w:r>
      <w:r w:rsidRPr="003C41AE">
        <w:rPr>
          <w:rFonts w:ascii="Times New Roman" w:hAnsi="Times New Roman"/>
          <w:sz w:val="24"/>
        </w:rPr>
        <w:t xml:space="preserve"> není znám důvod, který by bránil  uzavření této smlouvy, případně přivodil její neplatnost. </w:t>
      </w:r>
    </w:p>
    <w:p w:rsidR="00C5574F" w:rsidRDefault="00C5574F" w:rsidP="00694D76">
      <w:pPr>
        <w:spacing w:line="240" w:lineRule="auto"/>
        <w:jc w:val="center"/>
        <w:rPr>
          <w:rFonts w:ascii="Times New Roman" w:hAnsi="Times New Roman"/>
          <w:sz w:val="28"/>
          <w:szCs w:val="28"/>
        </w:rPr>
      </w:pPr>
    </w:p>
    <w:p w:rsidR="00C5574F" w:rsidRPr="000A75EB" w:rsidRDefault="00C5574F" w:rsidP="00694D76">
      <w:pPr>
        <w:spacing w:line="240" w:lineRule="auto"/>
        <w:jc w:val="center"/>
        <w:rPr>
          <w:rFonts w:ascii="Times New Roman" w:hAnsi="Times New Roman"/>
          <w:sz w:val="28"/>
          <w:szCs w:val="28"/>
        </w:rPr>
      </w:pPr>
    </w:p>
    <w:p w:rsidR="00C5574F" w:rsidRDefault="00C5574F" w:rsidP="00694D76">
      <w:pPr>
        <w:spacing w:line="240" w:lineRule="auto"/>
        <w:jc w:val="center"/>
        <w:rPr>
          <w:rFonts w:ascii="Times New Roman" w:hAnsi="Times New Roman"/>
          <w:b/>
          <w:sz w:val="28"/>
          <w:szCs w:val="28"/>
        </w:rPr>
      </w:pPr>
      <w:r w:rsidRPr="00863162">
        <w:rPr>
          <w:rFonts w:ascii="Times New Roman" w:hAnsi="Times New Roman"/>
          <w:b/>
          <w:sz w:val="28"/>
          <w:szCs w:val="28"/>
        </w:rPr>
        <w:t>Čl. V. Přechod vlastnického práva</w:t>
      </w:r>
    </w:p>
    <w:p w:rsidR="00C5574F" w:rsidRPr="00E11E89" w:rsidRDefault="00C5574F" w:rsidP="00694D76">
      <w:pPr>
        <w:spacing w:line="240" w:lineRule="auto"/>
        <w:jc w:val="center"/>
        <w:rPr>
          <w:b/>
          <w:sz w:val="16"/>
          <w:szCs w:val="16"/>
        </w:rPr>
      </w:pPr>
    </w:p>
    <w:p w:rsidR="00C5574F" w:rsidRPr="00420704" w:rsidRDefault="00C5574F" w:rsidP="00420704">
      <w:pPr>
        <w:numPr>
          <w:ilvl w:val="0"/>
          <w:numId w:val="26"/>
        </w:numPr>
        <w:jc w:val="both"/>
        <w:rPr>
          <w:rFonts w:ascii="Times New Roman" w:hAnsi="Times New Roman"/>
          <w:sz w:val="24"/>
          <w:szCs w:val="24"/>
        </w:rPr>
      </w:pPr>
      <w:r w:rsidRPr="00420704">
        <w:rPr>
          <w:rFonts w:ascii="Times New Roman" w:hAnsi="Times New Roman"/>
          <w:sz w:val="24"/>
          <w:szCs w:val="24"/>
        </w:rPr>
        <w:t xml:space="preserve">Smluvní strany se zavazují současně s touto smlouvou podepsat v jednom vyhotovení návrh na vklad vlastnického práva do katastru nemovitostí dle této smlouvy. </w:t>
      </w:r>
    </w:p>
    <w:p w:rsidR="00C5574F" w:rsidRPr="00142F42" w:rsidRDefault="00C5574F" w:rsidP="00142F42">
      <w:pPr>
        <w:widowControl w:val="0"/>
        <w:numPr>
          <w:ilvl w:val="0"/>
          <w:numId w:val="26"/>
        </w:numPr>
        <w:autoSpaceDE w:val="0"/>
        <w:autoSpaceDN w:val="0"/>
        <w:adjustRightInd w:val="0"/>
        <w:jc w:val="both"/>
        <w:rPr>
          <w:rFonts w:ascii="Times New Roman" w:hAnsi="Times New Roman"/>
          <w:sz w:val="24"/>
          <w:szCs w:val="24"/>
        </w:rPr>
      </w:pPr>
      <w:r w:rsidRPr="00142F42">
        <w:rPr>
          <w:rFonts w:ascii="Times New Roman" w:hAnsi="Times New Roman"/>
          <w:sz w:val="24"/>
          <w:szCs w:val="24"/>
        </w:rPr>
        <w:t xml:space="preserve">Smluvní strany se dohodly, že návrh na vklad práva vlastnického dle této smlouvy bude podávat na svůj náklad kupující, a to nejpozději ve lhůtě 10-ti pracovních dnů poté, co kupující uveřejnění </w:t>
      </w:r>
      <w:r>
        <w:rPr>
          <w:rFonts w:ascii="Times New Roman" w:hAnsi="Times New Roman"/>
          <w:sz w:val="24"/>
          <w:szCs w:val="24"/>
        </w:rPr>
        <w:t xml:space="preserve">tuto smlouvu </w:t>
      </w:r>
      <w:r w:rsidRPr="00142F42">
        <w:rPr>
          <w:rFonts w:ascii="Times New Roman" w:hAnsi="Times New Roman"/>
          <w:sz w:val="24"/>
          <w:szCs w:val="24"/>
        </w:rPr>
        <w:t>v informačním systému veřejné správy – Registru smluv.</w:t>
      </w:r>
    </w:p>
    <w:p w:rsidR="00C5574F" w:rsidRPr="00142F42" w:rsidRDefault="00C5574F" w:rsidP="00142F42">
      <w:pPr>
        <w:numPr>
          <w:ilvl w:val="0"/>
          <w:numId w:val="26"/>
        </w:numPr>
        <w:jc w:val="both"/>
        <w:rPr>
          <w:rFonts w:ascii="Times New Roman" w:hAnsi="Times New Roman"/>
          <w:sz w:val="24"/>
          <w:szCs w:val="24"/>
        </w:rPr>
      </w:pPr>
      <w:r w:rsidRPr="00142F42">
        <w:rPr>
          <w:rFonts w:ascii="Times New Roman" w:hAnsi="Times New Roman"/>
          <w:sz w:val="24"/>
          <w:szCs w:val="24"/>
        </w:rPr>
        <w:t xml:space="preserve">Smluvní strany se zavazují učinit veškeré potřebné kroky a poskytnout si vzájemně veškerou potřebnou součinnost k tomu, aby mohl příslušný katastrální úřad rozhodnout o vkladu vlastnického práva k předmětu převodu ve prospěch kupující řádně a v co nejkratším termínu. </w:t>
      </w:r>
    </w:p>
    <w:p w:rsidR="00C5574F" w:rsidRPr="003A194D" w:rsidRDefault="00C5574F" w:rsidP="00E11E89">
      <w:pPr>
        <w:pStyle w:val="BodyTextIndent2"/>
        <w:numPr>
          <w:ilvl w:val="0"/>
          <w:numId w:val="26"/>
        </w:numPr>
        <w:spacing w:line="276" w:lineRule="auto"/>
        <w:rPr>
          <w:szCs w:val="24"/>
        </w:rPr>
      </w:pPr>
      <w:r w:rsidRPr="00420704">
        <w:rPr>
          <w:szCs w:val="24"/>
        </w:rPr>
        <w:t>V případě, že katastrální úřad zamítne, a to z jakéhokoliv důvodu, návrh na povolení vkladu</w:t>
      </w:r>
      <w:r>
        <w:rPr>
          <w:szCs w:val="24"/>
        </w:rPr>
        <w:t xml:space="preserve"> práva vlastnického dle této smlouvy, zavazují se smluvní strany poskytnout si vzájemnou součinnost, aby v takovém případě došlo k odstranění příslušných vad, event. k uzavření nové kupní smlouvy – obsahující shodná ujednání smluvních stran dle této smlouvy </w:t>
      </w:r>
      <w:r w:rsidRPr="0027327F">
        <w:rPr>
          <w:szCs w:val="24"/>
        </w:rPr>
        <w:t xml:space="preserve">při současném odstranění vad, jež bránily vkladu </w:t>
      </w:r>
      <w:r>
        <w:rPr>
          <w:szCs w:val="24"/>
        </w:rPr>
        <w:t xml:space="preserve">vlastnického práva </w:t>
      </w:r>
      <w:r w:rsidRPr="0027327F">
        <w:rPr>
          <w:szCs w:val="24"/>
        </w:rPr>
        <w:t>do katastru nemovitostí – a</w:t>
      </w:r>
      <w:r>
        <w:rPr>
          <w:szCs w:val="24"/>
        </w:rPr>
        <w:t xml:space="preserve"> to nejpozději do jednoho měsíce od právní moci zamítavého rozhodnutí katastrálního úřadu. Toto ujednání a závazky z něho pro smluvní strany vyplývající považují smluvní strany za ujednání o smlouvě budoucí ve smyslu ust. § 1785 a násl. OZ.      </w:t>
      </w:r>
    </w:p>
    <w:p w:rsidR="00C5574F" w:rsidRPr="003A4D20" w:rsidRDefault="00C5574F" w:rsidP="00E11E89">
      <w:pPr>
        <w:pStyle w:val="BodyTextIndent2"/>
        <w:numPr>
          <w:ilvl w:val="0"/>
          <w:numId w:val="26"/>
        </w:numPr>
        <w:spacing w:line="276" w:lineRule="auto"/>
        <w:rPr>
          <w:szCs w:val="24"/>
        </w:rPr>
      </w:pPr>
      <w:r>
        <w:rPr>
          <w:szCs w:val="24"/>
        </w:rPr>
        <w:t xml:space="preserve">Po povolení vkladu práva vlastnického k předmětu převodu budou zapsány změny z této smlouvy vyplývající na příslušné LV pro obec Trhové Sviny a k. ú. Trhové Sviny, u Katastrálního úřadu pro Jihočeský kraj, Katastrální pracoviště České Budějovice. </w:t>
      </w:r>
    </w:p>
    <w:p w:rsidR="00C5574F" w:rsidRDefault="00C5574F" w:rsidP="00E11E89">
      <w:pPr>
        <w:pStyle w:val="BodyTextIndent2"/>
        <w:numPr>
          <w:ilvl w:val="0"/>
          <w:numId w:val="26"/>
        </w:numPr>
        <w:spacing w:line="276" w:lineRule="auto"/>
        <w:rPr>
          <w:szCs w:val="24"/>
        </w:rPr>
      </w:pPr>
      <w:r>
        <w:rPr>
          <w:szCs w:val="24"/>
        </w:rPr>
        <w:t>Vlastnické právo k předmětu převodu přechází na kupujícího ke dni, ke kterému nastanou právní účinky zápisu, tj. ke dni ke kterému dojde na katastrální pracoviště České Budějovice návrh na zápis vkladu vlastnického práva dle této smlouvy. K tomuto dni přechází na kupujícího veškerá další práva a povinnosti s vlastnictvím předmětu převodu spojená.</w:t>
      </w:r>
    </w:p>
    <w:p w:rsidR="00C5574F" w:rsidRPr="00B54D73" w:rsidRDefault="00C5574F" w:rsidP="00864627">
      <w:pPr>
        <w:pStyle w:val="BodyTextIndent2"/>
        <w:numPr>
          <w:ilvl w:val="0"/>
          <w:numId w:val="26"/>
        </w:numPr>
        <w:spacing w:line="276" w:lineRule="auto"/>
        <w:rPr>
          <w:szCs w:val="24"/>
        </w:rPr>
      </w:pPr>
      <w:r>
        <w:rPr>
          <w:szCs w:val="24"/>
        </w:rPr>
        <w:t xml:space="preserve">Smluvní strany se dohodly, že vzhledem k charakteru předmětu převodu není potřeba fyzického předání. </w:t>
      </w:r>
    </w:p>
    <w:p w:rsidR="00C5574F" w:rsidRPr="00B54D73" w:rsidRDefault="00C5574F" w:rsidP="00864627">
      <w:pPr>
        <w:pStyle w:val="BodyTextIndent2"/>
        <w:spacing w:line="276" w:lineRule="auto"/>
        <w:ind w:left="360" w:firstLine="0"/>
        <w:rPr>
          <w:szCs w:val="24"/>
        </w:rPr>
      </w:pPr>
      <w:r w:rsidRPr="00B54D73">
        <w:rPr>
          <w:szCs w:val="24"/>
        </w:rPr>
        <w:t xml:space="preserve"> </w:t>
      </w:r>
    </w:p>
    <w:p w:rsidR="00C5574F" w:rsidRPr="005C45D3" w:rsidRDefault="00C5574F" w:rsidP="00E11E89">
      <w:pPr>
        <w:pStyle w:val="BodyTextIndent2"/>
        <w:spacing w:line="276" w:lineRule="auto"/>
        <w:rPr>
          <w:sz w:val="28"/>
          <w:szCs w:val="28"/>
        </w:rPr>
      </w:pPr>
    </w:p>
    <w:p w:rsidR="00C5574F" w:rsidRDefault="00C5574F" w:rsidP="00E11E89">
      <w:pPr>
        <w:pStyle w:val="BodyTextIndent2"/>
        <w:spacing w:line="276" w:lineRule="auto"/>
        <w:jc w:val="center"/>
        <w:rPr>
          <w:b/>
          <w:sz w:val="28"/>
          <w:szCs w:val="28"/>
        </w:rPr>
      </w:pPr>
      <w:r w:rsidRPr="00863162">
        <w:rPr>
          <w:b/>
          <w:sz w:val="28"/>
          <w:szCs w:val="28"/>
        </w:rPr>
        <w:t>Čl. V</w:t>
      </w:r>
      <w:r>
        <w:rPr>
          <w:b/>
          <w:sz w:val="28"/>
          <w:szCs w:val="28"/>
        </w:rPr>
        <w:t>I</w:t>
      </w:r>
      <w:r w:rsidRPr="00863162">
        <w:rPr>
          <w:b/>
          <w:sz w:val="28"/>
          <w:szCs w:val="28"/>
        </w:rPr>
        <w:t>.</w:t>
      </w:r>
      <w:r>
        <w:rPr>
          <w:b/>
          <w:sz w:val="28"/>
          <w:szCs w:val="28"/>
        </w:rPr>
        <w:t xml:space="preserve"> Úhrada daní a poplatků</w:t>
      </w:r>
    </w:p>
    <w:p w:rsidR="00C5574F" w:rsidRPr="00E11E89" w:rsidRDefault="00C5574F" w:rsidP="00E11E89">
      <w:pPr>
        <w:pStyle w:val="BodyTextIndent2"/>
        <w:spacing w:line="276" w:lineRule="auto"/>
        <w:jc w:val="center"/>
        <w:rPr>
          <w:b/>
          <w:sz w:val="16"/>
          <w:szCs w:val="16"/>
        </w:rPr>
      </w:pPr>
    </w:p>
    <w:p w:rsidR="00C5574F" w:rsidRPr="00350B8A" w:rsidRDefault="00C5574F" w:rsidP="00515185">
      <w:pPr>
        <w:numPr>
          <w:ilvl w:val="0"/>
          <w:numId w:val="22"/>
        </w:numPr>
        <w:jc w:val="both"/>
        <w:rPr>
          <w:rFonts w:ascii="Times New Roman" w:hAnsi="Times New Roman"/>
          <w:sz w:val="24"/>
        </w:rPr>
      </w:pPr>
      <w:r w:rsidRPr="00E00E29">
        <w:rPr>
          <w:rFonts w:ascii="Times New Roman" w:hAnsi="Times New Roman"/>
          <w:sz w:val="24"/>
        </w:rPr>
        <w:t xml:space="preserve">Smluvní strany se dohodly, že správní poplatek ve věci vkladu práva vlastnického </w:t>
      </w:r>
      <w:r w:rsidRPr="00350B8A">
        <w:rPr>
          <w:rFonts w:ascii="Times New Roman" w:hAnsi="Times New Roman"/>
          <w:sz w:val="24"/>
        </w:rPr>
        <w:t xml:space="preserve">k předmětu převodu uhradí kupující.  </w:t>
      </w:r>
    </w:p>
    <w:p w:rsidR="00C5574F" w:rsidRDefault="00C5574F" w:rsidP="00200066">
      <w:pPr>
        <w:spacing w:line="240" w:lineRule="auto"/>
        <w:ind w:left="360"/>
        <w:jc w:val="both"/>
        <w:rPr>
          <w:rFonts w:ascii="Times New Roman" w:hAnsi="Times New Roman"/>
          <w:sz w:val="24"/>
        </w:rPr>
      </w:pPr>
    </w:p>
    <w:p w:rsidR="00C5574F" w:rsidRDefault="00C5574F" w:rsidP="00200066">
      <w:pPr>
        <w:spacing w:line="240" w:lineRule="auto"/>
        <w:ind w:left="360"/>
        <w:jc w:val="both"/>
        <w:rPr>
          <w:rFonts w:ascii="Times New Roman" w:hAnsi="Times New Roman"/>
          <w:sz w:val="24"/>
        </w:rPr>
      </w:pPr>
    </w:p>
    <w:p w:rsidR="00C5574F" w:rsidRDefault="00C5574F" w:rsidP="00782685">
      <w:pPr>
        <w:shd w:val="clear" w:color="auto" w:fill="FFFFFF"/>
        <w:spacing w:line="321" w:lineRule="atLeast"/>
        <w:jc w:val="center"/>
        <w:rPr>
          <w:rFonts w:ascii="Times New Roman" w:hAnsi="Times New Roman"/>
          <w:b/>
          <w:bCs/>
          <w:color w:val="222222"/>
          <w:sz w:val="28"/>
          <w:szCs w:val="24"/>
          <w:lang w:eastAsia="cs-CZ"/>
        </w:rPr>
      </w:pPr>
      <w:r>
        <w:rPr>
          <w:rFonts w:ascii="Times New Roman" w:hAnsi="Times New Roman"/>
          <w:b/>
          <w:bCs/>
          <w:color w:val="222222"/>
          <w:sz w:val="28"/>
          <w:szCs w:val="24"/>
          <w:lang w:eastAsia="cs-CZ"/>
        </w:rPr>
        <w:t xml:space="preserve">Čl. VII. </w:t>
      </w:r>
    </w:p>
    <w:p w:rsidR="00C5574F" w:rsidRDefault="00C5574F" w:rsidP="00E11E89">
      <w:pPr>
        <w:shd w:val="clear" w:color="auto" w:fill="FFFFFF"/>
        <w:jc w:val="center"/>
        <w:rPr>
          <w:rFonts w:ascii="Times New Roman" w:hAnsi="Times New Roman"/>
          <w:b/>
          <w:bCs/>
          <w:color w:val="222222"/>
          <w:sz w:val="28"/>
          <w:szCs w:val="24"/>
          <w:lang w:eastAsia="cs-CZ"/>
        </w:rPr>
      </w:pPr>
      <w:r w:rsidRPr="00CD54E0">
        <w:rPr>
          <w:rFonts w:ascii="Times New Roman" w:hAnsi="Times New Roman"/>
          <w:b/>
          <w:bCs/>
          <w:color w:val="222222"/>
          <w:sz w:val="28"/>
          <w:szCs w:val="24"/>
          <w:lang w:eastAsia="cs-CZ"/>
        </w:rPr>
        <w:t>Závěrečná ustanovení</w:t>
      </w:r>
    </w:p>
    <w:p w:rsidR="00C5574F" w:rsidRPr="00A74994" w:rsidRDefault="00C5574F" w:rsidP="00E11E89">
      <w:pPr>
        <w:shd w:val="clear" w:color="auto" w:fill="FFFFFF"/>
        <w:jc w:val="center"/>
        <w:rPr>
          <w:rFonts w:ascii="Times New Roman" w:hAnsi="Times New Roman"/>
          <w:color w:val="222222"/>
          <w:sz w:val="16"/>
          <w:szCs w:val="16"/>
          <w:lang w:eastAsia="cs-CZ"/>
        </w:rPr>
      </w:pPr>
    </w:p>
    <w:p w:rsidR="00C5574F" w:rsidRPr="000344BE" w:rsidRDefault="00C5574F" w:rsidP="00FD4273">
      <w:pPr>
        <w:numPr>
          <w:ilvl w:val="0"/>
          <w:numId w:val="25"/>
        </w:numPr>
        <w:ind w:left="357" w:hanging="357"/>
        <w:jc w:val="both"/>
        <w:rPr>
          <w:rFonts w:ascii="Times New Roman" w:hAnsi="Times New Roman"/>
          <w:sz w:val="24"/>
          <w:szCs w:val="24"/>
        </w:rPr>
      </w:pPr>
      <w:r w:rsidRPr="000344BE">
        <w:rPr>
          <w:rFonts w:ascii="Times New Roman" w:hAnsi="Times New Roman"/>
          <w:sz w:val="24"/>
          <w:szCs w:val="24"/>
        </w:rPr>
        <w:t xml:space="preserve">Uzavření této kupní smlouvy schválilo Zastupitelstvo </w:t>
      </w:r>
      <w:r>
        <w:rPr>
          <w:rFonts w:ascii="Times New Roman" w:hAnsi="Times New Roman"/>
          <w:sz w:val="24"/>
          <w:szCs w:val="24"/>
        </w:rPr>
        <w:t xml:space="preserve">Města Trhové Sviny </w:t>
      </w:r>
      <w:r w:rsidRPr="000344BE">
        <w:rPr>
          <w:rFonts w:ascii="Times New Roman" w:hAnsi="Times New Roman"/>
          <w:sz w:val="24"/>
          <w:szCs w:val="24"/>
        </w:rPr>
        <w:t>Usnesením Z</w:t>
      </w:r>
      <w:r>
        <w:rPr>
          <w:rFonts w:ascii="Times New Roman" w:hAnsi="Times New Roman"/>
          <w:sz w:val="24"/>
          <w:szCs w:val="24"/>
        </w:rPr>
        <w:t>M č. 83/2017 na svém zasedání dne 26. 6</w:t>
      </w:r>
      <w:r w:rsidRPr="000344BE">
        <w:rPr>
          <w:rFonts w:ascii="Times New Roman" w:hAnsi="Times New Roman"/>
          <w:sz w:val="24"/>
          <w:szCs w:val="24"/>
        </w:rPr>
        <w:t>. 201</w:t>
      </w:r>
      <w:r>
        <w:rPr>
          <w:rFonts w:ascii="Times New Roman" w:hAnsi="Times New Roman"/>
          <w:sz w:val="24"/>
          <w:szCs w:val="24"/>
        </w:rPr>
        <w:t>7</w:t>
      </w:r>
      <w:r w:rsidRPr="000344BE">
        <w:rPr>
          <w:rFonts w:ascii="Times New Roman" w:hAnsi="Times New Roman"/>
          <w:sz w:val="24"/>
          <w:szCs w:val="24"/>
        </w:rPr>
        <w:t xml:space="preserve">. </w:t>
      </w:r>
    </w:p>
    <w:p w:rsidR="00C5574F" w:rsidRPr="00142F42" w:rsidRDefault="00C5574F" w:rsidP="00142F42">
      <w:pPr>
        <w:widowControl w:val="0"/>
        <w:numPr>
          <w:ilvl w:val="0"/>
          <w:numId w:val="25"/>
        </w:numPr>
        <w:autoSpaceDE w:val="0"/>
        <w:autoSpaceDN w:val="0"/>
        <w:adjustRightInd w:val="0"/>
        <w:jc w:val="both"/>
        <w:rPr>
          <w:rFonts w:ascii="Times New Roman" w:hAnsi="Times New Roman"/>
          <w:sz w:val="24"/>
          <w:szCs w:val="24"/>
        </w:rPr>
      </w:pPr>
      <w:r w:rsidRPr="00142F42">
        <w:rPr>
          <w:rFonts w:ascii="Times New Roman" w:hAnsi="Times New Roman"/>
          <w:sz w:val="24"/>
          <w:szCs w:val="24"/>
        </w:rPr>
        <w:t xml:space="preserve">Tato smlouva vstupuje v platnost dnem jejího podpisu smluvními stranami a připojením schvalovací doložky ze strany Biskupství českobudějovického, které je zřizovatelem </w:t>
      </w:r>
      <w:r>
        <w:rPr>
          <w:rFonts w:ascii="Times New Roman" w:hAnsi="Times New Roman"/>
          <w:sz w:val="24"/>
          <w:szCs w:val="24"/>
        </w:rPr>
        <w:t>prodávající)</w:t>
      </w:r>
      <w:r w:rsidRPr="00142F42">
        <w:rPr>
          <w:rFonts w:ascii="Times New Roman" w:hAnsi="Times New Roman"/>
          <w:sz w:val="24"/>
          <w:szCs w:val="24"/>
        </w:rPr>
        <w:t>. Účinnosti tato smlouva nabývá dnem uveřejnění v informačním systému veřejné správy – Registru smluv.</w:t>
      </w:r>
    </w:p>
    <w:p w:rsidR="00C5574F" w:rsidRPr="00142F42" w:rsidRDefault="00C5574F" w:rsidP="00142F42">
      <w:pPr>
        <w:widowControl w:val="0"/>
        <w:numPr>
          <w:ilvl w:val="0"/>
          <w:numId w:val="25"/>
        </w:numPr>
        <w:autoSpaceDE w:val="0"/>
        <w:autoSpaceDN w:val="0"/>
        <w:adjustRightInd w:val="0"/>
        <w:jc w:val="both"/>
        <w:rPr>
          <w:rFonts w:ascii="Times New Roman" w:hAnsi="Times New Roman"/>
          <w:sz w:val="24"/>
          <w:szCs w:val="24"/>
        </w:rPr>
      </w:pPr>
      <w:r>
        <w:rPr>
          <w:rFonts w:ascii="Times New Roman" w:hAnsi="Times New Roman"/>
          <w:sz w:val="24"/>
          <w:szCs w:val="24"/>
        </w:rPr>
        <w:t>Kupující</w:t>
      </w:r>
      <w:r w:rsidRPr="00142F42">
        <w:rPr>
          <w:rFonts w:ascii="Times New Roman" w:hAnsi="Times New Roman"/>
          <w:sz w:val="24"/>
          <w:szCs w:val="24"/>
        </w:rPr>
        <w:t xml:space="preserve"> výslovně souhlasí se zveřejněním celého textu této smlouvy včetně podpisů v informačním systému veřejné správy – Registru smluv.</w:t>
      </w:r>
    </w:p>
    <w:p w:rsidR="00C5574F" w:rsidRPr="00142F42" w:rsidRDefault="00C5574F" w:rsidP="00142F42">
      <w:pPr>
        <w:widowControl w:val="0"/>
        <w:numPr>
          <w:ilvl w:val="0"/>
          <w:numId w:val="25"/>
        </w:numPr>
        <w:autoSpaceDE w:val="0"/>
        <w:autoSpaceDN w:val="0"/>
        <w:adjustRightInd w:val="0"/>
        <w:jc w:val="both"/>
        <w:rPr>
          <w:rFonts w:ascii="Times New Roman" w:hAnsi="Times New Roman"/>
          <w:sz w:val="24"/>
          <w:szCs w:val="24"/>
        </w:rPr>
      </w:pPr>
      <w:r w:rsidRPr="00142F42">
        <w:rPr>
          <w:rFonts w:ascii="Times New Roman" w:hAnsi="Times New Roman"/>
          <w:sz w:val="24"/>
          <w:szCs w:val="24"/>
        </w:rPr>
        <w:t xml:space="preserve">Smluvní strany se dohodly, že zákonnou povinnost dle § 5 odst. 2 zákona č. 340/2015 Sb., o zvláštních podmínkách účinnosti některých smluv, uveřejňování těchto smluv a o registru smluv (zákon o registru smluv) splní </w:t>
      </w:r>
      <w:r>
        <w:rPr>
          <w:rFonts w:ascii="Times New Roman" w:hAnsi="Times New Roman"/>
          <w:sz w:val="24"/>
          <w:szCs w:val="24"/>
        </w:rPr>
        <w:t>kupující</w:t>
      </w:r>
      <w:r w:rsidRPr="00142F42">
        <w:rPr>
          <w:rFonts w:ascii="Times New Roman" w:hAnsi="Times New Roman"/>
          <w:sz w:val="24"/>
          <w:szCs w:val="24"/>
        </w:rPr>
        <w:t>. Současně bere na vědomí, že v případě nesplnění zákonné povinnosti je smlouva do tří měsíců od jejího podpisu bez dalšího zrušena od samého počátku.</w:t>
      </w:r>
    </w:p>
    <w:p w:rsidR="00C5574F" w:rsidRPr="001843C8" w:rsidRDefault="00C5574F" w:rsidP="00142F42">
      <w:pPr>
        <w:pStyle w:val="BodyTextIndent2"/>
        <w:numPr>
          <w:ilvl w:val="0"/>
          <w:numId w:val="25"/>
        </w:numPr>
        <w:spacing w:line="276" w:lineRule="auto"/>
        <w:rPr>
          <w:szCs w:val="24"/>
        </w:rPr>
      </w:pPr>
      <w:r w:rsidRPr="00FD5BB9">
        <w:rPr>
          <w:szCs w:val="24"/>
        </w:rPr>
        <w:t xml:space="preserve">Změny a doplňky této smlouvy lze provést pouze písemnou formou na základě dohody obou smluvních stran. K platnosti dodatku se vyžaduje jeho písemné schválení Biskupstvím českobudějovickým. </w:t>
      </w:r>
    </w:p>
    <w:p w:rsidR="00C5574F" w:rsidRPr="0027327F" w:rsidRDefault="00C5574F" w:rsidP="00142F42">
      <w:pPr>
        <w:pStyle w:val="BodyTextIndent2"/>
        <w:numPr>
          <w:ilvl w:val="0"/>
          <w:numId w:val="25"/>
        </w:numPr>
        <w:spacing w:line="276" w:lineRule="auto"/>
        <w:rPr>
          <w:szCs w:val="24"/>
        </w:rPr>
      </w:pPr>
      <w:r w:rsidRPr="0027327F">
        <w:rPr>
          <w:szCs w:val="24"/>
        </w:rPr>
        <w:t>Tato smlouva se vyhotovuje v</w:t>
      </w:r>
      <w:r>
        <w:rPr>
          <w:szCs w:val="24"/>
        </w:rPr>
        <w:t xml:space="preserve">e čtyřech </w:t>
      </w:r>
      <w:r w:rsidRPr="0027327F">
        <w:rPr>
          <w:szCs w:val="24"/>
        </w:rPr>
        <w:t>stejnopisech s platností originálu. Jedno vyhotovení – opatřené úředně ověřenými podpisy – je určeno pro vkladové řízení na katastrálním úřadě, když tuto listinu společně s návrhem na vklad práva bude</w:t>
      </w:r>
      <w:r>
        <w:rPr>
          <w:szCs w:val="24"/>
        </w:rPr>
        <w:t xml:space="preserve"> na katastrální úřad, v souladu </w:t>
      </w:r>
      <w:r w:rsidRPr="0027327F">
        <w:rPr>
          <w:szCs w:val="24"/>
        </w:rPr>
        <w:t>s čl. V. této smlouvy, podávat</w:t>
      </w:r>
      <w:r>
        <w:rPr>
          <w:szCs w:val="24"/>
        </w:rPr>
        <w:t xml:space="preserve"> </w:t>
      </w:r>
      <w:r w:rsidRPr="00F154EA">
        <w:rPr>
          <w:szCs w:val="24"/>
        </w:rPr>
        <w:t>kupující.</w:t>
      </w:r>
      <w:r>
        <w:rPr>
          <w:szCs w:val="24"/>
        </w:rPr>
        <w:t xml:space="preserve"> </w:t>
      </w:r>
      <w:r w:rsidRPr="0027327F">
        <w:rPr>
          <w:szCs w:val="24"/>
        </w:rPr>
        <w:t xml:space="preserve">Ze zbylých vyhotovení náleží po jednom </w:t>
      </w:r>
      <w:r>
        <w:rPr>
          <w:szCs w:val="24"/>
        </w:rPr>
        <w:t>kupujícího</w:t>
      </w:r>
      <w:r w:rsidRPr="0027327F">
        <w:rPr>
          <w:szCs w:val="24"/>
        </w:rPr>
        <w:t>, prodávající</w:t>
      </w:r>
      <w:r>
        <w:rPr>
          <w:szCs w:val="24"/>
        </w:rPr>
        <w:t xml:space="preserve"> a B</w:t>
      </w:r>
      <w:r w:rsidRPr="0027327F">
        <w:rPr>
          <w:szCs w:val="24"/>
        </w:rPr>
        <w:t>iskupství českobudějovickému</w:t>
      </w:r>
      <w:r>
        <w:rPr>
          <w:szCs w:val="24"/>
        </w:rPr>
        <w:t xml:space="preserve">. </w:t>
      </w:r>
      <w:r w:rsidRPr="0027327F">
        <w:rPr>
          <w:szCs w:val="24"/>
        </w:rPr>
        <w:t>Za účelem připojení schvalovací doložky jsou smluvní strany povinny předložit všechna vyhotovení této smlouvy Biskupství českobudějovickému, které postupuje bez zbytečných průtahů.</w:t>
      </w:r>
    </w:p>
    <w:p w:rsidR="00C5574F" w:rsidRPr="00FD5BB9" w:rsidRDefault="00C5574F" w:rsidP="00E11E89">
      <w:pPr>
        <w:pStyle w:val="BodyTextIndent2"/>
        <w:numPr>
          <w:ilvl w:val="0"/>
          <w:numId w:val="25"/>
        </w:numPr>
        <w:spacing w:line="276" w:lineRule="auto"/>
        <w:rPr>
          <w:szCs w:val="24"/>
        </w:rPr>
      </w:pPr>
      <w:r>
        <w:rPr>
          <w:szCs w:val="24"/>
        </w:rPr>
        <w:t>Smluvní strany</w:t>
      </w:r>
      <w:r w:rsidRPr="00FD5BB9">
        <w:rPr>
          <w:szCs w:val="24"/>
        </w:rPr>
        <w:t xml:space="preserve"> se dohodl</w:t>
      </w:r>
      <w:r>
        <w:rPr>
          <w:szCs w:val="24"/>
        </w:rPr>
        <w:t>y</w:t>
      </w:r>
      <w:r w:rsidRPr="00FD5BB9">
        <w:rPr>
          <w:szCs w:val="24"/>
        </w:rPr>
        <w:t>, že písemnost dle této smlouvy se má za doručenou i dnem, kdy ji adresát odmítl převzít, případně kdy byla uložena u držitele poštovní licence, případně, pokud je důvodem faktického nedoručení jiný důvod (adresát se odstěhoval bez udání adresy, adresát neznámý atd.)</w:t>
      </w:r>
      <w:r>
        <w:rPr>
          <w:szCs w:val="24"/>
        </w:rPr>
        <w:t>,</w:t>
      </w:r>
      <w:r w:rsidRPr="00FD5BB9">
        <w:rPr>
          <w:szCs w:val="24"/>
        </w:rPr>
        <w:t xml:space="preserve"> pak dnem, kdy se nedoručená zásilka vrátí zpět odesílateli. Smluvní strany jsou povinny za tím účelem informovat bez zbytečného odkladu druhou stranu o změně údajů nebo skutečností uvedených v této smlouvě. </w:t>
      </w:r>
    </w:p>
    <w:p w:rsidR="00C5574F" w:rsidRPr="00FD5BB9" w:rsidRDefault="00C5574F" w:rsidP="00E11E89">
      <w:pPr>
        <w:pStyle w:val="NoSpacing"/>
        <w:numPr>
          <w:ilvl w:val="0"/>
          <w:numId w:val="25"/>
        </w:numPr>
        <w:spacing w:line="276" w:lineRule="auto"/>
        <w:jc w:val="both"/>
        <w:rPr>
          <w:rFonts w:ascii="Times New Roman" w:hAnsi="Times New Roman"/>
          <w:sz w:val="24"/>
          <w:szCs w:val="24"/>
        </w:rPr>
      </w:pPr>
      <w:r w:rsidRPr="00FD5BB9">
        <w:rPr>
          <w:rFonts w:ascii="Times New Roman" w:hAnsi="Times New Roman"/>
          <w:sz w:val="24"/>
          <w:szCs w:val="24"/>
        </w:rPr>
        <w:t xml:space="preserve"> Otázky neupravené touto smlouvou </w:t>
      </w:r>
      <w:r>
        <w:rPr>
          <w:rFonts w:ascii="Times New Roman" w:hAnsi="Times New Roman"/>
          <w:sz w:val="24"/>
          <w:szCs w:val="24"/>
        </w:rPr>
        <w:t xml:space="preserve">se </w:t>
      </w:r>
      <w:r w:rsidRPr="00FD5BB9">
        <w:rPr>
          <w:rFonts w:ascii="Times New Roman" w:hAnsi="Times New Roman"/>
          <w:sz w:val="24"/>
          <w:szCs w:val="24"/>
        </w:rPr>
        <w:t xml:space="preserve">řeší podle </w:t>
      </w:r>
      <w:r>
        <w:rPr>
          <w:rFonts w:ascii="Times New Roman" w:hAnsi="Times New Roman"/>
          <w:sz w:val="24"/>
          <w:szCs w:val="24"/>
        </w:rPr>
        <w:t>OZ, zákona č. 256/2013 Sb., katastrální zákon v platném znění</w:t>
      </w:r>
      <w:r w:rsidRPr="00F11923">
        <w:rPr>
          <w:rFonts w:ascii="Times New Roman" w:hAnsi="Times New Roman"/>
          <w:sz w:val="24"/>
          <w:szCs w:val="24"/>
        </w:rPr>
        <w:t>, zákonným opatřením senátu o dani z nabytí nemovitých věcí č. 340/2013 Sb. v platném znění</w:t>
      </w:r>
      <w:r>
        <w:rPr>
          <w:rFonts w:ascii="Times New Roman" w:hAnsi="Times New Roman"/>
          <w:sz w:val="24"/>
          <w:szCs w:val="24"/>
        </w:rPr>
        <w:t xml:space="preserve">, </w:t>
      </w:r>
      <w:r w:rsidRPr="00FD5BB9">
        <w:rPr>
          <w:rFonts w:ascii="Times New Roman" w:hAnsi="Times New Roman"/>
          <w:sz w:val="24"/>
          <w:szCs w:val="24"/>
        </w:rPr>
        <w:t>a ostatními obecně platnými právními předpisy České republiky.</w:t>
      </w:r>
    </w:p>
    <w:p w:rsidR="00C5574F" w:rsidRPr="00FD5BB9" w:rsidRDefault="00C5574F" w:rsidP="00E11E89">
      <w:pPr>
        <w:pStyle w:val="NoSpacing"/>
        <w:numPr>
          <w:ilvl w:val="0"/>
          <w:numId w:val="25"/>
        </w:numPr>
        <w:spacing w:line="276" w:lineRule="auto"/>
        <w:jc w:val="both"/>
        <w:rPr>
          <w:sz w:val="24"/>
          <w:szCs w:val="24"/>
        </w:rPr>
      </w:pPr>
      <w:r>
        <w:rPr>
          <w:rFonts w:ascii="Times New Roman" w:hAnsi="Times New Roman"/>
          <w:sz w:val="24"/>
          <w:szCs w:val="24"/>
        </w:rPr>
        <w:t>Osoby jednající jménem s</w:t>
      </w:r>
      <w:r w:rsidRPr="00FD5BB9">
        <w:rPr>
          <w:rFonts w:ascii="Times New Roman" w:hAnsi="Times New Roman"/>
          <w:sz w:val="24"/>
          <w:szCs w:val="24"/>
        </w:rPr>
        <w:t>mluvní strany</w:t>
      </w:r>
      <w:r>
        <w:rPr>
          <w:rFonts w:ascii="Times New Roman" w:hAnsi="Times New Roman"/>
          <w:sz w:val="24"/>
          <w:szCs w:val="24"/>
        </w:rPr>
        <w:t xml:space="preserve"> nebo v jejím zastoupení, podepsané na této smlouvě, </w:t>
      </w:r>
      <w:r w:rsidRPr="00FD5BB9">
        <w:rPr>
          <w:rFonts w:ascii="Times New Roman" w:hAnsi="Times New Roman"/>
          <w:sz w:val="24"/>
          <w:szCs w:val="24"/>
        </w:rPr>
        <w:t xml:space="preserve">prohlašují, že jsou ve smyslu § 15 odst. 2 </w:t>
      </w:r>
      <w:r>
        <w:rPr>
          <w:rFonts w:ascii="Times New Roman" w:hAnsi="Times New Roman"/>
          <w:sz w:val="24"/>
          <w:szCs w:val="24"/>
        </w:rPr>
        <w:t>OZ</w:t>
      </w:r>
      <w:r w:rsidRPr="00FD5BB9">
        <w:rPr>
          <w:rFonts w:ascii="Times New Roman" w:hAnsi="Times New Roman"/>
          <w:sz w:val="24"/>
          <w:szCs w:val="24"/>
        </w:rPr>
        <w:t xml:space="preserve"> svéprávné. </w:t>
      </w:r>
    </w:p>
    <w:p w:rsidR="00C5574F" w:rsidRDefault="00C5574F" w:rsidP="00E11E89">
      <w:pPr>
        <w:pStyle w:val="BodyTextIndent2"/>
        <w:numPr>
          <w:ilvl w:val="0"/>
          <w:numId w:val="25"/>
        </w:numPr>
        <w:spacing w:line="276" w:lineRule="auto"/>
        <w:rPr>
          <w:szCs w:val="24"/>
        </w:rPr>
      </w:pPr>
      <w:r>
        <w:rPr>
          <w:szCs w:val="24"/>
        </w:rPr>
        <w:t xml:space="preserve">Smluvní strany </w:t>
      </w:r>
      <w:r w:rsidRPr="00FD5BB9">
        <w:rPr>
          <w:szCs w:val="24"/>
        </w:rPr>
        <w:t>prohlašují, že si tuto smlouvu před jejím podpisem přečetl</w:t>
      </w:r>
      <w:r>
        <w:rPr>
          <w:szCs w:val="24"/>
        </w:rPr>
        <w:t>y</w:t>
      </w:r>
      <w:r w:rsidRPr="00FD5BB9">
        <w:rPr>
          <w:szCs w:val="24"/>
        </w:rPr>
        <w:t>, s jejím obsahem souhlasí, že je jim srozumitelná a že jí uzavírají svobodně, určitě a vážně, a na důkaz toho připojují vlastnoruční podpisy.</w:t>
      </w:r>
    </w:p>
    <w:p w:rsidR="00C5574F" w:rsidRDefault="00C5574F" w:rsidP="00113334">
      <w:pPr>
        <w:pStyle w:val="BodyTextIndent2"/>
        <w:spacing w:line="276" w:lineRule="auto"/>
        <w:rPr>
          <w:szCs w:val="24"/>
        </w:rPr>
      </w:pPr>
    </w:p>
    <w:p w:rsidR="00C5574F" w:rsidRDefault="00C5574F" w:rsidP="00113334">
      <w:pPr>
        <w:pStyle w:val="BodyTextIndent2"/>
        <w:spacing w:line="276" w:lineRule="auto"/>
        <w:rPr>
          <w:szCs w:val="24"/>
        </w:rPr>
      </w:pPr>
    </w:p>
    <w:p w:rsidR="00C5574F" w:rsidRDefault="00C5574F" w:rsidP="00113334">
      <w:pPr>
        <w:pStyle w:val="BodyTextIndent2"/>
        <w:spacing w:line="276" w:lineRule="auto"/>
        <w:rPr>
          <w:szCs w:val="24"/>
        </w:rPr>
      </w:pPr>
    </w:p>
    <w:p w:rsidR="00C5574F" w:rsidRDefault="00C5574F" w:rsidP="00113334">
      <w:pPr>
        <w:pStyle w:val="BodyTextIndent2"/>
        <w:spacing w:line="276" w:lineRule="auto"/>
        <w:rPr>
          <w:szCs w:val="24"/>
        </w:rPr>
      </w:pPr>
    </w:p>
    <w:p w:rsidR="00C5574F" w:rsidRDefault="00C5574F" w:rsidP="00113334">
      <w:pPr>
        <w:pStyle w:val="BodyTextIndent2"/>
        <w:spacing w:line="276" w:lineRule="auto"/>
        <w:rPr>
          <w:szCs w:val="24"/>
        </w:rPr>
      </w:pPr>
    </w:p>
    <w:p w:rsidR="00C5574F" w:rsidRDefault="00C5574F">
      <w:pPr>
        <w:spacing w:line="240" w:lineRule="auto"/>
        <w:rPr>
          <w:rFonts w:ascii="Times New Roman" w:hAnsi="Times New Roman"/>
          <w:sz w:val="24"/>
          <w:szCs w:val="24"/>
        </w:rPr>
      </w:pPr>
    </w:p>
    <w:p w:rsidR="00C5574F" w:rsidRPr="00B5429D" w:rsidRDefault="00C5574F" w:rsidP="00D3134A">
      <w:pPr>
        <w:pStyle w:val="BodyTextIndent2"/>
        <w:ind w:left="0" w:firstLine="0"/>
        <w:rPr>
          <w:szCs w:val="24"/>
        </w:rPr>
      </w:pPr>
      <w:r w:rsidRPr="0027327F">
        <w:rPr>
          <w:szCs w:val="24"/>
        </w:rPr>
        <w:t>V</w:t>
      </w:r>
      <w:r>
        <w:rPr>
          <w:szCs w:val="24"/>
        </w:rPr>
        <w:t> Trhových Svinech d</w:t>
      </w:r>
      <w:r w:rsidRPr="0027327F">
        <w:rPr>
          <w:szCs w:val="24"/>
        </w:rPr>
        <w:t xml:space="preserve">ne </w:t>
      </w:r>
      <w:r>
        <w:rPr>
          <w:szCs w:val="24"/>
        </w:rPr>
        <w:t>……....2017</w:t>
      </w:r>
      <w:r>
        <w:rPr>
          <w:szCs w:val="24"/>
        </w:rPr>
        <w:tab/>
      </w:r>
      <w:r>
        <w:rPr>
          <w:szCs w:val="24"/>
        </w:rPr>
        <w:tab/>
      </w:r>
      <w:r w:rsidRPr="0027327F">
        <w:rPr>
          <w:szCs w:val="24"/>
        </w:rPr>
        <w:t>V</w:t>
      </w:r>
      <w:r>
        <w:rPr>
          <w:szCs w:val="24"/>
        </w:rPr>
        <w:t> Trhových Svinech d</w:t>
      </w:r>
      <w:r w:rsidRPr="0027327F">
        <w:rPr>
          <w:szCs w:val="24"/>
        </w:rPr>
        <w:t xml:space="preserve">ne </w:t>
      </w:r>
      <w:r>
        <w:rPr>
          <w:szCs w:val="24"/>
        </w:rPr>
        <w:t>…..…2017</w:t>
      </w:r>
    </w:p>
    <w:p w:rsidR="00C5574F" w:rsidRDefault="00C5574F" w:rsidP="00B82ADC">
      <w:pPr>
        <w:jc w:val="both"/>
        <w:rPr>
          <w:rFonts w:ascii="Times New Roman" w:hAnsi="Times New Roman"/>
          <w:sz w:val="24"/>
          <w:szCs w:val="24"/>
        </w:rPr>
      </w:pPr>
    </w:p>
    <w:p w:rsidR="00C5574F" w:rsidRPr="0027327F" w:rsidRDefault="00C5574F" w:rsidP="00B82ADC">
      <w:pPr>
        <w:jc w:val="both"/>
        <w:rPr>
          <w:rFonts w:ascii="Times New Roman" w:hAnsi="Times New Roman"/>
          <w:sz w:val="24"/>
          <w:szCs w:val="24"/>
        </w:rPr>
      </w:pPr>
      <w:r w:rsidRPr="0027327F">
        <w:rPr>
          <w:rFonts w:ascii="Times New Roman" w:hAnsi="Times New Roman"/>
          <w:sz w:val="24"/>
          <w:szCs w:val="24"/>
        </w:rPr>
        <w:t>za prodávající:</w:t>
      </w:r>
      <w:r w:rsidRPr="0027327F">
        <w:rPr>
          <w:rFonts w:ascii="Times New Roman" w:hAnsi="Times New Roman"/>
          <w:sz w:val="24"/>
          <w:szCs w:val="24"/>
        </w:rPr>
        <w:tab/>
      </w:r>
      <w:r w:rsidRPr="0027327F">
        <w:rPr>
          <w:rFonts w:ascii="Times New Roman" w:hAnsi="Times New Roman"/>
          <w:sz w:val="24"/>
          <w:szCs w:val="24"/>
        </w:rPr>
        <w:tab/>
      </w:r>
      <w:r w:rsidRPr="0027327F">
        <w:rPr>
          <w:rFonts w:ascii="Times New Roman" w:hAnsi="Times New Roman"/>
          <w:sz w:val="24"/>
          <w:szCs w:val="24"/>
        </w:rPr>
        <w:tab/>
      </w:r>
      <w:r w:rsidRPr="0027327F">
        <w:rPr>
          <w:rFonts w:ascii="Times New Roman" w:hAnsi="Times New Roman"/>
          <w:sz w:val="24"/>
          <w:szCs w:val="24"/>
        </w:rPr>
        <w:tab/>
      </w:r>
      <w:r w:rsidRPr="0027327F">
        <w:rPr>
          <w:rFonts w:ascii="Times New Roman" w:hAnsi="Times New Roman"/>
          <w:sz w:val="24"/>
          <w:szCs w:val="24"/>
        </w:rPr>
        <w:tab/>
      </w:r>
      <w:r>
        <w:rPr>
          <w:rFonts w:ascii="Times New Roman" w:hAnsi="Times New Roman"/>
          <w:sz w:val="24"/>
          <w:szCs w:val="24"/>
        </w:rPr>
        <w:t xml:space="preserve">za </w:t>
      </w:r>
      <w:r w:rsidRPr="0027327F">
        <w:rPr>
          <w:rFonts w:ascii="Times New Roman" w:hAnsi="Times New Roman"/>
          <w:sz w:val="24"/>
          <w:szCs w:val="24"/>
        </w:rPr>
        <w:t>kupující:</w:t>
      </w:r>
    </w:p>
    <w:p w:rsidR="00C5574F" w:rsidRPr="00A71EAB" w:rsidRDefault="00C5574F" w:rsidP="00B82ADC">
      <w:pPr>
        <w:jc w:val="both"/>
        <w:rPr>
          <w:rFonts w:ascii="Times New Roman" w:hAnsi="Times New Roman"/>
          <w:sz w:val="20"/>
          <w:szCs w:val="20"/>
        </w:rPr>
      </w:pPr>
    </w:p>
    <w:p w:rsidR="00C5574F" w:rsidRDefault="00C5574F" w:rsidP="00B82ADC">
      <w:pPr>
        <w:jc w:val="both"/>
        <w:rPr>
          <w:rFonts w:ascii="Times New Roman" w:hAnsi="Times New Roman"/>
          <w:sz w:val="20"/>
          <w:szCs w:val="20"/>
        </w:rPr>
      </w:pPr>
    </w:p>
    <w:p w:rsidR="00C5574F" w:rsidRDefault="00C5574F" w:rsidP="00B82ADC">
      <w:pPr>
        <w:jc w:val="both"/>
        <w:rPr>
          <w:rFonts w:ascii="Times New Roman" w:hAnsi="Times New Roman"/>
          <w:sz w:val="20"/>
          <w:szCs w:val="20"/>
        </w:rPr>
      </w:pPr>
    </w:p>
    <w:p w:rsidR="00C5574F" w:rsidRDefault="00C5574F" w:rsidP="00B82ADC">
      <w:pPr>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C5574F" w:rsidRDefault="00C5574F" w:rsidP="00B82ADC">
      <w:pPr>
        <w:jc w:val="both"/>
        <w:rPr>
          <w:rFonts w:ascii="Times New Roman" w:hAnsi="Times New Roman"/>
          <w:sz w:val="20"/>
          <w:szCs w:val="20"/>
        </w:rPr>
      </w:pPr>
    </w:p>
    <w:p w:rsidR="00C5574F" w:rsidRPr="00A71EAB" w:rsidRDefault="00C5574F" w:rsidP="00B82ADC">
      <w:pPr>
        <w:jc w:val="both"/>
        <w:rPr>
          <w:rFonts w:ascii="Times New Roman" w:hAnsi="Times New Roman"/>
          <w:sz w:val="20"/>
          <w:szCs w:val="20"/>
        </w:rPr>
      </w:pPr>
    </w:p>
    <w:p w:rsidR="00C5574F" w:rsidRPr="0027327F" w:rsidRDefault="00C5574F" w:rsidP="00B82ADC">
      <w:pPr>
        <w:jc w:val="both"/>
        <w:rPr>
          <w:rFonts w:ascii="Times New Roman" w:hAnsi="Times New Roman"/>
          <w:bCs/>
          <w:sz w:val="24"/>
          <w:szCs w:val="24"/>
        </w:rPr>
      </w:pPr>
      <w:r w:rsidRPr="0027327F">
        <w:rPr>
          <w:rFonts w:ascii="Times New Roman" w:hAnsi="Times New Roman"/>
          <w:bCs/>
          <w:sz w:val="24"/>
          <w:szCs w:val="24"/>
        </w:rPr>
        <w:t>……………………</w:t>
      </w:r>
      <w:r>
        <w:rPr>
          <w:rFonts w:ascii="Times New Roman" w:hAnsi="Times New Roman"/>
          <w:bCs/>
          <w:sz w:val="24"/>
          <w:szCs w:val="24"/>
        </w:rPr>
        <w:t>…………….</w:t>
      </w:r>
      <w:r w:rsidRPr="0027327F">
        <w:rPr>
          <w:rFonts w:ascii="Times New Roman" w:hAnsi="Times New Roman"/>
          <w:bCs/>
          <w:sz w:val="24"/>
          <w:szCs w:val="24"/>
        </w:rPr>
        <w:tab/>
      </w:r>
      <w:r w:rsidRPr="0027327F">
        <w:rPr>
          <w:rFonts w:ascii="Times New Roman" w:hAnsi="Times New Roman"/>
          <w:bCs/>
          <w:sz w:val="24"/>
          <w:szCs w:val="24"/>
        </w:rPr>
        <w:tab/>
      </w:r>
      <w:r w:rsidRPr="0027327F">
        <w:rPr>
          <w:rFonts w:ascii="Times New Roman" w:hAnsi="Times New Roman"/>
          <w:bCs/>
          <w:sz w:val="24"/>
          <w:szCs w:val="24"/>
        </w:rPr>
        <w:tab/>
        <w:t xml:space="preserve">………………………………….. </w:t>
      </w:r>
    </w:p>
    <w:p w:rsidR="00C5574F" w:rsidRDefault="00C5574F" w:rsidP="008850D4">
      <w:pPr>
        <w:rPr>
          <w:rFonts w:ascii="Times New Roman" w:hAnsi="Times New Roman"/>
          <w:sz w:val="24"/>
          <w:szCs w:val="24"/>
        </w:rPr>
      </w:pPr>
      <w:r w:rsidRPr="00FE4907">
        <w:rPr>
          <w:rFonts w:ascii="Times New Roman" w:hAnsi="Times New Roman"/>
          <w:sz w:val="24"/>
          <w:szCs w:val="24"/>
        </w:rPr>
        <w:t xml:space="preserve">P. </w:t>
      </w:r>
      <w:r>
        <w:rPr>
          <w:rFonts w:ascii="Times New Roman" w:hAnsi="Times New Roman"/>
          <w:sz w:val="24"/>
          <w:szCs w:val="24"/>
        </w:rPr>
        <w:t xml:space="preserve">Mgr. </w:t>
      </w:r>
      <w:r w:rsidRPr="00FE4907">
        <w:rPr>
          <w:rFonts w:ascii="Times New Roman" w:hAnsi="Times New Roman"/>
          <w:sz w:val="24"/>
          <w:szCs w:val="24"/>
        </w:rPr>
        <w:t>Marcin Dawid Źelazny</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rPr>
        <w:t>Pavel Randa</w:t>
      </w:r>
    </w:p>
    <w:p w:rsidR="00C5574F" w:rsidRDefault="00C5574F" w:rsidP="008850D4">
      <w:pPr>
        <w:rPr>
          <w:rFonts w:ascii="Times New Roman" w:hAnsi="Times New Roman"/>
          <w:sz w:val="24"/>
          <w:szCs w:val="24"/>
        </w:rPr>
      </w:pPr>
      <w:r>
        <w:rPr>
          <w:rFonts w:ascii="Times New Roman" w:hAnsi="Times New Roman"/>
          <w:bCs/>
          <w:sz w:val="24"/>
          <w:szCs w:val="24"/>
        </w:rPr>
        <w:t>administrátor</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starosta</w:t>
      </w:r>
    </w:p>
    <w:p w:rsidR="00C5574F" w:rsidRPr="0033023E" w:rsidRDefault="00C5574F" w:rsidP="008850D4">
      <w:pPr>
        <w:rPr>
          <w:rFonts w:ascii="Times New Roman" w:hAnsi="Times New Roman"/>
          <w:bCs/>
          <w:sz w:val="24"/>
          <w:szCs w:val="24"/>
        </w:rPr>
      </w:pPr>
      <w:r w:rsidRPr="0033023E">
        <w:rPr>
          <w:rFonts w:ascii="Times New Roman" w:hAnsi="Times New Roman"/>
          <w:bCs/>
          <w:sz w:val="24"/>
          <w:szCs w:val="24"/>
        </w:rPr>
        <w:t xml:space="preserve">Římskokatolická farnost </w:t>
      </w:r>
      <w:r>
        <w:rPr>
          <w:rFonts w:ascii="Times New Roman" w:hAnsi="Times New Roman"/>
          <w:bCs/>
          <w:sz w:val="24"/>
          <w:szCs w:val="24"/>
        </w:rPr>
        <w:t>Trhové Sviny</w:t>
      </w:r>
      <w:r>
        <w:rPr>
          <w:rFonts w:ascii="Times New Roman" w:hAnsi="Times New Roman"/>
          <w:bCs/>
          <w:sz w:val="24"/>
          <w:szCs w:val="24"/>
        </w:rPr>
        <w:tab/>
      </w:r>
      <w:r>
        <w:rPr>
          <w:rFonts w:ascii="Times New Roman" w:hAnsi="Times New Roman"/>
          <w:bCs/>
          <w:sz w:val="24"/>
          <w:szCs w:val="24"/>
        </w:rPr>
        <w:tab/>
        <w:t>Město Trhové Sviny</w:t>
      </w:r>
      <w:r>
        <w:rPr>
          <w:rFonts w:ascii="Times New Roman" w:hAnsi="Times New Roman"/>
          <w:bCs/>
          <w:sz w:val="24"/>
          <w:szCs w:val="24"/>
        </w:rPr>
        <w:tab/>
      </w:r>
    </w:p>
    <w:p w:rsidR="00C5574F" w:rsidRDefault="00C5574F" w:rsidP="00297334">
      <w:pPr>
        <w:spacing w:line="240" w:lineRule="auto"/>
        <w:rPr>
          <w:rFonts w:ascii="Times New Roman" w:hAnsi="Times New Roman"/>
          <w:bCs/>
          <w:sz w:val="24"/>
          <w:szCs w:val="24"/>
        </w:rPr>
      </w:pPr>
    </w:p>
    <w:p w:rsidR="00C5574F" w:rsidRDefault="00C5574F" w:rsidP="00297334">
      <w:pPr>
        <w:spacing w:line="240" w:lineRule="auto"/>
        <w:rPr>
          <w:rFonts w:ascii="Times New Roman" w:hAnsi="Times New Roman"/>
          <w:bCs/>
          <w:sz w:val="24"/>
          <w:szCs w:val="24"/>
        </w:rPr>
      </w:pPr>
    </w:p>
    <w:p w:rsidR="00C5574F" w:rsidRDefault="00C5574F" w:rsidP="00297334">
      <w:pPr>
        <w:spacing w:line="240" w:lineRule="auto"/>
        <w:rPr>
          <w:rFonts w:ascii="Times New Roman" w:hAnsi="Times New Roman"/>
          <w:bCs/>
          <w:sz w:val="24"/>
          <w:szCs w:val="24"/>
        </w:rPr>
      </w:pPr>
    </w:p>
    <w:p w:rsidR="00C5574F" w:rsidRDefault="00C5574F" w:rsidP="00297334">
      <w:pPr>
        <w:spacing w:line="240" w:lineRule="auto"/>
        <w:rPr>
          <w:rFonts w:ascii="Times New Roman" w:hAnsi="Times New Roman"/>
          <w:bCs/>
          <w:sz w:val="24"/>
          <w:szCs w:val="24"/>
        </w:rPr>
      </w:pPr>
    </w:p>
    <w:p w:rsidR="00C5574F" w:rsidRDefault="00C5574F" w:rsidP="00297334">
      <w:pPr>
        <w:spacing w:line="240" w:lineRule="auto"/>
        <w:rPr>
          <w:rFonts w:ascii="Times New Roman" w:hAnsi="Times New Roman"/>
          <w:bCs/>
          <w:sz w:val="24"/>
          <w:szCs w:val="24"/>
        </w:rPr>
      </w:pPr>
    </w:p>
    <w:p w:rsidR="00C5574F" w:rsidRDefault="00C5574F" w:rsidP="00297334">
      <w:pPr>
        <w:spacing w:line="240" w:lineRule="auto"/>
        <w:rPr>
          <w:rFonts w:ascii="Times New Roman" w:hAnsi="Times New Roman"/>
          <w:bCs/>
          <w:sz w:val="24"/>
          <w:szCs w:val="24"/>
        </w:rPr>
      </w:pPr>
    </w:p>
    <w:p w:rsidR="00C5574F" w:rsidRDefault="00C5574F" w:rsidP="00297334">
      <w:pPr>
        <w:spacing w:line="240" w:lineRule="auto"/>
        <w:rPr>
          <w:rFonts w:ascii="Times New Roman" w:hAnsi="Times New Roman"/>
          <w:bCs/>
          <w:sz w:val="24"/>
          <w:szCs w:val="24"/>
        </w:rPr>
      </w:pPr>
    </w:p>
    <w:p w:rsidR="00C5574F" w:rsidRDefault="00C5574F" w:rsidP="00297334">
      <w:pPr>
        <w:spacing w:line="240" w:lineRule="auto"/>
        <w:rPr>
          <w:rFonts w:ascii="Times New Roman" w:hAnsi="Times New Roman"/>
          <w:bCs/>
          <w:sz w:val="24"/>
          <w:szCs w:val="24"/>
        </w:rPr>
      </w:pPr>
    </w:p>
    <w:p w:rsidR="00C5574F" w:rsidRDefault="00C5574F" w:rsidP="00297334">
      <w:pPr>
        <w:spacing w:line="240" w:lineRule="auto"/>
        <w:rPr>
          <w:rFonts w:ascii="Times New Roman" w:hAnsi="Times New Roman"/>
          <w:bCs/>
          <w:sz w:val="24"/>
          <w:szCs w:val="24"/>
        </w:rPr>
      </w:pPr>
    </w:p>
    <w:p w:rsidR="00C5574F" w:rsidRDefault="00C5574F" w:rsidP="00297334">
      <w:pPr>
        <w:spacing w:line="240" w:lineRule="auto"/>
        <w:rPr>
          <w:rFonts w:ascii="Times New Roman" w:hAnsi="Times New Roman"/>
          <w:bCs/>
          <w:sz w:val="24"/>
          <w:szCs w:val="24"/>
        </w:rPr>
      </w:pPr>
    </w:p>
    <w:p w:rsidR="00C5574F" w:rsidRPr="00746C48" w:rsidRDefault="00C5574F" w:rsidP="00297334">
      <w:pPr>
        <w:spacing w:line="240" w:lineRule="auto"/>
        <w:rPr>
          <w:rFonts w:ascii="Times New Roman" w:hAnsi="Times New Roman"/>
          <w:bCs/>
          <w:sz w:val="24"/>
          <w:szCs w:val="24"/>
        </w:rPr>
      </w:pPr>
      <w:r w:rsidRPr="00746C48">
        <w:rPr>
          <w:rFonts w:ascii="Times New Roman" w:hAnsi="Times New Roman"/>
          <w:bCs/>
          <w:sz w:val="24"/>
          <w:szCs w:val="24"/>
        </w:rPr>
        <w:t>SCHVALOVACÍ DOLOŽKA</w:t>
      </w:r>
    </w:p>
    <w:p w:rsidR="00C5574F" w:rsidRPr="00746C48" w:rsidRDefault="00C5574F" w:rsidP="00B82ADC">
      <w:pPr>
        <w:jc w:val="both"/>
        <w:rPr>
          <w:rFonts w:ascii="Times New Roman" w:hAnsi="Times New Roman"/>
          <w:bCs/>
          <w:sz w:val="24"/>
          <w:szCs w:val="24"/>
        </w:rPr>
      </w:pPr>
    </w:p>
    <w:p w:rsidR="00C5574F" w:rsidRPr="00746C48" w:rsidRDefault="00C5574F" w:rsidP="00B82ADC">
      <w:pPr>
        <w:jc w:val="both"/>
        <w:rPr>
          <w:rFonts w:ascii="Times New Roman" w:hAnsi="Times New Roman"/>
          <w:bCs/>
          <w:sz w:val="24"/>
          <w:szCs w:val="24"/>
        </w:rPr>
      </w:pPr>
      <w:r w:rsidRPr="00746C48">
        <w:rPr>
          <w:rFonts w:ascii="Times New Roman" w:hAnsi="Times New Roman"/>
          <w:bCs/>
          <w:sz w:val="24"/>
          <w:szCs w:val="24"/>
        </w:rPr>
        <w:t xml:space="preserve">Biskupství českobudějovické, se sídlem Biskupská 132/4, České Budějovice 1, PSČ 370 01, </w:t>
      </w:r>
      <w:r>
        <w:rPr>
          <w:rFonts w:ascii="Times New Roman" w:hAnsi="Times New Roman"/>
          <w:bCs/>
          <w:sz w:val="24"/>
          <w:szCs w:val="24"/>
        </w:rPr>
        <w:t xml:space="preserve">     </w:t>
      </w:r>
      <w:r w:rsidRPr="00746C48">
        <w:rPr>
          <w:rFonts w:ascii="Times New Roman" w:hAnsi="Times New Roman"/>
          <w:bCs/>
          <w:sz w:val="24"/>
          <w:szCs w:val="24"/>
        </w:rPr>
        <w:t>IČ 00445118, souhlasí s</w:t>
      </w:r>
      <w:r>
        <w:rPr>
          <w:rFonts w:ascii="Times New Roman" w:hAnsi="Times New Roman"/>
          <w:bCs/>
          <w:sz w:val="24"/>
          <w:szCs w:val="24"/>
        </w:rPr>
        <w:t xml:space="preserve"> Kupní </w:t>
      </w:r>
      <w:r w:rsidRPr="00746C48">
        <w:rPr>
          <w:rFonts w:ascii="Times New Roman" w:hAnsi="Times New Roman"/>
          <w:bCs/>
          <w:sz w:val="24"/>
          <w:szCs w:val="24"/>
        </w:rPr>
        <w:t xml:space="preserve">smlouvou č. </w:t>
      </w:r>
      <w:r w:rsidRPr="003B29C0">
        <w:rPr>
          <w:rFonts w:ascii="Times New Roman" w:hAnsi="Times New Roman"/>
          <w:bCs/>
          <w:sz w:val="24"/>
          <w:szCs w:val="24"/>
        </w:rPr>
        <w:t>1</w:t>
      </w:r>
      <w:r>
        <w:rPr>
          <w:rFonts w:ascii="Times New Roman" w:hAnsi="Times New Roman"/>
          <w:bCs/>
          <w:sz w:val="24"/>
          <w:szCs w:val="24"/>
        </w:rPr>
        <w:t>7</w:t>
      </w:r>
      <w:r w:rsidRPr="003B29C0">
        <w:rPr>
          <w:rFonts w:ascii="Times New Roman" w:hAnsi="Times New Roman"/>
          <w:bCs/>
          <w:sz w:val="24"/>
          <w:szCs w:val="24"/>
        </w:rPr>
        <w:t>/</w:t>
      </w:r>
      <w:r>
        <w:rPr>
          <w:rFonts w:ascii="Times New Roman" w:hAnsi="Times New Roman"/>
          <w:bCs/>
          <w:sz w:val="24"/>
          <w:szCs w:val="24"/>
        </w:rPr>
        <w:t xml:space="preserve">0433/0240 </w:t>
      </w:r>
      <w:r w:rsidRPr="00746C48">
        <w:rPr>
          <w:rFonts w:ascii="Times New Roman" w:hAnsi="Times New Roman"/>
          <w:bCs/>
          <w:sz w:val="24"/>
          <w:szCs w:val="24"/>
        </w:rPr>
        <w:t>ve výše uvedeném znění.</w:t>
      </w:r>
    </w:p>
    <w:p w:rsidR="00C5574F" w:rsidRPr="00746C48" w:rsidRDefault="00C5574F" w:rsidP="00B82ADC">
      <w:pPr>
        <w:jc w:val="both"/>
        <w:rPr>
          <w:rFonts w:ascii="Times New Roman" w:hAnsi="Times New Roman"/>
          <w:bCs/>
          <w:sz w:val="24"/>
          <w:szCs w:val="24"/>
        </w:rPr>
      </w:pPr>
    </w:p>
    <w:p w:rsidR="00C5574F" w:rsidRPr="00746C48" w:rsidRDefault="00C5574F" w:rsidP="00B82ADC">
      <w:pPr>
        <w:jc w:val="both"/>
        <w:rPr>
          <w:rFonts w:ascii="Times New Roman" w:hAnsi="Times New Roman"/>
          <w:bCs/>
          <w:sz w:val="24"/>
          <w:szCs w:val="24"/>
        </w:rPr>
      </w:pPr>
      <w:r w:rsidRPr="00746C48">
        <w:rPr>
          <w:rFonts w:ascii="Times New Roman" w:hAnsi="Times New Roman"/>
          <w:bCs/>
          <w:sz w:val="24"/>
          <w:szCs w:val="24"/>
        </w:rPr>
        <w:t>Č.j.:</w:t>
      </w:r>
      <w:r>
        <w:rPr>
          <w:rFonts w:ascii="Times New Roman" w:hAnsi="Times New Roman"/>
          <w:bCs/>
          <w:sz w:val="24"/>
          <w:szCs w:val="24"/>
        </w:rPr>
        <w:t xml:space="preserve"> 4279/2015</w:t>
      </w:r>
    </w:p>
    <w:p w:rsidR="00C5574F" w:rsidRPr="00251DF2" w:rsidRDefault="00C5574F" w:rsidP="00B82ADC">
      <w:pPr>
        <w:jc w:val="both"/>
        <w:rPr>
          <w:rFonts w:ascii="Times New Roman" w:hAnsi="Times New Roman"/>
          <w:bCs/>
          <w:sz w:val="44"/>
          <w:szCs w:val="44"/>
        </w:rPr>
      </w:pPr>
    </w:p>
    <w:p w:rsidR="00C5574F" w:rsidRPr="0027327F" w:rsidRDefault="00C5574F" w:rsidP="00B82ADC">
      <w:pPr>
        <w:jc w:val="both"/>
        <w:rPr>
          <w:rFonts w:ascii="Times New Roman" w:hAnsi="Times New Roman"/>
          <w:bCs/>
          <w:sz w:val="24"/>
          <w:szCs w:val="24"/>
        </w:rPr>
      </w:pPr>
      <w:r w:rsidRPr="00746C48">
        <w:rPr>
          <w:rFonts w:ascii="Times New Roman" w:hAnsi="Times New Roman"/>
          <w:bCs/>
          <w:sz w:val="24"/>
          <w:szCs w:val="24"/>
        </w:rPr>
        <w:t xml:space="preserve">V Českých Budějovicích </w:t>
      </w:r>
      <w:r>
        <w:rPr>
          <w:rFonts w:ascii="Times New Roman" w:hAnsi="Times New Roman"/>
          <w:bCs/>
          <w:sz w:val="24"/>
          <w:szCs w:val="24"/>
        </w:rPr>
        <w:t>dne ……….2017</w:t>
      </w:r>
    </w:p>
    <w:p w:rsidR="00C5574F" w:rsidRPr="0027327F" w:rsidRDefault="00C5574F" w:rsidP="00B82ADC">
      <w:pPr>
        <w:ind w:left="4956" w:firstLine="708"/>
        <w:jc w:val="both"/>
        <w:rPr>
          <w:rFonts w:ascii="Times New Roman" w:hAnsi="Times New Roman"/>
          <w:bCs/>
          <w:sz w:val="24"/>
          <w:szCs w:val="24"/>
        </w:rPr>
      </w:pPr>
      <w:r w:rsidRPr="0027327F">
        <w:rPr>
          <w:rFonts w:ascii="Times New Roman" w:hAnsi="Times New Roman"/>
          <w:bCs/>
          <w:sz w:val="24"/>
          <w:szCs w:val="24"/>
        </w:rPr>
        <w:t>…………………………………</w:t>
      </w:r>
    </w:p>
    <w:p w:rsidR="00C5574F" w:rsidRPr="00C84E6C" w:rsidRDefault="00C5574F" w:rsidP="000B6EA6">
      <w:pPr>
        <w:ind w:left="4248" w:firstLine="708"/>
        <w:jc w:val="both"/>
        <w:rPr>
          <w:rFonts w:ascii="Times New Roman" w:hAnsi="Times New Roman"/>
          <w:bCs/>
          <w:sz w:val="24"/>
          <w:szCs w:val="24"/>
        </w:rPr>
      </w:pPr>
      <w:r w:rsidRPr="00C84E6C">
        <w:rPr>
          <w:rFonts w:ascii="Times New Roman" w:hAnsi="Times New Roman"/>
          <w:bCs/>
          <w:sz w:val="24"/>
          <w:szCs w:val="24"/>
        </w:rPr>
        <w:tab/>
      </w:r>
      <w:r>
        <w:rPr>
          <w:rFonts w:ascii="Times New Roman" w:hAnsi="Times New Roman"/>
          <w:bCs/>
          <w:sz w:val="24"/>
          <w:szCs w:val="24"/>
        </w:rPr>
        <w:t>Mons</w:t>
      </w:r>
      <w:r w:rsidRPr="00C84E6C">
        <w:rPr>
          <w:rFonts w:ascii="Times New Roman" w:hAnsi="Times New Roman"/>
          <w:bCs/>
          <w:sz w:val="24"/>
          <w:szCs w:val="24"/>
        </w:rPr>
        <w:t>.</w:t>
      </w:r>
      <w:r>
        <w:rPr>
          <w:rFonts w:ascii="Times New Roman" w:hAnsi="Times New Roman"/>
          <w:bCs/>
          <w:sz w:val="24"/>
          <w:szCs w:val="24"/>
        </w:rPr>
        <w:t xml:space="preserve"> ThLic. David Henzl</w:t>
      </w:r>
    </w:p>
    <w:p w:rsidR="00C5574F" w:rsidRPr="00872509" w:rsidRDefault="00C5574F" w:rsidP="000B6EA6">
      <w:pPr>
        <w:ind w:left="4248" w:firstLine="708"/>
        <w:jc w:val="both"/>
        <w:rPr>
          <w:rFonts w:ascii="Times New Roman" w:hAnsi="Times New Roman"/>
          <w:bCs/>
          <w:sz w:val="24"/>
          <w:szCs w:val="24"/>
        </w:rPr>
      </w:pPr>
      <w:r>
        <w:rPr>
          <w:rFonts w:ascii="Times New Roman" w:hAnsi="Times New Roman"/>
          <w:bCs/>
          <w:sz w:val="28"/>
          <w:szCs w:val="28"/>
        </w:rPr>
        <w:tab/>
      </w:r>
      <w:r w:rsidRPr="00872509">
        <w:rPr>
          <w:rFonts w:ascii="Times New Roman" w:hAnsi="Times New Roman"/>
          <w:bCs/>
          <w:sz w:val="24"/>
          <w:szCs w:val="24"/>
        </w:rPr>
        <w:t>generální vikář</w:t>
      </w:r>
    </w:p>
    <w:p w:rsidR="00C5574F" w:rsidRPr="00746C48" w:rsidRDefault="00C5574F" w:rsidP="000B6EA6">
      <w:pPr>
        <w:ind w:left="4248" w:firstLine="708"/>
        <w:jc w:val="both"/>
        <w:rPr>
          <w:rFonts w:ascii="Times New Roman" w:hAnsi="Times New Roman"/>
          <w:bCs/>
          <w:sz w:val="24"/>
          <w:szCs w:val="24"/>
        </w:rPr>
      </w:pPr>
      <w:r w:rsidRPr="00746C48">
        <w:rPr>
          <w:rFonts w:ascii="Times New Roman" w:hAnsi="Times New Roman"/>
          <w:bCs/>
          <w:sz w:val="24"/>
          <w:szCs w:val="24"/>
        </w:rPr>
        <w:t xml:space="preserve">         </w:t>
      </w:r>
      <w:r>
        <w:rPr>
          <w:rFonts w:ascii="Times New Roman" w:hAnsi="Times New Roman"/>
          <w:bCs/>
          <w:sz w:val="24"/>
          <w:szCs w:val="24"/>
        </w:rPr>
        <w:t xml:space="preserve">   </w:t>
      </w:r>
      <w:r w:rsidRPr="00746C48">
        <w:rPr>
          <w:rFonts w:ascii="Times New Roman" w:hAnsi="Times New Roman"/>
          <w:bCs/>
          <w:sz w:val="24"/>
          <w:szCs w:val="24"/>
        </w:rPr>
        <w:t>Biskupství českobudějovické</w:t>
      </w:r>
    </w:p>
    <w:sectPr w:rsidR="00C5574F" w:rsidRPr="00746C48" w:rsidSect="00997C9A">
      <w:footerReference w:type="default" r:id="rId7"/>
      <w:pgSz w:w="11906" w:h="16838"/>
      <w:pgMar w:top="851" w:right="1418" w:bottom="1418" w:left="1418"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74F" w:rsidRDefault="00C5574F" w:rsidP="00C110E1">
      <w:pPr>
        <w:spacing w:line="240" w:lineRule="auto"/>
      </w:pPr>
      <w:r>
        <w:separator/>
      </w:r>
    </w:p>
  </w:endnote>
  <w:endnote w:type="continuationSeparator" w:id="0">
    <w:p w:rsidR="00C5574F" w:rsidRDefault="00C5574F" w:rsidP="00C110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4F" w:rsidRDefault="00C5574F">
    <w:pPr>
      <w:pStyle w:val="Footer"/>
      <w:jc w:val="right"/>
    </w:pPr>
    <w:r>
      <w:t xml:space="preserve">Stránka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5</w:t>
    </w:r>
    <w:r>
      <w:rPr>
        <w:b/>
        <w:bCs/>
      </w:rPr>
      <w:fldChar w:fldCharType="end"/>
    </w:r>
  </w:p>
  <w:p w:rsidR="00C5574F" w:rsidRDefault="00C55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74F" w:rsidRDefault="00C5574F" w:rsidP="00C110E1">
      <w:pPr>
        <w:spacing w:line="240" w:lineRule="auto"/>
      </w:pPr>
      <w:r>
        <w:separator/>
      </w:r>
    </w:p>
  </w:footnote>
  <w:footnote w:type="continuationSeparator" w:id="0">
    <w:p w:rsidR="00C5574F" w:rsidRDefault="00C5574F" w:rsidP="00C110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245"/>
    <w:multiLevelType w:val="multilevel"/>
    <w:tmpl w:val="04104C9E"/>
    <w:lvl w:ilvl="0">
      <w:start w:val="1"/>
      <w:numFmt w:val="decimal"/>
      <w:lvlText w:val="%1."/>
      <w:lvlJc w:val="left"/>
      <w:pPr>
        <w:tabs>
          <w:tab w:val="num" w:pos="360"/>
        </w:tabs>
        <w:ind w:left="360" w:hanging="360"/>
      </w:pPr>
      <w:rPr>
        <w:rFonts w:ascii="Garamond" w:hAnsi="Garamond"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42F3781"/>
    <w:multiLevelType w:val="hybridMultilevel"/>
    <w:tmpl w:val="4ED48B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D3A1124"/>
    <w:multiLevelType w:val="hybridMultilevel"/>
    <w:tmpl w:val="783E42E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F8B71CC"/>
    <w:multiLevelType w:val="hybridMultilevel"/>
    <w:tmpl w:val="650051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3205831"/>
    <w:multiLevelType w:val="hybridMultilevel"/>
    <w:tmpl w:val="7DB2A76C"/>
    <w:lvl w:ilvl="0" w:tplc="7690D37E">
      <w:start w:val="2"/>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49C1BFC"/>
    <w:multiLevelType w:val="hybridMultilevel"/>
    <w:tmpl w:val="94C0FCBE"/>
    <w:lvl w:ilvl="0" w:tplc="C2F6D8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9C813B3"/>
    <w:multiLevelType w:val="hybridMultilevel"/>
    <w:tmpl w:val="D99A9568"/>
    <w:lvl w:ilvl="0" w:tplc="D9C8638C">
      <w:start w:val="3"/>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A0F49F9"/>
    <w:multiLevelType w:val="hybridMultilevel"/>
    <w:tmpl w:val="F2BE254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2B5E6525"/>
    <w:multiLevelType w:val="hybridMultilevel"/>
    <w:tmpl w:val="20220D9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2C3B155D"/>
    <w:multiLevelType w:val="hybridMultilevel"/>
    <w:tmpl w:val="08A643A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2C626D65"/>
    <w:multiLevelType w:val="hybridMultilevel"/>
    <w:tmpl w:val="215E7616"/>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nsid w:val="2DBD77B2"/>
    <w:multiLevelType w:val="hybridMultilevel"/>
    <w:tmpl w:val="E46EDECA"/>
    <w:lvl w:ilvl="0" w:tplc="ACC0F0D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2DDF06DF"/>
    <w:multiLevelType w:val="hybridMultilevel"/>
    <w:tmpl w:val="CB0C085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2E541A5E"/>
    <w:multiLevelType w:val="multilevel"/>
    <w:tmpl w:val="261A326A"/>
    <w:lvl w:ilvl="0">
      <w:start w:val="1"/>
      <w:numFmt w:val="decimal"/>
      <w:lvlText w:val="%1."/>
      <w:lvlJc w:val="left"/>
      <w:pPr>
        <w:tabs>
          <w:tab w:val="num" w:pos="420"/>
        </w:tabs>
        <w:ind w:left="420" w:hanging="42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0"/>
        <w:szCs w:val="20"/>
      </w:rPr>
    </w:lvl>
    <w:lvl w:ilvl="2">
      <w:start w:val="1"/>
      <w:numFmt w:val="lowerRoman"/>
      <w:lvlText w:val="%3."/>
      <w:lvlJc w:val="right"/>
      <w:pPr>
        <w:tabs>
          <w:tab w:val="num" w:pos="2160"/>
        </w:tabs>
        <w:ind w:left="2160" w:hanging="180"/>
      </w:pPr>
      <w:rPr>
        <w:rFonts w:ascii="Times New Roman" w:hAnsi="Times New Roman" w:cs="Times New Roman"/>
        <w:sz w:val="20"/>
        <w:szCs w:val="20"/>
      </w:rPr>
    </w:lvl>
    <w:lvl w:ilvl="3">
      <w:start w:val="1"/>
      <w:numFmt w:val="decimal"/>
      <w:lvlText w:val="%4."/>
      <w:lvlJc w:val="left"/>
      <w:pPr>
        <w:tabs>
          <w:tab w:val="num" w:pos="2880"/>
        </w:tabs>
        <w:ind w:left="2880" w:hanging="360"/>
      </w:pPr>
      <w:rPr>
        <w:rFonts w:ascii="Times New Roman" w:hAnsi="Times New Roman" w:cs="Times New Roman"/>
        <w:sz w:val="20"/>
        <w:szCs w:val="20"/>
      </w:rPr>
    </w:lvl>
    <w:lvl w:ilvl="4">
      <w:start w:val="1"/>
      <w:numFmt w:val="lowerLetter"/>
      <w:lvlText w:val="%5."/>
      <w:lvlJc w:val="left"/>
      <w:pPr>
        <w:tabs>
          <w:tab w:val="num" w:pos="3600"/>
        </w:tabs>
        <w:ind w:left="3600" w:hanging="360"/>
      </w:pPr>
      <w:rPr>
        <w:rFonts w:ascii="Times New Roman" w:hAnsi="Times New Roman" w:cs="Times New Roman"/>
        <w:sz w:val="20"/>
        <w:szCs w:val="20"/>
      </w:rPr>
    </w:lvl>
    <w:lvl w:ilvl="5">
      <w:start w:val="1"/>
      <w:numFmt w:val="lowerRoman"/>
      <w:lvlText w:val="%6."/>
      <w:lvlJc w:val="right"/>
      <w:pPr>
        <w:tabs>
          <w:tab w:val="num" w:pos="4320"/>
        </w:tabs>
        <w:ind w:left="4320" w:hanging="180"/>
      </w:pPr>
      <w:rPr>
        <w:rFonts w:ascii="Times New Roman" w:hAnsi="Times New Roman" w:cs="Times New Roman"/>
        <w:sz w:val="20"/>
        <w:szCs w:val="20"/>
      </w:rPr>
    </w:lvl>
    <w:lvl w:ilvl="6">
      <w:start w:val="1"/>
      <w:numFmt w:val="decimal"/>
      <w:lvlText w:val="%7."/>
      <w:lvlJc w:val="left"/>
      <w:pPr>
        <w:tabs>
          <w:tab w:val="num" w:pos="5040"/>
        </w:tabs>
        <w:ind w:left="5040" w:hanging="360"/>
      </w:pPr>
      <w:rPr>
        <w:rFonts w:ascii="Times New Roman" w:hAnsi="Times New Roman" w:cs="Times New Roman"/>
        <w:sz w:val="20"/>
        <w:szCs w:val="20"/>
      </w:rPr>
    </w:lvl>
    <w:lvl w:ilvl="7">
      <w:start w:val="1"/>
      <w:numFmt w:val="lowerLetter"/>
      <w:lvlText w:val="%8."/>
      <w:lvlJc w:val="left"/>
      <w:pPr>
        <w:tabs>
          <w:tab w:val="num" w:pos="5760"/>
        </w:tabs>
        <w:ind w:left="5760" w:hanging="360"/>
      </w:pPr>
      <w:rPr>
        <w:rFonts w:ascii="Times New Roman" w:hAnsi="Times New Roman" w:cs="Times New Roman"/>
        <w:sz w:val="20"/>
        <w:szCs w:val="20"/>
      </w:rPr>
    </w:lvl>
    <w:lvl w:ilvl="8">
      <w:start w:val="1"/>
      <w:numFmt w:val="lowerRoman"/>
      <w:lvlText w:val="%9."/>
      <w:lvlJc w:val="right"/>
      <w:pPr>
        <w:tabs>
          <w:tab w:val="num" w:pos="6480"/>
        </w:tabs>
        <w:ind w:left="6480" w:hanging="180"/>
      </w:pPr>
      <w:rPr>
        <w:rFonts w:ascii="Times New Roman" w:hAnsi="Times New Roman" w:cs="Times New Roman"/>
        <w:sz w:val="20"/>
        <w:szCs w:val="20"/>
      </w:rPr>
    </w:lvl>
  </w:abstractNum>
  <w:abstractNum w:abstractNumId="14">
    <w:nsid w:val="35BD5E01"/>
    <w:multiLevelType w:val="hybridMultilevel"/>
    <w:tmpl w:val="886885B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nsid w:val="38F54967"/>
    <w:multiLevelType w:val="hybridMultilevel"/>
    <w:tmpl w:val="856E62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BCF2A05"/>
    <w:multiLevelType w:val="hybridMultilevel"/>
    <w:tmpl w:val="819A609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3C9D20CF"/>
    <w:multiLevelType w:val="hybridMultilevel"/>
    <w:tmpl w:val="A3E8A5C4"/>
    <w:lvl w:ilvl="0" w:tplc="04050017">
      <w:start w:val="1"/>
      <w:numFmt w:val="lowerLetter"/>
      <w:lvlText w:val="%1)"/>
      <w:lvlJc w:val="left"/>
      <w:pPr>
        <w:ind w:left="720" w:hanging="360"/>
      </w:pPr>
      <w:rPr>
        <w:rFonts w:cs="Times New Roman" w:hint="default"/>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C87DFE"/>
    <w:multiLevelType w:val="hybridMultilevel"/>
    <w:tmpl w:val="EFCC279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DDF4E0C"/>
    <w:multiLevelType w:val="hybridMultilevel"/>
    <w:tmpl w:val="629EAB4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nsid w:val="3DF819EA"/>
    <w:multiLevelType w:val="hybridMultilevel"/>
    <w:tmpl w:val="9A94CB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3EE77735"/>
    <w:multiLevelType w:val="hybridMultilevel"/>
    <w:tmpl w:val="142631F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nsid w:val="41EE03FF"/>
    <w:multiLevelType w:val="hybridMultilevel"/>
    <w:tmpl w:val="0AACAF3C"/>
    <w:lvl w:ilvl="0" w:tplc="227C52A2">
      <w:start w:val="3"/>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42557036"/>
    <w:multiLevelType w:val="hybridMultilevel"/>
    <w:tmpl w:val="17F8DEBA"/>
    <w:lvl w:ilvl="0" w:tplc="9E0E1BA6">
      <w:start w:val="5"/>
      <w:numFmt w:val="bullet"/>
      <w:lvlText w:val="-"/>
      <w:lvlJc w:val="left"/>
      <w:pPr>
        <w:ind w:left="720" w:hanging="360"/>
      </w:pPr>
      <w:rPr>
        <w:rFonts w:ascii="Times New Roman" w:eastAsia="Times New Roman" w:hAnsi="Times New Roman" w:hint="default"/>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2E62182"/>
    <w:multiLevelType w:val="hybridMultilevel"/>
    <w:tmpl w:val="65BAEE3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32E00D2"/>
    <w:multiLevelType w:val="hybridMultilevel"/>
    <w:tmpl w:val="7992576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nsid w:val="43B528D0"/>
    <w:multiLevelType w:val="hybridMultilevel"/>
    <w:tmpl w:val="F2BE254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nsid w:val="45AB7189"/>
    <w:multiLevelType w:val="hybridMultilevel"/>
    <w:tmpl w:val="981ACCC6"/>
    <w:lvl w:ilvl="0" w:tplc="879E4E46">
      <w:start w:val="1"/>
      <w:numFmt w:val="decimal"/>
      <w:lvlText w:val="%1."/>
      <w:lvlJc w:val="left"/>
      <w:pPr>
        <w:ind w:left="786" w:hanging="360"/>
      </w:pPr>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C226C4B"/>
    <w:multiLevelType w:val="hybridMultilevel"/>
    <w:tmpl w:val="B56C8E8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nsid w:val="4EDE6BAE"/>
    <w:multiLevelType w:val="hybridMultilevel"/>
    <w:tmpl w:val="9F0620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nsid w:val="51A91226"/>
    <w:multiLevelType w:val="hybridMultilevel"/>
    <w:tmpl w:val="303E480C"/>
    <w:lvl w:ilvl="0" w:tplc="5F1ACBAC">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nsid w:val="522474C0"/>
    <w:multiLevelType w:val="hybridMultilevel"/>
    <w:tmpl w:val="8E2CA322"/>
    <w:lvl w:ilvl="0" w:tplc="BEB020B8">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nsid w:val="53F63B9F"/>
    <w:multiLevelType w:val="hybridMultilevel"/>
    <w:tmpl w:val="0EC8790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nsid w:val="558D535B"/>
    <w:multiLevelType w:val="hybridMultilevel"/>
    <w:tmpl w:val="84DA2852"/>
    <w:lvl w:ilvl="0" w:tplc="87B81978">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nsid w:val="57D71F91"/>
    <w:multiLevelType w:val="hybridMultilevel"/>
    <w:tmpl w:val="6444E93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7E65B49"/>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6">
    <w:nsid w:val="58E46E8B"/>
    <w:multiLevelType w:val="hybridMultilevel"/>
    <w:tmpl w:val="F140AE1E"/>
    <w:lvl w:ilvl="0" w:tplc="300C8A74">
      <w:start w:val="5"/>
      <w:numFmt w:val="bullet"/>
      <w:lvlText w:val="-"/>
      <w:lvlJc w:val="left"/>
      <w:pPr>
        <w:ind w:left="360" w:hanging="360"/>
      </w:pPr>
      <w:rPr>
        <w:rFonts w:ascii="Times New Roman" w:eastAsia="Times New Roman" w:hAnsi="Times New Roman" w:hint="default"/>
        <w:b w:val="0"/>
        <w:i w:val="0"/>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60DA4DD6"/>
    <w:multiLevelType w:val="hybridMultilevel"/>
    <w:tmpl w:val="BDD87D3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nsid w:val="63F56BA9"/>
    <w:multiLevelType w:val="hybridMultilevel"/>
    <w:tmpl w:val="9ACAE01E"/>
    <w:lvl w:ilvl="0" w:tplc="100845E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6E778A1"/>
    <w:multiLevelType w:val="multilevel"/>
    <w:tmpl w:val="F75658FA"/>
    <w:lvl w:ilvl="0">
      <w:start w:val="5"/>
      <w:numFmt w:val="decimal"/>
      <w:lvlText w:val="%1"/>
      <w:lvlJc w:val="left"/>
      <w:pPr>
        <w:tabs>
          <w:tab w:val="num" w:pos="360"/>
        </w:tabs>
        <w:ind w:left="360" w:hanging="360"/>
      </w:pPr>
      <w:rPr>
        <w:rFonts w:cs="Times New Roman" w:hint="default"/>
        <w:color w:val="000000"/>
      </w:rPr>
    </w:lvl>
    <w:lvl w:ilvl="1">
      <w:start w:val="12"/>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720"/>
        </w:tabs>
        <w:ind w:left="720" w:hanging="72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080"/>
        </w:tabs>
        <w:ind w:left="1080" w:hanging="108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40">
    <w:nsid w:val="694D0152"/>
    <w:multiLevelType w:val="hybridMultilevel"/>
    <w:tmpl w:val="C522585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nsid w:val="71BF0577"/>
    <w:multiLevelType w:val="hybridMultilevel"/>
    <w:tmpl w:val="956A7B8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nsid w:val="725334EB"/>
    <w:multiLevelType w:val="hybridMultilevel"/>
    <w:tmpl w:val="8F669FA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2A73F5A"/>
    <w:multiLevelType w:val="hybridMultilevel"/>
    <w:tmpl w:val="D1C047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4843FC6"/>
    <w:multiLevelType w:val="hybridMultilevel"/>
    <w:tmpl w:val="FB185002"/>
    <w:lvl w:ilvl="0" w:tplc="9E0E1BA6">
      <w:start w:val="5"/>
      <w:numFmt w:val="bullet"/>
      <w:lvlText w:val="-"/>
      <w:lvlJc w:val="left"/>
      <w:pPr>
        <w:ind w:left="720" w:hanging="360"/>
      </w:pPr>
      <w:rPr>
        <w:rFonts w:ascii="Times New Roman" w:eastAsia="Times New Roman" w:hAnsi="Times New Roman" w:hint="default"/>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B454754"/>
    <w:multiLevelType w:val="hybridMultilevel"/>
    <w:tmpl w:val="6BAE732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6">
    <w:nsid w:val="7C354D59"/>
    <w:multiLevelType w:val="multilevel"/>
    <w:tmpl w:val="3B0A7322"/>
    <w:lvl w:ilvl="0">
      <w:start w:val="1"/>
      <w:numFmt w:val="bullet"/>
      <w:lvlText w:val=""/>
      <w:lvlJc w:val="left"/>
      <w:pPr>
        <w:tabs>
          <w:tab w:val="num" w:pos="2694"/>
        </w:tabs>
        <w:ind w:left="2694" w:hanging="360"/>
      </w:pPr>
      <w:rPr>
        <w:rFonts w:ascii="Symbol" w:hAnsi="Symbol" w:hint="default"/>
        <w:sz w:val="20"/>
      </w:rPr>
    </w:lvl>
    <w:lvl w:ilvl="1" w:tentative="1">
      <w:start w:val="1"/>
      <w:numFmt w:val="bullet"/>
      <w:lvlText w:val="o"/>
      <w:lvlJc w:val="left"/>
      <w:pPr>
        <w:tabs>
          <w:tab w:val="num" w:pos="3414"/>
        </w:tabs>
        <w:ind w:left="3414" w:hanging="360"/>
      </w:pPr>
      <w:rPr>
        <w:rFonts w:ascii="Courier New" w:hAnsi="Courier New" w:hint="default"/>
        <w:sz w:val="20"/>
      </w:rPr>
    </w:lvl>
    <w:lvl w:ilvl="2" w:tentative="1">
      <w:start w:val="1"/>
      <w:numFmt w:val="bullet"/>
      <w:lvlText w:val=""/>
      <w:lvlJc w:val="left"/>
      <w:pPr>
        <w:tabs>
          <w:tab w:val="num" w:pos="4134"/>
        </w:tabs>
        <w:ind w:left="4134" w:hanging="360"/>
      </w:pPr>
      <w:rPr>
        <w:rFonts w:ascii="Wingdings" w:hAnsi="Wingdings" w:hint="default"/>
        <w:sz w:val="20"/>
      </w:rPr>
    </w:lvl>
    <w:lvl w:ilvl="3" w:tentative="1">
      <w:start w:val="1"/>
      <w:numFmt w:val="bullet"/>
      <w:lvlText w:val=""/>
      <w:lvlJc w:val="left"/>
      <w:pPr>
        <w:tabs>
          <w:tab w:val="num" w:pos="4854"/>
        </w:tabs>
        <w:ind w:left="4854" w:hanging="360"/>
      </w:pPr>
      <w:rPr>
        <w:rFonts w:ascii="Wingdings" w:hAnsi="Wingdings" w:hint="default"/>
        <w:sz w:val="20"/>
      </w:rPr>
    </w:lvl>
    <w:lvl w:ilvl="4" w:tentative="1">
      <w:start w:val="1"/>
      <w:numFmt w:val="bullet"/>
      <w:lvlText w:val=""/>
      <w:lvlJc w:val="left"/>
      <w:pPr>
        <w:tabs>
          <w:tab w:val="num" w:pos="5574"/>
        </w:tabs>
        <w:ind w:left="5574" w:hanging="360"/>
      </w:pPr>
      <w:rPr>
        <w:rFonts w:ascii="Wingdings" w:hAnsi="Wingdings" w:hint="default"/>
        <w:sz w:val="20"/>
      </w:rPr>
    </w:lvl>
    <w:lvl w:ilvl="5" w:tentative="1">
      <w:start w:val="1"/>
      <w:numFmt w:val="bullet"/>
      <w:lvlText w:val=""/>
      <w:lvlJc w:val="left"/>
      <w:pPr>
        <w:tabs>
          <w:tab w:val="num" w:pos="6294"/>
        </w:tabs>
        <w:ind w:left="6294" w:hanging="360"/>
      </w:pPr>
      <w:rPr>
        <w:rFonts w:ascii="Wingdings" w:hAnsi="Wingdings" w:hint="default"/>
        <w:sz w:val="20"/>
      </w:rPr>
    </w:lvl>
    <w:lvl w:ilvl="6" w:tentative="1">
      <w:start w:val="1"/>
      <w:numFmt w:val="bullet"/>
      <w:lvlText w:val=""/>
      <w:lvlJc w:val="left"/>
      <w:pPr>
        <w:tabs>
          <w:tab w:val="num" w:pos="7014"/>
        </w:tabs>
        <w:ind w:left="7014" w:hanging="360"/>
      </w:pPr>
      <w:rPr>
        <w:rFonts w:ascii="Wingdings" w:hAnsi="Wingdings" w:hint="default"/>
        <w:sz w:val="20"/>
      </w:rPr>
    </w:lvl>
    <w:lvl w:ilvl="7" w:tentative="1">
      <w:start w:val="1"/>
      <w:numFmt w:val="bullet"/>
      <w:lvlText w:val=""/>
      <w:lvlJc w:val="left"/>
      <w:pPr>
        <w:tabs>
          <w:tab w:val="num" w:pos="7734"/>
        </w:tabs>
        <w:ind w:left="7734" w:hanging="360"/>
      </w:pPr>
      <w:rPr>
        <w:rFonts w:ascii="Wingdings" w:hAnsi="Wingdings" w:hint="default"/>
        <w:sz w:val="20"/>
      </w:rPr>
    </w:lvl>
    <w:lvl w:ilvl="8" w:tentative="1">
      <w:start w:val="1"/>
      <w:numFmt w:val="bullet"/>
      <w:lvlText w:val=""/>
      <w:lvlJc w:val="left"/>
      <w:pPr>
        <w:tabs>
          <w:tab w:val="num" w:pos="8454"/>
        </w:tabs>
        <w:ind w:left="8454" w:hanging="360"/>
      </w:pPr>
      <w:rPr>
        <w:rFonts w:ascii="Wingdings" w:hAnsi="Wingdings" w:hint="default"/>
        <w:sz w:val="20"/>
      </w:rPr>
    </w:lvl>
  </w:abstractNum>
  <w:num w:numId="1">
    <w:abstractNumId w:val="46"/>
  </w:num>
  <w:num w:numId="2">
    <w:abstractNumId w:val="28"/>
  </w:num>
  <w:num w:numId="3">
    <w:abstractNumId w:val="12"/>
  </w:num>
  <w:num w:numId="4">
    <w:abstractNumId w:val="22"/>
  </w:num>
  <w:num w:numId="5">
    <w:abstractNumId w:val="21"/>
  </w:num>
  <w:num w:numId="6">
    <w:abstractNumId w:val="16"/>
  </w:num>
  <w:num w:numId="7">
    <w:abstractNumId w:val="32"/>
  </w:num>
  <w:num w:numId="8">
    <w:abstractNumId w:val="20"/>
  </w:num>
  <w:num w:numId="9">
    <w:abstractNumId w:val="26"/>
  </w:num>
  <w:num w:numId="10">
    <w:abstractNumId w:val="0"/>
  </w:num>
  <w:num w:numId="11">
    <w:abstractNumId w:val="39"/>
  </w:num>
  <w:num w:numId="12">
    <w:abstractNumId w:val="5"/>
  </w:num>
  <w:num w:numId="13">
    <w:abstractNumId w:val="7"/>
  </w:num>
  <w:num w:numId="14">
    <w:abstractNumId w:val="7"/>
    <w:lvlOverride w:ilvl="0">
      <w:lvl w:ilvl="0" w:tplc="0405000F">
        <w:start w:val="1"/>
        <w:numFmt w:val="decimal"/>
        <w:lvlText w:val="%1."/>
        <w:lvlJc w:val="left"/>
        <w:pPr>
          <w:ind w:left="360" w:hanging="360"/>
        </w:pPr>
        <w:rPr>
          <w:rFonts w:cs="Times New Roman" w:hint="default"/>
        </w:rPr>
      </w:lvl>
    </w:lvlOverride>
    <w:lvlOverride w:ilvl="1">
      <w:lvl w:ilvl="1" w:tplc="04050019" w:tentative="1">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15">
    <w:abstractNumId w:val="38"/>
  </w:num>
  <w:num w:numId="16">
    <w:abstractNumId w:val="27"/>
  </w:num>
  <w:num w:numId="17">
    <w:abstractNumId w:val="44"/>
  </w:num>
  <w:num w:numId="18">
    <w:abstractNumId w:val="35"/>
  </w:num>
  <w:num w:numId="19">
    <w:abstractNumId w:val="9"/>
  </w:num>
  <w:num w:numId="20">
    <w:abstractNumId w:val="33"/>
  </w:num>
  <w:num w:numId="21">
    <w:abstractNumId w:val="41"/>
  </w:num>
  <w:num w:numId="22">
    <w:abstractNumId w:val="40"/>
  </w:num>
  <w:num w:numId="23">
    <w:abstractNumId w:val="34"/>
  </w:num>
  <w:num w:numId="24">
    <w:abstractNumId w:val="24"/>
  </w:num>
  <w:num w:numId="25">
    <w:abstractNumId w:val="11"/>
  </w:num>
  <w:num w:numId="26">
    <w:abstractNumId w:val="30"/>
  </w:num>
  <w:num w:numId="27">
    <w:abstractNumId w:val="31"/>
  </w:num>
  <w:num w:numId="28">
    <w:abstractNumId w:val="2"/>
  </w:num>
  <w:num w:numId="29">
    <w:abstractNumId w:val="14"/>
  </w:num>
  <w:num w:numId="30">
    <w:abstractNumId w:val="6"/>
  </w:num>
  <w:num w:numId="31">
    <w:abstractNumId w:val="4"/>
  </w:num>
  <w:num w:numId="32">
    <w:abstractNumId w:val="10"/>
  </w:num>
  <w:num w:numId="33">
    <w:abstractNumId w:val="8"/>
  </w:num>
  <w:num w:numId="34">
    <w:abstractNumId w:val="1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7"/>
  </w:num>
  <w:num w:numId="38">
    <w:abstractNumId w:val="36"/>
  </w:num>
  <w:num w:numId="39">
    <w:abstractNumId w:val="3"/>
  </w:num>
  <w:num w:numId="40">
    <w:abstractNumId w:val="18"/>
  </w:num>
  <w:num w:numId="41">
    <w:abstractNumId w:val="42"/>
  </w:num>
  <w:num w:numId="42">
    <w:abstractNumId w:val="45"/>
  </w:num>
  <w:num w:numId="43">
    <w:abstractNumId w:val="23"/>
  </w:num>
  <w:num w:numId="44">
    <w:abstractNumId w:val="17"/>
  </w:num>
  <w:num w:numId="45">
    <w:abstractNumId w:val="25"/>
  </w:num>
  <w:num w:numId="46">
    <w:abstractNumId w:val="13"/>
  </w:num>
  <w:num w:numId="47">
    <w:abstractNumId w:val="43"/>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685"/>
    <w:rsid w:val="00002BBF"/>
    <w:rsid w:val="00002EB3"/>
    <w:rsid w:val="00003548"/>
    <w:rsid w:val="0000381A"/>
    <w:rsid w:val="000044C8"/>
    <w:rsid w:val="000045A2"/>
    <w:rsid w:val="00004740"/>
    <w:rsid w:val="00004F96"/>
    <w:rsid w:val="00005A9E"/>
    <w:rsid w:val="00006E84"/>
    <w:rsid w:val="00007003"/>
    <w:rsid w:val="000070EB"/>
    <w:rsid w:val="00007A39"/>
    <w:rsid w:val="00007DB3"/>
    <w:rsid w:val="00011AAB"/>
    <w:rsid w:val="00012D3B"/>
    <w:rsid w:val="000133B9"/>
    <w:rsid w:val="0001452F"/>
    <w:rsid w:val="00014E4F"/>
    <w:rsid w:val="000158CB"/>
    <w:rsid w:val="00015925"/>
    <w:rsid w:val="00015B66"/>
    <w:rsid w:val="00015E9C"/>
    <w:rsid w:val="00016E40"/>
    <w:rsid w:val="00016E8B"/>
    <w:rsid w:val="000204DD"/>
    <w:rsid w:val="00020EC4"/>
    <w:rsid w:val="00021ED9"/>
    <w:rsid w:val="00023247"/>
    <w:rsid w:val="000235CF"/>
    <w:rsid w:val="00023E75"/>
    <w:rsid w:val="00023E85"/>
    <w:rsid w:val="00023F8E"/>
    <w:rsid w:val="00024540"/>
    <w:rsid w:val="000253A8"/>
    <w:rsid w:val="00025C42"/>
    <w:rsid w:val="00025CB3"/>
    <w:rsid w:val="00026364"/>
    <w:rsid w:val="00030397"/>
    <w:rsid w:val="00030917"/>
    <w:rsid w:val="00031BD9"/>
    <w:rsid w:val="00032DE3"/>
    <w:rsid w:val="00032FE4"/>
    <w:rsid w:val="00033396"/>
    <w:rsid w:val="000344BE"/>
    <w:rsid w:val="0003563A"/>
    <w:rsid w:val="00036309"/>
    <w:rsid w:val="0003631D"/>
    <w:rsid w:val="000366FE"/>
    <w:rsid w:val="0003752F"/>
    <w:rsid w:val="00037E52"/>
    <w:rsid w:val="000401CD"/>
    <w:rsid w:val="000402A5"/>
    <w:rsid w:val="00040DC0"/>
    <w:rsid w:val="00040FA4"/>
    <w:rsid w:val="00041AB5"/>
    <w:rsid w:val="000430BC"/>
    <w:rsid w:val="00043C2D"/>
    <w:rsid w:val="00044612"/>
    <w:rsid w:val="00044720"/>
    <w:rsid w:val="00044DA3"/>
    <w:rsid w:val="00046D74"/>
    <w:rsid w:val="00047A4F"/>
    <w:rsid w:val="000513BB"/>
    <w:rsid w:val="00051B26"/>
    <w:rsid w:val="000521B6"/>
    <w:rsid w:val="0005362E"/>
    <w:rsid w:val="000569A8"/>
    <w:rsid w:val="00056A51"/>
    <w:rsid w:val="00057346"/>
    <w:rsid w:val="00057886"/>
    <w:rsid w:val="00060F50"/>
    <w:rsid w:val="000612D2"/>
    <w:rsid w:val="00061375"/>
    <w:rsid w:val="000619E0"/>
    <w:rsid w:val="00061AFE"/>
    <w:rsid w:val="00061DE0"/>
    <w:rsid w:val="00062235"/>
    <w:rsid w:val="00063946"/>
    <w:rsid w:val="00063B89"/>
    <w:rsid w:val="00063D73"/>
    <w:rsid w:val="00064855"/>
    <w:rsid w:val="00065845"/>
    <w:rsid w:val="00065E86"/>
    <w:rsid w:val="000662D9"/>
    <w:rsid w:val="000663A7"/>
    <w:rsid w:val="00066FCA"/>
    <w:rsid w:val="000679EC"/>
    <w:rsid w:val="0007012A"/>
    <w:rsid w:val="0007112E"/>
    <w:rsid w:val="00071A5E"/>
    <w:rsid w:val="0007275D"/>
    <w:rsid w:val="00074419"/>
    <w:rsid w:val="00074ED2"/>
    <w:rsid w:val="0007507B"/>
    <w:rsid w:val="000755EA"/>
    <w:rsid w:val="00076C1A"/>
    <w:rsid w:val="00077606"/>
    <w:rsid w:val="0007796C"/>
    <w:rsid w:val="00077BE0"/>
    <w:rsid w:val="0008090A"/>
    <w:rsid w:val="00082153"/>
    <w:rsid w:val="0008346B"/>
    <w:rsid w:val="000837B7"/>
    <w:rsid w:val="00083DA6"/>
    <w:rsid w:val="00084D8E"/>
    <w:rsid w:val="0008598E"/>
    <w:rsid w:val="00085DFD"/>
    <w:rsid w:val="00086910"/>
    <w:rsid w:val="0008743A"/>
    <w:rsid w:val="00087FBC"/>
    <w:rsid w:val="00090469"/>
    <w:rsid w:val="00092471"/>
    <w:rsid w:val="000945F7"/>
    <w:rsid w:val="00095EE6"/>
    <w:rsid w:val="000975EB"/>
    <w:rsid w:val="000A0509"/>
    <w:rsid w:val="000A0928"/>
    <w:rsid w:val="000A1627"/>
    <w:rsid w:val="000A41C2"/>
    <w:rsid w:val="000A4A4C"/>
    <w:rsid w:val="000A4DA8"/>
    <w:rsid w:val="000A4DEF"/>
    <w:rsid w:val="000A66A0"/>
    <w:rsid w:val="000A6825"/>
    <w:rsid w:val="000A6AEF"/>
    <w:rsid w:val="000A75EB"/>
    <w:rsid w:val="000A79AE"/>
    <w:rsid w:val="000A7C00"/>
    <w:rsid w:val="000B06F7"/>
    <w:rsid w:val="000B0788"/>
    <w:rsid w:val="000B0A08"/>
    <w:rsid w:val="000B0DCC"/>
    <w:rsid w:val="000B0F34"/>
    <w:rsid w:val="000B112B"/>
    <w:rsid w:val="000B1480"/>
    <w:rsid w:val="000B1CAE"/>
    <w:rsid w:val="000B1CD0"/>
    <w:rsid w:val="000B3AE3"/>
    <w:rsid w:val="000B40B7"/>
    <w:rsid w:val="000B508D"/>
    <w:rsid w:val="000B59DC"/>
    <w:rsid w:val="000B6EA6"/>
    <w:rsid w:val="000B7345"/>
    <w:rsid w:val="000C04B4"/>
    <w:rsid w:val="000C04DD"/>
    <w:rsid w:val="000C0B1F"/>
    <w:rsid w:val="000C0C74"/>
    <w:rsid w:val="000C160A"/>
    <w:rsid w:val="000C20DC"/>
    <w:rsid w:val="000C380E"/>
    <w:rsid w:val="000C4F74"/>
    <w:rsid w:val="000C62EF"/>
    <w:rsid w:val="000C644F"/>
    <w:rsid w:val="000C6D11"/>
    <w:rsid w:val="000C736A"/>
    <w:rsid w:val="000D0B1C"/>
    <w:rsid w:val="000D14E9"/>
    <w:rsid w:val="000D2814"/>
    <w:rsid w:val="000D32D4"/>
    <w:rsid w:val="000D45F0"/>
    <w:rsid w:val="000D60C6"/>
    <w:rsid w:val="000D6789"/>
    <w:rsid w:val="000D68F6"/>
    <w:rsid w:val="000D772B"/>
    <w:rsid w:val="000D78E7"/>
    <w:rsid w:val="000D7FC1"/>
    <w:rsid w:val="000E0355"/>
    <w:rsid w:val="000E05F0"/>
    <w:rsid w:val="000E0D64"/>
    <w:rsid w:val="000E1CD9"/>
    <w:rsid w:val="000E2190"/>
    <w:rsid w:val="000E4D1E"/>
    <w:rsid w:val="000E5977"/>
    <w:rsid w:val="000E673A"/>
    <w:rsid w:val="000E6FC7"/>
    <w:rsid w:val="000E7DB0"/>
    <w:rsid w:val="000F0222"/>
    <w:rsid w:val="000F054E"/>
    <w:rsid w:val="000F0956"/>
    <w:rsid w:val="000F143C"/>
    <w:rsid w:val="000F36BE"/>
    <w:rsid w:val="000F46AC"/>
    <w:rsid w:val="000F4AD3"/>
    <w:rsid w:val="000F5481"/>
    <w:rsid w:val="000F5A87"/>
    <w:rsid w:val="000F6500"/>
    <w:rsid w:val="001018CB"/>
    <w:rsid w:val="00102094"/>
    <w:rsid w:val="00102CD6"/>
    <w:rsid w:val="001034CB"/>
    <w:rsid w:val="00105401"/>
    <w:rsid w:val="00106E50"/>
    <w:rsid w:val="001111FA"/>
    <w:rsid w:val="00111524"/>
    <w:rsid w:val="00111A9B"/>
    <w:rsid w:val="001123ED"/>
    <w:rsid w:val="00112D31"/>
    <w:rsid w:val="001132BC"/>
    <w:rsid w:val="00113334"/>
    <w:rsid w:val="00114515"/>
    <w:rsid w:val="00114EB9"/>
    <w:rsid w:val="00115378"/>
    <w:rsid w:val="0011570E"/>
    <w:rsid w:val="0011643C"/>
    <w:rsid w:val="00117018"/>
    <w:rsid w:val="001175A8"/>
    <w:rsid w:val="00117F5A"/>
    <w:rsid w:val="00120189"/>
    <w:rsid w:val="00121AD4"/>
    <w:rsid w:val="00121B8A"/>
    <w:rsid w:val="001223C4"/>
    <w:rsid w:val="0012260D"/>
    <w:rsid w:val="00122B0A"/>
    <w:rsid w:val="001237BE"/>
    <w:rsid w:val="00123E35"/>
    <w:rsid w:val="001248B6"/>
    <w:rsid w:val="00124C00"/>
    <w:rsid w:val="00125001"/>
    <w:rsid w:val="001250D0"/>
    <w:rsid w:val="00126063"/>
    <w:rsid w:val="001262B9"/>
    <w:rsid w:val="00126A33"/>
    <w:rsid w:val="00127179"/>
    <w:rsid w:val="00127381"/>
    <w:rsid w:val="001273AA"/>
    <w:rsid w:val="00127461"/>
    <w:rsid w:val="00127CDD"/>
    <w:rsid w:val="001309D6"/>
    <w:rsid w:val="00131927"/>
    <w:rsid w:val="0013237E"/>
    <w:rsid w:val="001334A8"/>
    <w:rsid w:val="001340BF"/>
    <w:rsid w:val="0013590C"/>
    <w:rsid w:val="00136F7C"/>
    <w:rsid w:val="001373E0"/>
    <w:rsid w:val="001403E9"/>
    <w:rsid w:val="0014122C"/>
    <w:rsid w:val="00142798"/>
    <w:rsid w:val="00142E3D"/>
    <w:rsid w:val="00142F42"/>
    <w:rsid w:val="001438A9"/>
    <w:rsid w:val="001440FC"/>
    <w:rsid w:val="00144ADE"/>
    <w:rsid w:val="00145302"/>
    <w:rsid w:val="001460F3"/>
    <w:rsid w:val="00147D3F"/>
    <w:rsid w:val="0015052A"/>
    <w:rsid w:val="00150905"/>
    <w:rsid w:val="00150B30"/>
    <w:rsid w:val="00153140"/>
    <w:rsid w:val="0015492B"/>
    <w:rsid w:val="00155980"/>
    <w:rsid w:val="00155DA5"/>
    <w:rsid w:val="001566E6"/>
    <w:rsid w:val="00156FDD"/>
    <w:rsid w:val="00163592"/>
    <w:rsid w:val="00164105"/>
    <w:rsid w:val="001653D1"/>
    <w:rsid w:val="0016599B"/>
    <w:rsid w:val="001667BE"/>
    <w:rsid w:val="00167809"/>
    <w:rsid w:val="00170C80"/>
    <w:rsid w:val="00171190"/>
    <w:rsid w:val="001722FC"/>
    <w:rsid w:val="0017296A"/>
    <w:rsid w:val="00174F6B"/>
    <w:rsid w:val="00175AE0"/>
    <w:rsid w:val="00175BCC"/>
    <w:rsid w:val="00175F87"/>
    <w:rsid w:val="00176014"/>
    <w:rsid w:val="001763F9"/>
    <w:rsid w:val="001800BD"/>
    <w:rsid w:val="00180546"/>
    <w:rsid w:val="00181024"/>
    <w:rsid w:val="00181074"/>
    <w:rsid w:val="0018210E"/>
    <w:rsid w:val="00183BCE"/>
    <w:rsid w:val="00183C8A"/>
    <w:rsid w:val="001843C8"/>
    <w:rsid w:val="00185C5E"/>
    <w:rsid w:val="00185E98"/>
    <w:rsid w:val="00187385"/>
    <w:rsid w:val="00187E45"/>
    <w:rsid w:val="00190963"/>
    <w:rsid w:val="0019113F"/>
    <w:rsid w:val="00191A51"/>
    <w:rsid w:val="00191B5A"/>
    <w:rsid w:val="00191B7C"/>
    <w:rsid w:val="00192190"/>
    <w:rsid w:val="00192296"/>
    <w:rsid w:val="001930F8"/>
    <w:rsid w:val="0019375F"/>
    <w:rsid w:val="001949DC"/>
    <w:rsid w:val="0019638A"/>
    <w:rsid w:val="00197B80"/>
    <w:rsid w:val="001A1C01"/>
    <w:rsid w:val="001A21CD"/>
    <w:rsid w:val="001A2E37"/>
    <w:rsid w:val="001A458D"/>
    <w:rsid w:val="001A4C35"/>
    <w:rsid w:val="001A589E"/>
    <w:rsid w:val="001A58F3"/>
    <w:rsid w:val="001A5E32"/>
    <w:rsid w:val="001A7A8D"/>
    <w:rsid w:val="001B039A"/>
    <w:rsid w:val="001B1A45"/>
    <w:rsid w:val="001B1D73"/>
    <w:rsid w:val="001B1EB1"/>
    <w:rsid w:val="001B209B"/>
    <w:rsid w:val="001B2235"/>
    <w:rsid w:val="001B4B22"/>
    <w:rsid w:val="001B6725"/>
    <w:rsid w:val="001B7389"/>
    <w:rsid w:val="001C0948"/>
    <w:rsid w:val="001C2F72"/>
    <w:rsid w:val="001C42F3"/>
    <w:rsid w:val="001C4997"/>
    <w:rsid w:val="001C4D67"/>
    <w:rsid w:val="001C5038"/>
    <w:rsid w:val="001C6289"/>
    <w:rsid w:val="001C6460"/>
    <w:rsid w:val="001D0D89"/>
    <w:rsid w:val="001D1F43"/>
    <w:rsid w:val="001D205C"/>
    <w:rsid w:val="001D36C9"/>
    <w:rsid w:val="001D3746"/>
    <w:rsid w:val="001D3B40"/>
    <w:rsid w:val="001D3D0E"/>
    <w:rsid w:val="001D4649"/>
    <w:rsid w:val="001D70EA"/>
    <w:rsid w:val="001E112A"/>
    <w:rsid w:val="001E13F4"/>
    <w:rsid w:val="001E1539"/>
    <w:rsid w:val="001E194F"/>
    <w:rsid w:val="001E2883"/>
    <w:rsid w:val="001E321E"/>
    <w:rsid w:val="001E326D"/>
    <w:rsid w:val="001E3A00"/>
    <w:rsid w:val="001E4D9A"/>
    <w:rsid w:val="001E53BD"/>
    <w:rsid w:val="001E60DF"/>
    <w:rsid w:val="001E6160"/>
    <w:rsid w:val="001E693F"/>
    <w:rsid w:val="001E784D"/>
    <w:rsid w:val="001E7A50"/>
    <w:rsid w:val="001F09F0"/>
    <w:rsid w:val="001F13F4"/>
    <w:rsid w:val="001F2262"/>
    <w:rsid w:val="001F22BE"/>
    <w:rsid w:val="001F29A7"/>
    <w:rsid w:val="001F3D4E"/>
    <w:rsid w:val="001F4D9C"/>
    <w:rsid w:val="001F4E17"/>
    <w:rsid w:val="001F5591"/>
    <w:rsid w:val="001F6025"/>
    <w:rsid w:val="001F63EF"/>
    <w:rsid w:val="00200066"/>
    <w:rsid w:val="00200AC8"/>
    <w:rsid w:val="0020117C"/>
    <w:rsid w:val="0020124D"/>
    <w:rsid w:val="00201744"/>
    <w:rsid w:val="00201C3C"/>
    <w:rsid w:val="00201E9F"/>
    <w:rsid w:val="00202459"/>
    <w:rsid w:val="002043CA"/>
    <w:rsid w:val="00204818"/>
    <w:rsid w:val="00205272"/>
    <w:rsid w:val="00205AAF"/>
    <w:rsid w:val="00205D72"/>
    <w:rsid w:val="00205DB6"/>
    <w:rsid w:val="002061BF"/>
    <w:rsid w:val="002076A2"/>
    <w:rsid w:val="00210121"/>
    <w:rsid w:val="00210D44"/>
    <w:rsid w:val="00213111"/>
    <w:rsid w:val="00213E99"/>
    <w:rsid w:val="00215C4E"/>
    <w:rsid w:val="00215CD1"/>
    <w:rsid w:val="00216962"/>
    <w:rsid w:val="00216C0F"/>
    <w:rsid w:val="00217568"/>
    <w:rsid w:val="00220BF9"/>
    <w:rsid w:val="00221ED2"/>
    <w:rsid w:val="00222465"/>
    <w:rsid w:val="00222C78"/>
    <w:rsid w:val="00223630"/>
    <w:rsid w:val="00223CC6"/>
    <w:rsid w:val="002241E3"/>
    <w:rsid w:val="00224CDB"/>
    <w:rsid w:val="002253C3"/>
    <w:rsid w:val="00226C25"/>
    <w:rsid w:val="00226EE6"/>
    <w:rsid w:val="00231959"/>
    <w:rsid w:val="00231AB9"/>
    <w:rsid w:val="00231FB8"/>
    <w:rsid w:val="0023204B"/>
    <w:rsid w:val="002343FC"/>
    <w:rsid w:val="002359AC"/>
    <w:rsid w:val="00236074"/>
    <w:rsid w:val="002373B5"/>
    <w:rsid w:val="0023789E"/>
    <w:rsid w:val="00237FF9"/>
    <w:rsid w:val="00240919"/>
    <w:rsid w:val="002413FF"/>
    <w:rsid w:val="002428EE"/>
    <w:rsid w:val="00242AA0"/>
    <w:rsid w:val="00242E93"/>
    <w:rsid w:val="002440E8"/>
    <w:rsid w:val="0024461B"/>
    <w:rsid w:val="00245CBA"/>
    <w:rsid w:val="002461B8"/>
    <w:rsid w:val="00246219"/>
    <w:rsid w:val="00246972"/>
    <w:rsid w:val="002469FB"/>
    <w:rsid w:val="00247883"/>
    <w:rsid w:val="00247A8F"/>
    <w:rsid w:val="00247E86"/>
    <w:rsid w:val="002508CA"/>
    <w:rsid w:val="0025131C"/>
    <w:rsid w:val="00251DF2"/>
    <w:rsid w:val="0025271F"/>
    <w:rsid w:val="002530AF"/>
    <w:rsid w:val="00254C2D"/>
    <w:rsid w:val="00254DDD"/>
    <w:rsid w:val="00254F34"/>
    <w:rsid w:val="002564D9"/>
    <w:rsid w:val="00256B98"/>
    <w:rsid w:val="002571EA"/>
    <w:rsid w:val="002573ED"/>
    <w:rsid w:val="00257DC1"/>
    <w:rsid w:val="00260C1A"/>
    <w:rsid w:val="00261640"/>
    <w:rsid w:val="00261AA2"/>
    <w:rsid w:val="0026432B"/>
    <w:rsid w:val="00264846"/>
    <w:rsid w:val="00264A1A"/>
    <w:rsid w:val="00264C9E"/>
    <w:rsid w:val="00264F3C"/>
    <w:rsid w:val="00267CF9"/>
    <w:rsid w:val="00271061"/>
    <w:rsid w:val="0027151B"/>
    <w:rsid w:val="00271554"/>
    <w:rsid w:val="00271B25"/>
    <w:rsid w:val="00271C55"/>
    <w:rsid w:val="002728A6"/>
    <w:rsid w:val="0027327F"/>
    <w:rsid w:val="00273356"/>
    <w:rsid w:val="00273DF7"/>
    <w:rsid w:val="00275351"/>
    <w:rsid w:val="00275619"/>
    <w:rsid w:val="00275728"/>
    <w:rsid w:val="002757D7"/>
    <w:rsid w:val="002766B5"/>
    <w:rsid w:val="00276B8A"/>
    <w:rsid w:val="00277589"/>
    <w:rsid w:val="00280FF5"/>
    <w:rsid w:val="00281C8C"/>
    <w:rsid w:val="00282A52"/>
    <w:rsid w:val="00282B0F"/>
    <w:rsid w:val="0028415B"/>
    <w:rsid w:val="00284494"/>
    <w:rsid w:val="00284E1E"/>
    <w:rsid w:val="002872E8"/>
    <w:rsid w:val="00287FAE"/>
    <w:rsid w:val="00290BAD"/>
    <w:rsid w:val="00291BBE"/>
    <w:rsid w:val="00292445"/>
    <w:rsid w:val="00293B9B"/>
    <w:rsid w:val="00293D96"/>
    <w:rsid w:val="00294C54"/>
    <w:rsid w:val="002969D4"/>
    <w:rsid w:val="00296C26"/>
    <w:rsid w:val="00297334"/>
    <w:rsid w:val="002A04AB"/>
    <w:rsid w:val="002A07BA"/>
    <w:rsid w:val="002A091D"/>
    <w:rsid w:val="002A0DEE"/>
    <w:rsid w:val="002A1183"/>
    <w:rsid w:val="002A17A2"/>
    <w:rsid w:val="002A3C77"/>
    <w:rsid w:val="002A4F52"/>
    <w:rsid w:val="002A5092"/>
    <w:rsid w:val="002A664E"/>
    <w:rsid w:val="002A6C1A"/>
    <w:rsid w:val="002A7060"/>
    <w:rsid w:val="002A70DB"/>
    <w:rsid w:val="002A79F7"/>
    <w:rsid w:val="002B04C5"/>
    <w:rsid w:val="002B054A"/>
    <w:rsid w:val="002B1CA2"/>
    <w:rsid w:val="002B261D"/>
    <w:rsid w:val="002B2830"/>
    <w:rsid w:val="002B33F0"/>
    <w:rsid w:val="002B36E3"/>
    <w:rsid w:val="002B3717"/>
    <w:rsid w:val="002B447C"/>
    <w:rsid w:val="002B4952"/>
    <w:rsid w:val="002B5DF3"/>
    <w:rsid w:val="002B679A"/>
    <w:rsid w:val="002C07FF"/>
    <w:rsid w:val="002C1AD2"/>
    <w:rsid w:val="002C1BB4"/>
    <w:rsid w:val="002C1F33"/>
    <w:rsid w:val="002C318D"/>
    <w:rsid w:val="002C3297"/>
    <w:rsid w:val="002C335F"/>
    <w:rsid w:val="002C3BA9"/>
    <w:rsid w:val="002C3F1F"/>
    <w:rsid w:val="002C4271"/>
    <w:rsid w:val="002C461B"/>
    <w:rsid w:val="002C47CC"/>
    <w:rsid w:val="002C5A83"/>
    <w:rsid w:val="002C6E1D"/>
    <w:rsid w:val="002C7854"/>
    <w:rsid w:val="002D08E7"/>
    <w:rsid w:val="002D1369"/>
    <w:rsid w:val="002D21FB"/>
    <w:rsid w:val="002D24A0"/>
    <w:rsid w:val="002D279C"/>
    <w:rsid w:val="002D5B49"/>
    <w:rsid w:val="002D6E70"/>
    <w:rsid w:val="002D7B95"/>
    <w:rsid w:val="002E0E54"/>
    <w:rsid w:val="002E14FC"/>
    <w:rsid w:val="002E1ED8"/>
    <w:rsid w:val="002E2262"/>
    <w:rsid w:val="002E2857"/>
    <w:rsid w:val="002E4BB2"/>
    <w:rsid w:val="002E4C3A"/>
    <w:rsid w:val="002E53FB"/>
    <w:rsid w:val="002E5992"/>
    <w:rsid w:val="002E76A2"/>
    <w:rsid w:val="002F0B43"/>
    <w:rsid w:val="002F4213"/>
    <w:rsid w:val="002F47CF"/>
    <w:rsid w:val="002F4B27"/>
    <w:rsid w:val="002F5664"/>
    <w:rsid w:val="002F6511"/>
    <w:rsid w:val="002F7CEF"/>
    <w:rsid w:val="002F7FAF"/>
    <w:rsid w:val="003005EC"/>
    <w:rsid w:val="00300BFD"/>
    <w:rsid w:val="00300EB9"/>
    <w:rsid w:val="00301D49"/>
    <w:rsid w:val="00302205"/>
    <w:rsid w:val="00302D51"/>
    <w:rsid w:val="00302D93"/>
    <w:rsid w:val="0030358F"/>
    <w:rsid w:val="00303D27"/>
    <w:rsid w:val="00304258"/>
    <w:rsid w:val="003051EB"/>
    <w:rsid w:val="003061DF"/>
    <w:rsid w:val="0030647C"/>
    <w:rsid w:val="00307A90"/>
    <w:rsid w:val="0031029C"/>
    <w:rsid w:val="003102A6"/>
    <w:rsid w:val="003103A7"/>
    <w:rsid w:val="003108DB"/>
    <w:rsid w:val="003115A1"/>
    <w:rsid w:val="00313380"/>
    <w:rsid w:val="00313B5E"/>
    <w:rsid w:val="0031450A"/>
    <w:rsid w:val="003148D3"/>
    <w:rsid w:val="00314EF8"/>
    <w:rsid w:val="00315266"/>
    <w:rsid w:val="00315286"/>
    <w:rsid w:val="003168BB"/>
    <w:rsid w:val="00316ADE"/>
    <w:rsid w:val="00316F2D"/>
    <w:rsid w:val="00320BF8"/>
    <w:rsid w:val="003213BE"/>
    <w:rsid w:val="0032152F"/>
    <w:rsid w:val="00321694"/>
    <w:rsid w:val="00321DB7"/>
    <w:rsid w:val="003225D2"/>
    <w:rsid w:val="003225F0"/>
    <w:rsid w:val="0032436C"/>
    <w:rsid w:val="0032459E"/>
    <w:rsid w:val="0032464B"/>
    <w:rsid w:val="0032469D"/>
    <w:rsid w:val="00325CE3"/>
    <w:rsid w:val="00326A17"/>
    <w:rsid w:val="003275CD"/>
    <w:rsid w:val="00327791"/>
    <w:rsid w:val="00327C8B"/>
    <w:rsid w:val="0033023E"/>
    <w:rsid w:val="00330529"/>
    <w:rsid w:val="00330908"/>
    <w:rsid w:val="00330A64"/>
    <w:rsid w:val="00330B8F"/>
    <w:rsid w:val="00331700"/>
    <w:rsid w:val="00331707"/>
    <w:rsid w:val="00332182"/>
    <w:rsid w:val="00332D6E"/>
    <w:rsid w:val="003330E3"/>
    <w:rsid w:val="00334284"/>
    <w:rsid w:val="0033471C"/>
    <w:rsid w:val="00335370"/>
    <w:rsid w:val="003369CA"/>
    <w:rsid w:val="00336DAA"/>
    <w:rsid w:val="00337E85"/>
    <w:rsid w:val="003404CD"/>
    <w:rsid w:val="003405C9"/>
    <w:rsid w:val="00340CDB"/>
    <w:rsid w:val="003414CE"/>
    <w:rsid w:val="00341EF1"/>
    <w:rsid w:val="00342E79"/>
    <w:rsid w:val="0034492B"/>
    <w:rsid w:val="00346C8C"/>
    <w:rsid w:val="00347CAB"/>
    <w:rsid w:val="00347F6F"/>
    <w:rsid w:val="00350243"/>
    <w:rsid w:val="003506F7"/>
    <w:rsid w:val="003508BB"/>
    <w:rsid w:val="00350A71"/>
    <w:rsid w:val="00350B8A"/>
    <w:rsid w:val="00351364"/>
    <w:rsid w:val="00353992"/>
    <w:rsid w:val="003540BF"/>
    <w:rsid w:val="003541A2"/>
    <w:rsid w:val="00355C68"/>
    <w:rsid w:val="00356EB1"/>
    <w:rsid w:val="00357023"/>
    <w:rsid w:val="00357CB6"/>
    <w:rsid w:val="00360DD5"/>
    <w:rsid w:val="00360E64"/>
    <w:rsid w:val="00361971"/>
    <w:rsid w:val="00362923"/>
    <w:rsid w:val="00362F28"/>
    <w:rsid w:val="00363A3E"/>
    <w:rsid w:val="00363CDC"/>
    <w:rsid w:val="0036638A"/>
    <w:rsid w:val="003700E2"/>
    <w:rsid w:val="003706AD"/>
    <w:rsid w:val="0037073E"/>
    <w:rsid w:val="0037078D"/>
    <w:rsid w:val="00370B61"/>
    <w:rsid w:val="003716D9"/>
    <w:rsid w:val="003716F6"/>
    <w:rsid w:val="003720EF"/>
    <w:rsid w:val="00372C6D"/>
    <w:rsid w:val="0037357E"/>
    <w:rsid w:val="003742C0"/>
    <w:rsid w:val="00374583"/>
    <w:rsid w:val="0037589B"/>
    <w:rsid w:val="00375A12"/>
    <w:rsid w:val="003770EC"/>
    <w:rsid w:val="003779D2"/>
    <w:rsid w:val="00381EE5"/>
    <w:rsid w:val="00381F58"/>
    <w:rsid w:val="0038380F"/>
    <w:rsid w:val="00384BD5"/>
    <w:rsid w:val="00384FAE"/>
    <w:rsid w:val="003853E3"/>
    <w:rsid w:val="003856CE"/>
    <w:rsid w:val="00387871"/>
    <w:rsid w:val="00387A7E"/>
    <w:rsid w:val="00387F67"/>
    <w:rsid w:val="00390A36"/>
    <w:rsid w:val="003917F5"/>
    <w:rsid w:val="00391B54"/>
    <w:rsid w:val="00391F1D"/>
    <w:rsid w:val="003924A3"/>
    <w:rsid w:val="003927CB"/>
    <w:rsid w:val="003946F1"/>
    <w:rsid w:val="00394763"/>
    <w:rsid w:val="00395E24"/>
    <w:rsid w:val="0039657B"/>
    <w:rsid w:val="003966B3"/>
    <w:rsid w:val="0039760A"/>
    <w:rsid w:val="003A058F"/>
    <w:rsid w:val="003A1565"/>
    <w:rsid w:val="003A194D"/>
    <w:rsid w:val="003A2911"/>
    <w:rsid w:val="003A2D50"/>
    <w:rsid w:val="003A4D20"/>
    <w:rsid w:val="003A7C42"/>
    <w:rsid w:val="003A7D79"/>
    <w:rsid w:val="003B00B3"/>
    <w:rsid w:val="003B075E"/>
    <w:rsid w:val="003B0A14"/>
    <w:rsid w:val="003B0C06"/>
    <w:rsid w:val="003B1A4D"/>
    <w:rsid w:val="003B29C0"/>
    <w:rsid w:val="003B44F3"/>
    <w:rsid w:val="003B511F"/>
    <w:rsid w:val="003B517A"/>
    <w:rsid w:val="003B6226"/>
    <w:rsid w:val="003B6607"/>
    <w:rsid w:val="003C1001"/>
    <w:rsid w:val="003C11B2"/>
    <w:rsid w:val="003C14DB"/>
    <w:rsid w:val="003C1718"/>
    <w:rsid w:val="003C2A39"/>
    <w:rsid w:val="003C41AE"/>
    <w:rsid w:val="003C634A"/>
    <w:rsid w:val="003C6EA2"/>
    <w:rsid w:val="003C7A6C"/>
    <w:rsid w:val="003C7B84"/>
    <w:rsid w:val="003D1571"/>
    <w:rsid w:val="003D1740"/>
    <w:rsid w:val="003D2A8A"/>
    <w:rsid w:val="003D31EE"/>
    <w:rsid w:val="003D345D"/>
    <w:rsid w:val="003D459C"/>
    <w:rsid w:val="003D4C32"/>
    <w:rsid w:val="003D5D74"/>
    <w:rsid w:val="003D6B86"/>
    <w:rsid w:val="003E07B1"/>
    <w:rsid w:val="003E0D04"/>
    <w:rsid w:val="003E1E98"/>
    <w:rsid w:val="003E2316"/>
    <w:rsid w:val="003E2E04"/>
    <w:rsid w:val="003E2FDE"/>
    <w:rsid w:val="003E3C4C"/>
    <w:rsid w:val="003E449B"/>
    <w:rsid w:val="003E5C5F"/>
    <w:rsid w:val="003E6ACE"/>
    <w:rsid w:val="003E790D"/>
    <w:rsid w:val="003E7C4B"/>
    <w:rsid w:val="003E7F69"/>
    <w:rsid w:val="003F0277"/>
    <w:rsid w:val="003F09F0"/>
    <w:rsid w:val="003F12CC"/>
    <w:rsid w:val="003F1FC2"/>
    <w:rsid w:val="003F2695"/>
    <w:rsid w:val="003F299E"/>
    <w:rsid w:val="003F2BEE"/>
    <w:rsid w:val="003F2E5E"/>
    <w:rsid w:val="003F2F8C"/>
    <w:rsid w:val="003F34B8"/>
    <w:rsid w:val="003F396A"/>
    <w:rsid w:val="003F3C4D"/>
    <w:rsid w:val="003F4DF7"/>
    <w:rsid w:val="004003E5"/>
    <w:rsid w:val="0040040A"/>
    <w:rsid w:val="00400BC5"/>
    <w:rsid w:val="0040141E"/>
    <w:rsid w:val="00401D74"/>
    <w:rsid w:val="00401D7D"/>
    <w:rsid w:val="00401F62"/>
    <w:rsid w:val="004027DE"/>
    <w:rsid w:val="0040283C"/>
    <w:rsid w:val="00404958"/>
    <w:rsid w:val="00406ABA"/>
    <w:rsid w:val="00407619"/>
    <w:rsid w:val="00407B05"/>
    <w:rsid w:val="00410066"/>
    <w:rsid w:val="00410714"/>
    <w:rsid w:val="004115E2"/>
    <w:rsid w:val="00413698"/>
    <w:rsid w:val="004138E9"/>
    <w:rsid w:val="00414158"/>
    <w:rsid w:val="00415069"/>
    <w:rsid w:val="004161B2"/>
    <w:rsid w:val="004167D3"/>
    <w:rsid w:val="00417448"/>
    <w:rsid w:val="00420218"/>
    <w:rsid w:val="00420393"/>
    <w:rsid w:val="00420704"/>
    <w:rsid w:val="00421E6D"/>
    <w:rsid w:val="00422E9F"/>
    <w:rsid w:val="0042422D"/>
    <w:rsid w:val="00424459"/>
    <w:rsid w:val="004248D4"/>
    <w:rsid w:val="00424DCA"/>
    <w:rsid w:val="00424DD5"/>
    <w:rsid w:val="004265A8"/>
    <w:rsid w:val="00426CD5"/>
    <w:rsid w:val="00426DA6"/>
    <w:rsid w:val="004275FA"/>
    <w:rsid w:val="00430F9C"/>
    <w:rsid w:val="00430FD0"/>
    <w:rsid w:val="00431023"/>
    <w:rsid w:val="004310F8"/>
    <w:rsid w:val="00431892"/>
    <w:rsid w:val="00431975"/>
    <w:rsid w:val="00431F4C"/>
    <w:rsid w:val="00432C70"/>
    <w:rsid w:val="004332DA"/>
    <w:rsid w:val="00433AD1"/>
    <w:rsid w:val="004343CE"/>
    <w:rsid w:val="0043450D"/>
    <w:rsid w:val="0043497F"/>
    <w:rsid w:val="0043625B"/>
    <w:rsid w:val="004368BD"/>
    <w:rsid w:val="00436B29"/>
    <w:rsid w:val="004376C3"/>
    <w:rsid w:val="00437DF8"/>
    <w:rsid w:val="004403C7"/>
    <w:rsid w:val="00441308"/>
    <w:rsid w:val="004419FE"/>
    <w:rsid w:val="0044226B"/>
    <w:rsid w:val="004423A8"/>
    <w:rsid w:val="004424FA"/>
    <w:rsid w:val="0044270A"/>
    <w:rsid w:val="00443521"/>
    <w:rsid w:val="004435C1"/>
    <w:rsid w:val="00443821"/>
    <w:rsid w:val="00443EBA"/>
    <w:rsid w:val="004455DF"/>
    <w:rsid w:val="00445747"/>
    <w:rsid w:val="00450EC0"/>
    <w:rsid w:val="00450F95"/>
    <w:rsid w:val="00451474"/>
    <w:rsid w:val="00451FCB"/>
    <w:rsid w:val="0045246B"/>
    <w:rsid w:val="0045289C"/>
    <w:rsid w:val="004529AA"/>
    <w:rsid w:val="0045336B"/>
    <w:rsid w:val="00454B71"/>
    <w:rsid w:val="004559AA"/>
    <w:rsid w:val="0045686F"/>
    <w:rsid w:val="004574E1"/>
    <w:rsid w:val="00457B91"/>
    <w:rsid w:val="00461322"/>
    <w:rsid w:val="00462CE4"/>
    <w:rsid w:val="0046311D"/>
    <w:rsid w:val="00463385"/>
    <w:rsid w:val="0046387B"/>
    <w:rsid w:val="00463E0F"/>
    <w:rsid w:val="00464E7A"/>
    <w:rsid w:val="00465040"/>
    <w:rsid w:val="004666EE"/>
    <w:rsid w:val="00466C6A"/>
    <w:rsid w:val="00467BDF"/>
    <w:rsid w:val="00470182"/>
    <w:rsid w:val="004708C9"/>
    <w:rsid w:val="00472B7A"/>
    <w:rsid w:val="0047478E"/>
    <w:rsid w:val="004751FE"/>
    <w:rsid w:val="00475E23"/>
    <w:rsid w:val="0047617B"/>
    <w:rsid w:val="00476A3F"/>
    <w:rsid w:val="00480C07"/>
    <w:rsid w:val="004811B9"/>
    <w:rsid w:val="00481AFC"/>
    <w:rsid w:val="00481E7E"/>
    <w:rsid w:val="00481F03"/>
    <w:rsid w:val="00482B11"/>
    <w:rsid w:val="00482D3E"/>
    <w:rsid w:val="00482FC6"/>
    <w:rsid w:val="00483132"/>
    <w:rsid w:val="00483B21"/>
    <w:rsid w:val="004858E3"/>
    <w:rsid w:val="00485951"/>
    <w:rsid w:val="00486F1F"/>
    <w:rsid w:val="00487017"/>
    <w:rsid w:val="004872BB"/>
    <w:rsid w:val="00487A35"/>
    <w:rsid w:val="00491225"/>
    <w:rsid w:val="00491863"/>
    <w:rsid w:val="0049286F"/>
    <w:rsid w:val="00492CE7"/>
    <w:rsid w:val="00493494"/>
    <w:rsid w:val="00493964"/>
    <w:rsid w:val="00494062"/>
    <w:rsid w:val="004947E7"/>
    <w:rsid w:val="00494850"/>
    <w:rsid w:val="00495BCC"/>
    <w:rsid w:val="00496FC1"/>
    <w:rsid w:val="00497BDF"/>
    <w:rsid w:val="004A00DF"/>
    <w:rsid w:val="004A10FD"/>
    <w:rsid w:val="004A1577"/>
    <w:rsid w:val="004A16F6"/>
    <w:rsid w:val="004A1E59"/>
    <w:rsid w:val="004A2BF0"/>
    <w:rsid w:val="004A2CB8"/>
    <w:rsid w:val="004A35CB"/>
    <w:rsid w:val="004A47EC"/>
    <w:rsid w:val="004A5529"/>
    <w:rsid w:val="004A58A6"/>
    <w:rsid w:val="004A63C8"/>
    <w:rsid w:val="004A68F7"/>
    <w:rsid w:val="004B050B"/>
    <w:rsid w:val="004B09F2"/>
    <w:rsid w:val="004B0C74"/>
    <w:rsid w:val="004B0EA2"/>
    <w:rsid w:val="004B132C"/>
    <w:rsid w:val="004B2841"/>
    <w:rsid w:val="004B2929"/>
    <w:rsid w:val="004B37F3"/>
    <w:rsid w:val="004B3D5C"/>
    <w:rsid w:val="004B4487"/>
    <w:rsid w:val="004B4E0E"/>
    <w:rsid w:val="004B5D9C"/>
    <w:rsid w:val="004B5EEF"/>
    <w:rsid w:val="004B6461"/>
    <w:rsid w:val="004B7AE1"/>
    <w:rsid w:val="004C0399"/>
    <w:rsid w:val="004C092A"/>
    <w:rsid w:val="004C0FD9"/>
    <w:rsid w:val="004C1446"/>
    <w:rsid w:val="004C1C06"/>
    <w:rsid w:val="004C1E15"/>
    <w:rsid w:val="004C25C0"/>
    <w:rsid w:val="004C299A"/>
    <w:rsid w:val="004C6028"/>
    <w:rsid w:val="004C63BA"/>
    <w:rsid w:val="004D1563"/>
    <w:rsid w:val="004D19E1"/>
    <w:rsid w:val="004D1B32"/>
    <w:rsid w:val="004D25E4"/>
    <w:rsid w:val="004D2E5B"/>
    <w:rsid w:val="004D3538"/>
    <w:rsid w:val="004D4986"/>
    <w:rsid w:val="004D5899"/>
    <w:rsid w:val="004D599D"/>
    <w:rsid w:val="004D59AA"/>
    <w:rsid w:val="004D6248"/>
    <w:rsid w:val="004E00BE"/>
    <w:rsid w:val="004E0170"/>
    <w:rsid w:val="004E0F31"/>
    <w:rsid w:val="004E136E"/>
    <w:rsid w:val="004E1513"/>
    <w:rsid w:val="004E1E75"/>
    <w:rsid w:val="004E20EF"/>
    <w:rsid w:val="004E4D77"/>
    <w:rsid w:val="004E4D99"/>
    <w:rsid w:val="004E655E"/>
    <w:rsid w:val="004E721C"/>
    <w:rsid w:val="004E7C0D"/>
    <w:rsid w:val="004F0AD4"/>
    <w:rsid w:val="004F120E"/>
    <w:rsid w:val="004F1698"/>
    <w:rsid w:val="004F17F0"/>
    <w:rsid w:val="004F1ADB"/>
    <w:rsid w:val="004F2569"/>
    <w:rsid w:val="004F27C6"/>
    <w:rsid w:val="004F3A4E"/>
    <w:rsid w:val="004F410B"/>
    <w:rsid w:val="004F44BA"/>
    <w:rsid w:val="004F585B"/>
    <w:rsid w:val="004F6120"/>
    <w:rsid w:val="004F6A52"/>
    <w:rsid w:val="004F6F0B"/>
    <w:rsid w:val="004F7596"/>
    <w:rsid w:val="00500F59"/>
    <w:rsid w:val="0050158D"/>
    <w:rsid w:val="005018D1"/>
    <w:rsid w:val="00501FDF"/>
    <w:rsid w:val="00502C77"/>
    <w:rsid w:val="005035A6"/>
    <w:rsid w:val="00504E70"/>
    <w:rsid w:val="00504E94"/>
    <w:rsid w:val="00505137"/>
    <w:rsid w:val="00506222"/>
    <w:rsid w:val="00506B28"/>
    <w:rsid w:val="00507D93"/>
    <w:rsid w:val="00510902"/>
    <w:rsid w:val="00510B4A"/>
    <w:rsid w:val="00511417"/>
    <w:rsid w:val="0051151B"/>
    <w:rsid w:val="00512203"/>
    <w:rsid w:val="005140FE"/>
    <w:rsid w:val="00514481"/>
    <w:rsid w:val="0051463A"/>
    <w:rsid w:val="00514B51"/>
    <w:rsid w:val="00514EB0"/>
    <w:rsid w:val="00515185"/>
    <w:rsid w:val="00515A4A"/>
    <w:rsid w:val="005168B3"/>
    <w:rsid w:val="00516D9F"/>
    <w:rsid w:val="005208AB"/>
    <w:rsid w:val="00521151"/>
    <w:rsid w:val="0052202D"/>
    <w:rsid w:val="00523832"/>
    <w:rsid w:val="00525ADF"/>
    <w:rsid w:val="00525F08"/>
    <w:rsid w:val="005277FB"/>
    <w:rsid w:val="005322D4"/>
    <w:rsid w:val="00532B8B"/>
    <w:rsid w:val="005339C4"/>
    <w:rsid w:val="00533B7A"/>
    <w:rsid w:val="005346B5"/>
    <w:rsid w:val="0053499E"/>
    <w:rsid w:val="00534B05"/>
    <w:rsid w:val="0053687F"/>
    <w:rsid w:val="0053755B"/>
    <w:rsid w:val="005377F0"/>
    <w:rsid w:val="00537D5A"/>
    <w:rsid w:val="00541051"/>
    <w:rsid w:val="00541372"/>
    <w:rsid w:val="005415C1"/>
    <w:rsid w:val="005417C3"/>
    <w:rsid w:val="00542352"/>
    <w:rsid w:val="005424C0"/>
    <w:rsid w:val="005439BB"/>
    <w:rsid w:val="005441E5"/>
    <w:rsid w:val="00545538"/>
    <w:rsid w:val="00545AD7"/>
    <w:rsid w:val="005463F8"/>
    <w:rsid w:val="005501BD"/>
    <w:rsid w:val="00550A6A"/>
    <w:rsid w:val="00550F09"/>
    <w:rsid w:val="00551CF9"/>
    <w:rsid w:val="005532B3"/>
    <w:rsid w:val="00553CB0"/>
    <w:rsid w:val="0055403F"/>
    <w:rsid w:val="00556AD3"/>
    <w:rsid w:val="005571DD"/>
    <w:rsid w:val="00560312"/>
    <w:rsid w:val="00560784"/>
    <w:rsid w:val="00560E9B"/>
    <w:rsid w:val="00561804"/>
    <w:rsid w:val="00561B22"/>
    <w:rsid w:val="00561B89"/>
    <w:rsid w:val="00561F02"/>
    <w:rsid w:val="005628F6"/>
    <w:rsid w:val="00564068"/>
    <w:rsid w:val="00564FA8"/>
    <w:rsid w:val="00566BA6"/>
    <w:rsid w:val="005674B8"/>
    <w:rsid w:val="00567C14"/>
    <w:rsid w:val="005701BC"/>
    <w:rsid w:val="0057047E"/>
    <w:rsid w:val="005714DF"/>
    <w:rsid w:val="0057158C"/>
    <w:rsid w:val="005718B7"/>
    <w:rsid w:val="0057214D"/>
    <w:rsid w:val="0057358A"/>
    <w:rsid w:val="00574092"/>
    <w:rsid w:val="00574B1E"/>
    <w:rsid w:val="00574B99"/>
    <w:rsid w:val="0058017F"/>
    <w:rsid w:val="005806BC"/>
    <w:rsid w:val="0058179A"/>
    <w:rsid w:val="0058316C"/>
    <w:rsid w:val="0058354B"/>
    <w:rsid w:val="00583844"/>
    <w:rsid w:val="00584954"/>
    <w:rsid w:val="0058507D"/>
    <w:rsid w:val="0058580F"/>
    <w:rsid w:val="00585CF7"/>
    <w:rsid w:val="00585F4E"/>
    <w:rsid w:val="005862EB"/>
    <w:rsid w:val="005906A5"/>
    <w:rsid w:val="00590855"/>
    <w:rsid w:val="00590B4E"/>
    <w:rsid w:val="005936EE"/>
    <w:rsid w:val="005939E4"/>
    <w:rsid w:val="00593C17"/>
    <w:rsid w:val="005940BA"/>
    <w:rsid w:val="00594838"/>
    <w:rsid w:val="0059500F"/>
    <w:rsid w:val="00595852"/>
    <w:rsid w:val="00596281"/>
    <w:rsid w:val="00597D9C"/>
    <w:rsid w:val="005A0003"/>
    <w:rsid w:val="005A1790"/>
    <w:rsid w:val="005A2988"/>
    <w:rsid w:val="005A2D6A"/>
    <w:rsid w:val="005A39C4"/>
    <w:rsid w:val="005A4B01"/>
    <w:rsid w:val="005A4E81"/>
    <w:rsid w:val="005A520D"/>
    <w:rsid w:val="005A5C9E"/>
    <w:rsid w:val="005A5D7A"/>
    <w:rsid w:val="005A6AB0"/>
    <w:rsid w:val="005A7544"/>
    <w:rsid w:val="005A7E97"/>
    <w:rsid w:val="005B08B7"/>
    <w:rsid w:val="005B1DC2"/>
    <w:rsid w:val="005B2DCC"/>
    <w:rsid w:val="005B3C80"/>
    <w:rsid w:val="005B4035"/>
    <w:rsid w:val="005B4D0E"/>
    <w:rsid w:val="005B7B8D"/>
    <w:rsid w:val="005C13FF"/>
    <w:rsid w:val="005C272D"/>
    <w:rsid w:val="005C3814"/>
    <w:rsid w:val="005C3E11"/>
    <w:rsid w:val="005C45D3"/>
    <w:rsid w:val="005C49C9"/>
    <w:rsid w:val="005C4E11"/>
    <w:rsid w:val="005C4F31"/>
    <w:rsid w:val="005C6BA5"/>
    <w:rsid w:val="005C7382"/>
    <w:rsid w:val="005D065F"/>
    <w:rsid w:val="005D182A"/>
    <w:rsid w:val="005D1D72"/>
    <w:rsid w:val="005D2754"/>
    <w:rsid w:val="005D2833"/>
    <w:rsid w:val="005D3149"/>
    <w:rsid w:val="005D50EC"/>
    <w:rsid w:val="005D5A84"/>
    <w:rsid w:val="005D5FD0"/>
    <w:rsid w:val="005D647E"/>
    <w:rsid w:val="005D65FA"/>
    <w:rsid w:val="005D678F"/>
    <w:rsid w:val="005D7205"/>
    <w:rsid w:val="005D7457"/>
    <w:rsid w:val="005D7519"/>
    <w:rsid w:val="005D7CF3"/>
    <w:rsid w:val="005D7E6B"/>
    <w:rsid w:val="005E0262"/>
    <w:rsid w:val="005E16A2"/>
    <w:rsid w:val="005E1A62"/>
    <w:rsid w:val="005E22EA"/>
    <w:rsid w:val="005E3757"/>
    <w:rsid w:val="005E4483"/>
    <w:rsid w:val="005E5022"/>
    <w:rsid w:val="005E53E6"/>
    <w:rsid w:val="005E64C6"/>
    <w:rsid w:val="005E64D3"/>
    <w:rsid w:val="005E76E9"/>
    <w:rsid w:val="005E7899"/>
    <w:rsid w:val="005F1581"/>
    <w:rsid w:val="005F2D3B"/>
    <w:rsid w:val="005F326F"/>
    <w:rsid w:val="005F36F8"/>
    <w:rsid w:val="005F3AEF"/>
    <w:rsid w:val="005F4C07"/>
    <w:rsid w:val="005F4EF1"/>
    <w:rsid w:val="005F501C"/>
    <w:rsid w:val="005F523D"/>
    <w:rsid w:val="005F62FB"/>
    <w:rsid w:val="005F638D"/>
    <w:rsid w:val="005F7214"/>
    <w:rsid w:val="00600C4E"/>
    <w:rsid w:val="00601601"/>
    <w:rsid w:val="006019E4"/>
    <w:rsid w:val="00602552"/>
    <w:rsid w:val="006049B3"/>
    <w:rsid w:val="00604A0D"/>
    <w:rsid w:val="00606409"/>
    <w:rsid w:val="00606A73"/>
    <w:rsid w:val="0061042E"/>
    <w:rsid w:val="006108F4"/>
    <w:rsid w:val="00610BBE"/>
    <w:rsid w:val="00612D59"/>
    <w:rsid w:val="006133B2"/>
    <w:rsid w:val="006133D3"/>
    <w:rsid w:val="00613D2C"/>
    <w:rsid w:val="00614443"/>
    <w:rsid w:val="0061481A"/>
    <w:rsid w:val="00615022"/>
    <w:rsid w:val="0061571A"/>
    <w:rsid w:val="00616000"/>
    <w:rsid w:val="0061659C"/>
    <w:rsid w:val="00616AB1"/>
    <w:rsid w:val="006170CC"/>
    <w:rsid w:val="00617288"/>
    <w:rsid w:val="006173FB"/>
    <w:rsid w:val="00617430"/>
    <w:rsid w:val="006176E1"/>
    <w:rsid w:val="00621214"/>
    <w:rsid w:val="00621D4D"/>
    <w:rsid w:val="0062270C"/>
    <w:rsid w:val="00623E17"/>
    <w:rsid w:val="00626A1F"/>
    <w:rsid w:val="00627248"/>
    <w:rsid w:val="00630336"/>
    <w:rsid w:val="006321E1"/>
    <w:rsid w:val="006336C1"/>
    <w:rsid w:val="0063385C"/>
    <w:rsid w:val="00633868"/>
    <w:rsid w:val="006343C9"/>
    <w:rsid w:val="0063442E"/>
    <w:rsid w:val="00634432"/>
    <w:rsid w:val="00634506"/>
    <w:rsid w:val="00634685"/>
    <w:rsid w:val="00634BAF"/>
    <w:rsid w:val="00635405"/>
    <w:rsid w:val="00636882"/>
    <w:rsid w:val="00636A28"/>
    <w:rsid w:val="006370F1"/>
    <w:rsid w:val="00637533"/>
    <w:rsid w:val="00637B75"/>
    <w:rsid w:val="0064042B"/>
    <w:rsid w:val="00641E95"/>
    <w:rsid w:val="00643E6A"/>
    <w:rsid w:val="00643EA3"/>
    <w:rsid w:val="00644034"/>
    <w:rsid w:val="00646882"/>
    <w:rsid w:val="006468CA"/>
    <w:rsid w:val="00647858"/>
    <w:rsid w:val="0065082A"/>
    <w:rsid w:val="0065152C"/>
    <w:rsid w:val="0065251F"/>
    <w:rsid w:val="0065283C"/>
    <w:rsid w:val="00653752"/>
    <w:rsid w:val="00653D4C"/>
    <w:rsid w:val="00654AAC"/>
    <w:rsid w:val="00655605"/>
    <w:rsid w:val="0065599A"/>
    <w:rsid w:val="00656030"/>
    <w:rsid w:val="00656E26"/>
    <w:rsid w:val="006579F4"/>
    <w:rsid w:val="00661564"/>
    <w:rsid w:val="00663329"/>
    <w:rsid w:val="006633F7"/>
    <w:rsid w:val="006639F4"/>
    <w:rsid w:val="00664251"/>
    <w:rsid w:val="00664C7D"/>
    <w:rsid w:val="00664D22"/>
    <w:rsid w:val="00665755"/>
    <w:rsid w:val="00665BD7"/>
    <w:rsid w:val="00665FF3"/>
    <w:rsid w:val="00666278"/>
    <w:rsid w:val="00666B6E"/>
    <w:rsid w:val="00667672"/>
    <w:rsid w:val="00670477"/>
    <w:rsid w:val="00670CE4"/>
    <w:rsid w:val="006714D2"/>
    <w:rsid w:val="006719CA"/>
    <w:rsid w:val="00671B18"/>
    <w:rsid w:val="00672583"/>
    <w:rsid w:val="006725F1"/>
    <w:rsid w:val="0067461C"/>
    <w:rsid w:val="0067627F"/>
    <w:rsid w:val="00676A0B"/>
    <w:rsid w:val="006807A3"/>
    <w:rsid w:val="006808C8"/>
    <w:rsid w:val="00681437"/>
    <w:rsid w:val="00682C3A"/>
    <w:rsid w:val="00682F17"/>
    <w:rsid w:val="006849CA"/>
    <w:rsid w:val="006857C3"/>
    <w:rsid w:val="0068581F"/>
    <w:rsid w:val="00685A18"/>
    <w:rsid w:val="00686072"/>
    <w:rsid w:val="00686F1C"/>
    <w:rsid w:val="0068756A"/>
    <w:rsid w:val="00687C3C"/>
    <w:rsid w:val="00690B40"/>
    <w:rsid w:val="006912BA"/>
    <w:rsid w:val="0069156B"/>
    <w:rsid w:val="00691BAC"/>
    <w:rsid w:val="00693D1B"/>
    <w:rsid w:val="006941A3"/>
    <w:rsid w:val="00694682"/>
    <w:rsid w:val="00694D76"/>
    <w:rsid w:val="00695158"/>
    <w:rsid w:val="006957EB"/>
    <w:rsid w:val="00696EB5"/>
    <w:rsid w:val="00696F23"/>
    <w:rsid w:val="00697340"/>
    <w:rsid w:val="006979C8"/>
    <w:rsid w:val="00697C15"/>
    <w:rsid w:val="00697EA2"/>
    <w:rsid w:val="006A10FE"/>
    <w:rsid w:val="006A1437"/>
    <w:rsid w:val="006A1A7E"/>
    <w:rsid w:val="006A1FA5"/>
    <w:rsid w:val="006A3013"/>
    <w:rsid w:val="006A535D"/>
    <w:rsid w:val="006A5811"/>
    <w:rsid w:val="006A6230"/>
    <w:rsid w:val="006A74FE"/>
    <w:rsid w:val="006A7F29"/>
    <w:rsid w:val="006B1D01"/>
    <w:rsid w:val="006B2691"/>
    <w:rsid w:val="006B4E16"/>
    <w:rsid w:val="006B50AC"/>
    <w:rsid w:val="006B57DF"/>
    <w:rsid w:val="006C0F25"/>
    <w:rsid w:val="006C1CB7"/>
    <w:rsid w:val="006C292A"/>
    <w:rsid w:val="006C293C"/>
    <w:rsid w:val="006C2B2F"/>
    <w:rsid w:val="006C2B33"/>
    <w:rsid w:val="006C3C15"/>
    <w:rsid w:val="006C478F"/>
    <w:rsid w:val="006C6E59"/>
    <w:rsid w:val="006C7499"/>
    <w:rsid w:val="006C75DC"/>
    <w:rsid w:val="006D0D73"/>
    <w:rsid w:val="006D0E0A"/>
    <w:rsid w:val="006D2086"/>
    <w:rsid w:val="006D30A5"/>
    <w:rsid w:val="006D7013"/>
    <w:rsid w:val="006D7548"/>
    <w:rsid w:val="006D75BB"/>
    <w:rsid w:val="006E06D5"/>
    <w:rsid w:val="006E0912"/>
    <w:rsid w:val="006E12F5"/>
    <w:rsid w:val="006E1657"/>
    <w:rsid w:val="006E1F18"/>
    <w:rsid w:val="006E2456"/>
    <w:rsid w:val="006E26E4"/>
    <w:rsid w:val="006E3EE4"/>
    <w:rsid w:val="006E3FBA"/>
    <w:rsid w:val="006E41C6"/>
    <w:rsid w:val="006E4314"/>
    <w:rsid w:val="006E5128"/>
    <w:rsid w:val="006E519D"/>
    <w:rsid w:val="006E54F7"/>
    <w:rsid w:val="006E59C9"/>
    <w:rsid w:val="006E69E5"/>
    <w:rsid w:val="006E6D7B"/>
    <w:rsid w:val="006E7E91"/>
    <w:rsid w:val="006F0AA6"/>
    <w:rsid w:val="006F0C7C"/>
    <w:rsid w:val="006F1667"/>
    <w:rsid w:val="006F1AAF"/>
    <w:rsid w:val="006F1BDB"/>
    <w:rsid w:val="006F1D71"/>
    <w:rsid w:val="006F2857"/>
    <w:rsid w:val="006F38CD"/>
    <w:rsid w:val="006F5A01"/>
    <w:rsid w:val="006F5DC4"/>
    <w:rsid w:val="006F6346"/>
    <w:rsid w:val="006F7086"/>
    <w:rsid w:val="006F72E7"/>
    <w:rsid w:val="006F76A9"/>
    <w:rsid w:val="00700B2E"/>
    <w:rsid w:val="007010AB"/>
    <w:rsid w:val="0070185D"/>
    <w:rsid w:val="00702BC9"/>
    <w:rsid w:val="00703B62"/>
    <w:rsid w:val="00703CC8"/>
    <w:rsid w:val="007051F8"/>
    <w:rsid w:val="00705B64"/>
    <w:rsid w:val="0070633E"/>
    <w:rsid w:val="0070726B"/>
    <w:rsid w:val="00707A19"/>
    <w:rsid w:val="00707D56"/>
    <w:rsid w:val="0071067E"/>
    <w:rsid w:val="00711530"/>
    <w:rsid w:val="00711A55"/>
    <w:rsid w:val="007136B9"/>
    <w:rsid w:val="00714938"/>
    <w:rsid w:val="00715DF3"/>
    <w:rsid w:val="007160EE"/>
    <w:rsid w:val="007169A0"/>
    <w:rsid w:val="007177E9"/>
    <w:rsid w:val="00717ED0"/>
    <w:rsid w:val="007222A4"/>
    <w:rsid w:val="007223C8"/>
    <w:rsid w:val="00723478"/>
    <w:rsid w:val="00723773"/>
    <w:rsid w:val="00723C51"/>
    <w:rsid w:val="00725987"/>
    <w:rsid w:val="00726169"/>
    <w:rsid w:val="0072677F"/>
    <w:rsid w:val="00726888"/>
    <w:rsid w:val="0073029E"/>
    <w:rsid w:val="00730882"/>
    <w:rsid w:val="00731EDB"/>
    <w:rsid w:val="00731F43"/>
    <w:rsid w:val="007326DA"/>
    <w:rsid w:val="00733CBE"/>
    <w:rsid w:val="00735881"/>
    <w:rsid w:val="00736668"/>
    <w:rsid w:val="00736790"/>
    <w:rsid w:val="00736CA2"/>
    <w:rsid w:val="00736F1A"/>
    <w:rsid w:val="007375F1"/>
    <w:rsid w:val="00740957"/>
    <w:rsid w:val="00740B3F"/>
    <w:rsid w:val="00740E49"/>
    <w:rsid w:val="007414B6"/>
    <w:rsid w:val="00741BFC"/>
    <w:rsid w:val="00741CE2"/>
    <w:rsid w:val="00741D68"/>
    <w:rsid w:val="00742161"/>
    <w:rsid w:val="0074261B"/>
    <w:rsid w:val="00742F6A"/>
    <w:rsid w:val="00743589"/>
    <w:rsid w:val="00743D9F"/>
    <w:rsid w:val="00743F51"/>
    <w:rsid w:val="00745F7B"/>
    <w:rsid w:val="007466AE"/>
    <w:rsid w:val="00746C00"/>
    <w:rsid w:val="00746C48"/>
    <w:rsid w:val="00747333"/>
    <w:rsid w:val="0074756F"/>
    <w:rsid w:val="00747EFA"/>
    <w:rsid w:val="007501B4"/>
    <w:rsid w:val="007503B0"/>
    <w:rsid w:val="00750BEF"/>
    <w:rsid w:val="007511CE"/>
    <w:rsid w:val="007513A1"/>
    <w:rsid w:val="007520B9"/>
    <w:rsid w:val="007538D3"/>
    <w:rsid w:val="00753AE2"/>
    <w:rsid w:val="0075413D"/>
    <w:rsid w:val="00754151"/>
    <w:rsid w:val="0075671A"/>
    <w:rsid w:val="007572CA"/>
    <w:rsid w:val="007576F0"/>
    <w:rsid w:val="00757DB7"/>
    <w:rsid w:val="00762EC0"/>
    <w:rsid w:val="007650C7"/>
    <w:rsid w:val="00765744"/>
    <w:rsid w:val="0076632F"/>
    <w:rsid w:val="0076659E"/>
    <w:rsid w:val="00766769"/>
    <w:rsid w:val="00766C8D"/>
    <w:rsid w:val="00766E5A"/>
    <w:rsid w:val="00766F56"/>
    <w:rsid w:val="00767993"/>
    <w:rsid w:val="00767F20"/>
    <w:rsid w:val="00770415"/>
    <w:rsid w:val="00770660"/>
    <w:rsid w:val="00770EC6"/>
    <w:rsid w:val="0077129B"/>
    <w:rsid w:val="00772E7E"/>
    <w:rsid w:val="00772EF7"/>
    <w:rsid w:val="00773D29"/>
    <w:rsid w:val="00774204"/>
    <w:rsid w:val="007746BA"/>
    <w:rsid w:val="00774C42"/>
    <w:rsid w:val="00775C9E"/>
    <w:rsid w:val="007760C3"/>
    <w:rsid w:val="00777817"/>
    <w:rsid w:val="00780E1F"/>
    <w:rsid w:val="0078177C"/>
    <w:rsid w:val="007821E2"/>
    <w:rsid w:val="00782685"/>
    <w:rsid w:val="00782A87"/>
    <w:rsid w:val="007833CC"/>
    <w:rsid w:val="00783680"/>
    <w:rsid w:val="007858EF"/>
    <w:rsid w:val="0078660F"/>
    <w:rsid w:val="00787912"/>
    <w:rsid w:val="00791D79"/>
    <w:rsid w:val="00791E1C"/>
    <w:rsid w:val="00792507"/>
    <w:rsid w:val="007927C7"/>
    <w:rsid w:val="00793BC4"/>
    <w:rsid w:val="00794305"/>
    <w:rsid w:val="0079462A"/>
    <w:rsid w:val="00794A7B"/>
    <w:rsid w:val="00794BA4"/>
    <w:rsid w:val="00794C8D"/>
    <w:rsid w:val="007960E1"/>
    <w:rsid w:val="007969FC"/>
    <w:rsid w:val="00796F47"/>
    <w:rsid w:val="007971D4"/>
    <w:rsid w:val="007975AF"/>
    <w:rsid w:val="00797EB4"/>
    <w:rsid w:val="007A08A1"/>
    <w:rsid w:val="007A0BC6"/>
    <w:rsid w:val="007A1024"/>
    <w:rsid w:val="007A1114"/>
    <w:rsid w:val="007A1811"/>
    <w:rsid w:val="007A1E2B"/>
    <w:rsid w:val="007A21A3"/>
    <w:rsid w:val="007A2D20"/>
    <w:rsid w:val="007A2EC6"/>
    <w:rsid w:val="007A332C"/>
    <w:rsid w:val="007A3A0C"/>
    <w:rsid w:val="007A489A"/>
    <w:rsid w:val="007A4BA0"/>
    <w:rsid w:val="007A59B0"/>
    <w:rsid w:val="007A5AC9"/>
    <w:rsid w:val="007A5DA1"/>
    <w:rsid w:val="007A5EAD"/>
    <w:rsid w:val="007A669C"/>
    <w:rsid w:val="007A79B2"/>
    <w:rsid w:val="007A7B09"/>
    <w:rsid w:val="007B174D"/>
    <w:rsid w:val="007B1794"/>
    <w:rsid w:val="007B1C4E"/>
    <w:rsid w:val="007B1E79"/>
    <w:rsid w:val="007B2256"/>
    <w:rsid w:val="007B2837"/>
    <w:rsid w:val="007B2F53"/>
    <w:rsid w:val="007B350A"/>
    <w:rsid w:val="007B363F"/>
    <w:rsid w:val="007B4D1E"/>
    <w:rsid w:val="007B63A5"/>
    <w:rsid w:val="007B6EAB"/>
    <w:rsid w:val="007B7A27"/>
    <w:rsid w:val="007B7A5E"/>
    <w:rsid w:val="007B7DB7"/>
    <w:rsid w:val="007C02F1"/>
    <w:rsid w:val="007C0CB1"/>
    <w:rsid w:val="007C20BA"/>
    <w:rsid w:val="007C2667"/>
    <w:rsid w:val="007C51EB"/>
    <w:rsid w:val="007C6525"/>
    <w:rsid w:val="007D1655"/>
    <w:rsid w:val="007D2369"/>
    <w:rsid w:val="007D246B"/>
    <w:rsid w:val="007D4F0A"/>
    <w:rsid w:val="007D56B5"/>
    <w:rsid w:val="007D5B76"/>
    <w:rsid w:val="007D698A"/>
    <w:rsid w:val="007D73DE"/>
    <w:rsid w:val="007E02C5"/>
    <w:rsid w:val="007E04A8"/>
    <w:rsid w:val="007E07D2"/>
    <w:rsid w:val="007E2961"/>
    <w:rsid w:val="007E2BD7"/>
    <w:rsid w:val="007E3115"/>
    <w:rsid w:val="007E41FF"/>
    <w:rsid w:val="007E4EDB"/>
    <w:rsid w:val="007E51C7"/>
    <w:rsid w:val="007E54B0"/>
    <w:rsid w:val="007E5BF0"/>
    <w:rsid w:val="007E5C46"/>
    <w:rsid w:val="007E67F6"/>
    <w:rsid w:val="007E6BF4"/>
    <w:rsid w:val="007E6D1C"/>
    <w:rsid w:val="007E6EB4"/>
    <w:rsid w:val="007E772A"/>
    <w:rsid w:val="007E7CA5"/>
    <w:rsid w:val="007F004C"/>
    <w:rsid w:val="007F02C0"/>
    <w:rsid w:val="007F05E1"/>
    <w:rsid w:val="007F2C4E"/>
    <w:rsid w:val="007F3627"/>
    <w:rsid w:val="007F3A3F"/>
    <w:rsid w:val="007F57B6"/>
    <w:rsid w:val="007F5BC1"/>
    <w:rsid w:val="007F5D1B"/>
    <w:rsid w:val="007F615A"/>
    <w:rsid w:val="007F7E32"/>
    <w:rsid w:val="00800697"/>
    <w:rsid w:val="0080208F"/>
    <w:rsid w:val="00802A53"/>
    <w:rsid w:val="00803F4F"/>
    <w:rsid w:val="00804AD7"/>
    <w:rsid w:val="00805E2B"/>
    <w:rsid w:val="00806E2D"/>
    <w:rsid w:val="00806FFE"/>
    <w:rsid w:val="0080759C"/>
    <w:rsid w:val="00807A3A"/>
    <w:rsid w:val="00810578"/>
    <w:rsid w:val="00810A78"/>
    <w:rsid w:val="00810BD4"/>
    <w:rsid w:val="00810FCB"/>
    <w:rsid w:val="00811A6C"/>
    <w:rsid w:val="00812A7A"/>
    <w:rsid w:val="008132AB"/>
    <w:rsid w:val="0081724F"/>
    <w:rsid w:val="008176C8"/>
    <w:rsid w:val="00820A3A"/>
    <w:rsid w:val="00821F23"/>
    <w:rsid w:val="008230D7"/>
    <w:rsid w:val="008236F0"/>
    <w:rsid w:val="00824AD3"/>
    <w:rsid w:val="00825D6C"/>
    <w:rsid w:val="00827074"/>
    <w:rsid w:val="00830932"/>
    <w:rsid w:val="00830D31"/>
    <w:rsid w:val="00832053"/>
    <w:rsid w:val="008328A0"/>
    <w:rsid w:val="0083304D"/>
    <w:rsid w:val="00834DDD"/>
    <w:rsid w:val="00836D24"/>
    <w:rsid w:val="00837188"/>
    <w:rsid w:val="00837CD5"/>
    <w:rsid w:val="00837EF1"/>
    <w:rsid w:val="00841264"/>
    <w:rsid w:val="00841F8E"/>
    <w:rsid w:val="00844993"/>
    <w:rsid w:val="00844C3B"/>
    <w:rsid w:val="00844C3C"/>
    <w:rsid w:val="00844DF0"/>
    <w:rsid w:val="00847240"/>
    <w:rsid w:val="008472A1"/>
    <w:rsid w:val="0084732C"/>
    <w:rsid w:val="008477C1"/>
    <w:rsid w:val="00847E09"/>
    <w:rsid w:val="008540EC"/>
    <w:rsid w:val="008542E4"/>
    <w:rsid w:val="00854363"/>
    <w:rsid w:val="00854EBD"/>
    <w:rsid w:val="00857184"/>
    <w:rsid w:val="008575A1"/>
    <w:rsid w:val="00857EBF"/>
    <w:rsid w:val="008601B1"/>
    <w:rsid w:val="00860D74"/>
    <w:rsid w:val="00861283"/>
    <w:rsid w:val="00862C5A"/>
    <w:rsid w:val="00863162"/>
    <w:rsid w:val="008632A4"/>
    <w:rsid w:val="008638D1"/>
    <w:rsid w:val="00863C00"/>
    <w:rsid w:val="008643FF"/>
    <w:rsid w:val="00864627"/>
    <w:rsid w:val="008648AF"/>
    <w:rsid w:val="00865166"/>
    <w:rsid w:val="00866234"/>
    <w:rsid w:val="00867C12"/>
    <w:rsid w:val="0087026E"/>
    <w:rsid w:val="0087155F"/>
    <w:rsid w:val="00871B84"/>
    <w:rsid w:val="00872509"/>
    <w:rsid w:val="00872F80"/>
    <w:rsid w:val="00872FE4"/>
    <w:rsid w:val="00873796"/>
    <w:rsid w:val="00873F9D"/>
    <w:rsid w:val="008741C1"/>
    <w:rsid w:val="0087529E"/>
    <w:rsid w:val="008755F1"/>
    <w:rsid w:val="00875673"/>
    <w:rsid w:val="00875ABD"/>
    <w:rsid w:val="00875E0F"/>
    <w:rsid w:val="00876BA6"/>
    <w:rsid w:val="00876D01"/>
    <w:rsid w:val="00877712"/>
    <w:rsid w:val="008806A5"/>
    <w:rsid w:val="00880BC3"/>
    <w:rsid w:val="00880D64"/>
    <w:rsid w:val="00881454"/>
    <w:rsid w:val="00881712"/>
    <w:rsid w:val="0088217A"/>
    <w:rsid w:val="008850D4"/>
    <w:rsid w:val="0088607B"/>
    <w:rsid w:val="008867C6"/>
    <w:rsid w:val="00887AD8"/>
    <w:rsid w:val="00891922"/>
    <w:rsid w:val="00894113"/>
    <w:rsid w:val="008949A6"/>
    <w:rsid w:val="0089525C"/>
    <w:rsid w:val="008966DE"/>
    <w:rsid w:val="008966FC"/>
    <w:rsid w:val="00896EE5"/>
    <w:rsid w:val="00897628"/>
    <w:rsid w:val="00897923"/>
    <w:rsid w:val="00897C10"/>
    <w:rsid w:val="008A041F"/>
    <w:rsid w:val="008A0756"/>
    <w:rsid w:val="008A16E7"/>
    <w:rsid w:val="008A19F5"/>
    <w:rsid w:val="008A2A38"/>
    <w:rsid w:val="008A30CE"/>
    <w:rsid w:val="008A33A2"/>
    <w:rsid w:val="008A35CE"/>
    <w:rsid w:val="008A3F13"/>
    <w:rsid w:val="008A76DD"/>
    <w:rsid w:val="008A7A0E"/>
    <w:rsid w:val="008B0513"/>
    <w:rsid w:val="008B273D"/>
    <w:rsid w:val="008B3332"/>
    <w:rsid w:val="008B357D"/>
    <w:rsid w:val="008B3A93"/>
    <w:rsid w:val="008B4828"/>
    <w:rsid w:val="008B4923"/>
    <w:rsid w:val="008B7E97"/>
    <w:rsid w:val="008B7FF5"/>
    <w:rsid w:val="008C12C0"/>
    <w:rsid w:val="008C1B97"/>
    <w:rsid w:val="008C1CF1"/>
    <w:rsid w:val="008C1FA8"/>
    <w:rsid w:val="008C22A9"/>
    <w:rsid w:val="008C240F"/>
    <w:rsid w:val="008C34EA"/>
    <w:rsid w:val="008C3618"/>
    <w:rsid w:val="008C3914"/>
    <w:rsid w:val="008C5032"/>
    <w:rsid w:val="008C55C3"/>
    <w:rsid w:val="008C5BBB"/>
    <w:rsid w:val="008C61A7"/>
    <w:rsid w:val="008C7B15"/>
    <w:rsid w:val="008D037E"/>
    <w:rsid w:val="008D11F3"/>
    <w:rsid w:val="008D1956"/>
    <w:rsid w:val="008D29C8"/>
    <w:rsid w:val="008D2A3E"/>
    <w:rsid w:val="008D2A92"/>
    <w:rsid w:val="008D2F4C"/>
    <w:rsid w:val="008D3C12"/>
    <w:rsid w:val="008D4202"/>
    <w:rsid w:val="008D482A"/>
    <w:rsid w:val="008D5D37"/>
    <w:rsid w:val="008D70EE"/>
    <w:rsid w:val="008D793B"/>
    <w:rsid w:val="008E114B"/>
    <w:rsid w:val="008E2D8D"/>
    <w:rsid w:val="008E31C5"/>
    <w:rsid w:val="008E34F8"/>
    <w:rsid w:val="008E3BEB"/>
    <w:rsid w:val="008E55A2"/>
    <w:rsid w:val="008F0189"/>
    <w:rsid w:val="008F1A3D"/>
    <w:rsid w:val="008F1B34"/>
    <w:rsid w:val="008F2D23"/>
    <w:rsid w:val="008F2DD8"/>
    <w:rsid w:val="008F7EAC"/>
    <w:rsid w:val="00900EC4"/>
    <w:rsid w:val="00901EEF"/>
    <w:rsid w:val="009038AF"/>
    <w:rsid w:val="009044BA"/>
    <w:rsid w:val="00904DB8"/>
    <w:rsid w:val="009068A3"/>
    <w:rsid w:val="00907949"/>
    <w:rsid w:val="00907B58"/>
    <w:rsid w:val="00910CF0"/>
    <w:rsid w:val="0091119D"/>
    <w:rsid w:val="00911B20"/>
    <w:rsid w:val="00911B62"/>
    <w:rsid w:val="00911DC6"/>
    <w:rsid w:val="00912976"/>
    <w:rsid w:val="00913220"/>
    <w:rsid w:val="00913255"/>
    <w:rsid w:val="00913BAC"/>
    <w:rsid w:val="00915093"/>
    <w:rsid w:val="009156E7"/>
    <w:rsid w:val="00916223"/>
    <w:rsid w:val="00917011"/>
    <w:rsid w:val="009175CB"/>
    <w:rsid w:val="00917644"/>
    <w:rsid w:val="009205BA"/>
    <w:rsid w:val="009212F5"/>
    <w:rsid w:val="00921D37"/>
    <w:rsid w:val="00921EF7"/>
    <w:rsid w:val="0092284F"/>
    <w:rsid w:val="00923343"/>
    <w:rsid w:val="00923DEB"/>
    <w:rsid w:val="0092407F"/>
    <w:rsid w:val="00924D3C"/>
    <w:rsid w:val="009250A2"/>
    <w:rsid w:val="00925EC1"/>
    <w:rsid w:val="00927C30"/>
    <w:rsid w:val="00930313"/>
    <w:rsid w:val="009304CE"/>
    <w:rsid w:val="00932954"/>
    <w:rsid w:val="00932BB4"/>
    <w:rsid w:val="00932D75"/>
    <w:rsid w:val="00933E79"/>
    <w:rsid w:val="009348B5"/>
    <w:rsid w:val="009351BA"/>
    <w:rsid w:val="0093693A"/>
    <w:rsid w:val="00936ED8"/>
    <w:rsid w:val="00940517"/>
    <w:rsid w:val="00942410"/>
    <w:rsid w:val="009424A1"/>
    <w:rsid w:val="00942F7C"/>
    <w:rsid w:val="00942FB4"/>
    <w:rsid w:val="009456CE"/>
    <w:rsid w:val="009459FD"/>
    <w:rsid w:val="009465B1"/>
    <w:rsid w:val="00947744"/>
    <w:rsid w:val="00950224"/>
    <w:rsid w:val="009506D4"/>
    <w:rsid w:val="0095192C"/>
    <w:rsid w:val="0095287D"/>
    <w:rsid w:val="00952935"/>
    <w:rsid w:val="00953B74"/>
    <w:rsid w:val="00953E50"/>
    <w:rsid w:val="00954213"/>
    <w:rsid w:val="00954722"/>
    <w:rsid w:val="0095577D"/>
    <w:rsid w:val="0095596C"/>
    <w:rsid w:val="00956E13"/>
    <w:rsid w:val="00956EBF"/>
    <w:rsid w:val="00957472"/>
    <w:rsid w:val="00957D23"/>
    <w:rsid w:val="00961205"/>
    <w:rsid w:val="009617F4"/>
    <w:rsid w:val="00962187"/>
    <w:rsid w:val="009628CA"/>
    <w:rsid w:val="009639CE"/>
    <w:rsid w:val="00964B95"/>
    <w:rsid w:val="00965643"/>
    <w:rsid w:val="00966891"/>
    <w:rsid w:val="009674E2"/>
    <w:rsid w:val="009675EB"/>
    <w:rsid w:val="00967DA6"/>
    <w:rsid w:val="00967F04"/>
    <w:rsid w:val="00970D89"/>
    <w:rsid w:val="0097218D"/>
    <w:rsid w:val="009721B6"/>
    <w:rsid w:val="00972835"/>
    <w:rsid w:val="00973651"/>
    <w:rsid w:val="009746BD"/>
    <w:rsid w:val="0097539C"/>
    <w:rsid w:val="00977C79"/>
    <w:rsid w:val="00980D77"/>
    <w:rsid w:val="00980F1E"/>
    <w:rsid w:val="00981162"/>
    <w:rsid w:val="009817E7"/>
    <w:rsid w:val="0098233A"/>
    <w:rsid w:val="009824DF"/>
    <w:rsid w:val="00982584"/>
    <w:rsid w:val="0098473E"/>
    <w:rsid w:val="00984BE1"/>
    <w:rsid w:val="00986A9F"/>
    <w:rsid w:val="00987C93"/>
    <w:rsid w:val="00990116"/>
    <w:rsid w:val="00991832"/>
    <w:rsid w:val="00992AD0"/>
    <w:rsid w:val="00993F64"/>
    <w:rsid w:val="00994C5D"/>
    <w:rsid w:val="00994CE2"/>
    <w:rsid w:val="00995506"/>
    <w:rsid w:val="00996371"/>
    <w:rsid w:val="00996543"/>
    <w:rsid w:val="00996C5F"/>
    <w:rsid w:val="00997A72"/>
    <w:rsid w:val="00997C9A"/>
    <w:rsid w:val="009A0216"/>
    <w:rsid w:val="009A0684"/>
    <w:rsid w:val="009A07F6"/>
    <w:rsid w:val="009A1219"/>
    <w:rsid w:val="009A19F1"/>
    <w:rsid w:val="009A1C7E"/>
    <w:rsid w:val="009A2F58"/>
    <w:rsid w:val="009A322F"/>
    <w:rsid w:val="009A5312"/>
    <w:rsid w:val="009A5CEC"/>
    <w:rsid w:val="009A7891"/>
    <w:rsid w:val="009B0701"/>
    <w:rsid w:val="009B0F09"/>
    <w:rsid w:val="009B1123"/>
    <w:rsid w:val="009B188C"/>
    <w:rsid w:val="009B21D0"/>
    <w:rsid w:val="009B2E33"/>
    <w:rsid w:val="009B4E31"/>
    <w:rsid w:val="009B4E96"/>
    <w:rsid w:val="009B501E"/>
    <w:rsid w:val="009B55F3"/>
    <w:rsid w:val="009B5ADD"/>
    <w:rsid w:val="009B5BD2"/>
    <w:rsid w:val="009C020C"/>
    <w:rsid w:val="009C03EE"/>
    <w:rsid w:val="009C1346"/>
    <w:rsid w:val="009C2CE9"/>
    <w:rsid w:val="009C378A"/>
    <w:rsid w:val="009C3A33"/>
    <w:rsid w:val="009C43EE"/>
    <w:rsid w:val="009C4524"/>
    <w:rsid w:val="009C496B"/>
    <w:rsid w:val="009C4F33"/>
    <w:rsid w:val="009C675A"/>
    <w:rsid w:val="009C684E"/>
    <w:rsid w:val="009C6B19"/>
    <w:rsid w:val="009C6B7A"/>
    <w:rsid w:val="009C6C3E"/>
    <w:rsid w:val="009C7D73"/>
    <w:rsid w:val="009D0C8C"/>
    <w:rsid w:val="009D0E34"/>
    <w:rsid w:val="009D1840"/>
    <w:rsid w:val="009D2C98"/>
    <w:rsid w:val="009D30B9"/>
    <w:rsid w:val="009D3EE0"/>
    <w:rsid w:val="009D49CF"/>
    <w:rsid w:val="009D4C94"/>
    <w:rsid w:val="009D5125"/>
    <w:rsid w:val="009D5F9B"/>
    <w:rsid w:val="009D639B"/>
    <w:rsid w:val="009D689B"/>
    <w:rsid w:val="009D6E9F"/>
    <w:rsid w:val="009D734C"/>
    <w:rsid w:val="009D7496"/>
    <w:rsid w:val="009D7CCF"/>
    <w:rsid w:val="009D7ED1"/>
    <w:rsid w:val="009E0524"/>
    <w:rsid w:val="009E0DC7"/>
    <w:rsid w:val="009E0F81"/>
    <w:rsid w:val="009E1126"/>
    <w:rsid w:val="009E12E3"/>
    <w:rsid w:val="009E1CD4"/>
    <w:rsid w:val="009E33CC"/>
    <w:rsid w:val="009E3C77"/>
    <w:rsid w:val="009E3CEB"/>
    <w:rsid w:val="009E4CA1"/>
    <w:rsid w:val="009E530C"/>
    <w:rsid w:val="009E794E"/>
    <w:rsid w:val="009F0305"/>
    <w:rsid w:val="009F0888"/>
    <w:rsid w:val="009F1658"/>
    <w:rsid w:val="009F2A7B"/>
    <w:rsid w:val="009F2D24"/>
    <w:rsid w:val="009F42CE"/>
    <w:rsid w:val="009F46EE"/>
    <w:rsid w:val="009F4B7E"/>
    <w:rsid w:val="009F4B96"/>
    <w:rsid w:val="009F6B0F"/>
    <w:rsid w:val="009F7D7A"/>
    <w:rsid w:val="00A01290"/>
    <w:rsid w:val="00A01784"/>
    <w:rsid w:val="00A02308"/>
    <w:rsid w:val="00A0368F"/>
    <w:rsid w:val="00A039BE"/>
    <w:rsid w:val="00A04063"/>
    <w:rsid w:val="00A04ACB"/>
    <w:rsid w:val="00A04FA1"/>
    <w:rsid w:val="00A05E6F"/>
    <w:rsid w:val="00A0601C"/>
    <w:rsid w:val="00A06F6F"/>
    <w:rsid w:val="00A07B7D"/>
    <w:rsid w:val="00A07E51"/>
    <w:rsid w:val="00A07FE9"/>
    <w:rsid w:val="00A11538"/>
    <w:rsid w:val="00A128F9"/>
    <w:rsid w:val="00A14142"/>
    <w:rsid w:val="00A141C4"/>
    <w:rsid w:val="00A1451D"/>
    <w:rsid w:val="00A1571E"/>
    <w:rsid w:val="00A158B7"/>
    <w:rsid w:val="00A15BD3"/>
    <w:rsid w:val="00A15C9C"/>
    <w:rsid w:val="00A16CB8"/>
    <w:rsid w:val="00A17798"/>
    <w:rsid w:val="00A17B56"/>
    <w:rsid w:val="00A206F2"/>
    <w:rsid w:val="00A22F46"/>
    <w:rsid w:val="00A23B46"/>
    <w:rsid w:val="00A25EFD"/>
    <w:rsid w:val="00A2603E"/>
    <w:rsid w:val="00A26304"/>
    <w:rsid w:val="00A2741B"/>
    <w:rsid w:val="00A30A32"/>
    <w:rsid w:val="00A319E8"/>
    <w:rsid w:val="00A34D17"/>
    <w:rsid w:val="00A34F9C"/>
    <w:rsid w:val="00A35B53"/>
    <w:rsid w:val="00A35B6D"/>
    <w:rsid w:val="00A367AD"/>
    <w:rsid w:val="00A369FE"/>
    <w:rsid w:val="00A36C6A"/>
    <w:rsid w:val="00A37F62"/>
    <w:rsid w:val="00A40E56"/>
    <w:rsid w:val="00A4157A"/>
    <w:rsid w:val="00A418B5"/>
    <w:rsid w:val="00A418D4"/>
    <w:rsid w:val="00A41D00"/>
    <w:rsid w:val="00A42E67"/>
    <w:rsid w:val="00A444EE"/>
    <w:rsid w:val="00A4501F"/>
    <w:rsid w:val="00A45B9F"/>
    <w:rsid w:val="00A45C1E"/>
    <w:rsid w:val="00A46EC9"/>
    <w:rsid w:val="00A47303"/>
    <w:rsid w:val="00A47584"/>
    <w:rsid w:val="00A475A4"/>
    <w:rsid w:val="00A50B03"/>
    <w:rsid w:val="00A52EDC"/>
    <w:rsid w:val="00A536B8"/>
    <w:rsid w:val="00A54558"/>
    <w:rsid w:val="00A549E6"/>
    <w:rsid w:val="00A56D69"/>
    <w:rsid w:val="00A60075"/>
    <w:rsid w:val="00A6020A"/>
    <w:rsid w:val="00A608CD"/>
    <w:rsid w:val="00A616B4"/>
    <w:rsid w:val="00A61BEE"/>
    <w:rsid w:val="00A61D41"/>
    <w:rsid w:val="00A62C21"/>
    <w:rsid w:val="00A62D33"/>
    <w:rsid w:val="00A6300C"/>
    <w:rsid w:val="00A649F5"/>
    <w:rsid w:val="00A65598"/>
    <w:rsid w:val="00A660FD"/>
    <w:rsid w:val="00A663FA"/>
    <w:rsid w:val="00A67844"/>
    <w:rsid w:val="00A70B7C"/>
    <w:rsid w:val="00A71879"/>
    <w:rsid w:val="00A71EAB"/>
    <w:rsid w:val="00A72A8C"/>
    <w:rsid w:val="00A74994"/>
    <w:rsid w:val="00A77555"/>
    <w:rsid w:val="00A77BAC"/>
    <w:rsid w:val="00A806CE"/>
    <w:rsid w:val="00A823AC"/>
    <w:rsid w:val="00A83308"/>
    <w:rsid w:val="00A8359B"/>
    <w:rsid w:val="00A83FE2"/>
    <w:rsid w:val="00A85458"/>
    <w:rsid w:val="00A854C1"/>
    <w:rsid w:val="00A85BA0"/>
    <w:rsid w:val="00A86191"/>
    <w:rsid w:val="00A8639D"/>
    <w:rsid w:val="00A86AC0"/>
    <w:rsid w:val="00A874E4"/>
    <w:rsid w:val="00A87538"/>
    <w:rsid w:val="00A87BDC"/>
    <w:rsid w:val="00A91346"/>
    <w:rsid w:val="00A914B4"/>
    <w:rsid w:val="00A914B9"/>
    <w:rsid w:val="00A9288F"/>
    <w:rsid w:val="00A92E29"/>
    <w:rsid w:val="00A9329E"/>
    <w:rsid w:val="00A93FC1"/>
    <w:rsid w:val="00A95374"/>
    <w:rsid w:val="00A95626"/>
    <w:rsid w:val="00A95668"/>
    <w:rsid w:val="00A958F9"/>
    <w:rsid w:val="00A959F6"/>
    <w:rsid w:val="00A95E05"/>
    <w:rsid w:val="00A97908"/>
    <w:rsid w:val="00A97F21"/>
    <w:rsid w:val="00AA22D4"/>
    <w:rsid w:val="00AA4BB7"/>
    <w:rsid w:val="00AA577F"/>
    <w:rsid w:val="00AA584E"/>
    <w:rsid w:val="00AA5BCD"/>
    <w:rsid w:val="00AA5CE6"/>
    <w:rsid w:val="00AA5F5D"/>
    <w:rsid w:val="00AA6DD2"/>
    <w:rsid w:val="00AB094E"/>
    <w:rsid w:val="00AB0D41"/>
    <w:rsid w:val="00AB14E7"/>
    <w:rsid w:val="00AB1960"/>
    <w:rsid w:val="00AB20F6"/>
    <w:rsid w:val="00AB24B2"/>
    <w:rsid w:val="00AB2760"/>
    <w:rsid w:val="00AB2DD0"/>
    <w:rsid w:val="00AB3A35"/>
    <w:rsid w:val="00AB3CFF"/>
    <w:rsid w:val="00AB3E9C"/>
    <w:rsid w:val="00AB4D5C"/>
    <w:rsid w:val="00AB5200"/>
    <w:rsid w:val="00AB659B"/>
    <w:rsid w:val="00AC0CAE"/>
    <w:rsid w:val="00AC66B1"/>
    <w:rsid w:val="00AC67C2"/>
    <w:rsid w:val="00AC761F"/>
    <w:rsid w:val="00AC7866"/>
    <w:rsid w:val="00AD007B"/>
    <w:rsid w:val="00AD0C2D"/>
    <w:rsid w:val="00AD1A4C"/>
    <w:rsid w:val="00AD25D3"/>
    <w:rsid w:val="00AD262D"/>
    <w:rsid w:val="00AD2737"/>
    <w:rsid w:val="00AD4465"/>
    <w:rsid w:val="00AD4996"/>
    <w:rsid w:val="00AD4AE7"/>
    <w:rsid w:val="00AD6903"/>
    <w:rsid w:val="00AD7B77"/>
    <w:rsid w:val="00AD7B91"/>
    <w:rsid w:val="00AD7BC4"/>
    <w:rsid w:val="00AD7DF6"/>
    <w:rsid w:val="00AE112A"/>
    <w:rsid w:val="00AE15AF"/>
    <w:rsid w:val="00AE1695"/>
    <w:rsid w:val="00AE292D"/>
    <w:rsid w:val="00AE56A0"/>
    <w:rsid w:val="00AE5D1C"/>
    <w:rsid w:val="00AE62A9"/>
    <w:rsid w:val="00AE6753"/>
    <w:rsid w:val="00AE7989"/>
    <w:rsid w:val="00AE79F0"/>
    <w:rsid w:val="00AF0EAE"/>
    <w:rsid w:val="00AF303D"/>
    <w:rsid w:val="00AF3CEC"/>
    <w:rsid w:val="00AF5A0C"/>
    <w:rsid w:val="00AF5B3D"/>
    <w:rsid w:val="00AF6417"/>
    <w:rsid w:val="00AF6E17"/>
    <w:rsid w:val="00AF6E4A"/>
    <w:rsid w:val="00AF7FFA"/>
    <w:rsid w:val="00B00D23"/>
    <w:rsid w:val="00B02CCF"/>
    <w:rsid w:val="00B02FC2"/>
    <w:rsid w:val="00B03303"/>
    <w:rsid w:val="00B03CFA"/>
    <w:rsid w:val="00B04013"/>
    <w:rsid w:val="00B04175"/>
    <w:rsid w:val="00B042E2"/>
    <w:rsid w:val="00B04698"/>
    <w:rsid w:val="00B06A86"/>
    <w:rsid w:val="00B06C54"/>
    <w:rsid w:val="00B06FEF"/>
    <w:rsid w:val="00B11197"/>
    <w:rsid w:val="00B12928"/>
    <w:rsid w:val="00B14361"/>
    <w:rsid w:val="00B147AD"/>
    <w:rsid w:val="00B14CF0"/>
    <w:rsid w:val="00B15072"/>
    <w:rsid w:val="00B152FF"/>
    <w:rsid w:val="00B1567D"/>
    <w:rsid w:val="00B156F1"/>
    <w:rsid w:val="00B16429"/>
    <w:rsid w:val="00B167DD"/>
    <w:rsid w:val="00B16B3C"/>
    <w:rsid w:val="00B16D83"/>
    <w:rsid w:val="00B16E98"/>
    <w:rsid w:val="00B17027"/>
    <w:rsid w:val="00B17098"/>
    <w:rsid w:val="00B1749C"/>
    <w:rsid w:val="00B20132"/>
    <w:rsid w:val="00B20336"/>
    <w:rsid w:val="00B20410"/>
    <w:rsid w:val="00B20ED3"/>
    <w:rsid w:val="00B21BD1"/>
    <w:rsid w:val="00B21D3E"/>
    <w:rsid w:val="00B220AE"/>
    <w:rsid w:val="00B23880"/>
    <w:rsid w:val="00B24579"/>
    <w:rsid w:val="00B24E97"/>
    <w:rsid w:val="00B25B80"/>
    <w:rsid w:val="00B26C75"/>
    <w:rsid w:val="00B277F4"/>
    <w:rsid w:val="00B30AE9"/>
    <w:rsid w:val="00B30B15"/>
    <w:rsid w:val="00B32D30"/>
    <w:rsid w:val="00B32F01"/>
    <w:rsid w:val="00B33102"/>
    <w:rsid w:val="00B33487"/>
    <w:rsid w:val="00B33C30"/>
    <w:rsid w:val="00B33C86"/>
    <w:rsid w:val="00B34E30"/>
    <w:rsid w:val="00B36E04"/>
    <w:rsid w:val="00B3764A"/>
    <w:rsid w:val="00B37888"/>
    <w:rsid w:val="00B40672"/>
    <w:rsid w:val="00B41796"/>
    <w:rsid w:val="00B417A9"/>
    <w:rsid w:val="00B41F6E"/>
    <w:rsid w:val="00B43937"/>
    <w:rsid w:val="00B449F3"/>
    <w:rsid w:val="00B44C4A"/>
    <w:rsid w:val="00B4572E"/>
    <w:rsid w:val="00B4583D"/>
    <w:rsid w:val="00B45935"/>
    <w:rsid w:val="00B45C3C"/>
    <w:rsid w:val="00B45D4B"/>
    <w:rsid w:val="00B46354"/>
    <w:rsid w:val="00B47346"/>
    <w:rsid w:val="00B474C1"/>
    <w:rsid w:val="00B47A33"/>
    <w:rsid w:val="00B5074C"/>
    <w:rsid w:val="00B51656"/>
    <w:rsid w:val="00B5186E"/>
    <w:rsid w:val="00B52FEB"/>
    <w:rsid w:val="00B53270"/>
    <w:rsid w:val="00B53A4B"/>
    <w:rsid w:val="00B5429D"/>
    <w:rsid w:val="00B54D73"/>
    <w:rsid w:val="00B55908"/>
    <w:rsid w:val="00B568AB"/>
    <w:rsid w:val="00B56D6D"/>
    <w:rsid w:val="00B56FD8"/>
    <w:rsid w:val="00B579D1"/>
    <w:rsid w:val="00B60380"/>
    <w:rsid w:val="00B606C9"/>
    <w:rsid w:val="00B6133A"/>
    <w:rsid w:val="00B61610"/>
    <w:rsid w:val="00B618B9"/>
    <w:rsid w:val="00B62235"/>
    <w:rsid w:val="00B64A8B"/>
    <w:rsid w:val="00B65153"/>
    <w:rsid w:val="00B65697"/>
    <w:rsid w:val="00B660A6"/>
    <w:rsid w:val="00B70283"/>
    <w:rsid w:val="00B70F42"/>
    <w:rsid w:val="00B712F0"/>
    <w:rsid w:val="00B719E0"/>
    <w:rsid w:val="00B72468"/>
    <w:rsid w:val="00B7363E"/>
    <w:rsid w:val="00B73AB1"/>
    <w:rsid w:val="00B73E98"/>
    <w:rsid w:val="00B7456C"/>
    <w:rsid w:val="00B75164"/>
    <w:rsid w:val="00B753E4"/>
    <w:rsid w:val="00B75744"/>
    <w:rsid w:val="00B75EA8"/>
    <w:rsid w:val="00B773DC"/>
    <w:rsid w:val="00B775C4"/>
    <w:rsid w:val="00B77AD7"/>
    <w:rsid w:val="00B77F58"/>
    <w:rsid w:val="00B80C25"/>
    <w:rsid w:val="00B80C77"/>
    <w:rsid w:val="00B81C23"/>
    <w:rsid w:val="00B825C7"/>
    <w:rsid w:val="00B82ADC"/>
    <w:rsid w:val="00B83906"/>
    <w:rsid w:val="00B917F4"/>
    <w:rsid w:val="00B9219C"/>
    <w:rsid w:val="00B92DE5"/>
    <w:rsid w:val="00B92F34"/>
    <w:rsid w:val="00B95441"/>
    <w:rsid w:val="00B95501"/>
    <w:rsid w:val="00B96E98"/>
    <w:rsid w:val="00BA0362"/>
    <w:rsid w:val="00BA19DC"/>
    <w:rsid w:val="00BA1B39"/>
    <w:rsid w:val="00BA294D"/>
    <w:rsid w:val="00BA557E"/>
    <w:rsid w:val="00BA5683"/>
    <w:rsid w:val="00BA570D"/>
    <w:rsid w:val="00BA6A1D"/>
    <w:rsid w:val="00BA744C"/>
    <w:rsid w:val="00BB02CE"/>
    <w:rsid w:val="00BB048B"/>
    <w:rsid w:val="00BB0591"/>
    <w:rsid w:val="00BB0C04"/>
    <w:rsid w:val="00BB0D74"/>
    <w:rsid w:val="00BB1308"/>
    <w:rsid w:val="00BB1396"/>
    <w:rsid w:val="00BB1A75"/>
    <w:rsid w:val="00BB2010"/>
    <w:rsid w:val="00BB33F2"/>
    <w:rsid w:val="00BB3A2A"/>
    <w:rsid w:val="00BB3FC7"/>
    <w:rsid w:val="00BB4776"/>
    <w:rsid w:val="00BB4CF2"/>
    <w:rsid w:val="00BB5601"/>
    <w:rsid w:val="00BB5B74"/>
    <w:rsid w:val="00BB5C39"/>
    <w:rsid w:val="00BB6941"/>
    <w:rsid w:val="00BB741E"/>
    <w:rsid w:val="00BB78E8"/>
    <w:rsid w:val="00BB79E7"/>
    <w:rsid w:val="00BB7B91"/>
    <w:rsid w:val="00BB7FF6"/>
    <w:rsid w:val="00BC0E84"/>
    <w:rsid w:val="00BC1507"/>
    <w:rsid w:val="00BC454D"/>
    <w:rsid w:val="00BC557C"/>
    <w:rsid w:val="00BC5A47"/>
    <w:rsid w:val="00BC5D6E"/>
    <w:rsid w:val="00BC5D93"/>
    <w:rsid w:val="00BC5DB1"/>
    <w:rsid w:val="00BC5E58"/>
    <w:rsid w:val="00BC5EF7"/>
    <w:rsid w:val="00BC7F3F"/>
    <w:rsid w:val="00BD2030"/>
    <w:rsid w:val="00BD2277"/>
    <w:rsid w:val="00BD22C5"/>
    <w:rsid w:val="00BD2603"/>
    <w:rsid w:val="00BD6857"/>
    <w:rsid w:val="00BD6EBF"/>
    <w:rsid w:val="00BE062C"/>
    <w:rsid w:val="00BE165C"/>
    <w:rsid w:val="00BE25E1"/>
    <w:rsid w:val="00BE291C"/>
    <w:rsid w:val="00BE29BC"/>
    <w:rsid w:val="00BE2AF7"/>
    <w:rsid w:val="00BE31BA"/>
    <w:rsid w:val="00BE361E"/>
    <w:rsid w:val="00BE4458"/>
    <w:rsid w:val="00BE4E6F"/>
    <w:rsid w:val="00BE6A84"/>
    <w:rsid w:val="00BE7A64"/>
    <w:rsid w:val="00BE7A71"/>
    <w:rsid w:val="00BF02D9"/>
    <w:rsid w:val="00BF0A34"/>
    <w:rsid w:val="00BF0F9F"/>
    <w:rsid w:val="00BF173A"/>
    <w:rsid w:val="00BF247F"/>
    <w:rsid w:val="00BF2885"/>
    <w:rsid w:val="00BF292B"/>
    <w:rsid w:val="00BF2A40"/>
    <w:rsid w:val="00BF2C9B"/>
    <w:rsid w:val="00BF3673"/>
    <w:rsid w:val="00BF3E84"/>
    <w:rsid w:val="00BF43B7"/>
    <w:rsid w:val="00BF45D6"/>
    <w:rsid w:val="00BF5202"/>
    <w:rsid w:val="00BF5560"/>
    <w:rsid w:val="00BF58A5"/>
    <w:rsid w:val="00BF6534"/>
    <w:rsid w:val="00BF6F8D"/>
    <w:rsid w:val="00BF7520"/>
    <w:rsid w:val="00C0048B"/>
    <w:rsid w:val="00C00628"/>
    <w:rsid w:val="00C006B8"/>
    <w:rsid w:val="00C00F23"/>
    <w:rsid w:val="00C01B3D"/>
    <w:rsid w:val="00C035C0"/>
    <w:rsid w:val="00C03C08"/>
    <w:rsid w:val="00C04998"/>
    <w:rsid w:val="00C054FF"/>
    <w:rsid w:val="00C05917"/>
    <w:rsid w:val="00C06515"/>
    <w:rsid w:val="00C0655C"/>
    <w:rsid w:val="00C067CE"/>
    <w:rsid w:val="00C067DD"/>
    <w:rsid w:val="00C069D0"/>
    <w:rsid w:val="00C07287"/>
    <w:rsid w:val="00C10108"/>
    <w:rsid w:val="00C10A24"/>
    <w:rsid w:val="00C110E1"/>
    <w:rsid w:val="00C12616"/>
    <w:rsid w:val="00C14281"/>
    <w:rsid w:val="00C154C8"/>
    <w:rsid w:val="00C15BB1"/>
    <w:rsid w:val="00C15DA9"/>
    <w:rsid w:val="00C15E79"/>
    <w:rsid w:val="00C166D6"/>
    <w:rsid w:val="00C16E3E"/>
    <w:rsid w:val="00C170BF"/>
    <w:rsid w:val="00C17466"/>
    <w:rsid w:val="00C177E5"/>
    <w:rsid w:val="00C17C12"/>
    <w:rsid w:val="00C17F94"/>
    <w:rsid w:val="00C203F2"/>
    <w:rsid w:val="00C21A73"/>
    <w:rsid w:val="00C22D06"/>
    <w:rsid w:val="00C23CD4"/>
    <w:rsid w:val="00C23FE7"/>
    <w:rsid w:val="00C27B14"/>
    <w:rsid w:val="00C3059F"/>
    <w:rsid w:val="00C31001"/>
    <w:rsid w:val="00C31114"/>
    <w:rsid w:val="00C315F4"/>
    <w:rsid w:val="00C3243D"/>
    <w:rsid w:val="00C32FA8"/>
    <w:rsid w:val="00C335A9"/>
    <w:rsid w:val="00C3559B"/>
    <w:rsid w:val="00C3581C"/>
    <w:rsid w:val="00C3682D"/>
    <w:rsid w:val="00C36E5D"/>
    <w:rsid w:val="00C37160"/>
    <w:rsid w:val="00C401C7"/>
    <w:rsid w:val="00C402A6"/>
    <w:rsid w:val="00C4144E"/>
    <w:rsid w:val="00C4289C"/>
    <w:rsid w:val="00C42E75"/>
    <w:rsid w:val="00C430E7"/>
    <w:rsid w:val="00C45BB3"/>
    <w:rsid w:val="00C46C20"/>
    <w:rsid w:val="00C46D66"/>
    <w:rsid w:val="00C46DCD"/>
    <w:rsid w:val="00C5187E"/>
    <w:rsid w:val="00C527E7"/>
    <w:rsid w:val="00C52DE9"/>
    <w:rsid w:val="00C534E6"/>
    <w:rsid w:val="00C53CAC"/>
    <w:rsid w:val="00C545CE"/>
    <w:rsid w:val="00C546B5"/>
    <w:rsid w:val="00C54845"/>
    <w:rsid w:val="00C5574F"/>
    <w:rsid w:val="00C55771"/>
    <w:rsid w:val="00C55A6C"/>
    <w:rsid w:val="00C5646E"/>
    <w:rsid w:val="00C56A05"/>
    <w:rsid w:val="00C57160"/>
    <w:rsid w:val="00C57591"/>
    <w:rsid w:val="00C60A96"/>
    <w:rsid w:val="00C60AC0"/>
    <w:rsid w:val="00C615DD"/>
    <w:rsid w:val="00C63C3D"/>
    <w:rsid w:val="00C647F4"/>
    <w:rsid w:val="00C64B26"/>
    <w:rsid w:val="00C65ACC"/>
    <w:rsid w:val="00C67B65"/>
    <w:rsid w:val="00C67BAB"/>
    <w:rsid w:val="00C730EB"/>
    <w:rsid w:val="00C73264"/>
    <w:rsid w:val="00C742C5"/>
    <w:rsid w:val="00C74489"/>
    <w:rsid w:val="00C74D1A"/>
    <w:rsid w:val="00C75E8D"/>
    <w:rsid w:val="00C7630F"/>
    <w:rsid w:val="00C765FF"/>
    <w:rsid w:val="00C76891"/>
    <w:rsid w:val="00C76F56"/>
    <w:rsid w:val="00C76FEF"/>
    <w:rsid w:val="00C771FA"/>
    <w:rsid w:val="00C77220"/>
    <w:rsid w:val="00C775F4"/>
    <w:rsid w:val="00C807D4"/>
    <w:rsid w:val="00C80C33"/>
    <w:rsid w:val="00C8327A"/>
    <w:rsid w:val="00C84E6C"/>
    <w:rsid w:val="00C85593"/>
    <w:rsid w:val="00C85BEE"/>
    <w:rsid w:val="00C86662"/>
    <w:rsid w:val="00C86ED2"/>
    <w:rsid w:val="00C915CF"/>
    <w:rsid w:val="00C917A8"/>
    <w:rsid w:val="00C9253C"/>
    <w:rsid w:val="00C93515"/>
    <w:rsid w:val="00C93C6F"/>
    <w:rsid w:val="00C93CE4"/>
    <w:rsid w:val="00C9416F"/>
    <w:rsid w:val="00C94698"/>
    <w:rsid w:val="00C96260"/>
    <w:rsid w:val="00C96E8B"/>
    <w:rsid w:val="00C97115"/>
    <w:rsid w:val="00C97228"/>
    <w:rsid w:val="00C97E94"/>
    <w:rsid w:val="00CA059E"/>
    <w:rsid w:val="00CA10BD"/>
    <w:rsid w:val="00CA1980"/>
    <w:rsid w:val="00CA2D04"/>
    <w:rsid w:val="00CA2FC1"/>
    <w:rsid w:val="00CA3EBF"/>
    <w:rsid w:val="00CA4084"/>
    <w:rsid w:val="00CA6D59"/>
    <w:rsid w:val="00CA6ECB"/>
    <w:rsid w:val="00CA7B0E"/>
    <w:rsid w:val="00CA7F3C"/>
    <w:rsid w:val="00CB1B9A"/>
    <w:rsid w:val="00CB27C9"/>
    <w:rsid w:val="00CB2CCE"/>
    <w:rsid w:val="00CB2E95"/>
    <w:rsid w:val="00CB5AD2"/>
    <w:rsid w:val="00CB645B"/>
    <w:rsid w:val="00CB659D"/>
    <w:rsid w:val="00CB66A5"/>
    <w:rsid w:val="00CB6E3E"/>
    <w:rsid w:val="00CB7EF1"/>
    <w:rsid w:val="00CC1B50"/>
    <w:rsid w:val="00CC1D26"/>
    <w:rsid w:val="00CC1D3D"/>
    <w:rsid w:val="00CC3179"/>
    <w:rsid w:val="00CC3246"/>
    <w:rsid w:val="00CC3A36"/>
    <w:rsid w:val="00CC3CE3"/>
    <w:rsid w:val="00CC47AF"/>
    <w:rsid w:val="00CC4FA2"/>
    <w:rsid w:val="00CC5715"/>
    <w:rsid w:val="00CC7461"/>
    <w:rsid w:val="00CC7E20"/>
    <w:rsid w:val="00CD0A38"/>
    <w:rsid w:val="00CD104C"/>
    <w:rsid w:val="00CD11DA"/>
    <w:rsid w:val="00CD1871"/>
    <w:rsid w:val="00CD2271"/>
    <w:rsid w:val="00CD26C6"/>
    <w:rsid w:val="00CD3864"/>
    <w:rsid w:val="00CD42A1"/>
    <w:rsid w:val="00CD5380"/>
    <w:rsid w:val="00CD54E0"/>
    <w:rsid w:val="00CD5504"/>
    <w:rsid w:val="00CD575B"/>
    <w:rsid w:val="00CD5890"/>
    <w:rsid w:val="00CD6065"/>
    <w:rsid w:val="00CD6AEC"/>
    <w:rsid w:val="00CD7A24"/>
    <w:rsid w:val="00CD7ED6"/>
    <w:rsid w:val="00CE0094"/>
    <w:rsid w:val="00CE0BC6"/>
    <w:rsid w:val="00CE0FF7"/>
    <w:rsid w:val="00CE10AB"/>
    <w:rsid w:val="00CE1949"/>
    <w:rsid w:val="00CE4134"/>
    <w:rsid w:val="00CE49B4"/>
    <w:rsid w:val="00CE4C8A"/>
    <w:rsid w:val="00CE540F"/>
    <w:rsid w:val="00CF2C76"/>
    <w:rsid w:val="00CF4A30"/>
    <w:rsid w:val="00CF5074"/>
    <w:rsid w:val="00CF5BC8"/>
    <w:rsid w:val="00CF5BDC"/>
    <w:rsid w:val="00CF663A"/>
    <w:rsid w:val="00CF7188"/>
    <w:rsid w:val="00CF79F5"/>
    <w:rsid w:val="00CF7B39"/>
    <w:rsid w:val="00D009F1"/>
    <w:rsid w:val="00D00FA3"/>
    <w:rsid w:val="00D011D2"/>
    <w:rsid w:val="00D01B03"/>
    <w:rsid w:val="00D02C01"/>
    <w:rsid w:val="00D038A0"/>
    <w:rsid w:val="00D03AE1"/>
    <w:rsid w:val="00D03CB2"/>
    <w:rsid w:val="00D0413F"/>
    <w:rsid w:val="00D05347"/>
    <w:rsid w:val="00D05CC5"/>
    <w:rsid w:val="00D06717"/>
    <w:rsid w:val="00D06E53"/>
    <w:rsid w:val="00D076C2"/>
    <w:rsid w:val="00D10528"/>
    <w:rsid w:val="00D10687"/>
    <w:rsid w:val="00D10753"/>
    <w:rsid w:val="00D113A0"/>
    <w:rsid w:val="00D118E4"/>
    <w:rsid w:val="00D1207E"/>
    <w:rsid w:val="00D13D3D"/>
    <w:rsid w:val="00D144BD"/>
    <w:rsid w:val="00D14DAF"/>
    <w:rsid w:val="00D14F48"/>
    <w:rsid w:val="00D15215"/>
    <w:rsid w:val="00D15714"/>
    <w:rsid w:val="00D16022"/>
    <w:rsid w:val="00D16903"/>
    <w:rsid w:val="00D1791E"/>
    <w:rsid w:val="00D20360"/>
    <w:rsid w:val="00D20559"/>
    <w:rsid w:val="00D2065E"/>
    <w:rsid w:val="00D20D45"/>
    <w:rsid w:val="00D21B85"/>
    <w:rsid w:val="00D21C0C"/>
    <w:rsid w:val="00D239B9"/>
    <w:rsid w:val="00D245F5"/>
    <w:rsid w:val="00D2594F"/>
    <w:rsid w:val="00D25CA4"/>
    <w:rsid w:val="00D26AB9"/>
    <w:rsid w:val="00D26B6F"/>
    <w:rsid w:val="00D26D7D"/>
    <w:rsid w:val="00D26E27"/>
    <w:rsid w:val="00D27201"/>
    <w:rsid w:val="00D273AD"/>
    <w:rsid w:val="00D2742C"/>
    <w:rsid w:val="00D30073"/>
    <w:rsid w:val="00D30349"/>
    <w:rsid w:val="00D304CE"/>
    <w:rsid w:val="00D3134A"/>
    <w:rsid w:val="00D33933"/>
    <w:rsid w:val="00D34E37"/>
    <w:rsid w:val="00D3539B"/>
    <w:rsid w:val="00D369F3"/>
    <w:rsid w:val="00D41300"/>
    <w:rsid w:val="00D41AB6"/>
    <w:rsid w:val="00D41B47"/>
    <w:rsid w:val="00D421D3"/>
    <w:rsid w:val="00D44AAC"/>
    <w:rsid w:val="00D44B78"/>
    <w:rsid w:val="00D4733C"/>
    <w:rsid w:val="00D5191A"/>
    <w:rsid w:val="00D53793"/>
    <w:rsid w:val="00D53CC1"/>
    <w:rsid w:val="00D5548D"/>
    <w:rsid w:val="00D5550F"/>
    <w:rsid w:val="00D55ED1"/>
    <w:rsid w:val="00D56466"/>
    <w:rsid w:val="00D564B4"/>
    <w:rsid w:val="00D56AD1"/>
    <w:rsid w:val="00D5796E"/>
    <w:rsid w:val="00D57D36"/>
    <w:rsid w:val="00D57F55"/>
    <w:rsid w:val="00D60DD8"/>
    <w:rsid w:val="00D61C27"/>
    <w:rsid w:val="00D62C74"/>
    <w:rsid w:val="00D62EF2"/>
    <w:rsid w:val="00D632FC"/>
    <w:rsid w:val="00D639CC"/>
    <w:rsid w:val="00D649AC"/>
    <w:rsid w:val="00D66AA2"/>
    <w:rsid w:val="00D678DB"/>
    <w:rsid w:val="00D6792A"/>
    <w:rsid w:val="00D705E3"/>
    <w:rsid w:val="00D71394"/>
    <w:rsid w:val="00D720A9"/>
    <w:rsid w:val="00D72159"/>
    <w:rsid w:val="00D72E26"/>
    <w:rsid w:val="00D73AD3"/>
    <w:rsid w:val="00D74BCC"/>
    <w:rsid w:val="00D755EC"/>
    <w:rsid w:val="00D75EE3"/>
    <w:rsid w:val="00D77936"/>
    <w:rsid w:val="00D77996"/>
    <w:rsid w:val="00D80E4C"/>
    <w:rsid w:val="00D821E3"/>
    <w:rsid w:val="00D8260E"/>
    <w:rsid w:val="00D82D17"/>
    <w:rsid w:val="00D82EE2"/>
    <w:rsid w:val="00D831BC"/>
    <w:rsid w:val="00D84379"/>
    <w:rsid w:val="00D85894"/>
    <w:rsid w:val="00D86180"/>
    <w:rsid w:val="00D86787"/>
    <w:rsid w:val="00D87050"/>
    <w:rsid w:val="00D8739C"/>
    <w:rsid w:val="00D90D2B"/>
    <w:rsid w:val="00D9165D"/>
    <w:rsid w:val="00D91692"/>
    <w:rsid w:val="00D91B35"/>
    <w:rsid w:val="00D92267"/>
    <w:rsid w:val="00D9337F"/>
    <w:rsid w:val="00D93B3D"/>
    <w:rsid w:val="00D9413B"/>
    <w:rsid w:val="00D94ECA"/>
    <w:rsid w:val="00D964F3"/>
    <w:rsid w:val="00D96EC2"/>
    <w:rsid w:val="00D971B1"/>
    <w:rsid w:val="00D97863"/>
    <w:rsid w:val="00D97E8E"/>
    <w:rsid w:val="00DA00F6"/>
    <w:rsid w:val="00DA06D0"/>
    <w:rsid w:val="00DA0B29"/>
    <w:rsid w:val="00DA0C4E"/>
    <w:rsid w:val="00DA0DDA"/>
    <w:rsid w:val="00DA126D"/>
    <w:rsid w:val="00DA48C9"/>
    <w:rsid w:val="00DA503F"/>
    <w:rsid w:val="00DA7E41"/>
    <w:rsid w:val="00DB08DF"/>
    <w:rsid w:val="00DB0BC0"/>
    <w:rsid w:val="00DB0CC4"/>
    <w:rsid w:val="00DB252C"/>
    <w:rsid w:val="00DB2F73"/>
    <w:rsid w:val="00DB37E4"/>
    <w:rsid w:val="00DB3A8C"/>
    <w:rsid w:val="00DB43EF"/>
    <w:rsid w:val="00DB5B6C"/>
    <w:rsid w:val="00DB63FC"/>
    <w:rsid w:val="00DB67E8"/>
    <w:rsid w:val="00DC1481"/>
    <w:rsid w:val="00DC16D4"/>
    <w:rsid w:val="00DC2CC6"/>
    <w:rsid w:val="00DC32A4"/>
    <w:rsid w:val="00DC33AE"/>
    <w:rsid w:val="00DC3E31"/>
    <w:rsid w:val="00DC435D"/>
    <w:rsid w:val="00DC6FEF"/>
    <w:rsid w:val="00DC70FD"/>
    <w:rsid w:val="00DC7885"/>
    <w:rsid w:val="00DD0B49"/>
    <w:rsid w:val="00DD1998"/>
    <w:rsid w:val="00DD211D"/>
    <w:rsid w:val="00DD2BD1"/>
    <w:rsid w:val="00DD2C59"/>
    <w:rsid w:val="00DD3417"/>
    <w:rsid w:val="00DD350A"/>
    <w:rsid w:val="00DD3560"/>
    <w:rsid w:val="00DD36F5"/>
    <w:rsid w:val="00DD38AC"/>
    <w:rsid w:val="00DD3A24"/>
    <w:rsid w:val="00DD3CB5"/>
    <w:rsid w:val="00DD3DB7"/>
    <w:rsid w:val="00DD4049"/>
    <w:rsid w:val="00DD4188"/>
    <w:rsid w:val="00DD5046"/>
    <w:rsid w:val="00DD5300"/>
    <w:rsid w:val="00DD5DAE"/>
    <w:rsid w:val="00DD6B8B"/>
    <w:rsid w:val="00DD7E93"/>
    <w:rsid w:val="00DE0C95"/>
    <w:rsid w:val="00DE12D6"/>
    <w:rsid w:val="00DE21EC"/>
    <w:rsid w:val="00DE2669"/>
    <w:rsid w:val="00DE272E"/>
    <w:rsid w:val="00DE2D42"/>
    <w:rsid w:val="00DE334A"/>
    <w:rsid w:val="00DE4613"/>
    <w:rsid w:val="00DE5E9D"/>
    <w:rsid w:val="00DE6211"/>
    <w:rsid w:val="00DE687E"/>
    <w:rsid w:val="00DE68A0"/>
    <w:rsid w:val="00DE74F7"/>
    <w:rsid w:val="00DF03B2"/>
    <w:rsid w:val="00DF0805"/>
    <w:rsid w:val="00DF129C"/>
    <w:rsid w:val="00DF1ABC"/>
    <w:rsid w:val="00DF2299"/>
    <w:rsid w:val="00DF27CE"/>
    <w:rsid w:val="00DF3CE6"/>
    <w:rsid w:val="00DF58AA"/>
    <w:rsid w:val="00DF6328"/>
    <w:rsid w:val="00DF6AC2"/>
    <w:rsid w:val="00DF7D0A"/>
    <w:rsid w:val="00E00D99"/>
    <w:rsid w:val="00E00E29"/>
    <w:rsid w:val="00E014B5"/>
    <w:rsid w:val="00E029D6"/>
    <w:rsid w:val="00E02C40"/>
    <w:rsid w:val="00E04994"/>
    <w:rsid w:val="00E04C74"/>
    <w:rsid w:val="00E04F2E"/>
    <w:rsid w:val="00E05A6A"/>
    <w:rsid w:val="00E05D38"/>
    <w:rsid w:val="00E05EFD"/>
    <w:rsid w:val="00E10F44"/>
    <w:rsid w:val="00E11ACB"/>
    <w:rsid w:val="00E11B61"/>
    <w:rsid w:val="00E11DC0"/>
    <w:rsid w:val="00E11E89"/>
    <w:rsid w:val="00E12FA6"/>
    <w:rsid w:val="00E13052"/>
    <w:rsid w:val="00E14BE3"/>
    <w:rsid w:val="00E155CB"/>
    <w:rsid w:val="00E16338"/>
    <w:rsid w:val="00E16CF7"/>
    <w:rsid w:val="00E206D0"/>
    <w:rsid w:val="00E20DBD"/>
    <w:rsid w:val="00E21014"/>
    <w:rsid w:val="00E217CA"/>
    <w:rsid w:val="00E2256C"/>
    <w:rsid w:val="00E22FC7"/>
    <w:rsid w:val="00E23091"/>
    <w:rsid w:val="00E236BD"/>
    <w:rsid w:val="00E254D5"/>
    <w:rsid w:val="00E27BAD"/>
    <w:rsid w:val="00E307C1"/>
    <w:rsid w:val="00E30B88"/>
    <w:rsid w:val="00E31BE9"/>
    <w:rsid w:val="00E3342C"/>
    <w:rsid w:val="00E33533"/>
    <w:rsid w:val="00E33679"/>
    <w:rsid w:val="00E33906"/>
    <w:rsid w:val="00E34002"/>
    <w:rsid w:val="00E3424D"/>
    <w:rsid w:val="00E34A6D"/>
    <w:rsid w:val="00E34B49"/>
    <w:rsid w:val="00E34F4F"/>
    <w:rsid w:val="00E35D70"/>
    <w:rsid w:val="00E3652D"/>
    <w:rsid w:val="00E369EC"/>
    <w:rsid w:val="00E36F28"/>
    <w:rsid w:val="00E37BCC"/>
    <w:rsid w:val="00E40E75"/>
    <w:rsid w:val="00E4118E"/>
    <w:rsid w:val="00E4252B"/>
    <w:rsid w:val="00E4421C"/>
    <w:rsid w:val="00E44323"/>
    <w:rsid w:val="00E44478"/>
    <w:rsid w:val="00E44F7F"/>
    <w:rsid w:val="00E4651D"/>
    <w:rsid w:val="00E51E25"/>
    <w:rsid w:val="00E52E9A"/>
    <w:rsid w:val="00E5371C"/>
    <w:rsid w:val="00E540A4"/>
    <w:rsid w:val="00E54545"/>
    <w:rsid w:val="00E57046"/>
    <w:rsid w:val="00E572D6"/>
    <w:rsid w:val="00E60490"/>
    <w:rsid w:val="00E61EAE"/>
    <w:rsid w:val="00E63C05"/>
    <w:rsid w:val="00E63C3C"/>
    <w:rsid w:val="00E63E42"/>
    <w:rsid w:val="00E64617"/>
    <w:rsid w:val="00E65907"/>
    <w:rsid w:val="00E67F3C"/>
    <w:rsid w:val="00E70961"/>
    <w:rsid w:val="00E7104E"/>
    <w:rsid w:val="00E7135E"/>
    <w:rsid w:val="00E72ECC"/>
    <w:rsid w:val="00E7302A"/>
    <w:rsid w:val="00E74208"/>
    <w:rsid w:val="00E745A5"/>
    <w:rsid w:val="00E74B8B"/>
    <w:rsid w:val="00E7568F"/>
    <w:rsid w:val="00E75DC4"/>
    <w:rsid w:val="00E802FC"/>
    <w:rsid w:val="00E80E3B"/>
    <w:rsid w:val="00E812E0"/>
    <w:rsid w:val="00E81FCD"/>
    <w:rsid w:val="00E824A8"/>
    <w:rsid w:val="00E840E6"/>
    <w:rsid w:val="00E84806"/>
    <w:rsid w:val="00E85BDA"/>
    <w:rsid w:val="00E8683F"/>
    <w:rsid w:val="00E874DF"/>
    <w:rsid w:val="00E87715"/>
    <w:rsid w:val="00E8781F"/>
    <w:rsid w:val="00E8798E"/>
    <w:rsid w:val="00E879F8"/>
    <w:rsid w:val="00E87BAF"/>
    <w:rsid w:val="00E9054C"/>
    <w:rsid w:val="00E905FF"/>
    <w:rsid w:val="00E90A7D"/>
    <w:rsid w:val="00E914FD"/>
    <w:rsid w:val="00E92923"/>
    <w:rsid w:val="00E929DA"/>
    <w:rsid w:val="00E93319"/>
    <w:rsid w:val="00E94F42"/>
    <w:rsid w:val="00E9598A"/>
    <w:rsid w:val="00E95A06"/>
    <w:rsid w:val="00E95FD7"/>
    <w:rsid w:val="00E96A24"/>
    <w:rsid w:val="00E97755"/>
    <w:rsid w:val="00E977A7"/>
    <w:rsid w:val="00EA0F3E"/>
    <w:rsid w:val="00EA1367"/>
    <w:rsid w:val="00EA144B"/>
    <w:rsid w:val="00EA1717"/>
    <w:rsid w:val="00EA17EB"/>
    <w:rsid w:val="00EA190C"/>
    <w:rsid w:val="00EA40A4"/>
    <w:rsid w:val="00EA43D2"/>
    <w:rsid w:val="00EA6590"/>
    <w:rsid w:val="00EA6625"/>
    <w:rsid w:val="00EA6711"/>
    <w:rsid w:val="00EA68EE"/>
    <w:rsid w:val="00EA77DF"/>
    <w:rsid w:val="00EB1354"/>
    <w:rsid w:val="00EB31C6"/>
    <w:rsid w:val="00EB3452"/>
    <w:rsid w:val="00EB5074"/>
    <w:rsid w:val="00EB54CA"/>
    <w:rsid w:val="00EB62E4"/>
    <w:rsid w:val="00EB6DAE"/>
    <w:rsid w:val="00EB784E"/>
    <w:rsid w:val="00EC00B2"/>
    <w:rsid w:val="00EC0615"/>
    <w:rsid w:val="00EC0FF2"/>
    <w:rsid w:val="00EC21BB"/>
    <w:rsid w:val="00EC23B6"/>
    <w:rsid w:val="00EC2BB9"/>
    <w:rsid w:val="00EC3375"/>
    <w:rsid w:val="00EC34EC"/>
    <w:rsid w:val="00EC3DD7"/>
    <w:rsid w:val="00EC3EDD"/>
    <w:rsid w:val="00EC3F44"/>
    <w:rsid w:val="00EC4113"/>
    <w:rsid w:val="00EC48A4"/>
    <w:rsid w:val="00EC4DB9"/>
    <w:rsid w:val="00EC5A3D"/>
    <w:rsid w:val="00EC7E1C"/>
    <w:rsid w:val="00ED077E"/>
    <w:rsid w:val="00ED2BCE"/>
    <w:rsid w:val="00ED2BE9"/>
    <w:rsid w:val="00ED31B4"/>
    <w:rsid w:val="00ED3A77"/>
    <w:rsid w:val="00ED49D0"/>
    <w:rsid w:val="00ED590A"/>
    <w:rsid w:val="00ED623E"/>
    <w:rsid w:val="00ED6535"/>
    <w:rsid w:val="00ED6CD4"/>
    <w:rsid w:val="00EE0B37"/>
    <w:rsid w:val="00EE0E7E"/>
    <w:rsid w:val="00EE1DA8"/>
    <w:rsid w:val="00EE43DA"/>
    <w:rsid w:val="00EE4492"/>
    <w:rsid w:val="00EE4BCD"/>
    <w:rsid w:val="00EE5030"/>
    <w:rsid w:val="00EE792A"/>
    <w:rsid w:val="00EF1259"/>
    <w:rsid w:val="00EF14AD"/>
    <w:rsid w:val="00EF15A3"/>
    <w:rsid w:val="00EF17D4"/>
    <w:rsid w:val="00EF299A"/>
    <w:rsid w:val="00EF2DF6"/>
    <w:rsid w:val="00EF34B8"/>
    <w:rsid w:val="00EF39C7"/>
    <w:rsid w:val="00EF3A9B"/>
    <w:rsid w:val="00EF412D"/>
    <w:rsid w:val="00EF5D0B"/>
    <w:rsid w:val="00EF7AEB"/>
    <w:rsid w:val="00F006C3"/>
    <w:rsid w:val="00F00F81"/>
    <w:rsid w:val="00F01593"/>
    <w:rsid w:val="00F04451"/>
    <w:rsid w:val="00F0711C"/>
    <w:rsid w:val="00F0762C"/>
    <w:rsid w:val="00F10314"/>
    <w:rsid w:val="00F107C3"/>
    <w:rsid w:val="00F113D8"/>
    <w:rsid w:val="00F11665"/>
    <w:rsid w:val="00F11923"/>
    <w:rsid w:val="00F12364"/>
    <w:rsid w:val="00F1262E"/>
    <w:rsid w:val="00F12E9A"/>
    <w:rsid w:val="00F1313A"/>
    <w:rsid w:val="00F133B3"/>
    <w:rsid w:val="00F138EB"/>
    <w:rsid w:val="00F13B12"/>
    <w:rsid w:val="00F14662"/>
    <w:rsid w:val="00F14D0C"/>
    <w:rsid w:val="00F154EA"/>
    <w:rsid w:val="00F1727B"/>
    <w:rsid w:val="00F179FA"/>
    <w:rsid w:val="00F2111B"/>
    <w:rsid w:val="00F2261C"/>
    <w:rsid w:val="00F22885"/>
    <w:rsid w:val="00F24EC5"/>
    <w:rsid w:val="00F27508"/>
    <w:rsid w:val="00F27FD8"/>
    <w:rsid w:val="00F3062B"/>
    <w:rsid w:val="00F30898"/>
    <w:rsid w:val="00F30FB4"/>
    <w:rsid w:val="00F3121F"/>
    <w:rsid w:val="00F31281"/>
    <w:rsid w:val="00F31687"/>
    <w:rsid w:val="00F31C91"/>
    <w:rsid w:val="00F320DD"/>
    <w:rsid w:val="00F33435"/>
    <w:rsid w:val="00F34FDB"/>
    <w:rsid w:val="00F3657F"/>
    <w:rsid w:val="00F37310"/>
    <w:rsid w:val="00F40A43"/>
    <w:rsid w:val="00F40E0E"/>
    <w:rsid w:val="00F41CB2"/>
    <w:rsid w:val="00F426CE"/>
    <w:rsid w:val="00F45B58"/>
    <w:rsid w:val="00F460D4"/>
    <w:rsid w:val="00F4613A"/>
    <w:rsid w:val="00F462FC"/>
    <w:rsid w:val="00F47718"/>
    <w:rsid w:val="00F50676"/>
    <w:rsid w:val="00F50A63"/>
    <w:rsid w:val="00F50B75"/>
    <w:rsid w:val="00F50BF3"/>
    <w:rsid w:val="00F51899"/>
    <w:rsid w:val="00F54466"/>
    <w:rsid w:val="00F55EFC"/>
    <w:rsid w:val="00F56619"/>
    <w:rsid w:val="00F60C79"/>
    <w:rsid w:val="00F61226"/>
    <w:rsid w:val="00F6281A"/>
    <w:rsid w:val="00F62CCC"/>
    <w:rsid w:val="00F64C50"/>
    <w:rsid w:val="00F6541E"/>
    <w:rsid w:val="00F65F9B"/>
    <w:rsid w:val="00F70AFC"/>
    <w:rsid w:val="00F71436"/>
    <w:rsid w:val="00F72872"/>
    <w:rsid w:val="00F73658"/>
    <w:rsid w:val="00F7434D"/>
    <w:rsid w:val="00F75098"/>
    <w:rsid w:val="00F752CE"/>
    <w:rsid w:val="00F80CA7"/>
    <w:rsid w:val="00F80D44"/>
    <w:rsid w:val="00F81BB2"/>
    <w:rsid w:val="00F821CC"/>
    <w:rsid w:val="00F8223B"/>
    <w:rsid w:val="00F82807"/>
    <w:rsid w:val="00F82DFD"/>
    <w:rsid w:val="00F82E07"/>
    <w:rsid w:val="00F83DE7"/>
    <w:rsid w:val="00F8489E"/>
    <w:rsid w:val="00F859E1"/>
    <w:rsid w:val="00F8660E"/>
    <w:rsid w:val="00F868BB"/>
    <w:rsid w:val="00F9004D"/>
    <w:rsid w:val="00F900B6"/>
    <w:rsid w:val="00F90FD8"/>
    <w:rsid w:val="00F9243F"/>
    <w:rsid w:val="00F932C5"/>
    <w:rsid w:val="00F9487D"/>
    <w:rsid w:val="00F94DFD"/>
    <w:rsid w:val="00F95164"/>
    <w:rsid w:val="00F954F3"/>
    <w:rsid w:val="00F97B21"/>
    <w:rsid w:val="00FA06DD"/>
    <w:rsid w:val="00FA164F"/>
    <w:rsid w:val="00FA2134"/>
    <w:rsid w:val="00FA2E22"/>
    <w:rsid w:val="00FA43BF"/>
    <w:rsid w:val="00FA5117"/>
    <w:rsid w:val="00FA6989"/>
    <w:rsid w:val="00FA6AC0"/>
    <w:rsid w:val="00FB31AD"/>
    <w:rsid w:val="00FB4442"/>
    <w:rsid w:val="00FB4F02"/>
    <w:rsid w:val="00FB4FD2"/>
    <w:rsid w:val="00FB773D"/>
    <w:rsid w:val="00FB7A49"/>
    <w:rsid w:val="00FB7F85"/>
    <w:rsid w:val="00FC0D70"/>
    <w:rsid w:val="00FC189A"/>
    <w:rsid w:val="00FC23BE"/>
    <w:rsid w:val="00FC2755"/>
    <w:rsid w:val="00FC2BC2"/>
    <w:rsid w:val="00FC2C28"/>
    <w:rsid w:val="00FC34B8"/>
    <w:rsid w:val="00FC38A1"/>
    <w:rsid w:val="00FC4F52"/>
    <w:rsid w:val="00FC585C"/>
    <w:rsid w:val="00FC6358"/>
    <w:rsid w:val="00FC70E4"/>
    <w:rsid w:val="00FC76D3"/>
    <w:rsid w:val="00FD0298"/>
    <w:rsid w:val="00FD0757"/>
    <w:rsid w:val="00FD185E"/>
    <w:rsid w:val="00FD2B01"/>
    <w:rsid w:val="00FD2D54"/>
    <w:rsid w:val="00FD4273"/>
    <w:rsid w:val="00FD4EC6"/>
    <w:rsid w:val="00FD54FA"/>
    <w:rsid w:val="00FD5BB9"/>
    <w:rsid w:val="00FD5C3E"/>
    <w:rsid w:val="00FD6027"/>
    <w:rsid w:val="00FD6528"/>
    <w:rsid w:val="00FD6E24"/>
    <w:rsid w:val="00FD6F59"/>
    <w:rsid w:val="00FD7C07"/>
    <w:rsid w:val="00FE2D32"/>
    <w:rsid w:val="00FE2D5D"/>
    <w:rsid w:val="00FE3250"/>
    <w:rsid w:val="00FE4591"/>
    <w:rsid w:val="00FE4907"/>
    <w:rsid w:val="00FE50EE"/>
    <w:rsid w:val="00FE5C82"/>
    <w:rsid w:val="00FE5E3C"/>
    <w:rsid w:val="00FE5F71"/>
    <w:rsid w:val="00FE603E"/>
    <w:rsid w:val="00FE668C"/>
    <w:rsid w:val="00FF02A8"/>
    <w:rsid w:val="00FF15E0"/>
    <w:rsid w:val="00FF17C8"/>
    <w:rsid w:val="00FF2608"/>
    <w:rsid w:val="00FF2F3D"/>
    <w:rsid w:val="00FF3178"/>
    <w:rsid w:val="00FF5A65"/>
    <w:rsid w:val="00FF5C5B"/>
    <w:rsid w:val="00FF6418"/>
    <w:rsid w:val="00FF647A"/>
    <w:rsid w:val="00FF6C5D"/>
    <w:rsid w:val="00FF7540"/>
    <w:rsid w:val="00FF7B44"/>
    <w:rsid w:val="00FF7C2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85"/>
    <w:pPr>
      <w:spacing w:line="276" w:lineRule="auto"/>
    </w:pPr>
    <w:rPr>
      <w:lang w:eastAsia="en-US"/>
    </w:rPr>
  </w:style>
  <w:style w:type="paragraph" w:styleId="Heading1">
    <w:name w:val="heading 1"/>
    <w:basedOn w:val="Normal"/>
    <w:next w:val="Normal"/>
    <w:link w:val="Heading1Char"/>
    <w:uiPriority w:val="99"/>
    <w:qFormat/>
    <w:rsid w:val="00911DC6"/>
    <w:pPr>
      <w:keepNext/>
      <w:keepLines/>
      <w:spacing w:before="480"/>
      <w:outlineLvl w:val="0"/>
    </w:pPr>
    <w:rPr>
      <w:rFonts w:ascii="Calibri Light" w:eastAsia="Times New Roman" w:hAnsi="Calibri Light"/>
      <w:b/>
      <w:bCs/>
      <w:color w:val="2E74B5"/>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1DC6"/>
    <w:rPr>
      <w:rFonts w:ascii="Calibri Light" w:hAnsi="Calibri Light" w:cs="Times New Roman"/>
      <w:b/>
      <w:bCs/>
      <w:color w:val="2E74B5"/>
      <w:sz w:val="28"/>
      <w:szCs w:val="28"/>
      <w:lang w:eastAsia="en-US"/>
    </w:rPr>
  </w:style>
  <w:style w:type="paragraph" w:styleId="NormalWeb">
    <w:name w:val="Normal (Web)"/>
    <w:basedOn w:val="Normal"/>
    <w:uiPriority w:val="99"/>
    <w:rsid w:val="00782685"/>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vraznn1">
    <w:name w:val="Zvýraznění1"/>
    <w:uiPriority w:val="99"/>
    <w:rsid w:val="00782685"/>
    <w:rPr>
      <w:i/>
    </w:rPr>
  </w:style>
  <w:style w:type="character" w:styleId="Strong">
    <w:name w:val="Strong"/>
    <w:basedOn w:val="DefaultParagraphFont"/>
    <w:uiPriority w:val="99"/>
    <w:qFormat/>
    <w:rsid w:val="00782685"/>
    <w:rPr>
      <w:rFonts w:cs="Times New Roman"/>
      <w:b/>
    </w:rPr>
  </w:style>
  <w:style w:type="paragraph" w:styleId="BalloonText">
    <w:name w:val="Balloon Text"/>
    <w:basedOn w:val="Normal"/>
    <w:link w:val="BalloonTextChar"/>
    <w:uiPriority w:val="99"/>
    <w:semiHidden/>
    <w:rsid w:val="00715DF3"/>
    <w:pPr>
      <w:spacing w:line="240" w:lineRule="auto"/>
    </w:pPr>
    <w:rPr>
      <w:rFonts w:ascii="Tahoma" w:hAnsi="Tahoma"/>
      <w:sz w:val="16"/>
      <w:szCs w:val="16"/>
      <w:lang w:eastAsia="cs-CZ"/>
    </w:rPr>
  </w:style>
  <w:style w:type="character" w:customStyle="1" w:styleId="BalloonTextChar">
    <w:name w:val="Balloon Text Char"/>
    <w:basedOn w:val="DefaultParagraphFont"/>
    <w:link w:val="BalloonText"/>
    <w:uiPriority w:val="99"/>
    <w:semiHidden/>
    <w:locked/>
    <w:rsid w:val="00715DF3"/>
    <w:rPr>
      <w:rFonts w:ascii="Tahoma" w:hAnsi="Tahoma"/>
      <w:sz w:val="16"/>
    </w:rPr>
  </w:style>
  <w:style w:type="paragraph" w:styleId="Header">
    <w:name w:val="header"/>
    <w:basedOn w:val="Normal"/>
    <w:link w:val="HeaderChar"/>
    <w:uiPriority w:val="99"/>
    <w:rsid w:val="00C177E5"/>
    <w:pPr>
      <w:tabs>
        <w:tab w:val="center" w:pos="4536"/>
        <w:tab w:val="right" w:pos="9072"/>
      </w:tabs>
      <w:spacing w:line="240" w:lineRule="auto"/>
    </w:pPr>
    <w:rPr>
      <w:rFonts w:ascii="Times New Roman" w:eastAsia="Times New Roman" w:hAnsi="Times New Roman"/>
      <w:sz w:val="24"/>
      <w:szCs w:val="20"/>
      <w:lang w:eastAsia="cs-CZ"/>
    </w:rPr>
  </w:style>
  <w:style w:type="character" w:customStyle="1" w:styleId="HeaderChar">
    <w:name w:val="Header Char"/>
    <w:basedOn w:val="DefaultParagraphFont"/>
    <w:link w:val="Header"/>
    <w:uiPriority w:val="99"/>
    <w:locked/>
    <w:rsid w:val="00C177E5"/>
    <w:rPr>
      <w:rFonts w:ascii="Times New Roman" w:hAnsi="Times New Roman"/>
      <w:sz w:val="20"/>
    </w:rPr>
  </w:style>
  <w:style w:type="paragraph" w:styleId="Title">
    <w:name w:val="Title"/>
    <w:basedOn w:val="Normal"/>
    <w:link w:val="TitleChar"/>
    <w:uiPriority w:val="99"/>
    <w:qFormat/>
    <w:rsid w:val="00C177E5"/>
    <w:pPr>
      <w:spacing w:line="240" w:lineRule="auto"/>
      <w:jc w:val="center"/>
    </w:pPr>
    <w:rPr>
      <w:rFonts w:ascii="Times New Roman" w:eastAsia="Times New Roman" w:hAnsi="Times New Roman"/>
      <w:b/>
      <w:sz w:val="28"/>
      <w:szCs w:val="20"/>
      <w:lang w:eastAsia="cs-CZ"/>
    </w:rPr>
  </w:style>
  <w:style w:type="character" w:customStyle="1" w:styleId="TitleChar">
    <w:name w:val="Title Char"/>
    <w:basedOn w:val="DefaultParagraphFont"/>
    <w:link w:val="Title"/>
    <w:uiPriority w:val="99"/>
    <w:locked/>
    <w:rsid w:val="00C177E5"/>
    <w:rPr>
      <w:rFonts w:ascii="Times New Roman" w:hAnsi="Times New Roman"/>
      <w:b/>
      <w:sz w:val="20"/>
      <w:lang w:eastAsia="cs-CZ"/>
    </w:rPr>
  </w:style>
  <w:style w:type="character" w:styleId="Hyperlink">
    <w:name w:val="Hyperlink"/>
    <w:basedOn w:val="DefaultParagraphFont"/>
    <w:uiPriority w:val="99"/>
    <w:rsid w:val="00C177E5"/>
    <w:rPr>
      <w:rFonts w:cs="Times New Roman"/>
      <w:color w:val="0000FF"/>
      <w:u w:val="single"/>
    </w:rPr>
  </w:style>
  <w:style w:type="paragraph" w:customStyle="1" w:styleId="Zkladntextodsazen21">
    <w:name w:val="Základní text odsazený 21"/>
    <w:basedOn w:val="Normal"/>
    <w:uiPriority w:val="99"/>
    <w:rsid w:val="00BA6A1D"/>
    <w:pPr>
      <w:suppressAutoHyphens/>
      <w:spacing w:line="240" w:lineRule="auto"/>
      <w:ind w:left="284" w:hanging="284"/>
      <w:jc w:val="both"/>
    </w:pPr>
    <w:rPr>
      <w:rFonts w:ascii="Times New Roman" w:eastAsia="Times New Roman" w:hAnsi="Times New Roman"/>
      <w:sz w:val="24"/>
      <w:szCs w:val="20"/>
      <w:lang w:eastAsia="ar-SA"/>
    </w:rPr>
  </w:style>
  <w:style w:type="paragraph" w:styleId="BodyTextIndent2">
    <w:name w:val="Body Text Indent 2"/>
    <w:basedOn w:val="Normal"/>
    <w:link w:val="BodyTextIndent2Char"/>
    <w:uiPriority w:val="99"/>
    <w:rsid w:val="00D5548D"/>
    <w:pPr>
      <w:spacing w:line="240" w:lineRule="auto"/>
      <w:ind w:left="284" w:hanging="284"/>
      <w:jc w:val="both"/>
    </w:pPr>
    <w:rPr>
      <w:rFonts w:ascii="Times New Roman" w:eastAsia="Times New Roman" w:hAnsi="Times New Roman"/>
      <w:sz w:val="24"/>
      <w:szCs w:val="20"/>
      <w:lang w:eastAsia="cs-CZ"/>
    </w:rPr>
  </w:style>
  <w:style w:type="character" w:customStyle="1" w:styleId="BodyTextIndent2Char">
    <w:name w:val="Body Text Indent 2 Char"/>
    <w:basedOn w:val="DefaultParagraphFont"/>
    <w:link w:val="BodyTextIndent2"/>
    <w:uiPriority w:val="99"/>
    <w:locked/>
    <w:rsid w:val="00D5548D"/>
    <w:rPr>
      <w:rFonts w:ascii="Times New Roman" w:hAnsi="Times New Roman"/>
      <w:sz w:val="20"/>
    </w:rPr>
  </w:style>
  <w:style w:type="paragraph" w:styleId="BodyText3">
    <w:name w:val="Body Text 3"/>
    <w:basedOn w:val="Normal"/>
    <w:link w:val="BodyText3Char"/>
    <w:uiPriority w:val="99"/>
    <w:rsid w:val="00D421D3"/>
    <w:pPr>
      <w:spacing w:after="120"/>
    </w:pPr>
    <w:rPr>
      <w:sz w:val="16"/>
      <w:szCs w:val="16"/>
      <w:lang w:eastAsia="cs-CZ"/>
    </w:rPr>
  </w:style>
  <w:style w:type="character" w:customStyle="1" w:styleId="BodyText3Char">
    <w:name w:val="Body Text 3 Char"/>
    <w:basedOn w:val="DefaultParagraphFont"/>
    <w:link w:val="BodyText3"/>
    <w:uiPriority w:val="99"/>
    <w:locked/>
    <w:rsid w:val="00D421D3"/>
    <w:rPr>
      <w:sz w:val="16"/>
    </w:rPr>
  </w:style>
  <w:style w:type="paragraph" w:styleId="ListParagraph">
    <w:name w:val="List Paragraph"/>
    <w:basedOn w:val="Normal"/>
    <w:uiPriority w:val="99"/>
    <w:qFormat/>
    <w:rsid w:val="00BE4458"/>
    <w:pPr>
      <w:ind w:left="720"/>
      <w:contextualSpacing/>
    </w:pPr>
  </w:style>
  <w:style w:type="character" w:styleId="CommentReference">
    <w:name w:val="annotation reference"/>
    <w:basedOn w:val="DefaultParagraphFont"/>
    <w:uiPriority w:val="99"/>
    <w:semiHidden/>
    <w:rsid w:val="005F4C07"/>
    <w:rPr>
      <w:rFonts w:cs="Times New Roman"/>
      <w:sz w:val="16"/>
    </w:rPr>
  </w:style>
  <w:style w:type="paragraph" w:styleId="CommentText">
    <w:name w:val="annotation text"/>
    <w:basedOn w:val="Normal"/>
    <w:link w:val="CommentTextChar"/>
    <w:uiPriority w:val="99"/>
    <w:semiHidden/>
    <w:rsid w:val="005F4C07"/>
    <w:pPr>
      <w:spacing w:line="240" w:lineRule="auto"/>
    </w:pPr>
    <w:rPr>
      <w:sz w:val="20"/>
      <w:szCs w:val="20"/>
      <w:lang w:eastAsia="cs-CZ"/>
    </w:rPr>
  </w:style>
  <w:style w:type="character" w:customStyle="1" w:styleId="CommentTextChar">
    <w:name w:val="Comment Text Char"/>
    <w:basedOn w:val="DefaultParagraphFont"/>
    <w:link w:val="CommentText"/>
    <w:uiPriority w:val="99"/>
    <w:semiHidden/>
    <w:locked/>
    <w:rsid w:val="005F4C07"/>
    <w:rPr>
      <w:sz w:val="20"/>
    </w:rPr>
  </w:style>
  <w:style w:type="paragraph" w:styleId="CommentSubject">
    <w:name w:val="annotation subject"/>
    <w:basedOn w:val="CommentText"/>
    <w:next w:val="CommentText"/>
    <w:link w:val="CommentSubjectChar"/>
    <w:uiPriority w:val="99"/>
    <w:semiHidden/>
    <w:rsid w:val="005F4C07"/>
    <w:rPr>
      <w:b/>
      <w:bCs/>
    </w:rPr>
  </w:style>
  <w:style w:type="character" w:customStyle="1" w:styleId="CommentSubjectChar">
    <w:name w:val="Comment Subject Char"/>
    <w:basedOn w:val="CommentTextChar"/>
    <w:link w:val="CommentSubject"/>
    <w:uiPriority w:val="99"/>
    <w:semiHidden/>
    <w:locked/>
    <w:rsid w:val="005F4C07"/>
    <w:rPr>
      <w:b/>
    </w:rPr>
  </w:style>
  <w:style w:type="character" w:customStyle="1" w:styleId="platne1">
    <w:name w:val="platne1"/>
    <w:uiPriority w:val="99"/>
    <w:rsid w:val="00CE10AB"/>
  </w:style>
  <w:style w:type="paragraph" w:customStyle="1" w:styleId="Standardnte">
    <w:name w:val="Standardní te"/>
    <w:uiPriority w:val="99"/>
    <w:rsid w:val="00D44B78"/>
    <w:pPr>
      <w:widowControl w:val="0"/>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semiHidden/>
    <w:rsid w:val="00C110E1"/>
    <w:pPr>
      <w:spacing w:line="240" w:lineRule="auto"/>
    </w:pPr>
    <w:rPr>
      <w:sz w:val="20"/>
      <w:szCs w:val="20"/>
      <w:lang w:eastAsia="cs-CZ"/>
    </w:rPr>
  </w:style>
  <w:style w:type="character" w:customStyle="1" w:styleId="FootnoteTextChar">
    <w:name w:val="Footnote Text Char"/>
    <w:basedOn w:val="DefaultParagraphFont"/>
    <w:link w:val="FootnoteText"/>
    <w:uiPriority w:val="99"/>
    <w:semiHidden/>
    <w:locked/>
    <w:rsid w:val="00C110E1"/>
    <w:rPr>
      <w:sz w:val="20"/>
    </w:rPr>
  </w:style>
  <w:style w:type="character" w:styleId="FootnoteReference">
    <w:name w:val="footnote reference"/>
    <w:basedOn w:val="DefaultParagraphFont"/>
    <w:uiPriority w:val="99"/>
    <w:semiHidden/>
    <w:rsid w:val="00C110E1"/>
    <w:rPr>
      <w:rFonts w:cs="Times New Roman"/>
      <w:vertAlign w:val="superscript"/>
    </w:rPr>
  </w:style>
  <w:style w:type="paragraph" w:styleId="Footer">
    <w:name w:val="footer"/>
    <w:basedOn w:val="Normal"/>
    <w:link w:val="FooterChar"/>
    <w:uiPriority w:val="99"/>
    <w:rsid w:val="006E06D5"/>
    <w:pPr>
      <w:tabs>
        <w:tab w:val="center" w:pos="4536"/>
        <w:tab w:val="right" w:pos="9072"/>
      </w:tabs>
      <w:spacing w:line="240" w:lineRule="auto"/>
    </w:pPr>
  </w:style>
  <w:style w:type="character" w:customStyle="1" w:styleId="FooterChar">
    <w:name w:val="Footer Char"/>
    <w:basedOn w:val="DefaultParagraphFont"/>
    <w:link w:val="Footer"/>
    <w:uiPriority w:val="99"/>
    <w:locked/>
    <w:rsid w:val="006E06D5"/>
    <w:rPr>
      <w:rFonts w:cs="Times New Roman"/>
    </w:rPr>
  </w:style>
  <w:style w:type="paragraph" w:styleId="NoSpacing">
    <w:name w:val="No Spacing"/>
    <w:uiPriority w:val="99"/>
    <w:qFormat/>
    <w:rsid w:val="00FD5BB9"/>
    <w:rPr>
      <w:lang w:eastAsia="en-US"/>
    </w:rPr>
  </w:style>
  <w:style w:type="paragraph" w:customStyle="1" w:styleId="Odstavecsmlouvy">
    <w:name w:val="Odstavec smlouvy"/>
    <w:basedOn w:val="Normal"/>
    <w:link w:val="OdstavecsmlouvyChar"/>
    <w:uiPriority w:val="99"/>
    <w:rsid w:val="00EB784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40" w:lineRule="auto"/>
      <w:ind w:firstLine="567"/>
      <w:jc w:val="both"/>
    </w:pPr>
    <w:rPr>
      <w:rFonts w:ascii="Times New Roman" w:eastAsia="Times New Roman" w:hAnsi="Times New Roman"/>
      <w:sz w:val="24"/>
      <w:szCs w:val="20"/>
      <w:lang w:eastAsia="cs-CZ"/>
    </w:rPr>
  </w:style>
  <w:style w:type="character" w:customStyle="1" w:styleId="OdstavecsmlouvyChar">
    <w:name w:val="Odstavec smlouvy Char"/>
    <w:link w:val="Odstavecsmlouvy"/>
    <w:uiPriority w:val="99"/>
    <w:locked/>
    <w:rsid w:val="00EB784E"/>
    <w:rPr>
      <w:rFonts w:ascii="Times New Roman" w:hAnsi="Times New Roman"/>
      <w:sz w:val="24"/>
    </w:rPr>
  </w:style>
  <w:style w:type="paragraph" w:styleId="BodyText">
    <w:name w:val="Body Text"/>
    <w:basedOn w:val="Normal"/>
    <w:link w:val="BodyTextChar"/>
    <w:uiPriority w:val="99"/>
    <w:semiHidden/>
    <w:rsid w:val="00FE4907"/>
    <w:pPr>
      <w:spacing w:after="120"/>
    </w:pPr>
  </w:style>
  <w:style w:type="character" w:customStyle="1" w:styleId="BodyTextChar">
    <w:name w:val="Body Text Char"/>
    <w:basedOn w:val="DefaultParagraphFont"/>
    <w:link w:val="BodyText"/>
    <w:uiPriority w:val="99"/>
    <w:semiHidden/>
    <w:locked/>
    <w:rsid w:val="00FE4907"/>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800808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1591</Words>
  <Characters>9387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dc:title>
  <dc:subject/>
  <dc:creator>Notebook</dc:creator>
  <cp:keywords/>
  <dc:description/>
  <cp:lastModifiedBy>krejci</cp:lastModifiedBy>
  <cp:revision>2</cp:revision>
  <cp:lastPrinted>2017-01-09T09:28:00Z</cp:lastPrinted>
  <dcterms:created xsi:type="dcterms:W3CDTF">2017-10-09T08:24:00Z</dcterms:created>
  <dcterms:modified xsi:type="dcterms:W3CDTF">2017-10-09T08:24:00Z</dcterms:modified>
</cp:coreProperties>
</file>