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19" w:rsidRDefault="00682A19" w:rsidP="00682A1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Jaromír </w:t>
      </w:r>
      <w:proofErr w:type="spellStart"/>
      <w:r>
        <w:rPr>
          <w:rFonts w:ascii="Tahoma" w:hAnsi="Tahoma" w:cs="Tahoma"/>
          <w:sz w:val="20"/>
          <w:szCs w:val="20"/>
        </w:rPr>
        <w:t>Frančík</w:t>
      </w:r>
      <w:proofErr w:type="spellEnd"/>
      <w:r>
        <w:rPr>
          <w:rFonts w:ascii="Tahoma" w:hAnsi="Tahoma" w:cs="Tahoma"/>
          <w:sz w:val="20"/>
          <w:szCs w:val="20"/>
        </w:rPr>
        <w:t xml:space="preserve"> - TCL </w:t>
      </w:r>
      <w:proofErr w:type="spellStart"/>
      <w:r>
        <w:rPr>
          <w:rFonts w:ascii="Tahoma" w:hAnsi="Tahoma" w:cs="Tahoma"/>
          <w:sz w:val="20"/>
          <w:szCs w:val="20"/>
        </w:rPr>
        <w:t>Consulting</w:t>
      </w:r>
      <w:proofErr w:type="spellEnd"/>
      <w:r>
        <w:rPr>
          <w:rFonts w:ascii="Tahoma" w:hAnsi="Tahoma" w:cs="Tahoma"/>
          <w:sz w:val="20"/>
          <w:szCs w:val="20"/>
        </w:rPr>
        <w:t>, a.s.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mailto:francik@tclconsulting.cz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09, 2017 9:30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Kučinský Petr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IS KARAT-rozšíření 4 uživ.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682A19" w:rsidRDefault="00682A19" w:rsidP="00682A19"/>
    <w:p w:rsidR="00682A19" w:rsidRDefault="00682A19" w:rsidP="00682A19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Dobrý den pane Kučinský,</w:t>
      </w:r>
    </w:p>
    <w:p w:rsidR="00682A19" w:rsidRDefault="00682A19" w:rsidP="00682A19">
      <w:pPr>
        <w:rPr>
          <w:rFonts w:ascii="Tahoma" w:hAnsi="Tahoma" w:cs="Tahoma"/>
          <w:color w:val="1F497D"/>
          <w:sz w:val="20"/>
          <w:szCs w:val="20"/>
        </w:rPr>
      </w:pPr>
    </w:p>
    <w:p w:rsidR="00682A19" w:rsidRDefault="00682A19" w:rsidP="00682A19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Děkuji za Vaši objednávku na rozšíření licence IS KARAT. Realizace proběhne 10.10.2017.</w:t>
      </w:r>
    </w:p>
    <w:p w:rsidR="00682A19" w:rsidRDefault="00682A19" w:rsidP="00682A19">
      <w:pPr>
        <w:rPr>
          <w:rFonts w:ascii="Tahoma" w:hAnsi="Tahoma" w:cs="Tahoma"/>
          <w:color w:val="1F497D"/>
          <w:sz w:val="20"/>
          <w:szCs w:val="20"/>
        </w:rPr>
      </w:pPr>
    </w:p>
    <w:p w:rsidR="00682A19" w:rsidRDefault="00682A19" w:rsidP="00682A19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S přáním příjemného dne</w:t>
      </w:r>
    </w:p>
    <w:p w:rsidR="00682A19" w:rsidRDefault="00682A19" w:rsidP="00682A19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w:rsidR="00682A19" w:rsidRDefault="00682A19" w:rsidP="00682A19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Jaromír </w:t>
      </w:r>
      <w:proofErr w:type="spellStart"/>
      <w:r>
        <w:rPr>
          <w:rFonts w:ascii="Tahoma" w:hAnsi="Tahoma" w:cs="Tahoma"/>
          <w:b/>
          <w:bCs/>
          <w:color w:val="1F497D"/>
          <w:sz w:val="20"/>
          <w:szCs w:val="20"/>
        </w:rPr>
        <w:t>Frančík</w:t>
      </w:r>
      <w:proofErr w:type="spellEnd"/>
    </w:p>
    <w:p w:rsidR="00682A19" w:rsidRDefault="00682A19" w:rsidP="00682A19">
      <w:pPr>
        <w:rPr>
          <w:rFonts w:ascii="Tahoma" w:hAnsi="Tahoma" w:cs="Tahoma"/>
          <w:color w:val="7F7F7F"/>
          <w:sz w:val="18"/>
          <w:szCs w:val="18"/>
        </w:rPr>
      </w:pPr>
    </w:p>
    <w:p w:rsidR="00682A19" w:rsidRDefault="00682A19" w:rsidP="00682A19">
      <w:pPr>
        <w:rPr>
          <w:rFonts w:ascii="Tahoma" w:hAnsi="Tahoma" w:cs="Tahoma"/>
          <w:color w:val="7F7F7F"/>
          <w:sz w:val="16"/>
          <w:szCs w:val="16"/>
        </w:rPr>
      </w:pPr>
      <w:r>
        <w:rPr>
          <w:rFonts w:ascii="Tahoma" w:hAnsi="Tahoma" w:cs="Tahoma"/>
          <w:color w:val="7F7F7F"/>
          <w:sz w:val="16"/>
          <w:szCs w:val="16"/>
        </w:rPr>
        <w:t xml:space="preserve">tel.: +420 725 904 106 |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francik@tclconsulting.cz</w:t>
        </w:r>
      </w:hyperlink>
    </w:p>
    <w:p w:rsidR="00682A19" w:rsidRDefault="00682A19" w:rsidP="00682A19">
      <w:pPr>
        <w:rPr>
          <w:rFonts w:ascii="Tahoma" w:hAnsi="Tahoma" w:cs="Tahoma"/>
          <w:color w:val="7F7F7F"/>
          <w:sz w:val="16"/>
          <w:szCs w:val="16"/>
        </w:rPr>
      </w:pPr>
      <w:r>
        <w:rPr>
          <w:rFonts w:ascii="Tahoma" w:hAnsi="Tahoma" w:cs="Tahoma"/>
          <w:color w:val="7F7F7F"/>
          <w:sz w:val="16"/>
          <w:szCs w:val="16"/>
        </w:rPr>
        <w:t xml:space="preserve">TCL </w:t>
      </w:r>
      <w:proofErr w:type="spellStart"/>
      <w:r>
        <w:rPr>
          <w:rFonts w:ascii="Tahoma" w:hAnsi="Tahoma" w:cs="Tahoma"/>
          <w:color w:val="7F7F7F"/>
          <w:sz w:val="16"/>
          <w:szCs w:val="16"/>
        </w:rPr>
        <w:t>Consulting</w:t>
      </w:r>
      <w:proofErr w:type="spellEnd"/>
      <w:r>
        <w:rPr>
          <w:rFonts w:ascii="Tahoma" w:hAnsi="Tahoma" w:cs="Tahoma"/>
          <w:color w:val="7F7F7F"/>
          <w:sz w:val="16"/>
          <w:szCs w:val="16"/>
        </w:rPr>
        <w:t>, a.s. | </w:t>
      </w:r>
      <w:proofErr w:type="spellStart"/>
      <w:r>
        <w:rPr>
          <w:rFonts w:ascii="Tahoma" w:hAnsi="Tahoma" w:cs="Tahoma"/>
          <w:color w:val="7F7F7F"/>
          <w:sz w:val="16"/>
          <w:szCs w:val="16"/>
        </w:rPr>
        <w:t>Polanecká</w:t>
      </w:r>
      <w:proofErr w:type="spellEnd"/>
      <w:r>
        <w:rPr>
          <w:rFonts w:ascii="Tahoma" w:hAnsi="Tahoma" w:cs="Tahoma"/>
          <w:color w:val="7F7F7F"/>
          <w:sz w:val="16"/>
          <w:szCs w:val="16"/>
        </w:rPr>
        <w:t xml:space="preserve"> 847/49a | 721 00 </w:t>
      </w:r>
      <w:proofErr w:type="spellStart"/>
      <w:r>
        <w:rPr>
          <w:rFonts w:ascii="Tahoma" w:hAnsi="Tahoma" w:cs="Tahoma"/>
          <w:color w:val="7F7F7F"/>
          <w:sz w:val="16"/>
          <w:szCs w:val="16"/>
        </w:rPr>
        <w:t>Ostrava</w:t>
      </w:r>
      <w:proofErr w:type="spellEnd"/>
      <w:r>
        <w:rPr>
          <w:rFonts w:ascii="Tahoma" w:hAnsi="Tahoma" w:cs="Tahoma"/>
          <w:color w:val="7F7F7F"/>
          <w:sz w:val="16"/>
          <w:szCs w:val="16"/>
        </w:rPr>
        <w:t>-</w:t>
      </w:r>
      <w:proofErr w:type="spellStart"/>
      <w:r>
        <w:rPr>
          <w:rFonts w:ascii="Tahoma" w:hAnsi="Tahoma" w:cs="Tahoma"/>
          <w:color w:val="7F7F7F"/>
          <w:sz w:val="16"/>
          <w:szCs w:val="16"/>
        </w:rPr>
        <w:t>Svinov</w:t>
      </w:r>
      <w:proofErr w:type="spellEnd"/>
      <w:r>
        <w:rPr>
          <w:rFonts w:ascii="Tahoma" w:hAnsi="Tahoma" w:cs="Tahoma"/>
          <w:color w:val="7F7F7F"/>
          <w:sz w:val="16"/>
          <w:szCs w:val="16"/>
        </w:rPr>
        <w:t xml:space="preserve"> | </w:t>
      </w:r>
      <w:hyperlink r:id="rId6" w:history="1">
        <w:r>
          <w:rPr>
            <w:rStyle w:val="Hypertextovodkaz"/>
            <w:rFonts w:ascii="Tahoma" w:hAnsi="Tahoma" w:cs="Tahoma"/>
            <w:sz w:val="16"/>
            <w:szCs w:val="16"/>
          </w:rPr>
          <w:t>www.tclconsulting.cz</w:t>
        </w:r>
      </w:hyperlink>
    </w:p>
    <w:p w:rsidR="00682A19" w:rsidRDefault="00682A19" w:rsidP="00682A19">
      <w:pPr>
        <w:rPr>
          <w:rFonts w:ascii="Tahoma" w:hAnsi="Tahoma" w:cs="Tahoma"/>
          <w:color w:val="808080"/>
          <w:sz w:val="20"/>
          <w:szCs w:val="20"/>
        </w:rPr>
      </w:pPr>
      <w:proofErr w:type="spellStart"/>
      <w:r>
        <w:rPr>
          <w:rFonts w:ascii="Tahoma" w:hAnsi="Tahoma" w:cs="Tahoma"/>
          <w:color w:val="808080"/>
          <w:sz w:val="20"/>
          <w:szCs w:val="20"/>
        </w:rPr>
        <w:t>Solution</w:t>
      </w:r>
      <w:proofErr w:type="spellEnd"/>
      <w:r>
        <w:rPr>
          <w:rFonts w:ascii="Tahoma" w:hAnsi="Tahoma" w:cs="Tahoma"/>
          <w:color w:val="808080"/>
          <w:sz w:val="20"/>
          <w:szCs w:val="20"/>
        </w:rPr>
        <w:t xml:space="preserve"> partner KARAT</w:t>
      </w:r>
    </w:p>
    <w:p w:rsidR="00682A19" w:rsidRDefault="00682A19" w:rsidP="00682A19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23875" cy="695325"/>
            <wp:effectExtent l="19050" t="0" r="9525" b="0"/>
            <wp:docPr id="1" name="obrázek 1" descr="cid:image002.png@01D340E1.1BCCE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40E1.1BCCEB3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19" w:rsidRDefault="00682A19" w:rsidP="00682A19">
      <w:pPr>
        <w:rPr>
          <w:rFonts w:ascii="Tahoma" w:hAnsi="Tahoma" w:cs="Tahoma"/>
          <w:color w:val="1F497D"/>
          <w:sz w:val="20"/>
          <w:szCs w:val="20"/>
        </w:rPr>
      </w:pPr>
    </w:p>
    <w:p w:rsidR="00682A19" w:rsidRDefault="00682A19" w:rsidP="00682A1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Kučinský Petr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mailto:PKucinsky@sareza.cz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09, 2017 8:53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'Jaromír </w:t>
      </w:r>
      <w:proofErr w:type="spellStart"/>
      <w:r>
        <w:rPr>
          <w:rFonts w:ascii="Tahoma" w:hAnsi="Tahoma" w:cs="Tahoma"/>
          <w:sz w:val="20"/>
          <w:szCs w:val="20"/>
        </w:rPr>
        <w:t>Frančík</w:t>
      </w:r>
      <w:proofErr w:type="spellEnd"/>
      <w:r>
        <w:rPr>
          <w:rFonts w:ascii="Tahoma" w:hAnsi="Tahoma" w:cs="Tahoma"/>
          <w:sz w:val="20"/>
          <w:szCs w:val="20"/>
        </w:rPr>
        <w:t xml:space="preserve"> - TCL </w:t>
      </w:r>
      <w:proofErr w:type="spellStart"/>
      <w:r>
        <w:rPr>
          <w:rFonts w:ascii="Tahoma" w:hAnsi="Tahoma" w:cs="Tahoma"/>
          <w:sz w:val="20"/>
          <w:szCs w:val="20"/>
        </w:rPr>
        <w:t>Consulting</w:t>
      </w:r>
      <w:proofErr w:type="spellEnd"/>
      <w:r>
        <w:rPr>
          <w:rFonts w:ascii="Tahoma" w:hAnsi="Tahoma" w:cs="Tahoma"/>
          <w:sz w:val="20"/>
          <w:szCs w:val="20"/>
        </w:rPr>
        <w:t>, a.s.'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IS KARAT-rozšíření 4 uživ.</w:t>
      </w:r>
    </w:p>
    <w:p w:rsidR="00682A19" w:rsidRDefault="00682A19" w:rsidP="00682A19"/>
    <w:p w:rsidR="00682A19" w:rsidRDefault="00682A19" w:rsidP="00682A19">
      <w:r>
        <w:t xml:space="preserve">Dobrý den pane </w:t>
      </w:r>
      <w:proofErr w:type="spellStart"/>
      <w:r>
        <w:t>Frančíku</w:t>
      </w:r>
      <w:proofErr w:type="spellEnd"/>
      <w:r>
        <w:t>.</w:t>
      </w:r>
    </w:p>
    <w:p w:rsidR="00682A19" w:rsidRDefault="00682A19" w:rsidP="00682A19">
      <w:r>
        <w:t>Na základě nabídkového listu č.2017100401  zasílám objednávku na rozšíření IS KARAT o 4 uživatele.</w:t>
      </w:r>
    </w:p>
    <w:p w:rsidR="00682A19" w:rsidRDefault="00682A19" w:rsidP="00682A19"/>
    <w:p w:rsidR="00682A19" w:rsidRDefault="00682A19" w:rsidP="00682A19">
      <w:r>
        <w:t xml:space="preserve">S pozdravem </w:t>
      </w:r>
    </w:p>
    <w:p w:rsidR="00682A19" w:rsidRDefault="00682A19" w:rsidP="00682A19"/>
    <w:p w:rsidR="00682A19" w:rsidRDefault="00682A19" w:rsidP="00682A19">
      <w:r>
        <w:t>Petr Kučinský</w:t>
      </w:r>
    </w:p>
    <w:p w:rsidR="00682A19" w:rsidRDefault="00682A19" w:rsidP="00682A19">
      <w:r>
        <w:t>Vedoucí ekonomického úseku</w:t>
      </w:r>
    </w:p>
    <w:p w:rsidR="00682A19" w:rsidRDefault="00682A19" w:rsidP="00682A19">
      <w:r>
        <w:t>Mobil: +420 736 755 099</w:t>
      </w:r>
    </w:p>
    <w:p w:rsidR="00682A19" w:rsidRDefault="00682A19" w:rsidP="00682A19">
      <w:r>
        <w:t xml:space="preserve">Mail: </w:t>
      </w:r>
      <w:hyperlink r:id="rId10" w:history="1">
        <w:r>
          <w:rPr>
            <w:rStyle w:val="Hypertextovodkaz"/>
          </w:rPr>
          <w:t>pkucinsky@sareza.cz</w:t>
        </w:r>
      </w:hyperlink>
    </w:p>
    <w:p w:rsidR="00682A19" w:rsidRDefault="00682A19" w:rsidP="00682A19">
      <w:r>
        <w:rPr>
          <w:noProof/>
        </w:rPr>
        <w:drawing>
          <wp:inline distT="0" distB="0" distL="0" distR="0">
            <wp:extent cx="2381250" cy="1647825"/>
            <wp:effectExtent l="19050" t="0" r="0" b="0"/>
            <wp:docPr id="2" name="obrázek 1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-mail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2A19"/>
    <w:rsid w:val="000A2FE8"/>
    <w:rsid w:val="00682A19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A1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2A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A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1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340E1.1BCCEB3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cid:image003.gif@01D340E1.1BCCEB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lconsulting.cz/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francik@tclconsulting.cz" TargetMode="External"/><Relationship Id="rId10" Type="http://schemas.openxmlformats.org/officeDocument/2006/relationships/hyperlink" Target="pkucinsky@sareza.cz" TargetMode="External"/><Relationship Id="rId4" Type="http://schemas.openxmlformats.org/officeDocument/2006/relationships/hyperlink" Target="mailto:francik@tclconsulting.cz" TargetMode="External"/><Relationship Id="rId9" Type="http://schemas.openxmlformats.org/officeDocument/2006/relationships/hyperlink" Target="mailto:PKucinsky@sarez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2017-10-09T07:34:00Z</dcterms:created>
  <dcterms:modified xsi:type="dcterms:W3CDTF">2017-10-09T07:35:00Z</dcterms:modified>
</cp:coreProperties>
</file>