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09C" w:rsidRDefault="00423B6D">
      <w:pPr>
        <w:pStyle w:val="Heading10"/>
        <w:keepNext/>
        <w:keepLines/>
        <w:shd w:val="clear" w:color="auto" w:fill="auto"/>
        <w:tabs>
          <w:tab w:val="left" w:pos="5155"/>
        </w:tabs>
      </w:pPr>
      <w:bookmarkStart w:id="0" w:name="bookmark0"/>
      <w:r>
        <w:rPr>
          <w:rStyle w:val="Heading110ptNotBold"/>
        </w:rPr>
        <w:t xml:space="preserve">Inkasní data: </w:t>
      </w:r>
      <w:r>
        <w:rPr>
          <w:rStyle w:val="Heading110pt"/>
          <w:b/>
          <w:bCs/>
        </w:rPr>
        <w:t>Komerční banka Třinec</w:t>
      </w:r>
      <w:r>
        <w:rPr>
          <w:rStyle w:val="Heading110pt"/>
          <w:b/>
          <w:bCs/>
        </w:rPr>
        <w:tab/>
      </w:r>
      <w:r>
        <w:t xml:space="preserve">Objednávka zboží číslo: </w:t>
      </w:r>
      <w:r>
        <w:rPr>
          <w:rStyle w:val="Heading112pt"/>
          <w:b/>
          <w:bCs/>
        </w:rPr>
        <w:t>ENs00359/2026</w:t>
      </w:r>
      <w:bookmarkEnd w:id="0"/>
    </w:p>
    <w:p w:rsidR="0001009C" w:rsidRDefault="00423B6D">
      <w:pPr>
        <w:pStyle w:val="Bodytext30"/>
        <w:shd w:val="clear" w:color="auto" w:fill="auto"/>
        <w:tabs>
          <w:tab w:val="left" w:pos="1154"/>
        </w:tabs>
        <w:ind w:right="1420" w:firstLine="1300"/>
      </w:pPr>
      <w:r>
        <w:t xml:space="preserve">č. </w:t>
      </w:r>
      <w:proofErr w:type="spellStart"/>
      <w:r>
        <w:t>ú.</w:t>
      </w:r>
      <w:proofErr w:type="spellEnd"/>
      <w:r>
        <w:t xml:space="preserve"> 29034 - 781 / 0100 </w:t>
      </w:r>
      <w:r>
        <w:rPr>
          <w:rStyle w:val="Bodytext3NotBold"/>
        </w:rPr>
        <w:t>DI</w:t>
      </w:r>
      <w:r>
        <w:rPr>
          <w:rStyle w:val="Bodytext3NotBold0"/>
        </w:rPr>
        <w:t>Č</w:t>
      </w:r>
      <w:r>
        <w:rPr>
          <w:rStyle w:val="Bodytext3NotBold"/>
        </w:rPr>
        <w:t>:</w:t>
      </w:r>
      <w:r>
        <w:rPr>
          <w:rStyle w:val="Bodytext3NotBold"/>
        </w:rPr>
        <w:tab/>
      </w:r>
      <w:r>
        <w:t>CZ00534242</w:t>
      </w:r>
    </w:p>
    <w:p w:rsidR="0001009C" w:rsidRDefault="00423B6D">
      <w:pPr>
        <w:pStyle w:val="Bodytext30"/>
        <w:shd w:val="clear" w:color="auto" w:fill="auto"/>
        <w:tabs>
          <w:tab w:val="left" w:pos="1154"/>
        </w:tabs>
        <w:jc w:val="both"/>
      </w:pPr>
      <w:r>
        <w:rPr>
          <w:rStyle w:val="Bodytext3NotBold"/>
        </w:rPr>
        <w:t>I</w:t>
      </w:r>
      <w:r>
        <w:rPr>
          <w:rStyle w:val="Bodytext3NotBold0"/>
        </w:rPr>
        <w:t>Č</w:t>
      </w:r>
      <w:r>
        <w:rPr>
          <w:rStyle w:val="Bodytext3NotBold"/>
        </w:rPr>
        <w:t>O:</w:t>
      </w:r>
      <w:r>
        <w:rPr>
          <w:rStyle w:val="Bodytext3NotBold"/>
        </w:rPr>
        <w:tab/>
      </w:r>
      <w:r>
        <w:t>00534242</w:t>
      </w:r>
    </w:p>
    <w:p w:rsidR="0001009C" w:rsidRDefault="00423B6D">
      <w:pPr>
        <w:pStyle w:val="Bodytext20"/>
        <w:shd w:val="clear" w:color="auto" w:fill="auto"/>
        <w:spacing w:after="324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99.3pt;margin-top:1pt;width:111.85pt;height:61.2pt;z-index:-125829376;mso-wrap-distance-left:63.6pt;mso-wrap-distance-top:48.05pt;mso-wrap-distance-right:5pt;mso-wrap-distance-bottom:35.7pt;mso-position-horizontal-relative:margin" filled="f" stroked="f">
            <v:textbox style="mso-fit-shape-to-text:t" inset="0,0,0,0">
              <w:txbxContent>
                <w:p w:rsidR="0001009C" w:rsidRDefault="00423B6D">
                  <w:pPr>
                    <w:pStyle w:val="Bodytext4"/>
                    <w:shd w:val="clear" w:color="auto" w:fill="auto"/>
                  </w:pPr>
                  <w:r>
                    <w:rPr>
                      <w:lang w:val="en-US" w:eastAsia="en-US" w:bidi="en-US"/>
                    </w:rPr>
                    <w:t xml:space="preserve">MR Diagnostic </w:t>
                  </w:r>
                  <w:r>
                    <w:t>s.r.o. Pod Višňovkou 1662/21 14000 Praha</w:t>
                  </w:r>
                </w:p>
                <w:p w:rsidR="00423B6D" w:rsidRDefault="00423B6D">
                  <w:pPr>
                    <w:pStyle w:val="Bodytext4"/>
                    <w:shd w:val="clear" w:color="auto" w:fill="auto"/>
                  </w:pPr>
                  <w:r>
                    <w:t>IČO: 25245791</w:t>
                  </w:r>
                </w:p>
              </w:txbxContent>
            </v:textbox>
            <w10:wrap type="square" side="left" anchorx="margin"/>
          </v:shape>
        </w:pict>
      </w:r>
      <w:r>
        <w:t>Organizace je zapsána v obchodním rejst</w:t>
      </w:r>
      <w:r>
        <w:rPr>
          <w:rStyle w:val="Bodytext21"/>
        </w:rPr>
        <w:t>ř</w:t>
      </w:r>
      <w:r>
        <w:t xml:space="preserve">íku vedeném u Krajského </w:t>
      </w:r>
      <w:r>
        <w:t>soudu v Ostrav</w:t>
      </w:r>
      <w:r>
        <w:rPr>
          <w:rStyle w:val="Bodytext21"/>
        </w:rPr>
        <w:t xml:space="preserve">ě </w:t>
      </w:r>
      <w:r>
        <w:t xml:space="preserve">v oddílu PR, vložce </w:t>
      </w:r>
      <w:r>
        <w:rPr>
          <w:rStyle w:val="Bodytext21"/>
        </w:rPr>
        <w:t>č</w:t>
      </w:r>
      <w:r>
        <w:t>íslo 908.</w:t>
      </w:r>
    </w:p>
    <w:p w:rsidR="0001009C" w:rsidRDefault="00423B6D">
      <w:pPr>
        <w:pStyle w:val="Bodytext20"/>
        <w:shd w:val="clear" w:color="auto" w:fill="auto"/>
        <w:tabs>
          <w:tab w:val="left" w:pos="2534"/>
        </w:tabs>
        <w:spacing w:after="64" w:line="200" w:lineRule="exact"/>
      </w:pPr>
      <w:r>
        <w:t>Telefon: 558 309111</w:t>
      </w:r>
      <w:r>
        <w:tab/>
        <w:t>Fax:</w:t>
      </w:r>
    </w:p>
    <w:p w:rsidR="0001009C" w:rsidRDefault="00423B6D">
      <w:pPr>
        <w:pStyle w:val="Bodytext20"/>
        <w:shd w:val="clear" w:color="auto" w:fill="auto"/>
        <w:spacing w:after="69" w:line="200" w:lineRule="exact"/>
      </w:pPr>
      <w:r>
        <w:t>Dopravní dispozice:</w:t>
      </w:r>
    </w:p>
    <w:p w:rsidR="0001009C" w:rsidRDefault="00423B6D">
      <w:pPr>
        <w:pStyle w:val="Bodytext20"/>
        <w:shd w:val="clear" w:color="auto" w:fill="auto"/>
        <w:tabs>
          <w:tab w:val="left" w:pos="1474"/>
        </w:tabs>
        <w:spacing w:after="69" w:line="200" w:lineRule="exact"/>
      </w:pPr>
      <w:r>
        <w:t>Splatnost:</w:t>
      </w:r>
      <w:r>
        <w:tab/>
        <w:t>(dn</w:t>
      </w:r>
      <w:r>
        <w:rPr>
          <w:rStyle w:val="Bodytext21"/>
        </w:rPr>
        <w:t>ů</w:t>
      </w:r>
      <w:r>
        <w:t>/dní)</w:t>
      </w:r>
    </w:p>
    <w:p w:rsidR="0001009C" w:rsidRDefault="00423B6D">
      <w:pPr>
        <w:pStyle w:val="Bodytext20"/>
        <w:shd w:val="clear" w:color="auto" w:fill="auto"/>
        <w:spacing w:after="0" w:line="200" w:lineRule="exact"/>
      </w:pPr>
      <w:r>
        <w:t>Objednáváme dle dodacích podmínek platného obchodního zákoníku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74"/>
        <w:gridCol w:w="1973"/>
        <w:gridCol w:w="2894"/>
        <w:gridCol w:w="1142"/>
      </w:tblGrid>
      <w:tr w:rsidR="0001009C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874" w:type="dxa"/>
            <w:shd w:val="clear" w:color="auto" w:fill="FFFFFF"/>
          </w:tcPr>
          <w:p w:rsidR="0001009C" w:rsidRDefault="00423B6D">
            <w:pPr>
              <w:pStyle w:val="Bodytext20"/>
              <w:framePr w:w="9883" w:wrap="notBeside" w:vAnchor="text" w:hAnchor="text" w:xAlign="center" w:y="1"/>
              <w:shd w:val="clear" w:color="auto" w:fill="auto"/>
              <w:spacing w:after="0" w:line="200" w:lineRule="exact"/>
              <w:jc w:val="left"/>
            </w:pPr>
            <w:r>
              <w:rPr>
                <w:rStyle w:val="Bodytext22"/>
              </w:rPr>
              <w:t>s p e c i f i k a c e</w:t>
            </w:r>
          </w:p>
        </w:tc>
        <w:tc>
          <w:tcPr>
            <w:tcW w:w="1973" w:type="dxa"/>
            <w:shd w:val="clear" w:color="auto" w:fill="FFFFFF"/>
          </w:tcPr>
          <w:p w:rsidR="0001009C" w:rsidRDefault="0001009C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94" w:type="dxa"/>
            <w:shd w:val="clear" w:color="auto" w:fill="FFFFFF"/>
          </w:tcPr>
          <w:p w:rsidR="0001009C" w:rsidRDefault="00423B6D">
            <w:pPr>
              <w:pStyle w:val="Bodytext20"/>
              <w:framePr w:w="9883" w:wrap="notBeside" w:vAnchor="text" w:hAnchor="text" w:xAlign="center" w:y="1"/>
              <w:shd w:val="clear" w:color="auto" w:fill="auto"/>
              <w:spacing w:after="0" w:line="200" w:lineRule="exact"/>
              <w:ind w:right="240"/>
              <w:jc w:val="right"/>
            </w:pPr>
            <w:r>
              <w:rPr>
                <w:rStyle w:val="Bodytext23"/>
              </w:rPr>
              <w:t>ze dne:</w:t>
            </w:r>
          </w:p>
        </w:tc>
        <w:tc>
          <w:tcPr>
            <w:tcW w:w="1142" w:type="dxa"/>
            <w:shd w:val="clear" w:color="auto" w:fill="FFFFFF"/>
          </w:tcPr>
          <w:p w:rsidR="0001009C" w:rsidRDefault="00423B6D">
            <w:pPr>
              <w:pStyle w:val="Bodytext20"/>
              <w:framePr w:w="9883" w:wrap="notBeside" w:vAnchor="text" w:hAnchor="text" w:xAlign="center" w:y="1"/>
              <w:shd w:val="clear" w:color="auto" w:fill="auto"/>
              <w:spacing w:after="0" w:line="200" w:lineRule="exact"/>
              <w:ind w:left="220"/>
              <w:jc w:val="left"/>
            </w:pPr>
            <w:proofErr w:type="gramStart"/>
            <w:r>
              <w:rPr>
                <w:rStyle w:val="Bodytext23"/>
              </w:rPr>
              <w:t>23.07.2026</w:t>
            </w:r>
            <w:proofErr w:type="gramEnd"/>
          </w:p>
        </w:tc>
      </w:tr>
      <w:tr w:rsidR="0001009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38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1009C" w:rsidRDefault="00423B6D">
            <w:pPr>
              <w:pStyle w:val="Bodytext20"/>
              <w:framePr w:w="9883" w:wrap="notBeside" w:vAnchor="text" w:hAnchor="text" w:xAlign="center" w:y="1"/>
              <w:shd w:val="clear" w:color="auto" w:fill="auto"/>
              <w:spacing w:after="0" w:line="200" w:lineRule="exact"/>
              <w:ind w:left="180"/>
              <w:jc w:val="left"/>
            </w:pPr>
            <w:r>
              <w:rPr>
                <w:rStyle w:val="Bodytext2Bold"/>
              </w:rPr>
              <w:t>ř: Název zboží:</w:t>
            </w:r>
          </w:p>
        </w:tc>
        <w:tc>
          <w:tcPr>
            <w:tcW w:w="197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1009C" w:rsidRDefault="00423B6D">
            <w:pPr>
              <w:pStyle w:val="Bodytext20"/>
              <w:framePr w:w="9883" w:wrap="notBeside" w:vAnchor="text" w:hAnchor="text" w:xAlign="center" w:y="1"/>
              <w:shd w:val="clear" w:color="auto" w:fill="auto"/>
              <w:spacing w:after="0" w:line="200" w:lineRule="exact"/>
              <w:ind w:left="320"/>
              <w:jc w:val="left"/>
            </w:pPr>
            <w:r>
              <w:rPr>
                <w:rStyle w:val="Bodytext23"/>
                <w:lang w:val="fr-FR" w:eastAsia="fr-FR" w:bidi="fr-FR"/>
              </w:rPr>
              <w:t xml:space="preserve">Alternat. </w:t>
            </w:r>
            <w:r>
              <w:rPr>
                <w:rStyle w:val="Bodytext23"/>
              </w:rPr>
              <w:t>název:</w:t>
            </w:r>
          </w:p>
        </w:tc>
        <w:tc>
          <w:tcPr>
            <w:tcW w:w="28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1009C" w:rsidRDefault="00423B6D">
            <w:pPr>
              <w:pStyle w:val="Bodytext20"/>
              <w:framePr w:w="9883" w:wrap="notBeside" w:vAnchor="text" w:hAnchor="text" w:xAlign="center" w:y="1"/>
              <w:shd w:val="clear" w:color="auto" w:fill="auto"/>
              <w:spacing w:after="0" w:line="200" w:lineRule="exact"/>
              <w:ind w:right="240"/>
              <w:jc w:val="right"/>
            </w:pPr>
            <w:r>
              <w:rPr>
                <w:rStyle w:val="Bodytext22"/>
              </w:rPr>
              <w:t>Č</w:t>
            </w:r>
            <w:r>
              <w:rPr>
                <w:rStyle w:val="Bodytext23"/>
              </w:rPr>
              <w:t xml:space="preserve">íslo SKP: Množství: </w:t>
            </w:r>
            <w:r>
              <w:rPr>
                <w:rStyle w:val="Bodytext23"/>
                <w:lang w:val="fr-FR" w:eastAsia="fr-FR" w:bidi="fr-FR"/>
              </w:rPr>
              <w:t>MJ:</w:t>
            </w:r>
          </w:p>
        </w:tc>
        <w:tc>
          <w:tcPr>
            <w:tcW w:w="1142" w:type="dxa"/>
            <w:tcBorders>
              <w:top w:val="single" w:sz="4" w:space="0" w:color="auto"/>
            </w:tcBorders>
            <w:shd w:val="clear" w:color="auto" w:fill="FFFFFF"/>
          </w:tcPr>
          <w:p w:rsidR="0001009C" w:rsidRDefault="0001009C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009C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874" w:type="dxa"/>
            <w:shd w:val="clear" w:color="auto" w:fill="FFFFFF"/>
            <w:vAlign w:val="bottom"/>
          </w:tcPr>
          <w:p w:rsidR="0001009C" w:rsidRDefault="00423B6D">
            <w:pPr>
              <w:pStyle w:val="Bodytext20"/>
              <w:framePr w:w="9883" w:wrap="notBeside" w:vAnchor="text" w:hAnchor="text" w:xAlign="center" w:y="1"/>
              <w:shd w:val="clear" w:color="auto" w:fill="auto"/>
              <w:spacing w:after="0" w:line="200" w:lineRule="exact"/>
              <w:ind w:left="180"/>
              <w:jc w:val="left"/>
            </w:pPr>
            <w:r>
              <w:rPr>
                <w:rStyle w:val="Bodytext23"/>
              </w:rPr>
              <w:t xml:space="preserve">1. </w:t>
            </w:r>
            <w:r>
              <w:rPr>
                <w:rStyle w:val="Bodytext2Bold"/>
              </w:rPr>
              <w:t xml:space="preserve">NIOX VERO-test </w:t>
            </w:r>
            <w:proofErr w:type="spellStart"/>
            <w:r>
              <w:rPr>
                <w:rStyle w:val="Bodytext2Bold"/>
              </w:rPr>
              <w:t>kit</w:t>
            </w:r>
            <w:proofErr w:type="spellEnd"/>
            <w:r>
              <w:rPr>
                <w:rStyle w:val="Bodytext2Bold"/>
              </w:rPr>
              <w:t xml:space="preserve"> 300, Senzor p</w:t>
            </w:r>
          </w:p>
        </w:tc>
        <w:tc>
          <w:tcPr>
            <w:tcW w:w="1973" w:type="dxa"/>
            <w:shd w:val="clear" w:color="auto" w:fill="FFFFFF"/>
            <w:vAlign w:val="bottom"/>
          </w:tcPr>
          <w:p w:rsidR="0001009C" w:rsidRDefault="00423B6D">
            <w:pPr>
              <w:pStyle w:val="Bodytext20"/>
              <w:framePr w:w="9883" w:wrap="notBeside" w:vAnchor="text" w:hAnchor="text" w:xAlign="center" w:y="1"/>
              <w:shd w:val="clear" w:color="auto" w:fill="auto"/>
              <w:spacing w:after="0" w:line="200" w:lineRule="exact"/>
              <w:ind w:left="320"/>
              <w:jc w:val="left"/>
            </w:pPr>
            <w:r>
              <w:rPr>
                <w:rStyle w:val="Bodytext22"/>
              </w:rPr>
              <w:t>12-1830</w:t>
            </w:r>
          </w:p>
        </w:tc>
        <w:tc>
          <w:tcPr>
            <w:tcW w:w="2894" w:type="dxa"/>
            <w:shd w:val="clear" w:color="auto" w:fill="FFFFFF"/>
            <w:vAlign w:val="bottom"/>
          </w:tcPr>
          <w:p w:rsidR="0001009C" w:rsidRDefault="00423B6D">
            <w:pPr>
              <w:pStyle w:val="Bodytext20"/>
              <w:framePr w:w="9883" w:wrap="notBeside" w:vAnchor="text" w:hAnchor="text" w:xAlign="center" w:y="1"/>
              <w:shd w:val="clear" w:color="auto" w:fill="auto"/>
              <w:spacing w:after="0" w:line="200" w:lineRule="exact"/>
              <w:ind w:left="2020"/>
              <w:jc w:val="left"/>
            </w:pPr>
            <w:r>
              <w:rPr>
                <w:rStyle w:val="Bodytext2Bold"/>
              </w:rPr>
              <w:t xml:space="preserve">1,0 </w:t>
            </w:r>
            <w:r>
              <w:rPr>
                <w:rStyle w:val="Bodytext23"/>
              </w:rPr>
              <w:t>ks</w:t>
            </w:r>
          </w:p>
        </w:tc>
        <w:tc>
          <w:tcPr>
            <w:tcW w:w="1142" w:type="dxa"/>
            <w:shd w:val="clear" w:color="auto" w:fill="FFFFFF"/>
          </w:tcPr>
          <w:p w:rsidR="0001009C" w:rsidRDefault="0001009C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1009C" w:rsidRDefault="0001009C">
      <w:pPr>
        <w:framePr w:w="9883" w:wrap="notBeside" w:vAnchor="text" w:hAnchor="text" w:xAlign="center" w:y="1"/>
        <w:rPr>
          <w:sz w:val="2"/>
          <w:szCs w:val="2"/>
        </w:rPr>
      </w:pPr>
    </w:p>
    <w:p w:rsidR="0001009C" w:rsidRDefault="0001009C">
      <w:pPr>
        <w:rPr>
          <w:sz w:val="2"/>
          <w:szCs w:val="2"/>
        </w:rPr>
      </w:pPr>
    </w:p>
    <w:p w:rsidR="0001009C" w:rsidRDefault="00423B6D">
      <w:pPr>
        <w:pStyle w:val="Bodytext30"/>
        <w:shd w:val="clear" w:color="auto" w:fill="auto"/>
        <w:spacing w:before="9011" w:line="317" w:lineRule="exact"/>
        <w:ind w:left="60"/>
        <w:jc w:val="center"/>
      </w:pPr>
      <w:r>
        <w:pict>
          <v:shape id="_x0000_s1027" type="#_x0000_t202" style="position:absolute;left:0;text-align:left;margin-left:33.35pt;margin-top:-.8pt;width:106.3pt;height:12.9pt;z-index:-125829375;mso-wrap-distance-left:5pt;mso-wrap-distance-right:174.95pt;mso-wrap-distance-bottom:10.35pt;mso-position-horizontal-relative:margin" filled="f" stroked="f">
            <v:textbox style="mso-fit-shape-to-text:t" inset="0,0,0,0">
              <w:txbxContent>
                <w:p w:rsidR="0001009C" w:rsidRDefault="00423B6D">
                  <w:pPr>
                    <w:pStyle w:val="Bodytext20"/>
                    <w:shd w:val="clear" w:color="auto" w:fill="auto"/>
                    <w:spacing w:after="0" w:line="200" w:lineRule="exact"/>
                    <w:jc w:val="left"/>
                  </w:pPr>
                  <w:r>
                    <w:rPr>
                      <w:rStyle w:val="Bodytext2Exact"/>
                    </w:rPr>
                    <w:t xml:space="preserve">Vyhotovil: </w:t>
                  </w:r>
                  <w:proofErr w:type="spellStart"/>
                  <w:r>
                    <w:rPr>
                      <w:rStyle w:val="Bodytext2Exact"/>
                    </w:rPr>
                    <w:t>xxxxxxxxxxxx</w:t>
                  </w:r>
                  <w:proofErr w:type="spellEnd"/>
                </w:p>
              </w:txbxContent>
            </v:textbox>
            <w10:wrap type="square" side="right" anchorx="margin"/>
          </v:shape>
        </w:pict>
      </w:r>
      <w:proofErr w:type="spellStart"/>
      <w:r>
        <w:t>x</w:t>
      </w:r>
      <w:bookmarkStart w:id="1" w:name="_GoBack"/>
      <w:bookmarkEnd w:id="1"/>
      <w:r>
        <w:t>xxxxxxxxxxx</w:t>
      </w:r>
      <w:proofErr w:type="spellEnd"/>
      <w:r>
        <w:br/>
      </w:r>
      <w:r>
        <w:lastRenderedPageBreak/>
        <w:t>vedoucí oddělení skladového hospodářství</w:t>
      </w:r>
    </w:p>
    <w:sectPr w:rsidR="0001009C">
      <w:headerReference w:type="default" r:id="rId6"/>
      <w:pgSz w:w="11900" w:h="16840"/>
      <w:pgMar w:top="1338" w:right="663" w:bottom="1184" w:left="8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23B6D">
      <w:r>
        <w:separator/>
      </w:r>
    </w:p>
  </w:endnote>
  <w:endnote w:type="continuationSeparator" w:id="0">
    <w:p w:rsidR="00000000" w:rsidRDefault="00423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09C" w:rsidRDefault="0001009C"/>
  </w:footnote>
  <w:footnote w:type="continuationSeparator" w:id="0">
    <w:p w:rsidR="0001009C" w:rsidRDefault="0001009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9C" w:rsidRDefault="00423B6D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7.3pt;margin-top:43.25pt;width:513.1pt;height:12.95pt;z-index:-251658752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1009C" w:rsidRDefault="00423B6D">
                <w:pPr>
                  <w:pStyle w:val="Headerorfooter0"/>
                  <w:shd w:val="clear" w:color="auto" w:fill="auto"/>
                  <w:tabs>
                    <w:tab w:val="right" w:pos="10200"/>
                  </w:tabs>
                  <w:spacing w:line="240" w:lineRule="auto"/>
                  <w:jc w:val="left"/>
                </w:pPr>
                <w:r>
                  <w:rPr>
                    <w:rStyle w:val="Headerorfooter1"/>
                    <w:b/>
                    <w:bCs/>
                  </w:rPr>
                  <w:t xml:space="preserve">Moravskoslezská nemocnice Třinec, </w:t>
                </w:r>
                <w:proofErr w:type="spellStart"/>
                <w:r>
                  <w:rPr>
                    <w:rStyle w:val="Headerorfooter1"/>
                    <w:b/>
                    <w:bCs/>
                  </w:rPr>
                  <w:t>příspěvkov</w:t>
                </w:r>
                <w:proofErr w:type="spellEnd"/>
                <w:r>
                  <w:rPr>
                    <w:rStyle w:val="Headerorfooter1"/>
                    <w:b/>
                    <w:bCs/>
                  </w:rPr>
                  <w:tab/>
                </w:r>
                <w:r>
                  <w:rPr>
                    <w:rStyle w:val="Headerorfooter105pt"/>
                    <w:b/>
                    <w:bCs/>
                  </w:rPr>
                  <w:t>Kašt</w:t>
                </w:r>
                <w:r>
                  <w:rPr>
                    <w:rStyle w:val="Headerorfooter1"/>
                    <w:b/>
                    <w:bCs/>
                  </w:rPr>
                  <w:t>a</w:t>
                </w:r>
                <w:r>
                  <w:rPr>
                    <w:rStyle w:val="Headerorfooter105pt"/>
                    <w:b/>
                    <w:bCs/>
                  </w:rPr>
                  <w:t>n</w:t>
                </w:r>
                <w:r>
                  <w:rPr>
                    <w:rStyle w:val="Headerorfooter1"/>
                    <w:b/>
                    <w:bCs/>
                  </w:rPr>
                  <w:t>o</w:t>
                </w:r>
                <w:r>
                  <w:rPr>
                    <w:rStyle w:val="Headerorfooter105pt"/>
                    <w:b/>
                    <w:bCs/>
                  </w:rPr>
                  <w:t xml:space="preserve">vá </w:t>
                </w:r>
                <w:r>
                  <w:rPr>
                    <w:rStyle w:val="Headerorfooter1"/>
                    <w:b/>
                    <w:bCs/>
                  </w:rPr>
                  <w:t>2</w:t>
                </w:r>
                <w:r>
                  <w:rPr>
                    <w:rStyle w:val="Headerorfooter105pt"/>
                    <w:b/>
                    <w:bCs/>
                  </w:rPr>
                  <w:t xml:space="preserve">68, Dolní </w:t>
                </w:r>
                <w:proofErr w:type="spellStart"/>
                <w:proofErr w:type="gramStart"/>
                <w:r>
                  <w:rPr>
                    <w:rStyle w:val="Headerorfooter105pt"/>
                    <w:b/>
                    <w:bCs/>
                  </w:rPr>
                  <w:t>Líštná</w:t>
                </w:r>
                <w:proofErr w:type="spellEnd"/>
                <w:r>
                  <w:rPr>
                    <w:rStyle w:val="Headerorfooter105pt"/>
                    <w:b/>
                    <w:bCs/>
                  </w:rPr>
                  <w:t xml:space="preserve"> , 739 61</w:t>
                </w:r>
                <w:proofErr w:type="gramEnd"/>
                <w:r>
                  <w:rPr>
                    <w:rStyle w:val="Headerorfooter105pt"/>
                    <w:b/>
                    <w:bCs/>
                  </w:rPr>
                  <w:t xml:space="preserve"> Třinec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01009C"/>
    <w:rsid w:val="0001009C"/>
    <w:rsid w:val="0042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E2E040C6-3258-4847-A527-452432F59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Pr>
      <w:color w:val="0066CC"/>
      <w:u w:val="single"/>
    </w:rPr>
  </w:style>
  <w:style w:type="character" w:customStyle="1" w:styleId="Bodytext4Exact">
    <w:name w:val="Body text (4) Exact"/>
    <w:basedOn w:val="Standardnpsmoodstavce"/>
    <w:link w:val="Bodytext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Exact">
    <w:name w:val="Body text (2) Exact"/>
    <w:basedOn w:val="Standardnpsmoodstav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Standardnpsmoodstavce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110ptNotBold">
    <w:name w:val="Heading #1 + 10 pt;Not Bold"/>
    <w:basedOn w:val="Heading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Heading110pt">
    <w:name w:val="Heading #1 + 10 pt"/>
    <w:basedOn w:val="Heading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Heading112pt">
    <w:name w:val="Heading #1 + 12 pt"/>
    <w:basedOn w:val="Heading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cs-CZ" w:eastAsia="cs-CZ" w:bidi="cs-CZ"/>
    </w:rPr>
  </w:style>
  <w:style w:type="character" w:customStyle="1" w:styleId="Headerorfooter">
    <w:name w:val="Header or footer_"/>
    <w:basedOn w:val="Standardnpsmoodstavce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cs-CZ" w:eastAsia="cs-CZ" w:bidi="cs-CZ"/>
    </w:rPr>
  </w:style>
  <w:style w:type="character" w:customStyle="1" w:styleId="Headerorfooter105pt">
    <w:name w:val="Header or footer + 10;5 pt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cs-CZ" w:eastAsia="cs-CZ" w:bidi="cs-CZ"/>
    </w:rPr>
  </w:style>
  <w:style w:type="character" w:customStyle="1" w:styleId="Bodytext3">
    <w:name w:val="Body text (3)_"/>
    <w:basedOn w:val="Standardnpsmoodstavce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NotBold">
    <w:name w:val="Body text (3) + Not Bold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Bodytext3NotBold0">
    <w:name w:val="Body text (3) + Not Bold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Bodytext2">
    <w:name w:val="Body text (2)_"/>
    <w:basedOn w:val="Standardnpsmoodstavce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Bodytext23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cs-CZ" w:eastAsia="cs-CZ" w:bidi="cs-CZ"/>
    </w:rPr>
  </w:style>
  <w:style w:type="paragraph" w:customStyle="1" w:styleId="Bodytext4">
    <w:name w:val="Body text (4)"/>
    <w:basedOn w:val="Normln"/>
    <w:link w:val="Bodytext4Exact"/>
    <w:pPr>
      <w:shd w:val="clear" w:color="auto" w:fill="FFFFFF"/>
      <w:spacing w:line="389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20">
    <w:name w:val="Body text (2)"/>
    <w:basedOn w:val="Normln"/>
    <w:link w:val="Bodytext2"/>
    <w:pPr>
      <w:shd w:val="clear" w:color="auto" w:fill="FFFFFF"/>
      <w:spacing w:after="300" w:line="23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Normln"/>
    <w:link w:val="Heading1"/>
    <w:pPr>
      <w:shd w:val="clear" w:color="auto" w:fill="FFFFFF"/>
      <w:spacing w:line="302" w:lineRule="exac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erorfooter0">
    <w:name w:val="Header or footer"/>
    <w:basedOn w:val="Normln"/>
    <w:link w:val="Headerorfooter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30">
    <w:name w:val="Body text (3)"/>
    <w:basedOn w:val="Normln"/>
    <w:link w:val="Bodytext3"/>
    <w:pPr>
      <w:shd w:val="clear" w:color="auto" w:fill="FFFFFF"/>
      <w:spacing w:line="302" w:lineRule="exact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</Words>
  <Characters>499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104616</cp:lastModifiedBy>
  <cp:revision>2</cp:revision>
  <dcterms:created xsi:type="dcterms:W3CDTF">2026-07-24T10:24:00Z</dcterms:created>
  <dcterms:modified xsi:type="dcterms:W3CDTF">2026-07-24T10:26:00Z</dcterms:modified>
</cp:coreProperties>
</file>