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FPS REPRO, spol.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07E1">
              <w:rPr>
                <w:sz w:val="22"/>
              </w:rPr>
              <w:t>44847742</w:t>
            </w:r>
          </w:p>
          <w:p w:rsidR="00BF51C6" w:rsidRPr="00B44B07" w:rsidRDefault="00BF07E1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BF51C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140 00  Praha</w:t>
            </w:r>
            <w:proofErr w:type="gramEnd"/>
            <w:r>
              <w:rPr>
                <w:sz w:val="22"/>
              </w:rPr>
              <w:t xml:space="preserve"> 4 - Michle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DE551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DE5511">
              <w:rPr>
                <w:b/>
                <w:bCs/>
                <w:sz w:val="22"/>
              </w:rPr>
              <w:t>7-0069/3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DE5511" w:rsidRDefault="00D1530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>rámcové smlouvy č. ZAK 1</w:t>
      </w:r>
      <w:r w:rsidR="00BF07E1">
        <w:rPr>
          <w:sz w:val="22"/>
          <w:szCs w:val="22"/>
        </w:rPr>
        <w:t>7-0069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tiskařských </w:t>
      </w:r>
      <w:r w:rsidR="00BF07E1">
        <w:rPr>
          <w:sz w:val="22"/>
          <w:szCs w:val="22"/>
        </w:rPr>
        <w:br/>
        <w:t>a informačních výrobků pro IPR Praha</w:t>
      </w:r>
      <w:r>
        <w:rPr>
          <w:sz w:val="22"/>
          <w:szCs w:val="22"/>
        </w:rPr>
        <w:t>“ u Vás o</w:t>
      </w:r>
      <w:r w:rsidR="00BF51C6" w:rsidRPr="002902CA">
        <w:rPr>
          <w:sz w:val="22"/>
          <w:szCs w:val="22"/>
        </w:rPr>
        <w:t>bjednáváme</w:t>
      </w:r>
      <w:r w:rsidR="00DE5511">
        <w:rPr>
          <w:sz w:val="22"/>
          <w:szCs w:val="22"/>
        </w:rPr>
        <w:t>: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39.000 ks</w:t>
      </w:r>
      <w:r>
        <w:rPr>
          <w:sz w:val="22"/>
          <w:szCs w:val="22"/>
        </w:rPr>
        <w:tab/>
        <w:t>leták A4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97.890,-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2.000 ks</w:t>
      </w:r>
      <w:r>
        <w:rPr>
          <w:sz w:val="22"/>
          <w:szCs w:val="22"/>
        </w:rPr>
        <w:tab/>
        <w:t>obálka C4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13.560,-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300 ks</w:t>
      </w:r>
      <w:r>
        <w:rPr>
          <w:sz w:val="22"/>
          <w:szCs w:val="22"/>
        </w:rPr>
        <w:tab/>
        <w:t>DL obálka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2.091,-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300 ks</w:t>
      </w:r>
      <w:r>
        <w:rPr>
          <w:sz w:val="22"/>
          <w:szCs w:val="22"/>
        </w:rPr>
        <w:tab/>
        <w:t xml:space="preserve">DL </w:t>
      </w:r>
      <w:proofErr w:type="spellStart"/>
      <w:r>
        <w:rPr>
          <w:sz w:val="22"/>
          <w:szCs w:val="22"/>
        </w:rPr>
        <w:t>classic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1.524,-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 ks</w:t>
      </w:r>
      <w:r>
        <w:rPr>
          <w:sz w:val="22"/>
          <w:szCs w:val="22"/>
        </w:rPr>
        <w:tab/>
        <w:t>kapa B1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4.296,-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13 ks</w:t>
      </w:r>
      <w:r>
        <w:rPr>
          <w:sz w:val="22"/>
          <w:szCs w:val="22"/>
        </w:rPr>
        <w:tab/>
        <w:t>banner č.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18.603,- Kč</w:t>
      </w:r>
      <w:r>
        <w:rPr>
          <w:sz w:val="22"/>
          <w:szCs w:val="22"/>
        </w:rPr>
        <w:tab/>
      </w:r>
      <w:r w:rsidR="00801112">
        <w:rPr>
          <w:sz w:val="22"/>
          <w:szCs w:val="22"/>
        </w:rPr>
        <w:t>každý kus jiný design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 ks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roll</w:t>
      </w:r>
      <w:proofErr w:type="spellEnd"/>
      <w:r>
        <w:rPr>
          <w:sz w:val="22"/>
          <w:szCs w:val="22"/>
        </w:rPr>
        <w:t xml:space="preserve">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3.300,- Kč</w:t>
      </w:r>
    </w:p>
    <w:p w:rsidR="00DE5511" w:rsidRDefault="00DE551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3.000 ks</w:t>
      </w:r>
      <w:r>
        <w:rPr>
          <w:sz w:val="22"/>
          <w:szCs w:val="22"/>
        </w:rPr>
        <w:tab/>
        <w:t>brožura č. 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100.200,- Kč</w:t>
      </w:r>
    </w:p>
    <w:p w:rsidR="00FF60D1" w:rsidRDefault="00BF51C6" w:rsidP="006D58F5">
      <w:pPr>
        <w:jc w:val="both"/>
        <w:rPr>
          <w:sz w:val="22"/>
          <w:szCs w:val="22"/>
        </w:rPr>
      </w:pPr>
      <w:r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</w:t>
      </w:r>
      <w:r w:rsidR="000D0F79">
        <w:rPr>
          <w:sz w:val="22"/>
          <w:szCs w:val="22"/>
        </w:rPr>
        <w:t>předmětu objednávky:</w:t>
      </w:r>
      <w:r w:rsidR="00DE5511">
        <w:rPr>
          <w:sz w:val="22"/>
          <w:szCs w:val="22"/>
        </w:rPr>
        <w:t xml:space="preserve"> do </w:t>
      </w:r>
      <w:proofErr w:type="gramStart"/>
      <w:r w:rsidR="00DE5511">
        <w:rPr>
          <w:sz w:val="22"/>
          <w:szCs w:val="22"/>
        </w:rPr>
        <w:t>19.9.2017</w:t>
      </w:r>
      <w:proofErr w:type="gramEnd"/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6B33D7">
        <w:rPr>
          <w:sz w:val="22"/>
          <w:szCs w:val="22"/>
        </w:rPr>
        <w:t>xxxxxxxxxxxxxxxxxxx</w:t>
      </w:r>
      <w:proofErr w:type="spellEnd"/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</w:t>
      </w:r>
      <w:r w:rsidR="006B33D7">
        <w:rPr>
          <w:sz w:val="22"/>
          <w:szCs w:val="22"/>
        </w:rPr>
        <w:t>xxxxxxxxxxxxxxxxxxxxxxxxxxxxxx</w:t>
      </w:r>
      <w:bookmarkStart w:id="0" w:name="_GoBack"/>
      <w:bookmarkEnd w:id="0"/>
    </w:p>
    <w:p w:rsidR="006D58F5" w:rsidRDefault="006D58F5" w:rsidP="00703290">
      <w:pPr>
        <w:jc w:val="both"/>
        <w:rPr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 w:rsidRPr="00776885">
        <w:rPr>
          <w:sz w:val="22"/>
          <w:szCs w:val="22"/>
        </w:rPr>
        <w:t>Celková</w:t>
      </w:r>
      <w:r w:rsidR="00BF07E1" w:rsidRPr="00776885">
        <w:rPr>
          <w:sz w:val="22"/>
          <w:szCs w:val="22"/>
        </w:rPr>
        <w:t xml:space="preserve"> cena </w:t>
      </w:r>
      <w:r w:rsidRPr="00776885">
        <w:rPr>
          <w:sz w:val="22"/>
          <w:szCs w:val="22"/>
        </w:rPr>
        <w:t xml:space="preserve">činí </w:t>
      </w:r>
      <w:r w:rsidR="00BF07E1" w:rsidRPr="00776885">
        <w:rPr>
          <w:sz w:val="22"/>
          <w:szCs w:val="22"/>
        </w:rPr>
        <w:t xml:space="preserve">– </w:t>
      </w:r>
      <w:r w:rsidR="00DE5511">
        <w:rPr>
          <w:sz w:val="22"/>
          <w:szCs w:val="22"/>
        </w:rPr>
        <w:t>241.464,-</w:t>
      </w:r>
      <w:r w:rsidRPr="00776885">
        <w:rPr>
          <w:sz w:val="22"/>
          <w:szCs w:val="22"/>
        </w:rPr>
        <w:t xml:space="preserve">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a dodavatel výslovně souhlasí s uveřejněním této potvrzené objednávky </w:t>
      </w:r>
      <w:r w:rsidRPr="00DE4AC1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DE4AC1">
        <w:rPr>
          <w:sz w:val="22"/>
          <w:szCs w:val="22"/>
        </w:rPr>
        <w:br/>
        <w:t xml:space="preserve">o uveřejnění v registru smluv automaticky vygenerované správcem registru smluv </w:t>
      </w:r>
      <w:r w:rsidRPr="00DE4AC1">
        <w:rPr>
          <w:sz w:val="22"/>
          <w:szCs w:val="22"/>
        </w:rPr>
        <w:br/>
        <w:t xml:space="preserve">do své datové schránky.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Pr="00A541A0" w:rsidRDefault="00BF51C6" w:rsidP="00BF51C6">
      <w:pPr>
        <w:ind w:left="1276"/>
        <w:jc w:val="both"/>
        <w:rPr>
          <w:rFonts w:ascii="Arial" w:hAnsi="Arial" w:cs="Arial"/>
        </w:rPr>
      </w:pP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 xml:space="preserve">Mgr. </w:t>
      </w:r>
      <w:r w:rsidR="00D94B86">
        <w:rPr>
          <w:rFonts w:ascii="Times New Roman" w:hAnsi="Times New Roman" w:cs="Times New Roman"/>
          <w:szCs w:val="22"/>
        </w:rPr>
        <w:t>Martin Červený</w:t>
      </w:r>
    </w:p>
    <w:p w:rsidR="007B6550" w:rsidRDefault="00D40247" w:rsidP="006A7D55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</w:t>
      </w:r>
      <w:r w:rsidR="00D94B86">
        <w:rPr>
          <w:b/>
          <w:sz w:val="22"/>
          <w:szCs w:val="22"/>
        </w:rPr>
        <w:t xml:space="preserve">                 zástupce ředitele</w:t>
      </w: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B33D7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6B33D7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7-0069-</w:t>
    </w:r>
    <w:r w:rsidR="00DE5511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D0BC1"/>
    <w:rsid w:val="000D0F79"/>
    <w:rsid w:val="00100346"/>
    <w:rsid w:val="00111F3A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4F740D"/>
    <w:rsid w:val="00506766"/>
    <w:rsid w:val="005074E1"/>
    <w:rsid w:val="00522E19"/>
    <w:rsid w:val="00537624"/>
    <w:rsid w:val="00546951"/>
    <w:rsid w:val="00574E81"/>
    <w:rsid w:val="00587988"/>
    <w:rsid w:val="005C3021"/>
    <w:rsid w:val="00645762"/>
    <w:rsid w:val="006764E8"/>
    <w:rsid w:val="00681E66"/>
    <w:rsid w:val="006A7D55"/>
    <w:rsid w:val="006B33D7"/>
    <w:rsid w:val="006D58F5"/>
    <w:rsid w:val="006E5B7B"/>
    <w:rsid w:val="006F1FA4"/>
    <w:rsid w:val="00703290"/>
    <w:rsid w:val="00723B68"/>
    <w:rsid w:val="00734C18"/>
    <w:rsid w:val="00776885"/>
    <w:rsid w:val="00781E25"/>
    <w:rsid w:val="007B6550"/>
    <w:rsid w:val="007C6F2C"/>
    <w:rsid w:val="007D4929"/>
    <w:rsid w:val="007E4167"/>
    <w:rsid w:val="00801112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071CF"/>
    <w:rsid w:val="00920D5C"/>
    <w:rsid w:val="00952A7B"/>
    <w:rsid w:val="00974729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94B86"/>
    <w:rsid w:val="00DA2640"/>
    <w:rsid w:val="00DC6D54"/>
    <w:rsid w:val="00DD1047"/>
    <w:rsid w:val="00DE0262"/>
    <w:rsid w:val="00DE4AC1"/>
    <w:rsid w:val="00DE5511"/>
    <w:rsid w:val="00DF3773"/>
    <w:rsid w:val="00E11018"/>
    <w:rsid w:val="00E1212F"/>
    <w:rsid w:val="00E412CB"/>
    <w:rsid w:val="00E5048F"/>
    <w:rsid w:val="00E60982"/>
    <w:rsid w:val="00E82BE1"/>
    <w:rsid w:val="00E82D27"/>
    <w:rsid w:val="00EC3C13"/>
    <w:rsid w:val="00EF2C9F"/>
    <w:rsid w:val="00F032F1"/>
    <w:rsid w:val="00F045EC"/>
    <w:rsid w:val="00F545E0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D3F2-0677-4A49-9013-7A57FA34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5</cp:revision>
  <cp:lastPrinted>2017-07-27T08:37:00Z</cp:lastPrinted>
  <dcterms:created xsi:type="dcterms:W3CDTF">2017-10-03T13:31:00Z</dcterms:created>
  <dcterms:modified xsi:type="dcterms:W3CDTF">2017-10-09T06:55:00Z</dcterms:modified>
</cp:coreProperties>
</file>