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1270" w14:textId="77777777" w:rsidR="005320E8" w:rsidRDefault="005320E8" w:rsidP="002D20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9201271" w14:textId="0D1DABD9" w:rsidR="002D20C5" w:rsidRPr="00105E2A" w:rsidRDefault="002D20C5" w:rsidP="00105E2A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Pr="003861C4">
        <w:rPr>
          <w:b/>
        </w:rPr>
        <w:t>bez finančního příspěvku</w:t>
      </w:r>
    </w:p>
    <w:p w14:paraId="29201272" w14:textId="77777777" w:rsidR="00DC5781" w:rsidRPr="00105E2A" w:rsidRDefault="00DC5781" w:rsidP="00C37A55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14:paraId="29201273" w14:textId="77777777" w:rsidR="002D20C5" w:rsidRPr="00D859B8" w:rsidRDefault="002D20C5" w:rsidP="00105E2A">
      <w:r w:rsidRPr="00D859B8">
        <w:t>uzavřená podle § 1746 odst. 2 zákona č. 89/2012 Sb., občanský zákoník</w:t>
      </w:r>
    </w:p>
    <w:p w14:paraId="29201274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75" w14:textId="77777777" w:rsidR="002D20C5" w:rsidRPr="00C37A55" w:rsidRDefault="002D20C5" w:rsidP="00C37A55">
      <w:pPr>
        <w:jc w:val="center"/>
        <w:rPr>
          <w:b/>
        </w:rPr>
      </w:pPr>
      <w:r w:rsidRPr="00C37A55">
        <w:rPr>
          <w:b/>
        </w:rPr>
        <w:t>Článek I</w:t>
      </w:r>
    </w:p>
    <w:p w14:paraId="29201276" w14:textId="77777777" w:rsidR="002D20C5" w:rsidRPr="00C37A55" w:rsidRDefault="00C37A55" w:rsidP="00C37A55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27A42051" w14:textId="77777777" w:rsidR="003861C4" w:rsidRPr="003861C4" w:rsidRDefault="003861C4" w:rsidP="00C37A55">
      <w:pPr>
        <w:rPr>
          <w:b/>
        </w:rPr>
      </w:pPr>
      <w:r w:rsidRPr="003861C4">
        <w:rPr>
          <w:b/>
        </w:rPr>
        <w:t>Město Jeseník</w:t>
      </w:r>
    </w:p>
    <w:p w14:paraId="29201278" w14:textId="42F93463" w:rsidR="002D20C5" w:rsidRPr="00D859B8" w:rsidRDefault="003861C4" w:rsidP="00C37A55">
      <w:r>
        <w:t>se sídlem:</w:t>
      </w:r>
      <w:r>
        <w:tab/>
        <w:t>Masarykovo nám. 1/167, 790 01 Jeseník</w:t>
      </w:r>
    </w:p>
    <w:p w14:paraId="4788AEAC" w14:textId="77777777" w:rsidR="003861C4" w:rsidRDefault="003861C4" w:rsidP="00C37A55">
      <w:r>
        <w:t xml:space="preserve">zastoupené: </w:t>
      </w:r>
      <w:r>
        <w:tab/>
        <w:t xml:space="preserve">Ing. Adamem Kalousem, starostou města </w:t>
      </w:r>
    </w:p>
    <w:p w14:paraId="2920127B" w14:textId="3ECE2E00" w:rsidR="002D20C5" w:rsidRPr="00D859B8" w:rsidRDefault="003861C4" w:rsidP="00C37A55">
      <w:r>
        <w:t xml:space="preserve">IČ: </w:t>
      </w:r>
      <w:r>
        <w:tab/>
      </w:r>
      <w:r>
        <w:tab/>
        <w:t>00302724</w:t>
      </w:r>
    </w:p>
    <w:p w14:paraId="2920127C" w14:textId="77777777" w:rsidR="002D20C5" w:rsidRDefault="002D20C5" w:rsidP="00C37A55">
      <w:r w:rsidRPr="00D859B8">
        <w:t>(dále jen „Příjemce“)</w:t>
      </w:r>
    </w:p>
    <w:p w14:paraId="646CF3B7" w14:textId="77777777" w:rsidR="0071194A" w:rsidRPr="00D859B8" w:rsidRDefault="0071194A" w:rsidP="00C37A55"/>
    <w:p w14:paraId="2920127D" w14:textId="77777777" w:rsidR="002D20C5" w:rsidRDefault="002D20C5" w:rsidP="00C37A55">
      <w:r w:rsidRPr="00D859B8">
        <w:t>a</w:t>
      </w:r>
    </w:p>
    <w:p w14:paraId="42CEAE5D" w14:textId="77777777" w:rsidR="0071194A" w:rsidRPr="00D859B8" w:rsidRDefault="0071194A" w:rsidP="00C37A55"/>
    <w:p w14:paraId="20035708" w14:textId="77777777" w:rsidR="003861C4" w:rsidRDefault="003861C4" w:rsidP="00C37A55">
      <w:pPr>
        <w:rPr>
          <w:b/>
        </w:rPr>
      </w:pPr>
      <w:r>
        <w:rPr>
          <w:b/>
        </w:rPr>
        <w:t xml:space="preserve">MAS </w:t>
      </w:r>
      <w:proofErr w:type="spellStart"/>
      <w:r>
        <w:rPr>
          <w:b/>
        </w:rPr>
        <w:t>Vincenze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Priessnitze</w:t>
      </w:r>
      <w:proofErr w:type="spellEnd"/>
      <w:r>
        <w:rPr>
          <w:b/>
        </w:rPr>
        <w:t xml:space="preserve"> pro Jesenicko, o.p.s.</w:t>
      </w:r>
    </w:p>
    <w:p w14:paraId="687D42D8" w14:textId="77777777" w:rsidR="003861C4" w:rsidRDefault="00C37A55" w:rsidP="00C37A55">
      <w:r w:rsidRPr="00D859B8">
        <w:t>se sídlem</w:t>
      </w:r>
      <w:r w:rsidR="003861C4">
        <w:t>:</w:t>
      </w:r>
      <w:r w:rsidR="003861C4">
        <w:tab/>
      </w:r>
      <w:proofErr w:type="gramStart"/>
      <w:r w:rsidR="003861C4" w:rsidRPr="003861C4">
        <w:t>č.p.</w:t>
      </w:r>
      <w:proofErr w:type="gramEnd"/>
      <w:r w:rsidR="003861C4" w:rsidRPr="003861C4">
        <w:t xml:space="preserve"> 396, 790 61 Lipová-lázně</w:t>
      </w:r>
    </w:p>
    <w:p w14:paraId="395FC531" w14:textId="77777777" w:rsidR="003861C4" w:rsidRDefault="00C37A55" w:rsidP="00C37A55">
      <w:r w:rsidRPr="00D859B8">
        <w:t xml:space="preserve">zastoupená </w:t>
      </w:r>
      <w:r w:rsidR="003861C4">
        <w:tab/>
        <w:t>Bc. Vendulou Poláchovou, ředitelkou společnosti</w:t>
      </w:r>
    </w:p>
    <w:p w14:paraId="5A6C36FA" w14:textId="77777777" w:rsidR="003861C4" w:rsidRDefault="00C37A55" w:rsidP="00C37A55">
      <w:r>
        <w:t xml:space="preserve">IČ: </w:t>
      </w:r>
      <w:r w:rsidR="003861C4">
        <w:tab/>
      </w:r>
      <w:r w:rsidR="003861C4">
        <w:tab/>
        <w:t>29457891</w:t>
      </w:r>
    </w:p>
    <w:p w14:paraId="29201283" w14:textId="77777777" w:rsidR="002D20C5" w:rsidRDefault="002D20C5" w:rsidP="00C37A55">
      <w:r w:rsidRPr="00D859B8">
        <w:t>(dále jen „Partner“)</w:t>
      </w:r>
    </w:p>
    <w:p w14:paraId="0E03FB6E" w14:textId="77777777" w:rsidR="0071194A" w:rsidRPr="00D859B8" w:rsidRDefault="0071194A" w:rsidP="00C37A55"/>
    <w:p w14:paraId="29201284" w14:textId="77777777" w:rsidR="002D20C5" w:rsidRDefault="002D20C5" w:rsidP="00C37A55">
      <w:r w:rsidRPr="00D859B8">
        <w:t>a</w:t>
      </w:r>
    </w:p>
    <w:p w14:paraId="49D1760A" w14:textId="77777777" w:rsidR="0071194A" w:rsidRPr="00D859B8" w:rsidRDefault="0071194A" w:rsidP="00C37A55"/>
    <w:p w14:paraId="583F91E5" w14:textId="77777777" w:rsidR="003861C4" w:rsidRPr="004C2FD0" w:rsidRDefault="003861C4" w:rsidP="00C37A55">
      <w:pPr>
        <w:rPr>
          <w:b/>
        </w:rPr>
      </w:pPr>
      <w:r w:rsidRPr="004C2FD0">
        <w:rPr>
          <w:b/>
        </w:rPr>
        <w:t>Základní škola Jeseník, příspěvková organizace</w:t>
      </w:r>
    </w:p>
    <w:p w14:paraId="4A2FE6E2" w14:textId="77777777" w:rsidR="003861C4" w:rsidRDefault="00C37A55" w:rsidP="00C37A55">
      <w:r w:rsidRPr="00D859B8">
        <w:t>se sídlem</w:t>
      </w:r>
      <w:r w:rsidR="003861C4">
        <w:t>:</w:t>
      </w:r>
      <w:r w:rsidR="003861C4">
        <w:tab/>
        <w:t>Nábřežní 28/413, 790 01 Jeseník</w:t>
      </w:r>
    </w:p>
    <w:p w14:paraId="29201288" w14:textId="450CACFB" w:rsidR="00C37A55" w:rsidRPr="00D859B8" w:rsidRDefault="00C37A55" w:rsidP="00C37A55">
      <w:r w:rsidRPr="00D859B8">
        <w:t xml:space="preserve">zastoupená </w:t>
      </w:r>
      <w:r w:rsidR="003861C4">
        <w:tab/>
        <w:t>Mgr. Svatoplukem Sekaninou, ředitelem školy</w:t>
      </w:r>
    </w:p>
    <w:p w14:paraId="60D954E4" w14:textId="1B589391" w:rsidR="003861C4" w:rsidRDefault="00C37A55" w:rsidP="00C37A55">
      <w:r>
        <w:t xml:space="preserve">IČ: </w:t>
      </w:r>
      <w:r w:rsidR="003861C4">
        <w:tab/>
      </w:r>
      <w:r w:rsidR="003861C4">
        <w:tab/>
        <w:t>70599921</w:t>
      </w:r>
      <w:r>
        <w:t xml:space="preserve"> </w:t>
      </w:r>
    </w:p>
    <w:p w14:paraId="2920128B" w14:textId="0C9AA42B" w:rsidR="00C37A55" w:rsidRPr="00D859B8" w:rsidRDefault="00C37A55" w:rsidP="00C37A55">
      <w:r w:rsidRPr="00D859B8">
        <w:t>(dále jen „Partner“)</w:t>
      </w:r>
    </w:p>
    <w:p w14:paraId="2398CA55" w14:textId="77777777" w:rsidR="003861C4" w:rsidRDefault="003861C4" w:rsidP="002D20C5">
      <w:pPr>
        <w:autoSpaceDE w:val="0"/>
        <w:autoSpaceDN w:val="0"/>
        <w:adjustRightInd w:val="0"/>
        <w:spacing w:after="0" w:line="240" w:lineRule="auto"/>
      </w:pPr>
    </w:p>
    <w:p w14:paraId="2920128D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2920128E" w14:textId="77777777" w:rsidR="00B50788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8F" w14:textId="77777777" w:rsidR="00E53262" w:rsidRDefault="00E53262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9201290" w14:textId="77777777" w:rsidR="002D20C5" w:rsidRPr="001B5FE9" w:rsidRDefault="002D20C5" w:rsidP="001B5FE9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29201291" w14:textId="77777777" w:rsidR="002D20C5" w:rsidRPr="001B5FE9" w:rsidRDefault="001B5FE9" w:rsidP="001B5FE9">
      <w:pPr>
        <w:jc w:val="center"/>
        <w:rPr>
          <w:b/>
        </w:rPr>
      </w:pPr>
      <w:r w:rsidRPr="001B5FE9">
        <w:rPr>
          <w:b/>
        </w:rPr>
        <w:t>PŘEDMĚT A ÚČEL SMLOUVY</w:t>
      </w:r>
    </w:p>
    <w:p w14:paraId="29201292" w14:textId="4F2A795E" w:rsidR="002D20C5" w:rsidRPr="00B50788" w:rsidRDefault="002D20C5" w:rsidP="001B5FE9">
      <w:r w:rsidRPr="00E53262">
        <w:rPr>
          <w:spacing w:val="-4"/>
        </w:rPr>
        <w:t>Předmětem této Smlouvy je úprava právního pos</w:t>
      </w:r>
      <w:r w:rsidR="0071194A">
        <w:rPr>
          <w:spacing w:val="-4"/>
        </w:rPr>
        <w:t>tavení Příjemce a jeho Partner</w:t>
      </w:r>
      <w:r w:rsidRPr="00E53262">
        <w:rPr>
          <w:spacing w:val="-4"/>
        </w:rPr>
        <w:t>ů, jejich úlohy</w:t>
      </w:r>
      <w:r w:rsidRPr="00B50788">
        <w:t xml:space="preserve"> a odpovědnosti, jakož i úprava jejich vzájemných práv a povinností při realizaci </w:t>
      </w:r>
      <w:r w:rsidR="00D4057B">
        <w:t>P</w:t>
      </w:r>
      <w:r w:rsidRPr="00B50788">
        <w:t>rojektu dle odst. 2 tohoto článku Smlouvy.</w:t>
      </w:r>
    </w:p>
    <w:p w14:paraId="29201293" w14:textId="31A413C9" w:rsidR="002D20C5" w:rsidRDefault="002D20C5" w:rsidP="001B5FE9">
      <w:r w:rsidRPr="00B50788">
        <w:t>Účelem této Smlouvy je upravit vzájemnou</w:t>
      </w:r>
      <w:r w:rsidR="0071194A">
        <w:t xml:space="preserve"> spolupráci Příjemce a Partner</w:t>
      </w:r>
      <w:r w:rsidRPr="00B50788">
        <w:t>ů, kteří společně realizují Projekt „</w:t>
      </w:r>
      <w:r w:rsidR="0071194A">
        <w:t>Škola pro všechny“</w:t>
      </w:r>
      <w:r w:rsidR="00667E5D">
        <w:t>,</w:t>
      </w:r>
      <w:r w:rsidRPr="00B50788">
        <w:t xml:space="preserve"> </w:t>
      </w:r>
      <w:r w:rsidR="00667E5D">
        <w:t>s registračním číslem</w:t>
      </w:r>
      <w:r w:rsidR="0071194A">
        <w:t xml:space="preserve"> </w:t>
      </w:r>
      <w:r w:rsidR="0071194A">
        <w:rPr>
          <w:rStyle w:val="datalabel"/>
        </w:rPr>
        <w:t>CZ.02.3.61/0.0/0.0/15_007/0000207</w:t>
      </w:r>
      <w:r w:rsidR="00667E5D">
        <w:t xml:space="preserve">, </w:t>
      </w:r>
      <w:r w:rsidRPr="00B50788">
        <w:t>v</w:t>
      </w:r>
      <w:r w:rsidR="001B5FE9">
        <w:t xml:space="preserve"> </w:t>
      </w:r>
      <w:r w:rsidRPr="00B50788">
        <w:t>rám</w:t>
      </w:r>
      <w:r w:rsidR="005B611D">
        <w:t>ci Operačního programu Výzkum, Vývoj a V</w:t>
      </w:r>
      <w:r w:rsidRPr="00B50788">
        <w:t>zdělávání</w:t>
      </w:r>
      <w:r w:rsidR="00D4057B">
        <w:t xml:space="preserve"> (dále jen „P</w:t>
      </w:r>
      <w:r w:rsidR="006F5E40">
        <w:t>rojekt“)</w:t>
      </w:r>
      <w:r w:rsidR="00427C22">
        <w:t xml:space="preserve">, </w:t>
      </w:r>
      <w:r w:rsidR="00C32D57">
        <w:t>p</w:t>
      </w:r>
      <w:r w:rsidR="00CC3B83">
        <w:t>rojektová dokumen</w:t>
      </w:r>
      <w:r w:rsidR="00E53262">
        <w:softHyphen/>
      </w:r>
      <w:r w:rsidR="00CC3B83">
        <w:t xml:space="preserve">tace je přílohou této smlouvy. </w:t>
      </w:r>
    </w:p>
    <w:p w14:paraId="29201294" w14:textId="647A6E80" w:rsidR="002D20C5" w:rsidRPr="00B50788" w:rsidRDefault="002D20C5" w:rsidP="001B5FE9">
      <w:r w:rsidRPr="00B50788">
        <w:t xml:space="preserve">Vztahy </w:t>
      </w:r>
      <w:r w:rsidR="00C32D57">
        <w:t>mezi Příjemcem a jeho Partner</w:t>
      </w:r>
      <w:r w:rsidRPr="00B50788">
        <w:t>y se řídí principy partnerství, které jsou vymezeny v Pravidlech pro žadatele a příjemce</w:t>
      </w:r>
      <w:r w:rsidR="005B611D">
        <w:t xml:space="preserve"> – obecná část a Pravidel pro žadatele a příjemce – specifická část výzvy</w:t>
      </w:r>
      <w:r w:rsidRPr="00B50788">
        <w:t xml:space="preserve"> Operačního programu Výzkum, vývoj a vzdělávání (dále jen „Pravidla pro žadatele a příjemce“), jejichž </w:t>
      </w:r>
      <w:r w:rsidR="005B611D">
        <w:t>závazná verze je uvedena</w:t>
      </w:r>
      <w:r w:rsidRPr="00B50788">
        <w:t xml:space="preserve"> v právním aktu </w:t>
      </w:r>
      <w:r w:rsidR="005B611D">
        <w:t>o poskytnutí/pře</w:t>
      </w:r>
      <w:r w:rsidR="00E53262">
        <w:softHyphen/>
      </w:r>
      <w:r w:rsidR="005B611D">
        <w:t xml:space="preserve">vodu podpory, </w:t>
      </w:r>
      <w:r w:rsidRPr="00B50788">
        <w:t>případně v Rozhodnutí o změně právního aktu</w:t>
      </w:r>
      <w:r w:rsidR="00875200">
        <w:t xml:space="preserve"> o poskytnutí/ převodu podpory</w:t>
      </w:r>
      <w:r w:rsidRPr="00B50788">
        <w:t xml:space="preserve">, </w:t>
      </w:r>
      <w:r w:rsidR="00442618">
        <w:t>nebo ve</w:t>
      </w:r>
      <w:r w:rsidRPr="00B50788">
        <w:t xml:space="preserve"> výzvě.</w:t>
      </w:r>
    </w:p>
    <w:p w14:paraId="29201295" w14:textId="11528CA1" w:rsidR="002D20C5" w:rsidRPr="00B50788" w:rsidRDefault="00C32D57" w:rsidP="001B5FE9">
      <w:r>
        <w:t>Příjemce a jeho Partne</w:t>
      </w:r>
      <w:r w:rsidR="002D20C5" w:rsidRPr="00B50788">
        <w:t>ři jsou povinni při rea</w:t>
      </w:r>
      <w:r w:rsidR="005101C7">
        <w:t>lizaci Projektu postupovat dle P</w:t>
      </w:r>
      <w:r w:rsidR="002D20C5" w:rsidRPr="00B50788">
        <w:t>ravidel</w:t>
      </w:r>
      <w:r w:rsidR="00B50788">
        <w:t xml:space="preserve"> </w:t>
      </w:r>
      <w:r w:rsidR="005101C7">
        <w:t xml:space="preserve">pro žadatele a příjemce </w:t>
      </w:r>
      <w:r w:rsidR="001B1519">
        <w:t xml:space="preserve">uvedených v </w:t>
      </w:r>
      <w:r w:rsidR="002D20C5" w:rsidRPr="00B50788">
        <w:t>právním aktu o poskytnutí/převodu podpory</w:t>
      </w:r>
      <w:r w:rsidR="001B1519">
        <w:t xml:space="preserve">, </w:t>
      </w:r>
      <w:r w:rsidR="002D20C5" w:rsidRPr="001B1519">
        <w:t>případně jiných metodických pokynech vydávaných Řídicím orgánem (Ministerstvem školství, mládeže a tělovýchovy).</w:t>
      </w:r>
    </w:p>
    <w:p w14:paraId="29201296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97" w14:textId="77777777" w:rsidR="002D20C5" w:rsidRPr="001B5FE9" w:rsidRDefault="002D20C5" w:rsidP="001B5FE9">
      <w:pPr>
        <w:jc w:val="center"/>
        <w:rPr>
          <w:b/>
        </w:rPr>
      </w:pPr>
      <w:r w:rsidRPr="001B5FE9">
        <w:rPr>
          <w:b/>
        </w:rPr>
        <w:t>Článek III</w:t>
      </w:r>
    </w:p>
    <w:p w14:paraId="29201298" w14:textId="77777777" w:rsidR="002D20C5" w:rsidRPr="001B5FE9" w:rsidRDefault="001B5FE9" w:rsidP="001B5FE9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29201299" w14:textId="77777777" w:rsidR="002D20C5" w:rsidRPr="00D859B8" w:rsidRDefault="002D20C5" w:rsidP="001B5FE9">
      <w:r w:rsidRPr="00D859B8">
        <w:t>Smluvní strany se dohodly, že se budou spolupodílet na realizaci Projektu uvedeného v čl. II. této Smlouvy takto:</w:t>
      </w:r>
    </w:p>
    <w:p w14:paraId="2920129A" w14:textId="26E9C5D8" w:rsidR="002D20C5" w:rsidRPr="009F769D" w:rsidRDefault="002D20C5" w:rsidP="00E53262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tyto činnosti:</w:t>
      </w:r>
    </w:p>
    <w:p w14:paraId="2920129B" w14:textId="7157C2A3" w:rsidR="002D20C5" w:rsidRPr="00D859B8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</w:pPr>
      <w:r w:rsidRPr="00D859B8">
        <w:t xml:space="preserve">řízení </w:t>
      </w:r>
      <w:r w:rsidR="00D4057B">
        <w:t>P</w:t>
      </w:r>
      <w:r w:rsidRPr="00D859B8">
        <w:t>rojektu,</w:t>
      </w:r>
    </w:p>
    <w:p w14:paraId="2920129E" w14:textId="7188828F" w:rsidR="002D20C5" w:rsidRPr="001B5FE9" w:rsidRDefault="00C32D57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zajištění vzdělávacích kurzů</w:t>
      </w:r>
      <w:r w:rsidR="002D20C5" w:rsidRPr="001B5FE9">
        <w:rPr>
          <w:rFonts w:cs="Arial"/>
        </w:rPr>
        <w:t>,</w:t>
      </w:r>
    </w:p>
    <w:p w14:paraId="2920129F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návrhu projektu a jeho změn a doplnění,</w:t>
      </w:r>
    </w:p>
    <w:p w14:paraId="292012A0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14:paraId="292012A1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292012A2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vyhodnocení připomínek a hodnocení výstupů z projektu,</w:t>
      </w:r>
    </w:p>
    <w:p w14:paraId="292012A3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provádět publicitu projektu,</w:t>
      </w:r>
    </w:p>
    <w:p w14:paraId="292012A4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292012A5" w14:textId="77777777" w:rsidR="002D20C5" w:rsidRPr="001B5FE9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 a předkládání žádostí o platbu,</w:t>
      </w:r>
    </w:p>
    <w:p w14:paraId="292012A7" w14:textId="6D7F4E6C" w:rsidR="002D20C5" w:rsidRPr="00441EA2" w:rsidRDefault="002D20C5" w:rsidP="001B5FE9">
      <w:pPr>
        <w:pStyle w:val="NORMcislo"/>
      </w:pPr>
      <w:r w:rsidRPr="00441EA2">
        <w:t>Partner bude provádět tyto činnosti:</w:t>
      </w:r>
    </w:p>
    <w:p w14:paraId="292012A8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připomínkování a hodnocení výstupů z projektu,</w:t>
      </w:r>
    </w:p>
    <w:p w14:paraId="292012A9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lastRenderedPageBreak/>
        <w:t>spolupráce při zajišťování cílové skupiny z oblasti lidských zdrojů,</w:t>
      </w:r>
    </w:p>
    <w:p w14:paraId="292012AA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9F769D">
        <w:rPr>
          <w:spacing w:val="-4"/>
        </w:rPr>
        <w:t>zprostředkování kontaktu s cílovou skupinou (zajištění přenosu informací</w:t>
      </w:r>
      <w:r w:rsidR="008B3DF7" w:rsidRPr="009F769D">
        <w:rPr>
          <w:spacing w:val="-4"/>
        </w:rPr>
        <w:t xml:space="preserve"> </w:t>
      </w:r>
      <w:r w:rsidRPr="009F769D">
        <w:rPr>
          <w:spacing w:val="-4"/>
        </w:rPr>
        <w:t>mezi cílovou</w:t>
      </w:r>
      <w:r w:rsidRPr="00D859B8">
        <w:t xml:space="preserve"> skupinou a Příjemcem),</w:t>
      </w:r>
    </w:p>
    <w:p w14:paraId="292012AB" w14:textId="77777777" w:rsidR="002D20C5" w:rsidRPr="00D859B8" w:rsidRDefault="002D20C5" w:rsidP="009F769D">
      <w:pPr>
        <w:pStyle w:val="Odstavecseseznamem"/>
        <w:numPr>
          <w:ilvl w:val="0"/>
          <w:numId w:val="29"/>
        </w:numPr>
        <w:contextualSpacing w:val="0"/>
      </w:pPr>
      <w:r w:rsidRPr="00D859B8">
        <w:t>spolupráce na definování potřeb cílové skupiny,</w:t>
      </w:r>
    </w:p>
    <w:p w14:paraId="292012AF" w14:textId="72DE4AAC" w:rsidR="002D20C5" w:rsidRDefault="002D20C5" w:rsidP="00C32D57">
      <w:pPr>
        <w:pStyle w:val="Odstavecseseznamem"/>
        <w:numPr>
          <w:ilvl w:val="0"/>
          <w:numId w:val="29"/>
        </w:numPr>
        <w:contextualSpacing w:val="0"/>
      </w:pPr>
      <w:r w:rsidRPr="00D859B8">
        <w:t>spolupráce na návrhu změn a doplnění projektu,</w:t>
      </w:r>
    </w:p>
    <w:p w14:paraId="292012B0" w14:textId="5A798E0D" w:rsidR="002D20C5" w:rsidRPr="00E53262" w:rsidRDefault="00C32D57" w:rsidP="00E53262">
      <w:pPr>
        <w:pStyle w:val="NORMcislo"/>
      </w:pPr>
      <w:r>
        <w:t>Příjemce a Partne</w:t>
      </w:r>
      <w:r w:rsidR="002D20C5" w:rsidRPr="00E53262">
        <w:t>ři se zavazují nést plnou odpovědnost za realizaci činností, které mají vykonávat dle této Smlouvy.</w:t>
      </w:r>
    </w:p>
    <w:p w14:paraId="292012B1" w14:textId="41AFB6A4" w:rsidR="008B3DF7" w:rsidRPr="00E53262" w:rsidRDefault="002D20C5" w:rsidP="00E53262">
      <w:pPr>
        <w:pStyle w:val="NORMcislo"/>
      </w:pPr>
      <w:r w:rsidRPr="00E53262">
        <w:t>Každý Partner je povinen jednat způsobem, který neohrožuje realizaci projektu a</w:t>
      </w:r>
      <w:r w:rsidR="00427C22" w:rsidRPr="00E53262">
        <w:t> </w:t>
      </w:r>
      <w:r w:rsidRPr="00E53262">
        <w:t>zájmy</w:t>
      </w:r>
      <w:r w:rsidR="00441EA2" w:rsidRPr="00E53262">
        <w:t xml:space="preserve"> </w:t>
      </w:r>
      <w:r w:rsidR="00C32D57">
        <w:t>Příjemce a Partne</w:t>
      </w:r>
      <w:r w:rsidRPr="00E53262">
        <w:t>rů.</w:t>
      </w:r>
    </w:p>
    <w:p w14:paraId="292012B2" w14:textId="77777777" w:rsidR="008B3DF7" w:rsidRPr="00E53262" w:rsidRDefault="002D20C5" w:rsidP="00E53262">
      <w:pPr>
        <w:pStyle w:val="NORMcislo"/>
      </w:pPr>
      <w:r w:rsidRPr="00E53262">
        <w:rPr>
          <w:spacing w:val="-4"/>
        </w:rPr>
        <w:t>Partner má právo na veškeré informace týkající se projektu, dosažených výsledků</w:t>
      </w:r>
      <w:r w:rsidR="008B3DF7" w:rsidRPr="00E53262">
        <w:rPr>
          <w:spacing w:val="-4"/>
        </w:rPr>
        <w:t xml:space="preserve"> Projektu</w:t>
      </w:r>
      <w:r w:rsidR="008B3DF7" w:rsidRPr="00E53262">
        <w:t xml:space="preserve"> </w:t>
      </w:r>
      <w:r w:rsidR="00E53262">
        <w:br/>
      </w:r>
      <w:r w:rsidRPr="00E53262">
        <w:t>a související dokumentace.</w:t>
      </w:r>
    </w:p>
    <w:p w14:paraId="292012BA" w14:textId="118E9794" w:rsidR="009F24BE" w:rsidRPr="00E338A1" w:rsidRDefault="002D20C5" w:rsidP="00C32D57">
      <w:pPr>
        <w:pStyle w:val="NORMcislo"/>
      </w:pPr>
      <w:r w:rsidRPr="00E53262">
        <w:t>Partner se dále zavazuje:</w:t>
      </w:r>
    </w:p>
    <w:p w14:paraId="292012BB" w14:textId="77777777" w:rsidR="009F24BE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na žádost Příjemce bezodkladně písemně poskytn</w:t>
      </w:r>
      <w:r w:rsidR="00DB496E">
        <w:t>e</w:t>
      </w:r>
      <w:r w:rsidRPr="00E338A1">
        <w:t xml:space="preserve"> požadované doplňující infor</w:t>
      </w:r>
      <w:r w:rsidR="00DB496E">
        <w:softHyphen/>
      </w:r>
      <w:r w:rsidRPr="00E338A1">
        <w:t>mace</w:t>
      </w:r>
      <w:r w:rsidR="009F24BE" w:rsidRPr="00E338A1">
        <w:t xml:space="preserve"> </w:t>
      </w:r>
      <w:r w:rsidRPr="00E338A1">
        <w:t>související s realizací projektu, a to ve lhůtě stanovené Příjemcem, tato lhůta musí být</w:t>
      </w:r>
      <w:r w:rsidR="009F24BE" w:rsidRPr="00E338A1">
        <w:t xml:space="preserve"> </w:t>
      </w:r>
      <w:r w:rsidRPr="00E338A1">
        <w:t>dostatečná pro vyřízení žá</w:t>
      </w:r>
      <w:r w:rsidR="009F24BE" w:rsidRPr="00E338A1">
        <w:t>dosti;</w:t>
      </w:r>
    </w:p>
    <w:p w14:paraId="292012BC" w14:textId="77777777" w:rsidR="009F24BE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řádně uchová veškeré dokumenty související s realizací projektu v souladu s</w:t>
      </w:r>
      <w:r w:rsidR="009F24BE" w:rsidRPr="00E338A1">
        <w:t> </w:t>
      </w:r>
      <w:r w:rsidRPr="00E338A1">
        <w:t>platnými</w:t>
      </w:r>
      <w:r w:rsidR="009F24BE" w:rsidRPr="00E338A1">
        <w:t xml:space="preserve"> </w:t>
      </w:r>
      <w:r w:rsidRPr="00E338A1">
        <w:t>právními předpisy České republiky a EU, dle kapitoly 7.4 Pravidel pro žadatele a</w:t>
      </w:r>
      <w:r w:rsidR="009F24BE" w:rsidRPr="00E338A1">
        <w:t xml:space="preserve"> </w:t>
      </w:r>
      <w:r w:rsidRPr="00E338A1">
        <w:t>pří</w:t>
      </w:r>
      <w:r w:rsidR="009F24BE" w:rsidRPr="00E338A1">
        <w:t>jemce;</w:t>
      </w:r>
    </w:p>
    <w:p w14:paraId="292012BD" w14:textId="3310611C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po celou dobu realizace</w:t>
      </w:r>
      <w:r w:rsidR="00C32D57">
        <w:t xml:space="preserve"> </w:t>
      </w:r>
      <w:r w:rsidR="002D20C5" w:rsidRPr="00E338A1">
        <w:t>Projektu</w:t>
      </w:r>
      <w:r w:rsidR="00C32D57">
        <w:t xml:space="preserve"> </w:t>
      </w:r>
      <w:r w:rsidR="002D20C5" w:rsidRPr="00E338A1">
        <w:t>dodržovat právní předpisy ČR a EU a politiky EU, zejména pak pravidla hospodářské</w:t>
      </w:r>
      <w:r w:rsidR="009F24BE" w:rsidRPr="00E338A1">
        <w:t xml:space="preserve"> </w:t>
      </w:r>
      <w:r w:rsidR="002D20C5" w:rsidRPr="00E338A1">
        <w:t>soutěže, platné předpisy upravující veřejnou podporu, principy ochrany životní</w:t>
      </w:r>
      <w:r w:rsidR="009F24BE" w:rsidRPr="00E338A1">
        <w:t xml:space="preserve">ho </w:t>
      </w:r>
      <w:r w:rsidR="002D20C5" w:rsidRPr="00E338A1">
        <w:t>prostředí a prosazování rovných příležitostí</w:t>
      </w:r>
      <w:r w:rsidR="002A6CFB" w:rsidRPr="00E338A1">
        <w:t>;</w:t>
      </w:r>
    </w:p>
    <w:p w14:paraId="292012BF" w14:textId="77777777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 xml:space="preserve">při realizaci činností </w:t>
      </w:r>
      <w:r w:rsidR="00DB496E">
        <w:t xml:space="preserve">bude </w:t>
      </w:r>
      <w:r w:rsidRPr="00E338A1">
        <w:t>dle této Smlouvy uskutečňovat propagaci Projektu v</w:t>
      </w:r>
      <w:r w:rsidR="00DB496E">
        <w:t> </w:t>
      </w:r>
      <w:r w:rsidRPr="00E338A1">
        <w:t>sou</w:t>
      </w:r>
      <w:r w:rsidR="00DB496E">
        <w:softHyphen/>
      </w:r>
      <w:r w:rsidRPr="00E338A1">
        <w:t>ladu</w:t>
      </w:r>
      <w:r w:rsidR="002A6CFB" w:rsidRPr="00E338A1">
        <w:t xml:space="preserve"> </w:t>
      </w:r>
      <w:r w:rsidRPr="00E338A1">
        <w:t>s pokyny uvedenými v Pravidlech pro žadatele a pří</w:t>
      </w:r>
      <w:r w:rsidR="002A6CFB" w:rsidRPr="00E338A1">
        <w:t>jemce;</w:t>
      </w:r>
    </w:p>
    <w:p w14:paraId="292012C0" w14:textId="3D6E94BD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předkládat Příjemci v pravidelných intervalech nebo vždy, kdy o to Příjemce požádá</w:t>
      </w:r>
      <w:r w:rsidR="002A6CFB" w:rsidRPr="00E338A1">
        <w:t xml:space="preserve">, </w:t>
      </w:r>
      <w:r w:rsidR="002D20C5" w:rsidRPr="00E338A1">
        <w:t xml:space="preserve">podklady pro průběžné zprávy o realizaci projektu, </w:t>
      </w:r>
      <w:r w:rsidR="002A6CFB" w:rsidRPr="00E338A1">
        <w:t xml:space="preserve">informace o pokroku </w:t>
      </w:r>
      <w:r w:rsidR="002A6CFB" w:rsidRPr="00DB496E">
        <w:rPr>
          <w:spacing w:val="-2"/>
        </w:rPr>
        <w:t xml:space="preserve">v realizaci </w:t>
      </w:r>
      <w:r w:rsidR="002D20C5" w:rsidRPr="00DB496E">
        <w:rPr>
          <w:spacing w:val="-2"/>
        </w:rPr>
        <w:t>projektu, závěrečnou zprávu o realizaci projektu, příp</w:t>
      </w:r>
      <w:r w:rsidRPr="00DB496E">
        <w:rPr>
          <w:spacing w:val="-2"/>
        </w:rPr>
        <w:t>adně</w:t>
      </w:r>
      <w:r w:rsidR="002D20C5" w:rsidRPr="00DB496E">
        <w:rPr>
          <w:spacing w:val="-2"/>
        </w:rPr>
        <w:t xml:space="preserve"> průběžné zprávy</w:t>
      </w:r>
      <w:r w:rsidR="002D20C5" w:rsidRPr="00E338A1">
        <w:t xml:space="preserve"> o udrž</w:t>
      </w:r>
      <w:r w:rsidR="002A6CFB" w:rsidRPr="00E338A1">
        <w:t xml:space="preserve">itelnosti </w:t>
      </w:r>
      <w:r w:rsidR="002D20C5" w:rsidRPr="00E338A1">
        <w:t>projektu a závěrečnou zprávu o udržitelnosti projektu dle Pravidel pro žadatele a pří</w:t>
      </w:r>
      <w:r w:rsidR="002A6CFB" w:rsidRPr="00E338A1">
        <w:t>jemce;</w:t>
      </w:r>
    </w:p>
    <w:p w14:paraId="292012C1" w14:textId="77777777" w:rsidR="002A6CFB" w:rsidRPr="00E338A1" w:rsidRDefault="002D20C5" w:rsidP="009F769D">
      <w:pPr>
        <w:pStyle w:val="Odstavecseseznamem"/>
        <w:numPr>
          <w:ilvl w:val="0"/>
          <w:numId w:val="30"/>
        </w:numPr>
        <w:contextualSpacing w:val="0"/>
      </w:pPr>
      <w:r w:rsidRPr="00E338A1">
        <w:t>umožn</w:t>
      </w:r>
      <w:r w:rsidR="00DB496E">
        <w:t>í</w:t>
      </w:r>
      <w:r w:rsidRPr="00E338A1">
        <w:t xml:space="preserve"> provedení kontroly všech dokladů vztahujících se k činnostem, které Partner realizuje v rámci Projektu, umožn</w:t>
      </w:r>
      <w:r w:rsidR="00DB496E">
        <w:t>í</w:t>
      </w:r>
      <w:r w:rsidRPr="00E338A1">
        <w:t xml:space="preserve"> průběžné ověřování provádění činností, k nimž se</w:t>
      </w:r>
      <w:r w:rsidR="002A6CFB" w:rsidRPr="00E338A1">
        <w:t xml:space="preserve"> </w:t>
      </w:r>
      <w:r w:rsidRPr="00E338A1">
        <w:t>zavázal dle této Smlouvy, a poskytn</w:t>
      </w:r>
      <w:r w:rsidR="00DB496E">
        <w:t>e</w:t>
      </w:r>
      <w:r w:rsidRPr="00E338A1">
        <w:t xml:space="preserve"> součinnost všem osobám oprávněným k</w:t>
      </w:r>
      <w:r w:rsidR="002A6CFB" w:rsidRPr="00E338A1">
        <w:t> </w:t>
      </w:r>
      <w:r w:rsidRPr="00E338A1">
        <w:t>provádění</w:t>
      </w:r>
      <w:r w:rsidR="002A6CFB" w:rsidRPr="00E338A1">
        <w:t xml:space="preserve"> </w:t>
      </w:r>
      <w:r w:rsidRPr="00E338A1">
        <w:t>kontroly, příp. jejich zmocněncům. Těmito oprávněnými osobami jsou Ministerstvo</w:t>
      </w:r>
      <w:r w:rsidR="002A6CFB" w:rsidRPr="00E338A1">
        <w:t xml:space="preserve"> </w:t>
      </w:r>
      <w:r w:rsidRPr="00E338A1">
        <w:t>školství, mládeže a tělovýchovy, orgány finanční správy, Ministerstvo financí, Nejvyšší</w:t>
      </w:r>
      <w:r w:rsidR="002A6CFB" w:rsidRPr="00E338A1">
        <w:t xml:space="preserve"> </w:t>
      </w:r>
      <w:r w:rsidRPr="00E338A1">
        <w:t>kontrolní úřad, Evropská komise a Evropský účetní dvůr, případně další orgány nebo osoby oprávněné k výkonu kontroly;</w:t>
      </w:r>
    </w:p>
    <w:p w14:paraId="292012C2" w14:textId="77777777" w:rsidR="002A6CFB" w:rsidRPr="00E338A1" w:rsidRDefault="00DB496E" w:rsidP="009F769D">
      <w:pPr>
        <w:pStyle w:val="Odstavecseseznamem"/>
        <w:numPr>
          <w:ilvl w:val="0"/>
          <w:numId w:val="30"/>
        </w:numPr>
        <w:contextualSpacing w:val="0"/>
      </w:pPr>
      <w:r>
        <w:t xml:space="preserve">bude </w:t>
      </w:r>
      <w:r w:rsidR="002D20C5" w:rsidRPr="00E338A1">
        <w:t>bezodkladně informovat Příjemce o všech provedených kontrolách vyplývajících z</w:t>
      </w:r>
      <w:r w:rsidR="002A6CFB" w:rsidRPr="00E338A1">
        <w:t> </w:t>
      </w:r>
      <w:r w:rsidR="002D20C5" w:rsidRPr="00E338A1">
        <w:t>úč</w:t>
      </w:r>
      <w:r w:rsidR="002A6CFB" w:rsidRPr="00E338A1">
        <w:t xml:space="preserve">asti </w:t>
      </w:r>
      <w:r w:rsidR="002D20C5" w:rsidRPr="00E338A1">
        <w:t>na projektu dle článku II. Smlouvy, o všech případných navržených náprav</w:t>
      </w:r>
      <w:r>
        <w:softHyphen/>
      </w:r>
      <w:r w:rsidR="002D20C5" w:rsidRPr="00E338A1">
        <w:t>ný</w:t>
      </w:r>
      <w:r w:rsidR="002A6CFB" w:rsidRPr="00E338A1">
        <w:t xml:space="preserve">ch </w:t>
      </w:r>
      <w:r w:rsidR="002D20C5" w:rsidRPr="00E338A1">
        <w:t>opatřeních, která budou výsledkem těchto kontrol a o jejich splnění</w:t>
      </w:r>
      <w:r w:rsidR="002A6CFB" w:rsidRPr="00E338A1">
        <w:t>;</w:t>
      </w:r>
    </w:p>
    <w:p w14:paraId="292012C5" w14:textId="2FFF18AA" w:rsidR="00883637" w:rsidRPr="00465B3C" w:rsidRDefault="00DB496E" w:rsidP="00C32D57">
      <w:pPr>
        <w:pStyle w:val="Odstavecseseznamem"/>
        <w:numPr>
          <w:ilvl w:val="0"/>
          <w:numId w:val="30"/>
        </w:numPr>
        <w:contextualSpacing w:val="0"/>
      </w:pPr>
      <w:r>
        <w:lastRenderedPageBreak/>
        <w:t xml:space="preserve">bude </w:t>
      </w:r>
      <w:r w:rsidR="002D20C5" w:rsidRPr="00E338A1">
        <w:t>neprodleně Příjemce informovat o veškerých změnách, které u něho nastaly ve vztahu</w:t>
      </w:r>
      <w:r w:rsidR="002A6CFB" w:rsidRPr="00E338A1">
        <w:t xml:space="preserve"> </w:t>
      </w:r>
      <w:r w:rsidR="002D20C5" w:rsidRPr="00E338A1">
        <w:t>k Projektu, nebo změnách souvisejících s činnostmi, které Příjemce realizuje dle této</w:t>
      </w:r>
      <w:r w:rsidR="002A6CFB" w:rsidRPr="00E338A1">
        <w:t xml:space="preserve"> </w:t>
      </w:r>
      <w:r w:rsidR="002D20C5" w:rsidRPr="00E338A1">
        <w:t>Smlouvy.</w:t>
      </w:r>
    </w:p>
    <w:p w14:paraId="292012C6" w14:textId="77777777" w:rsidR="002D20C5" w:rsidRPr="009F769D" w:rsidRDefault="002D20C5" w:rsidP="00DB496E">
      <w:pPr>
        <w:pStyle w:val="NORMcislo"/>
      </w:pPr>
      <w:r w:rsidRPr="009F769D">
        <w:t>Příjemce se zavazuje informovat Partnery o všech skutečnoste</w:t>
      </w:r>
      <w:r w:rsidR="00441EA2" w:rsidRPr="009F769D">
        <w:t xml:space="preserve">ch rozhodných pro plnění jejich </w:t>
      </w:r>
      <w:r w:rsidRPr="009F769D">
        <w:t>povinností vyplývajících z této Smlouvy, zejména jim poskytnout případné Rozhod</w:t>
      </w:r>
      <w:r w:rsidR="00DB496E">
        <w:softHyphen/>
      </w:r>
      <w:r w:rsidRPr="009F769D">
        <w:t>nutí o</w:t>
      </w:r>
      <w:r w:rsidR="00441EA2" w:rsidRPr="009F769D">
        <w:t xml:space="preserve"> </w:t>
      </w:r>
      <w:r w:rsidRPr="009F769D">
        <w:t>změně právního aktu o poskytnutí/převodu podpory.</w:t>
      </w:r>
    </w:p>
    <w:p w14:paraId="292012C7" w14:textId="77777777" w:rsidR="002D20C5" w:rsidRPr="00E338A1" w:rsidRDefault="002D20C5" w:rsidP="009F769D">
      <w:pPr>
        <w:jc w:val="center"/>
      </w:pPr>
    </w:p>
    <w:p w14:paraId="292012C8" w14:textId="77777777" w:rsidR="002D20C5" w:rsidRPr="00075A08" w:rsidRDefault="002D20C5" w:rsidP="009F769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292012C9" w14:textId="77777777" w:rsidR="002D20C5" w:rsidRPr="00075A08" w:rsidRDefault="009F769D" w:rsidP="009F769D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292012CA" w14:textId="77777777" w:rsidR="002D20C5" w:rsidRPr="00E338A1" w:rsidRDefault="002D20C5" w:rsidP="009F769D">
      <w:pPr>
        <w:pStyle w:val="NORMcislo"/>
        <w:numPr>
          <w:ilvl w:val="0"/>
          <w:numId w:val="31"/>
        </w:numPr>
      </w:pPr>
      <w:r w:rsidRPr="00E338A1">
        <w:t>Projekt dle článku II. Smlouvy bude financován z prostředků, které budou poskytnuty</w:t>
      </w:r>
      <w:r w:rsidR="002B6CAA" w:rsidRPr="00E338A1">
        <w:t xml:space="preserve"> </w:t>
      </w:r>
      <w:r w:rsidRPr="00E338A1">
        <w:t>příjemci formou finanční podpory na základě právního aktu o poskytnutí/převodu pod</w:t>
      </w:r>
      <w:r w:rsidR="00DB496E">
        <w:softHyphen/>
      </w:r>
      <w:r w:rsidRPr="00E338A1">
        <w:t>pory z Operačního programu Výzkum, vývoj a vzdělávání.</w:t>
      </w:r>
    </w:p>
    <w:p w14:paraId="292012D0" w14:textId="269BBD89" w:rsidR="002D20C5" w:rsidRPr="00E338A1" w:rsidRDefault="002D20C5" w:rsidP="009F769D">
      <w:pPr>
        <w:pStyle w:val="NORMcislo"/>
      </w:pPr>
      <w:r w:rsidRPr="00DB496E">
        <w:rPr>
          <w:spacing w:val="-4"/>
        </w:rPr>
        <w:t>Partner</w:t>
      </w:r>
      <w:r w:rsidRPr="00E338A1">
        <w:t xml:space="preserve"> bez finančního příspěvku nemá finanční podíl na rozpočtu Projektu. Činnosti uvedené v článku III. Partner provádí bez nároku na úhradu vzniklých výdajů ze strany Příjemce.</w:t>
      </w:r>
    </w:p>
    <w:p w14:paraId="292012DA" w14:textId="77777777" w:rsidR="00465B3C" w:rsidRPr="00E338A1" w:rsidRDefault="00465B3C" w:rsidP="00465B3C"/>
    <w:p w14:paraId="292012DB" w14:textId="77777777" w:rsidR="002D20C5" w:rsidRPr="00075A08" w:rsidRDefault="002D20C5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292012DC" w14:textId="77777777" w:rsidR="002D20C5" w:rsidRPr="00E338A1" w:rsidRDefault="00465B3C" w:rsidP="00465B3C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292012DD" w14:textId="77777777" w:rsidR="002D20C5" w:rsidRPr="00F96348" w:rsidRDefault="006A5BC7" w:rsidP="00465B3C">
      <w:pPr>
        <w:pStyle w:val="NORMcislo"/>
        <w:numPr>
          <w:ilvl w:val="0"/>
          <w:numId w:val="32"/>
        </w:numPr>
      </w:pPr>
      <w:r>
        <w:t>Příjemce je p</w:t>
      </w:r>
      <w:r w:rsidR="002D20C5" w:rsidRPr="00F96348">
        <w:t>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14:paraId="292012DE" w14:textId="77777777" w:rsidR="002D20C5" w:rsidRPr="00F96348" w:rsidRDefault="002D20C5" w:rsidP="00465B3C">
      <w:pPr>
        <w:pStyle w:val="NORMcislo"/>
      </w:pPr>
      <w:r w:rsidRPr="00F96348">
        <w:t>Každý Partner je povinen příjemci uhradit škodu, za níž Příjemce odpovídá dle článku V., odst. 1 Smlouvy, a která příjemci vznikla v důsledku toh</w:t>
      </w:r>
      <w:r w:rsidR="007A45B0" w:rsidRPr="00F96348">
        <w:t xml:space="preserve">o, že Partner porušil povinnost </w:t>
      </w:r>
      <w:r w:rsidRPr="00F96348">
        <w:t>vyplývající z této Smlouvy.</w:t>
      </w:r>
    </w:p>
    <w:p w14:paraId="292012DF" w14:textId="77777777" w:rsidR="002D20C5" w:rsidRPr="00F96348" w:rsidRDefault="002D20C5" w:rsidP="00465B3C">
      <w:pPr>
        <w:pStyle w:val="NORMcislo"/>
      </w:pPr>
      <w:r w:rsidRPr="00F96348">
        <w:t>Každý Partner odpovídá za škodu vzniklou ostatním ú</w:t>
      </w:r>
      <w:r w:rsidR="007A45B0" w:rsidRPr="00F96348">
        <w:t xml:space="preserve">častníkům této Smlouvy i třetím </w:t>
      </w:r>
      <w:r w:rsidRPr="00F96348">
        <w:t>osobám, která vznikne porušením jeho povinností vypl</w:t>
      </w:r>
      <w:r w:rsidR="007A45B0" w:rsidRPr="00F96348">
        <w:t xml:space="preserve">ývajících z této Smlouvy, jakož </w:t>
      </w:r>
      <w:r w:rsidR="006A5BC7">
        <w:br/>
      </w:r>
      <w:r w:rsidRPr="00F96348">
        <w:t>i z obecných ustanovení právních předpisů.</w:t>
      </w:r>
    </w:p>
    <w:p w14:paraId="292012E0" w14:textId="77777777" w:rsidR="002D20C5" w:rsidRPr="00F96348" w:rsidRDefault="002D20C5" w:rsidP="00465B3C">
      <w:pPr>
        <w:pStyle w:val="NORMcislo"/>
      </w:pPr>
      <w:r w:rsidRPr="00F96348">
        <w:t xml:space="preserve">Partner neodpovídá za škodu vzniklou konáním nebo </w:t>
      </w:r>
      <w:r w:rsidR="007A45B0" w:rsidRPr="00F96348">
        <w:t xml:space="preserve">opomenutím Příjemce nebo jiného </w:t>
      </w:r>
      <w:r w:rsidRPr="00F96348">
        <w:t>Partnera.</w:t>
      </w:r>
    </w:p>
    <w:p w14:paraId="292012E1" w14:textId="77777777" w:rsidR="002D20C5" w:rsidRPr="00F96348" w:rsidRDefault="002D20C5" w:rsidP="00465B3C">
      <w:pPr>
        <w:rPr>
          <w:rFonts w:cs="Arial"/>
          <w:iCs/>
        </w:rPr>
      </w:pPr>
    </w:p>
    <w:p w14:paraId="292012E2" w14:textId="77777777" w:rsidR="002D20C5" w:rsidRPr="00075A08" w:rsidRDefault="002D20C5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292012E3" w14:textId="77777777" w:rsidR="002D20C5" w:rsidRPr="00075A08" w:rsidRDefault="00465B3C" w:rsidP="00465B3C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292012E4" w14:textId="77777777" w:rsidR="002D20C5" w:rsidRPr="00F96348" w:rsidRDefault="002D20C5" w:rsidP="00465B3C">
      <w:pPr>
        <w:pStyle w:val="NORMcislo"/>
        <w:numPr>
          <w:ilvl w:val="0"/>
          <w:numId w:val="33"/>
        </w:numPr>
      </w:pPr>
      <w:r w:rsidRPr="00F96348">
        <w:t xml:space="preserve">Smluvní strany jsou povinny zdržet se jakékoliv činnosti, jež by mohla znemožnit nebo ztížit </w:t>
      </w:r>
      <w:r w:rsidR="007A45B0" w:rsidRPr="00F96348">
        <w:t>dosažení účelu této Smlouvy.</w:t>
      </w:r>
    </w:p>
    <w:p w14:paraId="292012E5" w14:textId="77777777" w:rsidR="002D20C5" w:rsidRPr="00F96348" w:rsidRDefault="002D20C5" w:rsidP="00465B3C">
      <w:pPr>
        <w:pStyle w:val="NORMcislo"/>
      </w:pPr>
      <w:r w:rsidRPr="00F96348">
        <w:lastRenderedPageBreak/>
        <w:t xml:space="preserve">Smluvní strany jsou povinny vzájemně se informovat o skutečnostech rozhodných pro plnění </w:t>
      </w:r>
      <w:r w:rsidR="00622828" w:rsidRPr="00F96348">
        <w:t>této Smlouvy a realizaci P</w:t>
      </w:r>
      <w:r w:rsidRPr="00F96348">
        <w:t>rojektu v souladu s právním aktem o poskytnutí/převodu podpory, a to bez zbytečného odkladu.</w:t>
      </w:r>
    </w:p>
    <w:p w14:paraId="292012E6" w14:textId="77777777" w:rsidR="007A45B0" w:rsidRPr="00F96348" w:rsidRDefault="002D20C5" w:rsidP="00465B3C">
      <w:pPr>
        <w:pStyle w:val="NORMcislo"/>
      </w:pPr>
      <w:r w:rsidRPr="00F96348">
        <w:t>Smluvní strany jso</w:t>
      </w:r>
      <w:r w:rsidR="00622828" w:rsidRPr="00F96348">
        <w:t>u povinny jednat při realizaci P</w:t>
      </w:r>
      <w:r w:rsidRPr="00F96348">
        <w:t>rojektu eticky,</w:t>
      </w:r>
      <w:r w:rsidR="007A45B0" w:rsidRPr="00F96348">
        <w:t xml:space="preserve"> korektně, transparentně </w:t>
      </w:r>
      <w:r w:rsidRPr="00F96348">
        <w:t>a v souladu s dobrými mravy.</w:t>
      </w:r>
    </w:p>
    <w:p w14:paraId="292012E7" w14:textId="34F71CD3" w:rsidR="002D20C5" w:rsidRPr="00F96348" w:rsidRDefault="002D20C5" w:rsidP="00465B3C">
      <w:pPr>
        <w:pStyle w:val="NORMcislo"/>
      </w:pPr>
      <w:r w:rsidRPr="00F96348">
        <w:t xml:space="preserve">Partner je povinen Příjemci oznámit do </w:t>
      </w:r>
      <w:r w:rsidR="00C32D57">
        <w:t>10 pracovních dnů od podpisu Smlouvy</w:t>
      </w:r>
      <w:r w:rsidRPr="00F96348">
        <w:t xml:space="preserve"> kontaktní údaje pracovníka pověře</w:t>
      </w:r>
      <w:r w:rsidR="00622828" w:rsidRPr="00F96348">
        <w:t>ného koordinací svých prací na P</w:t>
      </w:r>
      <w:r w:rsidRPr="00F96348">
        <w:t>rojektu dle článku II. Smlouvy.</w:t>
      </w:r>
    </w:p>
    <w:p w14:paraId="292012E8" w14:textId="77777777" w:rsidR="002D20C5" w:rsidRPr="00F96348" w:rsidRDefault="002D20C5" w:rsidP="00465B3C">
      <w:pPr>
        <w:pStyle w:val="NORMcislo"/>
      </w:pPr>
      <w:r w:rsidRPr="00F96348">
        <w:t>Majetek financovaný z finanční podpory je ve vlastnictví té smluvní strany, která jej finan</w:t>
      </w:r>
      <w:r w:rsidR="006A5BC7">
        <w:softHyphen/>
      </w:r>
      <w:r w:rsidRPr="00F96348">
        <w:t>covala (uhradila), nedohodnou-li se smluvní strany jin</w:t>
      </w:r>
      <w:r w:rsidR="00F90C3B" w:rsidRPr="00F96348">
        <w:t xml:space="preserve">ak; změna vlastnictví je možná, </w:t>
      </w:r>
      <w:r w:rsidRPr="00F96348">
        <w:t>dojde-li k situaci dle čl. VII., odst. 2, 3 Smlouvy.</w:t>
      </w:r>
    </w:p>
    <w:p w14:paraId="292012E9" w14:textId="77777777" w:rsidR="00554A3F" w:rsidRPr="00F96348" w:rsidRDefault="00554A3F" w:rsidP="00465B3C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292012EA" w14:textId="77777777" w:rsidR="00F90C3B" w:rsidRPr="00F96348" w:rsidRDefault="00F90C3B" w:rsidP="00F90C3B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14:paraId="292012EB" w14:textId="77777777" w:rsidR="002D20C5" w:rsidRPr="00465B3C" w:rsidRDefault="002D20C5" w:rsidP="00465B3C">
      <w:pPr>
        <w:jc w:val="center"/>
        <w:rPr>
          <w:b/>
        </w:rPr>
      </w:pPr>
      <w:r w:rsidRPr="00465B3C">
        <w:rPr>
          <w:b/>
        </w:rPr>
        <w:t>Článek VII</w:t>
      </w:r>
    </w:p>
    <w:p w14:paraId="292012EC" w14:textId="77777777" w:rsidR="002D20C5" w:rsidRPr="00465B3C" w:rsidRDefault="00465B3C" w:rsidP="00465B3C">
      <w:pPr>
        <w:jc w:val="center"/>
        <w:rPr>
          <w:b/>
        </w:rPr>
      </w:pPr>
      <w:r w:rsidRPr="00465B3C">
        <w:rPr>
          <w:b/>
        </w:rPr>
        <w:t>TRVÁNÍ SMLOUVY</w:t>
      </w:r>
    </w:p>
    <w:p w14:paraId="292012ED" w14:textId="77777777" w:rsidR="002D20C5" w:rsidRPr="00F96348" w:rsidRDefault="002D20C5" w:rsidP="00465B3C">
      <w:pPr>
        <w:pStyle w:val="NORMcislo"/>
        <w:numPr>
          <w:ilvl w:val="0"/>
          <w:numId w:val="34"/>
        </w:numPr>
      </w:pPr>
      <w:r w:rsidRPr="00F96348">
        <w:t>Smlouva se uzavírá na dobu neurčitou.</w:t>
      </w:r>
    </w:p>
    <w:p w14:paraId="292012EE" w14:textId="6DB789DC" w:rsidR="00F90C3B" w:rsidRPr="00F96348" w:rsidRDefault="00C32D57" w:rsidP="00465B3C">
      <w:pPr>
        <w:pStyle w:val="NORMcislo"/>
      </w:pPr>
      <w:r>
        <w:t>Pokud Partne</w:t>
      </w:r>
      <w:r w:rsidR="002D20C5" w:rsidRPr="00F96348">
        <w:t>ři závažným způsobem nebo opětovně poruší některou z povinností vy</w:t>
      </w:r>
      <w:r w:rsidR="006A5BC7">
        <w:softHyphen/>
      </w:r>
      <w:r w:rsidR="002D20C5" w:rsidRPr="006A5BC7">
        <w:rPr>
          <w:spacing w:val="-4"/>
        </w:rPr>
        <w:t>plývající pro něj z této Smlouvy nebo z platných právních předpisů ČR a EU, může být na</w:t>
      </w:r>
      <w:r w:rsidR="002D20C5" w:rsidRPr="00F96348">
        <w:t xml:space="preserve"> základě schválené změny projektu vyloučen z další účasti na realizaci Projektu. V tomto případě je povinen se s ostatními účastníky Smlouvy dohodnout, kdo z účastníků Smlouvy převezme jeho závazky a majetek financovaný z finanční podpory, a předat Příjemci či určenému Partnerovi všechny dokumenty a informace vztahující se k</w:t>
      </w:r>
      <w:r w:rsidR="006A5BC7">
        <w:t> </w:t>
      </w:r>
      <w:r w:rsidR="002D20C5" w:rsidRPr="00F96348">
        <w:t>pro</w:t>
      </w:r>
      <w:r w:rsidR="006A5BC7">
        <w:softHyphen/>
      </w:r>
      <w:r w:rsidR="002D20C5" w:rsidRPr="00F96348">
        <w:t>jektu.</w:t>
      </w:r>
      <w:r w:rsidR="00972D65">
        <w:t xml:space="preserve"> Tím není dotčena odpovědnost Partnera za škodu dle čl. 5 této smlouvy.</w:t>
      </w:r>
    </w:p>
    <w:p w14:paraId="292012EF" w14:textId="77777777" w:rsidR="00F90C3B" w:rsidRPr="00F96348" w:rsidRDefault="002D20C5" w:rsidP="00465B3C">
      <w:pPr>
        <w:pStyle w:val="NORMcislo"/>
      </w:pPr>
      <w:r w:rsidRPr="00F96348">
        <w:t>Kterýkoliv z Partnerů může ukončit spolupráci s ostatní</w:t>
      </w:r>
      <w:r w:rsidR="00F90C3B" w:rsidRPr="00F96348">
        <w:t xml:space="preserve">mi účastníky této Smlouvy pouze </w:t>
      </w:r>
      <w:r w:rsidRPr="006A5BC7">
        <w:rPr>
          <w:spacing w:val="-4"/>
        </w:rPr>
        <w:t>na základě písemné dohody uzavřené se všemi účastník</w:t>
      </w:r>
      <w:r w:rsidR="00F90C3B" w:rsidRPr="006A5BC7">
        <w:rPr>
          <w:spacing w:val="-4"/>
        </w:rPr>
        <w:t>y Smlouvy, která bude obsahovat</w:t>
      </w:r>
      <w:r w:rsidR="00F90C3B" w:rsidRPr="00F96348">
        <w:t xml:space="preserve"> </w:t>
      </w:r>
      <w:r w:rsidRPr="00F96348">
        <w:t>rovněž závazek ostatních účastníků této Smlouvy převzít jednotlivé povinnosti, odpověd</w:t>
      </w:r>
      <w:r w:rsidR="006A5BC7">
        <w:softHyphen/>
      </w:r>
      <w:r w:rsidRPr="00F96348">
        <w:t>nost a majetek (financovaný z finanční podpory) vystupujícího Partnera. Tato dohoda nabude účinnosti nejdříve dnem schválení změny projektu spočívající v odstoupení Part</w:t>
      </w:r>
      <w:r w:rsidR="006A5BC7">
        <w:softHyphen/>
      </w:r>
      <w:r w:rsidRPr="00F96348">
        <w:t>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14:paraId="292012F0" w14:textId="77777777" w:rsidR="00465B3C" w:rsidRDefault="00465B3C" w:rsidP="00465B3C"/>
    <w:p w14:paraId="292012F1" w14:textId="77777777" w:rsidR="002D20C5" w:rsidRPr="00465B3C" w:rsidRDefault="002D20C5" w:rsidP="00465B3C">
      <w:pPr>
        <w:jc w:val="center"/>
        <w:rPr>
          <w:b/>
        </w:rPr>
      </w:pPr>
      <w:r w:rsidRPr="00465B3C">
        <w:rPr>
          <w:b/>
        </w:rPr>
        <w:t>Článek VIII</w:t>
      </w:r>
    </w:p>
    <w:p w14:paraId="292012F2" w14:textId="77777777" w:rsidR="002D20C5" w:rsidRPr="00465B3C" w:rsidRDefault="00465B3C" w:rsidP="00465B3C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292012F3" w14:textId="77777777" w:rsidR="002D20C5" w:rsidRPr="00E338A1" w:rsidRDefault="002D20C5" w:rsidP="00465B3C">
      <w:pPr>
        <w:pStyle w:val="NORMcislo"/>
        <w:numPr>
          <w:ilvl w:val="0"/>
          <w:numId w:val="35"/>
        </w:numPr>
      </w:pPr>
      <w:r w:rsidRPr="00E338A1">
        <w:t xml:space="preserve">Jakékoliv změny této Smlouvy lze provádět pouze na základě dohody všech smluvních stran formou písemných dodatků podepsaných oprávněnými zástupci smluvních stran. </w:t>
      </w:r>
      <w:r w:rsidR="006A5BC7">
        <w:br/>
      </w:r>
      <w:r w:rsidRPr="00E338A1">
        <w:t>U změny uvedené v čl. VII., odst. 2 nemusí</w:t>
      </w:r>
      <w:r w:rsidR="00622828" w:rsidRPr="00E338A1">
        <w:t xml:space="preserve"> být uzavřen písemný dodatek s P</w:t>
      </w:r>
      <w:r w:rsidRPr="00E338A1">
        <w:t xml:space="preserve">artnerem, </w:t>
      </w:r>
      <w:r w:rsidR="006A5BC7">
        <w:br/>
      </w:r>
      <w:r w:rsidRPr="00E338A1">
        <w:lastRenderedPageBreak/>
        <w:t xml:space="preserve">o jehož </w:t>
      </w:r>
      <w:r w:rsidR="00622828" w:rsidRPr="00E338A1">
        <w:t>vyloučení se žádá. Tato S</w:t>
      </w:r>
      <w:r w:rsidRPr="00E338A1">
        <w:t>mlouva nabývá platnosti a účinnosti dnem podpisu všech smluvních stran.</w:t>
      </w:r>
    </w:p>
    <w:p w14:paraId="292012F4" w14:textId="77777777" w:rsidR="002D20C5" w:rsidRPr="00E338A1" w:rsidRDefault="002D20C5" w:rsidP="00465B3C">
      <w:pPr>
        <w:pStyle w:val="NORMcislo"/>
      </w:pPr>
      <w:r w:rsidRPr="006A5BC7">
        <w:rPr>
          <w:spacing w:val="-4"/>
        </w:rPr>
        <w:t xml:space="preserve">Vztahy </w:t>
      </w:r>
      <w:r w:rsidR="00622828" w:rsidRPr="006A5BC7">
        <w:rPr>
          <w:spacing w:val="-4"/>
        </w:rPr>
        <w:t>smluvních stran výslovně touto S</w:t>
      </w:r>
      <w:r w:rsidRPr="006A5BC7">
        <w:rPr>
          <w:spacing w:val="-4"/>
        </w:rPr>
        <w:t>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292012F5" w14:textId="00C7B2A5" w:rsidR="002D20C5" w:rsidRPr="00E338A1" w:rsidRDefault="00622828" w:rsidP="00465B3C">
      <w:pPr>
        <w:pStyle w:val="NORMcislo"/>
      </w:pPr>
      <w:r w:rsidRPr="00E338A1">
        <w:t>Tato S</w:t>
      </w:r>
      <w:r w:rsidR="002D20C5" w:rsidRPr="00E338A1">
        <w:t>mlouva je vyhotovena v</w:t>
      </w:r>
      <w:r w:rsidR="00C32D57">
        <w:t>e 3</w:t>
      </w:r>
      <w:r w:rsidR="002D20C5" w:rsidRPr="00E338A1">
        <w:t xml:space="preserve"> vyhotoveních, z nichž každá ze smluvních stran obdrží po </w:t>
      </w:r>
      <w:r w:rsidR="00C32D57">
        <w:t>1</w:t>
      </w:r>
      <w:r w:rsidR="002D20C5" w:rsidRPr="00E338A1">
        <w:t xml:space="preserve"> vyhotovení.</w:t>
      </w:r>
    </w:p>
    <w:p w14:paraId="292012F6" w14:textId="70F2570D" w:rsidR="002D20C5" w:rsidRPr="00E338A1" w:rsidRDefault="002D20C5" w:rsidP="00465B3C">
      <w:pPr>
        <w:pStyle w:val="NORMcislo"/>
      </w:pPr>
      <w:r w:rsidRPr="00E338A1">
        <w:t>Ned</w:t>
      </w:r>
      <w:r w:rsidR="00C32D57">
        <w:t>ílnou součástí této Smlouvy je příloha</w:t>
      </w:r>
      <w:r w:rsidRPr="00E338A1">
        <w:t xml:space="preserve"> č.</w:t>
      </w:r>
      <w:r w:rsidR="00C32D57">
        <w:t xml:space="preserve"> 1 – Projektová žádost.</w:t>
      </w:r>
      <w:r w:rsidR="00617034">
        <w:t xml:space="preserve"> </w:t>
      </w:r>
    </w:p>
    <w:p w14:paraId="292012F7" w14:textId="77777777" w:rsidR="00BF7E7F" w:rsidRDefault="002D20C5" w:rsidP="00465B3C">
      <w:pPr>
        <w:pStyle w:val="NORMcislo"/>
      </w:pPr>
      <w:r w:rsidRPr="00E338A1">
        <w:t>Smluvní strany prohlašují, že tato smlouva byla sepsána na základě jejich pravé a svo</w:t>
      </w:r>
      <w:r w:rsidR="00E53262">
        <w:softHyphen/>
      </w:r>
      <w:r w:rsidRPr="00E338A1">
        <w:t>bodné vůle, nikoliv v tísni ani za jinak nápadně nevýhodných podmínek.</w:t>
      </w:r>
    </w:p>
    <w:p w14:paraId="292012F8" w14:textId="77777777" w:rsidR="00280D4D" w:rsidRDefault="006F5E40" w:rsidP="00465B3C">
      <w:pPr>
        <w:pStyle w:val="NORMcislo"/>
      </w:pPr>
      <w:r>
        <w:t>Tato smlouva nabývá úči</w:t>
      </w:r>
      <w:r w:rsidR="00BC3C04">
        <w:t>nnosti dnem nabytí právní moci právního aktu o poskytnutí/ převodu</w:t>
      </w:r>
      <w:r>
        <w:t xml:space="preserve"> na projekt.</w:t>
      </w:r>
      <w:r w:rsidR="00280D4D" w:rsidRPr="00E338A1">
        <w:t xml:space="preserve"> </w:t>
      </w:r>
      <w:r w:rsidR="00280D4D" w:rsidRPr="00FC6A4F">
        <w:t>V případě rozporu této smlouvy s právním aktem o poskytnutí/pře</w:t>
      </w:r>
      <w:r w:rsidR="00E53262">
        <w:softHyphen/>
      </w:r>
      <w:r w:rsidR="00280D4D" w:rsidRPr="00FC6A4F">
        <w:t>vodu podpory je rozhodující znění právního aktu o poskytnutí/převodu podpory.</w:t>
      </w:r>
    </w:p>
    <w:p w14:paraId="292012F9" w14:textId="77777777" w:rsidR="00E53262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A" w14:textId="77777777" w:rsidR="00E53262" w:rsidRPr="00FC6A4F" w:rsidRDefault="00E53262" w:rsidP="00E53262">
      <w:pPr>
        <w:pStyle w:val="NORMcislo"/>
        <w:numPr>
          <w:ilvl w:val="0"/>
          <w:numId w:val="0"/>
        </w:numPr>
        <w:ind w:left="397"/>
      </w:pPr>
    </w:p>
    <w:p w14:paraId="292012FB" w14:textId="30B7E40F" w:rsidR="002D20C5" w:rsidRPr="00E338A1" w:rsidRDefault="002D20C5" w:rsidP="00E53262">
      <w:pPr>
        <w:jc w:val="left"/>
      </w:pPr>
      <w:r w:rsidRPr="00E338A1">
        <w:t>V</w:t>
      </w:r>
      <w:r w:rsidR="00B23280">
        <w:t xml:space="preserve"> Jeseníku </w:t>
      </w:r>
      <w:r w:rsidRPr="00E338A1">
        <w:t>dne</w:t>
      </w:r>
      <w:r w:rsidR="00B23280">
        <w:t xml:space="preserve"> 15</w:t>
      </w:r>
      <w:r w:rsidRPr="00E338A1">
        <w:t>.</w:t>
      </w:r>
      <w:r w:rsidR="00B23280">
        <w:t xml:space="preserve"> 7. 2016</w:t>
      </w:r>
      <w:r w:rsidR="00E53262">
        <w:t xml:space="preserve">                                               </w:t>
      </w:r>
      <w:r w:rsidR="00E434DC" w:rsidRPr="00E338A1">
        <w:tab/>
      </w:r>
      <w:r w:rsidR="00E53262" w:rsidRPr="00E338A1">
        <w:t>V</w:t>
      </w:r>
      <w:r w:rsidR="00B23280">
        <w:t xml:space="preserve"> Jeseníku </w:t>
      </w:r>
      <w:r w:rsidR="00E53262" w:rsidRPr="00E338A1">
        <w:t>dne</w:t>
      </w:r>
      <w:r w:rsidR="00B23280">
        <w:t xml:space="preserve"> 15. 7. 2016</w:t>
      </w:r>
    </w:p>
    <w:p w14:paraId="1C0287EF" w14:textId="77777777" w:rsidR="004C2FD0" w:rsidRDefault="004C2FD0" w:rsidP="00E53262">
      <w:pPr>
        <w:jc w:val="left"/>
      </w:pPr>
    </w:p>
    <w:p w14:paraId="28259931" w14:textId="77777777" w:rsidR="004C2FD0" w:rsidRDefault="004C2FD0" w:rsidP="00E53262">
      <w:pPr>
        <w:jc w:val="left"/>
      </w:pPr>
    </w:p>
    <w:p w14:paraId="4572BD93" w14:textId="77777777" w:rsidR="004C2FD0" w:rsidRDefault="004C2FD0" w:rsidP="00E53262">
      <w:pPr>
        <w:jc w:val="left"/>
      </w:pPr>
    </w:p>
    <w:p w14:paraId="0C324FB0" w14:textId="77777777" w:rsidR="004C2FD0" w:rsidRDefault="004C2FD0" w:rsidP="00E53262">
      <w:pPr>
        <w:jc w:val="left"/>
      </w:pPr>
    </w:p>
    <w:p w14:paraId="05BA4B86" w14:textId="295841B7" w:rsidR="004C2FD0" w:rsidRDefault="004C2FD0" w:rsidP="00E53262">
      <w:pPr>
        <w:jc w:val="left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292012FC" w14:textId="29375AF3" w:rsidR="002D20C5" w:rsidRDefault="00C41911" w:rsidP="00E53262">
      <w:pPr>
        <w:jc w:val="left"/>
      </w:pPr>
      <w:r>
        <w:t>Ing. Adam Kalous</w:t>
      </w:r>
      <w:r w:rsidR="00E53262">
        <w:t xml:space="preserve">                                                    </w:t>
      </w:r>
      <w:r w:rsidR="00B23280">
        <w:t xml:space="preserve">         </w:t>
      </w:r>
      <w:r w:rsidR="00E53262">
        <w:t xml:space="preserve">     </w:t>
      </w:r>
      <w:r>
        <w:t>Bc. Vendula Poláchová</w:t>
      </w:r>
    </w:p>
    <w:p w14:paraId="31BD1BD5" w14:textId="77777777" w:rsidR="004C2FD0" w:rsidRDefault="004C2FD0" w:rsidP="00E53262">
      <w:pPr>
        <w:jc w:val="left"/>
      </w:pPr>
    </w:p>
    <w:p w14:paraId="6D848B16" w14:textId="77777777" w:rsidR="004C2FD0" w:rsidRPr="00FC6A4F" w:rsidRDefault="004C2FD0" w:rsidP="004C2FD0">
      <w:pPr>
        <w:pStyle w:val="NORMcislo"/>
        <w:numPr>
          <w:ilvl w:val="0"/>
          <w:numId w:val="0"/>
        </w:numPr>
        <w:ind w:left="397"/>
      </w:pPr>
    </w:p>
    <w:p w14:paraId="39DDD815" w14:textId="77777777" w:rsidR="004C2FD0" w:rsidRDefault="004C2FD0" w:rsidP="004C2FD0">
      <w:pPr>
        <w:jc w:val="left"/>
      </w:pPr>
    </w:p>
    <w:p w14:paraId="10D8AB47" w14:textId="3D102DC0" w:rsidR="004C2FD0" w:rsidRPr="00E338A1" w:rsidRDefault="004C2FD0" w:rsidP="004C2FD0">
      <w:pPr>
        <w:jc w:val="left"/>
      </w:pPr>
      <w:r w:rsidRPr="00E338A1">
        <w:t xml:space="preserve">V </w:t>
      </w:r>
      <w:r w:rsidR="0073660E">
        <w:t>Jeseníku</w:t>
      </w:r>
      <w:r w:rsidRPr="00E338A1">
        <w:t xml:space="preserve"> dne</w:t>
      </w:r>
      <w:r>
        <w:t xml:space="preserve"> </w:t>
      </w:r>
      <w:r w:rsidR="0073660E">
        <w:t>15. 7. 2016</w:t>
      </w:r>
      <w:r>
        <w:t xml:space="preserve">                                               </w:t>
      </w:r>
    </w:p>
    <w:p w14:paraId="632F8600" w14:textId="77777777" w:rsidR="004C2FD0" w:rsidRDefault="004C2FD0" w:rsidP="004C2FD0">
      <w:pPr>
        <w:jc w:val="left"/>
      </w:pPr>
    </w:p>
    <w:p w14:paraId="3134AB95" w14:textId="77777777" w:rsidR="004C2FD0" w:rsidRDefault="004C2FD0" w:rsidP="004C2FD0">
      <w:pPr>
        <w:jc w:val="left"/>
      </w:pPr>
    </w:p>
    <w:p w14:paraId="4CA73717" w14:textId="77777777" w:rsidR="004C2FD0" w:rsidRDefault="004C2FD0" w:rsidP="004C2FD0">
      <w:pPr>
        <w:jc w:val="left"/>
      </w:pPr>
    </w:p>
    <w:p w14:paraId="05F2B14C" w14:textId="5F4AE021" w:rsidR="004C2FD0" w:rsidRDefault="004C2FD0" w:rsidP="004C2FD0">
      <w:pPr>
        <w:jc w:val="left"/>
      </w:pPr>
      <w:r>
        <w:t>…………………………………</w:t>
      </w:r>
    </w:p>
    <w:p w14:paraId="45F93D87" w14:textId="68F1D8E0" w:rsidR="004C2FD0" w:rsidRDefault="00C41911" w:rsidP="004C2FD0">
      <w:pPr>
        <w:jc w:val="left"/>
      </w:pPr>
      <w:r>
        <w:t>Mgr. Svatopluk S</w:t>
      </w:r>
      <w:bookmarkStart w:id="0" w:name="_GoBack"/>
      <w:bookmarkEnd w:id="0"/>
      <w:r>
        <w:t>ekanina</w:t>
      </w:r>
      <w:r w:rsidR="004C2FD0">
        <w:t xml:space="preserve">                                                                   </w:t>
      </w:r>
    </w:p>
    <w:p w14:paraId="16F9BDCA" w14:textId="77777777" w:rsidR="004C2FD0" w:rsidRPr="00E338A1" w:rsidRDefault="004C2FD0" w:rsidP="004C2FD0">
      <w:pPr>
        <w:jc w:val="left"/>
      </w:pPr>
    </w:p>
    <w:p w14:paraId="3EE18A54" w14:textId="77777777" w:rsidR="004C2FD0" w:rsidRPr="00E338A1" w:rsidRDefault="004C2FD0" w:rsidP="00E53262">
      <w:pPr>
        <w:jc w:val="left"/>
      </w:pPr>
    </w:p>
    <w:sectPr w:rsidR="004C2FD0" w:rsidRPr="00E338A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3A29C" w14:textId="77777777" w:rsidR="00D71332" w:rsidRDefault="00D71332" w:rsidP="00E56321">
      <w:pPr>
        <w:spacing w:after="0" w:line="240" w:lineRule="auto"/>
      </w:pPr>
      <w:r>
        <w:separator/>
      </w:r>
    </w:p>
  </w:endnote>
  <w:endnote w:type="continuationSeparator" w:id="0">
    <w:p w14:paraId="59E95BFD" w14:textId="77777777" w:rsidR="00D71332" w:rsidRDefault="00D71332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77777777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11">
          <w:rPr>
            <w:noProof/>
          </w:rPr>
          <w:t>6</w:t>
        </w:r>
        <w:r>
          <w:fldChar w:fldCharType="end"/>
        </w:r>
      </w:p>
    </w:sdtContent>
  </w:sdt>
  <w:p w14:paraId="29201304" w14:textId="77777777" w:rsidR="00DB496E" w:rsidRDefault="00DB496E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9201307" wp14:editId="29201308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4A467" w14:textId="77777777" w:rsidR="00D71332" w:rsidRDefault="00D71332" w:rsidP="00E56321">
      <w:pPr>
        <w:spacing w:after="0" w:line="240" w:lineRule="auto"/>
      </w:pPr>
      <w:r>
        <w:separator/>
      </w:r>
    </w:p>
  </w:footnote>
  <w:footnote w:type="continuationSeparator" w:id="0">
    <w:p w14:paraId="30F84D48" w14:textId="77777777" w:rsidR="00D71332" w:rsidRDefault="00D71332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1302" w14:textId="77777777"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29201306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25"/>
  </w:num>
  <w:num w:numId="6">
    <w:abstractNumId w:val="28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27"/>
  </w:num>
  <w:num w:numId="17">
    <w:abstractNumId w:val="5"/>
  </w:num>
  <w:num w:numId="18">
    <w:abstractNumId w:val="16"/>
  </w:num>
  <w:num w:numId="19">
    <w:abstractNumId w:val="29"/>
  </w:num>
  <w:num w:numId="20">
    <w:abstractNumId w:val="21"/>
  </w:num>
  <w:num w:numId="21">
    <w:abstractNumId w:val="23"/>
  </w:num>
  <w:num w:numId="22">
    <w:abstractNumId w:val="10"/>
  </w:num>
  <w:num w:numId="23">
    <w:abstractNumId w:val="13"/>
  </w:num>
  <w:num w:numId="24">
    <w:abstractNumId w:val="24"/>
  </w:num>
  <w:num w:numId="25">
    <w:abstractNumId w:val="3"/>
  </w:num>
  <w:num w:numId="26">
    <w:abstractNumId w:val="4"/>
  </w:num>
  <w:num w:numId="27">
    <w:abstractNumId w:val="12"/>
  </w:num>
  <w:num w:numId="28">
    <w:abstractNumId w:val="26"/>
  </w:num>
  <w:num w:numId="29">
    <w:abstractNumId w:val="0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22973"/>
    <w:rsid w:val="000262F3"/>
    <w:rsid w:val="0007106D"/>
    <w:rsid w:val="00075A08"/>
    <w:rsid w:val="000847AF"/>
    <w:rsid w:val="000D2353"/>
    <w:rsid w:val="00105E2A"/>
    <w:rsid w:val="00115334"/>
    <w:rsid w:val="00176FB8"/>
    <w:rsid w:val="001B1519"/>
    <w:rsid w:val="001B5FE9"/>
    <w:rsid w:val="002043A8"/>
    <w:rsid w:val="00252848"/>
    <w:rsid w:val="0026688C"/>
    <w:rsid w:val="00280D4D"/>
    <w:rsid w:val="002913F3"/>
    <w:rsid w:val="002A6CFB"/>
    <w:rsid w:val="002B4FCE"/>
    <w:rsid w:val="002B6CAA"/>
    <w:rsid w:val="002D20C5"/>
    <w:rsid w:val="003861C4"/>
    <w:rsid w:val="00386A2C"/>
    <w:rsid w:val="00427C22"/>
    <w:rsid w:val="00441EA2"/>
    <w:rsid w:val="00442618"/>
    <w:rsid w:val="004508B8"/>
    <w:rsid w:val="00465B3C"/>
    <w:rsid w:val="004C2FD0"/>
    <w:rsid w:val="004F03F7"/>
    <w:rsid w:val="005101C7"/>
    <w:rsid w:val="005320E8"/>
    <w:rsid w:val="005374E9"/>
    <w:rsid w:val="00540024"/>
    <w:rsid w:val="00554A3F"/>
    <w:rsid w:val="00583552"/>
    <w:rsid w:val="00593893"/>
    <w:rsid w:val="00594F86"/>
    <w:rsid w:val="005A585D"/>
    <w:rsid w:val="005B5B28"/>
    <w:rsid w:val="005B611D"/>
    <w:rsid w:val="005C7612"/>
    <w:rsid w:val="005E667E"/>
    <w:rsid w:val="00617034"/>
    <w:rsid w:val="00622828"/>
    <w:rsid w:val="00644C02"/>
    <w:rsid w:val="00647D88"/>
    <w:rsid w:val="00667E5D"/>
    <w:rsid w:val="006A5BC7"/>
    <w:rsid w:val="006F5E40"/>
    <w:rsid w:val="0071194A"/>
    <w:rsid w:val="007253E1"/>
    <w:rsid w:val="0073660E"/>
    <w:rsid w:val="007A11B2"/>
    <w:rsid w:val="007A45B0"/>
    <w:rsid w:val="007C6242"/>
    <w:rsid w:val="007E698E"/>
    <w:rsid w:val="00817D15"/>
    <w:rsid w:val="008414CD"/>
    <w:rsid w:val="00851D33"/>
    <w:rsid w:val="00875200"/>
    <w:rsid w:val="00883637"/>
    <w:rsid w:val="008B3DF7"/>
    <w:rsid w:val="00972D65"/>
    <w:rsid w:val="009D36EC"/>
    <w:rsid w:val="009E57C8"/>
    <w:rsid w:val="009F21EA"/>
    <w:rsid w:val="009F24BE"/>
    <w:rsid w:val="009F769D"/>
    <w:rsid w:val="00A24079"/>
    <w:rsid w:val="00A43DC6"/>
    <w:rsid w:val="00A47DE9"/>
    <w:rsid w:val="00B02418"/>
    <w:rsid w:val="00B23280"/>
    <w:rsid w:val="00B4023C"/>
    <w:rsid w:val="00B50788"/>
    <w:rsid w:val="00B978DE"/>
    <w:rsid w:val="00BC3C04"/>
    <w:rsid w:val="00BD4EE7"/>
    <w:rsid w:val="00BE2927"/>
    <w:rsid w:val="00BF7E7F"/>
    <w:rsid w:val="00C25689"/>
    <w:rsid w:val="00C32D57"/>
    <w:rsid w:val="00C3689C"/>
    <w:rsid w:val="00C37A55"/>
    <w:rsid w:val="00C41911"/>
    <w:rsid w:val="00C73C65"/>
    <w:rsid w:val="00CB65EF"/>
    <w:rsid w:val="00CC3B83"/>
    <w:rsid w:val="00D12B9E"/>
    <w:rsid w:val="00D22FFE"/>
    <w:rsid w:val="00D379D4"/>
    <w:rsid w:val="00D4057B"/>
    <w:rsid w:val="00D71332"/>
    <w:rsid w:val="00D77D71"/>
    <w:rsid w:val="00D859B8"/>
    <w:rsid w:val="00DA5945"/>
    <w:rsid w:val="00DB496E"/>
    <w:rsid w:val="00DC5781"/>
    <w:rsid w:val="00E307A0"/>
    <w:rsid w:val="00E338A1"/>
    <w:rsid w:val="00E434DC"/>
    <w:rsid w:val="00E435CA"/>
    <w:rsid w:val="00E53262"/>
    <w:rsid w:val="00E56321"/>
    <w:rsid w:val="00E70016"/>
    <w:rsid w:val="00EE6E18"/>
    <w:rsid w:val="00F25EA6"/>
    <w:rsid w:val="00F66239"/>
    <w:rsid w:val="00F66E61"/>
    <w:rsid w:val="00F90C3B"/>
    <w:rsid w:val="00F96348"/>
    <w:rsid w:val="00FB1457"/>
    <w:rsid w:val="00FC6A4F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customStyle="1" w:styleId="datalabel">
    <w:name w:val="datalabel"/>
    <w:basedOn w:val="Standardnpsmoodstavce"/>
    <w:rsid w:val="00711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customStyle="1" w:styleId="datalabel">
    <w:name w:val="datalabel"/>
    <w:basedOn w:val="Standardnpsmoodstavce"/>
    <w:rsid w:val="0071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0104a4cd-1400-468e-be1b-c7aad71d7d5a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0B069D-9D6B-44CF-9F91-DC061866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1579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Frenclová Lenka</cp:lastModifiedBy>
  <cp:revision>5</cp:revision>
  <dcterms:created xsi:type="dcterms:W3CDTF">2016-07-21T11:00:00Z</dcterms:created>
  <dcterms:modified xsi:type="dcterms:W3CDTF">2016-07-28T07:10:00Z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