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704C42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704C42" w:rsidRPr="00704C42">
        <w:rPr>
          <w:rFonts w:cs="Arial"/>
          <w:b/>
          <w:sz w:val="28"/>
          <w:szCs w:val="28"/>
        </w:rPr>
        <w:t>OTA-MN-129/2016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704C42" w:rsidRPr="00704C42">
        <w:rPr>
          <w:rFonts w:cs="Arial"/>
          <w:b/>
          <w:bCs/>
          <w:sz w:val="28"/>
          <w:szCs w:val="28"/>
        </w:rPr>
        <w:t>CZ.03</w:t>
      </w:r>
      <w:r w:rsidR="00704C42" w:rsidRPr="00704C42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704C42" w:rsidRPr="00704C42">
        <w:t xml:space="preserve">Ing. </w:t>
      </w:r>
      <w:r w:rsidR="00704C42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704C42" w:rsidRPr="00704C42">
        <w:t>ředitelka Krajské</w:t>
      </w:r>
      <w:r w:rsidR="00704C42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704C42" w:rsidRPr="00704C42">
        <w:t>Dobrovského 1278</w:t>
      </w:r>
      <w:r w:rsidR="00704C42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704C42" w:rsidRPr="00704C42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04C42" w:rsidRPr="00704C42">
        <w:t>Úřad práce</w:t>
      </w:r>
      <w:r w:rsidR="00704C42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704C42" w:rsidRPr="00704C42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04C42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704C42" w:rsidRPr="00704C42">
        <w:t>Webdevel s</w:t>
      </w:r>
      <w:r w:rsidR="00704C42">
        <w:rPr>
          <w:szCs w:val="20"/>
        </w:rPr>
        <w:t>.r.o.</w:t>
      </w:r>
    </w:p>
    <w:p w:rsidR="000E23BB" w:rsidRPr="004521C7" w:rsidRDefault="00704C42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704C42">
        <w:rPr>
          <w:noProof/>
        </w:rPr>
        <w:t xml:space="preserve">Bc. </w:t>
      </w:r>
      <w:r>
        <w:rPr>
          <w:noProof/>
          <w:szCs w:val="20"/>
        </w:rPr>
        <w:t>Jan Brunec, jednatel</w:t>
      </w:r>
    </w:p>
    <w:p w:rsidR="000E23BB" w:rsidRPr="004521C7" w:rsidRDefault="00704C42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704C42">
        <w:t>Obránců míru</w:t>
      </w:r>
      <w:r>
        <w:rPr>
          <w:szCs w:val="20"/>
        </w:rPr>
        <w:t xml:space="preserve"> č.p. 863/7, Vítkovice, 703 00 Ostrava 3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704C42" w:rsidRPr="00704C42">
        <w:t>28597192</w:t>
      </w:r>
    </w:p>
    <w:p w:rsidR="00C2620A" w:rsidRPr="004521C7" w:rsidRDefault="00704C42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704C42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704C42">
        <w:t>Obránců míru</w:t>
      </w:r>
      <w:r>
        <w:rPr>
          <w:szCs w:val="20"/>
        </w:rPr>
        <w:t xml:space="preserve"> č.p. 863/7, Vítkovice, 703 00 Ostrava 3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704C42" w:rsidRPr="00704C42">
        <w:t>2000178393/2010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704C42" w:rsidRPr="00704C42">
        <w:rPr>
          <w:bCs/>
        </w:rPr>
        <w:t>Podpora odborného</w:t>
      </w:r>
      <w:r w:rsidR="00704C42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704C42" w:rsidRPr="00704C42">
        <w:rPr>
          <w:bCs/>
        </w:rPr>
        <w:t>CZ.03</w:t>
      </w:r>
      <w:r w:rsidR="00704C42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704C42" w:rsidRPr="00704C42">
        <w:rPr>
          <w:b/>
        </w:rPr>
        <w:t>HTML5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704C42" w:rsidRPr="00704C42">
        <w:rPr>
          <w:b/>
        </w:rPr>
        <w:t>16,00</w:t>
      </w:r>
      <w:r w:rsidRPr="00704C42">
        <w:rPr>
          <w:b/>
        </w:rPr>
        <w:t xml:space="preserve"> </w:t>
      </w:r>
      <w:r w:rsidRPr="00704C42">
        <w:rPr>
          <w:b/>
        </w:rPr>
        <w:tab/>
      </w:r>
      <w:r w:rsidR="00E53B1B" w:rsidRPr="00704C42">
        <w:rPr>
          <w:b/>
        </w:rPr>
        <w:t>vyuč</w:t>
      </w:r>
      <w:r w:rsidR="00704C42">
        <w:rPr>
          <w:b/>
        </w:rPr>
        <w:t>.</w:t>
      </w:r>
      <w:r w:rsidR="00E53B1B" w:rsidRPr="00704C42">
        <w:rPr>
          <w:b/>
        </w:rPr>
        <w:t> </w:t>
      </w:r>
      <w:r w:rsidRPr="00704C42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704C42" w:rsidRPr="00704C42">
        <w:t>15,00</w:t>
      </w:r>
      <w:r>
        <w:rPr>
          <w:lang w:val="en-US"/>
        </w:rPr>
        <w:tab/>
      </w:r>
      <w:r w:rsidR="00E53B1B" w:rsidRPr="00E53B1B">
        <w:t>vyuč</w:t>
      </w:r>
      <w:r w:rsidR="00704C42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704C42" w:rsidRPr="00704C42">
        <w:t>0,00</w:t>
      </w:r>
      <w:r>
        <w:tab/>
      </w:r>
      <w:r w:rsidR="00E53B1B" w:rsidRPr="00E53B1B">
        <w:t>vyuč</w:t>
      </w:r>
      <w:r w:rsidR="00704C42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704C42" w:rsidRPr="00704C42">
        <w:t>1,00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704C42" w:rsidRPr="00704C42">
        <w:rPr>
          <w:b/>
          <w:szCs w:val="20"/>
        </w:rPr>
        <w:t>Danelle Company, s.r.o., IČO: 26416743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704C42" w:rsidRPr="00704C42">
        <w:rPr>
          <w:b/>
        </w:rPr>
        <w:t>14.10</w:t>
      </w:r>
      <w:r w:rsidR="00704C42" w:rsidRPr="00704C42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704C42" w:rsidRPr="00704C42">
        <w:rPr>
          <w:b/>
        </w:rPr>
        <w:t>31.10</w:t>
      </w:r>
      <w:r w:rsidR="00704C42" w:rsidRPr="00704C42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704C42" w:rsidRPr="00704C42">
        <w:rPr>
          <w:b/>
        </w:rPr>
        <w:t>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704C42" w:rsidRPr="00704C42">
        <w:rPr>
          <w:b/>
        </w:rPr>
        <w:t>8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704C42" w:rsidRPr="00704C42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704C42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704C42" w:rsidRPr="00704C42">
        <w:rPr>
          <w:b/>
          <w:szCs w:val="20"/>
        </w:rPr>
        <w:t>56 905,78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704C42">
        <w:rPr>
          <w:szCs w:val="20"/>
        </w:rPr>
        <w:t>22 528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704C42" w:rsidRPr="00704C42">
        <w:rPr>
          <w:bCs/>
          <w:lang w:val="en-US"/>
        </w:rPr>
        <w:t>34 377,78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704C42" w:rsidRPr="00704C42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704C42" w:rsidRPr="00704C42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704C42" w:rsidP="001C4C77">
      <w:pPr>
        <w:pStyle w:val="BoddohodyII"/>
        <w:keepNext/>
        <w:numPr>
          <w:ilvl w:val="0"/>
          <w:numId w:val="0"/>
        </w:numPr>
      </w:pPr>
      <w:r w:rsidRPr="00704C42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704C42">
        <w:rPr>
          <w:bCs/>
          <w:lang w:val="en-US"/>
        </w:rPr>
        <w:t>5.10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704C42" w:rsidRDefault="00704C42" w:rsidP="001C4C77">
      <w:pPr>
        <w:keepNext/>
        <w:keepLines/>
        <w:jc w:val="center"/>
        <w:rPr>
          <w:szCs w:val="20"/>
        </w:rPr>
      </w:pPr>
      <w:r w:rsidRPr="00704C42">
        <w:t>Ing. Kateřina</w:t>
      </w:r>
      <w:r>
        <w:rPr>
          <w:szCs w:val="20"/>
        </w:rPr>
        <w:t xml:space="preserve"> Štěrbová</w:t>
      </w:r>
      <w:r>
        <w:rPr>
          <w:szCs w:val="20"/>
        </w:rPr>
        <w:tab/>
      </w:r>
    </w:p>
    <w:p w:rsidR="000114A0" w:rsidRPr="004521C7" w:rsidRDefault="00704C42" w:rsidP="001C4C77">
      <w:pPr>
        <w:keepNext/>
        <w:keepLines/>
        <w:jc w:val="center"/>
        <w:rPr>
          <w:rFonts w:cs="Arial"/>
          <w:szCs w:val="20"/>
        </w:rPr>
      </w:pPr>
      <w:r>
        <w:rPr>
          <w:szCs w:val="20"/>
        </w:rPr>
        <w:t>zmocněnec</w:t>
      </w:r>
      <w:r>
        <w:rPr>
          <w:szCs w:val="20"/>
        </w:rPr>
        <w:br/>
        <w:t>Webdevel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704C42" w:rsidP="001C4C77">
      <w:pPr>
        <w:keepNext/>
        <w:tabs>
          <w:tab w:val="center" w:pos="1800"/>
          <w:tab w:val="center" w:pos="7200"/>
        </w:tabs>
        <w:jc w:val="center"/>
      </w:pPr>
      <w:r w:rsidRPr="00704C42">
        <w:t xml:space="preserve">Ing. </w:t>
      </w:r>
      <w:r>
        <w:rPr>
          <w:szCs w:val="20"/>
        </w:rPr>
        <w:t>arch. Yvona Jungová</w:t>
      </w:r>
    </w:p>
    <w:p w:rsidR="00580136" w:rsidRDefault="00704C42" w:rsidP="00580136">
      <w:pPr>
        <w:tabs>
          <w:tab w:val="center" w:pos="1800"/>
          <w:tab w:val="center" w:pos="7200"/>
        </w:tabs>
        <w:jc w:val="center"/>
      </w:pPr>
      <w:r w:rsidRPr="00704C42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704C42" w:rsidRDefault="00704C42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704C42" w:rsidRPr="00704C42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704C42" w:rsidRPr="00704C42">
        <w:t>950 143</w:t>
      </w:r>
      <w:r w:rsidR="00704C42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42" w:rsidRDefault="00704C42">
      <w:r>
        <w:separator/>
      </w:r>
    </w:p>
  </w:endnote>
  <w:endnote w:type="continuationSeparator" w:id="0">
    <w:p w:rsidR="00704C42" w:rsidRDefault="0070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42" w:rsidRDefault="00704C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704C42" w:rsidRPr="00704C42">
      <w:rPr>
        <w:i/>
      </w:rPr>
      <w:t>OTA-MN-129/2016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04C42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704C42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704C42" w:rsidRPr="00704C42">
      <w:rPr>
        <w:i/>
      </w:rPr>
      <w:t>OTA-MN-129/2016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04C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704C42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42" w:rsidRDefault="00704C42">
      <w:r>
        <w:separator/>
      </w:r>
    </w:p>
  </w:footnote>
  <w:footnote w:type="continuationSeparator" w:id="0">
    <w:p w:rsidR="00704C42" w:rsidRDefault="0070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C42" w:rsidRDefault="00704C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704C42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4C42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9980-88AE-4181-82CA-34C0F738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3584</Words>
  <Characters>21147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24682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2016-10-05T06:34:00Z</cp:lastPrinted>
  <dcterms:created xsi:type="dcterms:W3CDTF">2016-10-05T06:32:00Z</dcterms:created>
  <dcterms:modified xsi:type="dcterms:W3CDTF">2016-10-05T06:34:00Z</dcterms:modified>
</cp:coreProperties>
</file>