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44465" w14:textId="77777777" w:rsidR="00471F2D" w:rsidRPr="00E95224" w:rsidRDefault="00471F2D" w:rsidP="003D7297">
      <w:pPr>
        <w:shd w:val="clear" w:color="auto" w:fill="C0C0C0"/>
        <w:tabs>
          <w:tab w:val="left" w:pos="851"/>
        </w:tabs>
        <w:jc w:val="both"/>
        <w:rPr>
          <w:rFonts w:ascii="Arial" w:hAnsi="Arial" w:cs="Arial"/>
          <w:b/>
          <w:spacing w:val="172"/>
          <w:sz w:val="22"/>
          <w:szCs w:val="22"/>
        </w:rPr>
      </w:pPr>
      <w:bookmarkStart w:id="0" w:name="_GoBack"/>
      <w:bookmarkEnd w:id="0"/>
    </w:p>
    <w:p w14:paraId="19E0B268" w14:textId="77777777" w:rsidR="00471F2D" w:rsidRPr="00192B4F" w:rsidRDefault="009F66C1" w:rsidP="00D413D9">
      <w:pPr>
        <w:shd w:val="clear" w:color="auto" w:fill="C0C0C0"/>
        <w:jc w:val="center"/>
        <w:rPr>
          <w:rFonts w:ascii="Calibri" w:hAnsi="Calibri" w:cs="Arial"/>
          <w:b/>
          <w:spacing w:val="20"/>
          <w:sz w:val="22"/>
          <w:szCs w:val="22"/>
        </w:rPr>
      </w:pPr>
      <w:r w:rsidRPr="00192B4F">
        <w:rPr>
          <w:rFonts w:ascii="Calibri" w:hAnsi="Calibri" w:cs="Arial"/>
          <w:b/>
          <w:spacing w:val="20"/>
          <w:sz w:val="22"/>
          <w:szCs w:val="22"/>
        </w:rPr>
        <w:t>ZADÁVACÍ DOKUMENTACE</w:t>
      </w:r>
      <w:r w:rsidR="000F661B" w:rsidRPr="00192B4F">
        <w:rPr>
          <w:rFonts w:ascii="Calibri" w:hAnsi="Calibri" w:cs="Arial"/>
          <w:b/>
          <w:spacing w:val="20"/>
          <w:sz w:val="22"/>
          <w:szCs w:val="22"/>
        </w:rPr>
        <w:t xml:space="preserve"> K VEŘEJNÉ ZAKÁZCE MALÉHO ROZSAHU</w:t>
      </w:r>
    </w:p>
    <w:p w14:paraId="5C28FFD8" w14:textId="77777777" w:rsidR="00BC22E2" w:rsidRPr="00192B4F" w:rsidRDefault="00BC22E2" w:rsidP="00D413D9">
      <w:pPr>
        <w:shd w:val="clear" w:color="auto" w:fill="C0C0C0"/>
        <w:jc w:val="center"/>
        <w:rPr>
          <w:rFonts w:ascii="Calibri" w:hAnsi="Calibri" w:cs="Arial"/>
          <w:b/>
          <w:spacing w:val="20"/>
          <w:sz w:val="22"/>
          <w:szCs w:val="22"/>
        </w:rPr>
      </w:pPr>
      <w:r w:rsidRPr="00192B4F">
        <w:rPr>
          <w:rFonts w:ascii="Calibri" w:hAnsi="Calibri" w:cs="Arial"/>
          <w:b/>
          <w:spacing w:val="20"/>
          <w:sz w:val="22"/>
          <w:szCs w:val="22"/>
        </w:rPr>
        <w:t>Ev. č. 73_2017_H</w:t>
      </w:r>
    </w:p>
    <w:p w14:paraId="2BEBE6EC" w14:textId="77777777" w:rsidR="00471F2D" w:rsidRPr="00192B4F" w:rsidRDefault="00471F2D" w:rsidP="00D413D9">
      <w:pPr>
        <w:jc w:val="both"/>
        <w:rPr>
          <w:rFonts w:ascii="Calibri" w:hAnsi="Calibri" w:cs="Arial"/>
          <w:sz w:val="22"/>
          <w:szCs w:val="22"/>
        </w:rPr>
      </w:pPr>
    </w:p>
    <w:p w14:paraId="1406C354" w14:textId="75746790" w:rsidR="008E5F80" w:rsidRPr="00192B4F" w:rsidRDefault="00610B2F" w:rsidP="00EB5DA6">
      <w:pPr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b/>
          <w:sz w:val="22"/>
          <w:szCs w:val="22"/>
        </w:rPr>
        <w:t>Předmět</w:t>
      </w:r>
      <w:r w:rsidR="008E5F80" w:rsidRPr="00192B4F">
        <w:rPr>
          <w:rFonts w:ascii="Calibri" w:hAnsi="Calibri" w:cs="Arial"/>
          <w:b/>
          <w:sz w:val="22"/>
          <w:szCs w:val="22"/>
        </w:rPr>
        <w:t>:</w:t>
      </w:r>
      <w:r w:rsidR="008E5F80" w:rsidRPr="00192B4F">
        <w:rPr>
          <w:rFonts w:ascii="Calibri" w:hAnsi="Calibri" w:cs="Arial"/>
          <w:sz w:val="22"/>
          <w:szCs w:val="22"/>
        </w:rPr>
        <w:t xml:space="preserve"> </w:t>
      </w:r>
      <w:r w:rsidR="004A79DE" w:rsidRPr="00192B4F">
        <w:rPr>
          <w:rFonts w:ascii="Calibri" w:hAnsi="Calibri" w:cs="Arial"/>
          <w:sz w:val="22"/>
          <w:szCs w:val="22"/>
        </w:rPr>
        <w:t>Zajištění a t</w:t>
      </w:r>
      <w:r w:rsidR="00896653" w:rsidRPr="00192B4F">
        <w:rPr>
          <w:rFonts w:ascii="Calibri" w:hAnsi="Calibri" w:cs="Arial"/>
          <w:sz w:val="22"/>
          <w:szCs w:val="22"/>
        </w:rPr>
        <w:t xml:space="preserve">vorba </w:t>
      </w:r>
      <w:r w:rsidR="00ED65BE" w:rsidRPr="00192B4F">
        <w:rPr>
          <w:rFonts w:ascii="Calibri" w:hAnsi="Calibri" w:cs="Arial"/>
          <w:sz w:val="22"/>
          <w:szCs w:val="22"/>
        </w:rPr>
        <w:t xml:space="preserve">prezentačního </w:t>
      </w:r>
      <w:r w:rsidR="00896653" w:rsidRPr="00192B4F">
        <w:rPr>
          <w:rFonts w:ascii="Calibri" w:hAnsi="Calibri" w:cs="Arial"/>
          <w:sz w:val="22"/>
          <w:szCs w:val="22"/>
        </w:rPr>
        <w:t>projektu s názvem Czech Innovation Expo s</w:t>
      </w:r>
      <w:r w:rsidR="00CD5150" w:rsidRPr="00192B4F">
        <w:rPr>
          <w:rFonts w:ascii="Calibri" w:hAnsi="Calibri" w:cs="Arial"/>
          <w:sz w:val="22"/>
          <w:szCs w:val="22"/>
        </w:rPr>
        <w:t> </w:t>
      </w:r>
      <w:r w:rsidR="00896653" w:rsidRPr="00192B4F">
        <w:rPr>
          <w:rFonts w:ascii="Calibri" w:hAnsi="Calibri" w:cs="Arial"/>
          <w:sz w:val="22"/>
          <w:szCs w:val="22"/>
        </w:rPr>
        <w:t xml:space="preserve">využitím nejnovějších technologií k prezentování </w:t>
      </w:r>
      <w:r w:rsidR="00F220F8" w:rsidRPr="00192B4F">
        <w:rPr>
          <w:rFonts w:ascii="Calibri" w:hAnsi="Calibri" w:cs="Arial"/>
          <w:sz w:val="22"/>
          <w:szCs w:val="22"/>
        </w:rPr>
        <w:t>vědeckého, výzkumného a inovačního prostředí</w:t>
      </w:r>
      <w:r w:rsidR="00896653" w:rsidRPr="00192B4F">
        <w:rPr>
          <w:rFonts w:ascii="Calibri" w:hAnsi="Calibri" w:cs="Arial"/>
          <w:sz w:val="22"/>
          <w:szCs w:val="22"/>
        </w:rPr>
        <w:t xml:space="preserve"> </w:t>
      </w:r>
      <w:r w:rsidR="009A6390" w:rsidRPr="00192B4F">
        <w:rPr>
          <w:rFonts w:ascii="Calibri" w:hAnsi="Calibri" w:cs="Arial"/>
          <w:sz w:val="22"/>
          <w:szCs w:val="22"/>
        </w:rPr>
        <w:t xml:space="preserve">v České republice, </w:t>
      </w:r>
      <w:r w:rsidR="00896653" w:rsidRPr="00192B4F">
        <w:rPr>
          <w:rFonts w:ascii="Calibri" w:hAnsi="Calibri" w:cs="Arial"/>
          <w:sz w:val="22"/>
          <w:szCs w:val="22"/>
        </w:rPr>
        <w:t>včetně propojení interaktivního a audiovizuálního umění, designu, technologi</w:t>
      </w:r>
      <w:r w:rsidR="009A6390" w:rsidRPr="00192B4F">
        <w:rPr>
          <w:rFonts w:ascii="Calibri" w:hAnsi="Calibri" w:cs="Arial"/>
          <w:sz w:val="22"/>
          <w:szCs w:val="22"/>
        </w:rPr>
        <w:t>í</w:t>
      </w:r>
      <w:r w:rsidR="00896653" w:rsidRPr="00192B4F">
        <w:rPr>
          <w:rFonts w:ascii="Calibri" w:hAnsi="Calibri" w:cs="Arial"/>
          <w:sz w:val="22"/>
          <w:szCs w:val="22"/>
        </w:rPr>
        <w:t xml:space="preserve"> a nových trendů v nosných inovačních sektorech České republiky.  </w:t>
      </w:r>
    </w:p>
    <w:p w14:paraId="62802DF4" w14:textId="77777777" w:rsidR="008E5F80" w:rsidRPr="00192B4F" w:rsidRDefault="008E5F80" w:rsidP="00EB5DA6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14:paraId="6A6FCB92" w14:textId="77777777" w:rsidR="008E5F80" w:rsidRPr="00192B4F" w:rsidRDefault="008E5F80" w:rsidP="00EB5DA6">
      <w:pPr>
        <w:jc w:val="both"/>
        <w:rPr>
          <w:rFonts w:ascii="Calibri" w:hAnsi="Calibri" w:cs="Arial"/>
          <w:b/>
          <w:sz w:val="22"/>
          <w:szCs w:val="22"/>
          <w:lang w:val="en-US"/>
        </w:rPr>
      </w:pPr>
      <w:r w:rsidRPr="00192B4F">
        <w:rPr>
          <w:rFonts w:ascii="Calibri" w:hAnsi="Calibri" w:cs="Arial"/>
          <w:b/>
          <w:sz w:val="22"/>
          <w:szCs w:val="22"/>
          <w:lang w:val="en-US"/>
        </w:rPr>
        <w:t xml:space="preserve">Identifikace zadavatele: </w:t>
      </w:r>
    </w:p>
    <w:p w14:paraId="5DE18963" w14:textId="77777777" w:rsidR="008E5F80" w:rsidRPr="00192B4F" w:rsidRDefault="008E5F80" w:rsidP="00EB5DA6">
      <w:pPr>
        <w:jc w:val="both"/>
        <w:rPr>
          <w:rFonts w:ascii="Calibri" w:eastAsia="Batang" w:hAnsi="Calibri" w:cs="Arial"/>
          <w:iCs/>
          <w:color w:val="000000"/>
          <w:sz w:val="22"/>
          <w:szCs w:val="22"/>
        </w:rPr>
      </w:pPr>
      <w:r w:rsidRPr="00192B4F">
        <w:rPr>
          <w:rFonts w:ascii="Calibri" w:eastAsia="Batang" w:hAnsi="Calibri" w:cs="Arial"/>
          <w:iCs/>
          <w:color w:val="000000"/>
          <w:sz w:val="22"/>
          <w:szCs w:val="22"/>
        </w:rPr>
        <w:t xml:space="preserve">Název zadavatele: </w:t>
      </w:r>
      <w:r w:rsidRPr="00192B4F">
        <w:rPr>
          <w:rFonts w:ascii="Calibri" w:eastAsia="Batang" w:hAnsi="Calibri" w:cs="Arial"/>
          <w:iCs/>
          <w:color w:val="000000"/>
          <w:sz w:val="22"/>
          <w:szCs w:val="22"/>
        </w:rPr>
        <w:tab/>
        <w:t>Česká centra</w:t>
      </w:r>
    </w:p>
    <w:p w14:paraId="306083A4" w14:textId="77777777" w:rsidR="008E5F80" w:rsidRPr="00192B4F" w:rsidRDefault="008E5F80" w:rsidP="00EB5DA6">
      <w:pPr>
        <w:jc w:val="both"/>
        <w:rPr>
          <w:rFonts w:ascii="Calibri" w:eastAsia="Batang" w:hAnsi="Calibri" w:cs="Arial"/>
          <w:iCs/>
          <w:color w:val="000000"/>
          <w:sz w:val="22"/>
          <w:szCs w:val="22"/>
        </w:rPr>
      </w:pPr>
      <w:r w:rsidRPr="00192B4F">
        <w:rPr>
          <w:rFonts w:ascii="Calibri" w:eastAsia="Batang" w:hAnsi="Calibri" w:cs="Arial"/>
          <w:iCs/>
          <w:color w:val="000000"/>
          <w:sz w:val="22"/>
          <w:szCs w:val="22"/>
        </w:rPr>
        <w:t xml:space="preserve">Sídlo zadavatele: </w:t>
      </w:r>
      <w:r w:rsidRPr="00192B4F">
        <w:rPr>
          <w:rFonts w:ascii="Calibri" w:eastAsia="Batang" w:hAnsi="Calibri" w:cs="Arial"/>
          <w:iCs/>
          <w:color w:val="000000"/>
          <w:sz w:val="22"/>
          <w:szCs w:val="22"/>
        </w:rPr>
        <w:tab/>
        <w:t>Václavské náměstí 816/49, 110 00, Praha 1</w:t>
      </w:r>
    </w:p>
    <w:p w14:paraId="01A6FAE8" w14:textId="77777777" w:rsidR="008E5F80" w:rsidRPr="00192B4F" w:rsidRDefault="008E5F80" w:rsidP="00EB5DA6">
      <w:pPr>
        <w:jc w:val="both"/>
        <w:rPr>
          <w:rFonts w:ascii="Calibri" w:eastAsia="Batang" w:hAnsi="Calibri" w:cs="Arial"/>
          <w:iCs/>
          <w:color w:val="000000"/>
          <w:sz w:val="22"/>
          <w:szCs w:val="22"/>
        </w:rPr>
      </w:pPr>
      <w:r w:rsidRPr="00192B4F">
        <w:rPr>
          <w:rFonts w:ascii="Calibri" w:eastAsia="Batang" w:hAnsi="Calibri" w:cs="Arial"/>
          <w:iCs/>
          <w:color w:val="000000"/>
          <w:sz w:val="22"/>
          <w:szCs w:val="22"/>
        </w:rPr>
        <w:t>Identifikační číslo:</w:t>
      </w:r>
      <w:r w:rsidRPr="00192B4F">
        <w:rPr>
          <w:rFonts w:ascii="Calibri" w:eastAsia="Batang" w:hAnsi="Calibri" w:cs="Arial"/>
          <w:iCs/>
          <w:color w:val="000000"/>
          <w:sz w:val="22"/>
          <w:szCs w:val="22"/>
        </w:rPr>
        <w:tab/>
        <w:t>48546038</w:t>
      </w:r>
    </w:p>
    <w:p w14:paraId="7DF43EF7" w14:textId="77777777" w:rsidR="008E5F80" w:rsidRPr="00192B4F" w:rsidRDefault="00B52068" w:rsidP="00EB5DA6">
      <w:pPr>
        <w:jc w:val="both"/>
        <w:rPr>
          <w:rFonts w:ascii="Calibri" w:eastAsia="Batang" w:hAnsi="Calibri" w:cs="Arial"/>
          <w:iCs/>
          <w:color w:val="000000"/>
          <w:sz w:val="22"/>
          <w:szCs w:val="22"/>
        </w:rPr>
      </w:pPr>
      <w:r w:rsidRPr="00192B4F">
        <w:rPr>
          <w:rFonts w:ascii="Calibri" w:eastAsia="Batang" w:hAnsi="Calibri" w:cs="Arial"/>
          <w:iCs/>
          <w:color w:val="000000"/>
          <w:sz w:val="22"/>
          <w:szCs w:val="22"/>
        </w:rPr>
        <w:t xml:space="preserve">DIČ: </w:t>
      </w:r>
      <w:r w:rsidRPr="00192B4F">
        <w:rPr>
          <w:rFonts w:ascii="Calibri" w:eastAsia="Batang" w:hAnsi="Calibri" w:cs="Arial"/>
          <w:iCs/>
          <w:color w:val="000000"/>
          <w:sz w:val="22"/>
          <w:szCs w:val="22"/>
        </w:rPr>
        <w:tab/>
      </w:r>
      <w:r w:rsidRPr="00192B4F">
        <w:rPr>
          <w:rFonts w:ascii="Calibri" w:eastAsia="Batang" w:hAnsi="Calibri" w:cs="Arial"/>
          <w:iCs/>
          <w:color w:val="000000"/>
          <w:sz w:val="22"/>
          <w:szCs w:val="22"/>
        </w:rPr>
        <w:tab/>
      </w:r>
      <w:r w:rsidRPr="00192B4F">
        <w:rPr>
          <w:rFonts w:ascii="Calibri" w:eastAsia="Batang" w:hAnsi="Calibri" w:cs="Arial"/>
          <w:iCs/>
          <w:color w:val="000000"/>
          <w:sz w:val="22"/>
          <w:szCs w:val="22"/>
        </w:rPr>
        <w:tab/>
        <w:t>CZ</w:t>
      </w:r>
      <w:r w:rsidR="008E5F80" w:rsidRPr="00192B4F">
        <w:rPr>
          <w:rFonts w:ascii="Calibri" w:eastAsia="Batang" w:hAnsi="Calibri" w:cs="Arial"/>
          <w:iCs/>
          <w:color w:val="000000"/>
          <w:sz w:val="22"/>
          <w:szCs w:val="22"/>
        </w:rPr>
        <w:t>48546038</w:t>
      </w:r>
    </w:p>
    <w:p w14:paraId="1E207BC6" w14:textId="77777777" w:rsidR="00FE52D7" w:rsidRPr="00192B4F" w:rsidRDefault="00FE52D7" w:rsidP="00EB5DA6">
      <w:pPr>
        <w:jc w:val="both"/>
        <w:rPr>
          <w:rFonts w:ascii="Calibri" w:eastAsia="Batang" w:hAnsi="Calibri" w:cs="Arial"/>
          <w:iCs/>
          <w:color w:val="000000"/>
          <w:sz w:val="22"/>
          <w:szCs w:val="22"/>
        </w:rPr>
      </w:pPr>
    </w:p>
    <w:p w14:paraId="5F392B7A" w14:textId="77777777" w:rsidR="008E5F80" w:rsidRPr="00192B4F" w:rsidRDefault="008E5F80" w:rsidP="00EB5DA6">
      <w:pPr>
        <w:jc w:val="both"/>
        <w:rPr>
          <w:rFonts w:ascii="Calibri" w:hAnsi="Calibri" w:cs="Arial"/>
          <w:b/>
          <w:sz w:val="22"/>
          <w:szCs w:val="22"/>
        </w:rPr>
      </w:pPr>
    </w:p>
    <w:p w14:paraId="2F45CB47" w14:textId="77777777" w:rsidR="008E5F80" w:rsidRPr="00192B4F" w:rsidRDefault="008E5F80" w:rsidP="00EB5DA6">
      <w:pPr>
        <w:jc w:val="both"/>
        <w:rPr>
          <w:rFonts w:ascii="Calibri" w:hAnsi="Calibri" w:cs="Arial"/>
          <w:b/>
          <w:sz w:val="22"/>
          <w:szCs w:val="22"/>
        </w:rPr>
      </w:pPr>
      <w:r w:rsidRPr="00192B4F">
        <w:rPr>
          <w:rFonts w:ascii="Calibri" w:hAnsi="Calibri" w:cs="Arial"/>
          <w:b/>
          <w:sz w:val="22"/>
          <w:szCs w:val="22"/>
        </w:rPr>
        <w:t xml:space="preserve">Specifikace a rozsah požadovaného plnění vč. doby, po kterou má být zakázka plněna: </w:t>
      </w:r>
    </w:p>
    <w:p w14:paraId="2394221C" w14:textId="77777777" w:rsidR="000D0A0C" w:rsidRPr="00192B4F" w:rsidRDefault="000D0A0C" w:rsidP="00EB5DA6">
      <w:pPr>
        <w:jc w:val="both"/>
        <w:rPr>
          <w:rFonts w:ascii="Calibri" w:hAnsi="Calibri" w:cs="Arial"/>
          <w:b/>
          <w:sz w:val="22"/>
          <w:szCs w:val="22"/>
        </w:rPr>
      </w:pPr>
    </w:p>
    <w:p w14:paraId="04ED524F" w14:textId="77777777" w:rsidR="00896653" w:rsidRPr="00192B4F" w:rsidRDefault="00A343F7" w:rsidP="00EB5DA6">
      <w:pPr>
        <w:jc w:val="both"/>
        <w:rPr>
          <w:rFonts w:ascii="Calibri" w:hAnsi="Calibri" w:cs="Arial"/>
          <w:b/>
          <w:sz w:val="22"/>
          <w:szCs w:val="22"/>
        </w:rPr>
      </w:pPr>
      <w:r w:rsidRPr="00192B4F">
        <w:rPr>
          <w:rFonts w:ascii="Calibri" w:hAnsi="Calibri" w:cs="Arial"/>
          <w:b/>
          <w:sz w:val="22"/>
          <w:szCs w:val="22"/>
        </w:rPr>
        <w:t>SPECIFIKACE PLNĚNÍ</w:t>
      </w:r>
    </w:p>
    <w:p w14:paraId="1F7B54C7" w14:textId="0DB5F21B" w:rsidR="009A6390" w:rsidRPr="00192B4F" w:rsidRDefault="009A6390" w:rsidP="00CA47AB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  <w:lang w:val="en-US"/>
        </w:rPr>
        <w:t>T</w:t>
      </w:r>
      <w:r w:rsidR="0091595A" w:rsidRPr="00192B4F">
        <w:rPr>
          <w:rFonts w:ascii="Calibri" w:hAnsi="Calibri" w:cs="Arial"/>
          <w:sz w:val="22"/>
          <w:szCs w:val="22"/>
          <w:lang w:val="en-US"/>
        </w:rPr>
        <w:t>vůrčí</w:t>
      </w:r>
      <w:r w:rsidR="004A79DE" w:rsidRPr="00192B4F">
        <w:rPr>
          <w:rFonts w:ascii="Calibri" w:hAnsi="Calibri" w:cs="Arial"/>
          <w:sz w:val="22"/>
          <w:szCs w:val="22"/>
          <w:lang w:val="en-US"/>
        </w:rPr>
        <w:t xml:space="preserve"> a produkční</w:t>
      </w:r>
      <w:r w:rsidR="0091595A" w:rsidRPr="00192B4F">
        <w:rPr>
          <w:rFonts w:ascii="Calibri" w:hAnsi="Calibri" w:cs="Arial"/>
          <w:sz w:val="22"/>
          <w:szCs w:val="22"/>
          <w:lang w:val="en-US"/>
        </w:rPr>
        <w:t xml:space="preserve"> činnost </w:t>
      </w:r>
      <w:r w:rsidR="00B72C81" w:rsidRPr="00192B4F">
        <w:rPr>
          <w:rFonts w:ascii="Calibri" w:hAnsi="Calibri" w:cs="Arial"/>
          <w:sz w:val="22"/>
          <w:szCs w:val="22"/>
          <w:lang w:val="en-US"/>
        </w:rPr>
        <w:t>spojená s realizací/výrobou</w:t>
      </w:r>
      <w:r w:rsidRPr="00192B4F">
        <w:rPr>
          <w:rFonts w:ascii="Calibri" w:hAnsi="Calibri" w:cs="Arial"/>
          <w:sz w:val="22"/>
          <w:szCs w:val="22"/>
          <w:lang w:val="en-US"/>
        </w:rPr>
        <w:t xml:space="preserve"> </w:t>
      </w:r>
      <w:r w:rsidR="00ED65BE" w:rsidRPr="00192B4F">
        <w:rPr>
          <w:rFonts w:ascii="Calibri" w:hAnsi="Calibri" w:cs="Arial"/>
          <w:sz w:val="22"/>
          <w:szCs w:val="22"/>
          <w:lang w:val="en-US"/>
        </w:rPr>
        <w:t xml:space="preserve">prezentačního </w:t>
      </w:r>
      <w:r w:rsidRPr="00192B4F">
        <w:rPr>
          <w:rFonts w:ascii="Calibri" w:hAnsi="Calibri" w:cs="Arial"/>
          <w:sz w:val="22"/>
          <w:szCs w:val="22"/>
          <w:lang w:val="en-US"/>
        </w:rPr>
        <w:t xml:space="preserve">projektu s názvem </w:t>
      </w:r>
      <w:r w:rsidR="00640710" w:rsidRPr="00192B4F">
        <w:rPr>
          <w:rFonts w:ascii="Calibri" w:hAnsi="Calibri" w:cs="Arial"/>
          <w:sz w:val="22"/>
          <w:szCs w:val="22"/>
          <w:lang w:val="en-US"/>
        </w:rPr>
        <w:t>“</w:t>
      </w:r>
      <w:r w:rsidRPr="00192B4F">
        <w:rPr>
          <w:rFonts w:ascii="Calibri" w:hAnsi="Calibri" w:cs="Arial"/>
          <w:sz w:val="22"/>
          <w:szCs w:val="22"/>
          <w:lang w:val="en-US"/>
        </w:rPr>
        <w:t>Czech Innovation Expo</w:t>
      </w:r>
      <w:r w:rsidR="00726353" w:rsidRPr="00192B4F">
        <w:rPr>
          <w:rFonts w:ascii="Calibri" w:hAnsi="Calibri" w:cs="Arial"/>
          <w:sz w:val="22"/>
          <w:szCs w:val="22"/>
          <w:lang w:val="en-US"/>
        </w:rPr>
        <w:t>”</w:t>
      </w:r>
      <w:r w:rsidRPr="00192B4F">
        <w:rPr>
          <w:rFonts w:ascii="Calibri" w:hAnsi="Calibri" w:cs="Arial"/>
          <w:sz w:val="22"/>
          <w:szCs w:val="22"/>
          <w:lang w:val="en-US"/>
        </w:rPr>
        <w:t xml:space="preserve"> s využitím nejnovějších technologií k prezentování inovací v</w:t>
      </w:r>
      <w:r w:rsidR="00CD5150" w:rsidRPr="00192B4F">
        <w:rPr>
          <w:rFonts w:ascii="Calibri" w:hAnsi="Calibri" w:cs="Arial"/>
          <w:sz w:val="22"/>
          <w:szCs w:val="22"/>
          <w:lang w:val="en-US"/>
        </w:rPr>
        <w:t> </w:t>
      </w:r>
      <w:r w:rsidRPr="00192B4F">
        <w:rPr>
          <w:rFonts w:ascii="Calibri" w:hAnsi="Calibri" w:cs="Arial"/>
          <w:sz w:val="22"/>
          <w:szCs w:val="22"/>
          <w:lang w:val="en-US"/>
        </w:rPr>
        <w:t>České republice</w:t>
      </w:r>
      <w:r w:rsidR="00F220F8" w:rsidRPr="00192B4F">
        <w:rPr>
          <w:rFonts w:ascii="Calibri" w:hAnsi="Calibri" w:cs="Arial"/>
          <w:sz w:val="22"/>
          <w:szCs w:val="22"/>
          <w:lang w:val="en-US"/>
        </w:rPr>
        <w:t xml:space="preserve">. </w:t>
      </w:r>
      <w:r w:rsidRPr="00192B4F">
        <w:rPr>
          <w:rFonts w:ascii="Calibri" w:hAnsi="Calibri" w:cs="Arial"/>
          <w:sz w:val="22"/>
          <w:szCs w:val="22"/>
        </w:rPr>
        <w:t xml:space="preserve">Koncepce výstavního projektu by </w:t>
      </w:r>
      <w:r w:rsidR="00F220F8" w:rsidRPr="00192B4F">
        <w:rPr>
          <w:rFonts w:ascii="Calibri" w:hAnsi="Calibri" w:cs="Arial"/>
          <w:sz w:val="22"/>
          <w:szCs w:val="22"/>
        </w:rPr>
        <w:t xml:space="preserve">tak </w:t>
      </w:r>
      <w:r w:rsidRPr="00192B4F">
        <w:rPr>
          <w:rFonts w:ascii="Calibri" w:hAnsi="Calibri" w:cs="Arial"/>
          <w:sz w:val="22"/>
          <w:szCs w:val="22"/>
        </w:rPr>
        <w:t xml:space="preserve">měla vycházet z </w:t>
      </w:r>
      <w:r w:rsidRPr="00192B4F">
        <w:rPr>
          <w:rFonts w:ascii="Calibri" w:hAnsi="Calibri" w:cs="Arial"/>
          <w:color w:val="000000" w:themeColor="text1"/>
          <w:sz w:val="22"/>
          <w:szCs w:val="22"/>
          <w:u w:val="single"/>
        </w:rPr>
        <w:t>propojení interaktivního a audiovizualního umění, designu, technologií a nových trendů v nosných inovačních sektorech ČR</w:t>
      </w:r>
      <w:r w:rsidRPr="00192B4F">
        <w:rPr>
          <w:rFonts w:ascii="Calibri" w:hAnsi="Calibri" w:cs="Arial"/>
          <w:sz w:val="22"/>
          <w:szCs w:val="22"/>
        </w:rPr>
        <w:t xml:space="preserve">. </w:t>
      </w:r>
      <w:r w:rsidR="00ED65BE" w:rsidRPr="00192B4F">
        <w:rPr>
          <w:rFonts w:ascii="Calibri" w:hAnsi="Calibri" w:cs="Arial"/>
          <w:sz w:val="22"/>
          <w:szCs w:val="22"/>
        </w:rPr>
        <w:t>Akcentovány</w:t>
      </w:r>
      <w:r w:rsidRPr="00192B4F">
        <w:rPr>
          <w:rFonts w:ascii="Calibri" w:hAnsi="Calibri" w:cs="Arial"/>
          <w:sz w:val="22"/>
          <w:szCs w:val="22"/>
        </w:rPr>
        <w:t xml:space="preserve"> </w:t>
      </w:r>
      <w:r w:rsidR="00ED65BE" w:rsidRPr="00192B4F">
        <w:rPr>
          <w:rFonts w:ascii="Calibri" w:hAnsi="Calibri" w:cs="Arial"/>
          <w:sz w:val="22"/>
          <w:szCs w:val="22"/>
        </w:rPr>
        <w:t xml:space="preserve">budou </w:t>
      </w:r>
      <w:r w:rsidRPr="00192B4F">
        <w:rPr>
          <w:rFonts w:ascii="Calibri" w:hAnsi="Calibri" w:cs="Arial"/>
          <w:sz w:val="22"/>
          <w:szCs w:val="22"/>
        </w:rPr>
        <w:t xml:space="preserve">oblasti definované </w:t>
      </w:r>
      <w:r w:rsidRPr="00192B4F">
        <w:rPr>
          <w:rFonts w:ascii="Calibri" w:hAnsi="Calibri" w:cs="Arial"/>
          <w:i/>
          <w:color w:val="000000"/>
          <w:kern w:val="72"/>
          <w:sz w:val="22"/>
          <w:szCs w:val="22"/>
        </w:rPr>
        <w:t>„Národní strategií inteligentní specializace“</w:t>
      </w:r>
      <w:r w:rsidR="000014FA" w:rsidRPr="00192B4F">
        <w:rPr>
          <w:rFonts w:ascii="Calibri" w:hAnsi="Calibri" w:cs="Arial"/>
          <w:color w:val="000000"/>
          <w:kern w:val="72"/>
          <w:sz w:val="22"/>
          <w:szCs w:val="22"/>
        </w:rPr>
        <w:t>.</w:t>
      </w:r>
    </w:p>
    <w:p w14:paraId="597012FC" w14:textId="77777777" w:rsidR="009A6390" w:rsidRPr="00192B4F" w:rsidRDefault="009A6390" w:rsidP="00C70F23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Některé z </w:t>
      </w:r>
      <w:r w:rsidR="000014FA" w:rsidRPr="00192B4F">
        <w:rPr>
          <w:rFonts w:ascii="Calibri" w:hAnsi="Calibri" w:cs="Arial"/>
          <w:sz w:val="22"/>
          <w:szCs w:val="22"/>
        </w:rPr>
        <w:t>preferovaných</w:t>
      </w:r>
      <w:r w:rsidRPr="00192B4F">
        <w:rPr>
          <w:rFonts w:ascii="Calibri" w:hAnsi="Calibri" w:cs="Arial"/>
          <w:sz w:val="22"/>
          <w:szCs w:val="22"/>
        </w:rPr>
        <w:t xml:space="preserve"> oblastí (např. digitální technologie) </w:t>
      </w:r>
      <w:r w:rsidR="00245962" w:rsidRPr="00192B4F">
        <w:rPr>
          <w:rFonts w:ascii="Calibri" w:hAnsi="Calibri" w:cs="Arial"/>
          <w:sz w:val="22"/>
          <w:szCs w:val="22"/>
        </w:rPr>
        <w:t>budou</w:t>
      </w:r>
      <w:r w:rsidRPr="00192B4F">
        <w:rPr>
          <w:rFonts w:ascii="Calibri" w:hAnsi="Calibri" w:cs="Arial"/>
          <w:sz w:val="22"/>
          <w:szCs w:val="22"/>
        </w:rPr>
        <w:t xml:space="preserve"> prezentačním nástrojem jiných oblastí. </w:t>
      </w:r>
      <w:r w:rsidRPr="00192B4F">
        <w:rPr>
          <w:rFonts w:ascii="Calibri" w:hAnsi="Calibri" w:cs="Arial"/>
          <w:color w:val="000000"/>
          <w:sz w:val="22"/>
          <w:szCs w:val="22"/>
        </w:rPr>
        <w:t xml:space="preserve">Základem prezentačního projektu </w:t>
      </w:r>
      <w:r w:rsidR="00245962" w:rsidRPr="00192B4F">
        <w:rPr>
          <w:rFonts w:ascii="Calibri" w:hAnsi="Calibri" w:cs="Arial"/>
          <w:color w:val="000000"/>
          <w:sz w:val="22"/>
          <w:szCs w:val="22"/>
        </w:rPr>
        <w:t>bude</w:t>
      </w:r>
      <w:r w:rsidRPr="00192B4F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192B4F">
        <w:rPr>
          <w:rFonts w:ascii="Calibri" w:hAnsi="Calibri" w:cs="Arial"/>
          <w:color w:val="000000"/>
          <w:sz w:val="22"/>
          <w:szCs w:val="22"/>
          <w:u w:val="single"/>
        </w:rPr>
        <w:t>interaktivní expozice</w:t>
      </w:r>
      <w:r w:rsidRPr="00192B4F">
        <w:rPr>
          <w:rFonts w:ascii="Calibri" w:hAnsi="Calibri" w:cs="Arial"/>
          <w:color w:val="000000"/>
          <w:sz w:val="22"/>
          <w:szCs w:val="22"/>
        </w:rPr>
        <w:t xml:space="preserve"> představující historii a současnost českého inovačního prostředí. Prezentováni </w:t>
      </w:r>
      <w:r w:rsidR="000D0A0C" w:rsidRPr="00192B4F">
        <w:rPr>
          <w:rFonts w:ascii="Calibri" w:hAnsi="Calibri" w:cs="Arial"/>
          <w:color w:val="000000"/>
          <w:sz w:val="22"/>
          <w:szCs w:val="22"/>
        </w:rPr>
        <w:t xml:space="preserve">musí být </w:t>
      </w:r>
      <w:r w:rsidRPr="00192B4F">
        <w:rPr>
          <w:rFonts w:ascii="Calibri" w:hAnsi="Calibri" w:cs="Arial"/>
          <w:color w:val="000000"/>
          <w:sz w:val="22"/>
          <w:szCs w:val="22"/>
        </w:rPr>
        <w:t xml:space="preserve">výjimeční čeští vědci, technici a průmyslníci a jejich nejvýznamnější počiny. </w:t>
      </w:r>
    </w:p>
    <w:p w14:paraId="3B952C55" w14:textId="77777777" w:rsidR="009A6390" w:rsidRPr="00192B4F" w:rsidRDefault="009A6390" w:rsidP="00EB5DA6">
      <w:pPr>
        <w:pStyle w:val="Nadpis1"/>
        <w:spacing w:before="0" w:line="240" w:lineRule="auto"/>
        <w:ind w:right="139"/>
        <w:jc w:val="both"/>
        <w:rPr>
          <w:rFonts w:ascii="Calibri" w:hAnsi="Calibri" w:cs="Arial"/>
          <w:b w:val="0"/>
          <w:color w:val="000000"/>
          <w:sz w:val="22"/>
          <w:szCs w:val="22"/>
        </w:rPr>
      </w:pPr>
    </w:p>
    <w:p w14:paraId="64D28A19" w14:textId="77777777" w:rsidR="009A6390" w:rsidRPr="00192B4F" w:rsidRDefault="009A6390" w:rsidP="00EB5DA6">
      <w:pPr>
        <w:pStyle w:val="Nadpis1"/>
        <w:spacing w:before="0" w:line="240" w:lineRule="auto"/>
        <w:ind w:right="139"/>
        <w:jc w:val="both"/>
        <w:rPr>
          <w:rFonts w:ascii="Calibri" w:hAnsi="Calibri" w:cs="Arial"/>
          <w:color w:val="000000"/>
          <w:sz w:val="22"/>
          <w:szCs w:val="22"/>
        </w:rPr>
      </w:pPr>
      <w:r w:rsidRPr="00192B4F">
        <w:rPr>
          <w:rFonts w:ascii="Calibri" w:hAnsi="Calibri" w:cs="Arial"/>
          <w:color w:val="000000"/>
          <w:sz w:val="22"/>
          <w:szCs w:val="22"/>
        </w:rPr>
        <w:t>Komponenty expozice:</w:t>
      </w:r>
    </w:p>
    <w:p w14:paraId="7C08DD62" w14:textId="77777777" w:rsidR="009A6390" w:rsidRPr="00192B4F" w:rsidRDefault="009A6390" w:rsidP="00EB5DA6">
      <w:pPr>
        <w:pStyle w:val="Odstavecseseznamem"/>
        <w:numPr>
          <w:ilvl w:val="0"/>
          <w:numId w:val="13"/>
        </w:numPr>
        <w:ind w:left="1134"/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Rodokmen českých vědců</w:t>
      </w:r>
      <w:r w:rsidR="00462597" w:rsidRPr="00192B4F">
        <w:rPr>
          <w:rFonts w:ascii="Calibri" w:hAnsi="Calibri" w:cs="Arial"/>
          <w:sz w:val="22"/>
          <w:szCs w:val="22"/>
        </w:rPr>
        <w:t>, vynálezců a významných průmyslníků</w:t>
      </w:r>
    </w:p>
    <w:p w14:paraId="7B2205EA" w14:textId="77777777" w:rsidR="0082249D" w:rsidRPr="00192B4F" w:rsidRDefault="009A6390" w:rsidP="00EB5DA6">
      <w:pPr>
        <w:pStyle w:val="Odstavecseseznamem"/>
        <w:numPr>
          <w:ilvl w:val="0"/>
          <w:numId w:val="13"/>
        </w:numPr>
        <w:ind w:left="1134"/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 xml:space="preserve">Inovační mapa ČR </w:t>
      </w:r>
    </w:p>
    <w:p w14:paraId="6349D206" w14:textId="77777777" w:rsidR="009A6390" w:rsidRPr="00192B4F" w:rsidRDefault="009A6390" w:rsidP="00EB5DA6">
      <w:pPr>
        <w:pStyle w:val="Odstavecseseznamem"/>
        <w:numPr>
          <w:ilvl w:val="0"/>
          <w:numId w:val="13"/>
        </w:numPr>
        <w:ind w:left="1134"/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Ukázky nejnovějších inovačních projektů</w:t>
      </w:r>
      <w:r w:rsidR="00F220F8" w:rsidRPr="00192B4F">
        <w:rPr>
          <w:rFonts w:ascii="Calibri" w:hAnsi="Calibri" w:cs="Arial"/>
          <w:sz w:val="22"/>
          <w:szCs w:val="22"/>
        </w:rPr>
        <w:t xml:space="preserve"> (v minimalistické verzi prezentovaných prostřednictvím principů virtuální reality, v maximalistické verzi s využitím 3D objektů)</w:t>
      </w:r>
    </w:p>
    <w:p w14:paraId="220B1F4D" w14:textId="77777777" w:rsidR="000014FA" w:rsidRPr="00192B4F" w:rsidRDefault="00104D9D" w:rsidP="00EB5DA6">
      <w:pPr>
        <w:pStyle w:val="Odstavecseseznamem"/>
        <w:numPr>
          <w:ilvl w:val="0"/>
          <w:numId w:val="13"/>
        </w:numPr>
        <w:ind w:left="1134"/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Prezentační a mobilní a</w:t>
      </w:r>
      <w:r w:rsidR="000014FA" w:rsidRPr="00192B4F">
        <w:rPr>
          <w:rFonts w:ascii="Calibri" w:hAnsi="Calibri" w:cs="Arial"/>
          <w:sz w:val="22"/>
          <w:szCs w:val="22"/>
        </w:rPr>
        <w:t xml:space="preserve">plikace </w:t>
      </w:r>
      <w:r w:rsidRPr="00192B4F">
        <w:rPr>
          <w:rFonts w:ascii="Calibri" w:hAnsi="Calibri" w:cs="Arial"/>
          <w:sz w:val="22"/>
          <w:szCs w:val="22"/>
        </w:rPr>
        <w:t>a</w:t>
      </w:r>
      <w:r w:rsidR="000014FA" w:rsidRPr="00192B4F">
        <w:rPr>
          <w:rFonts w:ascii="Calibri" w:hAnsi="Calibri" w:cs="Arial"/>
          <w:sz w:val="22"/>
          <w:szCs w:val="22"/>
        </w:rPr>
        <w:t xml:space="preserve"> www pro přenos informací</w:t>
      </w:r>
    </w:p>
    <w:p w14:paraId="1FBC8EC3" w14:textId="77777777" w:rsidR="009A6390" w:rsidRPr="00192B4F" w:rsidRDefault="009A6390" w:rsidP="00EB5DA6">
      <w:pPr>
        <w:pStyle w:val="Odstavecseseznamem"/>
        <w:numPr>
          <w:ilvl w:val="0"/>
          <w:numId w:val="13"/>
        </w:numPr>
        <w:ind w:left="1134"/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Doprovodné programy</w:t>
      </w:r>
    </w:p>
    <w:p w14:paraId="1FBD94C0" w14:textId="77777777" w:rsidR="00464564" w:rsidRPr="00192B4F" w:rsidRDefault="00464564" w:rsidP="00EB5DA6">
      <w:pPr>
        <w:contextualSpacing/>
        <w:jc w:val="both"/>
        <w:rPr>
          <w:rFonts w:ascii="Calibri" w:hAnsi="Calibri" w:cs="Arial"/>
          <w:sz w:val="22"/>
          <w:szCs w:val="22"/>
        </w:rPr>
      </w:pPr>
    </w:p>
    <w:p w14:paraId="47004F49" w14:textId="77777777" w:rsidR="00464564" w:rsidRPr="00192B4F" w:rsidRDefault="00464564" w:rsidP="00EB5DA6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 xml:space="preserve">S ohledem na realizace prezentací ve vzdálenějších teritoriích se předpokládá </w:t>
      </w:r>
      <w:r w:rsidRPr="00192B4F">
        <w:rPr>
          <w:rFonts w:ascii="Calibri" w:hAnsi="Calibri" w:cs="Arial"/>
          <w:sz w:val="22"/>
          <w:szCs w:val="22"/>
          <w:u w:val="single"/>
        </w:rPr>
        <w:t>modulární/škálovatelné uspořádání výstavy</w:t>
      </w:r>
      <w:r w:rsidRPr="00192B4F">
        <w:rPr>
          <w:rFonts w:ascii="Calibri" w:hAnsi="Calibri" w:cs="Arial"/>
          <w:sz w:val="22"/>
          <w:szCs w:val="22"/>
        </w:rPr>
        <w:t xml:space="preserve">. Minimalistická podoba by tak měla umožnit prezentace </w:t>
      </w:r>
      <w:r w:rsidR="00F220F8" w:rsidRPr="00192B4F">
        <w:rPr>
          <w:rFonts w:ascii="Calibri" w:hAnsi="Calibri" w:cs="Arial"/>
          <w:sz w:val="22"/>
          <w:szCs w:val="22"/>
        </w:rPr>
        <w:t>bez větších pro</w:t>
      </w:r>
      <w:r w:rsidR="00A568A7" w:rsidRPr="00192B4F">
        <w:rPr>
          <w:rFonts w:ascii="Calibri" w:hAnsi="Calibri" w:cs="Arial"/>
          <w:sz w:val="22"/>
          <w:szCs w:val="22"/>
        </w:rPr>
        <w:t>storových nároků, přičemž lze expozici v rozšířené verzi doplňovat o vhodné 3D objekty</w:t>
      </w:r>
      <w:r w:rsidRPr="00192B4F">
        <w:rPr>
          <w:rFonts w:ascii="Calibri" w:hAnsi="Calibri" w:cs="Arial"/>
          <w:sz w:val="22"/>
          <w:szCs w:val="22"/>
        </w:rPr>
        <w:t xml:space="preserve">. </w:t>
      </w:r>
      <w:r w:rsidR="00462597" w:rsidRPr="00192B4F">
        <w:rPr>
          <w:rFonts w:ascii="Calibri" w:hAnsi="Calibri" w:cs="Arial"/>
          <w:sz w:val="22"/>
          <w:szCs w:val="22"/>
        </w:rPr>
        <w:t>Vyžadována je interaktivita expozice.</w:t>
      </w:r>
    </w:p>
    <w:p w14:paraId="71EE6C92" w14:textId="77777777" w:rsidR="009A6390" w:rsidRPr="00192B4F" w:rsidRDefault="009A6390" w:rsidP="00EB5DA6">
      <w:pPr>
        <w:jc w:val="both"/>
        <w:rPr>
          <w:rFonts w:ascii="Calibri" w:hAnsi="Calibri" w:cs="Arial"/>
          <w:sz w:val="22"/>
          <w:szCs w:val="22"/>
        </w:rPr>
      </w:pPr>
    </w:p>
    <w:p w14:paraId="62C82110" w14:textId="77777777" w:rsidR="00462597" w:rsidRPr="00192B4F" w:rsidRDefault="00462597" w:rsidP="00EB5DA6">
      <w:pPr>
        <w:jc w:val="both"/>
        <w:rPr>
          <w:rFonts w:ascii="Calibri" w:hAnsi="Calibri" w:cs="Arial"/>
          <w:sz w:val="22"/>
          <w:szCs w:val="22"/>
        </w:rPr>
      </w:pPr>
    </w:p>
    <w:p w14:paraId="32A93EC0" w14:textId="77777777" w:rsidR="000D0A0C" w:rsidRPr="00192B4F" w:rsidRDefault="000D0A0C" w:rsidP="00EB5DA6">
      <w:pPr>
        <w:jc w:val="both"/>
        <w:rPr>
          <w:rFonts w:ascii="Calibri" w:hAnsi="Calibri" w:cs="Arial"/>
          <w:b/>
          <w:sz w:val="22"/>
          <w:szCs w:val="22"/>
        </w:rPr>
      </w:pPr>
      <w:r w:rsidRPr="00192B4F">
        <w:rPr>
          <w:rFonts w:ascii="Calibri" w:hAnsi="Calibri" w:cs="Arial"/>
          <w:b/>
          <w:sz w:val="22"/>
          <w:szCs w:val="22"/>
        </w:rPr>
        <w:t xml:space="preserve">Pro tento projekt a celou interaktivní expozici požadujeme zpracovat: </w:t>
      </w:r>
    </w:p>
    <w:p w14:paraId="21D920B9" w14:textId="183860F7" w:rsidR="00462597" w:rsidRPr="00192B4F" w:rsidRDefault="00462597" w:rsidP="00EB5DA6">
      <w:pPr>
        <w:jc w:val="both"/>
        <w:rPr>
          <w:rFonts w:ascii="Calibri" w:hAnsi="Calibri" w:cs="Arial"/>
          <w:b/>
          <w:sz w:val="22"/>
          <w:szCs w:val="22"/>
        </w:rPr>
      </w:pPr>
    </w:p>
    <w:p w14:paraId="21C90BF0" w14:textId="1D5A544D" w:rsidR="009A6390" w:rsidRPr="00192B4F" w:rsidRDefault="009A6390" w:rsidP="00EB5DA6">
      <w:pPr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b/>
          <w:sz w:val="22"/>
          <w:szCs w:val="22"/>
        </w:rPr>
        <w:t>Koncepci, obsah a formu</w:t>
      </w:r>
      <w:r w:rsidRPr="00192B4F">
        <w:rPr>
          <w:rFonts w:ascii="Calibri" w:hAnsi="Calibri" w:cs="Arial"/>
          <w:sz w:val="22"/>
          <w:szCs w:val="22"/>
        </w:rPr>
        <w:t xml:space="preserve"> výstavního projektu</w:t>
      </w:r>
      <w:r w:rsidR="00686891" w:rsidRPr="00192B4F">
        <w:rPr>
          <w:rFonts w:ascii="Calibri" w:hAnsi="Calibri" w:cs="Arial"/>
          <w:sz w:val="22"/>
          <w:szCs w:val="22"/>
        </w:rPr>
        <w:t>.</w:t>
      </w:r>
      <w:r w:rsidRPr="00192B4F">
        <w:rPr>
          <w:rFonts w:ascii="Calibri" w:hAnsi="Calibri" w:cs="Arial"/>
          <w:sz w:val="22"/>
          <w:szCs w:val="22"/>
        </w:rPr>
        <w:t xml:space="preserve"> </w:t>
      </w:r>
    </w:p>
    <w:p w14:paraId="38DBA88A" w14:textId="77777777" w:rsidR="000D0A0C" w:rsidRPr="00192B4F" w:rsidRDefault="009A6390" w:rsidP="00EB5DA6">
      <w:pPr>
        <w:jc w:val="both"/>
        <w:rPr>
          <w:rFonts w:ascii="Calibri" w:hAnsi="Calibri" w:cs="Arial"/>
          <w:b/>
          <w:sz w:val="22"/>
          <w:szCs w:val="22"/>
        </w:rPr>
      </w:pPr>
      <w:r w:rsidRPr="00192B4F">
        <w:rPr>
          <w:rFonts w:ascii="Calibri" w:hAnsi="Calibri" w:cs="Arial"/>
          <w:b/>
          <w:sz w:val="22"/>
          <w:szCs w:val="22"/>
        </w:rPr>
        <w:t>Vizuální styl</w:t>
      </w:r>
      <w:r w:rsidRPr="00192B4F">
        <w:rPr>
          <w:rFonts w:ascii="Calibri" w:hAnsi="Calibri" w:cs="Arial"/>
          <w:sz w:val="22"/>
          <w:szCs w:val="22"/>
        </w:rPr>
        <w:t xml:space="preserve"> expozice a sofistikovanou interaktivní projekci </w:t>
      </w:r>
      <w:r w:rsidR="000D0A0C" w:rsidRPr="00192B4F">
        <w:rPr>
          <w:rFonts w:ascii="Calibri" w:hAnsi="Calibri" w:cs="Arial"/>
          <w:sz w:val="22"/>
          <w:szCs w:val="22"/>
        </w:rPr>
        <w:t>(včetně designu a vývoje prezentační konstrukce)</w:t>
      </w:r>
      <w:r w:rsidRPr="00192B4F">
        <w:rPr>
          <w:rFonts w:ascii="Calibri" w:hAnsi="Calibri" w:cs="Arial"/>
          <w:b/>
          <w:sz w:val="22"/>
          <w:szCs w:val="22"/>
        </w:rPr>
        <w:t>.</w:t>
      </w:r>
    </w:p>
    <w:p w14:paraId="5DDD925E" w14:textId="77777777" w:rsidR="00FE52D7" w:rsidRPr="00192B4F" w:rsidRDefault="009A6390" w:rsidP="00EB5DA6">
      <w:pPr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b/>
          <w:sz w:val="22"/>
          <w:szCs w:val="22"/>
        </w:rPr>
        <w:t xml:space="preserve">Aplikaci </w:t>
      </w:r>
      <w:r w:rsidR="00FE52D7" w:rsidRPr="00192B4F">
        <w:rPr>
          <w:rFonts w:ascii="Calibri" w:hAnsi="Calibri" w:cs="Arial"/>
          <w:b/>
          <w:sz w:val="22"/>
          <w:szCs w:val="22"/>
        </w:rPr>
        <w:t xml:space="preserve">s obsahem </w:t>
      </w:r>
      <w:r w:rsidRPr="00192B4F">
        <w:rPr>
          <w:rFonts w:ascii="Calibri" w:hAnsi="Calibri" w:cs="Arial"/>
          <w:b/>
          <w:sz w:val="22"/>
          <w:szCs w:val="22"/>
        </w:rPr>
        <w:t>pro prezentaci inovačního potenciálu ČR</w:t>
      </w:r>
      <w:r w:rsidR="000D0A0C" w:rsidRPr="00192B4F">
        <w:rPr>
          <w:rFonts w:ascii="Calibri" w:hAnsi="Calibri" w:cs="Arial"/>
          <w:sz w:val="22"/>
          <w:szCs w:val="22"/>
        </w:rPr>
        <w:t xml:space="preserve"> - inovační mapy.</w:t>
      </w:r>
    </w:p>
    <w:p w14:paraId="184510FE" w14:textId="77777777" w:rsidR="00FC5238" w:rsidRPr="00192B4F" w:rsidRDefault="00FC5238" w:rsidP="00EB5DA6">
      <w:pPr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b/>
          <w:sz w:val="22"/>
          <w:szCs w:val="22"/>
        </w:rPr>
        <w:t xml:space="preserve">Aplikaci nebo www prezentaci </w:t>
      </w:r>
      <w:r w:rsidR="00F2090F" w:rsidRPr="00192B4F">
        <w:rPr>
          <w:rFonts w:ascii="Calibri" w:hAnsi="Calibri" w:cs="Arial"/>
          <w:b/>
          <w:sz w:val="22"/>
          <w:szCs w:val="22"/>
        </w:rPr>
        <w:t xml:space="preserve">celého </w:t>
      </w:r>
      <w:r w:rsidRPr="00192B4F">
        <w:rPr>
          <w:rFonts w:ascii="Calibri" w:hAnsi="Calibri" w:cs="Arial"/>
          <w:b/>
          <w:sz w:val="22"/>
          <w:szCs w:val="22"/>
        </w:rPr>
        <w:t>obsahu expozice</w:t>
      </w:r>
      <w:r w:rsidRPr="00192B4F">
        <w:rPr>
          <w:rFonts w:ascii="Calibri" w:hAnsi="Calibri" w:cs="Arial"/>
          <w:sz w:val="22"/>
          <w:szCs w:val="22"/>
        </w:rPr>
        <w:t>.</w:t>
      </w:r>
    </w:p>
    <w:p w14:paraId="2CA9A8E1" w14:textId="77777777" w:rsidR="000D0A0C" w:rsidRPr="00192B4F" w:rsidRDefault="00FE52D7" w:rsidP="00EB5DA6">
      <w:pPr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 xml:space="preserve">Návrh vhodných </w:t>
      </w:r>
      <w:r w:rsidR="009A6390" w:rsidRPr="00192B4F">
        <w:rPr>
          <w:rFonts w:ascii="Calibri" w:hAnsi="Calibri" w:cs="Arial"/>
          <w:b/>
          <w:sz w:val="22"/>
          <w:szCs w:val="22"/>
        </w:rPr>
        <w:t>inovátorů a jejich úspěšných projektů</w:t>
      </w:r>
      <w:r w:rsidRPr="00192B4F">
        <w:rPr>
          <w:rFonts w:ascii="Calibri" w:hAnsi="Calibri" w:cs="Arial"/>
          <w:b/>
          <w:sz w:val="22"/>
          <w:szCs w:val="22"/>
        </w:rPr>
        <w:t xml:space="preserve"> k fyzické prezentaci</w:t>
      </w:r>
      <w:r w:rsidR="000D0A0C" w:rsidRPr="00192B4F">
        <w:rPr>
          <w:rFonts w:ascii="Calibri" w:hAnsi="Calibri" w:cs="Arial"/>
          <w:b/>
          <w:sz w:val="22"/>
          <w:szCs w:val="22"/>
        </w:rPr>
        <w:t>.</w:t>
      </w:r>
      <w:r w:rsidR="009A6390" w:rsidRPr="00192B4F">
        <w:rPr>
          <w:rFonts w:ascii="Calibri" w:hAnsi="Calibri" w:cs="Arial"/>
          <w:sz w:val="22"/>
          <w:szCs w:val="22"/>
        </w:rPr>
        <w:t xml:space="preserve"> </w:t>
      </w:r>
    </w:p>
    <w:p w14:paraId="03C099F5" w14:textId="77777777" w:rsidR="00C25C0B" w:rsidRPr="00192B4F" w:rsidRDefault="00C25C0B" w:rsidP="00EB5DA6">
      <w:pPr>
        <w:ind w:right="139"/>
        <w:jc w:val="both"/>
        <w:rPr>
          <w:rFonts w:ascii="Calibri" w:hAnsi="Calibri" w:cs="Arial"/>
          <w:bCs/>
          <w:color w:val="000000" w:themeColor="text1"/>
          <w:sz w:val="22"/>
          <w:szCs w:val="22"/>
        </w:rPr>
      </w:pPr>
    </w:p>
    <w:p w14:paraId="0EDEF3CB" w14:textId="77777777" w:rsidR="009A6390" w:rsidRPr="00192B4F" w:rsidRDefault="009A6390" w:rsidP="00EB5DA6">
      <w:pPr>
        <w:ind w:right="139"/>
        <w:jc w:val="both"/>
        <w:rPr>
          <w:rFonts w:ascii="Calibri" w:hAnsi="Calibri" w:cs="Arial"/>
          <w:bCs/>
          <w:color w:val="000000" w:themeColor="text1"/>
          <w:sz w:val="22"/>
          <w:szCs w:val="22"/>
        </w:rPr>
      </w:pPr>
      <w:r w:rsidRPr="00192B4F">
        <w:rPr>
          <w:rFonts w:ascii="Calibri" w:hAnsi="Calibri" w:cs="Arial"/>
          <w:bCs/>
          <w:color w:val="000000" w:themeColor="text1"/>
          <w:sz w:val="22"/>
          <w:szCs w:val="22"/>
        </w:rPr>
        <w:lastRenderedPageBreak/>
        <w:t>Celá výstavní expozice musí být koncipována</w:t>
      </w:r>
      <w:r w:rsidR="009F3928" w:rsidRPr="00192B4F">
        <w:rPr>
          <w:rFonts w:ascii="Calibri" w:hAnsi="Calibri" w:cs="Arial"/>
          <w:bCs/>
          <w:color w:val="000000" w:themeColor="text1"/>
          <w:sz w:val="22"/>
          <w:szCs w:val="22"/>
        </w:rPr>
        <w:t xml:space="preserve"> a vyrobena </w:t>
      </w:r>
      <w:r w:rsidRPr="00192B4F">
        <w:rPr>
          <w:rFonts w:ascii="Calibri" w:hAnsi="Calibri" w:cs="Arial"/>
          <w:bCs/>
          <w:color w:val="000000" w:themeColor="text1"/>
          <w:sz w:val="22"/>
          <w:szCs w:val="22"/>
        </w:rPr>
        <w:t xml:space="preserve">pro převoz běžným dodávkovým automobilem třídy VW Transporter. </w:t>
      </w:r>
    </w:p>
    <w:p w14:paraId="1A3B7788" w14:textId="77777777" w:rsidR="00413B38" w:rsidRPr="00192B4F" w:rsidRDefault="00413B38" w:rsidP="00EB5DA6">
      <w:pPr>
        <w:ind w:right="139"/>
        <w:jc w:val="both"/>
        <w:rPr>
          <w:rFonts w:ascii="Calibri" w:hAnsi="Calibri" w:cs="Arial"/>
          <w:bCs/>
          <w:color w:val="000000" w:themeColor="text1"/>
          <w:sz w:val="22"/>
          <w:szCs w:val="22"/>
        </w:rPr>
      </w:pPr>
    </w:p>
    <w:p w14:paraId="76656C80" w14:textId="77777777" w:rsidR="009A6390" w:rsidRPr="00192B4F" w:rsidRDefault="000D0A0C" w:rsidP="00EB5DA6">
      <w:pPr>
        <w:ind w:right="139"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Celou výstavní expozici požadujeme zpracovat v těchto jazykových mutacích: </w:t>
      </w:r>
      <w:r w:rsidR="00ED65BE" w:rsidRPr="00192B4F">
        <w:rPr>
          <w:rFonts w:ascii="Calibri" w:hAnsi="Calibri" w:cs="Arial"/>
          <w:bCs/>
          <w:color w:val="000000" w:themeColor="text1"/>
          <w:sz w:val="22"/>
          <w:szCs w:val="22"/>
        </w:rPr>
        <w:t>č</w:t>
      </w:r>
      <w:r w:rsidR="009A6390" w:rsidRPr="00192B4F">
        <w:rPr>
          <w:rFonts w:ascii="Calibri" w:hAnsi="Calibri" w:cs="Arial"/>
          <w:sz w:val="22"/>
          <w:szCs w:val="22"/>
        </w:rPr>
        <w:t>eština</w:t>
      </w:r>
      <w:r w:rsidR="00413B38" w:rsidRPr="00192B4F">
        <w:rPr>
          <w:rFonts w:ascii="Calibri" w:hAnsi="Calibri" w:cs="Arial"/>
          <w:sz w:val="22"/>
          <w:szCs w:val="22"/>
        </w:rPr>
        <w:t xml:space="preserve"> a</w:t>
      </w:r>
      <w:r w:rsidR="009A6390" w:rsidRPr="00192B4F">
        <w:rPr>
          <w:rFonts w:ascii="Calibri" w:hAnsi="Calibri" w:cs="Arial"/>
          <w:sz w:val="22"/>
          <w:szCs w:val="22"/>
        </w:rPr>
        <w:t xml:space="preserve"> angličtina</w:t>
      </w:r>
      <w:r w:rsidR="007469D6" w:rsidRPr="00192B4F">
        <w:rPr>
          <w:rFonts w:ascii="Calibri" w:hAnsi="Calibri" w:cs="Arial"/>
          <w:sz w:val="22"/>
          <w:szCs w:val="22"/>
        </w:rPr>
        <w:t xml:space="preserve">. Zadavatel požaduje dodání dvou </w:t>
      </w:r>
      <w:r w:rsidR="00D440FA" w:rsidRPr="00192B4F">
        <w:rPr>
          <w:rFonts w:ascii="Calibri" w:hAnsi="Calibri" w:cs="Arial"/>
          <w:sz w:val="22"/>
          <w:szCs w:val="22"/>
        </w:rPr>
        <w:t xml:space="preserve">kompletních </w:t>
      </w:r>
      <w:r w:rsidR="007469D6" w:rsidRPr="00192B4F">
        <w:rPr>
          <w:rFonts w:ascii="Calibri" w:hAnsi="Calibri" w:cs="Arial"/>
          <w:sz w:val="22"/>
          <w:szCs w:val="22"/>
        </w:rPr>
        <w:t>výstavních setů</w:t>
      </w:r>
      <w:r w:rsidR="00F2090F" w:rsidRPr="00192B4F">
        <w:rPr>
          <w:rFonts w:ascii="Calibri" w:hAnsi="Calibri" w:cs="Arial"/>
          <w:sz w:val="22"/>
          <w:szCs w:val="22"/>
        </w:rPr>
        <w:t xml:space="preserve"> v anglickém jazyce</w:t>
      </w:r>
      <w:r w:rsidR="00413B38" w:rsidRPr="00192B4F">
        <w:rPr>
          <w:rFonts w:ascii="Calibri" w:hAnsi="Calibri" w:cs="Arial"/>
          <w:sz w:val="22"/>
          <w:szCs w:val="22"/>
        </w:rPr>
        <w:t xml:space="preserve"> a jeden set v českém jazyce</w:t>
      </w:r>
      <w:r w:rsidR="007469D6" w:rsidRPr="00192B4F">
        <w:rPr>
          <w:rFonts w:ascii="Calibri" w:hAnsi="Calibri" w:cs="Arial"/>
          <w:sz w:val="22"/>
          <w:szCs w:val="22"/>
        </w:rPr>
        <w:t>.</w:t>
      </w:r>
      <w:r w:rsidR="00D440FA" w:rsidRPr="00192B4F">
        <w:rPr>
          <w:rFonts w:ascii="Calibri" w:hAnsi="Calibri" w:cs="Arial"/>
          <w:sz w:val="22"/>
          <w:szCs w:val="22"/>
        </w:rPr>
        <w:t xml:space="preserve"> Obsah doprovodných aplikací k expozici bude vytvořen v českém a anglickém jazyce.</w:t>
      </w:r>
      <w:r w:rsidR="00413B38" w:rsidRPr="00192B4F">
        <w:rPr>
          <w:rFonts w:ascii="Calibri" w:hAnsi="Calibri" w:cs="Arial"/>
          <w:sz w:val="22"/>
          <w:szCs w:val="22"/>
        </w:rPr>
        <w:t xml:space="preserve"> Dále zadavatel požaduje dodání panelové verze výstavy v elektronické podobě, a to v českém, anglickém a německém jazyce.</w:t>
      </w:r>
    </w:p>
    <w:p w14:paraId="2C00715F" w14:textId="77777777" w:rsidR="000D0A0C" w:rsidRPr="00192B4F" w:rsidRDefault="000D0A0C" w:rsidP="00EB5DA6">
      <w:pPr>
        <w:jc w:val="both"/>
        <w:rPr>
          <w:rFonts w:ascii="Calibri" w:hAnsi="Calibri" w:cs="Arial"/>
          <w:sz w:val="22"/>
          <w:szCs w:val="22"/>
        </w:rPr>
      </w:pPr>
    </w:p>
    <w:p w14:paraId="280A218E" w14:textId="139E9517" w:rsidR="001118F4" w:rsidRPr="00192B4F" w:rsidRDefault="001118F4" w:rsidP="00EB5DA6">
      <w:pPr>
        <w:jc w:val="both"/>
        <w:rPr>
          <w:rFonts w:ascii="Calibri" w:eastAsia="Arial" w:hAnsi="Calibri" w:cs="Arial"/>
          <w:sz w:val="22"/>
          <w:szCs w:val="22"/>
        </w:rPr>
      </w:pPr>
      <w:r w:rsidRPr="00192B4F">
        <w:rPr>
          <w:rFonts w:ascii="Calibri" w:hAnsi="Calibri" w:cs="Arial"/>
          <w:b/>
          <w:sz w:val="22"/>
          <w:szCs w:val="22"/>
        </w:rPr>
        <w:t>Cíle projektu:</w:t>
      </w:r>
      <w:r w:rsidRPr="00192B4F">
        <w:rPr>
          <w:rFonts w:ascii="Calibri" w:hAnsi="Calibri" w:cs="Arial"/>
          <w:sz w:val="22"/>
          <w:szCs w:val="22"/>
        </w:rPr>
        <w:t xml:space="preserve"> </w:t>
      </w:r>
      <w:r w:rsidRPr="00192B4F">
        <w:rPr>
          <w:rFonts w:ascii="Calibri" w:hAnsi="Calibri" w:cs="Arial"/>
          <w:color w:val="000000"/>
          <w:sz w:val="22"/>
          <w:szCs w:val="22"/>
        </w:rPr>
        <w:t xml:space="preserve">V zahraničí by měl oslovit politickou reprezentaci, odbornou veřejnost (korporátní sféra, inovátoři, </w:t>
      </w:r>
      <w:r w:rsidRPr="00192B4F">
        <w:rPr>
          <w:rFonts w:ascii="Calibri" w:eastAsia="Arial" w:hAnsi="Calibri" w:cs="Arial"/>
          <w:color w:val="000000"/>
          <w:sz w:val="22"/>
          <w:szCs w:val="22"/>
        </w:rPr>
        <w:t>investoři, výzkumná a vývojová pracoviště, akademické instituce nevyjímaje) a v neposlední řadě širší veřejnost se zájmem o ČR a/nebo vědu a</w:t>
      </w:r>
      <w:r w:rsidR="00CD5150" w:rsidRPr="00192B4F">
        <w:rPr>
          <w:rFonts w:ascii="Calibri" w:eastAsia="Arial" w:hAnsi="Calibri" w:cs="Arial"/>
          <w:color w:val="000000"/>
          <w:sz w:val="22"/>
          <w:szCs w:val="22"/>
        </w:rPr>
        <w:t> </w:t>
      </w:r>
      <w:r w:rsidRPr="00192B4F">
        <w:rPr>
          <w:rFonts w:ascii="Calibri" w:eastAsia="Arial" w:hAnsi="Calibri" w:cs="Arial"/>
          <w:color w:val="000000"/>
          <w:sz w:val="22"/>
          <w:szCs w:val="22"/>
        </w:rPr>
        <w:t xml:space="preserve">techniku. V ČR by měl oslovit nejširší veřejnost za účelem zvyšování sebevědomí, hrdosti našeho národa a podpořit zájem o technické obory. </w:t>
      </w:r>
      <w:r w:rsidRPr="00192B4F">
        <w:rPr>
          <w:rFonts w:ascii="Calibri" w:eastAsia="Arial" w:hAnsi="Calibri" w:cs="Arial"/>
          <w:sz w:val="22"/>
          <w:szCs w:val="22"/>
        </w:rPr>
        <w:t>Projekt by měl od počátku reflektovat téma EXPO 2020 v Dubaji, které bude věnováno novým technologiím a</w:t>
      </w:r>
      <w:r w:rsidR="00137B36" w:rsidRPr="00192B4F">
        <w:rPr>
          <w:rFonts w:ascii="Calibri" w:eastAsia="Arial" w:hAnsi="Calibri" w:cs="Arial"/>
          <w:sz w:val="22"/>
          <w:szCs w:val="22"/>
        </w:rPr>
        <w:t> </w:t>
      </w:r>
      <w:r w:rsidRPr="00192B4F">
        <w:rPr>
          <w:rFonts w:ascii="Calibri" w:eastAsia="Arial" w:hAnsi="Calibri" w:cs="Arial"/>
          <w:sz w:val="22"/>
          <w:szCs w:val="22"/>
        </w:rPr>
        <w:t xml:space="preserve">inovacím v dopravě a dalších oblastech. Je vhodné pracovat se záměrem integrace </w:t>
      </w:r>
      <w:r w:rsidR="00ED65BE" w:rsidRPr="00192B4F">
        <w:rPr>
          <w:rFonts w:ascii="Calibri" w:eastAsia="Arial" w:hAnsi="Calibri" w:cs="Arial"/>
          <w:sz w:val="22"/>
          <w:szCs w:val="22"/>
        </w:rPr>
        <w:t xml:space="preserve">inovované </w:t>
      </w:r>
      <w:r w:rsidRPr="00192B4F">
        <w:rPr>
          <w:rFonts w:ascii="Calibri" w:eastAsia="Arial" w:hAnsi="Calibri" w:cs="Arial"/>
          <w:sz w:val="22"/>
          <w:szCs w:val="22"/>
        </w:rPr>
        <w:t>expozice nebo její významné části do českého pavilonu na EXPO 2020 a cílit tak i na jeho návštěvníky.</w:t>
      </w:r>
      <w:r w:rsidR="00245962" w:rsidRPr="00192B4F">
        <w:rPr>
          <w:rFonts w:ascii="Calibri" w:eastAsia="Arial" w:hAnsi="Calibri" w:cs="Arial"/>
          <w:sz w:val="22"/>
          <w:szCs w:val="22"/>
        </w:rPr>
        <w:t xml:space="preserve"> Projekt bude koncipován jako dlouhodobě udržitelný.</w:t>
      </w:r>
    </w:p>
    <w:p w14:paraId="27B60879" w14:textId="77777777" w:rsidR="00676157" w:rsidRPr="00192B4F" w:rsidRDefault="00676157" w:rsidP="00EB5DA6">
      <w:pPr>
        <w:jc w:val="both"/>
        <w:rPr>
          <w:rFonts w:ascii="Calibri" w:eastAsia="Arial" w:hAnsi="Calibri" w:cs="Arial"/>
          <w:sz w:val="22"/>
          <w:szCs w:val="22"/>
          <w:lang w:eastAsia="en-US"/>
        </w:rPr>
      </w:pPr>
    </w:p>
    <w:p w14:paraId="0D6FD32A" w14:textId="77777777" w:rsidR="00676157" w:rsidRPr="00192B4F" w:rsidRDefault="00676157" w:rsidP="00EB5DA6">
      <w:pPr>
        <w:jc w:val="both"/>
        <w:rPr>
          <w:rFonts w:ascii="Calibri" w:hAnsi="Calibri" w:cs="Arial"/>
          <w:b/>
          <w:sz w:val="22"/>
          <w:szCs w:val="22"/>
        </w:rPr>
      </w:pPr>
      <w:r w:rsidRPr="00192B4F">
        <w:rPr>
          <w:rFonts w:ascii="Calibri" w:hAnsi="Calibri" w:cs="Arial"/>
          <w:b/>
          <w:sz w:val="22"/>
          <w:szCs w:val="22"/>
        </w:rPr>
        <w:t xml:space="preserve">Bližšími požadavky na obsah realizace </w:t>
      </w:r>
      <w:r w:rsidR="0067649B" w:rsidRPr="00192B4F">
        <w:rPr>
          <w:rFonts w:ascii="Calibri" w:hAnsi="Calibri" w:cs="Arial"/>
          <w:b/>
          <w:sz w:val="22"/>
          <w:szCs w:val="22"/>
        </w:rPr>
        <w:t>této</w:t>
      </w:r>
      <w:r w:rsidRPr="00192B4F">
        <w:rPr>
          <w:rFonts w:ascii="Calibri" w:hAnsi="Calibri" w:cs="Arial"/>
          <w:b/>
          <w:sz w:val="22"/>
          <w:szCs w:val="22"/>
        </w:rPr>
        <w:t xml:space="preserve"> zakázky se rozumí tvůrčí a projektová činnost a realizace výstavy Czech Innovation Expo sestávající z těchto položek: </w:t>
      </w:r>
    </w:p>
    <w:p w14:paraId="4E003051" w14:textId="77777777" w:rsidR="00676157" w:rsidRPr="00192B4F" w:rsidRDefault="00676157" w:rsidP="00EB5DA6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 xml:space="preserve">1/ Navržení výtvarného, prostorového, technického a provozního řešení expozice. </w:t>
      </w:r>
    </w:p>
    <w:p w14:paraId="784A8191" w14:textId="77777777" w:rsidR="00676157" w:rsidRPr="00192B4F" w:rsidRDefault="00676157" w:rsidP="00EB5DA6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2/ Získání veškerých nezbytných práv a povolení pro realizaci expozice</w:t>
      </w:r>
      <w:r w:rsidR="00682E33" w:rsidRPr="00192B4F">
        <w:rPr>
          <w:rFonts w:ascii="Calibri" w:hAnsi="Calibri" w:cs="Arial"/>
          <w:sz w:val="22"/>
          <w:szCs w:val="22"/>
        </w:rPr>
        <w:t>, včetně licencí</w:t>
      </w:r>
      <w:r w:rsidRPr="00192B4F">
        <w:rPr>
          <w:rFonts w:ascii="Calibri" w:hAnsi="Calibri" w:cs="Arial"/>
          <w:sz w:val="22"/>
          <w:szCs w:val="22"/>
        </w:rPr>
        <w:t>.</w:t>
      </w:r>
    </w:p>
    <w:p w14:paraId="5D599854" w14:textId="77777777" w:rsidR="00676157" w:rsidRPr="00192B4F" w:rsidRDefault="00523CC6" w:rsidP="00EB5DA6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 xml:space="preserve">3/ </w:t>
      </w:r>
      <w:r w:rsidR="00676157" w:rsidRPr="00192B4F">
        <w:rPr>
          <w:rFonts w:ascii="Calibri" w:hAnsi="Calibri" w:cs="Arial"/>
          <w:sz w:val="22"/>
          <w:szCs w:val="22"/>
        </w:rPr>
        <w:t>Kompletní produkční realizace expozice (</w:t>
      </w:r>
      <w:r w:rsidRPr="00192B4F">
        <w:rPr>
          <w:rFonts w:ascii="Calibri" w:hAnsi="Calibri" w:cs="Arial"/>
          <w:sz w:val="22"/>
          <w:szCs w:val="22"/>
        </w:rPr>
        <w:t xml:space="preserve">výroba expozice </w:t>
      </w:r>
      <w:r w:rsidR="00676157" w:rsidRPr="00192B4F">
        <w:rPr>
          <w:rFonts w:ascii="Calibri" w:hAnsi="Calibri" w:cs="Arial"/>
          <w:sz w:val="22"/>
          <w:szCs w:val="22"/>
        </w:rPr>
        <w:t xml:space="preserve">včetně </w:t>
      </w:r>
      <w:r w:rsidRPr="00192B4F">
        <w:rPr>
          <w:rFonts w:ascii="Calibri" w:hAnsi="Calibri" w:cs="Arial"/>
          <w:sz w:val="22"/>
          <w:szCs w:val="22"/>
        </w:rPr>
        <w:t>dodání výstavních 3D objektů). Běžně na trhu dostupná technická zařízení potřebná k zajištění prezentace (servery pro provazování aplikací či prezentační technika) dodavatel přesně technicky specifikuje a seznam předá zadavateli. Zadavatel bude nákup těchto zařízení koordinovat v návaznosti na potřeby jiných projektů „2018“ chystaných zadavatelem. Resp. zadavatel zajistí a uhradí nákup těchto zařízení</w:t>
      </w:r>
      <w:r w:rsidR="00F2090F" w:rsidRPr="00192B4F">
        <w:rPr>
          <w:rFonts w:ascii="Calibri" w:hAnsi="Calibri" w:cs="Arial"/>
          <w:sz w:val="22"/>
          <w:szCs w:val="22"/>
        </w:rPr>
        <w:t xml:space="preserve"> nad rámec této zakázky</w:t>
      </w:r>
      <w:r w:rsidRPr="00192B4F">
        <w:rPr>
          <w:rFonts w:ascii="Calibri" w:hAnsi="Calibri" w:cs="Arial"/>
          <w:sz w:val="22"/>
          <w:szCs w:val="22"/>
        </w:rPr>
        <w:t xml:space="preserve">.    </w:t>
      </w:r>
    </w:p>
    <w:p w14:paraId="5135A3B5" w14:textId="77777777" w:rsidR="00676157" w:rsidRPr="00192B4F" w:rsidRDefault="00676157" w:rsidP="00EB5DA6">
      <w:pPr>
        <w:contextualSpacing/>
        <w:jc w:val="both"/>
        <w:rPr>
          <w:rFonts w:ascii="Calibri" w:hAnsi="Calibri" w:cs="Arial"/>
          <w:sz w:val="22"/>
          <w:szCs w:val="22"/>
        </w:rPr>
      </w:pPr>
    </w:p>
    <w:p w14:paraId="45ECAD9C" w14:textId="77777777" w:rsidR="0029392C" w:rsidRPr="00192B4F" w:rsidRDefault="0029392C" w:rsidP="00EB5DA6">
      <w:pPr>
        <w:contextualSpacing/>
        <w:jc w:val="both"/>
        <w:rPr>
          <w:rFonts w:ascii="Calibri" w:hAnsi="Calibri" w:cs="Arial"/>
          <w:sz w:val="22"/>
          <w:szCs w:val="22"/>
        </w:rPr>
      </w:pPr>
    </w:p>
    <w:p w14:paraId="11D644C0" w14:textId="77777777" w:rsidR="00676157" w:rsidRPr="00192B4F" w:rsidRDefault="00676157" w:rsidP="00EB5DA6">
      <w:pPr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192B4F">
        <w:rPr>
          <w:rFonts w:ascii="Calibri" w:hAnsi="Calibri" w:cs="Arial"/>
          <w:b/>
          <w:sz w:val="22"/>
          <w:szCs w:val="22"/>
        </w:rPr>
        <w:t>Požadavky zadavatele na expozici:</w:t>
      </w:r>
    </w:p>
    <w:p w14:paraId="6418461A" w14:textId="77777777" w:rsidR="00C25C0B" w:rsidRPr="00192B4F" w:rsidRDefault="00C25C0B" w:rsidP="00EB5DA6">
      <w:pPr>
        <w:contextualSpacing/>
        <w:jc w:val="both"/>
        <w:rPr>
          <w:rFonts w:ascii="Calibri" w:hAnsi="Calibri" w:cs="Arial"/>
          <w:sz w:val="22"/>
          <w:szCs w:val="22"/>
        </w:rPr>
      </w:pPr>
    </w:p>
    <w:p w14:paraId="124630CF" w14:textId="45CA44E2" w:rsidR="00676157" w:rsidRPr="00192B4F" w:rsidRDefault="0073342D" w:rsidP="00EB5DA6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 xml:space="preserve">1/ </w:t>
      </w:r>
      <w:r w:rsidR="00676157" w:rsidRPr="00192B4F">
        <w:rPr>
          <w:rFonts w:ascii="Calibri" w:hAnsi="Calibri" w:cs="Arial"/>
          <w:sz w:val="22"/>
          <w:szCs w:val="22"/>
        </w:rPr>
        <w:t>Při architektonické koncepci výstavy bude kladen důraz na zvýraznění motivů charakteristických pro Českou republiku (barvy, znaky, ad.) se zohledněním faktu, že</w:t>
      </w:r>
      <w:r w:rsidR="00137B36" w:rsidRPr="00192B4F">
        <w:rPr>
          <w:rFonts w:ascii="Calibri" w:hAnsi="Calibri" w:cs="Arial"/>
          <w:sz w:val="22"/>
          <w:szCs w:val="22"/>
        </w:rPr>
        <w:t> </w:t>
      </w:r>
      <w:r w:rsidR="00676157" w:rsidRPr="00192B4F">
        <w:rPr>
          <w:rFonts w:ascii="Calibri" w:hAnsi="Calibri" w:cs="Arial"/>
          <w:sz w:val="22"/>
          <w:szCs w:val="22"/>
        </w:rPr>
        <w:t>výstava je součástí oslav 100. výročí vzniku Československa, tj. bude akcentována stoletá retrospektiva vývoje technologického pokroku. Zadavatel v průběhu přípravy projektu bezodkladně dodá logo projektu zařazeného do oslav 100. výročí (zpracovatelem je CzechTourism, práce probíhají</w:t>
      </w:r>
      <w:r w:rsidR="00682E33" w:rsidRPr="00192B4F">
        <w:rPr>
          <w:rFonts w:ascii="Calibri" w:hAnsi="Calibri" w:cs="Arial"/>
          <w:sz w:val="22"/>
          <w:szCs w:val="22"/>
        </w:rPr>
        <w:t xml:space="preserve">, </w:t>
      </w:r>
      <w:r w:rsidR="00C5488D" w:rsidRPr="00192B4F">
        <w:rPr>
          <w:rFonts w:ascii="Calibri" w:hAnsi="Calibri" w:cs="Arial"/>
          <w:sz w:val="22"/>
          <w:szCs w:val="22"/>
        </w:rPr>
        <w:t xml:space="preserve">logo včetně oprávnění jej užít </w:t>
      </w:r>
      <w:r w:rsidR="00682E33" w:rsidRPr="00192B4F">
        <w:rPr>
          <w:rFonts w:ascii="Calibri" w:hAnsi="Calibri" w:cs="Arial"/>
          <w:sz w:val="22"/>
          <w:szCs w:val="22"/>
        </w:rPr>
        <w:t xml:space="preserve">bude k dispozici </w:t>
      </w:r>
      <w:r w:rsidR="00C5488D" w:rsidRPr="00192B4F">
        <w:rPr>
          <w:rFonts w:ascii="Calibri" w:hAnsi="Calibri" w:cs="Arial"/>
          <w:sz w:val="22"/>
          <w:szCs w:val="22"/>
        </w:rPr>
        <w:t>bezprostředně po vyhotovení ze strany CzechTourism a zajistí jej zadavatel</w:t>
      </w:r>
      <w:r w:rsidR="00676157" w:rsidRPr="00192B4F">
        <w:rPr>
          <w:rFonts w:ascii="Calibri" w:hAnsi="Calibri" w:cs="Arial"/>
          <w:sz w:val="22"/>
          <w:szCs w:val="22"/>
        </w:rPr>
        <w:t xml:space="preserve">). </w:t>
      </w:r>
    </w:p>
    <w:p w14:paraId="29CB351D" w14:textId="7BC16E69" w:rsidR="00676157" w:rsidRPr="00192B4F" w:rsidRDefault="00676157" w:rsidP="00EB5DA6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2/ Výstava bude využívat nejnovějších technologických prezentačních prvků a</w:t>
      </w:r>
      <w:r w:rsidR="008E72C1" w:rsidRPr="00192B4F">
        <w:rPr>
          <w:rFonts w:ascii="Calibri" w:hAnsi="Calibri" w:cs="Arial"/>
          <w:sz w:val="22"/>
          <w:szCs w:val="22"/>
        </w:rPr>
        <w:t> </w:t>
      </w:r>
      <w:r w:rsidRPr="00192B4F">
        <w:rPr>
          <w:rFonts w:ascii="Calibri" w:hAnsi="Calibri" w:cs="Arial"/>
          <w:sz w:val="22"/>
          <w:szCs w:val="22"/>
        </w:rPr>
        <w:t xml:space="preserve">vymožeností, současně bude respektovat možnost instalace </w:t>
      </w:r>
      <w:r w:rsidR="0091340E" w:rsidRPr="00192B4F">
        <w:rPr>
          <w:rFonts w:ascii="Calibri" w:hAnsi="Calibri" w:cs="Arial"/>
          <w:sz w:val="22"/>
          <w:szCs w:val="22"/>
        </w:rPr>
        <w:t>dodavatelem proškolenými pracovníky zadavatele</w:t>
      </w:r>
      <w:r w:rsidRPr="00192B4F">
        <w:rPr>
          <w:rFonts w:ascii="Calibri" w:hAnsi="Calibri" w:cs="Arial"/>
          <w:sz w:val="22"/>
          <w:szCs w:val="22"/>
        </w:rPr>
        <w:t>.</w:t>
      </w:r>
    </w:p>
    <w:p w14:paraId="73C1710C" w14:textId="46B5A9F4" w:rsidR="00676157" w:rsidRPr="00192B4F" w:rsidRDefault="00676157" w:rsidP="00EB5DA6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3/ Výstava bude koncipována v</w:t>
      </w:r>
      <w:r w:rsidR="0067595C" w:rsidRPr="00192B4F">
        <w:rPr>
          <w:rFonts w:ascii="Calibri" w:hAnsi="Calibri" w:cs="Arial"/>
          <w:sz w:val="22"/>
          <w:szCs w:val="22"/>
        </w:rPr>
        <w:t> </w:t>
      </w:r>
      <w:r w:rsidR="00796A08" w:rsidRPr="00192B4F">
        <w:rPr>
          <w:rFonts w:ascii="Calibri" w:hAnsi="Calibri" w:cs="Arial"/>
          <w:sz w:val="22"/>
          <w:szCs w:val="22"/>
        </w:rPr>
        <w:t>českém</w:t>
      </w:r>
      <w:r w:rsidR="0067595C" w:rsidRPr="00192B4F">
        <w:rPr>
          <w:rFonts w:ascii="Calibri" w:hAnsi="Calibri" w:cs="Arial"/>
          <w:sz w:val="22"/>
          <w:szCs w:val="22"/>
        </w:rPr>
        <w:t xml:space="preserve"> a</w:t>
      </w:r>
      <w:r w:rsidR="00796A08" w:rsidRPr="00192B4F">
        <w:rPr>
          <w:rFonts w:ascii="Calibri" w:hAnsi="Calibri" w:cs="Arial"/>
          <w:sz w:val="22"/>
          <w:szCs w:val="22"/>
        </w:rPr>
        <w:t xml:space="preserve"> </w:t>
      </w:r>
      <w:r w:rsidRPr="00192B4F">
        <w:rPr>
          <w:rFonts w:ascii="Calibri" w:hAnsi="Calibri" w:cs="Arial"/>
          <w:sz w:val="22"/>
          <w:szCs w:val="22"/>
        </w:rPr>
        <w:t>anglickém</w:t>
      </w:r>
      <w:r w:rsidR="00ED65BE" w:rsidRPr="00192B4F">
        <w:rPr>
          <w:rFonts w:ascii="Calibri" w:hAnsi="Calibri" w:cs="Arial"/>
          <w:sz w:val="22"/>
          <w:szCs w:val="22"/>
        </w:rPr>
        <w:t xml:space="preserve"> </w:t>
      </w:r>
      <w:r w:rsidR="00F2090F" w:rsidRPr="00192B4F">
        <w:rPr>
          <w:rFonts w:ascii="Calibri" w:hAnsi="Calibri" w:cs="Arial"/>
          <w:sz w:val="22"/>
          <w:szCs w:val="22"/>
        </w:rPr>
        <w:t>j</w:t>
      </w:r>
      <w:r w:rsidRPr="00192B4F">
        <w:rPr>
          <w:rFonts w:ascii="Calibri" w:hAnsi="Calibri" w:cs="Arial"/>
          <w:sz w:val="22"/>
          <w:szCs w:val="22"/>
        </w:rPr>
        <w:t>azyce</w:t>
      </w:r>
      <w:r w:rsidR="00523CC6" w:rsidRPr="00192B4F">
        <w:rPr>
          <w:rFonts w:ascii="Calibri" w:hAnsi="Calibri" w:cs="Arial"/>
          <w:sz w:val="22"/>
          <w:szCs w:val="22"/>
        </w:rPr>
        <w:t xml:space="preserve"> </w:t>
      </w:r>
      <w:r w:rsidR="00ED65BE" w:rsidRPr="00192B4F">
        <w:rPr>
          <w:rFonts w:ascii="Calibri" w:hAnsi="Calibri" w:cs="Arial"/>
          <w:sz w:val="22"/>
          <w:szCs w:val="22"/>
        </w:rPr>
        <w:t>s výhledovou přípravou dalších jazykových mutací</w:t>
      </w:r>
      <w:r w:rsidR="00413B38" w:rsidRPr="00192B4F">
        <w:rPr>
          <w:rFonts w:ascii="Calibri" w:hAnsi="Calibri" w:cs="Arial"/>
          <w:sz w:val="22"/>
          <w:szCs w:val="22"/>
        </w:rPr>
        <w:t>, panelová verze výstavy bude navíc dodána v elektronické podobě i v německém jazyce</w:t>
      </w:r>
      <w:r w:rsidRPr="00192B4F">
        <w:rPr>
          <w:rFonts w:ascii="Calibri" w:hAnsi="Calibri" w:cs="Arial"/>
          <w:sz w:val="22"/>
          <w:szCs w:val="22"/>
        </w:rPr>
        <w:t>.</w:t>
      </w:r>
      <w:r w:rsidR="00015A62" w:rsidRPr="00192B4F">
        <w:rPr>
          <w:rFonts w:ascii="Calibri" w:hAnsi="Calibri" w:cs="Arial"/>
          <w:sz w:val="22"/>
          <w:szCs w:val="22"/>
        </w:rPr>
        <w:t xml:space="preserve"> </w:t>
      </w:r>
      <w:r w:rsidR="00413B38" w:rsidRPr="00192B4F">
        <w:rPr>
          <w:rFonts w:ascii="Calibri" w:hAnsi="Calibri" w:cs="Arial"/>
          <w:sz w:val="22"/>
          <w:szCs w:val="22"/>
        </w:rPr>
        <w:t xml:space="preserve">Záměr zadavatele připravit další jazykové mutace </w:t>
      </w:r>
      <w:r w:rsidR="00015A62" w:rsidRPr="00192B4F">
        <w:rPr>
          <w:rFonts w:ascii="Calibri" w:hAnsi="Calibri" w:cs="Arial"/>
          <w:sz w:val="22"/>
          <w:szCs w:val="22"/>
        </w:rPr>
        <w:t>musí být dodavatelem při zpracování podkladů zohledněn.</w:t>
      </w:r>
      <w:r w:rsidR="00C27A3E" w:rsidRPr="00192B4F">
        <w:rPr>
          <w:rFonts w:ascii="Calibri" w:hAnsi="Calibri" w:cs="Arial"/>
          <w:sz w:val="22"/>
          <w:szCs w:val="22"/>
        </w:rPr>
        <w:t xml:space="preserve"> Dodavatel poskytne zadavateli veškeré strukturovaně řazené texty použité ve veřejné části expozice a v doprovodných aplikacích včetně případných webových stránek. Zadavatel bude mít právo zajistit jejich překlad do</w:t>
      </w:r>
      <w:r w:rsidR="00137B36" w:rsidRPr="00192B4F">
        <w:rPr>
          <w:rFonts w:ascii="Calibri" w:hAnsi="Calibri" w:cs="Arial"/>
          <w:sz w:val="22"/>
          <w:szCs w:val="22"/>
        </w:rPr>
        <w:t> </w:t>
      </w:r>
      <w:r w:rsidR="00C27A3E" w:rsidRPr="00192B4F">
        <w:rPr>
          <w:rFonts w:ascii="Calibri" w:hAnsi="Calibri" w:cs="Arial"/>
          <w:sz w:val="22"/>
          <w:szCs w:val="22"/>
        </w:rPr>
        <w:t xml:space="preserve">dalších </w:t>
      </w:r>
      <w:r w:rsidR="00796A08" w:rsidRPr="00192B4F">
        <w:rPr>
          <w:rFonts w:ascii="Calibri" w:hAnsi="Calibri" w:cs="Arial"/>
          <w:sz w:val="22"/>
          <w:szCs w:val="22"/>
        </w:rPr>
        <w:t>jazyků.</w:t>
      </w:r>
      <w:r w:rsidR="00C27A3E" w:rsidRPr="00192B4F">
        <w:rPr>
          <w:rFonts w:ascii="Calibri" w:hAnsi="Calibri" w:cs="Arial"/>
          <w:sz w:val="22"/>
          <w:szCs w:val="22"/>
        </w:rPr>
        <w:t xml:space="preserve"> </w:t>
      </w:r>
    </w:p>
    <w:p w14:paraId="5F1ADF8E" w14:textId="77777777" w:rsidR="00B54F2F" w:rsidRPr="00192B4F" w:rsidRDefault="00676157" w:rsidP="00EB5DA6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 xml:space="preserve">4/ </w:t>
      </w:r>
      <w:r w:rsidR="00FC5238" w:rsidRPr="00192B4F">
        <w:rPr>
          <w:rFonts w:ascii="Calibri" w:hAnsi="Calibri" w:cs="Arial"/>
          <w:sz w:val="22"/>
          <w:szCs w:val="22"/>
        </w:rPr>
        <w:t xml:space="preserve">Zpracování expozice </w:t>
      </w:r>
      <w:r w:rsidRPr="00192B4F">
        <w:rPr>
          <w:rFonts w:ascii="Calibri" w:hAnsi="Calibri" w:cs="Arial"/>
          <w:sz w:val="22"/>
          <w:szCs w:val="22"/>
        </w:rPr>
        <w:t xml:space="preserve">umožní </w:t>
      </w:r>
      <w:r w:rsidR="00F2090F" w:rsidRPr="00192B4F">
        <w:rPr>
          <w:rFonts w:ascii="Calibri" w:hAnsi="Calibri" w:cs="Arial"/>
          <w:sz w:val="22"/>
          <w:szCs w:val="22"/>
        </w:rPr>
        <w:t xml:space="preserve">zadavateli </w:t>
      </w:r>
      <w:r w:rsidRPr="00192B4F">
        <w:rPr>
          <w:rFonts w:ascii="Calibri" w:hAnsi="Calibri" w:cs="Arial"/>
          <w:sz w:val="22"/>
          <w:szCs w:val="22"/>
        </w:rPr>
        <w:t>průběžnou aktualizaci většiny částí</w:t>
      </w:r>
      <w:r w:rsidR="00682E33" w:rsidRPr="00192B4F">
        <w:rPr>
          <w:rFonts w:ascii="Calibri" w:hAnsi="Calibri" w:cs="Arial"/>
          <w:sz w:val="22"/>
          <w:szCs w:val="22"/>
        </w:rPr>
        <w:t xml:space="preserve"> po dobu </w:t>
      </w:r>
      <w:r w:rsidR="00FC5238" w:rsidRPr="00192B4F">
        <w:rPr>
          <w:rFonts w:ascii="Calibri" w:hAnsi="Calibri" w:cs="Arial"/>
          <w:sz w:val="22"/>
          <w:szCs w:val="22"/>
        </w:rPr>
        <w:t>čtyř let od podpisu smlouvy na zpracování díla</w:t>
      </w:r>
      <w:r w:rsidRPr="00192B4F">
        <w:rPr>
          <w:rFonts w:ascii="Calibri" w:hAnsi="Calibri" w:cs="Arial"/>
          <w:sz w:val="22"/>
          <w:szCs w:val="22"/>
        </w:rPr>
        <w:t xml:space="preserve"> (minimálně inovační mapy ČR, www </w:t>
      </w:r>
      <w:r w:rsidR="00245962" w:rsidRPr="00192B4F">
        <w:rPr>
          <w:rFonts w:ascii="Calibri" w:hAnsi="Calibri" w:cs="Arial"/>
          <w:sz w:val="22"/>
          <w:szCs w:val="22"/>
        </w:rPr>
        <w:t xml:space="preserve">či aplikace k šíření informací </w:t>
      </w:r>
      <w:r w:rsidRPr="00192B4F">
        <w:rPr>
          <w:rFonts w:ascii="Calibri" w:hAnsi="Calibri" w:cs="Arial"/>
          <w:sz w:val="22"/>
          <w:szCs w:val="22"/>
        </w:rPr>
        <w:t xml:space="preserve">a 3D ukázek). </w:t>
      </w:r>
    </w:p>
    <w:p w14:paraId="24FF30B7" w14:textId="77777777" w:rsidR="00676157" w:rsidRPr="00192B4F" w:rsidRDefault="00676157" w:rsidP="00EB5DA6">
      <w:pPr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 xml:space="preserve">5/ </w:t>
      </w:r>
      <w:r w:rsidR="00EF478D" w:rsidRPr="00192B4F">
        <w:rPr>
          <w:rFonts w:ascii="Calibri" w:hAnsi="Calibri" w:cs="Arial"/>
          <w:sz w:val="22"/>
          <w:szCs w:val="22"/>
        </w:rPr>
        <w:t>Místo d</w:t>
      </w:r>
      <w:r w:rsidRPr="00192B4F">
        <w:rPr>
          <w:rFonts w:ascii="Calibri" w:hAnsi="Calibri" w:cs="Arial"/>
          <w:sz w:val="22"/>
          <w:szCs w:val="22"/>
        </w:rPr>
        <w:t>oprovodn</w:t>
      </w:r>
      <w:r w:rsidR="00EF478D" w:rsidRPr="00192B4F">
        <w:rPr>
          <w:rFonts w:ascii="Calibri" w:hAnsi="Calibri" w:cs="Arial"/>
          <w:sz w:val="22"/>
          <w:szCs w:val="22"/>
        </w:rPr>
        <w:t>ých</w:t>
      </w:r>
      <w:r w:rsidRPr="00192B4F">
        <w:rPr>
          <w:rFonts w:ascii="Calibri" w:hAnsi="Calibri" w:cs="Arial"/>
          <w:sz w:val="22"/>
          <w:szCs w:val="22"/>
        </w:rPr>
        <w:t xml:space="preserve"> tiskovin </w:t>
      </w:r>
      <w:r w:rsidR="00EF478D" w:rsidRPr="00192B4F">
        <w:rPr>
          <w:rFonts w:ascii="Calibri" w:hAnsi="Calibri" w:cs="Arial"/>
          <w:sz w:val="22"/>
          <w:szCs w:val="22"/>
        </w:rPr>
        <w:t xml:space="preserve">je </w:t>
      </w:r>
      <w:r w:rsidR="00A568A7" w:rsidRPr="00192B4F">
        <w:rPr>
          <w:rFonts w:ascii="Calibri" w:hAnsi="Calibri" w:cs="Arial"/>
          <w:sz w:val="22"/>
          <w:szCs w:val="22"/>
        </w:rPr>
        <w:t>preferováno vytvoření uživatelských aplikací pro přenos informací</w:t>
      </w:r>
      <w:r w:rsidR="0091340E" w:rsidRPr="00192B4F">
        <w:rPr>
          <w:rFonts w:ascii="Calibri" w:hAnsi="Calibri" w:cs="Arial"/>
          <w:sz w:val="22"/>
          <w:szCs w:val="22"/>
        </w:rPr>
        <w:t xml:space="preserve"> v elektronické podobě</w:t>
      </w:r>
      <w:r w:rsidR="00A568A7" w:rsidRPr="00192B4F">
        <w:rPr>
          <w:rFonts w:ascii="Calibri" w:hAnsi="Calibri" w:cs="Arial"/>
          <w:sz w:val="22"/>
          <w:szCs w:val="22"/>
        </w:rPr>
        <w:t>.</w:t>
      </w:r>
      <w:r w:rsidRPr="00192B4F">
        <w:rPr>
          <w:rFonts w:ascii="Calibri" w:hAnsi="Calibri" w:cs="Arial"/>
          <w:sz w:val="22"/>
          <w:szCs w:val="22"/>
        </w:rPr>
        <w:t xml:space="preserve">  </w:t>
      </w:r>
    </w:p>
    <w:p w14:paraId="6CFCA60F" w14:textId="77777777" w:rsidR="007160F6" w:rsidRPr="00192B4F" w:rsidRDefault="00676157" w:rsidP="00EB5DA6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 xml:space="preserve">6/ Výstava bude realizovatelná na ploše již od </w:t>
      </w:r>
      <w:r w:rsidR="0091340E" w:rsidRPr="00192B4F">
        <w:rPr>
          <w:rFonts w:ascii="Calibri" w:hAnsi="Calibri" w:cs="Arial"/>
          <w:sz w:val="22"/>
          <w:szCs w:val="22"/>
        </w:rPr>
        <w:t>6</w:t>
      </w:r>
      <w:r w:rsidRPr="00192B4F">
        <w:rPr>
          <w:rFonts w:ascii="Calibri" w:hAnsi="Calibri" w:cs="Arial"/>
          <w:sz w:val="22"/>
          <w:szCs w:val="22"/>
        </w:rPr>
        <w:t>0 m</w:t>
      </w:r>
      <w:r w:rsidR="0091340E" w:rsidRPr="00192B4F">
        <w:rPr>
          <w:rFonts w:ascii="Calibri" w:hAnsi="Calibri" w:cs="Arial"/>
          <w:sz w:val="22"/>
          <w:szCs w:val="22"/>
        </w:rPr>
        <w:t>²</w:t>
      </w:r>
      <w:r w:rsidR="00682E33" w:rsidRPr="00192B4F">
        <w:rPr>
          <w:rFonts w:ascii="Calibri" w:hAnsi="Calibri" w:cs="Arial"/>
          <w:sz w:val="22"/>
          <w:szCs w:val="22"/>
        </w:rPr>
        <w:t xml:space="preserve"> do </w:t>
      </w:r>
      <w:r w:rsidR="0091340E" w:rsidRPr="00192B4F">
        <w:rPr>
          <w:rFonts w:ascii="Calibri" w:hAnsi="Calibri" w:cs="Arial"/>
          <w:sz w:val="22"/>
          <w:szCs w:val="22"/>
        </w:rPr>
        <w:t>120 m²</w:t>
      </w:r>
      <w:r w:rsidRPr="00192B4F">
        <w:rPr>
          <w:rFonts w:ascii="Calibri" w:hAnsi="Calibri" w:cs="Arial"/>
          <w:sz w:val="22"/>
          <w:szCs w:val="22"/>
        </w:rPr>
        <w:t>, ve složeném stavu bude transportovatelná vozem kategorie VW Transporter (Ford Transit apod.).</w:t>
      </w:r>
    </w:p>
    <w:p w14:paraId="337B7587" w14:textId="77777777" w:rsidR="00676157" w:rsidRPr="00192B4F" w:rsidRDefault="0067595C" w:rsidP="00EB5DA6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lastRenderedPageBreak/>
        <w:t>7/ Pro účely prezentací v logisticky nenáročné variantě</w:t>
      </w:r>
      <w:r w:rsidR="007160F6" w:rsidRPr="00192B4F">
        <w:rPr>
          <w:rFonts w:ascii="Calibri" w:hAnsi="Calibri" w:cs="Arial"/>
          <w:sz w:val="22"/>
          <w:szCs w:val="22"/>
        </w:rPr>
        <w:t xml:space="preserve"> připraví </w:t>
      </w:r>
      <w:r w:rsidRPr="00192B4F">
        <w:rPr>
          <w:rFonts w:ascii="Calibri" w:hAnsi="Calibri" w:cs="Arial"/>
          <w:sz w:val="22"/>
          <w:szCs w:val="22"/>
        </w:rPr>
        <w:t xml:space="preserve">dodavatel </w:t>
      </w:r>
      <w:r w:rsidR="007160F6" w:rsidRPr="00192B4F">
        <w:rPr>
          <w:rFonts w:ascii="Calibri" w:hAnsi="Calibri" w:cs="Arial"/>
          <w:sz w:val="22"/>
          <w:szCs w:val="22"/>
        </w:rPr>
        <w:t xml:space="preserve">také verzi umožňující prezentovat rodokmen vědců, vynálezců a průmyslníků, stejně jako nejnovější inovace ve formě </w:t>
      </w:r>
      <w:r w:rsidR="00413B38" w:rsidRPr="00192B4F">
        <w:rPr>
          <w:rFonts w:ascii="Calibri" w:hAnsi="Calibri" w:cs="Arial"/>
          <w:sz w:val="22"/>
          <w:szCs w:val="22"/>
        </w:rPr>
        <w:t>cca 10</w:t>
      </w:r>
      <w:r w:rsidR="00630659" w:rsidRPr="00192B4F">
        <w:rPr>
          <w:rFonts w:ascii="Calibri" w:hAnsi="Calibri" w:cs="Arial"/>
          <w:sz w:val="22"/>
          <w:szCs w:val="22"/>
        </w:rPr>
        <w:t>-12</w:t>
      </w:r>
      <w:r w:rsidR="00413B38" w:rsidRPr="00192B4F">
        <w:rPr>
          <w:rFonts w:ascii="Calibri" w:hAnsi="Calibri" w:cs="Arial"/>
          <w:sz w:val="22"/>
          <w:szCs w:val="22"/>
        </w:rPr>
        <w:t xml:space="preserve"> ks </w:t>
      </w:r>
      <w:r w:rsidR="007160F6" w:rsidRPr="00192B4F">
        <w:rPr>
          <w:rFonts w:ascii="Calibri" w:hAnsi="Calibri" w:cs="Arial"/>
          <w:sz w:val="22"/>
          <w:szCs w:val="22"/>
        </w:rPr>
        <w:t>plakátů rozměru 70 * 100 cm, a to v podobě dodání tiskových dat</w:t>
      </w:r>
      <w:r w:rsidR="00796A08" w:rsidRPr="00192B4F">
        <w:rPr>
          <w:rFonts w:ascii="Calibri" w:hAnsi="Calibri" w:cs="Arial"/>
          <w:sz w:val="22"/>
          <w:szCs w:val="22"/>
        </w:rPr>
        <w:t xml:space="preserve"> v české, anglické a německé verzi</w:t>
      </w:r>
      <w:r w:rsidR="007160F6" w:rsidRPr="00192B4F">
        <w:rPr>
          <w:rFonts w:ascii="Calibri" w:hAnsi="Calibri" w:cs="Arial"/>
          <w:sz w:val="22"/>
          <w:szCs w:val="22"/>
        </w:rPr>
        <w:t>.</w:t>
      </w:r>
    </w:p>
    <w:p w14:paraId="22587B0F" w14:textId="77777777" w:rsidR="00676157" w:rsidRPr="00192B4F" w:rsidRDefault="00676157" w:rsidP="00EB5DA6">
      <w:pPr>
        <w:contextualSpacing/>
        <w:jc w:val="both"/>
        <w:rPr>
          <w:rFonts w:ascii="Calibri" w:hAnsi="Calibri" w:cs="Arial"/>
          <w:sz w:val="22"/>
          <w:szCs w:val="22"/>
        </w:rPr>
      </w:pPr>
    </w:p>
    <w:p w14:paraId="3775BF13" w14:textId="77777777" w:rsidR="00676157" w:rsidRPr="00192B4F" w:rsidRDefault="00676157" w:rsidP="00EB5DA6">
      <w:pPr>
        <w:contextualSpacing/>
        <w:jc w:val="both"/>
        <w:rPr>
          <w:rFonts w:ascii="Calibri" w:hAnsi="Calibri" w:cs="Arial"/>
          <w:sz w:val="22"/>
          <w:szCs w:val="22"/>
        </w:rPr>
      </w:pPr>
      <w:bookmarkStart w:id="1" w:name="_Toc483215843"/>
    </w:p>
    <w:p w14:paraId="3B300076" w14:textId="77777777" w:rsidR="00676157" w:rsidRPr="00192B4F" w:rsidRDefault="00357D42" w:rsidP="00EB5DA6">
      <w:pPr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192B4F">
        <w:rPr>
          <w:rFonts w:ascii="Calibri" w:hAnsi="Calibri" w:cs="Arial"/>
          <w:b/>
          <w:sz w:val="22"/>
          <w:szCs w:val="22"/>
        </w:rPr>
        <w:t>Zadavatel požaduje, aby v</w:t>
      </w:r>
      <w:r w:rsidR="00676157" w:rsidRPr="00192B4F">
        <w:rPr>
          <w:rFonts w:ascii="Calibri" w:hAnsi="Calibri" w:cs="Arial"/>
          <w:b/>
          <w:sz w:val="22"/>
          <w:szCs w:val="22"/>
        </w:rPr>
        <w:t xml:space="preserve">ýstava </w:t>
      </w:r>
      <w:r w:rsidRPr="00192B4F">
        <w:rPr>
          <w:rFonts w:ascii="Calibri" w:hAnsi="Calibri" w:cs="Arial"/>
          <w:b/>
          <w:sz w:val="22"/>
          <w:szCs w:val="22"/>
        </w:rPr>
        <w:t xml:space="preserve">zahrnovala: </w:t>
      </w:r>
    </w:p>
    <w:p w14:paraId="3B8E906D" w14:textId="77777777" w:rsidR="00676157" w:rsidRPr="00192B4F" w:rsidRDefault="00676157" w:rsidP="00EB5DA6">
      <w:pPr>
        <w:jc w:val="both"/>
        <w:rPr>
          <w:rFonts w:ascii="Calibri" w:hAnsi="Calibri" w:cs="Arial"/>
          <w:sz w:val="22"/>
          <w:szCs w:val="22"/>
        </w:rPr>
      </w:pPr>
    </w:p>
    <w:p w14:paraId="67476C1A" w14:textId="4245E090" w:rsidR="00676157" w:rsidRPr="00192B4F" w:rsidRDefault="0073342D" w:rsidP="0073342D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 xml:space="preserve">1/ </w:t>
      </w:r>
      <w:r w:rsidR="00676157" w:rsidRPr="00192B4F">
        <w:rPr>
          <w:rFonts w:ascii="Calibri" w:hAnsi="Calibri" w:cs="Arial"/>
          <w:sz w:val="22"/>
          <w:szCs w:val="22"/>
          <w:u w:val="single"/>
        </w:rPr>
        <w:t>Rodokmen českých vědců</w:t>
      </w:r>
      <w:r w:rsidR="00462597" w:rsidRPr="00192B4F">
        <w:rPr>
          <w:rFonts w:ascii="Calibri" w:hAnsi="Calibri" w:cs="Arial"/>
          <w:sz w:val="22"/>
          <w:szCs w:val="22"/>
          <w:u w:val="single"/>
        </w:rPr>
        <w:t xml:space="preserve">, </w:t>
      </w:r>
      <w:r w:rsidR="00676157" w:rsidRPr="00192B4F">
        <w:rPr>
          <w:rFonts w:ascii="Calibri" w:hAnsi="Calibri" w:cs="Arial"/>
          <w:sz w:val="22"/>
          <w:szCs w:val="22"/>
          <w:u w:val="single"/>
        </w:rPr>
        <w:t xml:space="preserve">vynálezců </w:t>
      </w:r>
      <w:r w:rsidR="00462597" w:rsidRPr="00192B4F">
        <w:rPr>
          <w:rFonts w:ascii="Calibri" w:hAnsi="Calibri" w:cs="Arial"/>
          <w:sz w:val="22"/>
          <w:szCs w:val="22"/>
          <w:u w:val="single"/>
        </w:rPr>
        <w:t>a nejvýznamnějších průmyslníků</w:t>
      </w:r>
      <w:r w:rsidR="00682E33" w:rsidRPr="00192B4F">
        <w:rPr>
          <w:rFonts w:ascii="Calibri" w:hAnsi="Calibri" w:cs="Arial"/>
          <w:sz w:val="22"/>
          <w:szCs w:val="22"/>
        </w:rPr>
        <w:t xml:space="preserve">; bude </w:t>
      </w:r>
      <w:r w:rsidR="00676157" w:rsidRPr="00192B4F">
        <w:rPr>
          <w:rFonts w:ascii="Calibri" w:hAnsi="Calibri" w:cs="Arial"/>
          <w:sz w:val="22"/>
          <w:szCs w:val="22"/>
        </w:rPr>
        <w:t>zaměř</w:t>
      </w:r>
      <w:r w:rsidR="00682E33" w:rsidRPr="00192B4F">
        <w:rPr>
          <w:rFonts w:ascii="Calibri" w:hAnsi="Calibri" w:cs="Arial"/>
          <w:sz w:val="22"/>
          <w:szCs w:val="22"/>
        </w:rPr>
        <w:t xml:space="preserve">ena </w:t>
      </w:r>
      <w:r w:rsidR="00676157" w:rsidRPr="00192B4F">
        <w:rPr>
          <w:rFonts w:ascii="Calibri" w:hAnsi="Calibri" w:cs="Arial"/>
          <w:sz w:val="22"/>
          <w:szCs w:val="22"/>
        </w:rPr>
        <w:t>zejména na vědce</w:t>
      </w:r>
      <w:r w:rsidR="00462597" w:rsidRPr="00192B4F">
        <w:rPr>
          <w:rFonts w:ascii="Calibri" w:hAnsi="Calibri" w:cs="Arial"/>
          <w:sz w:val="22"/>
          <w:szCs w:val="22"/>
        </w:rPr>
        <w:t xml:space="preserve"> a </w:t>
      </w:r>
      <w:r w:rsidR="00015A62" w:rsidRPr="00192B4F">
        <w:rPr>
          <w:rFonts w:ascii="Calibri" w:hAnsi="Calibri" w:cs="Arial"/>
          <w:sz w:val="22"/>
          <w:szCs w:val="22"/>
        </w:rPr>
        <w:t xml:space="preserve">vynálezce </w:t>
      </w:r>
      <w:r w:rsidR="00676157" w:rsidRPr="00192B4F">
        <w:rPr>
          <w:rFonts w:ascii="Calibri" w:hAnsi="Calibri" w:cs="Arial"/>
          <w:sz w:val="22"/>
          <w:szCs w:val="22"/>
        </w:rPr>
        <w:t>působící na našem území po roce 1918</w:t>
      </w:r>
      <w:r w:rsidR="00FC5238" w:rsidRPr="00192B4F">
        <w:rPr>
          <w:rFonts w:ascii="Calibri" w:hAnsi="Calibri" w:cs="Arial"/>
          <w:sz w:val="22"/>
          <w:szCs w:val="22"/>
        </w:rPr>
        <w:t xml:space="preserve"> až </w:t>
      </w:r>
      <w:r w:rsidR="00682E33" w:rsidRPr="00192B4F">
        <w:rPr>
          <w:rFonts w:ascii="Calibri" w:hAnsi="Calibri" w:cs="Arial"/>
          <w:sz w:val="22"/>
          <w:szCs w:val="22"/>
        </w:rPr>
        <w:t>dosud</w:t>
      </w:r>
      <w:r w:rsidR="00676157" w:rsidRPr="00192B4F">
        <w:rPr>
          <w:rFonts w:ascii="Calibri" w:hAnsi="Calibri" w:cs="Arial"/>
          <w:sz w:val="22"/>
          <w:szCs w:val="22"/>
        </w:rPr>
        <w:t>, přehled může vycházet ze seznamu vědců a vynálezců prezentovaných v již existující výstavě „Čeští vědci a jejich vynálezy“ realizované v rámci projektu „Otevřená věda III“</w:t>
      </w:r>
      <w:r w:rsidR="0091340E" w:rsidRPr="00192B4F">
        <w:rPr>
          <w:rFonts w:ascii="Calibri" w:hAnsi="Calibri" w:cs="Arial"/>
          <w:sz w:val="22"/>
          <w:szCs w:val="22"/>
        </w:rPr>
        <w:t xml:space="preserve"> (http://www.otevrenaveda.cz)</w:t>
      </w:r>
      <w:r w:rsidR="00676157" w:rsidRPr="00192B4F">
        <w:rPr>
          <w:rFonts w:ascii="Calibri" w:hAnsi="Calibri" w:cs="Arial"/>
          <w:sz w:val="22"/>
          <w:szCs w:val="22"/>
        </w:rPr>
        <w:t xml:space="preserve">. Vědci a vynálezci aktivní před vznikem ČSR budou uváděni ve zkrácenější podobě (ideálně symbolicky s obrázky jejich vynálezů a objevů). </w:t>
      </w:r>
      <w:r w:rsidR="00015A62" w:rsidRPr="00192B4F">
        <w:rPr>
          <w:rFonts w:ascii="Calibri" w:hAnsi="Calibri" w:cs="Arial"/>
          <w:sz w:val="22"/>
          <w:szCs w:val="22"/>
        </w:rPr>
        <w:t xml:space="preserve">Současně přehled průřezově představí osobnosti českého průmyslu, významné firmy a značky. V této oblasti </w:t>
      </w:r>
      <w:r w:rsidR="0091340E" w:rsidRPr="00192B4F">
        <w:rPr>
          <w:rFonts w:ascii="Calibri" w:hAnsi="Calibri" w:cs="Arial"/>
          <w:sz w:val="22"/>
          <w:szCs w:val="22"/>
        </w:rPr>
        <w:t>může</w:t>
      </w:r>
      <w:r w:rsidR="00015A62" w:rsidRPr="00192B4F">
        <w:rPr>
          <w:rFonts w:ascii="Calibri" w:hAnsi="Calibri" w:cs="Arial"/>
          <w:sz w:val="22"/>
          <w:szCs w:val="22"/>
        </w:rPr>
        <w:t xml:space="preserve"> dodavatel spolupracovat se zpracovatelem projektu „Made in</w:t>
      </w:r>
      <w:r w:rsidR="00137B36" w:rsidRPr="00192B4F">
        <w:rPr>
          <w:rFonts w:ascii="Calibri" w:hAnsi="Calibri" w:cs="Arial"/>
          <w:sz w:val="22"/>
          <w:szCs w:val="22"/>
        </w:rPr>
        <w:t> </w:t>
      </w:r>
      <w:r w:rsidR="00015A62" w:rsidRPr="00192B4F">
        <w:rPr>
          <w:rFonts w:ascii="Calibri" w:hAnsi="Calibri" w:cs="Arial"/>
          <w:sz w:val="22"/>
          <w:szCs w:val="22"/>
        </w:rPr>
        <w:t>Czechoslovakia“, kterým je Národní technické muzeum v</w:t>
      </w:r>
      <w:r w:rsidR="00B54F2F" w:rsidRPr="00192B4F">
        <w:rPr>
          <w:rFonts w:ascii="Calibri" w:hAnsi="Calibri" w:cs="Arial"/>
          <w:sz w:val="22"/>
          <w:szCs w:val="22"/>
        </w:rPr>
        <w:t> </w:t>
      </w:r>
      <w:r w:rsidR="00015A62" w:rsidRPr="00192B4F">
        <w:rPr>
          <w:rFonts w:ascii="Calibri" w:hAnsi="Calibri" w:cs="Arial"/>
          <w:sz w:val="22"/>
          <w:szCs w:val="22"/>
        </w:rPr>
        <w:t>Praze</w:t>
      </w:r>
      <w:r w:rsidR="00B54F2F" w:rsidRPr="00192B4F">
        <w:rPr>
          <w:rFonts w:ascii="Calibri" w:hAnsi="Calibri" w:cs="Arial"/>
          <w:sz w:val="22"/>
          <w:szCs w:val="22"/>
        </w:rPr>
        <w:t xml:space="preserve"> (zadavatel předběžně předjednal s Národním technickým muzeem)</w:t>
      </w:r>
      <w:r w:rsidR="00015A62" w:rsidRPr="00192B4F">
        <w:rPr>
          <w:rFonts w:ascii="Calibri" w:hAnsi="Calibri" w:cs="Arial"/>
          <w:sz w:val="22"/>
          <w:szCs w:val="22"/>
        </w:rPr>
        <w:t xml:space="preserve">. </w:t>
      </w:r>
      <w:r w:rsidR="00676157" w:rsidRPr="00192B4F">
        <w:rPr>
          <w:rFonts w:ascii="Calibri" w:hAnsi="Calibri" w:cs="Arial"/>
          <w:sz w:val="22"/>
          <w:szCs w:val="22"/>
        </w:rPr>
        <w:t xml:space="preserve">Výstupem by mělo být nápadité vyobrazení </w:t>
      </w:r>
      <w:r w:rsidR="00A568A7" w:rsidRPr="00192B4F">
        <w:rPr>
          <w:rFonts w:ascii="Calibri" w:hAnsi="Calibri" w:cs="Arial"/>
          <w:sz w:val="22"/>
          <w:szCs w:val="22"/>
        </w:rPr>
        <w:t>prostřednictvím projekčních technologií</w:t>
      </w:r>
      <w:r w:rsidR="00676157" w:rsidRPr="00192B4F">
        <w:rPr>
          <w:rFonts w:ascii="Calibri" w:hAnsi="Calibri" w:cs="Arial"/>
          <w:sz w:val="22"/>
          <w:szCs w:val="22"/>
        </w:rPr>
        <w:t>. Rodokmen by měl pracovat s vizualizací základních informací, které jsou důležitým spojníkem na současné inovační aktivity ČR. Například se jedná o původ slova ROBOT (navážeme oblastí strojového čtení, umělé inteligence, …) nebo slova SEMTEX (navážeme oblastí pokročilých materiálů</w:t>
      </w:r>
      <w:r w:rsidR="00C8559F" w:rsidRPr="00192B4F">
        <w:rPr>
          <w:rFonts w:ascii="Calibri" w:hAnsi="Calibri" w:cs="Arial"/>
          <w:sz w:val="22"/>
          <w:szCs w:val="22"/>
        </w:rPr>
        <w:t>,</w:t>
      </w:r>
      <w:r w:rsidR="00676157" w:rsidRPr="00192B4F">
        <w:rPr>
          <w:rFonts w:ascii="Calibri" w:hAnsi="Calibri" w:cs="Arial"/>
          <w:sz w:val="22"/>
          <w:szCs w:val="22"/>
        </w:rPr>
        <w:t xml:space="preserve"> jako jsou nanomateriály, zpěněné kovy, …). Doprovodnou součástí by měla být projekce již existujícího cca 3 minutového filmu „České mozky“ ve smyčce</w:t>
      </w:r>
      <w:r w:rsidR="00B54F2F" w:rsidRPr="00192B4F">
        <w:rPr>
          <w:rFonts w:ascii="Calibri" w:hAnsi="Calibri" w:cs="Arial"/>
          <w:sz w:val="22"/>
          <w:szCs w:val="22"/>
        </w:rPr>
        <w:t xml:space="preserve"> (práva k filmu zajistí zadavatel)</w:t>
      </w:r>
      <w:r w:rsidR="00676157" w:rsidRPr="00192B4F">
        <w:rPr>
          <w:rFonts w:ascii="Calibri" w:hAnsi="Calibri" w:cs="Arial"/>
          <w:sz w:val="22"/>
          <w:szCs w:val="22"/>
        </w:rPr>
        <w:t xml:space="preserve">. </w:t>
      </w:r>
    </w:p>
    <w:p w14:paraId="3A0B1EBA" w14:textId="77777777" w:rsidR="00676157" w:rsidRPr="00192B4F" w:rsidRDefault="0073342D" w:rsidP="0073342D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 xml:space="preserve">2/ </w:t>
      </w:r>
      <w:r w:rsidR="00676157" w:rsidRPr="00192B4F">
        <w:rPr>
          <w:rFonts w:ascii="Calibri" w:hAnsi="Calibri" w:cs="Arial"/>
          <w:sz w:val="22"/>
          <w:szCs w:val="22"/>
          <w:u w:val="single"/>
        </w:rPr>
        <w:t>Interaktivní vícevrstvou inovační mapu ČR</w:t>
      </w:r>
      <w:r w:rsidR="00676157" w:rsidRPr="00192B4F">
        <w:rPr>
          <w:rFonts w:ascii="Calibri" w:hAnsi="Calibri" w:cs="Arial"/>
          <w:sz w:val="22"/>
          <w:szCs w:val="22"/>
        </w:rPr>
        <w:t xml:space="preserve"> reflektující minimálně tyto vrstvy:</w:t>
      </w:r>
    </w:p>
    <w:p w14:paraId="57A69405" w14:textId="77777777" w:rsidR="00676157" w:rsidRPr="00192B4F" w:rsidRDefault="00676157" w:rsidP="00EB5DA6">
      <w:pPr>
        <w:pStyle w:val="Odstavecseseznamem"/>
        <w:numPr>
          <w:ilvl w:val="0"/>
          <w:numId w:val="18"/>
        </w:numPr>
        <w:ind w:firstLine="273"/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evropská centra excelence alokovaná v ČR</w:t>
      </w:r>
    </w:p>
    <w:p w14:paraId="2C89647A" w14:textId="77777777" w:rsidR="00676157" w:rsidRPr="00192B4F" w:rsidRDefault="00676157" w:rsidP="00EB5DA6">
      <w:pPr>
        <w:pStyle w:val="Odstavecseseznamem"/>
        <w:numPr>
          <w:ilvl w:val="0"/>
          <w:numId w:val="18"/>
        </w:numPr>
        <w:ind w:firstLine="273"/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vědeckotechnické parky</w:t>
      </w:r>
    </w:p>
    <w:p w14:paraId="2DE05BF0" w14:textId="77777777" w:rsidR="00676157" w:rsidRPr="00192B4F" w:rsidRDefault="00676157" w:rsidP="00EB5DA6">
      <w:pPr>
        <w:pStyle w:val="Odstavecseseznamem"/>
        <w:numPr>
          <w:ilvl w:val="0"/>
          <w:numId w:val="18"/>
        </w:numPr>
        <w:ind w:firstLine="273"/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pracoviště AV ČR</w:t>
      </w:r>
    </w:p>
    <w:p w14:paraId="1333C1D5" w14:textId="77777777" w:rsidR="00676157" w:rsidRPr="00192B4F" w:rsidRDefault="00676157" w:rsidP="00EB5DA6">
      <w:pPr>
        <w:pStyle w:val="Odstavecseseznamem"/>
        <w:numPr>
          <w:ilvl w:val="0"/>
          <w:numId w:val="18"/>
        </w:numPr>
        <w:ind w:firstLine="273"/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vysoké školy a jejich fakulty</w:t>
      </w:r>
      <w:r w:rsidR="00B54F2F" w:rsidRPr="00192B4F">
        <w:rPr>
          <w:rFonts w:ascii="Calibri" w:hAnsi="Calibri" w:cs="Arial"/>
          <w:sz w:val="22"/>
          <w:szCs w:val="22"/>
        </w:rPr>
        <w:t xml:space="preserve"> se zaměřením na technické obory</w:t>
      </w:r>
    </w:p>
    <w:p w14:paraId="439FD255" w14:textId="77777777" w:rsidR="00676157" w:rsidRPr="00192B4F" w:rsidRDefault="00676157" w:rsidP="00EB5DA6">
      <w:pPr>
        <w:pStyle w:val="Odstavecseseznamem"/>
        <w:numPr>
          <w:ilvl w:val="0"/>
          <w:numId w:val="18"/>
        </w:numPr>
        <w:ind w:firstLine="273"/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inovační firmy</w:t>
      </w:r>
    </w:p>
    <w:p w14:paraId="6554EB6E" w14:textId="77777777" w:rsidR="00676157" w:rsidRPr="00192B4F" w:rsidRDefault="00676157" w:rsidP="00EB5DA6">
      <w:pPr>
        <w:pStyle w:val="Odstavecseseznamem"/>
        <w:numPr>
          <w:ilvl w:val="0"/>
          <w:numId w:val="18"/>
        </w:numPr>
        <w:ind w:firstLine="273"/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státní instituce podporující vědu, výzkum a inovace</w:t>
      </w:r>
    </w:p>
    <w:p w14:paraId="05D8D207" w14:textId="77777777" w:rsidR="00676157" w:rsidRPr="00192B4F" w:rsidRDefault="00676157" w:rsidP="00EB5DA6">
      <w:pPr>
        <w:pStyle w:val="Odstavecseseznamem"/>
        <w:numPr>
          <w:ilvl w:val="0"/>
          <w:numId w:val="18"/>
        </w:numPr>
        <w:ind w:firstLine="273"/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nestátní instituce podporující vědu, výzkum a inovace</w:t>
      </w:r>
    </w:p>
    <w:p w14:paraId="69FDFBB5" w14:textId="77777777" w:rsidR="00676157" w:rsidRPr="00192B4F" w:rsidRDefault="00676157" w:rsidP="00EB5DA6">
      <w:pPr>
        <w:pStyle w:val="Odstavecseseznamem"/>
        <w:numPr>
          <w:ilvl w:val="0"/>
          <w:numId w:val="18"/>
        </w:numPr>
        <w:ind w:firstLine="273"/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regionální členění ČR s krajskými úřady</w:t>
      </w:r>
    </w:p>
    <w:p w14:paraId="4FAE2C30" w14:textId="77777777" w:rsidR="00676157" w:rsidRPr="00192B4F" w:rsidRDefault="00676157" w:rsidP="00F2090F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Mapa umožní vyhledávání minimálně dle:</w:t>
      </w:r>
    </w:p>
    <w:p w14:paraId="67E21AAE" w14:textId="77777777" w:rsidR="00676157" w:rsidRPr="00192B4F" w:rsidRDefault="00676157" w:rsidP="00EB5DA6">
      <w:pPr>
        <w:pStyle w:val="Odstavecseseznamem"/>
        <w:numPr>
          <w:ilvl w:val="1"/>
          <w:numId w:val="16"/>
        </w:num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a/ fulltextu</w:t>
      </w:r>
    </w:p>
    <w:p w14:paraId="68267EF8" w14:textId="77777777" w:rsidR="00676157" w:rsidRPr="00192B4F" w:rsidRDefault="00676157" w:rsidP="00EB5DA6">
      <w:pPr>
        <w:pStyle w:val="Odstavecseseznamem"/>
        <w:numPr>
          <w:ilvl w:val="1"/>
          <w:numId w:val="16"/>
        </w:num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b/ odvětví</w:t>
      </w:r>
    </w:p>
    <w:p w14:paraId="27E1D04E" w14:textId="77777777" w:rsidR="00676157" w:rsidRPr="00192B4F" w:rsidRDefault="00676157" w:rsidP="00EB5DA6">
      <w:pPr>
        <w:pStyle w:val="Odstavecseseznamem"/>
        <w:numPr>
          <w:ilvl w:val="1"/>
          <w:numId w:val="16"/>
        </w:num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c/ regionů (krajů)</w:t>
      </w:r>
    </w:p>
    <w:p w14:paraId="1D00FC81" w14:textId="77777777" w:rsidR="00676157" w:rsidRPr="00192B4F" w:rsidRDefault="00676157" w:rsidP="00EB5DA6">
      <w:pPr>
        <w:pStyle w:val="Odstavecseseznamem"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Jedná se o vytvoření souborného geoinformačního systému s výstupem v podobě aplikace použitelné pro chytrá zařízení</w:t>
      </w:r>
      <w:r w:rsidR="00EF478D" w:rsidRPr="00192B4F">
        <w:rPr>
          <w:rFonts w:ascii="Calibri" w:hAnsi="Calibri" w:cs="Arial"/>
          <w:sz w:val="22"/>
          <w:szCs w:val="22"/>
        </w:rPr>
        <w:t xml:space="preserve"> (interaktivní velkoplošné displeje i mobilní zařízení)</w:t>
      </w:r>
      <w:r w:rsidRPr="00192B4F">
        <w:rPr>
          <w:rFonts w:ascii="Calibri" w:hAnsi="Calibri" w:cs="Arial"/>
          <w:sz w:val="22"/>
          <w:szCs w:val="22"/>
        </w:rPr>
        <w:t>. Zpracování inovační mapy sestává ze:</w:t>
      </w:r>
    </w:p>
    <w:p w14:paraId="49E3B53B" w14:textId="77777777" w:rsidR="00676157" w:rsidRPr="00192B4F" w:rsidRDefault="00245962" w:rsidP="00EB5DA6">
      <w:pPr>
        <w:pStyle w:val="Odstavecseseznamem"/>
        <w:numPr>
          <w:ilvl w:val="0"/>
          <w:numId w:val="17"/>
        </w:num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z</w:t>
      </w:r>
      <w:r w:rsidR="00676157" w:rsidRPr="00192B4F">
        <w:rPr>
          <w:rFonts w:ascii="Calibri" w:hAnsi="Calibri" w:cs="Arial"/>
          <w:sz w:val="22"/>
          <w:szCs w:val="22"/>
        </w:rPr>
        <w:t xml:space="preserve">ajištění dat </w:t>
      </w:r>
    </w:p>
    <w:p w14:paraId="3FAC8681" w14:textId="77777777" w:rsidR="00EF478D" w:rsidRPr="00192B4F" w:rsidRDefault="00245962" w:rsidP="00EB5DA6">
      <w:pPr>
        <w:pStyle w:val="Odstavecseseznamem"/>
        <w:numPr>
          <w:ilvl w:val="0"/>
          <w:numId w:val="17"/>
        </w:num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v</w:t>
      </w:r>
      <w:r w:rsidR="00676157" w:rsidRPr="00192B4F">
        <w:rPr>
          <w:rFonts w:ascii="Calibri" w:hAnsi="Calibri" w:cs="Arial"/>
          <w:sz w:val="22"/>
          <w:szCs w:val="22"/>
        </w:rPr>
        <w:t>ytvoření aplikace pro prezentaci dat na mapovém základu</w:t>
      </w:r>
      <w:r w:rsidR="00F2090F" w:rsidRPr="00192B4F">
        <w:rPr>
          <w:rFonts w:ascii="Calibri" w:hAnsi="Calibri" w:cs="Arial"/>
          <w:sz w:val="22"/>
          <w:szCs w:val="22"/>
        </w:rPr>
        <w:t xml:space="preserve">, </w:t>
      </w:r>
      <w:r w:rsidR="00B54F2F" w:rsidRPr="00192B4F">
        <w:rPr>
          <w:rFonts w:ascii="Calibri" w:hAnsi="Calibri" w:cs="Arial"/>
          <w:sz w:val="22"/>
          <w:szCs w:val="22"/>
        </w:rPr>
        <w:t>dodavatel zajistí výrobu aplikace provozovatelné v plné funkcionalitě na všech běžných platformách (Microsoft - Windows, Google - Android, Apple - iOS)</w:t>
      </w:r>
    </w:p>
    <w:p w14:paraId="58B0D62F" w14:textId="77777777" w:rsidR="00676157" w:rsidRPr="00192B4F" w:rsidRDefault="00EF478D" w:rsidP="00EB5DA6">
      <w:pPr>
        <w:pStyle w:val="Odstavecseseznamem"/>
        <w:numPr>
          <w:ilvl w:val="0"/>
          <w:numId w:val="17"/>
        </w:num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vytvoření seznamu technických zařízení nezbytných pro provozování aplikací a návrh vhodného typu velkoplošných interaktivních displejů k prezentaci</w:t>
      </w:r>
    </w:p>
    <w:p w14:paraId="1315A251" w14:textId="77777777" w:rsidR="00EF478D" w:rsidRPr="00192B4F" w:rsidRDefault="00EF478D" w:rsidP="00EB5DA6">
      <w:pPr>
        <w:pStyle w:val="Odstavecseseznamem"/>
        <w:numPr>
          <w:ilvl w:val="0"/>
          <w:numId w:val="17"/>
        </w:num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zprovoznění a naplnění aplikace daty</w:t>
      </w:r>
      <w:r w:rsidR="00796A08" w:rsidRPr="00192B4F">
        <w:rPr>
          <w:rFonts w:ascii="Calibri" w:hAnsi="Calibri" w:cs="Arial"/>
          <w:sz w:val="22"/>
          <w:szCs w:val="22"/>
        </w:rPr>
        <w:t xml:space="preserve"> v českém a anglickém jazyce</w:t>
      </w:r>
    </w:p>
    <w:p w14:paraId="4000BDB7" w14:textId="77777777" w:rsidR="006D5B9E" w:rsidRPr="00192B4F" w:rsidRDefault="006D5B9E" w:rsidP="006D5B9E">
      <w:pPr>
        <w:ind w:left="708"/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 xml:space="preserve">Dodavatel dodá aplikaci </w:t>
      </w:r>
      <w:r w:rsidR="00630659" w:rsidRPr="00192B4F">
        <w:rPr>
          <w:rFonts w:ascii="Calibri" w:hAnsi="Calibri" w:cs="Arial"/>
          <w:sz w:val="22"/>
          <w:szCs w:val="22"/>
        </w:rPr>
        <w:t xml:space="preserve">v českém a anglickém jazyce </w:t>
      </w:r>
      <w:r w:rsidRPr="00192B4F">
        <w:rPr>
          <w:rFonts w:ascii="Calibri" w:hAnsi="Calibri" w:cs="Arial"/>
          <w:sz w:val="22"/>
          <w:szCs w:val="22"/>
        </w:rPr>
        <w:t>umožňující zadavateli vstupovat do jejího obsahu. Aplikace bude současně připravena na vytvoření dalších pěti jazykových mutací zadavatelem.</w:t>
      </w:r>
    </w:p>
    <w:p w14:paraId="777AE979" w14:textId="646E6916" w:rsidR="00676157" w:rsidRPr="00192B4F" w:rsidRDefault="0073342D" w:rsidP="0073342D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 xml:space="preserve">3/ </w:t>
      </w:r>
      <w:r w:rsidR="00676157" w:rsidRPr="00192B4F">
        <w:rPr>
          <w:rFonts w:ascii="Calibri" w:hAnsi="Calibri" w:cs="Arial"/>
          <w:sz w:val="22"/>
          <w:szCs w:val="22"/>
          <w:u w:val="single"/>
        </w:rPr>
        <w:t>3D ukázky nejzajímavějších současných projektů českých vědců a vynálezců nebo symbolický odkaz na ně</w:t>
      </w:r>
      <w:r w:rsidR="00676157" w:rsidRPr="00192B4F">
        <w:rPr>
          <w:rFonts w:ascii="Calibri" w:hAnsi="Calibri" w:cs="Arial"/>
          <w:sz w:val="22"/>
          <w:szCs w:val="22"/>
        </w:rPr>
        <w:t xml:space="preserve"> </w:t>
      </w:r>
      <w:r w:rsidR="00A568A7" w:rsidRPr="00192B4F">
        <w:rPr>
          <w:rFonts w:ascii="Calibri" w:hAnsi="Calibri" w:cs="Arial"/>
          <w:sz w:val="22"/>
          <w:szCs w:val="22"/>
        </w:rPr>
        <w:t xml:space="preserve">(prostřednictvím prvků virtuální reality) </w:t>
      </w:r>
      <w:r w:rsidR="00676157" w:rsidRPr="00192B4F">
        <w:rPr>
          <w:rFonts w:ascii="Calibri" w:hAnsi="Calibri" w:cs="Arial"/>
          <w:sz w:val="22"/>
          <w:szCs w:val="22"/>
        </w:rPr>
        <w:t>společně se stručným popisným textem. Oborové zaměření bude reflektovat preferované oblasti vycházející</w:t>
      </w:r>
      <w:r w:rsidR="00CA47AB" w:rsidRPr="00192B4F">
        <w:rPr>
          <w:rFonts w:ascii="Calibri" w:hAnsi="Calibri" w:cs="Arial"/>
          <w:sz w:val="22"/>
          <w:szCs w:val="22"/>
        </w:rPr>
        <w:t xml:space="preserve"> </w:t>
      </w:r>
      <w:r w:rsidR="00676157" w:rsidRPr="00192B4F">
        <w:rPr>
          <w:rFonts w:ascii="Calibri" w:hAnsi="Calibri" w:cs="Arial"/>
          <w:sz w:val="22"/>
          <w:szCs w:val="22"/>
        </w:rPr>
        <w:t>z</w:t>
      </w:r>
      <w:r w:rsidR="00137B36" w:rsidRPr="00192B4F">
        <w:rPr>
          <w:rFonts w:ascii="Calibri" w:hAnsi="Calibri" w:cs="Arial"/>
          <w:sz w:val="22"/>
          <w:szCs w:val="22"/>
        </w:rPr>
        <w:t> </w:t>
      </w:r>
      <w:r w:rsidR="00676157" w:rsidRPr="00192B4F">
        <w:rPr>
          <w:rFonts w:ascii="Calibri" w:hAnsi="Calibri" w:cs="Arial"/>
          <w:i/>
          <w:color w:val="000000"/>
          <w:kern w:val="72"/>
          <w:sz w:val="22"/>
          <w:szCs w:val="22"/>
        </w:rPr>
        <w:t>„Národní strategie inteligentní specializace“</w:t>
      </w:r>
      <w:r w:rsidR="00676157" w:rsidRPr="00192B4F">
        <w:rPr>
          <w:rFonts w:ascii="Calibri" w:hAnsi="Calibri" w:cs="Arial"/>
          <w:color w:val="000000"/>
          <w:kern w:val="72"/>
          <w:sz w:val="22"/>
          <w:szCs w:val="22"/>
        </w:rPr>
        <w:t xml:space="preserve"> schválené Vládou ČR dne 11. července 2016:</w:t>
      </w:r>
    </w:p>
    <w:p w14:paraId="415BB88C" w14:textId="77777777" w:rsidR="00676157" w:rsidRPr="00192B4F" w:rsidRDefault="00676157" w:rsidP="00EB5DA6">
      <w:pPr>
        <w:pStyle w:val="Odstavecseseznamem"/>
        <w:numPr>
          <w:ilvl w:val="0"/>
          <w:numId w:val="15"/>
        </w:num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color w:val="000000"/>
          <w:kern w:val="72"/>
          <w:sz w:val="22"/>
          <w:szCs w:val="22"/>
        </w:rPr>
        <w:t xml:space="preserve">digitální technologie, elektrotechnika - akcent na ICT (firmy z oblasti ICT služeb vykazují nejvyšší přidanou hodnotu na zaměstnance), </w:t>
      </w:r>
    </w:p>
    <w:p w14:paraId="76C3BAC8" w14:textId="77777777" w:rsidR="00676157" w:rsidRPr="00192B4F" w:rsidRDefault="00676157" w:rsidP="00EB5DA6">
      <w:pPr>
        <w:pStyle w:val="Odstavecseseznamem"/>
        <w:numPr>
          <w:ilvl w:val="0"/>
          <w:numId w:val="15"/>
        </w:num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color w:val="000000"/>
          <w:kern w:val="72"/>
          <w:sz w:val="22"/>
          <w:szCs w:val="22"/>
        </w:rPr>
        <w:t>pokročilé průmyslové technologie</w:t>
      </w:r>
    </w:p>
    <w:p w14:paraId="4DE18863" w14:textId="77777777" w:rsidR="00676157" w:rsidRPr="00192B4F" w:rsidRDefault="00676157" w:rsidP="00EB5DA6">
      <w:pPr>
        <w:pStyle w:val="Odstavecseseznamem"/>
        <w:numPr>
          <w:ilvl w:val="0"/>
          <w:numId w:val="15"/>
        </w:num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color w:val="000000"/>
          <w:kern w:val="72"/>
          <w:sz w:val="22"/>
          <w:szCs w:val="22"/>
        </w:rPr>
        <w:t>d</w:t>
      </w:r>
      <w:r w:rsidRPr="00192B4F">
        <w:rPr>
          <w:rFonts w:ascii="Calibri" w:hAnsi="Calibri" w:cs="Arial"/>
          <w:sz w:val="22"/>
          <w:szCs w:val="22"/>
        </w:rPr>
        <w:t>opravní prostředky pro 21. století</w:t>
      </w:r>
    </w:p>
    <w:p w14:paraId="603A1002" w14:textId="77777777" w:rsidR="00676157" w:rsidRPr="00192B4F" w:rsidRDefault="00676157" w:rsidP="00EB5DA6">
      <w:pPr>
        <w:pStyle w:val="Odstavecseseznamem"/>
        <w:numPr>
          <w:ilvl w:val="0"/>
          <w:numId w:val="15"/>
        </w:num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color w:val="000000"/>
          <w:kern w:val="72"/>
          <w:sz w:val="22"/>
          <w:szCs w:val="22"/>
        </w:rPr>
        <w:t>péče o zdraví, pokročilá medicína</w:t>
      </w:r>
    </w:p>
    <w:p w14:paraId="2E8518F6" w14:textId="77777777" w:rsidR="00676157" w:rsidRPr="00192B4F" w:rsidRDefault="00676157" w:rsidP="00EB5DA6">
      <w:pPr>
        <w:pStyle w:val="Odstavecseseznamem"/>
        <w:numPr>
          <w:ilvl w:val="0"/>
          <w:numId w:val="15"/>
        </w:num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color w:val="000000"/>
          <w:kern w:val="72"/>
          <w:sz w:val="22"/>
          <w:szCs w:val="22"/>
        </w:rPr>
        <w:t>kulturní a kreativní průmysly</w:t>
      </w:r>
    </w:p>
    <w:p w14:paraId="431B4EFD" w14:textId="77777777" w:rsidR="00676157" w:rsidRPr="00192B4F" w:rsidRDefault="00676157" w:rsidP="00EB5DA6">
      <w:pPr>
        <w:pStyle w:val="Odstavecseseznamem"/>
        <w:numPr>
          <w:ilvl w:val="0"/>
          <w:numId w:val="15"/>
        </w:num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color w:val="000000"/>
          <w:kern w:val="72"/>
          <w:sz w:val="22"/>
          <w:szCs w:val="22"/>
        </w:rPr>
        <w:t>technika životního prostředí.</w:t>
      </w:r>
    </w:p>
    <w:p w14:paraId="09B20D8A" w14:textId="77777777" w:rsidR="00796A08" w:rsidRPr="00192B4F" w:rsidRDefault="00796A08" w:rsidP="00796A08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Popisky k 3D objektům budou připraveny v</w:t>
      </w:r>
      <w:r w:rsidR="0067595C" w:rsidRPr="00192B4F">
        <w:rPr>
          <w:rFonts w:ascii="Calibri" w:hAnsi="Calibri" w:cs="Arial"/>
          <w:sz w:val="22"/>
          <w:szCs w:val="22"/>
        </w:rPr>
        <w:t> </w:t>
      </w:r>
      <w:r w:rsidRPr="00192B4F">
        <w:rPr>
          <w:rFonts w:ascii="Calibri" w:hAnsi="Calibri" w:cs="Arial"/>
          <w:sz w:val="22"/>
          <w:szCs w:val="22"/>
        </w:rPr>
        <w:t>českém</w:t>
      </w:r>
      <w:r w:rsidR="0067595C" w:rsidRPr="00192B4F">
        <w:rPr>
          <w:rFonts w:ascii="Calibri" w:hAnsi="Calibri" w:cs="Arial"/>
          <w:sz w:val="22"/>
          <w:szCs w:val="22"/>
        </w:rPr>
        <w:t xml:space="preserve"> a</w:t>
      </w:r>
      <w:r w:rsidRPr="00192B4F">
        <w:rPr>
          <w:rFonts w:ascii="Calibri" w:hAnsi="Calibri" w:cs="Arial"/>
          <w:sz w:val="22"/>
          <w:szCs w:val="22"/>
        </w:rPr>
        <w:t xml:space="preserve"> anglickém jazyce.</w:t>
      </w:r>
    </w:p>
    <w:p w14:paraId="0EBE2181" w14:textId="77777777" w:rsidR="00676157" w:rsidRPr="00192B4F" w:rsidRDefault="0073342D" w:rsidP="0073342D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 xml:space="preserve">4/ </w:t>
      </w:r>
      <w:r w:rsidR="000014FA" w:rsidRPr="00192B4F">
        <w:rPr>
          <w:rFonts w:ascii="Calibri" w:hAnsi="Calibri" w:cs="Arial"/>
          <w:sz w:val="22"/>
          <w:szCs w:val="22"/>
        </w:rPr>
        <w:t xml:space="preserve">Interaktivní prvky, které dokáží souborně oslovit celou věkovou škálu očekávaného publika (tj. nejen hry pro děti) - </w:t>
      </w:r>
      <w:r w:rsidR="00676157" w:rsidRPr="00192B4F">
        <w:rPr>
          <w:rFonts w:ascii="Calibri" w:hAnsi="Calibri" w:cs="Arial"/>
          <w:sz w:val="22"/>
          <w:szCs w:val="22"/>
        </w:rPr>
        <w:t xml:space="preserve">doprovodné vtipně pojaté atrakce založené na špičkových českých technologiích (např. strojové vidění, umělá inteligence, …); ideálně s přihlášením se k původu slova robot - tj. </w:t>
      </w:r>
      <w:r w:rsidR="00A568A7" w:rsidRPr="00192B4F">
        <w:rPr>
          <w:rFonts w:ascii="Calibri" w:hAnsi="Calibri" w:cs="Arial"/>
          <w:sz w:val="22"/>
          <w:szCs w:val="22"/>
        </w:rPr>
        <w:t xml:space="preserve">například </w:t>
      </w:r>
      <w:r w:rsidR="00676157" w:rsidRPr="00192B4F">
        <w:rPr>
          <w:rFonts w:ascii="Calibri" w:hAnsi="Calibri" w:cs="Arial"/>
          <w:sz w:val="22"/>
          <w:szCs w:val="22"/>
        </w:rPr>
        <w:t>instalace robota schopného komunikovat a vydat pamětní list (např. foto návštěvníka a informací o původu slova robot), vhodné též využívat fyzikální jevy s vazbou na české vynálezy nebo evropská centra excelence (např. - optické vjemy - kontaktní čočka, lasery ELI, …)</w:t>
      </w:r>
    </w:p>
    <w:p w14:paraId="2F181872" w14:textId="77777777" w:rsidR="00676157" w:rsidRPr="00192B4F" w:rsidRDefault="0073342D" w:rsidP="0073342D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 xml:space="preserve">5/ </w:t>
      </w:r>
      <w:r w:rsidR="00676157" w:rsidRPr="00192B4F">
        <w:rPr>
          <w:rFonts w:ascii="Calibri" w:hAnsi="Calibri" w:cs="Arial"/>
          <w:sz w:val="22"/>
          <w:szCs w:val="22"/>
        </w:rPr>
        <w:t>Netradičně pojaté rychlé představení obsahu výstavy (např. holografická projekce obrazů symbolizujících jednotlivé části expozice apod.)</w:t>
      </w:r>
      <w:r w:rsidR="00F2090F" w:rsidRPr="00192B4F">
        <w:rPr>
          <w:rFonts w:ascii="Calibri" w:hAnsi="Calibri" w:cs="Arial"/>
          <w:sz w:val="22"/>
          <w:szCs w:val="22"/>
        </w:rPr>
        <w:t>.</w:t>
      </w:r>
    </w:p>
    <w:p w14:paraId="4A6EAB4D" w14:textId="77777777" w:rsidR="006D5B9E" w:rsidRPr="00192B4F" w:rsidRDefault="0073342D" w:rsidP="0073342D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 xml:space="preserve">6/ </w:t>
      </w:r>
      <w:r w:rsidR="000014FA" w:rsidRPr="00192B4F">
        <w:rPr>
          <w:rFonts w:ascii="Calibri" w:hAnsi="Calibri" w:cs="Arial"/>
          <w:sz w:val="22"/>
          <w:szCs w:val="22"/>
        </w:rPr>
        <w:t xml:space="preserve">Návrh doprovodných aktivit s jejich popisem a seznamem </w:t>
      </w:r>
      <w:r w:rsidR="00B54F2F" w:rsidRPr="00192B4F">
        <w:rPr>
          <w:rFonts w:ascii="Calibri" w:hAnsi="Calibri" w:cs="Arial"/>
          <w:sz w:val="22"/>
          <w:szCs w:val="22"/>
        </w:rPr>
        <w:t xml:space="preserve">předem dohodnutých </w:t>
      </w:r>
      <w:r w:rsidR="000014FA" w:rsidRPr="00192B4F">
        <w:rPr>
          <w:rFonts w:ascii="Calibri" w:hAnsi="Calibri" w:cs="Arial"/>
          <w:sz w:val="22"/>
          <w:szCs w:val="22"/>
        </w:rPr>
        <w:t>kontaktů nezbytných k jejich realizaci.</w:t>
      </w:r>
    </w:p>
    <w:p w14:paraId="12AE734E" w14:textId="1C8A9F97" w:rsidR="00EF478D" w:rsidRPr="00192B4F" w:rsidRDefault="0073342D" w:rsidP="0073342D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 xml:space="preserve">7/ </w:t>
      </w:r>
      <w:r w:rsidR="0082249D" w:rsidRPr="00192B4F">
        <w:rPr>
          <w:rFonts w:ascii="Calibri" w:hAnsi="Calibri" w:cs="Arial"/>
          <w:sz w:val="22"/>
          <w:szCs w:val="22"/>
        </w:rPr>
        <w:t>Návrh a řešení distribuce informačního obsahu expozice, ideálně formou vytvoření specifické aplikace</w:t>
      </w:r>
      <w:r w:rsidR="00630659" w:rsidRPr="00192B4F">
        <w:rPr>
          <w:rFonts w:ascii="Calibri" w:hAnsi="Calibri" w:cs="Arial"/>
          <w:sz w:val="22"/>
          <w:szCs w:val="22"/>
        </w:rPr>
        <w:t xml:space="preserve"> a www v české a anglické jazykové mutaci</w:t>
      </w:r>
      <w:r w:rsidR="0082249D" w:rsidRPr="00192B4F">
        <w:rPr>
          <w:rFonts w:ascii="Calibri" w:hAnsi="Calibri" w:cs="Arial"/>
          <w:sz w:val="22"/>
          <w:szCs w:val="22"/>
        </w:rPr>
        <w:t>.</w:t>
      </w:r>
      <w:r w:rsidR="00EF478D" w:rsidRPr="00192B4F">
        <w:rPr>
          <w:rFonts w:ascii="Calibri" w:hAnsi="Calibri" w:cs="Arial"/>
          <w:sz w:val="22"/>
          <w:szCs w:val="22"/>
        </w:rPr>
        <w:t xml:space="preserve"> Požadováno je vytvoření seznamu technických zařízení nezbytných pro provozování aplikace</w:t>
      </w:r>
      <w:r w:rsidR="00630659" w:rsidRPr="00192B4F">
        <w:rPr>
          <w:rFonts w:ascii="Calibri" w:hAnsi="Calibri" w:cs="Arial"/>
          <w:sz w:val="22"/>
          <w:szCs w:val="22"/>
        </w:rPr>
        <w:t xml:space="preserve"> a www</w:t>
      </w:r>
      <w:r w:rsidR="00EF478D" w:rsidRPr="00192B4F">
        <w:rPr>
          <w:rFonts w:ascii="Calibri" w:hAnsi="Calibri" w:cs="Arial"/>
          <w:sz w:val="22"/>
          <w:szCs w:val="22"/>
        </w:rPr>
        <w:t xml:space="preserve">, zprovoznění a naplnění aplikace </w:t>
      </w:r>
      <w:r w:rsidR="00630659" w:rsidRPr="00192B4F">
        <w:rPr>
          <w:rFonts w:ascii="Calibri" w:hAnsi="Calibri" w:cs="Arial"/>
          <w:sz w:val="22"/>
          <w:szCs w:val="22"/>
        </w:rPr>
        <w:t xml:space="preserve">a redakčního systému www </w:t>
      </w:r>
      <w:r w:rsidR="00EF478D" w:rsidRPr="00192B4F">
        <w:rPr>
          <w:rFonts w:ascii="Calibri" w:hAnsi="Calibri" w:cs="Arial"/>
          <w:sz w:val="22"/>
          <w:szCs w:val="22"/>
        </w:rPr>
        <w:t>daty.</w:t>
      </w:r>
      <w:r w:rsidR="006D5B9E" w:rsidRPr="00192B4F">
        <w:rPr>
          <w:rFonts w:ascii="Calibri" w:hAnsi="Calibri" w:cs="Arial"/>
          <w:sz w:val="22"/>
          <w:szCs w:val="22"/>
        </w:rPr>
        <w:t xml:space="preserve"> Dodavatel dodá aplikaci </w:t>
      </w:r>
      <w:r w:rsidR="00630659" w:rsidRPr="00192B4F">
        <w:rPr>
          <w:rFonts w:ascii="Calibri" w:hAnsi="Calibri" w:cs="Arial"/>
          <w:sz w:val="22"/>
          <w:szCs w:val="22"/>
        </w:rPr>
        <w:t xml:space="preserve">a www </w:t>
      </w:r>
      <w:r w:rsidR="006D5B9E" w:rsidRPr="00192B4F">
        <w:rPr>
          <w:rFonts w:ascii="Calibri" w:hAnsi="Calibri" w:cs="Arial"/>
          <w:sz w:val="22"/>
          <w:szCs w:val="22"/>
        </w:rPr>
        <w:t xml:space="preserve">umožňující zadavateli vstupovat do obsahu. Aplikace </w:t>
      </w:r>
      <w:r w:rsidR="00630659" w:rsidRPr="00192B4F">
        <w:rPr>
          <w:rFonts w:ascii="Calibri" w:hAnsi="Calibri" w:cs="Arial"/>
          <w:sz w:val="22"/>
          <w:szCs w:val="22"/>
        </w:rPr>
        <w:t xml:space="preserve">a www </w:t>
      </w:r>
      <w:r w:rsidR="006D5B9E" w:rsidRPr="00192B4F">
        <w:rPr>
          <w:rFonts w:ascii="Calibri" w:hAnsi="Calibri" w:cs="Arial"/>
          <w:sz w:val="22"/>
          <w:szCs w:val="22"/>
        </w:rPr>
        <w:t>bud</w:t>
      </w:r>
      <w:r w:rsidR="00630659" w:rsidRPr="00192B4F">
        <w:rPr>
          <w:rFonts w:ascii="Calibri" w:hAnsi="Calibri" w:cs="Arial"/>
          <w:sz w:val="22"/>
          <w:szCs w:val="22"/>
        </w:rPr>
        <w:t>ou</w:t>
      </w:r>
      <w:r w:rsidR="006D5B9E" w:rsidRPr="00192B4F">
        <w:rPr>
          <w:rFonts w:ascii="Calibri" w:hAnsi="Calibri" w:cs="Arial"/>
          <w:sz w:val="22"/>
          <w:szCs w:val="22"/>
        </w:rPr>
        <w:t xml:space="preserve"> současně připraven</w:t>
      </w:r>
      <w:r w:rsidR="00630659" w:rsidRPr="00192B4F">
        <w:rPr>
          <w:rFonts w:ascii="Calibri" w:hAnsi="Calibri" w:cs="Arial"/>
          <w:sz w:val="22"/>
          <w:szCs w:val="22"/>
        </w:rPr>
        <w:t>y</w:t>
      </w:r>
      <w:r w:rsidR="006D5B9E" w:rsidRPr="00192B4F">
        <w:rPr>
          <w:rFonts w:ascii="Calibri" w:hAnsi="Calibri" w:cs="Arial"/>
          <w:sz w:val="22"/>
          <w:szCs w:val="22"/>
        </w:rPr>
        <w:t xml:space="preserve"> na vytvoření dalších pěti jazykových mutací zadavatelem.</w:t>
      </w:r>
    </w:p>
    <w:p w14:paraId="498A3201" w14:textId="77777777" w:rsidR="00EF478D" w:rsidRPr="00192B4F" w:rsidRDefault="0073342D" w:rsidP="0073342D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 xml:space="preserve">8/ </w:t>
      </w:r>
      <w:r w:rsidR="00EF478D" w:rsidRPr="00192B4F">
        <w:rPr>
          <w:rFonts w:ascii="Calibri" w:hAnsi="Calibri" w:cs="Arial"/>
          <w:sz w:val="22"/>
          <w:szCs w:val="22"/>
        </w:rPr>
        <w:t>Dodavatel navrhne a technicky specifikuje vhodné přepravní obaly / bedny pro převoz výstavních setů.</w:t>
      </w:r>
    </w:p>
    <w:p w14:paraId="55AD32D1" w14:textId="77777777" w:rsidR="00F2090F" w:rsidRPr="00192B4F" w:rsidRDefault="0073342D" w:rsidP="0073342D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 xml:space="preserve">9/ </w:t>
      </w:r>
      <w:r w:rsidR="00C84C42" w:rsidRPr="00192B4F">
        <w:rPr>
          <w:rFonts w:ascii="Calibri" w:hAnsi="Calibri" w:cs="Arial"/>
          <w:sz w:val="22"/>
          <w:szCs w:val="22"/>
        </w:rPr>
        <w:t>Způsob dlouhodobého provozování aplikací vzniklých k projektu bude řešit dodavatel s</w:t>
      </w:r>
      <w:r w:rsidR="00F2090F" w:rsidRPr="00192B4F">
        <w:rPr>
          <w:rFonts w:ascii="Calibri" w:hAnsi="Calibri" w:cs="Arial"/>
          <w:sz w:val="22"/>
          <w:szCs w:val="22"/>
        </w:rPr>
        <w:t>e zadavatelem</w:t>
      </w:r>
      <w:r w:rsidR="00C84C42" w:rsidRPr="00192B4F">
        <w:rPr>
          <w:rFonts w:ascii="Calibri" w:hAnsi="Calibri" w:cs="Arial"/>
          <w:sz w:val="22"/>
          <w:szCs w:val="22"/>
        </w:rPr>
        <w:t xml:space="preserve"> v průběhu produkce projektu dle aktuálních technických a administrativních nároků.</w:t>
      </w:r>
    </w:p>
    <w:p w14:paraId="70836FB0" w14:textId="77777777" w:rsidR="00F2090F" w:rsidRPr="00192B4F" w:rsidRDefault="00F2090F" w:rsidP="00F2090F">
      <w:pPr>
        <w:contextualSpacing/>
        <w:jc w:val="both"/>
        <w:rPr>
          <w:rFonts w:ascii="Calibri" w:hAnsi="Calibri" w:cs="Arial"/>
          <w:sz w:val="22"/>
          <w:szCs w:val="22"/>
        </w:rPr>
      </w:pPr>
    </w:p>
    <w:p w14:paraId="7D60A520" w14:textId="77777777" w:rsidR="00F2090F" w:rsidRPr="00192B4F" w:rsidRDefault="00F2090F" w:rsidP="00F2090F">
      <w:pPr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192B4F">
        <w:rPr>
          <w:rFonts w:ascii="Calibri" w:hAnsi="Calibri" w:cs="Arial"/>
          <w:b/>
          <w:sz w:val="22"/>
          <w:szCs w:val="22"/>
        </w:rPr>
        <w:t>Shrnutí plnění dodavatele:</w:t>
      </w:r>
    </w:p>
    <w:p w14:paraId="7FABB5EE" w14:textId="77777777" w:rsidR="00C25C0B" w:rsidRPr="00192B4F" w:rsidRDefault="00C25C0B" w:rsidP="00F2090F">
      <w:pPr>
        <w:contextualSpacing/>
        <w:jc w:val="both"/>
        <w:rPr>
          <w:rFonts w:ascii="Calibri" w:hAnsi="Calibri" w:cs="Arial"/>
          <w:b/>
          <w:sz w:val="22"/>
          <w:szCs w:val="22"/>
        </w:rPr>
      </w:pPr>
    </w:p>
    <w:p w14:paraId="796F6EA8" w14:textId="32083991" w:rsidR="00C25C0B" w:rsidRPr="00192B4F" w:rsidRDefault="0073342D" w:rsidP="0073342D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 xml:space="preserve">1/ </w:t>
      </w:r>
      <w:r w:rsidR="00B34476" w:rsidRPr="00192B4F">
        <w:rPr>
          <w:rFonts w:ascii="Calibri" w:hAnsi="Calibri" w:cs="Arial"/>
          <w:sz w:val="22"/>
          <w:szCs w:val="22"/>
        </w:rPr>
        <w:t>Dva</w:t>
      </w:r>
      <w:r w:rsidR="00F2090F" w:rsidRPr="00192B4F">
        <w:rPr>
          <w:rFonts w:ascii="Calibri" w:hAnsi="Calibri" w:cs="Arial"/>
          <w:sz w:val="22"/>
          <w:szCs w:val="22"/>
        </w:rPr>
        <w:t xml:space="preserve"> kompletní výstavní sety </w:t>
      </w:r>
      <w:r w:rsidR="00C25C0B" w:rsidRPr="00192B4F">
        <w:rPr>
          <w:rFonts w:ascii="Calibri" w:hAnsi="Calibri" w:cs="Arial"/>
          <w:sz w:val="22"/>
          <w:szCs w:val="22"/>
        </w:rPr>
        <w:t xml:space="preserve">včetně dodání 3D objektů </w:t>
      </w:r>
      <w:r w:rsidR="00F2090F" w:rsidRPr="00192B4F">
        <w:rPr>
          <w:rFonts w:ascii="Calibri" w:hAnsi="Calibri" w:cs="Arial"/>
          <w:sz w:val="22"/>
          <w:szCs w:val="22"/>
        </w:rPr>
        <w:t>v anglickém jazyce</w:t>
      </w:r>
      <w:r w:rsidR="00630659" w:rsidRPr="00192B4F">
        <w:rPr>
          <w:rFonts w:ascii="Calibri" w:hAnsi="Calibri" w:cs="Arial"/>
          <w:sz w:val="22"/>
          <w:szCs w:val="22"/>
        </w:rPr>
        <w:t xml:space="preserve"> a jeden výstavní set včetně 3D objektů v českém jazyce</w:t>
      </w:r>
      <w:r w:rsidRPr="00192B4F">
        <w:rPr>
          <w:rFonts w:ascii="Calibri" w:hAnsi="Calibri" w:cs="Arial"/>
          <w:sz w:val="22"/>
          <w:szCs w:val="22"/>
        </w:rPr>
        <w:t>.</w:t>
      </w:r>
    </w:p>
    <w:p w14:paraId="42F52555" w14:textId="77777777" w:rsidR="00C84C42" w:rsidRPr="00192B4F" w:rsidRDefault="0073342D" w:rsidP="0073342D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2/ T</w:t>
      </w:r>
      <w:r w:rsidR="00C25C0B" w:rsidRPr="00192B4F">
        <w:rPr>
          <w:rFonts w:ascii="Calibri" w:hAnsi="Calibri" w:cs="Arial"/>
          <w:sz w:val="22"/>
          <w:szCs w:val="22"/>
        </w:rPr>
        <w:t xml:space="preserve">isková data pro výrobu alternativně použitelných panelů rozměru 70 * 100 cm ve </w:t>
      </w:r>
      <w:r w:rsidR="00796A08" w:rsidRPr="00192B4F">
        <w:rPr>
          <w:rFonts w:ascii="Calibri" w:hAnsi="Calibri" w:cs="Arial"/>
          <w:sz w:val="22"/>
          <w:szCs w:val="22"/>
        </w:rPr>
        <w:t>třech</w:t>
      </w:r>
      <w:r w:rsidR="00C25C0B" w:rsidRPr="00192B4F">
        <w:rPr>
          <w:rFonts w:ascii="Calibri" w:hAnsi="Calibri" w:cs="Arial"/>
          <w:sz w:val="22"/>
          <w:szCs w:val="22"/>
        </w:rPr>
        <w:t xml:space="preserve"> jazykových mutacích - v</w:t>
      </w:r>
      <w:r w:rsidR="00796A08" w:rsidRPr="00192B4F">
        <w:rPr>
          <w:rFonts w:ascii="Calibri" w:hAnsi="Calibri" w:cs="Arial"/>
          <w:sz w:val="22"/>
          <w:szCs w:val="22"/>
        </w:rPr>
        <w:t xml:space="preserve"> českém, </w:t>
      </w:r>
      <w:r w:rsidR="00C25C0B" w:rsidRPr="00192B4F">
        <w:rPr>
          <w:rFonts w:ascii="Calibri" w:hAnsi="Calibri" w:cs="Arial"/>
          <w:sz w:val="22"/>
          <w:szCs w:val="22"/>
        </w:rPr>
        <w:t>anglickém a německém jazyce</w:t>
      </w:r>
      <w:r w:rsidRPr="00192B4F">
        <w:rPr>
          <w:rFonts w:ascii="Calibri" w:hAnsi="Calibri" w:cs="Arial"/>
          <w:sz w:val="22"/>
          <w:szCs w:val="22"/>
        </w:rPr>
        <w:t>.</w:t>
      </w:r>
    </w:p>
    <w:p w14:paraId="51A602EC" w14:textId="61FACF3B" w:rsidR="00C25C0B" w:rsidRPr="00192B4F" w:rsidRDefault="0073342D" w:rsidP="0073342D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3/ V</w:t>
      </w:r>
      <w:r w:rsidR="00C25C0B" w:rsidRPr="00192B4F">
        <w:rPr>
          <w:rFonts w:ascii="Calibri" w:hAnsi="Calibri" w:cs="Arial"/>
          <w:sz w:val="22"/>
          <w:szCs w:val="22"/>
        </w:rPr>
        <w:t xml:space="preserve">ytvoření aplikací </w:t>
      </w:r>
      <w:r w:rsidR="002E4977" w:rsidRPr="00192B4F">
        <w:rPr>
          <w:rFonts w:ascii="Calibri" w:hAnsi="Calibri" w:cs="Arial"/>
          <w:sz w:val="22"/>
          <w:szCs w:val="22"/>
        </w:rPr>
        <w:t xml:space="preserve">a www </w:t>
      </w:r>
      <w:r w:rsidR="00C25C0B" w:rsidRPr="00192B4F">
        <w:rPr>
          <w:rFonts w:ascii="Calibri" w:hAnsi="Calibri" w:cs="Arial"/>
          <w:sz w:val="22"/>
          <w:szCs w:val="22"/>
        </w:rPr>
        <w:t>a jejich naplnění daty pro prezentaci inovační mapy ČR a</w:t>
      </w:r>
      <w:r w:rsidR="00D7498B" w:rsidRPr="00192B4F">
        <w:rPr>
          <w:rFonts w:ascii="Calibri" w:hAnsi="Calibri" w:cs="Arial"/>
          <w:sz w:val="22"/>
          <w:szCs w:val="22"/>
        </w:rPr>
        <w:t> </w:t>
      </w:r>
      <w:r w:rsidR="00C25C0B" w:rsidRPr="00192B4F">
        <w:rPr>
          <w:rFonts w:ascii="Calibri" w:hAnsi="Calibri" w:cs="Arial"/>
          <w:sz w:val="22"/>
          <w:szCs w:val="22"/>
        </w:rPr>
        <w:t>dalšího informačního obsahu výstavy</w:t>
      </w:r>
      <w:r w:rsidR="00796A08" w:rsidRPr="00192B4F">
        <w:rPr>
          <w:rFonts w:ascii="Calibri" w:hAnsi="Calibri" w:cs="Arial"/>
          <w:sz w:val="22"/>
          <w:szCs w:val="22"/>
        </w:rPr>
        <w:t xml:space="preserve"> v českém a anglickém jazyce.</w:t>
      </w:r>
      <w:r w:rsidR="00CD33A1" w:rsidRPr="00192B4F">
        <w:rPr>
          <w:rFonts w:ascii="Calibri" w:hAnsi="Calibri" w:cs="Arial"/>
          <w:sz w:val="22"/>
          <w:szCs w:val="22"/>
        </w:rPr>
        <w:t xml:space="preserve"> Součástí je dodání technické specifikace pro dlouhodobé provozování aplikací </w:t>
      </w:r>
      <w:r w:rsidR="001A3F7F" w:rsidRPr="00192B4F">
        <w:rPr>
          <w:rFonts w:ascii="Calibri" w:hAnsi="Calibri" w:cs="Arial"/>
          <w:sz w:val="22"/>
          <w:szCs w:val="22"/>
        </w:rPr>
        <w:t xml:space="preserve">a www </w:t>
      </w:r>
      <w:r w:rsidR="00CD33A1" w:rsidRPr="00192B4F">
        <w:rPr>
          <w:rFonts w:ascii="Calibri" w:hAnsi="Calibri" w:cs="Arial"/>
          <w:sz w:val="22"/>
          <w:szCs w:val="22"/>
        </w:rPr>
        <w:t>a zaškolení pracovníků zadavatele pro jej</w:t>
      </w:r>
      <w:r w:rsidR="001A3F7F" w:rsidRPr="00192B4F">
        <w:rPr>
          <w:rFonts w:ascii="Calibri" w:hAnsi="Calibri" w:cs="Arial"/>
          <w:sz w:val="22"/>
          <w:szCs w:val="22"/>
        </w:rPr>
        <w:t>ich provozování</w:t>
      </w:r>
      <w:r w:rsidR="00CD33A1" w:rsidRPr="00192B4F">
        <w:rPr>
          <w:rFonts w:ascii="Calibri" w:hAnsi="Calibri" w:cs="Arial"/>
          <w:sz w:val="22"/>
          <w:szCs w:val="22"/>
        </w:rPr>
        <w:t>.</w:t>
      </w:r>
    </w:p>
    <w:p w14:paraId="68CAF7CA" w14:textId="77777777" w:rsidR="00C25C0B" w:rsidRPr="00192B4F" w:rsidRDefault="0073342D" w:rsidP="0073342D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4/ S</w:t>
      </w:r>
      <w:r w:rsidR="00C25C0B" w:rsidRPr="00192B4F">
        <w:rPr>
          <w:rFonts w:ascii="Calibri" w:hAnsi="Calibri" w:cs="Arial"/>
          <w:sz w:val="22"/>
          <w:szCs w:val="22"/>
        </w:rPr>
        <w:t>eznam technických zařízení nezbytných pro provozování aplikace</w:t>
      </w:r>
      <w:r w:rsidRPr="00192B4F">
        <w:rPr>
          <w:rFonts w:ascii="Calibri" w:hAnsi="Calibri" w:cs="Arial"/>
          <w:sz w:val="22"/>
          <w:szCs w:val="22"/>
        </w:rPr>
        <w:t>.</w:t>
      </w:r>
    </w:p>
    <w:p w14:paraId="4D90FB57" w14:textId="28BBC5AB" w:rsidR="00C25C0B" w:rsidRPr="00192B4F" w:rsidRDefault="0073342D" w:rsidP="0073342D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5/ T</w:t>
      </w:r>
      <w:r w:rsidR="00C25C0B" w:rsidRPr="00192B4F">
        <w:rPr>
          <w:rFonts w:ascii="Calibri" w:hAnsi="Calibri" w:cs="Arial"/>
          <w:sz w:val="22"/>
          <w:szCs w:val="22"/>
        </w:rPr>
        <w:t xml:space="preserve">echnický popis pro zadání výroby vhodných přepravních obalů pro </w:t>
      </w:r>
      <w:r w:rsidR="00B34476" w:rsidRPr="00192B4F">
        <w:rPr>
          <w:rFonts w:ascii="Calibri" w:hAnsi="Calibri" w:cs="Arial"/>
          <w:sz w:val="22"/>
          <w:szCs w:val="22"/>
        </w:rPr>
        <w:t>jednotlivé</w:t>
      </w:r>
      <w:r w:rsidR="00C25C0B" w:rsidRPr="00192B4F">
        <w:rPr>
          <w:rFonts w:ascii="Calibri" w:hAnsi="Calibri" w:cs="Arial"/>
          <w:sz w:val="22"/>
          <w:szCs w:val="22"/>
        </w:rPr>
        <w:t xml:space="preserve"> výstavní sety</w:t>
      </w:r>
      <w:r w:rsidRPr="00192B4F">
        <w:rPr>
          <w:rFonts w:ascii="Calibri" w:hAnsi="Calibri" w:cs="Arial"/>
          <w:sz w:val="22"/>
          <w:szCs w:val="22"/>
        </w:rPr>
        <w:t>.</w:t>
      </w:r>
    </w:p>
    <w:p w14:paraId="4E071537" w14:textId="77777777" w:rsidR="00CD33A1" w:rsidRPr="00192B4F" w:rsidRDefault="00CD33A1" w:rsidP="0073342D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6/ Strukturovaně řazené veškeré texty expozice v českém i anglickém jazyce.</w:t>
      </w:r>
    </w:p>
    <w:p w14:paraId="00C5CC4E" w14:textId="77777777" w:rsidR="00C25C0B" w:rsidRPr="00192B4F" w:rsidRDefault="00CD33A1" w:rsidP="0073342D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>7</w:t>
      </w:r>
      <w:r w:rsidR="0073342D" w:rsidRPr="00192B4F">
        <w:rPr>
          <w:rFonts w:ascii="Calibri" w:hAnsi="Calibri" w:cs="Arial"/>
          <w:sz w:val="22"/>
          <w:szCs w:val="22"/>
        </w:rPr>
        <w:t>/ N</w:t>
      </w:r>
      <w:r w:rsidR="00C25C0B" w:rsidRPr="00192B4F">
        <w:rPr>
          <w:rFonts w:ascii="Calibri" w:hAnsi="Calibri" w:cs="Arial"/>
          <w:sz w:val="22"/>
          <w:szCs w:val="22"/>
        </w:rPr>
        <w:t>ávrh doprovodných programů expozice s kontakty na potřebné, dodavatelem předem domluvené, partnery</w:t>
      </w:r>
      <w:r w:rsidR="0073342D" w:rsidRPr="00192B4F">
        <w:rPr>
          <w:rFonts w:ascii="Calibri" w:hAnsi="Calibri" w:cs="Arial"/>
          <w:sz w:val="22"/>
          <w:szCs w:val="22"/>
        </w:rPr>
        <w:t>.</w:t>
      </w:r>
    </w:p>
    <w:p w14:paraId="3F3B8056" w14:textId="77777777" w:rsidR="00676157" w:rsidRPr="00192B4F" w:rsidRDefault="00676157" w:rsidP="00EB5DA6">
      <w:pPr>
        <w:pStyle w:val="Odstavecseseznamem"/>
        <w:ind w:left="360"/>
        <w:jc w:val="both"/>
        <w:rPr>
          <w:rFonts w:ascii="Calibri" w:hAnsi="Calibri" w:cs="Arial"/>
          <w:sz w:val="22"/>
          <w:szCs w:val="22"/>
        </w:rPr>
      </w:pPr>
    </w:p>
    <w:p w14:paraId="68B73F54" w14:textId="77777777" w:rsidR="00CD33A1" w:rsidRPr="00192B4F" w:rsidRDefault="00CD33A1" w:rsidP="00EB5DA6">
      <w:pPr>
        <w:pStyle w:val="Odstavecseseznamem"/>
        <w:ind w:left="360"/>
        <w:jc w:val="both"/>
        <w:rPr>
          <w:rFonts w:ascii="Calibri" w:hAnsi="Calibri" w:cs="Arial"/>
          <w:sz w:val="22"/>
          <w:szCs w:val="22"/>
        </w:rPr>
      </w:pPr>
    </w:p>
    <w:bookmarkEnd w:id="1"/>
    <w:p w14:paraId="590567E2" w14:textId="77777777" w:rsidR="00676157" w:rsidRPr="00192B4F" w:rsidRDefault="00EB5DA6" w:rsidP="00EB5DA6">
      <w:pPr>
        <w:jc w:val="both"/>
        <w:rPr>
          <w:rFonts w:ascii="Calibri" w:hAnsi="Calibri" w:cs="Arial"/>
          <w:b/>
          <w:sz w:val="22"/>
          <w:szCs w:val="22"/>
        </w:rPr>
      </w:pPr>
      <w:r w:rsidRPr="00192B4F">
        <w:rPr>
          <w:rFonts w:ascii="Calibri" w:hAnsi="Calibri" w:cs="Arial"/>
          <w:b/>
          <w:sz w:val="22"/>
          <w:szCs w:val="22"/>
        </w:rPr>
        <w:t>DOBA PLNĚNÍ</w:t>
      </w:r>
      <w:r w:rsidR="00A343F7" w:rsidRPr="00192B4F">
        <w:rPr>
          <w:rFonts w:ascii="Calibri" w:hAnsi="Calibri" w:cs="Arial"/>
          <w:b/>
          <w:sz w:val="22"/>
          <w:szCs w:val="22"/>
        </w:rPr>
        <w:t xml:space="preserve"> </w:t>
      </w:r>
    </w:p>
    <w:p w14:paraId="3F6F384C" w14:textId="77777777" w:rsidR="00A343F7" w:rsidRPr="00192B4F" w:rsidRDefault="00757A62" w:rsidP="00EB5DA6">
      <w:pPr>
        <w:jc w:val="both"/>
        <w:rPr>
          <w:rFonts w:ascii="Calibri" w:hAnsi="Calibri" w:cs="Arial"/>
          <w:sz w:val="22"/>
          <w:szCs w:val="22"/>
        </w:rPr>
      </w:pPr>
      <w:r w:rsidRPr="00192B4F">
        <w:rPr>
          <w:rFonts w:ascii="Calibri" w:hAnsi="Calibri" w:cs="Arial"/>
          <w:sz w:val="22"/>
          <w:szCs w:val="22"/>
        </w:rPr>
        <w:t xml:space="preserve">Zahájení prací dodavatele do 5 </w:t>
      </w:r>
      <w:r w:rsidR="00C5488D" w:rsidRPr="00192B4F">
        <w:rPr>
          <w:rFonts w:ascii="Calibri" w:hAnsi="Calibri" w:cs="Arial"/>
          <w:sz w:val="22"/>
          <w:szCs w:val="22"/>
        </w:rPr>
        <w:t xml:space="preserve">pracovních </w:t>
      </w:r>
      <w:r w:rsidRPr="00192B4F">
        <w:rPr>
          <w:rFonts w:ascii="Calibri" w:hAnsi="Calibri" w:cs="Arial"/>
          <w:sz w:val="22"/>
          <w:szCs w:val="22"/>
        </w:rPr>
        <w:t xml:space="preserve">dnů od nabytí účinnosti smlouvy s předáním díla do </w:t>
      </w:r>
      <w:r w:rsidR="00893868" w:rsidRPr="00192B4F">
        <w:rPr>
          <w:rFonts w:ascii="Calibri" w:hAnsi="Calibri" w:cs="Arial"/>
          <w:sz w:val="22"/>
          <w:szCs w:val="22"/>
        </w:rPr>
        <w:t>15</w:t>
      </w:r>
      <w:r w:rsidRPr="00192B4F">
        <w:rPr>
          <w:rFonts w:ascii="Calibri" w:hAnsi="Calibri" w:cs="Arial"/>
          <w:sz w:val="22"/>
          <w:szCs w:val="22"/>
        </w:rPr>
        <w:t xml:space="preserve">. </w:t>
      </w:r>
      <w:r w:rsidR="00893868" w:rsidRPr="00192B4F">
        <w:rPr>
          <w:rFonts w:ascii="Calibri" w:hAnsi="Calibri" w:cs="Arial"/>
          <w:sz w:val="22"/>
          <w:szCs w:val="22"/>
        </w:rPr>
        <w:t>3</w:t>
      </w:r>
      <w:r w:rsidRPr="00192B4F">
        <w:rPr>
          <w:rFonts w:ascii="Calibri" w:hAnsi="Calibri" w:cs="Arial"/>
          <w:sz w:val="22"/>
          <w:szCs w:val="22"/>
        </w:rPr>
        <w:t xml:space="preserve">. 2018. </w:t>
      </w:r>
    </w:p>
    <w:p w14:paraId="469AFA67" w14:textId="77777777" w:rsidR="00B34476" w:rsidRPr="00192B4F" w:rsidRDefault="00B34476" w:rsidP="00EB5DA6">
      <w:pPr>
        <w:jc w:val="both"/>
        <w:rPr>
          <w:rFonts w:ascii="Calibri" w:hAnsi="Calibri" w:cs="Arial"/>
          <w:sz w:val="22"/>
          <w:szCs w:val="22"/>
        </w:rPr>
      </w:pPr>
    </w:p>
    <w:p w14:paraId="28CF845E" w14:textId="77777777" w:rsidR="00F82087" w:rsidRPr="00192B4F" w:rsidRDefault="00F82087" w:rsidP="00EB5DA6">
      <w:pPr>
        <w:jc w:val="both"/>
        <w:rPr>
          <w:rFonts w:ascii="Calibri" w:hAnsi="Calibri" w:cs="Arial"/>
          <w:sz w:val="22"/>
          <w:szCs w:val="22"/>
        </w:rPr>
      </w:pPr>
    </w:p>
    <w:sectPr w:rsidR="00F82087" w:rsidRPr="00192B4F" w:rsidSect="002F2E56">
      <w:headerReference w:type="default" r:id="rId8"/>
      <w:pgSz w:w="11906" w:h="16838" w:code="9"/>
      <w:pgMar w:top="1418" w:right="1134" w:bottom="1134" w:left="1134" w:header="72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78425B" w15:done="0"/>
  <w15:commentEx w15:paraId="1B8FE17D" w15:done="0"/>
  <w15:commentEx w15:paraId="6453D58D" w15:done="0"/>
  <w15:commentEx w15:paraId="461B2C6E" w15:done="0"/>
  <w15:commentEx w15:paraId="1196599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6C6EA" w14:textId="77777777" w:rsidR="00642EB3" w:rsidRDefault="00642EB3">
      <w:r>
        <w:separator/>
      </w:r>
    </w:p>
  </w:endnote>
  <w:endnote w:type="continuationSeparator" w:id="0">
    <w:p w14:paraId="27D114F9" w14:textId="77777777" w:rsidR="00642EB3" w:rsidRDefault="0064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BC96F" w14:textId="77777777" w:rsidR="00642EB3" w:rsidRDefault="00642EB3">
      <w:r>
        <w:separator/>
      </w:r>
    </w:p>
  </w:footnote>
  <w:footnote w:type="continuationSeparator" w:id="0">
    <w:p w14:paraId="66A7AC38" w14:textId="77777777" w:rsidR="00642EB3" w:rsidRDefault="00642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4629"/>
      <w:gridCol w:w="2823"/>
    </w:tblGrid>
    <w:tr w:rsidR="00642EB3" w:rsidRPr="00192B4F" w14:paraId="526C4916" w14:textId="77777777">
      <w:trPr>
        <w:trHeight w:val="568"/>
      </w:trPr>
      <w:tc>
        <w:tcPr>
          <w:tcW w:w="2338" w:type="dxa"/>
        </w:tcPr>
        <w:p w14:paraId="66BE6599" w14:textId="5348271E" w:rsidR="00642EB3" w:rsidRPr="00192B4F" w:rsidRDefault="00073801" w:rsidP="00073801">
          <w:pPr>
            <w:pStyle w:val="Zhlav"/>
            <w:jc w:val="center"/>
            <w:rPr>
              <w:rFonts w:ascii="Calibri" w:hAnsi="Calibri"/>
              <w:b w:val="0"/>
              <w:bCs/>
              <w:sz w:val="22"/>
              <w:szCs w:val="22"/>
            </w:rPr>
          </w:pPr>
          <w:r w:rsidRPr="00192B4F">
            <w:rPr>
              <w:rStyle w:val="slostrnky"/>
              <w:rFonts w:ascii="Calibri" w:hAnsi="Calibri"/>
              <w:bCs/>
              <w:sz w:val="22"/>
              <w:szCs w:val="22"/>
            </w:rPr>
            <w:t>Příloha č. 1</w:t>
          </w:r>
          <w:r w:rsidR="00642EB3" w:rsidRPr="00192B4F">
            <w:rPr>
              <w:rStyle w:val="slostrnky"/>
              <w:rFonts w:ascii="Calibri" w:hAnsi="Calibri"/>
              <w:b w:val="0"/>
              <w:bCs/>
              <w:sz w:val="22"/>
              <w:szCs w:val="22"/>
            </w:rPr>
            <w:t xml:space="preserve"> </w:t>
          </w:r>
          <w:r w:rsidRPr="00192B4F">
            <w:rPr>
              <w:rStyle w:val="slostrnky"/>
              <w:rFonts w:ascii="Calibri" w:hAnsi="Calibri"/>
              <w:b w:val="0"/>
              <w:bCs/>
              <w:sz w:val="22"/>
              <w:szCs w:val="22"/>
            </w:rPr>
            <w:t xml:space="preserve">            </w:t>
          </w:r>
        </w:p>
      </w:tc>
      <w:tc>
        <w:tcPr>
          <w:tcW w:w="4629" w:type="dxa"/>
        </w:tcPr>
        <w:p w14:paraId="519D5954" w14:textId="77777777" w:rsidR="00642EB3" w:rsidRPr="00192B4F" w:rsidRDefault="00642EB3">
          <w:pPr>
            <w:pStyle w:val="Zhlav"/>
            <w:rPr>
              <w:rFonts w:ascii="Calibri" w:hAnsi="Calibri"/>
              <w:sz w:val="22"/>
              <w:szCs w:val="22"/>
            </w:rPr>
          </w:pPr>
        </w:p>
        <w:p w14:paraId="1C78BD7D" w14:textId="7A7B60F0" w:rsidR="00642EB3" w:rsidRPr="00192B4F" w:rsidRDefault="00642EB3" w:rsidP="00C24A24">
          <w:pPr>
            <w:pStyle w:val="Zhlav"/>
            <w:jc w:val="center"/>
            <w:rPr>
              <w:rStyle w:val="slostrnky"/>
              <w:rFonts w:ascii="Calibri" w:hAnsi="Calibri"/>
              <w:bCs/>
              <w:sz w:val="22"/>
              <w:szCs w:val="22"/>
            </w:rPr>
          </w:pPr>
          <w:r w:rsidRPr="00192B4F">
            <w:rPr>
              <w:rStyle w:val="slostrnky"/>
              <w:rFonts w:ascii="Calibri" w:hAnsi="Calibri"/>
              <w:bCs/>
              <w:sz w:val="22"/>
              <w:szCs w:val="22"/>
            </w:rPr>
            <w:t>CZECH INNOVATION EXPO</w:t>
          </w:r>
        </w:p>
      </w:tc>
      <w:tc>
        <w:tcPr>
          <w:tcW w:w="2823" w:type="dxa"/>
        </w:tcPr>
        <w:p w14:paraId="5F0A334F" w14:textId="77777777" w:rsidR="00642EB3" w:rsidRPr="00192B4F" w:rsidRDefault="00642EB3">
          <w:pPr>
            <w:pStyle w:val="Zhlav"/>
            <w:rPr>
              <w:rFonts w:ascii="Calibri" w:hAnsi="Calibri"/>
              <w:sz w:val="22"/>
              <w:szCs w:val="22"/>
            </w:rPr>
          </w:pPr>
        </w:p>
        <w:p w14:paraId="255F41CE" w14:textId="65713382" w:rsidR="00642EB3" w:rsidRPr="00192B4F" w:rsidRDefault="00642EB3">
          <w:pPr>
            <w:pStyle w:val="Zhlav"/>
            <w:jc w:val="right"/>
            <w:rPr>
              <w:rStyle w:val="slostrnky"/>
              <w:rFonts w:ascii="Calibri" w:hAnsi="Calibri"/>
              <w:b w:val="0"/>
              <w:bCs/>
              <w:sz w:val="22"/>
              <w:szCs w:val="22"/>
            </w:rPr>
          </w:pPr>
          <w:r w:rsidRPr="00192B4F">
            <w:rPr>
              <w:rFonts w:ascii="Calibri" w:hAnsi="Calibri"/>
              <w:sz w:val="22"/>
              <w:szCs w:val="22"/>
            </w:rPr>
            <w:t xml:space="preserve">str. </w:t>
          </w:r>
          <w:r w:rsidRPr="00192B4F">
            <w:rPr>
              <w:rStyle w:val="slostrnky"/>
              <w:rFonts w:ascii="Calibri" w:hAnsi="Calibri"/>
              <w:sz w:val="22"/>
              <w:szCs w:val="22"/>
            </w:rPr>
            <w:fldChar w:fldCharType="begin"/>
          </w:r>
          <w:r w:rsidRPr="00192B4F">
            <w:rPr>
              <w:rStyle w:val="slostrnky"/>
              <w:rFonts w:ascii="Calibri" w:hAnsi="Calibri"/>
              <w:sz w:val="22"/>
              <w:szCs w:val="22"/>
            </w:rPr>
            <w:instrText xml:space="preserve"> PAGE </w:instrText>
          </w:r>
          <w:r w:rsidRPr="00192B4F">
            <w:rPr>
              <w:rStyle w:val="slostrnky"/>
              <w:rFonts w:ascii="Calibri" w:hAnsi="Calibri"/>
              <w:sz w:val="22"/>
              <w:szCs w:val="22"/>
            </w:rPr>
            <w:fldChar w:fldCharType="separate"/>
          </w:r>
          <w:r w:rsidR="008C6312">
            <w:rPr>
              <w:rStyle w:val="slostrnky"/>
              <w:rFonts w:ascii="Calibri" w:hAnsi="Calibri"/>
              <w:noProof/>
              <w:sz w:val="22"/>
              <w:szCs w:val="22"/>
            </w:rPr>
            <w:t>1</w:t>
          </w:r>
          <w:r w:rsidRPr="00192B4F">
            <w:rPr>
              <w:rStyle w:val="slostrnky"/>
              <w:rFonts w:ascii="Calibri" w:hAnsi="Calibri"/>
              <w:sz w:val="22"/>
              <w:szCs w:val="22"/>
            </w:rPr>
            <w:fldChar w:fldCharType="end"/>
          </w:r>
          <w:r w:rsidRPr="00192B4F">
            <w:rPr>
              <w:rStyle w:val="slostrnky"/>
              <w:rFonts w:ascii="Calibri" w:hAnsi="Calibri"/>
              <w:sz w:val="22"/>
              <w:szCs w:val="22"/>
            </w:rPr>
            <w:t xml:space="preserve"> / </w:t>
          </w:r>
          <w:r w:rsidRPr="00192B4F">
            <w:rPr>
              <w:rStyle w:val="slostrnky"/>
              <w:rFonts w:ascii="Calibri" w:hAnsi="Calibri"/>
              <w:sz w:val="22"/>
              <w:szCs w:val="22"/>
            </w:rPr>
            <w:fldChar w:fldCharType="begin"/>
          </w:r>
          <w:r w:rsidRPr="00192B4F">
            <w:rPr>
              <w:rStyle w:val="slostrnky"/>
              <w:rFonts w:ascii="Calibri" w:hAnsi="Calibri"/>
              <w:sz w:val="22"/>
              <w:szCs w:val="22"/>
            </w:rPr>
            <w:instrText xml:space="preserve"> NUMPAGES </w:instrText>
          </w:r>
          <w:r w:rsidRPr="00192B4F">
            <w:rPr>
              <w:rStyle w:val="slostrnky"/>
              <w:rFonts w:ascii="Calibri" w:hAnsi="Calibri"/>
              <w:sz w:val="22"/>
              <w:szCs w:val="22"/>
            </w:rPr>
            <w:fldChar w:fldCharType="separate"/>
          </w:r>
          <w:r w:rsidR="008C6312">
            <w:rPr>
              <w:rStyle w:val="slostrnky"/>
              <w:rFonts w:ascii="Calibri" w:hAnsi="Calibri"/>
              <w:noProof/>
              <w:sz w:val="22"/>
              <w:szCs w:val="22"/>
            </w:rPr>
            <w:t>3</w:t>
          </w:r>
          <w:r w:rsidRPr="00192B4F">
            <w:rPr>
              <w:rStyle w:val="slostrnky"/>
              <w:rFonts w:ascii="Calibri" w:hAnsi="Calibri"/>
              <w:sz w:val="22"/>
              <w:szCs w:val="22"/>
            </w:rPr>
            <w:fldChar w:fldCharType="end"/>
          </w:r>
        </w:p>
      </w:tc>
    </w:tr>
  </w:tbl>
  <w:p w14:paraId="1F3CB540" w14:textId="77777777" w:rsidR="00642EB3" w:rsidRPr="00192B4F" w:rsidRDefault="00642EB3">
    <w:pPr>
      <w:pStyle w:val="Zhlav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0EC"/>
    <w:multiLevelType w:val="hybridMultilevel"/>
    <w:tmpl w:val="C770A6E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6E7D"/>
    <w:multiLevelType w:val="hybridMultilevel"/>
    <w:tmpl w:val="CD409A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3E0CAB"/>
    <w:multiLevelType w:val="hybridMultilevel"/>
    <w:tmpl w:val="67FA7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D4B26"/>
    <w:multiLevelType w:val="multilevel"/>
    <w:tmpl w:val="A4909D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A94157"/>
    <w:multiLevelType w:val="hybridMultilevel"/>
    <w:tmpl w:val="C3845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87684"/>
    <w:multiLevelType w:val="hybridMultilevel"/>
    <w:tmpl w:val="F8580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44C20"/>
    <w:multiLevelType w:val="hybridMultilevel"/>
    <w:tmpl w:val="606462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B0C71"/>
    <w:multiLevelType w:val="hybridMultilevel"/>
    <w:tmpl w:val="12CA3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11BC3"/>
    <w:multiLevelType w:val="hybridMultilevel"/>
    <w:tmpl w:val="74DC9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652E0"/>
    <w:multiLevelType w:val="hybridMultilevel"/>
    <w:tmpl w:val="E7288B3A"/>
    <w:lvl w:ilvl="0" w:tplc="C2B8C91E">
      <w:start w:val="1"/>
      <w:numFmt w:val="upperLetter"/>
      <w:lvlText w:val="%1)"/>
      <w:lvlJc w:val="right"/>
      <w:pPr>
        <w:tabs>
          <w:tab w:val="num" w:pos="720"/>
        </w:tabs>
        <w:ind w:left="720" w:hanging="180"/>
      </w:pPr>
      <w:rPr>
        <w:b w:val="0"/>
        <w:strike w:val="0"/>
        <w:dstrike w:val="0"/>
        <w:u w:val="none"/>
        <w:effect w:val="none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3F321E"/>
    <w:multiLevelType w:val="hybridMultilevel"/>
    <w:tmpl w:val="D7567AD0"/>
    <w:lvl w:ilvl="0" w:tplc="6E145AC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C59B6"/>
    <w:multiLevelType w:val="hybridMultilevel"/>
    <w:tmpl w:val="CE82EC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FE75A0"/>
    <w:multiLevelType w:val="hybridMultilevel"/>
    <w:tmpl w:val="11E4D97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0F0FCD"/>
    <w:multiLevelType w:val="hybridMultilevel"/>
    <w:tmpl w:val="BC408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92826"/>
    <w:multiLevelType w:val="hybridMultilevel"/>
    <w:tmpl w:val="F842C8CC"/>
    <w:lvl w:ilvl="0" w:tplc="04050011">
      <w:start w:val="1"/>
      <w:numFmt w:val="decimal"/>
      <w:lvlText w:val="%1)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B4EB7"/>
    <w:multiLevelType w:val="hybridMultilevel"/>
    <w:tmpl w:val="06621CB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85FF8"/>
    <w:multiLevelType w:val="hybridMultilevel"/>
    <w:tmpl w:val="74DC9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C604E"/>
    <w:multiLevelType w:val="hybridMultilevel"/>
    <w:tmpl w:val="00C25588"/>
    <w:lvl w:ilvl="0" w:tplc="94921D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F0F39"/>
    <w:multiLevelType w:val="hybridMultilevel"/>
    <w:tmpl w:val="61F67960"/>
    <w:lvl w:ilvl="0" w:tplc="04050019">
      <w:start w:val="1"/>
      <w:numFmt w:val="lowerLetter"/>
      <w:lvlText w:val="%1."/>
      <w:lvlJc w:val="left"/>
      <w:pPr>
        <w:ind w:left="851" w:hanging="360"/>
      </w:p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9">
    <w:nsid w:val="39536F15"/>
    <w:multiLevelType w:val="hybridMultilevel"/>
    <w:tmpl w:val="60CAB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1619E"/>
    <w:multiLevelType w:val="hybridMultilevel"/>
    <w:tmpl w:val="4DA06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5B13DD"/>
    <w:multiLevelType w:val="hybridMultilevel"/>
    <w:tmpl w:val="5DEA5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F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A54B85"/>
    <w:multiLevelType w:val="hybridMultilevel"/>
    <w:tmpl w:val="CBE82B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714D2B"/>
    <w:multiLevelType w:val="hybridMultilevel"/>
    <w:tmpl w:val="6A443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25E14"/>
    <w:multiLevelType w:val="hybridMultilevel"/>
    <w:tmpl w:val="AE48B112"/>
    <w:lvl w:ilvl="0" w:tplc="97645D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667CB"/>
    <w:multiLevelType w:val="hybridMultilevel"/>
    <w:tmpl w:val="6342691C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4B8743DB"/>
    <w:multiLevelType w:val="hybridMultilevel"/>
    <w:tmpl w:val="CCB6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44776D"/>
    <w:multiLevelType w:val="hybridMultilevel"/>
    <w:tmpl w:val="96829B72"/>
    <w:lvl w:ilvl="0" w:tplc="092C35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DE1110"/>
    <w:multiLevelType w:val="hybridMultilevel"/>
    <w:tmpl w:val="36C483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F274E9"/>
    <w:multiLevelType w:val="singleLevel"/>
    <w:tmpl w:val="84B47C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0"/>
        <w:szCs w:val="20"/>
      </w:rPr>
    </w:lvl>
  </w:abstractNum>
  <w:abstractNum w:abstractNumId="30">
    <w:nsid w:val="5A7C1A00"/>
    <w:multiLevelType w:val="hybridMultilevel"/>
    <w:tmpl w:val="4EF0C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995F03"/>
    <w:multiLevelType w:val="hybridMultilevel"/>
    <w:tmpl w:val="7A3E4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A825CE"/>
    <w:multiLevelType w:val="hybridMultilevel"/>
    <w:tmpl w:val="C7824E02"/>
    <w:lvl w:ilvl="0" w:tplc="F9C25466">
      <w:start w:val="1"/>
      <w:numFmt w:val="decimal"/>
      <w:lvlText w:val="%1."/>
      <w:lvlJc w:val="left"/>
      <w:pPr>
        <w:ind w:left="2912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863562"/>
    <w:multiLevelType w:val="hybridMultilevel"/>
    <w:tmpl w:val="72443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30410C"/>
    <w:multiLevelType w:val="hybridMultilevel"/>
    <w:tmpl w:val="D4961A80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7250DEC"/>
    <w:multiLevelType w:val="hybridMultilevel"/>
    <w:tmpl w:val="EAC8A05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856E24"/>
    <w:multiLevelType w:val="hybridMultilevel"/>
    <w:tmpl w:val="4F2A752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7A66A76"/>
    <w:multiLevelType w:val="hybridMultilevel"/>
    <w:tmpl w:val="F9AE1396"/>
    <w:lvl w:ilvl="0" w:tplc="6E145AC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8">
    <w:nsid w:val="7B5B1700"/>
    <w:multiLevelType w:val="hybridMultilevel"/>
    <w:tmpl w:val="1DB868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870BA0"/>
    <w:multiLevelType w:val="hybridMultilevel"/>
    <w:tmpl w:val="503443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9"/>
  </w:num>
  <w:num w:numId="3">
    <w:abstractNumId w:val="8"/>
  </w:num>
  <w:num w:numId="4">
    <w:abstractNumId w:val="7"/>
  </w:num>
  <w:num w:numId="5">
    <w:abstractNumId w:val="10"/>
  </w:num>
  <w:num w:numId="6">
    <w:abstractNumId w:val="30"/>
  </w:num>
  <w:num w:numId="7">
    <w:abstractNumId w:val="21"/>
  </w:num>
  <w:num w:numId="8">
    <w:abstractNumId w:val="31"/>
  </w:num>
  <w:num w:numId="9">
    <w:abstractNumId w:val="1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5"/>
  </w:num>
  <w:num w:numId="13">
    <w:abstractNumId w:val="4"/>
  </w:num>
  <w:num w:numId="14">
    <w:abstractNumId w:val="5"/>
  </w:num>
  <w:num w:numId="15">
    <w:abstractNumId w:val="11"/>
  </w:num>
  <w:num w:numId="16">
    <w:abstractNumId w:val="13"/>
  </w:num>
  <w:num w:numId="17">
    <w:abstractNumId w:val="22"/>
  </w:num>
  <w:num w:numId="18">
    <w:abstractNumId w:val="20"/>
  </w:num>
  <w:num w:numId="19">
    <w:abstractNumId w:val="28"/>
  </w:num>
  <w:num w:numId="20">
    <w:abstractNumId w:val="23"/>
  </w:num>
  <w:num w:numId="21">
    <w:abstractNumId w:val="2"/>
  </w:num>
  <w:num w:numId="22">
    <w:abstractNumId w:val="17"/>
  </w:num>
  <w:num w:numId="23">
    <w:abstractNumId w:val="35"/>
  </w:num>
  <w:num w:numId="24">
    <w:abstractNumId w:val="3"/>
  </w:num>
  <w:num w:numId="25">
    <w:abstractNumId w:val="26"/>
  </w:num>
  <w:num w:numId="26">
    <w:abstractNumId w:val="14"/>
  </w:num>
  <w:num w:numId="27">
    <w:abstractNumId w:val="39"/>
  </w:num>
  <w:num w:numId="28">
    <w:abstractNumId w:val="12"/>
  </w:num>
  <w:num w:numId="29">
    <w:abstractNumId w:val="15"/>
  </w:num>
  <w:num w:numId="30">
    <w:abstractNumId w:val="0"/>
  </w:num>
  <w:num w:numId="31">
    <w:abstractNumId w:val="38"/>
  </w:num>
  <w:num w:numId="32">
    <w:abstractNumId w:val="32"/>
  </w:num>
  <w:num w:numId="33">
    <w:abstractNumId w:val="18"/>
  </w:num>
  <w:num w:numId="34">
    <w:abstractNumId w:val="6"/>
  </w:num>
  <w:num w:numId="35">
    <w:abstractNumId w:val="29"/>
  </w:num>
  <w:num w:numId="36">
    <w:abstractNumId w:val="1"/>
  </w:num>
  <w:num w:numId="37">
    <w:abstractNumId w:val="24"/>
  </w:num>
  <w:num w:numId="38">
    <w:abstractNumId w:val="33"/>
  </w:num>
  <w:num w:numId="39">
    <w:abstractNumId w:val="36"/>
  </w:num>
  <w:num w:numId="40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snová Helena">
    <w15:presenceInfo w15:providerId="AD" w15:userId="S-1-5-21-912974689-4028594306-2558540661-8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F9"/>
    <w:rsid w:val="000014FA"/>
    <w:rsid w:val="00015A62"/>
    <w:rsid w:val="0002440E"/>
    <w:rsid w:val="00041DFB"/>
    <w:rsid w:val="00054546"/>
    <w:rsid w:val="000571D9"/>
    <w:rsid w:val="0007144A"/>
    <w:rsid w:val="00073801"/>
    <w:rsid w:val="000810A1"/>
    <w:rsid w:val="00094FE9"/>
    <w:rsid w:val="000B49F6"/>
    <w:rsid w:val="000C31A7"/>
    <w:rsid w:val="000C3457"/>
    <w:rsid w:val="000D0A0C"/>
    <w:rsid w:val="000D5BBD"/>
    <w:rsid w:val="000E101E"/>
    <w:rsid w:val="000E61A7"/>
    <w:rsid w:val="000F2FCF"/>
    <w:rsid w:val="000F661B"/>
    <w:rsid w:val="00102DA8"/>
    <w:rsid w:val="00104D9D"/>
    <w:rsid w:val="00106CF9"/>
    <w:rsid w:val="001118F4"/>
    <w:rsid w:val="001230B1"/>
    <w:rsid w:val="00137B36"/>
    <w:rsid w:val="00150823"/>
    <w:rsid w:val="00165D9C"/>
    <w:rsid w:val="0017352D"/>
    <w:rsid w:val="00192B4F"/>
    <w:rsid w:val="001A0497"/>
    <w:rsid w:val="001A0E11"/>
    <w:rsid w:val="001A3F7F"/>
    <w:rsid w:val="001B6292"/>
    <w:rsid w:val="001D03D3"/>
    <w:rsid w:val="001E0A3B"/>
    <w:rsid w:val="001E3518"/>
    <w:rsid w:val="00216DC4"/>
    <w:rsid w:val="00245962"/>
    <w:rsid w:val="00250974"/>
    <w:rsid w:val="002665B5"/>
    <w:rsid w:val="00277BD9"/>
    <w:rsid w:val="002928B9"/>
    <w:rsid w:val="0029392C"/>
    <w:rsid w:val="002C0777"/>
    <w:rsid w:val="002C3AFA"/>
    <w:rsid w:val="002D78D5"/>
    <w:rsid w:val="002E4977"/>
    <w:rsid w:val="002F0D4B"/>
    <w:rsid w:val="002F2E56"/>
    <w:rsid w:val="00300920"/>
    <w:rsid w:val="00302C9F"/>
    <w:rsid w:val="003056D5"/>
    <w:rsid w:val="00305ADD"/>
    <w:rsid w:val="00327FE5"/>
    <w:rsid w:val="00354869"/>
    <w:rsid w:val="00357D42"/>
    <w:rsid w:val="00370A63"/>
    <w:rsid w:val="003A18EA"/>
    <w:rsid w:val="003A7683"/>
    <w:rsid w:val="003D62E4"/>
    <w:rsid w:val="003D7297"/>
    <w:rsid w:val="003E64A9"/>
    <w:rsid w:val="003E79CA"/>
    <w:rsid w:val="00410740"/>
    <w:rsid w:val="00413B38"/>
    <w:rsid w:val="0041784D"/>
    <w:rsid w:val="0043700C"/>
    <w:rsid w:val="00437F53"/>
    <w:rsid w:val="004410AE"/>
    <w:rsid w:val="0045085B"/>
    <w:rsid w:val="00462597"/>
    <w:rsid w:val="00464564"/>
    <w:rsid w:val="00471F2D"/>
    <w:rsid w:val="00485A5E"/>
    <w:rsid w:val="00490CC6"/>
    <w:rsid w:val="0049512E"/>
    <w:rsid w:val="004A295B"/>
    <w:rsid w:val="004A79DE"/>
    <w:rsid w:val="004C268E"/>
    <w:rsid w:val="004C3C8F"/>
    <w:rsid w:val="004C740A"/>
    <w:rsid w:val="004E7CC2"/>
    <w:rsid w:val="004F3F1D"/>
    <w:rsid w:val="00502241"/>
    <w:rsid w:val="00516979"/>
    <w:rsid w:val="00522556"/>
    <w:rsid w:val="00523CC6"/>
    <w:rsid w:val="00533B96"/>
    <w:rsid w:val="00534EFE"/>
    <w:rsid w:val="00543C11"/>
    <w:rsid w:val="00554918"/>
    <w:rsid w:val="00563D8F"/>
    <w:rsid w:val="00566B1E"/>
    <w:rsid w:val="00566FB3"/>
    <w:rsid w:val="005870B0"/>
    <w:rsid w:val="005B2A39"/>
    <w:rsid w:val="005B770E"/>
    <w:rsid w:val="005C1B78"/>
    <w:rsid w:val="005C5A86"/>
    <w:rsid w:val="005D23A1"/>
    <w:rsid w:val="005D3C36"/>
    <w:rsid w:val="005D47AC"/>
    <w:rsid w:val="005E16DC"/>
    <w:rsid w:val="005E1AA3"/>
    <w:rsid w:val="005E27D6"/>
    <w:rsid w:val="005E3D0C"/>
    <w:rsid w:val="005E40AC"/>
    <w:rsid w:val="005F6D3C"/>
    <w:rsid w:val="005F6FAE"/>
    <w:rsid w:val="00610B2F"/>
    <w:rsid w:val="00616B38"/>
    <w:rsid w:val="006230EF"/>
    <w:rsid w:val="00623DE8"/>
    <w:rsid w:val="00630659"/>
    <w:rsid w:val="00640710"/>
    <w:rsid w:val="00642EB3"/>
    <w:rsid w:val="00643ADE"/>
    <w:rsid w:val="0067595C"/>
    <w:rsid w:val="00676157"/>
    <w:rsid w:val="0067649B"/>
    <w:rsid w:val="00682E33"/>
    <w:rsid w:val="00686891"/>
    <w:rsid w:val="006A650D"/>
    <w:rsid w:val="006C653C"/>
    <w:rsid w:val="006D33A3"/>
    <w:rsid w:val="006D4232"/>
    <w:rsid w:val="006D5B9E"/>
    <w:rsid w:val="006D73E4"/>
    <w:rsid w:val="006F028D"/>
    <w:rsid w:val="006F12F6"/>
    <w:rsid w:val="006F1D56"/>
    <w:rsid w:val="007043E9"/>
    <w:rsid w:val="007160F6"/>
    <w:rsid w:val="00726353"/>
    <w:rsid w:val="0073342D"/>
    <w:rsid w:val="007469D6"/>
    <w:rsid w:val="00757A62"/>
    <w:rsid w:val="00771B30"/>
    <w:rsid w:val="00791133"/>
    <w:rsid w:val="00796A08"/>
    <w:rsid w:val="007B75EE"/>
    <w:rsid w:val="007B7FAC"/>
    <w:rsid w:val="007D2B97"/>
    <w:rsid w:val="00801486"/>
    <w:rsid w:val="00801E90"/>
    <w:rsid w:val="00807B62"/>
    <w:rsid w:val="0082249D"/>
    <w:rsid w:val="00833ED8"/>
    <w:rsid w:val="00864FCC"/>
    <w:rsid w:val="00870549"/>
    <w:rsid w:val="008931F7"/>
    <w:rsid w:val="00893868"/>
    <w:rsid w:val="00896653"/>
    <w:rsid w:val="008C6312"/>
    <w:rsid w:val="008E12E0"/>
    <w:rsid w:val="008E5F80"/>
    <w:rsid w:val="008E72C1"/>
    <w:rsid w:val="00903865"/>
    <w:rsid w:val="0091340E"/>
    <w:rsid w:val="0091595A"/>
    <w:rsid w:val="00915F45"/>
    <w:rsid w:val="00920CF1"/>
    <w:rsid w:val="009260D5"/>
    <w:rsid w:val="00932A70"/>
    <w:rsid w:val="00934DC2"/>
    <w:rsid w:val="00934DEA"/>
    <w:rsid w:val="00961BCF"/>
    <w:rsid w:val="009852F9"/>
    <w:rsid w:val="009904CD"/>
    <w:rsid w:val="00996385"/>
    <w:rsid w:val="009A6390"/>
    <w:rsid w:val="009B26E1"/>
    <w:rsid w:val="009B735C"/>
    <w:rsid w:val="009C05AA"/>
    <w:rsid w:val="009C2D09"/>
    <w:rsid w:val="009C5151"/>
    <w:rsid w:val="009C51A3"/>
    <w:rsid w:val="009D1B85"/>
    <w:rsid w:val="009D39EE"/>
    <w:rsid w:val="009E32D2"/>
    <w:rsid w:val="009F3928"/>
    <w:rsid w:val="009F64AD"/>
    <w:rsid w:val="009F66C1"/>
    <w:rsid w:val="00A03253"/>
    <w:rsid w:val="00A062A5"/>
    <w:rsid w:val="00A14524"/>
    <w:rsid w:val="00A22973"/>
    <w:rsid w:val="00A33C4A"/>
    <w:rsid w:val="00A343F7"/>
    <w:rsid w:val="00A45D8D"/>
    <w:rsid w:val="00A46353"/>
    <w:rsid w:val="00A52D80"/>
    <w:rsid w:val="00A568A7"/>
    <w:rsid w:val="00AC21A4"/>
    <w:rsid w:val="00AC342F"/>
    <w:rsid w:val="00AD0AAF"/>
    <w:rsid w:val="00AF2930"/>
    <w:rsid w:val="00B06F9B"/>
    <w:rsid w:val="00B17D92"/>
    <w:rsid w:val="00B34476"/>
    <w:rsid w:val="00B42952"/>
    <w:rsid w:val="00B52068"/>
    <w:rsid w:val="00B54F2F"/>
    <w:rsid w:val="00B5584B"/>
    <w:rsid w:val="00B72C81"/>
    <w:rsid w:val="00BA122C"/>
    <w:rsid w:val="00BA6FE4"/>
    <w:rsid w:val="00BC22E2"/>
    <w:rsid w:val="00BC7E44"/>
    <w:rsid w:val="00BD76A6"/>
    <w:rsid w:val="00BE1E4D"/>
    <w:rsid w:val="00BE6B10"/>
    <w:rsid w:val="00BF15DE"/>
    <w:rsid w:val="00C167BE"/>
    <w:rsid w:val="00C215F7"/>
    <w:rsid w:val="00C23157"/>
    <w:rsid w:val="00C24A24"/>
    <w:rsid w:val="00C25C0B"/>
    <w:rsid w:val="00C27A3E"/>
    <w:rsid w:val="00C42260"/>
    <w:rsid w:val="00C4293F"/>
    <w:rsid w:val="00C5488D"/>
    <w:rsid w:val="00C61DEA"/>
    <w:rsid w:val="00C66E63"/>
    <w:rsid w:val="00C709B0"/>
    <w:rsid w:val="00C70F23"/>
    <w:rsid w:val="00C816FA"/>
    <w:rsid w:val="00C8489C"/>
    <w:rsid w:val="00C84C42"/>
    <w:rsid w:val="00C8559F"/>
    <w:rsid w:val="00C85724"/>
    <w:rsid w:val="00C920F6"/>
    <w:rsid w:val="00CA47AB"/>
    <w:rsid w:val="00CB0670"/>
    <w:rsid w:val="00CB12AF"/>
    <w:rsid w:val="00CB2391"/>
    <w:rsid w:val="00CB79AB"/>
    <w:rsid w:val="00CD33A1"/>
    <w:rsid w:val="00CD462A"/>
    <w:rsid w:val="00CD5150"/>
    <w:rsid w:val="00CE369F"/>
    <w:rsid w:val="00D0243B"/>
    <w:rsid w:val="00D12574"/>
    <w:rsid w:val="00D40E9D"/>
    <w:rsid w:val="00D413D9"/>
    <w:rsid w:val="00D440FA"/>
    <w:rsid w:val="00D61BA4"/>
    <w:rsid w:val="00D7498B"/>
    <w:rsid w:val="00D75839"/>
    <w:rsid w:val="00D966F1"/>
    <w:rsid w:val="00DA677C"/>
    <w:rsid w:val="00DC45AC"/>
    <w:rsid w:val="00E03AA3"/>
    <w:rsid w:val="00E15307"/>
    <w:rsid w:val="00E77A94"/>
    <w:rsid w:val="00E8331A"/>
    <w:rsid w:val="00E87B7D"/>
    <w:rsid w:val="00E95224"/>
    <w:rsid w:val="00EB30A6"/>
    <w:rsid w:val="00EB5DA6"/>
    <w:rsid w:val="00EC04F3"/>
    <w:rsid w:val="00EC61F9"/>
    <w:rsid w:val="00ED6256"/>
    <w:rsid w:val="00ED65BE"/>
    <w:rsid w:val="00EF478D"/>
    <w:rsid w:val="00EF6AED"/>
    <w:rsid w:val="00EF6D92"/>
    <w:rsid w:val="00EF7DA0"/>
    <w:rsid w:val="00F0025C"/>
    <w:rsid w:val="00F157E8"/>
    <w:rsid w:val="00F2090F"/>
    <w:rsid w:val="00F220F8"/>
    <w:rsid w:val="00F23202"/>
    <w:rsid w:val="00F34DA4"/>
    <w:rsid w:val="00F5210B"/>
    <w:rsid w:val="00F82087"/>
    <w:rsid w:val="00FB19F9"/>
    <w:rsid w:val="00FB59E2"/>
    <w:rsid w:val="00FC5238"/>
    <w:rsid w:val="00FC5D46"/>
    <w:rsid w:val="00FE384F"/>
    <w:rsid w:val="00FE484E"/>
    <w:rsid w:val="00FE52D7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36C5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1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6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A6390"/>
    <w:pPr>
      <w:keepNext/>
      <w:keepLines/>
      <w:spacing w:before="240" w:line="259" w:lineRule="auto"/>
      <w:outlineLvl w:val="0"/>
    </w:pPr>
    <w:rPr>
      <w:rFonts w:eastAsiaTheme="majorEastAsia" w:cstheme="majorBidi"/>
      <w:b/>
      <w:color w:val="000000" w:themeColor="text1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761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C61F9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B26E1"/>
    <w:pPr>
      <w:tabs>
        <w:tab w:val="center" w:pos="4536"/>
        <w:tab w:val="right" w:pos="9072"/>
      </w:tabs>
    </w:pPr>
    <w:rPr>
      <w:rFonts w:ascii="Arial" w:hAnsi="Arial"/>
      <w:b/>
      <w:sz w:val="18"/>
    </w:rPr>
  </w:style>
  <w:style w:type="character" w:styleId="slostrnky">
    <w:name w:val="page number"/>
    <w:basedOn w:val="Standardnpsmoodstavce"/>
    <w:rsid w:val="009B26E1"/>
  </w:style>
  <w:style w:type="paragraph" w:styleId="Zpat">
    <w:name w:val="footer"/>
    <w:basedOn w:val="Normln"/>
    <w:rsid w:val="009B26E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C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F23202"/>
    <w:pPr>
      <w:ind w:left="708"/>
    </w:pPr>
  </w:style>
  <w:style w:type="paragraph" w:styleId="Nzev">
    <w:name w:val="Title"/>
    <w:basedOn w:val="Normln"/>
    <w:link w:val="NzevChar"/>
    <w:uiPriority w:val="10"/>
    <w:qFormat/>
    <w:rsid w:val="00FE5A61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FE5A61"/>
    <w:rPr>
      <w:sz w:val="28"/>
      <w:szCs w:val="24"/>
    </w:rPr>
  </w:style>
  <w:style w:type="paragraph" w:styleId="Zkladntext2">
    <w:name w:val="Body Text 2"/>
    <w:basedOn w:val="Normln"/>
    <w:link w:val="Zkladntext2Char"/>
    <w:unhideWhenUsed/>
    <w:rsid w:val="008E5F80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8E5F80"/>
    <w:rPr>
      <w:sz w:val="24"/>
      <w:szCs w:val="24"/>
    </w:rPr>
  </w:style>
  <w:style w:type="character" w:customStyle="1" w:styleId="NormlnChar">
    <w:name w:val="Normální~ Char"/>
    <w:link w:val="Normln0"/>
    <w:locked/>
    <w:rsid w:val="008E5F80"/>
    <w:rPr>
      <w:rFonts w:ascii="Arial" w:hAnsi="Arial"/>
      <w:sz w:val="24"/>
    </w:rPr>
  </w:style>
  <w:style w:type="paragraph" w:customStyle="1" w:styleId="Normln0">
    <w:name w:val="Normální~"/>
    <w:basedOn w:val="Normln"/>
    <w:link w:val="NormlnChar"/>
    <w:rsid w:val="008E5F8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A6390"/>
    <w:rPr>
      <w:rFonts w:eastAsiaTheme="majorEastAsia" w:cstheme="majorBidi"/>
      <w:b/>
      <w:color w:val="000000" w:themeColor="text1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A639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A6390"/>
    <w:rPr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676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682E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2E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2E3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82E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82E33"/>
    <w:rPr>
      <w:b/>
      <w:bCs/>
    </w:rPr>
  </w:style>
  <w:style w:type="character" w:styleId="Nzevknihy">
    <w:name w:val="Book Title"/>
    <w:uiPriority w:val="33"/>
    <w:qFormat/>
    <w:rsid w:val="000D5BBD"/>
    <w:rPr>
      <w:b/>
      <w:bCs/>
      <w:smallCaps/>
      <w:spacing w:val="5"/>
    </w:rPr>
  </w:style>
  <w:style w:type="paragraph" w:styleId="Bezmezer">
    <w:name w:val="No Spacing"/>
    <w:uiPriority w:val="1"/>
    <w:qFormat/>
    <w:rsid w:val="003056D5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CB12A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B12AF"/>
    <w:rPr>
      <w:sz w:val="24"/>
      <w:szCs w:val="24"/>
    </w:rPr>
  </w:style>
  <w:style w:type="character" w:customStyle="1" w:styleId="OdstavecseseznamemChar">
    <w:name w:val="Odstavec se seznamem Char"/>
    <w:aliases w:val="List Paragraph (Czech Tourism) Char"/>
    <w:basedOn w:val="Standardnpsmoodstavce"/>
    <w:link w:val="Odstavecseseznamem"/>
    <w:uiPriority w:val="99"/>
    <w:rsid w:val="00523C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1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6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A6390"/>
    <w:pPr>
      <w:keepNext/>
      <w:keepLines/>
      <w:spacing w:before="240" w:line="259" w:lineRule="auto"/>
      <w:outlineLvl w:val="0"/>
    </w:pPr>
    <w:rPr>
      <w:rFonts w:eastAsiaTheme="majorEastAsia" w:cstheme="majorBidi"/>
      <w:b/>
      <w:color w:val="000000" w:themeColor="text1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761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C61F9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B26E1"/>
    <w:pPr>
      <w:tabs>
        <w:tab w:val="center" w:pos="4536"/>
        <w:tab w:val="right" w:pos="9072"/>
      </w:tabs>
    </w:pPr>
    <w:rPr>
      <w:rFonts w:ascii="Arial" w:hAnsi="Arial"/>
      <w:b/>
      <w:sz w:val="18"/>
    </w:rPr>
  </w:style>
  <w:style w:type="character" w:styleId="slostrnky">
    <w:name w:val="page number"/>
    <w:basedOn w:val="Standardnpsmoodstavce"/>
    <w:rsid w:val="009B26E1"/>
  </w:style>
  <w:style w:type="paragraph" w:styleId="Zpat">
    <w:name w:val="footer"/>
    <w:basedOn w:val="Normln"/>
    <w:rsid w:val="009B26E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C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F23202"/>
    <w:pPr>
      <w:ind w:left="708"/>
    </w:pPr>
  </w:style>
  <w:style w:type="paragraph" w:styleId="Nzev">
    <w:name w:val="Title"/>
    <w:basedOn w:val="Normln"/>
    <w:link w:val="NzevChar"/>
    <w:uiPriority w:val="10"/>
    <w:qFormat/>
    <w:rsid w:val="00FE5A61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FE5A61"/>
    <w:rPr>
      <w:sz w:val="28"/>
      <w:szCs w:val="24"/>
    </w:rPr>
  </w:style>
  <w:style w:type="paragraph" w:styleId="Zkladntext2">
    <w:name w:val="Body Text 2"/>
    <w:basedOn w:val="Normln"/>
    <w:link w:val="Zkladntext2Char"/>
    <w:unhideWhenUsed/>
    <w:rsid w:val="008E5F80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8E5F80"/>
    <w:rPr>
      <w:sz w:val="24"/>
      <w:szCs w:val="24"/>
    </w:rPr>
  </w:style>
  <w:style w:type="character" w:customStyle="1" w:styleId="NormlnChar">
    <w:name w:val="Normální~ Char"/>
    <w:link w:val="Normln0"/>
    <w:locked/>
    <w:rsid w:val="008E5F80"/>
    <w:rPr>
      <w:rFonts w:ascii="Arial" w:hAnsi="Arial"/>
      <w:sz w:val="24"/>
    </w:rPr>
  </w:style>
  <w:style w:type="paragraph" w:customStyle="1" w:styleId="Normln0">
    <w:name w:val="Normální~"/>
    <w:basedOn w:val="Normln"/>
    <w:link w:val="NormlnChar"/>
    <w:rsid w:val="008E5F8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A6390"/>
    <w:rPr>
      <w:rFonts w:eastAsiaTheme="majorEastAsia" w:cstheme="majorBidi"/>
      <w:b/>
      <w:color w:val="000000" w:themeColor="text1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A639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A6390"/>
    <w:rPr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676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682E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2E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2E3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82E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82E33"/>
    <w:rPr>
      <w:b/>
      <w:bCs/>
    </w:rPr>
  </w:style>
  <w:style w:type="character" w:styleId="Nzevknihy">
    <w:name w:val="Book Title"/>
    <w:uiPriority w:val="33"/>
    <w:qFormat/>
    <w:rsid w:val="000D5BBD"/>
    <w:rPr>
      <w:b/>
      <w:bCs/>
      <w:smallCaps/>
      <w:spacing w:val="5"/>
    </w:rPr>
  </w:style>
  <w:style w:type="paragraph" w:styleId="Bezmezer">
    <w:name w:val="No Spacing"/>
    <w:uiPriority w:val="1"/>
    <w:qFormat/>
    <w:rsid w:val="003056D5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CB12A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B12AF"/>
    <w:rPr>
      <w:sz w:val="24"/>
      <w:szCs w:val="24"/>
    </w:rPr>
  </w:style>
  <w:style w:type="character" w:customStyle="1" w:styleId="OdstavecseseznamemChar">
    <w:name w:val="Odstavec se seznamem Char"/>
    <w:aliases w:val="List Paragraph (Czech Tourism) Char"/>
    <w:basedOn w:val="Standardnpsmoodstavce"/>
    <w:link w:val="Odstavecseseznamem"/>
    <w:uiPriority w:val="99"/>
    <w:rsid w:val="00523C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1863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otevírání obálek</vt:lpstr>
    </vt:vector>
  </TitlesOfParts>
  <Company>MU Louny</Company>
  <LinksUpToDate>false</LinksUpToDate>
  <CharactersWithSpaces>12831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otevírání obálek</dc:title>
  <dc:creator>Simona Hajšlová</dc:creator>
  <cp:lastModifiedBy>Hofmanová Michaela</cp:lastModifiedBy>
  <cp:revision>2</cp:revision>
  <cp:lastPrinted>2017-09-27T12:58:00Z</cp:lastPrinted>
  <dcterms:created xsi:type="dcterms:W3CDTF">2017-10-06T09:44:00Z</dcterms:created>
  <dcterms:modified xsi:type="dcterms:W3CDTF">2017-10-06T09:44:00Z</dcterms:modified>
</cp:coreProperties>
</file>