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2D9BD" w14:textId="77777777" w:rsidR="009C70DE" w:rsidRDefault="007C418A">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77AF3EB8EEE14786B4EF45F0F6D760C6"/>
          </w:placeholder>
        </w:sdtPr>
        <w:sdtEndPr/>
        <w:sdtContent>
          <w:r>
            <w:rPr>
              <w:rFonts w:ascii="Arial" w:hAnsi="Arial" w:cs="Arial"/>
              <w:sz w:val="18"/>
              <w:szCs w:val="18"/>
            </w:rPr>
            <w:t>MCBS/2026/0131565/PEKJ</w:t>
          </w:r>
        </w:sdtContent>
      </w:sdt>
      <w:r>
        <w:rPr>
          <w:rFonts w:ascii="Arial" w:hAnsi="Arial" w:cs="Arial"/>
          <w:b/>
          <w:bCs/>
          <w:sz w:val="20"/>
          <w:szCs w:val="20"/>
        </w:rPr>
        <w:t xml:space="preserve"> </w:t>
      </w:r>
    </w:p>
    <w:p w14:paraId="2422D9BE" w14:textId="77777777" w:rsidR="009C70DE" w:rsidRDefault="007C418A">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33F531C6F8B147B2A19ECF1D32999E64"/>
          </w:placeholder>
        </w:sdtPr>
        <w:sdtEndPr/>
        <w:sdtContent>
          <w:r>
            <w:rPr>
              <w:rFonts w:ascii="Arial" w:hAnsi="Arial" w:cs="Arial"/>
              <w:sz w:val="18"/>
              <w:szCs w:val="18"/>
            </w:rPr>
            <w:t>Jitka Pekárková</w:t>
          </w:r>
        </w:sdtContent>
      </w:sdt>
    </w:p>
    <w:p w14:paraId="2422D9BF" w14:textId="77777777" w:rsidR="009C70DE" w:rsidRDefault="007C418A">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2422D9C0" w14:textId="77777777" w:rsidR="009C70DE" w:rsidRDefault="009C70DE">
      <w:pPr>
        <w:spacing w:line="300" w:lineRule="auto"/>
        <w:jc w:val="center"/>
        <w:rPr>
          <w:rFonts w:ascii="Arial" w:hAnsi="Arial" w:cs="Arial"/>
          <w:b/>
          <w:bCs/>
          <w:sz w:val="28"/>
          <w:szCs w:val="28"/>
        </w:rPr>
      </w:pPr>
    </w:p>
    <w:p w14:paraId="2422D9C1" w14:textId="77777777" w:rsidR="009C70DE" w:rsidRDefault="007C418A">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2422D9C2" w14:textId="77777777" w:rsidR="009C70DE" w:rsidRDefault="009C70DE">
      <w:pPr>
        <w:spacing w:line="300" w:lineRule="auto"/>
        <w:jc w:val="center"/>
        <w:rPr>
          <w:rFonts w:ascii="Arial" w:hAnsi="Arial" w:cs="Arial"/>
          <w:b/>
          <w:bCs/>
          <w:sz w:val="6"/>
          <w:szCs w:val="6"/>
          <w:u w:val="single"/>
        </w:rPr>
      </w:pPr>
    </w:p>
    <w:p w14:paraId="2422D9C3" w14:textId="77777777" w:rsidR="009C70DE" w:rsidRDefault="007C418A">
      <w:pPr>
        <w:spacing w:line="300" w:lineRule="auto"/>
        <w:rPr>
          <w:rFonts w:ascii="Arial" w:eastAsia="Arial" w:hAnsi="Arial" w:cs="Arial"/>
          <w:sz w:val="20"/>
          <w:szCs w:val="20"/>
        </w:rPr>
      </w:pPr>
      <w:r>
        <w:rPr>
          <w:rFonts w:ascii="Arial" w:eastAsia="Arial" w:hAnsi="Arial" w:cs="Arial"/>
          <w:sz w:val="20"/>
          <w:szCs w:val="20"/>
        </w:rPr>
        <w:t>Smluvní strany:</w:t>
      </w:r>
    </w:p>
    <w:p w14:paraId="2422D9C4" w14:textId="77777777" w:rsidR="009C70DE" w:rsidRDefault="007C418A">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2422D9C5"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2422D9C6"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2422D9C7"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2422D9C8"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2422D9C9"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2422D9CA" w14:textId="055FF38C" w:rsidR="009C70DE" w:rsidRDefault="007C418A">
      <w:pPr>
        <w:spacing w:line="300" w:lineRule="auto"/>
        <w:ind w:left="720" w:right="-20"/>
        <w:rPr>
          <w:rFonts w:ascii="Arial" w:hAnsi="Arial" w:cs="Arial"/>
          <w:sz w:val="20"/>
          <w:szCs w:val="20"/>
        </w:rPr>
      </w:pPr>
      <w:r>
        <w:rPr>
          <w:rFonts w:ascii="Arial" w:eastAsia="Arial" w:hAnsi="Arial" w:cs="Arial"/>
          <w:sz w:val="20"/>
          <w:szCs w:val="20"/>
        </w:rPr>
        <w:t xml:space="preserve">k podpisu Smlouvy pověřena </w:t>
      </w:r>
      <w:r w:rsidR="00537E5E">
        <w:rPr>
          <w:rFonts w:ascii="Arial" w:eastAsia="Arial" w:hAnsi="Arial" w:cs="Arial"/>
          <w:bCs/>
          <w:sz w:val="20"/>
          <w:szCs w:val="20"/>
        </w:rPr>
        <w:t xml:space="preserve">Světlana Weiss, </w:t>
      </w:r>
      <w:r w:rsidR="00537E5E">
        <w:rPr>
          <w:rFonts w:ascii="Arial" w:eastAsia="Arial" w:hAnsi="Arial" w:cs="Arial"/>
          <w:sz w:val="20"/>
          <w:szCs w:val="20"/>
        </w:rPr>
        <w:t>pověřena vedením</w:t>
      </w:r>
      <w:r w:rsidR="00537E5E">
        <w:rPr>
          <w:rFonts w:ascii="Arial" w:eastAsia="Arial" w:hAnsi="Arial" w:cs="Arial"/>
          <w:bCs/>
          <w:sz w:val="20"/>
          <w:szCs w:val="20"/>
        </w:rPr>
        <w:t xml:space="preserve"> O</w:t>
      </w:r>
      <w:r w:rsidR="00537E5E" w:rsidRPr="007216AA">
        <w:rPr>
          <w:rFonts w:ascii="Arial" w:eastAsia="Arial" w:hAnsi="Arial" w:cs="Arial"/>
          <w:bCs/>
          <w:sz w:val="20"/>
          <w:szCs w:val="20"/>
        </w:rPr>
        <w:t xml:space="preserve">dboru obchodu a služeb </w:t>
      </w:r>
      <w:r w:rsidR="00537E5E">
        <w:rPr>
          <w:rFonts w:ascii="Arial" w:eastAsia="Arial" w:hAnsi="Arial" w:cs="Arial"/>
          <w:bCs/>
          <w:sz w:val="20"/>
          <w:szCs w:val="20"/>
        </w:rPr>
        <w:t>Ú</w:t>
      </w:r>
      <w:r w:rsidR="00537E5E" w:rsidRPr="007216AA">
        <w:rPr>
          <w:rFonts w:ascii="Arial" w:eastAsia="Arial" w:hAnsi="Arial" w:cs="Arial"/>
          <w:bCs/>
          <w:sz w:val="20"/>
          <w:szCs w:val="20"/>
        </w:rPr>
        <w:t>MČ Brno-střed,</w:t>
      </w:r>
      <w:r w:rsidR="00537E5E">
        <w:rPr>
          <w:rFonts w:ascii="Arial" w:eastAsia="Arial" w:hAnsi="Arial" w:cs="Arial"/>
          <w:bCs/>
          <w:sz w:val="20"/>
          <w:szCs w:val="20"/>
        </w:rPr>
        <w:t xml:space="preserve"> </w:t>
      </w:r>
      <w:r w:rsidR="00537E5E" w:rsidRPr="007216AA">
        <w:rPr>
          <w:rFonts w:ascii="Arial" w:eastAsia="Arial" w:hAnsi="Arial" w:cs="Arial"/>
          <w:sz w:val="20"/>
          <w:szCs w:val="20"/>
        </w:rPr>
        <w:t xml:space="preserve">a to na základě usnesení Rady městské </w:t>
      </w:r>
      <w:r w:rsidR="00537E5E">
        <w:rPr>
          <w:rFonts w:ascii="Arial" w:eastAsia="Arial" w:hAnsi="Arial" w:cs="Arial"/>
          <w:sz w:val="20"/>
          <w:szCs w:val="20"/>
        </w:rPr>
        <w:t>části Brno-střed č. RMČ/2026/153/53</w:t>
      </w:r>
      <w:r w:rsidR="00537E5E">
        <w:t xml:space="preserve">                 </w:t>
      </w:r>
      <w:r w:rsidR="00537E5E">
        <w:rPr>
          <w:rFonts w:ascii="Arial" w:eastAsia="Arial" w:hAnsi="Arial" w:cs="Arial"/>
          <w:sz w:val="20"/>
          <w:szCs w:val="20"/>
        </w:rPr>
        <w:t>ze dne 08.06.2026</w:t>
      </w:r>
    </w:p>
    <w:p w14:paraId="2422D9CB"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2422D9CC" w14:textId="77777777" w:rsidR="009C70DE" w:rsidRDefault="007C418A">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2422D9CD" w14:textId="77777777" w:rsidR="009C70DE" w:rsidRDefault="007C418A">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2422D9CE" w14:textId="77777777" w:rsidR="009C70DE" w:rsidRDefault="007C418A">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2422D9CF" w14:textId="77777777" w:rsidR="009C70DE" w:rsidRDefault="007C418A">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2422D9D0" w14:textId="77777777" w:rsidR="009C70DE" w:rsidRDefault="007C418A">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2422D9D1" w14:textId="77777777" w:rsidR="009C70DE" w:rsidRDefault="007C418A">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2422D9D2" w14:textId="7DDCE9AF" w:rsidR="009C70DE" w:rsidRPr="00537E5E" w:rsidRDefault="007C418A" w:rsidP="00537E5E">
      <w:pPr>
        <w:pStyle w:val="Odstavecseseznamem"/>
        <w:numPr>
          <w:ilvl w:val="0"/>
          <w:numId w:val="3"/>
        </w:numPr>
        <w:spacing w:before="120" w:after="0" w:line="300" w:lineRule="auto"/>
        <w:ind w:left="714" w:right="-20" w:hanging="357"/>
        <w:rPr>
          <w:rFonts w:ascii="Arial" w:hAnsi="Arial"/>
          <w:b/>
          <w:sz w:val="20"/>
          <w:szCs w:val="20"/>
        </w:rPr>
      </w:pPr>
      <w:r>
        <w:rPr>
          <w:rFonts w:ascii="Arial" w:eastAsia="Arial" w:hAnsi="Arial"/>
          <w:sz w:val="20"/>
          <w:szCs w:val="20"/>
        </w:rPr>
        <w:t xml:space="preserve"> </w:t>
      </w:r>
      <w:r w:rsidR="00537E5E" w:rsidRPr="00270C3C">
        <w:rPr>
          <w:rFonts w:ascii="Arial" w:hAnsi="Arial"/>
          <w:b/>
          <w:sz w:val="20"/>
          <w:szCs w:val="20"/>
        </w:rPr>
        <w:t xml:space="preserve">Michal </w:t>
      </w:r>
      <w:proofErr w:type="spellStart"/>
      <w:r w:rsidR="00537E5E" w:rsidRPr="00270C3C">
        <w:rPr>
          <w:rFonts w:ascii="Arial" w:hAnsi="Arial"/>
          <w:b/>
          <w:sz w:val="20"/>
          <w:szCs w:val="20"/>
        </w:rPr>
        <w:t>Kočař</w:t>
      </w:r>
      <w:proofErr w:type="spellEnd"/>
    </w:p>
    <w:p w14:paraId="0917D75E" w14:textId="77777777" w:rsidR="00537E5E" w:rsidRPr="00A722DB" w:rsidRDefault="007C418A"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rPr>
        <w:t>se sídlem</w:t>
      </w:r>
      <w:r w:rsidR="00537E5E">
        <w:rPr>
          <w:rFonts w:ascii="Arial" w:eastAsia="Arial" w:hAnsi="Arial" w:cs="Arial"/>
          <w:sz w:val="20"/>
          <w:szCs w:val="20"/>
          <w:lang w:eastAsia="en-US"/>
        </w:rPr>
        <w:t xml:space="preserve">: </w:t>
      </w:r>
      <w:r w:rsidR="00537E5E" w:rsidRPr="00270C3C">
        <w:rPr>
          <w:rFonts w:ascii="Arial" w:eastAsia="Arial" w:hAnsi="Arial" w:cs="Arial"/>
          <w:sz w:val="20"/>
          <w:szCs w:val="20"/>
          <w:lang w:eastAsia="en-US"/>
        </w:rPr>
        <w:t xml:space="preserve">Bedřicha </w:t>
      </w:r>
      <w:proofErr w:type="spellStart"/>
      <w:r w:rsidR="00537E5E" w:rsidRPr="00270C3C">
        <w:rPr>
          <w:rFonts w:ascii="Arial" w:eastAsia="Arial" w:hAnsi="Arial" w:cs="Arial"/>
          <w:sz w:val="20"/>
          <w:szCs w:val="20"/>
          <w:lang w:eastAsia="en-US"/>
        </w:rPr>
        <w:t>Nikodema</w:t>
      </w:r>
      <w:proofErr w:type="spellEnd"/>
      <w:r w:rsidR="00537E5E" w:rsidRPr="00270C3C">
        <w:rPr>
          <w:rFonts w:ascii="Arial" w:eastAsia="Arial" w:hAnsi="Arial" w:cs="Arial"/>
          <w:sz w:val="20"/>
          <w:szCs w:val="20"/>
          <w:lang w:eastAsia="en-US"/>
        </w:rPr>
        <w:t xml:space="preserve"> 4482/7, Poruba, 70800 Ostrava</w:t>
      </w:r>
    </w:p>
    <w:p w14:paraId="72ADD45D" w14:textId="77777777" w:rsidR="00537E5E" w:rsidRDefault="00537E5E"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IČO: </w:t>
      </w:r>
      <w:r w:rsidRPr="00270C3C">
        <w:rPr>
          <w:rFonts w:ascii="Arial" w:eastAsia="Arial" w:hAnsi="Arial" w:cs="Arial"/>
          <w:sz w:val="20"/>
          <w:szCs w:val="20"/>
          <w:lang w:eastAsia="en-US"/>
        </w:rPr>
        <w:t>75475481</w:t>
      </w:r>
    </w:p>
    <w:p w14:paraId="11B8DBDD" w14:textId="77777777" w:rsidR="00537E5E" w:rsidRPr="00270C3C" w:rsidRDefault="00537E5E"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DIČ: </w:t>
      </w:r>
      <w:r w:rsidRPr="00270C3C">
        <w:rPr>
          <w:rFonts w:ascii="Arial" w:eastAsia="Arial" w:hAnsi="Arial" w:cs="Arial"/>
          <w:sz w:val="20"/>
          <w:szCs w:val="20"/>
          <w:lang w:eastAsia="en-US"/>
        </w:rPr>
        <w:t>CZ8908045916</w:t>
      </w:r>
    </w:p>
    <w:p w14:paraId="7BD76C4C" w14:textId="77777777" w:rsidR="00537E5E" w:rsidRDefault="00537E5E"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číslo účtu: 2918733389 / 0800 (</w:t>
      </w:r>
      <w:r w:rsidRPr="00270C3C">
        <w:rPr>
          <w:rFonts w:ascii="Arial" w:eastAsia="Arial" w:hAnsi="Arial" w:cs="Arial"/>
          <w:sz w:val="20"/>
          <w:szCs w:val="20"/>
          <w:lang w:eastAsia="en-US"/>
        </w:rPr>
        <w:t>Česká spořitelna, a.s.)</w:t>
      </w:r>
    </w:p>
    <w:p w14:paraId="12629699" w14:textId="77777777" w:rsidR="00537E5E" w:rsidRDefault="00537E5E"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zastoupen: -</w:t>
      </w:r>
    </w:p>
    <w:p w14:paraId="2422D9D8" w14:textId="3690AE13" w:rsidR="009C70DE" w:rsidRPr="00537E5E" w:rsidRDefault="00537E5E" w:rsidP="00537E5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ve věcech organizační povahy jedná: Michal </w:t>
      </w:r>
      <w:proofErr w:type="spellStart"/>
      <w:r>
        <w:rPr>
          <w:rFonts w:ascii="Arial" w:eastAsia="Arial" w:hAnsi="Arial" w:cs="Arial"/>
          <w:sz w:val="20"/>
          <w:szCs w:val="20"/>
          <w:lang w:eastAsia="en-US"/>
        </w:rPr>
        <w:t>Kočař</w:t>
      </w:r>
      <w:proofErr w:type="spellEnd"/>
      <w:r w:rsidR="006E7364">
        <w:rPr>
          <w:rFonts w:ascii="Arial" w:eastAsia="Arial" w:hAnsi="Arial" w:cs="Arial"/>
          <w:sz w:val="20"/>
          <w:szCs w:val="20"/>
          <w:lang w:eastAsia="en-US"/>
        </w:rPr>
        <w:t>, tel.:</w:t>
      </w:r>
      <w:r w:rsidRPr="00F61ED3">
        <w:rPr>
          <w:rFonts w:ascii="Arial" w:eastAsia="Arial" w:hAnsi="Arial" w:cs="Arial"/>
          <w:sz w:val="20"/>
          <w:szCs w:val="20"/>
          <w:lang w:eastAsia="en-US"/>
        </w:rPr>
        <w:t xml:space="preserve"> </w:t>
      </w:r>
      <w:proofErr w:type="spellStart"/>
      <w:r w:rsidR="006E7364">
        <w:rPr>
          <w:rFonts w:ascii="Arial" w:eastAsia="Arial" w:hAnsi="Arial" w:cs="Arial"/>
          <w:sz w:val="20"/>
          <w:szCs w:val="20"/>
          <w:lang w:eastAsia="en-US"/>
        </w:rPr>
        <w:t>xxx</w:t>
      </w:r>
      <w:proofErr w:type="spellEnd"/>
      <w:r w:rsidR="006E7364">
        <w:rPr>
          <w:rFonts w:ascii="Arial" w:eastAsia="Arial" w:hAnsi="Arial" w:cs="Arial"/>
          <w:sz w:val="20"/>
          <w:szCs w:val="20"/>
          <w:lang w:eastAsia="en-US"/>
        </w:rPr>
        <w:t xml:space="preserve"> </w:t>
      </w:r>
      <w:proofErr w:type="spellStart"/>
      <w:r w:rsidR="006E7364">
        <w:rPr>
          <w:rFonts w:ascii="Arial" w:eastAsia="Arial" w:hAnsi="Arial" w:cs="Arial"/>
          <w:sz w:val="20"/>
          <w:szCs w:val="20"/>
          <w:lang w:eastAsia="en-US"/>
        </w:rPr>
        <w:t>xxx</w:t>
      </w:r>
      <w:proofErr w:type="spellEnd"/>
      <w:r w:rsidR="006E7364">
        <w:rPr>
          <w:rFonts w:ascii="Arial" w:eastAsia="Arial" w:hAnsi="Arial" w:cs="Arial"/>
          <w:sz w:val="20"/>
          <w:szCs w:val="20"/>
          <w:lang w:eastAsia="en-US"/>
        </w:rPr>
        <w:t xml:space="preserve"> </w:t>
      </w:r>
      <w:proofErr w:type="spellStart"/>
      <w:r w:rsidR="006E7364">
        <w:rPr>
          <w:rFonts w:ascii="Arial" w:eastAsia="Arial" w:hAnsi="Arial" w:cs="Arial"/>
          <w:sz w:val="20"/>
          <w:szCs w:val="20"/>
          <w:lang w:eastAsia="en-US"/>
        </w:rPr>
        <w:t>xxx</w:t>
      </w:r>
      <w:proofErr w:type="spellEnd"/>
      <w:r>
        <w:rPr>
          <w:rFonts w:ascii="Arial" w:eastAsia="Arial" w:hAnsi="Arial" w:cs="Arial"/>
          <w:sz w:val="20"/>
          <w:szCs w:val="20"/>
          <w:lang w:eastAsia="en-US"/>
        </w:rPr>
        <w:t xml:space="preserve">                            </w:t>
      </w:r>
      <w:r w:rsidR="006E7364">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61ED3">
        <w:rPr>
          <w:rFonts w:ascii="Arial" w:eastAsia="Arial" w:hAnsi="Arial" w:cs="Arial"/>
          <w:sz w:val="20"/>
          <w:szCs w:val="20"/>
          <w:lang w:eastAsia="en-US"/>
        </w:rPr>
        <w:t xml:space="preserve">e-mail: </w:t>
      </w:r>
      <w:hyperlink r:id="rId7" w:history="1">
        <w:proofErr w:type="spellStart"/>
        <w:r w:rsidR="006E7364">
          <w:rPr>
            <w:rStyle w:val="Hypertextovodkaz"/>
            <w:rFonts w:ascii="Arial" w:eastAsia="Arial" w:hAnsi="Arial" w:cs="Arial"/>
            <w:color w:val="auto"/>
            <w:sz w:val="20"/>
            <w:szCs w:val="20"/>
            <w:u w:val="none"/>
            <w:lang w:eastAsia="en-US"/>
          </w:rPr>
          <w:t>xxxxx</w:t>
        </w:r>
        <w:proofErr w:type="spellEnd"/>
      </w:hyperlink>
    </w:p>
    <w:p w14:paraId="2422D9D9" w14:textId="77777777" w:rsidR="009C70DE" w:rsidRDefault="007C418A">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2422D9DA" w14:textId="77777777" w:rsidR="009C70DE" w:rsidRDefault="009C70DE">
      <w:pPr>
        <w:spacing w:line="300" w:lineRule="auto"/>
        <w:ind w:left="720"/>
        <w:rPr>
          <w:rFonts w:ascii="Arial" w:eastAsia="Arial" w:hAnsi="Arial" w:cs="Arial"/>
          <w:sz w:val="20"/>
          <w:szCs w:val="20"/>
        </w:rPr>
      </w:pPr>
    </w:p>
    <w:p w14:paraId="2422D9DB" w14:textId="77777777" w:rsidR="009C70DE" w:rsidRDefault="007C418A">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2422D9DC" w14:textId="77777777" w:rsidR="009C70DE" w:rsidRDefault="009C70DE">
      <w:pPr>
        <w:spacing w:line="300" w:lineRule="auto"/>
        <w:ind w:left="-20" w:right="-20"/>
        <w:jc w:val="center"/>
        <w:rPr>
          <w:rFonts w:ascii="Arial" w:hAnsi="Arial" w:cs="Arial"/>
          <w:sz w:val="20"/>
          <w:szCs w:val="20"/>
        </w:rPr>
      </w:pPr>
    </w:p>
    <w:p w14:paraId="2422D9DD" w14:textId="77777777" w:rsidR="009C70DE" w:rsidRDefault="007C418A">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2422D9DE"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2422D9DF" w14:textId="77777777" w:rsidR="009C70DE" w:rsidRDefault="007C418A">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2422D9E0" w14:textId="77777777" w:rsidR="009C70DE" w:rsidRDefault="007C418A">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2422D9E1" w14:textId="77777777" w:rsidR="009C70DE" w:rsidRDefault="007C418A">
      <w:pPr>
        <w:spacing w:line="300" w:lineRule="auto"/>
        <w:ind w:left="720"/>
        <w:jc w:val="both"/>
        <w:rPr>
          <w:rFonts w:ascii="Arial" w:hAnsi="Arial" w:cs="Arial"/>
          <w:sz w:val="20"/>
          <w:szCs w:val="20"/>
        </w:rPr>
      </w:pPr>
      <w:r>
        <w:rPr>
          <w:rFonts w:ascii="Arial" w:eastAsia="Arial" w:hAnsi="Arial" w:cs="Arial"/>
          <w:b/>
          <w:bCs/>
          <w:sz w:val="20"/>
          <w:szCs w:val="20"/>
        </w:rPr>
        <w:t>Místo konání akce: Zelný trh, Brno</w:t>
      </w:r>
    </w:p>
    <w:p w14:paraId="2422D9E2" w14:textId="77777777" w:rsidR="009C70DE" w:rsidRDefault="007C418A">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2422D9E3" w14:textId="77777777" w:rsidR="009C70DE" w:rsidRDefault="007C418A">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2422D9E4" w14:textId="6DECB664" w:rsidR="009C70DE" w:rsidRDefault="007C418A">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 xml:space="preserve">dobrovolný prodej (nebude-li stanoveno jinak): od 13. 11. 2026 do 19. 11. 2026 a od 24. 12. 2026 do 31. 12. 2026 (lze využít oba úseky dobrovolného prodeje - před nebo po době povinného prodeje) </w:t>
      </w:r>
    </w:p>
    <w:p w14:paraId="2D1E1164" w14:textId="758DF4EE" w:rsidR="00537E5E" w:rsidRDefault="00537E5E" w:rsidP="00537E5E">
      <w:pPr>
        <w:pStyle w:val="Odstavecseseznamem"/>
        <w:spacing w:after="0" w:line="300" w:lineRule="auto"/>
        <w:ind w:left="1440"/>
        <w:jc w:val="both"/>
        <w:rPr>
          <w:rFonts w:ascii="Arial" w:eastAsia="Arial" w:hAnsi="Arial"/>
          <w:sz w:val="20"/>
          <w:szCs w:val="20"/>
        </w:rPr>
      </w:pPr>
    </w:p>
    <w:p w14:paraId="61FA32DD" w14:textId="77777777" w:rsidR="00537E5E" w:rsidRDefault="00537E5E" w:rsidP="00537E5E">
      <w:pPr>
        <w:pStyle w:val="Odstavecseseznamem"/>
        <w:spacing w:after="0" w:line="300" w:lineRule="auto"/>
        <w:ind w:left="1440"/>
        <w:jc w:val="both"/>
        <w:rPr>
          <w:rFonts w:ascii="Arial" w:eastAsia="Arial" w:hAnsi="Arial"/>
          <w:sz w:val="20"/>
          <w:szCs w:val="20"/>
        </w:rPr>
      </w:pPr>
    </w:p>
    <w:p w14:paraId="2422D9E5" w14:textId="77777777" w:rsidR="009C70DE" w:rsidRDefault="009C70DE">
      <w:pPr>
        <w:spacing w:line="300" w:lineRule="auto"/>
        <w:jc w:val="both"/>
        <w:rPr>
          <w:rFonts w:ascii="Arial" w:eastAsia="Arial" w:hAnsi="Arial"/>
          <w:sz w:val="20"/>
          <w:szCs w:val="20"/>
        </w:rPr>
      </w:pPr>
    </w:p>
    <w:p w14:paraId="2422D9E6" w14:textId="77777777" w:rsidR="009C70DE" w:rsidRDefault="007C418A">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2422D9E7" w14:textId="77777777" w:rsidR="009C70DE" w:rsidRDefault="007C418A">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2422D9E8" w14:textId="77777777" w:rsidR="009C70DE" w:rsidRDefault="007C418A">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2422D9E9" w14:textId="77777777" w:rsidR="009C70DE" w:rsidRDefault="007C418A">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2422D9EA" w14:textId="3A30AE6C"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w:t>
      </w:r>
      <w:r w:rsidR="00537E5E">
        <w:rPr>
          <w:rFonts w:ascii="Arial" w:eastAsia="Arial" w:hAnsi="Arial"/>
          <w:b/>
          <w:bCs/>
          <w:sz w:val="20"/>
          <w:szCs w:val="20"/>
        </w:rPr>
        <w:t>83</w:t>
      </w:r>
      <w:r>
        <w:rPr>
          <w:rFonts w:ascii="Arial" w:eastAsia="Arial" w:hAnsi="Arial"/>
          <w:b/>
          <w:bCs/>
          <w:sz w:val="20"/>
          <w:szCs w:val="20"/>
        </w:rPr>
        <w:t xml:space="preserve">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w:t>
      </w:r>
      <w:r w:rsidR="00537E5E">
        <w:rPr>
          <w:rFonts w:ascii="Arial" w:eastAsia="Arial" w:hAnsi="Arial"/>
          <w:sz w:val="20"/>
          <w:szCs w:val="20"/>
        </w:rPr>
        <w:t>ručně nakládané sýrové speciality, pletené sýry, grilované sýrové speciality.</w:t>
      </w:r>
    </w:p>
    <w:p w14:paraId="2422D9EB"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2422D9EC" w14:textId="71CE92DB" w:rsidR="009C70DE" w:rsidRDefault="007C418A">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sidR="00014982">
        <w:rPr>
          <w:rFonts w:ascii="Arial" w:eastAsia="Arial" w:hAnsi="Arial"/>
          <w:b/>
          <w:bCs/>
          <w:sz w:val="20"/>
          <w:szCs w:val="20"/>
        </w:rPr>
        <w:t>venkovní pult</w:t>
      </w:r>
    </w:p>
    <w:p w14:paraId="2422D9ED" w14:textId="77777777" w:rsidR="009C70DE" w:rsidRDefault="007C418A">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2422D9EE"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2422D9EF" w14:textId="77777777" w:rsidR="009C70DE" w:rsidRDefault="007C418A">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2422D9F0" w14:textId="77777777" w:rsidR="009C70DE" w:rsidRDefault="007C418A">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2422D9F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2422D9F2"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2422D9F3" w14:textId="77777777" w:rsidR="009C70DE" w:rsidRDefault="007C418A">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2422D9F4" w14:textId="7575AD39" w:rsidR="009C70DE" w:rsidRDefault="007C418A">
      <w:pPr>
        <w:spacing w:line="300" w:lineRule="auto"/>
        <w:ind w:left="1260"/>
        <w:rPr>
          <w:rFonts w:ascii="Arial" w:hAnsi="Arial" w:cs="Arial"/>
          <w:sz w:val="20"/>
          <w:szCs w:val="20"/>
        </w:rPr>
      </w:pPr>
      <w:r>
        <w:rPr>
          <w:rFonts w:ascii="Arial" w:eastAsia="Arial" w:hAnsi="Arial" w:cs="Arial"/>
          <w:bCs/>
          <w:sz w:val="20"/>
          <w:szCs w:val="20"/>
        </w:rPr>
        <w:t xml:space="preserve">ve výši </w:t>
      </w:r>
      <w:r w:rsidR="00537E5E">
        <w:rPr>
          <w:rFonts w:ascii="Arial" w:eastAsia="Arial" w:hAnsi="Arial" w:cs="Arial"/>
          <w:bCs/>
          <w:sz w:val="20"/>
          <w:szCs w:val="20"/>
        </w:rPr>
        <w:t>205.000</w:t>
      </w:r>
      <w:r>
        <w:rPr>
          <w:rFonts w:ascii="Arial" w:eastAsia="Arial" w:hAnsi="Arial" w:cs="Arial"/>
          <w:bCs/>
          <w:sz w:val="20"/>
          <w:szCs w:val="20"/>
        </w:rPr>
        <w:t xml:space="preserve"> Kč + DPH v zákonné výši.</w:t>
      </w:r>
    </w:p>
    <w:p w14:paraId="2422D9F5" w14:textId="77777777" w:rsidR="009C70DE" w:rsidRDefault="009C70DE">
      <w:pPr>
        <w:spacing w:line="300" w:lineRule="auto"/>
        <w:ind w:left="720"/>
        <w:rPr>
          <w:rFonts w:ascii="Arial" w:eastAsia="Arial" w:hAnsi="Arial" w:cs="Arial"/>
          <w:sz w:val="20"/>
          <w:szCs w:val="20"/>
        </w:rPr>
      </w:pPr>
    </w:p>
    <w:p w14:paraId="2422D9F6" w14:textId="77777777" w:rsidR="009C70DE" w:rsidRDefault="007C418A">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2422D9F7" w14:textId="1B3FA082" w:rsidR="009C70DE" w:rsidRDefault="007C418A">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w:t>
      </w:r>
      <w:r w:rsidR="00537E5E">
        <w:rPr>
          <w:rFonts w:ascii="Arial" w:eastAsia="Arial" w:hAnsi="Arial"/>
          <w:sz w:val="20"/>
          <w:szCs w:val="20"/>
        </w:rPr>
        <w:t>5</w:t>
      </w:r>
      <w:r>
        <w:rPr>
          <w:rFonts w:ascii="Arial" w:eastAsia="Arial" w:hAnsi="Arial"/>
          <w:sz w:val="20"/>
          <w:szCs w:val="20"/>
        </w:rPr>
        <w:t xml:space="preserve"> kW ve výši </w:t>
      </w:r>
      <w:r w:rsidR="00537E5E">
        <w:rPr>
          <w:rFonts w:ascii="Arial" w:eastAsia="Arial" w:hAnsi="Arial"/>
          <w:sz w:val="20"/>
          <w:szCs w:val="20"/>
        </w:rPr>
        <w:t>15.0000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2422D9F8" w14:textId="418BE27B" w:rsidR="009C70DE" w:rsidRDefault="007C418A">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sidR="00014982">
        <w:rPr>
          <w:rFonts w:ascii="Arial" w:eastAsia="Arial" w:hAnsi="Arial"/>
          <w:sz w:val="20"/>
          <w:szCs w:val="20"/>
        </w:rPr>
        <w:t>Prodejního stánku ve výši 2.500</w:t>
      </w:r>
      <w:r>
        <w:rPr>
          <w:rFonts w:ascii="Arial" w:eastAsia="Arial" w:hAnsi="Arial"/>
          <w:sz w:val="20"/>
          <w:szCs w:val="20"/>
        </w:rPr>
        <w:t xml:space="preserve"> Kč </w:t>
      </w:r>
      <w:r>
        <w:rPr>
          <w:rFonts w:ascii="Arial" w:eastAsia="Arial" w:hAnsi="Arial"/>
          <w:bCs/>
          <w:sz w:val="20"/>
          <w:szCs w:val="20"/>
        </w:rPr>
        <w:t>+ DPH v zákonné výši</w:t>
      </w:r>
      <w:r>
        <w:rPr>
          <w:rFonts w:ascii="Arial" w:eastAsia="Arial" w:hAnsi="Arial"/>
          <w:sz w:val="20"/>
          <w:szCs w:val="20"/>
        </w:rPr>
        <w:t>,</w:t>
      </w:r>
    </w:p>
    <w:p w14:paraId="2422D9F9" w14:textId="77777777" w:rsidR="009C70DE" w:rsidRDefault="007C418A">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2422D9FA" w14:textId="162C84B1" w:rsidR="009C70DE" w:rsidRDefault="007C418A">
      <w:pPr>
        <w:spacing w:after="120" w:line="300" w:lineRule="auto"/>
        <w:ind w:firstLine="709"/>
        <w:rPr>
          <w:rFonts w:ascii="Arial" w:eastAsia="Arial" w:hAnsi="Arial" w:cs="Arial"/>
          <w:b/>
          <w:bCs/>
          <w:sz w:val="20"/>
          <w:szCs w:val="20"/>
        </w:rPr>
      </w:pPr>
      <w:r>
        <w:rPr>
          <w:rFonts w:ascii="Arial" w:eastAsia="Arial" w:hAnsi="Arial" w:cs="Arial"/>
          <w:b/>
          <w:sz w:val="20"/>
          <w:szCs w:val="20"/>
        </w:rPr>
        <w:t xml:space="preserve">Celkem tedy Organizátorovi přísluší úplata </w:t>
      </w:r>
      <w:r w:rsidR="00014982">
        <w:rPr>
          <w:rFonts w:ascii="Arial" w:eastAsia="Arial" w:hAnsi="Arial" w:cs="Arial"/>
          <w:b/>
          <w:sz w:val="20"/>
          <w:szCs w:val="20"/>
        </w:rPr>
        <w:t>222.500</w:t>
      </w:r>
      <w:r>
        <w:rPr>
          <w:rFonts w:ascii="Arial" w:eastAsia="Arial" w:hAnsi="Arial" w:cs="Arial"/>
          <w:b/>
          <w:sz w:val="20"/>
          <w:szCs w:val="20"/>
        </w:rPr>
        <w:t xml:space="preserve"> Kč + DPH </w:t>
      </w:r>
      <w:r>
        <w:rPr>
          <w:rFonts w:ascii="Arial" w:eastAsia="Arial" w:hAnsi="Arial" w:cs="Arial"/>
          <w:b/>
          <w:bCs/>
          <w:sz w:val="20"/>
          <w:szCs w:val="20"/>
        </w:rPr>
        <w:t xml:space="preserve">v zákonné výši, tj. </w:t>
      </w:r>
      <w:r w:rsidR="00014982">
        <w:rPr>
          <w:rFonts w:ascii="Arial" w:eastAsia="Arial" w:hAnsi="Arial" w:cs="Arial"/>
          <w:b/>
          <w:bCs/>
          <w:sz w:val="20"/>
          <w:szCs w:val="20"/>
        </w:rPr>
        <w:t>46.725</w:t>
      </w:r>
      <w:r w:rsidR="00537E5E">
        <w:rPr>
          <w:rFonts w:ascii="Arial" w:eastAsia="Arial" w:hAnsi="Arial" w:cs="Arial"/>
          <w:b/>
          <w:bCs/>
          <w:sz w:val="20"/>
          <w:szCs w:val="20"/>
        </w:rPr>
        <w:t xml:space="preserve"> Kč</w:t>
      </w:r>
    </w:p>
    <w:p w14:paraId="2422D9FB" w14:textId="3640509D" w:rsidR="009C70DE" w:rsidRDefault="007C418A" w:rsidP="00014982">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w:t>
      </w:r>
      <w:r w:rsidR="00014982">
        <w:rPr>
          <w:rFonts w:ascii="Arial" w:eastAsia="Arial" w:hAnsi="Arial" w:cs="Arial"/>
          <w:b/>
          <w:bCs/>
          <w:sz w:val="20"/>
          <w:szCs w:val="20"/>
        </w:rPr>
        <w:t>269.225</w:t>
      </w:r>
      <w:r>
        <w:rPr>
          <w:rFonts w:ascii="Arial" w:eastAsia="Arial" w:hAnsi="Arial" w:cs="Arial"/>
          <w:b/>
          <w:bCs/>
          <w:sz w:val="20"/>
          <w:szCs w:val="20"/>
        </w:rPr>
        <w:t xml:space="preserve"> Kč (slovy: </w:t>
      </w:r>
      <w:r w:rsidR="00014982" w:rsidRPr="00014982">
        <w:rPr>
          <w:rFonts w:ascii="Arial" w:eastAsia="Arial" w:hAnsi="Arial" w:cs="Arial"/>
          <w:b/>
          <w:bCs/>
          <w:sz w:val="20"/>
          <w:szCs w:val="20"/>
        </w:rPr>
        <w:t>dvě stě šedesát devět tisíc dvě stě dvacet pět korun českých</w:t>
      </w:r>
      <w:r>
        <w:rPr>
          <w:rFonts w:ascii="Arial" w:eastAsia="Arial" w:hAnsi="Arial" w:cs="Arial"/>
          <w:b/>
          <w:bCs/>
          <w:sz w:val="20"/>
          <w:szCs w:val="20"/>
        </w:rPr>
        <w:t>).</w:t>
      </w:r>
    </w:p>
    <w:p w14:paraId="2422D9FC" w14:textId="77777777" w:rsidR="009C70DE" w:rsidRDefault="009C70DE">
      <w:pPr>
        <w:spacing w:after="120" w:line="300" w:lineRule="auto"/>
        <w:rPr>
          <w:rFonts w:ascii="Arial" w:hAnsi="Arial" w:cs="Arial"/>
          <w:b/>
          <w:sz w:val="20"/>
          <w:szCs w:val="20"/>
        </w:rPr>
      </w:pPr>
    </w:p>
    <w:p w14:paraId="2422D9FD" w14:textId="77777777" w:rsidR="009C70DE" w:rsidRDefault="007C418A">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2422D9FE" w14:textId="0C3402A2" w:rsidR="009C70DE" w:rsidRDefault="007C418A">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014982">
        <w:rPr>
          <w:rFonts w:ascii="Arial" w:eastAsia="Arial" w:hAnsi="Arial" w:cs="Arial"/>
          <w:b/>
          <w:bCs/>
          <w:sz w:val="20"/>
          <w:szCs w:val="20"/>
        </w:rPr>
        <w:t>53.845</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2422D9FF" w14:textId="62D4EEBC" w:rsidR="009C70DE" w:rsidRDefault="007C418A">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014982">
        <w:rPr>
          <w:rFonts w:ascii="Arial" w:eastAsia="Arial" w:hAnsi="Arial" w:cs="Arial"/>
          <w:b/>
          <w:bCs/>
          <w:sz w:val="20"/>
          <w:szCs w:val="20"/>
        </w:rPr>
        <w:t>161.535</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2422DA00" w14:textId="134026BD" w:rsidR="009C70DE" w:rsidRDefault="007C418A">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537E5E">
        <w:rPr>
          <w:rFonts w:ascii="Arial" w:eastAsia="Arial" w:hAnsi="Arial" w:cs="Arial"/>
          <w:b/>
          <w:bCs/>
          <w:sz w:val="20"/>
          <w:szCs w:val="20"/>
        </w:rPr>
        <w:t>53.</w:t>
      </w:r>
      <w:r w:rsidR="00014982">
        <w:rPr>
          <w:rFonts w:ascii="Arial" w:eastAsia="Arial" w:hAnsi="Arial" w:cs="Arial"/>
          <w:b/>
          <w:bCs/>
          <w:sz w:val="20"/>
          <w:szCs w:val="20"/>
        </w:rPr>
        <w:t>845</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2422DA01" w14:textId="77777777" w:rsidR="009C70DE" w:rsidRDefault="007C418A">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2422DA02"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2422DA03"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2422DA04"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V případě využití dobrovolného prodeje není nutné prodávat po celou tuto dobu.</w:t>
      </w:r>
    </w:p>
    <w:p w14:paraId="2422DA05"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2422DA06"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2422DA07"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2422DA08" w14:textId="77777777" w:rsidR="009C70DE" w:rsidRDefault="007C418A">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2422DA09"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2422DA0A"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2422DA0B"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2422DA0C" w14:textId="77777777" w:rsidR="009C70DE" w:rsidRDefault="007C418A">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2422DA0D" w14:textId="77777777" w:rsidR="009C70DE" w:rsidRDefault="007C418A">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Jsou-li mezi sortimentem Prodejce dle čl. 1.2 Smlouvy nápoje, zavazuje se Prodejce využívat pro prodej teplých i studených nápojů výlučně vratné nádoby na opakované použití (dále jako </w:t>
      </w:r>
      <w:r>
        <w:rPr>
          <w:rFonts w:ascii="Arial" w:eastAsia="Arial" w:hAnsi="Arial"/>
          <w:b/>
          <w:bCs/>
          <w:sz w:val="20"/>
          <w:szCs w:val="20"/>
        </w:rPr>
        <w:lastRenderedPageBreak/>
        <w:t>„Kelímky“) v rámci vratného systému, se kterým Organizátor Prodejce seznámí. V případě, 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2422DA0E" w14:textId="77777777" w:rsidR="009C70DE" w:rsidRDefault="007C418A">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2422DA0F" w14:textId="77777777" w:rsidR="009C70DE" w:rsidRDefault="007C418A">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2422DA10"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2422DA1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2422DA12"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2422DA13" w14:textId="77777777" w:rsidR="009C70DE" w:rsidRDefault="007C418A">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2422DA14" w14:textId="77777777" w:rsidR="009C70DE" w:rsidRDefault="007C418A">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2422DA15" w14:textId="77777777" w:rsidR="009C70DE" w:rsidRDefault="007C418A">
      <w:pPr>
        <w:pStyle w:val="Odstavecseseznamem"/>
        <w:numPr>
          <w:ilvl w:val="0"/>
          <w:numId w:val="10"/>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2422DA16" w14:textId="77777777" w:rsidR="009C70DE" w:rsidRDefault="007C418A">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„Pokyny pro Prodejce“;</w:t>
      </w:r>
    </w:p>
    <w:p w14:paraId="2422DA17" w14:textId="77777777" w:rsidR="009C70DE" w:rsidRDefault="007C418A">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2422DA18" w14:textId="77777777" w:rsidR="009C70DE" w:rsidRDefault="007C418A">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2422DA19"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w:t>
      </w:r>
    </w:p>
    <w:p w14:paraId="2422DA1A"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2422DA1B"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2422DA1C"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prohlašuje, že ke dni podpisu této Smlouvy, jakož i pro celý rok 2026, splňuje a bude splňovat všechny požadavky kladené právními předpisy na činnost, kterou bude v souladu s touto Smlouvou </w:t>
      </w:r>
      <w:r>
        <w:rPr>
          <w:rFonts w:ascii="Arial" w:eastAsia="Arial" w:hAnsi="Arial"/>
          <w:sz w:val="20"/>
          <w:szCs w:val="20"/>
        </w:rPr>
        <w:lastRenderedPageBreak/>
        <w:t>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2422DA1D"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2422DA1E"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Prodejní místo není možné přenechat jinému Prodejci, s výjimkou postupu dle čl. 7.3 Smlouvy. </w:t>
      </w:r>
      <w:r>
        <w:rPr>
          <w:rFonts w:ascii="Arial" w:hAnsi="Arial"/>
          <w:color w:val="000000"/>
          <w:sz w:val="20"/>
          <w:szCs w:val="20"/>
        </w:rPr>
        <w:t>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2422DA1F"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2422DA20"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2422DA2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2422DA22"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2422DA23" w14:textId="77777777" w:rsidR="009C70DE" w:rsidRDefault="007C418A">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k nalévání a skladování nápojů a zboží), není-li ujednáno jinak.</w:t>
      </w:r>
    </w:p>
    <w:p w14:paraId="2422DA24"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2422DA25"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2422DA26"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2422DA27"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2422DA28"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2422DA29"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2422DA2A"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2422DA2B"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2422DA2C"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2422DA2D"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2422DA2E"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pouze z vnější strany tržiště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2422DA2F"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2422DA30"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2422DA3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2422DA32"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2422DA33"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2422DA34"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doprovodný kulturní program k Akci</w:t>
      </w:r>
      <w:r>
        <w:rPr>
          <w:rFonts w:ascii="Arial" w:eastAsia="Arial" w:hAnsi="Arial"/>
          <w:sz w:val="20"/>
          <w:szCs w:val="20"/>
        </w:rPr>
        <w:t>;</w:t>
      </w:r>
      <w:r>
        <w:rPr>
          <w:rFonts w:ascii="Arial" w:eastAsia="Arial" w:hAnsi="Arial"/>
          <w:b/>
          <w:sz w:val="20"/>
          <w:szCs w:val="20"/>
        </w:rPr>
        <w:t xml:space="preserve"> </w:t>
      </w:r>
    </w:p>
    <w:p w14:paraId="2422DA35"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dětská vesnička a další dětské či tradiční prvky</w:t>
      </w:r>
      <w:r>
        <w:rPr>
          <w:rFonts w:ascii="Arial" w:eastAsia="Arial" w:hAnsi="Arial"/>
          <w:sz w:val="20"/>
          <w:szCs w:val="20"/>
        </w:rPr>
        <w:t xml:space="preserve"> na prostranství Zelného trhu; </w:t>
      </w:r>
    </w:p>
    <w:p w14:paraId="2422DA36"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výzdoba prostoru Zelného trhu </w:t>
      </w:r>
      <w:r>
        <w:rPr>
          <w:rFonts w:ascii="Arial" w:eastAsia="Arial" w:hAnsi="Arial"/>
          <w:sz w:val="20"/>
          <w:szCs w:val="20"/>
        </w:rPr>
        <w:t>(např. adventní věnec, vánoční strom, betlém, světelná výzdoba, apod.);</w:t>
      </w:r>
      <w:r>
        <w:rPr>
          <w:rFonts w:ascii="Arial" w:eastAsia="Arial" w:hAnsi="Arial"/>
          <w:b/>
          <w:sz w:val="20"/>
          <w:szCs w:val="20"/>
        </w:rPr>
        <w:t xml:space="preserve"> </w:t>
      </w:r>
    </w:p>
    <w:p w14:paraId="2422DA37" w14:textId="77777777" w:rsidR="009C70DE" w:rsidRDefault="007C418A">
      <w:pPr>
        <w:pStyle w:val="paragraph"/>
        <w:numPr>
          <w:ilvl w:val="0"/>
          <w:numId w:val="11"/>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Pr>
          <w:rFonts w:ascii="Arial" w:eastAsia="Arial" w:hAnsi="Arial"/>
          <w:b/>
          <w:sz w:val="20"/>
          <w:szCs w:val="20"/>
        </w:rPr>
        <w:t>další výzdoba – prodejních stánků, pódia, apod.</w:t>
      </w:r>
      <w:r>
        <w:rPr>
          <w:rFonts w:ascii="Arial" w:eastAsia="Arial" w:hAnsi="Arial"/>
          <w:sz w:val="20"/>
          <w:szCs w:val="20"/>
        </w:rPr>
        <w:t>;</w:t>
      </w:r>
    </w:p>
    <w:p w14:paraId="2422DA38"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umístění </w:t>
      </w:r>
      <w:proofErr w:type="spellStart"/>
      <w:r>
        <w:rPr>
          <w:rFonts w:ascii="Arial" w:eastAsia="Arial" w:hAnsi="Arial"/>
          <w:b/>
          <w:sz w:val="20"/>
          <w:szCs w:val="20"/>
        </w:rPr>
        <w:t>fotopointů</w:t>
      </w:r>
      <w:proofErr w:type="spellEnd"/>
      <w:r>
        <w:rPr>
          <w:rFonts w:ascii="Arial" w:eastAsia="Arial" w:hAnsi="Arial"/>
          <w:b/>
          <w:sz w:val="20"/>
          <w:szCs w:val="20"/>
        </w:rPr>
        <w:t xml:space="preserve"> v centru Brna</w:t>
      </w:r>
      <w:r>
        <w:rPr>
          <w:rFonts w:ascii="Arial" w:eastAsia="Arial" w:hAnsi="Arial"/>
          <w:sz w:val="20"/>
          <w:szCs w:val="20"/>
        </w:rPr>
        <w:t>;</w:t>
      </w:r>
    </w:p>
    <w:p w14:paraId="2422DA39"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2422DA3A"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2422DA3B"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2422DA3C"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2422DA3D"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1 ks uzamykatelného WC</w:t>
      </w:r>
      <w:r>
        <w:rPr>
          <w:rFonts w:ascii="Arial" w:eastAsia="Arial" w:hAnsi="Arial"/>
          <w:sz w:val="20"/>
          <w:szCs w:val="20"/>
        </w:rPr>
        <w:t xml:space="preserve"> včetně úklidu 1x denně sloužící výhradně pro prodejce v rámci Akce;</w:t>
      </w:r>
    </w:p>
    <w:p w14:paraId="2422DA3E"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2422DA3F" w14:textId="77777777" w:rsidR="009C70DE" w:rsidRDefault="007C418A">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bezpečnostní systém stánku.</w:t>
      </w:r>
    </w:p>
    <w:p w14:paraId="2422DA40" w14:textId="77777777" w:rsidR="009C70DE" w:rsidRDefault="007C418A">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2422DA41" w14:textId="77777777" w:rsidR="009C70DE" w:rsidRDefault="007C418A">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2422DA42"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lastRenderedPageBreak/>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co Organizátor obdrží potřebné vyúčtování od dodavatele zajišťujícího vratný systém. </w:t>
      </w:r>
    </w:p>
    <w:p w14:paraId="2422DA43"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2422DA44"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2422DA45"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2422DA46"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2422DA47" w14:textId="77777777" w:rsidR="009C70DE" w:rsidRDefault="007C418A">
      <w:pPr>
        <w:pStyle w:val="Odstavecseseznamem"/>
        <w:numPr>
          <w:ilvl w:val="0"/>
          <w:numId w:val="15"/>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2422DA48" w14:textId="77777777" w:rsidR="009C70DE" w:rsidRDefault="007C418A">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2422DA49" w14:textId="77777777" w:rsidR="009C70DE" w:rsidRDefault="007C418A">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2422DA4A" w14:textId="77777777" w:rsidR="009C70DE" w:rsidRDefault="007C418A">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2422DA4B" w14:textId="77777777" w:rsidR="009C70DE" w:rsidRDefault="007C418A">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2422DA4C"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2422DA4D"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2422DA4E"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2422DA4F"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2422DA50"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2422DA5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w:t>
      </w:r>
      <w:r>
        <w:rPr>
          <w:rFonts w:ascii="Arial" w:eastAsia="Arial" w:hAnsi="Arial"/>
          <w:sz w:val="20"/>
          <w:szCs w:val="20"/>
        </w:rPr>
        <w:lastRenderedPageBreak/>
        <w:t>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2422DA52" w14:textId="77777777" w:rsidR="009C70DE" w:rsidRDefault="007C418A">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2422DA53"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2422DA54"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2422DA55"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2422DA56"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2422DA57"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2422DA58"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2422DA59"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2422DA5A"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2422DA5B"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2422DA5C"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2422DA5D"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lastRenderedPageBreak/>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2422DA5E"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2422DA5F"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2422DA60"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2422DA61"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2422DA62" w14:textId="7B41122E"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Uzavření této Smlouvy bylo schváleno na </w:t>
      </w:r>
      <w:r w:rsidR="00537E5E">
        <w:rPr>
          <w:rFonts w:ascii="Arial" w:eastAsia="Arial" w:hAnsi="Arial"/>
          <w:bCs/>
          <w:sz w:val="20"/>
          <w:szCs w:val="20"/>
        </w:rPr>
        <w:t>153</w:t>
      </w:r>
      <w:r>
        <w:rPr>
          <w:rFonts w:ascii="Arial" w:eastAsia="Arial" w:hAnsi="Arial"/>
          <w:sz w:val="20"/>
          <w:szCs w:val="20"/>
        </w:rPr>
        <w:t xml:space="preserve">. schůzi Rady městské části Brno-střed konané dne </w:t>
      </w:r>
      <w:r w:rsidR="00537E5E">
        <w:rPr>
          <w:rFonts w:ascii="Arial" w:eastAsia="Arial" w:hAnsi="Arial"/>
          <w:bCs/>
          <w:sz w:val="20"/>
          <w:szCs w:val="20"/>
        </w:rPr>
        <w:t>08.06.</w:t>
      </w:r>
      <w:r>
        <w:rPr>
          <w:rFonts w:ascii="Arial" w:eastAsia="Arial" w:hAnsi="Arial"/>
          <w:sz w:val="20"/>
          <w:szCs w:val="20"/>
        </w:rPr>
        <w:t>2026 usnesením č. RMČ/2026/</w:t>
      </w:r>
      <w:r w:rsidR="00537E5E">
        <w:rPr>
          <w:rFonts w:ascii="Arial" w:eastAsia="Arial" w:hAnsi="Arial"/>
          <w:bCs/>
          <w:sz w:val="20"/>
          <w:szCs w:val="20"/>
        </w:rPr>
        <w:t>153</w:t>
      </w:r>
      <w:r>
        <w:rPr>
          <w:rFonts w:ascii="Arial" w:eastAsia="Arial" w:hAnsi="Arial"/>
          <w:bCs/>
          <w:sz w:val="20"/>
          <w:szCs w:val="20"/>
        </w:rPr>
        <w:t xml:space="preserve"> </w:t>
      </w:r>
      <w:r>
        <w:rPr>
          <w:rFonts w:ascii="Arial" w:eastAsia="Arial" w:hAnsi="Arial"/>
          <w:sz w:val="20"/>
          <w:szCs w:val="20"/>
        </w:rPr>
        <w:t>/</w:t>
      </w:r>
      <w:r w:rsidR="00537E5E">
        <w:rPr>
          <w:rFonts w:ascii="Arial" w:eastAsia="Arial" w:hAnsi="Arial"/>
          <w:bCs/>
          <w:sz w:val="20"/>
          <w:szCs w:val="20"/>
        </w:rPr>
        <w:t>53</w:t>
      </w:r>
      <w:r>
        <w:rPr>
          <w:rFonts w:ascii="Arial" w:eastAsia="Arial" w:hAnsi="Arial"/>
          <w:sz w:val="20"/>
          <w:szCs w:val="20"/>
        </w:rPr>
        <w:t xml:space="preserve">. </w:t>
      </w:r>
    </w:p>
    <w:p w14:paraId="2422DA63" w14:textId="77777777" w:rsidR="009C70DE" w:rsidRDefault="007C418A">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2422DA64" w14:textId="77777777" w:rsidR="009C70DE" w:rsidRDefault="007C418A">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2422DA65" w14:textId="77777777" w:rsidR="009C70DE" w:rsidRDefault="009C70DE">
      <w:pPr>
        <w:pStyle w:val="Odstavecseseznamem"/>
        <w:spacing w:line="300" w:lineRule="auto"/>
        <w:jc w:val="both"/>
        <w:rPr>
          <w:rFonts w:ascii="Arial" w:eastAsia="Arial" w:hAnsi="Arial"/>
          <w:sz w:val="20"/>
          <w:szCs w:val="20"/>
        </w:rPr>
      </w:pPr>
    </w:p>
    <w:p w14:paraId="2422DA66" w14:textId="77777777" w:rsidR="009C70DE" w:rsidRDefault="009C70DE">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9C70DE" w14:paraId="2422DA6A" w14:textId="77777777">
        <w:trPr>
          <w:trHeight w:val="300"/>
          <w:jc w:val="center"/>
        </w:trPr>
        <w:tc>
          <w:tcPr>
            <w:tcW w:w="5100" w:type="dxa"/>
            <w:shd w:val="clear" w:color="auto" w:fill="auto"/>
            <w:tcMar>
              <w:top w:w="0" w:type="dxa"/>
              <w:left w:w="108" w:type="dxa"/>
              <w:bottom w:w="0" w:type="dxa"/>
              <w:right w:w="108" w:type="dxa"/>
            </w:tcMar>
          </w:tcPr>
          <w:p w14:paraId="2422DA67" w14:textId="15A9AA4C" w:rsidR="009C70DE" w:rsidRDefault="007C418A">
            <w:pPr>
              <w:spacing w:line="300" w:lineRule="auto"/>
              <w:rPr>
                <w:rFonts w:ascii="Arial" w:eastAsia="Arial" w:hAnsi="Arial" w:cs="Arial"/>
                <w:sz w:val="20"/>
                <w:szCs w:val="20"/>
              </w:rPr>
            </w:pPr>
            <w:r>
              <w:rPr>
                <w:rFonts w:ascii="Arial" w:eastAsia="Arial" w:hAnsi="Arial" w:cs="Arial"/>
                <w:sz w:val="20"/>
                <w:szCs w:val="20"/>
              </w:rPr>
              <w:t xml:space="preserve">V Brně dne </w:t>
            </w:r>
            <w:r w:rsidR="006E7364">
              <w:rPr>
                <w:rFonts w:ascii="Arial" w:eastAsia="Arial" w:hAnsi="Arial" w:cs="Arial"/>
                <w:sz w:val="20"/>
                <w:szCs w:val="20"/>
              </w:rPr>
              <w:t>13.07.2026</w:t>
            </w:r>
          </w:p>
          <w:p w14:paraId="2422DA68" w14:textId="77777777" w:rsidR="009C70DE" w:rsidRDefault="009C70DE">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2422DA69" w14:textId="1398954A" w:rsidR="009C70DE" w:rsidRDefault="007C418A" w:rsidP="006E7364">
            <w:pPr>
              <w:spacing w:line="300" w:lineRule="auto"/>
              <w:rPr>
                <w:rFonts w:ascii="Arial" w:hAnsi="Arial" w:cs="Arial"/>
                <w:sz w:val="20"/>
                <w:szCs w:val="20"/>
              </w:rPr>
            </w:pPr>
            <w:r>
              <w:rPr>
                <w:rFonts w:ascii="Arial" w:eastAsia="Arial" w:hAnsi="Arial" w:cs="Arial"/>
                <w:sz w:val="20"/>
                <w:szCs w:val="20"/>
              </w:rPr>
              <w:t xml:space="preserve">V </w:t>
            </w:r>
            <w:r w:rsidR="006E7364">
              <w:rPr>
                <w:rFonts w:ascii="Arial" w:eastAsia="Arial" w:hAnsi="Arial" w:cs="Arial"/>
                <w:sz w:val="20"/>
                <w:szCs w:val="20"/>
              </w:rPr>
              <w:t>Brně</w:t>
            </w:r>
            <w:r>
              <w:rPr>
                <w:rFonts w:ascii="Arial" w:eastAsia="Arial" w:hAnsi="Arial" w:cs="Arial"/>
                <w:sz w:val="20"/>
                <w:szCs w:val="20"/>
              </w:rPr>
              <w:t xml:space="preserve"> dne </w:t>
            </w:r>
            <w:r w:rsidR="006E7364">
              <w:rPr>
                <w:rFonts w:ascii="Arial" w:eastAsia="Arial" w:hAnsi="Arial" w:cs="Arial"/>
                <w:sz w:val="20"/>
                <w:szCs w:val="20"/>
              </w:rPr>
              <w:t>13.07.2016</w:t>
            </w:r>
            <w:bookmarkStart w:id="0" w:name="_GoBack"/>
            <w:bookmarkEnd w:id="0"/>
          </w:p>
        </w:tc>
      </w:tr>
      <w:tr w:rsidR="009C70DE" w14:paraId="2422DA73" w14:textId="77777777">
        <w:trPr>
          <w:trHeight w:val="300"/>
          <w:jc w:val="center"/>
        </w:trPr>
        <w:tc>
          <w:tcPr>
            <w:tcW w:w="5100" w:type="dxa"/>
            <w:shd w:val="clear" w:color="auto" w:fill="auto"/>
            <w:tcMar>
              <w:top w:w="0" w:type="dxa"/>
              <w:left w:w="108" w:type="dxa"/>
              <w:bottom w:w="0" w:type="dxa"/>
              <w:right w:w="108" w:type="dxa"/>
            </w:tcMar>
          </w:tcPr>
          <w:p w14:paraId="2422DA6B" w14:textId="77777777" w:rsidR="009C70DE" w:rsidRDefault="007C418A">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2422DA6C" w14:textId="77777777" w:rsidR="009C70DE" w:rsidRDefault="009C70DE">
            <w:pPr>
              <w:spacing w:line="300" w:lineRule="auto"/>
              <w:jc w:val="center"/>
              <w:rPr>
                <w:rFonts w:ascii="Arial" w:eastAsia="Arial" w:hAnsi="Arial" w:cs="Arial"/>
                <w:b/>
                <w:bCs/>
                <w:sz w:val="20"/>
                <w:szCs w:val="20"/>
              </w:rPr>
            </w:pPr>
          </w:p>
          <w:p w14:paraId="2422DA6D" w14:textId="77777777" w:rsidR="009C70DE" w:rsidRDefault="009C70DE">
            <w:pPr>
              <w:spacing w:line="300" w:lineRule="auto"/>
              <w:jc w:val="center"/>
              <w:rPr>
                <w:rFonts w:ascii="Arial" w:eastAsia="Arial" w:hAnsi="Arial" w:cs="Arial"/>
                <w:b/>
                <w:bCs/>
                <w:sz w:val="20"/>
                <w:szCs w:val="20"/>
              </w:rPr>
            </w:pPr>
          </w:p>
          <w:p w14:paraId="2422DA6E" w14:textId="77777777" w:rsidR="009C70DE" w:rsidRDefault="009C70DE">
            <w:pPr>
              <w:spacing w:line="300" w:lineRule="auto"/>
              <w:jc w:val="center"/>
              <w:rPr>
                <w:rFonts w:ascii="Arial" w:eastAsia="Arial" w:hAnsi="Arial" w:cs="Arial"/>
                <w:b/>
                <w:bCs/>
                <w:sz w:val="20"/>
                <w:szCs w:val="20"/>
              </w:rPr>
            </w:pPr>
          </w:p>
          <w:p w14:paraId="2422DA6F" w14:textId="77777777" w:rsidR="009C70DE" w:rsidRDefault="009C70DE">
            <w:pPr>
              <w:spacing w:line="300" w:lineRule="auto"/>
              <w:jc w:val="center"/>
              <w:rPr>
                <w:rFonts w:ascii="Arial" w:eastAsia="Arial" w:hAnsi="Arial" w:cs="Arial"/>
                <w:b/>
                <w:bCs/>
                <w:sz w:val="20"/>
                <w:szCs w:val="20"/>
              </w:rPr>
            </w:pPr>
          </w:p>
          <w:p w14:paraId="2422DA70" w14:textId="77777777" w:rsidR="009C70DE" w:rsidRDefault="009C70DE">
            <w:pPr>
              <w:spacing w:line="300" w:lineRule="auto"/>
              <w:jc w:val="center"/>
              <w:rPr>
                <w:rFonts w:ascii="Arial" w:eastAsia="Arial" w:hAnsi="Arial" w:cs="Arial"/>
                <w:b/>
                <w:bCs/>
                <w:sz w:val="20"/>
                <w:szCs w:val="20"/>
              </w:rPr>
            </w:pPr>
          </w:p>
          <w:p w14:paraId="2422DA71" w14:textId="77777777" w:rsidR="009C70DE" w:rsidRDefault="009C70DE">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2422DA72" w14:textId="77777777" w:rsidR="009C70DE" w:rsidRDefault="007C418A">
            <w:pPr>
              <w:spacing w:line="300" w:lineRule="auto"/>
              <w:jc w:val="center"/>
              <w:rPr>
                <w:rFonts w:ascii="Arial" w:hAnsi="Arial" w:cs="Arial"/>
                <w:sz w:val="20"/>
                <w:szCs w:val="20"/>
              </w:rPr>
            </w:pPr>
            <w:r>
              <w:rPr>
                <w:rFonts w:ascii="Arial" w:eastAsia="Arial" w:hAnsi="Arial" w:cs="Arial"/>
                <w:b/>
                <w:bCs/>
                <w:sz w:val="20"/>
                <w:szCs w:val="20"/>
              </w:rPr>
              <w:t>Prodejce</w:t>
            </w:r>
          </w:p>
        </w:tc>
      </w:tr>
      <w:tr w:rsidR="009C70DE" w14:paraId="2422DA7B" w14:textId="77777777">
        <w:trPr>
          <w:trHeight w:val="300"/>
          <w:jc w:val="center"/>
        </w:trPr>
        <w:tc>
          <w:tcPr>
            <w:tcW w:w="5100" w:type="dxa"/>
            <w:shd w:val="clear" w:color="auto" w:fill="auto"/>
            <w:tcMar>
              <w:top w:w="0" w:type="dxa"/>
              <w:left w:w="108" w:type="dxa"/>
              <w:bottom w:w="0" w:type="dxa"/>
              <w:right w:w="108" w:type="dxa"/>
            </w:tcMar>
          </w:tcPr>
          <w:p w14:paraId="2422DA74" w14:textId="77777777" w:rsidR="009C70DE" w:rsidRDefault="007C418A">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2422DA75" w14:textId="77777777" w:rsidR="009C70DE" w:rsidRDefault="007C418A">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47E55E2D" w14:textId="77777777" w:rsidR="00537E5E" w:rsidRDefault="00537E5E" w:rsidP="00537E5E">
            <w:pPr>
              <w:spacing w:line="300" w:lineRule="auto"/>
              <w:jc w:val="center"/>
              <w:rPr>
                <w:rFonts w:ascii="Arial" w:eastAsia="Arial" w:hAnsi="Arial" w:cs="Arial"/>
                <w:sz w:val="20"/>
                <w:szCs w:val="20"/>
              </w:rPr>
            </w:pPr>
            <w:r>
              <w:rPr>
                <w:rFonts w:ascii="Arial" w:eastAsia="Arial" w:hAnsi="Arial" w:cs="Arial"/>
                <w:sz w:val="20"/>
                <w:szCs w:val="20"/>
              </w:rPr>
              <w:t>Světlana Weiss</w:t>
            </w:r>
          </w:p>
          <w:p w14:paraId="2422DA77" w14:textId="455ACA66" w:rsidR="009C70DE" w:rsidRDefault="00537E5E" w:rsidP="00537E5E">
            <w:pPr>
              <w:spacing w:line="300"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tc>
        <w:tc>
          <w:tcPr>
            <w:tcW w:w="5100" w:type="dxa"/>
            <w:shd w:val="clear" w:color="auto" w:fill="auto"/>
            <w:tcMar>
              <w:top w:w="0" w:type="dxa"/>
              <w:left w:w="108" w:type="dxa"/>
              <w:bottom w:w="0" w:type="dxa"/>
              <w:right w:w="108" w:type="dxa"/>
            </w:tcMar>
          </w:tcPr>
          <w:p w14:paraId="2422DA78" w14:textId="77777777" w:rsidR="009C70DE" w:rsidRDefault="007C418A">
            <w:pPr>
              <w:spacing w:line="300" w:lineRule="auto"/>
              <w:jc w:val="center"/>
              <w:rPr>
                <w:rFonts w:ascii="Arial" w:hAnsi="Arial" w:cs="Arial"/>
                <w:sz w:val="20"/>
                <w:szCs w:val="20"/>
              </w:rPr>
            </w:pPr>
            <w:r>
              <w:rPr>
                <w:rFonts w:ascii="Arial" w:eastAsia="Arial" w:hAnsi="Arial" w:cs="Arial"/>
                <w:sz w:val="20"/>
                <w:szCs w:val="20"/>
              </w:rPr>
              <w:t>______________________________</w:t>
            </w:r>
          </w:p>
          <w:p w14:paraId="2422DA7A" w14:textId="5001C3C4" w:rsidR="009C70DE" w:rsidRDefault="00537E5E">
            <w:pPr>
              <w:spacing w:line="300" w:lineRule="auto"/>
              <w:jc w:val="center"/>
              <w:rPr>
                <w:rFonts w:ascii="Arial" w:eastAsia="Arial" w:hAnsi="Arial" w:cs="Arial"/>
                <w:sz w:val="20"/>
                <w:szCs w:val="20"/>
              </w:rPr>
            </w:pPr>
            <w:r>
              <w:rPr>
                <w:rFonts w:ascii="Arial" w:eastAsia="Arial" w:hAnsi="Arial" w:cs="Arial"/>
                <w:sz w:val="20"/>
                <w:szCs w:val="20"/>
              </w:rPr>
              <w:t xml:space="preserve">Michal </w:t>
            </w:r>
            <w:proofErr w:type="spellStart"/>
            <w:r>
              <w:rPr>
                <w:rFonts w:ascii="Arial" w:eastAsia="Arial" w:hAnsi="Arial" w:cs="Arial"/>
                <w:sz w:val="20"/>
                <w:szCs w:val="20"/>
              </w:rPr>
              <w:t>Kočař</w:t>
            </w:r>
            <w:proofErr w:type="spellEnd"/>
          </w:p>
        </w:tc>
      </w:tr>
    </w:tbl>
    <w:p w14:paraId="2422DA7C" w14:textId="77777777" w:rsidR="009C70DE" w:rsidRDefault="009C70DE">
      <w:pPr>
        <w:spacing w:line="300" w:lineRule="auto"/>
        <w:jc w:val="both"/>
        <w:rPr>
          <w:rFonts w:ascii="Arial" w:hAnsi="Arial" w:cs="Arial"/>
          <w:bCs/>
          <w:sz w:val="20"/>
          <w:szCs w:val="20"/>
        </w:rPr>
      </w:pPr>
    </w:p>
    <w:p w14:paraId="2422DA7D" w14:textId="77777777" w:rsidR="009C70DE" w:rsidRDefault="009C70DE">
      <w:pPr>
        <w:spacing w:after="120" w:line="300" w:lineRule="auto"/>
        <w:jc w:val="center"/>
        <w:rPr>
          <w:rFonts w:ascii="Arial" w:hAnsi="Arial" w:cs="Arial"/>
          <w:bCs/>
          <w:sz w:val="20"/>
          <w:szCs w:val="20"/>
        </w:rPr>
      </w:pPr>
    </w:p>
    <w:sectPr w:rsidR="009C70DE">
      <w:headerReference w:type="default" r:id="rId8"/>
      <w:footerReference w:type="default" r:id="rId9"/>
      <w:footerReference w:type="first" r:id="rId10"/>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2DA80" w14:textId="77777777" w:rsidR="009C70DE" w:rsidRDefault="007C418A">
      <w:r>
        <w:separator/>
      </w:r>
    </w:p>
  </w:endnote>
  <w:endnote w:type="continuationSeparator" w:id="0">
    <w:p w14:paraId="2422DA81" w14:textId="77777777" w:rsidR="009C70DE" w:rsidRDefault="007C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046116"/>
      <w:docPartObj>
        <w:docPartGallery w:val="Page Numbers (Bottom of Page)"/>
        <w:docPartUnique/>
      </w:docPartObj>
    </w:sdtPr>
    <w:sdtEndPr/>
    <w:sdtContent>
      <w:sdt>
        <w:sdtPr>
          <w:id w:val="1728636285"/>
          <w:docPartObj>
            <w:docPartGallery w:val="Page Numbers (Top of Page)"/>
            <w:docPartUnique/>
          </w:docPartObj>
        </w:sdtPr>
        <w:sdtEndPr/>
        <w:sdtContent>
          <w:p w14:paraId="4C8F8F41" w14:textId="240FC11F" w:rsidR="00537E5E" w:rsidRDefault="00537E5E">
            <w:pPr>
              <w:pStyle w:val="Zpat"/>
              <w:jc w:val="center"/>
            </w:pPr>
            <w:r w:rsidRPr="00537E5E">
              <w:rPr>
                <w:rFonts w:ascii="Arial" w:hAnsi="Arial" w:cs="Arial"/>
                <w:b/>
                <w:sz w:val="20"/>
                <w:szCs w:val="20"/>
              </w:rPr>
              <w:t xml:space="preserve"> </w:t>
            </w:r>
            <w:r w:rsidRPr="00537E5E">
              <w:rPr>
                <w:rFonts w:ascii="Arial" w:hAnsi="Arial" w:cs="Arial"/>
                <w:b/>
                <w:bCs/>
                <w:sz w:val="20"/>
                <w:szCs w:val="20"/>
              </w:rPr>
              <w:fldChar w:fldCharType="begin"/>
            </w:r>
            <w:r w:rsidRPr="00537E5E">
              <w:rPr>
                <w:rFonts w:ascii="Arial" w:hAnsi="Arial" w:cs="Arial"/>
                <w:b/>
                <w:bCs/>
                <w:sz w:val="20"/>
                <w:szCs w:val="20"/>
              </w:rPr>
              <w:instrText>PAGE</w:instrText>
            </w:r>
            <w:r w:rsidRPr="00537E5E">
              <w:rPr>
                <w:rFonts w:ascii="Arial" w:hAnsi="Arial" w:cs="Arial"/>
                <w:b/>
                <w:bCs/>
                <w:sz w:val="20"/>
                <w:szCs w:val="20"/>
              </w:rPr>
              <w:fldChar w:fldCharType="separate"/>
            </w:r>
            <w:r w:rsidR="006E7364">
              <w:rPr>
                <w:rFonts w:ascii="Arial" w:hAnsi="Arial" w:cs="Arial"/>
                <w:b/>
                <w:bCs/>
                <w:noProof/>
                <w:sz w:val="20"/>
                <w:szCs w:val="20"/>
              </w:rPr>
              <w:t>9</w:t>
            </w:r>
            <w:r w:rsidRPr="00537E5E">
              <w:rPr>
                <w:rFonts w:ascii="Arial" w:hAnsi="Arial" w:cs="Arial"/>
                <w:b/>
                <w:bCs/>
                <w:sz w:val="20"/>
                <w:szCs w:val="20"/>
              </w:rPr>
              <w:fldChar w:fldCharType="end"/>
            </w:r>
            <w:r w:rsidRPr="00537E5E">
              <w:rPr>
                <w:rFonts w:ascii="Arial" w:hAnsi="Arial" w:cs="Arial"/>
                <w:b/>
                <w:sz w:val="20"/>
                <w:szCs w:val="20"/>
              </w:rPr>
              <w:t xml:space="preserve"> / </w:t>
            </w:r>
            <w:r w:rsidRPr="00537E5E">
              <w:rPr>
                <w:rFonts w:ascii="Arial" w:hAnsi="Arial" w:cs="Arial"/>
                <w:b/>
                <w:bCs/>
                <w:sz w:val="20"/>
                <w:szCs w:val="20"/>
              </w:rPr>
              <w:fldChar w:fldCharType="begin"/>
            </w:r>
            <w:r w:rsidRPr="00537E5E">
              <w:rPr>
                <w:rFonts w:ascii="Arial" w:hAnsi="Arial" w:cs="Arial"/>
                <w:b/>
                <w:bCs/>
                <w:sz w:val="20"/>
                <w:szCs w:val="20"/>
              </w:rPr>
              <w:instrText>NUMPAGES</w:instrText>
            </w:r>
            <w:r w:rsidRPr="00537E5E">
              <w:rPr>
                <w:rFonts w:ascii="Arial" w:hAnsi="Arial" w:cs="Arial"/>
                <w:b/>
                <w:bCs/>
                <w:sz w:val="20"/>
                <w:szCs w:val="20"/>
              </w:rPr>
              <w:fldChar w:fldCharType="separate"/>
            </w:r>
            <w:r w:rsidR="006E7364">
              <w:rPr>
                <w:rFonts w:ascii="Arial" w:hAnsi="Arial" w:cs="Arial"/>
                <w:b/>
                <w:bCs/>
                <w:noProof/>
                <w:sz w:val="20"/>
                <w:szCs w:val="20"/>
              </w:rPr>
              <w:t>9</w:t>
            </w:r>
            <w:r w:rsidRPr="00537E5E">
              <w:rPr>
                <w:rFonts w:ascii="Arial" w:hAnsi="Arial" w:cs="Arial"/>
                <w:b/>
                <w:bCs/>
                <w:sz w:val="20"/>
                <w:szCs w:val="20"/>
              </w:rPr>
              <w:fldChar w:fldCharType="end"/>
            </w:r>
          </w:p>
        </w:sdtContent>
      </w:sdt>
    </w:sdtContent>
  </w:sdt>
  <w:p w14:paraId="5BC68CD9" w14:textId="77777777" w:rsidR="00537E5E" w:rsidRDefault="00537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DA83" w14:textId="77777777" w:rsidR="009C70DE" w:rsidRDefault="007C418A">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2DA7E" w14:textId="77777777" w:rsidR="009C70DE" w:rsidRDefault="007C418A">
      <w:r>
        <w:separator/>
      </w:r>
    </w:p>
  </w:footnote>
  <w:footnote w:type="continuationSeparator" w:id="0">
    <w:p w14:paraId="2422DA7F" w14:textId="77777777" w:rsidR="009C70DE" w:rsidRDefault="007C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DA82" w14:textId="77777777" w:rsidR="009C70DE" w:rsidRDefault="009C70DE">
    <w:pPr>
      <w:pStyle w:val="Zhlav"/>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1085"/>
    <w:multiLevelType w:val="hybridMultilevel"/>
    <w:tmpl w:val="7994BEC2"/>
    <w:lvl w:ilvl="0" w:tplc="B9B6FF9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2"/>
  </w:num>
  <w:num w:numId="6">
    <w:abstractNumId w:val="14"/>
  </w:num>
  <w:num w:numId="7">
    <w:abstractNumId w:val="10"/>
  </w:num>
  <w:num w:numId="8">
    <w:abstractNumId w:val="13"/>
  </w:num>
  <w:num w:numId="9">
    <w:abstractNumId w:val="4"/>
  </w:num>
  <w:num w:numId="10">
    <w:abstractNumId w:val="9"/>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DE"/>
    <w:rsid w:val="00014982"/>
    <w:rsid w:val="00537E5E"/>
    <w:rsid w:val="006E7364"/>
    <w:rsid w:val="007C418A"/>
    <w:rsid w:val="009C7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422D9BD"/>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lkocar@centrum.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3EB8EEE14786B4EF45F0F6D760C6"/>
        <w:category>
          <w:name w:val="Obecné"/>
          <w:gallery w:val="placeholder"/>
        </w:category>
        <w:types>
          <w:type w:val="bbPlcHdr"/>
        </w:types>
        <w:behaviors>
          <w:behavior w:val="content"/>
        </w:behaviors>
        <w:guid w:val="{5DE65523-929F-4603-805A-512A61AA7902}"/>
      </w:docPartPr>
      <w:docPartBody>
        <w:p w:rsidR="003C1DA4" w:rsidRDefault="003C1DA4">
          <w:pPr>
            <w:pStyle w:val="77AF3EB8EEE14786B4EF45F0F6D760C6"/>
          </w:pPr>
          <w:r>
            <w:rPr>
              <w:rStyle w:val="Zstupntext"/>
            </w:rPr>
            <w:t>Klikněte sem a zadejte text.</w:t>
          </w:r>
        </w:p>
      </w:docPartBody>
    </w:docPart>
    <w:docPart>
      <w:docPartPr>
        <w:name w:val="33F531C6F8B147B2A19ECF1D32999E64"/>
        <w:category>
          <w:name w:val="Obecné"/>
          <w:gallery w:val="placeholder"/>
        </w:category>
        <w:types>
          <w:type w:val="bbPlcHdr"/>
        </w:types>
        <w:behaviors>
          <w:behavior w:val="content"/>
        </w:behaviors>
        <w:guid w:val="{C1F88157-690B-450B-B2D8-C6E5C101EA57}"/>
      </w:docPartPr>
      <w:docPartBody>
        <w:p w:rsidR="003C1DA4" w:rsidRDefault="003C1DA4">
          <w:pPr>
            <w:pStyle w:val="33F531C6F8B147B2A19ECF1D32999E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A4"/>
    <w:rsid w:val="003C1D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77AF3EB8EEE14786B4EF45F0F6D760C6">
    <w:name w:val="77AF3EB8EEE14786B4EF45F0F6D760C6"/>
  </w:style>
  <w:style w:type="paragraph" w:customStyle="1" w:styleId="33F531C6F8B147B2A19ECF1D32999E64">
    <w:name w:val="33F531C6F8B147B2A19ECF1D32999E64"/>
  </w:style>
  <w:style w:type="paragraph" w:customStyle="1" w:styleId="EE320B9604F54F6B83EF868EB32F9192">
    <w:name w:val="EE320B9604F54F6B83EF868EB32F9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4601</Words>
  <Characters>27151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12</cp:revision>
  <cp:lastPrinted>2024-04-05T11:44:00Z</cp:lastPrinted>
  <dcterms:created xsi:type="dcterms:W3CDTF">2025-04-08T12:44:00Z</dcterms:created>
  <dcterms:modified xsi:type="dcterms:W3CDTF">2026-07-13T10:55:00Z</dcterms:modified>
</cp:coreProperties>
</file>