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9F" w:rsidRDefault="003C7E8C">
      <w:pPr>
        <w:pStyle w:val="TITRE"/>
        <w:spacing w:before="0" w:after="0"/>
        <w:rPr>
          <w:sz w:val="24"/>
          <w:szCs w:val="24"/>
          <w:lang w:val="cs-CZ"/>
        </w:rPr>
      </w:pPr>
      <w:bookmarkStart w:id="0" w:name="_GoBack"/>
      <w:bookmarkEnd w:id="0"/>
      <w:r>
        <w:rPr>
          <w:sz w:val="24"/>
          <w:szCs w:val="24"/>
          <w:lang w:val="cs-CZ"/>
        </w:rPr>
        <w:t xml:space="preserve">SMLOUVA O ZAJIŠTĚNÍ ČINNOSTI TECHNICKÉHO DOZORU STAVEBNÍKA </w:t>
      </w:r>
    </w:p>
    <w:p w:rsidR="00D6419F" w:rsidRDefault="003C7E8C">
      <w:pPr>
        <w:pStyle w:val="TITRE"/>
        <w:spacing w:before="0" w:after="0"/>
        <w:rPr>
          <w:b w:val="0"/>
          <w:bCs w:val="0"/>
          <w:sz w:val="20"/>
          <w:szCs w:val="20"/>
          <w:lang w:val="cs-CZ"/>
        </w:rPr>
      </w:pPr>
      <w:r>
        <w:rPr>
          <w:b w:val="0"/>
          <w:bCs w:val="0"/>
          <w:sz w:val="20"/>
          <w:szCs w:val="20"/>
          <w:lang w:val="cs-CZ"/>
        </w:rPr>
        <w:t xml:space="preserve"> </w:t>
      </w:r>
      <w:r w:rsidRPr="00B41306">
        <w:rPr>
          <w:b w:val="0"/>
          <w:bCs w:val="0"/>
          <w:sz w:val="20"/>
          <w:szCs w:val="20"/>
          <w:lang w:val="cs-CZ"/>
        </w:rPr>
        <w:t>(dále jen „smlouva“)</w:t>
      </w:r>
    </w:p>
    <w:p w:rsidR="00D6419F" w:rsidRDefault="0021397E">
      <w:pPr>
        <w:pStyle w:val="TITRE"/>
        <w:spacing w:before="0" w:after="0"/>
        <w:jc w:val="left"/>
        <w:rPr>
          <w:b w:val="0"/>
          <w:bCs w:val="0"/>
          <w:sz w:val="20"/>
          <w:szCs w:val="20"/>
          <w:lang w:val="cs-CZ" w:eastAsia="cs-CZ"/>
        </w:rPr>
      </w:pPr>
    </w:p>
    <w:p w:rsidR="00D6419F" w:rsidRDefault="003C7E8C">
      <w:pPr>
        <w:pStyle w:val="TITRE"/>
        <w:spacing w:before="0" w:after="0"/>
        <w:jc w:val="left"/>
        <w:rPr>
          <w:b w:val="0"/>
          <w:bCs w:val="0"/>
          <w:sz w:val="20"/>
          <w:szCs w:val="20"/>
          <w:lang w:val="cs-CZ" w:eastAsia="cs-CZ"/>
        </w:rPr>
      </w:pPr>
      <w:bookmarkStart w:id="1" w:name="_Ref263260513"/>
      <w:r>
        <w:rPr>
          <w:b w:val="0"/>
          <w:bCs w:val="0"/>
          <w:sz w:val="20"/>
          <w:szCs w:val="20"/>
          <w:lang w:val="cs-CZ" w:eastAsia="cs-CZ"/>
        </w:rPr>
        <w:t xml:space="preserve">č. smlouvy objednatele: </w:t>
      </w:r>
      <w:bookmarkStart w:id="2" w:name="Text2"/>
      <w:r>
        <w:rPr>
          <w:b w:val="0"/>
          <w:bCs w:val="0"/>
          <w:sz w:val="20"/>
          <w:szCs w:val="20"/>
          <w:lang w:val="cs-CZ" w:eastAsia="cs-CZ"/>
        </w:rPr>
        <w:tab/>
      </w:r>
      <w:bookmarkEnd w:id="2"/>
      <w:r w:rsidR="00B04091">
        <w:rPr>
          <w:b w:val="0"/>
          <w:bCs w:val="0"/>
          <w:sz w:val="20"/>
          <w:szCs w:val="20"/>
          <w:lang w:val="cs-CZ" w:eastAsia="cs-CZ"/>
        </w:rPr>
        <w:t>S1036/16</w:t>
      </w:r>
    </w:p>
    <w:p w:rsidR="00D6419F" w:rsidRDefault="003C7E8C">
      <w:pPr>
        <w:pStyle w:val="TITRE"/>
        <w:spacing w:before="0" w:after="0"/>
        <w:jc w:val="left"/>
        <w:rPr>
          <w:b w:val="0"/>
          <w:bCs w:val="0"/>
          <w:sz w:val="20"/>
          <w:szCs w:val="20"/>
          <w:lang w:val="cs-CZ" w:eastAsia="cs-CZ"/>
        </w:rPr>
      </w:pPr>
      <w:r>
        <w:rPr>
          <w:b w:val="0"/>
          <w:bCs w:val="0"/>
          <w:sz w:val="20"/>
          <w:szCs w:val="20"/>
          <w:lang w:val="cs-CZ" w:eastAsia="cs-CZ"/>
        </w:rPr>
        <w:t xml:space="preserve">č. smlouvy poskytovatele: </w:t>
      </w:r>
      <w:r>
        <w:rPr>
          <w:b w:val="0"/>
          <w:bCs w:val="0"/>
          <w:sz w:val="20"/>
          <w:szCs w:val="20"/>
          <w:lang w:val="cs-CZ" w:eastAsia="cs-CZ"/>
        </w:rPr>
        <w:tab/>
      </w:r>
      <w:r w:rsidR="00382F03">
        <w:rPr>
          <w:b w:val="0"/>
          <w:bCs w:val="0"/>
          <w:sz w:val="20"/>
          <w:szCs w:val="20"/>
          <w:lang w:val="cs-CZ" w:eastAsia="cs-CZ"/>
        </w:rPr>
        <w:fldChar w:fldCharType="begin">
          <w:ffData>
            <w:name w:val="Text2"/>
            <w:enabled/>
            <w:calcOnExit w:val="0"/>
            <w:textInput>
              <w:format w:val="None"/>
            </w:textInput>
          </w:ffData>
        </w:fldChar>
      </w:r>
      <w:r>
        <w:rPr>
          <w:b w:val="0"/>
          <w:bCs w:val="0"/>
          <w:sz w:val="20"/>
          <w:szCs w:val="20"/>
          <w:lang w:val="cs-CZ" w:eastAsia="cs-CZ"/>
        </w:rPr>
        <w:instrText>FORMTEXT</w:instrText>
      </w:r>
      <w:r w:rsidR="00382F03">
        <w:rPr>
          <w:b w:val="0"/>
          <w:bCs w:val="0"/>
          <w:sz w:val="20"/>
          <w:szCs w:val="20"/>
          <w:lang w:val="cs-CZ" w:eastAsia="cs-CZ"/>
        </w:rPr>
      </w:r>
      <w:r w:rsidR="00382F03">
        <w:rPr>
          <w:b w:val="0"/>
          <w:bCs w:val="0"/>
          <w:sz w:val="20"/>
          <w:szCs w:val="20"/>
          <w:lang w:val="cs-CZ" w:eastAsia="cs-CZ"/>
        </w:rPr>
        <w:fldChar w:fldCharType="separate"/>
      </w:r>
      <w:r>
        <w:rPr>
          <w:b w:val="0"/>
          <w:bCs w:val="0"/>
          <w:noProof/>
          <w:sz w:val="20"/>
          <w:szCs w:val="20"/>
          <w:lang w:val="cs-CZ" w:eastAsia="cs-CZ"/>
        </w:rPr>
        <w:t>........................</w:t>
      </w:r>
      <w:r w:rsidR="00382F03">
        <w:rPr>
          <w:b w:val="0"/>
          <w:bCs w:val="0"/>
          <w:sz w:val="20"/>
          <w:szCs w:val="20"/>
          <w:lang w:val="cs-CZ" w:eastAsia="cs-CZ"/>
        </w:rPr>
        <w:fldChar w:fldCharType="end"/>
      </w:r>
    </w:p>
    <w:p w:rsidR="00F63836" w:rsidRDefault="003C7E8C" w:rsidP="00F63836">
      <w:pPr>
        <w:jc w:val="both"/>
        <w:rPr>
          <w:rFonts w:ascii="Arial" w:eastAsia="Arial" w:hAnsi="Arial" w:cs="Arial"/>
          <w:sz w:val="20"/>
          <w:szCs w:val="20"/>
        </w:rPr>
      </w:pPr>
      <w:r>
        <w:rPr>
          <w:rFonts w:ascii="Arial" w:eastAsia="Arial" w:hAnsi="Arial" w:cs="Arial"/>
          <w:sz w:val="20"/>
          <w:szCs w:val="20"/>
        </w:rPr>
        <w:t xml:space="preserve">Smlouva je uzavřena na základě výsledku výběrového řízení veřejné zakázky malého rozsahu realizovaného mimo režim zák. č. 137/2006 Sb., o veřejných zakázkách (dále jen „ZVZ“) </w:t>
      </w:r>
      <w:r w:rsidR="00B04091">
        <w:rPr>
          <w:rFonts w:ascii="Arial" w:eastAsia="Arial" w:hAnsi="Arial" w:cs="Arial"/>
          <w:sz w:val="20"/>
          <w:szCs w:val="20"/>
        </w:rPr>
        <w:t>VZMR I. skupiny</w:t>
      </w:r>
      <w:r>
        <w:rPr>
          <w:rFonts w:ascii="Arial" w:eastAsia="Arial" w:hAnsi="Arial" w:cs="Arial"/>
          <w:sz w:val="20"/>
          <w:szCs w:val="20"/>
        </w:rPr>
        <w:t xml:space="preserve"> </w:t>
      </w:r>
    </w:p>
    <w:p w:rsidR="00D6419F" w:rsidRDefault="003C7E8C">
      <w:pPr>
        <w:pStyle w:val="Nadpis11"/>
        <w:rPr>
          <w:rFonts w:ascii="Arial" w:eastAsia="Arial" w:hAnsi="Arial" w:cs="Arial"/>
          <w:sz w:val="20"/>
          <w:szCs w:val="20"/>
        </w:rPr>
      </w:pPr>
      <w:r>
        <w:rPr>
          <w:rFonts w:ascii="Arial" w:eastAsia="Arial" w:hAnsi="Arial" w:cs="Arial"/>
          <w:sz w:val="20"/>
          <w:szCs w:val="20"/>
        </w:rPr>
        <w:t>Smluvní strany:</w:t>
      </w:r>
    </w:p>
    <w:p w:rsidR="00D6419F" w:rsidRDefault="003C7E8C">
      <w:pPr>
        <w:spacing w:after="0"/>
        <w:rPr>
          <w:b/>
          <w:bCs/>
          <w:i/>
          <w:iCs/>
        </w:rPr>
      </w:pPr>
      <w:r>
        <w:rPr>
          <w:b/>
          <w:bCs/>
          <w:i/>
          <w:iCs/>
        </w:rPr>
        <w:t>Objednatel:</w:t>
      </w:r>
    </w:p>
    <w:p w:rsidR="00D6419F" w:rsidRDefault="003C7E8C">
      <w:pPr>
        <w:spacing w:after="0"/>
        <w:jc w:val="both"/>
        <w:rPr>
          <w:rFonts w:ascii="Arial" w:eastAsia="Arial" w:hAnsi="Arial" w:cs="Arial"/>
          <w:sz w:val="20"/>
          <w:szCs w:val="20"/>
        </w:rPr>
      </w:pPr>
      <w:r>
        <w:rPr>
          <w:rFonts w:ascii="Arial" w:eastAsia="Arial" w:hAnsi="Arial" w:cs="Arial"/>
          <w:b/>
          <w:bCs/>
          <w:sz w:val="20"/>
          <w:szCs w:val="20"/>
        </w:rPr>
        <w:t>Správa a údržba silnic Plzeňského kraje, příspěvková organizace</w:t>
      </w:r>
    </w:p>
    <w:p w:rsidR="00D6419F" w:rsidRPr="00496FE0" w:rsidRDefault="003C7E8C">
      <w:pPr>
        <w:spacing w:after="0"/>
        <w:jc w:val="both"/>
        <w:rPr>
          <w:rFonts w:ascii="Arial" w:eastAsia="Arial" w:hAnsi="Arial" w:cs="Arial"/>
          <w:sz w:val="20"/>
          <w:szCs w:val="20"/>
        </w:rPr>
      </w:pPr>
      <w:r w:rsidRPr="00496FE0">
        <w:rPr>
          <w:rFonts w:ascii="Arial" w:eastAsia="Arial" w:hAnsi="Arial" w:cs="Arial"/>
          <w:sz w:val="20"/>
          <w:szCs w:val="20"/>
        </w:rPr>
        <w:t>zapsaná v obch. rejstříku pod sp. zn.: Pr 737 vedenou u Krajského soudu v Plzni</w:t>
      </w:r>
    </w:p>
    <w:p w:rsidR="00D6419F" w:rsidRDefault="003C7E8C">
      <w:pPr>
        <w:pStyle w:val="Normln1"/>
        <w:spacing w:line="276" w:lineRule="auto"/>
        <w:jc w:val="both"/>
        <w:rPr>
          <w:sz w:val="20"/>
          <w:szCs w:val="20"/>
        </w:rPr>
      </w:pPr>
      <w:r>
        <w:rPr>
          <w:sz w:val="20"/>
          <w:szCs w:val="20"/>
        </w:rPr>
        <w:t>sídlo:</w:t>
      </w:r>
      <w:r>
        <w:rPr>
          <w:sz w:val="20"/>
          <w:szCs w:val="20"/>
        </w:rPr>
        <w:tab/>
      </w:r>
      <w:r>
        <w:rPr>
          <w:sz w:val="20"/>
          <w:szCs w:val="20"/>
        </w:rPr>
        <w:tab/>
      </w:r>
      <w:r>
        <w:rPr>
          <w:sz w:val="20"/>
          <w:szCs w:val="20"/>
        </w:rPr>
        <w:tab/>
        <w:t>Škroupova 18, 306 13 Plzeň</w:t>
      </w:r>
    </w:p>
    <w:p w:rsidR="00D6419F" w:rsidRDefault="003C7E8C">
      <w:pPr>
        <w:pStyle w:val="Normln1"/>
        <w:spacing w:line="276" w:lineRule="auto"/>
        <w:jc w:val="both"/>
        <w:rPr>
          <w:sz w:val="20"/>
          <w:szCs w:val="20"/>
        </w:rPr>
      </w:pPr>
      <w:r>
        <w:rPr>
          <w:sz w:val="20"/>
          <w:szCs w:val="20"/>
        </w:rPr>
        <w:t>jednající:</w:t>
      </w:r>
      <w:r>
        <w:rPr>
          <w:sz w:val="20"/>
          <w:szCs w:val="20"/>
        </w:rPr>
        <w:tab/>
      </w:r>
      <w:r>
        <w:rPr>
          <w:sz w:val="20"/>
          <w:szCs w:val="20"/>
        </w:rPr>
        <w:tab/>
        <w:t>Bc. Pavel Panuška, generální ředitel</w:t>
      </w:r>
    </w:p>
    <w:p w:rsidR="00D6419F" w:rsidRDefault="003C7E8C">
      <w:pPr>
        <w:spacing w:after="0"/>
        <w:jc w:val="both"/>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72053119</w:t>
      </w:r>
    </w:p>
    <w:p w:rsidR="00D6419F" w:rsidRDefault="003C7E8C">
      <w:pPr>
        <w:spacing w:after="0"/>
        <w:jc w:val="both"/>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D6419F" w:rsidRDefault="003C7E8C">
      <w:pPr>
        <w:spacing w:after="0"/>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suspk@suspk.eu</w:t>
      </w:r>
    </w:p>
    <w:p w:rsidR="00D6419F" w:rsidRDefault="003C7E8C">
      <w:pPr>
        <w:spacing w:after="0"/>
        <w:jc w:val="both"/>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D6419F" w:rsidRDefault="003C7E8C">
      <w:pPr>
        <w:spacing w:after="0"/>
        <w:jc w:val="both"/>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t>377 172 101</w:t>
      </w:r>
    </w:p>
    <w:p w:rsidR="00B82737" w:rsidRDefault="003C7E8C" w:rsidP="00B82737">
      <w:pPr>
        <w:pStyle w:val="Normln1"/>
        <w:spacing w:line="276" w:lineRule="auto"/>
        <w:jc w:val="both"/>
        <w:rPr>
          <w:sz w:val="20"/>
          <w:szCs w:val="20"/>
        </w:rPr>
      </w:pPr>
      <w:r>
        <w:rPr>
          <w:sz w:val="20"/>
          <w:szCs w:val="20"/>
        </w:rPr>
        <w:t xml:space="preserve">oprávněný zástupce objednatele: </w:t>
      </w:r>
      <w:r w:rsidR="00B04091" w:rsidRPr="009F7074">
        <w:rPr>
          <w:sz w:val="20"/>
          <w:szCs w:val="20"/>
        </w:rPr>
        <w:t>Lukáš Václavík, DiS., lukas.vaclavik@suspk.eu, tel.: 373 285 653</w:t>
      </w:r>
    </w:p>
    <w:p w:rsidR="00496FE0" w:rsidRDefault="003C7E8C">
      <w:pPr>
        <w:spacing w:before="120" w:after="0"/>
        <w:rPr>
          <w:rFonts w:ascii="Arial" w:eastAsia="Arial" w:hAnsi="Arial" w:cs="Arial"/>
          <w:sz w:val="20"/>
          <w:szCs w:val="20"/>
        </w:rPr>
      </w:pPr>
      <w:r>
        <w:rPr>
          <w:rFonts w:ascii="Arial" w:eastAsia="Arial" w:hAnsi="Arial" w:cs="Arial"/>
          <w:snapToGrid w:val="0"/>
          <w:sz w:val="20"/>
          <w:szCs w:val="20"/>
        </w:rPr>
        <w:t>adresa pro doručování veškerých písemností</w:t>
      </w:r>
      <w:r>
        <w:rPr>
          <w:rFonts w:ascii="Arial" w:eastAsia="Arial" w:hAnsi="Arial" w:cs="Arial"/>
          <w:sz w:val="20"/>
          <w:szCs w:val="20"/>
        </w:rPr>
        <w:t xml:space="preserve">: </w:t>
      </w:r>
      <w:r w:rsidR="00382F03">
        <w:rPr>
          <w:rFonts w:ascii="Arial" w:eastAsia="Arial" w:hAnsi="Arial" w:cs="Arial"/>
        </w:rPr>
        <w:fldChar w:fldCharType="begin">
          <w:ffData>
            <w:name w:val=""/>
            <w:enabled/>
            <w:calcOnExit w:val="0"/>
            <w:textInput>
              <w:default w:val="Koterovská 162, 326 00 Plzeň"/>
              <w:format w:val="None"/>
            </w:textInput>
          </w:ffData>
        </w:fldChar>
      </w:r>
      <w:r>
        <w:rPr>
          <w:rFonts w:ascii="Arial" w:eastAsia="Arial" w:hAnsi="Arial" w:cs="Arial"/>
        </w:rPr>
        <w:instrText xml:space="preserve"> FORMTEXT </w:instrText>
      </w:r>
      <w:r w:rsidR="00382F03">
        <w:rPr>
          <w:rFonts w:ascii="Arial" w:eastAsia="Arial" w:hAnsi="Arial" w:cs="Arial"/>
        </w:rPr>
      </w:r>
      <w:r w:rsidR="00382F03">
        <w:rPr>
          <w:rFonts w:ascii="Arial" w:eastAsia="Arial" w:hAnsi="Arial" w:cs="Arial"/>
        </w:rPr>
        <w:fldChar w:fldCharType="separate"/>
      </w:r>
      <w:r>
        <w:rPr>
          <w:rFonts w:ascii="Arial" w:eastAsia="Arial" w:hAnsi="Arial" w:cs="Arial"/>
          <w:noProof/>
        </w:rPr>
        <w:t>Koterovská 162, 326 00 Plzeň</w:t>
      </w:r>
      <w:r w:rsidR="00382F03">
        <w:rPr>
          <w:rFonts w:ascii="Arial" w:eastAsia="Arial" w:hAnsi="Arial" w:cs="Arial"/>
        </w:rPr>
        <w:fldChar w:fldCharType="end"/>
      </w:r>
    </w:p>
    <w:p w:rsidR="00496FE0" w:rsidRDefault="0021397E">
      <w:pPr>
        <w:spacing w:before="120" w:after="0"/>
        <w:rPr>
          <w:rFonts w:ascii="Arial" w:eastAsia="Arial" w:hAnsi="Arial" w:cs="Arial"/>
          <w:sz w:val="20"/>
          <w:szCs w:val="20"/>
        </w:rPr>
      </w:pPr>
    </w:p>
    <w:p w:rsidR="00D6419F" w:rsidRDefault="003C7E8C">
      <w:pPr>
        <w:spacing w:before="120" w:after="0"/>
        <w:rPr>
          <w:rFonts w:ascii="Arial" w:eastAsia="Arial" w:hAnsi="Arial" w:cs="Arial"/>
          <w:sz w:val="20"/>
          <w:szCs w:val="20"/>
        </w:rPr>
      </w:pPr>
      <w:r>
        <w:rPr>
          <w:rFonts w:ascii="Arial" w:eastAsia="Arial" w:hAnsi="Arial" w:cs="Arial"/>
          <w:sz w:val="20"/>
          <w:szCs w:val="20"/>
        </w:rPr>
        <w:t>(dále jen „objednatel“)</w:t>
      </w:r>
    </w:p>
    <w:p w:rsidR="00D6419F" w:rsidRDefault="003C7E8C">
      <w:pPr>
        <w:spacing w:before="240"/>
        <w:rPr>
          <w:rFonts w:ascii="Arial" w:eastAsia="Arial" w:hAnsi="Arial" w:cs="Arial"/>
          <w:sz w:val="20"/>
          <w:szCs w:val="20"/>
        </w:rPr>
      </w:pPr>
      <w:r>
        <w:rPr>
          <w:rFonts w:ascii="Arial" w:eastAsia="Arial" w:hAnsi="Arial" w:cs="Arial"/>
          <w:sz w:val="20"/>
          <w:szCs w:val="20"/>
        </w:rPr>
        <w:t>a</w:t>
      </w:r>
    </w:p>
    <w:p w:rsidR="00D6419F" w:rsidRDefault="003C7E8C">
      <w:pPr>
        <w:spacing w:after="0"/>
        <w:rPr>
          <w:rFonts w:ascii="Arial" w:eastAsia="Arial" w:hAnsi="Arial" w:cs="Arial"/>
          <w:b/>
          <w:bCs/>
          <w:i/>
          <w:iCs/>
          <w:sz w:val="20"/>
          <w:szCs w:val="20"/>
        </w:rPr>
      </w:pPr>
      <w:r>
        <w:rPr>
          <w:rFonts w:ascii="Arial" w:eastAsia="Arial" w:hAnsi="Arial" w:cs="Arial"/>
          <w:b/>
          <w:bCs/>
          <w:i/>
          <w:iCs/>
          <w:sz w:val="20"/>
          <w:szCs w:val="20"/>
        </w:rPr>
        <w:t>Poskytovatel:</w:t>
      </w:r>
    </w:p>
    <w:p w:rsidR="00D6419F" w:rsidRDefault="003C7E8C">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bookmarkStart w:id="3" w:name="Text6"/>
      <w:r w:rsidR="00033F9B" w:rsidRPr="00033F9B">
        <w:rPr>
          <w:rFonts w:ascii="Arial" w:eastAsia="Arial" w:hAnsi="Arial" w:cs="Arial"/>
          <w:b/>
          <w:sz w:val="20"/>
          <w:szCs w:val="20"/>
        </w:rPr>
        <w:t>PK dopravní s.r.o.</w:t>
      </w:r>
      <w:bookmarkEnd w:id="3"/>
      <w:r w:rsidR="00033F9B">
        <w:rPr>
          <w:rFonts w:ascii="Arial" w:eastAsia="Arial" w:hAnsi="Arial" w:cs="Arial"/>
          <w:b/>
          <w:bCs/>
          <w:sz w:val="20"/>
          <w:szCs w:val="20"/>
        </w:rPr>
        <w:t xml:space="preserve"> </w:t>
      </w:r>
    </w:p>
    <w:p w:rsidR="00033F9B" w:rsidRDefault="003C7E8C">
      <w:pPr>
        <w:tabs>
          <w:tab w:val="left" w:pos="2268"/>
        </w:tabs>
        <w:spacing w:after="0" w:line="240" w:lineRule="auto"/>
        <w:rPr>
          <w:rFonts w:ascii="Arial" w:eastAsia="Arial" w:hAnsi="Arial" w:cs="Arial"/>
          <w:sz w:val="20"/>
          <w:szCs w:val="20"/>
        </w:rPr>
      </w:pPr>
      <w:r>
        <w:rPr>
          <w:rFonts w:ascii="Arial" w:eastAsia="Arial" w:hAnsi="Arial" w:cs="Arial"/>
          <w:sz w:val="20"/>
          <w:szCs w:val="20"/>
        </w:rPr>
        <w:t>zapsaná:</w:t>
      </w:r>
      <w:r>
        <w:rPr>
          <w:rFonts w:ascii="Arial" w:eastAsia="Arial" w:hAnsi="Arial" w:cs="Arial"/>
          <w:sz w:val="20"/>
          <w:szCs w:val="20"/>
        </w:rPr>
        <w:tab/>
      </w:r>
      <w:bookmarkStart w:id="4" w:name="Text13"/>
      <w:r w:rsidR="00033F9B">
        <w:rPr>
          <w:rFonts w:ascii="Arial" w:eastAsia="Arial" w:hAnsi="Arial" w:cs="Arial"/>
          <w:sz w:val="20"/>
          <w:szCs w:val="20"/>
        </w:rPr>
        <w:t>v obch. rejstříku u Krajského soudu v Ústí nad Labem, oddíl C, sp.zn.35853</w:t>
      </w:r>
    </w:p>
    <w:bookmarkEnd w:id="4"/>
    <w:p w:rsidR="00D6419F" w:rsidRDefault="003C7E8C">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bookmarkStart w:id="5" w:name="Text7"/>
      <w:r w:rsidR="00033F9B">
        <w:rPr>
          <w:rFonts w:ascii="Arial" w:eastAsia="Arial" w:hAnsi="Arial" w:cs="Arial"/>
          <w:sz w:val="20"/>
          <w:szCs w:val="20"/>
        </w:rPr>
        <w:t>Lidická 811, 438 01 Žatec</w:t>
      </w:r>
      <w:bookmarkEnd w:id="5"/>
    </w:p>
    <w:p w:rsidR="00D6419F" w:rsidRDefault="003C7E8C">
      <w:pPr>
        <w:tabs>
          <w:tab w:val="left" w:pos="2268"/>
        </w:tabs>
        <w:spacing w:after="0" w:line="240" w:lineRule="auto"/>
        <w:rPr>
          <w:rFonts w:ascii="Arial" w:eastAsia="Arial" w:hAnsi="Arial" w:cs="Arial"/>
          <w:sz w:val="20"/>
          <w:szCs w:val="20"/>
        </w:rPr>
      </w:pPr>
      <w:r>
        <w:rPr>
          <w:rFonts w:ascii="Arial" w:eastAsia="Arial" w:hAnsi="Arial" w:cs="Arial"/>
          <w:sz w:val="20"/>
          <w:szCs w:val="20"/>
        </w:rPr>
        <w:t>jednající/zastoupená:</w:t>
      </w:r>
      <w:r>
        <w:rPr>
          <w:rFonts w:ascii="Arial" w:eastAsia="Arial" w:hAnsi="Arial" w:cs="Arial"/>
          <w:sz w:val="20"/>
          <w:szCs w:val="20"/>
        </w:rPr>
        <w:tab/>
      </w:r>
      <w:bookmarkStart w:id="6" w:name="Text8"/>
      <w:r w:rsidR="00033F9B">
        <w:rPr>
          <w:rFonts w:ascii="Arial" w:eastAsia="Arial" w:hAnsi="Arial" w:cs="Arial"/>
          <w:sz w:val="20"/>
          <w:szCs w:val="20"/>
        </w:rPr>
        <w:t>Petr Koubík - jednatel</w:t>
      </w:r>
      <w:bookmarkEnd w:id="6"/>
    </w:p>
    <w:p w:rsidR="00D6419F" w:rsidRDefault="003C7E8C">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bookmarkStart w:id="7" w:name="Text9"/>
      <w:r w:rsidR="00033F9B">
        <w:rPr>
          <w:rFonts w:ascii="Arial" w:eastAsia="Arial" w:hAnsi="Arial" w:cs="Arial"/>
          <w:sz w:val="20"/>
          <w:szCs w:val="20"/>
        </w:rPr>
        <w:t>04166205</w:t>
      </w:r>
      <w:bookmarkEnd w:id="7"/>
      <w:r>
        <w:rPr>
          <w:rStyle w:val="Zstupntext1"/>
          <w:rFonts w:ascii="Arial" w:eastAsia="Arial" w:hAnsi="Arial" w:cs="Arial"/>
          <w:sz w:val="20"/>
          <w:szCs w:val="20"/>
        </w:rPr>
        <w:t xml:space="preserve"> </w:t>
      </w:r>
    </w:p>
    <w:p w:rsidR="00D6419F" w:rsidRDefault="003C7E8C">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bookmarkStart w:id="8" w:name="Text10"/>
      <w:r w:rsidR="00033F9B">
        <w:rPr>
          <w:rFonts w:ascii="Arial" w:eastAsia="Arial" w:hAnsi="Arial" w:cs="Arial"/>
          <w:sz w:val="20"/>
          <w:szCs w:val="20"/>
        </w:rPr>
        <w:t>CZ 04166205</w:t>
      </w:r>
      <w:bookmarkEnd w:id="8"/>
      <w:r>
        <w:rPr>
          <w:rStyle w:val="Zstupntext1"/>
          <w:rFonts w:ascii="Arial" w:eastAsia="Arial" w:hAnsi="Arial" w:cs="Arial"/>
          <w:sz w:val="20"/>
          <w:szCs w:val="20"/>
        </w:rPr>
        <w:t xml:space="preserve"> </w:t>
      </w:r>
    </w:p>
    <w:p w:rsidR="00D6419F" w:rsidRDefault="003C7E8C">
      <w:pPr>
        <w:tabs>
          <w:tab w:val="left" w:pos="2268"/>
        </w:tabs>
        <w:spacing w:after="0" w:line="240" w:lineRule="auto"/>
        <w:rPr>
          <w:rFonts w:ascii="Arial" w:eastAsia="Arial" w:hAnsi="Arial" w:cs="Arial"/>
          <w:sz w:val="20"/>
          <w:szCs w:val="20"/>
        </w:rPr>
      </w:pPr>
      <w:r>
        <w:rPr>
          <w:rFonts w:ascii="Arial" w:eastAsia="Arial" w:hAnsi="Arial" w:cs="Arial"/>
          <w:sz w:val="20"/>
          <w:szCs w:val="20"/>
        </w:rPr>
        <w:t>Telefon, fax:  ústř.</w:t>
      </w:r>
      <w:r>
        <w:rPr>
          <w:rFonts w:ascii="Arial" w:eastAsia="Arial" w:hAnsi="Arial" w:cs="Arial"/>
          <w:sz w:val="20"/>
          <w:szCs w:val="20"/>
        </w:rPr>
        <w:tab/>
      </w:r>
      <w:bookmarkStart w:id="9" w:name="Text12"/>
      <w:r w:rsidR="00033F9B">
        <w:rPr>
          <w:rFonts w:ascii="Arial" w:eastAsia="Arial" w:hAnsi="Arial" w:cs="Arial"/>
          <w:sz w:val="20"/>
          <w:szCs w:val="20"/>
        </w:rPr>
        <w:t>603 541 377</w:t>
      </w:r>
      <w:bookmarkEnd w:id="9"/>
    </w:p>
    <w:p w:rsidR="00D6419F" w:rsidRDefault="003C7E8C">
      <w:pPr>
        <w:tabs>
          <w:tab w:val="left" w:pos="2268"/>
        </w:tabs>
        <w:spacing w:after="0" w:line="240"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10" w:name="Text63"/>
      <w:r w:rsidR="00033F9B">
        <w:rPr>
          <w:rFonts w:ascii="Arial" w:eastAsia="Arial" w:hAnsi="Arial" w:cs="Arial"/>
          <w:sz w:val="20"/>
          <w:szCs w:val="20"/>
        </w:rPr>
        <w:t>info@pkdopravni.cz</w:t>
      </w:r>
      <w:bookmarkEnd w:id="10"/>
    </w:p>
    <w:p w:rsidR="00D6419F" w:rsidRDefault="003C7E8C">
      <w:pPr>
        <w:tabs>
          <w:tab w:val="left" w:pos="2268"/>
        </w:tabs>
        <w:spacing w:after="0" w:line="240" w:lineRule="auto"/>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r>
      <w:bookmarkStart w:id="11" w:name="Text14"/>
      <w:r w:rsidR="00033F9B">
        <w:rPr>
          <w:rFonts w:ascii="Arial" w:eastAsia="Arial" w:hAnsi="Arial" w:cs="Arial"/>
          <w:sz w:val="20"/>
          <w:szCs w:val="20"/>
        </w:rPr>
        <w:t>r785j4d</w:t>
      </w:r>
      <w:bookmarkEnd w:id="11"/>
    </w:p>
    <w:p w:rsidR="00D6419F" w:rsidRDefault="003C7E8C">
      <w:pPr>
        <w:tabs>
          <w:tab w:val="left" w:pos="2268"/>
        </w:tabs>
        <w:spacing w:after="0" w:line="240" w:lineRule="auto"/>
        <w:rPr>
          <w:rStyle w:val="Zstupntext1"/>
          <w:rFonts w:ascii="Arial" w:eastAsia="Arial" w:hAnsi="Arial" w:cs="Arial"/>
          <w:sz w:val="20"/>
          <w:szCs w:val="20"/>
        </w:rPr>
      </w:pPr>
      <w:r>
        <w:rPr>
          <w:rFonts w:ascii="Arial" w:eastAsia="Arial" w:hAnsi="Arial" w:cs="Arial"/>
          <w:sz w:val="20"/>
          <w:szCs w:val="20"/>
        </w:rPr>
        <w:t>Kontaktní os., tel. e-mail:</w:t>
      </w:r>
      <w:r>
        <w:rPr>
          <w:rFonts w:ascii="Arial" w:eastAsia="Arial" w:hAnsi="Arial" w:cs="Arial"/>
          <w:sz w:val="20"/>
          <w:szCs w:val="20"/>
        </w:rPr>
        <w:tab/>
      </w:r>
      <w:bookmarkStart w:id="12" w:name="Text15"/>
      <w:r w:rsidR="00033F9B">
        <w:rPr>
          <w:rFonts w:ascii="Arial" w:eastAsia="Arial" w:hAnsi="Arial" w:cs="Arial"/>
          <w:sz w:val="20"/>
          <w:szCs w:val="20"/>
        </w:rPr>
        <w:t>Petr Koubík</w:t>
      </w:r>
      <w:bookmarkEnd w:id="12"/>
      <w:r w:rsidR="00033F9B">
        <w:rPr>
          <w:rFonts w:ascii="Arial" w:eastAsia="Arial" w:hAnsi="Arial" w:cs="Arial"/>
          <w:sz w:val="20"/>
          <w:szCs w:val="20"/>
        </w:rPr>
        <w:t>,</w:t>
      </w:r>
      <w:r w:rsidR="001B55FF">
        <w:rPr>
          <w:rFonts w:ascii="Arial" w:eastAsia="Arial" w:hAnsi="Arial" w:cs="Arial"/>
          <w:sz w:val="20"/>
          <w:szCs w:val="20"/>
        </w:rPr>
        <w:t xml:space="preserve"> </w:t>
      </w:r>
      <w:r w:rsidR="00033F9B">
        <w:rPr>
          <w:rFonts w:ascii="Arial" w:eastAsia="Arial" w:hAnsi="Arial" w:cs="Arial"/>
          <w:sz w:val="20"/>
          <w:szCs w:val="20"/>
        </w:rPr>
        <w:t>603 541 377, koubik.petr@gmail.com</w:t>
      </w:r>
    </w:p>
    <w:p w:rsidR="00D6419F" w:rsidRDefault="003C7E8C">
      <w:pPr>
        <w:tabs>
          <w:tab w:val="left" w:pos="2268"/>
        </w:tabs>
        <w:spacing w:after="0" w:line="240" w:lineRule="auto"/>
        <w:rPr>
          <w:rFonts w:ascii="Arial" w:eastAsia="Arial" w:hAnsi="Arial" w:cs="Arial"/>
          <w:sz w:val="20"/>
          <w:szCs w:val="20"/>
        </w:rPr>
      </w:pPr>
      <w:r>
        <w:rPr>
          <w:rFonts w:ascii="Arial" w:eastAsia="Arial" w:hAnsi="Arial" w:cs="Arial"/>
          <w:snapToGrid w:val="0"/>
          <w:sz w:val="20"/>
          <w:szCs w:val="20"/>
        </w:rPr>
        <w:t>adresa pro doručování veškerých písemností, je-li odlišná od sídla:</w:t>
      </w:r>
      <w:r w:rsidR="00033F9B">
        <w:rPr>
          <w:rFonts w:ascii="Arial" w:eastAsia="Arial" w:hAnsi="Arial" w:cs="Arial"/>
          <w:snapToGrid w:val="0"/>
          <w:sz w:val="20"/>
          <w:szCs w:val="20"/>
        </w:rPr>
        <w:t>---</w:t>
      </w:r>
      <w:r>
        <w:rPr>
          <w:rStyle w:val="Zstupntext1"/>
          <w:rFonts w:ascii="Arial" w:eastAsia="Arial" w:hAnsi="Arial" w:cs="Arial"/>
          <w:sz w:val="20"/>
          <w:szCs w:val="20"/>
        </w:rPr>
        <w:tab/>
      </w:r>
    </w:p>
    <w:p w:rsidR="00D31E63" w:rsidRDefault="003C7E8C">
      <w:pPr>
        <w:spacing w:before="120" w:after="0" w:line="240" w:lineRule="auto"/>
        <w:rPr>
          <w:rFonts w:ascii="Arial" w:eastAsia="Arial" w:hAnsi="Arial" w:cs="Arial"/>
          <w:sz w:val="20"/>
          <w:szCs w:val="20"/>
        </w:rPr>
      </w:pPr>
      <w:r>
        <w:rPr>
          <w:rFonts w:ascii="Arial" w:eastAsia="Arial" w:hAnsi="Arial" w:cs="Arial"/>
          <w:sz w:val="20"/>
          <w:szCs w:val="20"/>
        </w:rPr>
        <w:t>(dále jen „poskytovatel“)</w:t>
      </w:r>
    </w:p>
    <w:p w:rsidR="00D6419F" w:rsidRDefault="003C7E8C">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D6419F" w:rsidRDefault="003C7E8C">
      <w:pPr>
        <w:pStyle w:val="Zkladntextodsazen"/>
        <w:numPr>
          <w:ilvl w:val="1"/>
          <w:numId w:val="3"/>
        </w:numPr>
        <w:ind w:left="360" w:firstLine="0"/>
        <w:jc w:val="both"/>
        <w:rPr>
          <w:rFonts w:ascii="Arial" w:eastAsia="Arial" w:hAnsi="Arial" w:cs="Arial"/>
        </w:rPr>
      </w:pPr>
      <w:r>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r w:rsidR="00B04091" w:rsidRPr="009F7074">
        <w:rPr>
          <w:rFonts w:ascii="Arial" w:eastAsia="Arial" w:hAnsi="Arial" w:cs="Arial"/>
          <w:b/>
          <w:bCs/>
          <w:u w:val="single"/>
        </w:rPr>
        <w:t>II/201 Zvíkovec - Chříč</w:t>
      </w:r>
      <w:r>
        <w:rPr>
          <w:rFonts w:ascii="Arial" w:eastAsia="Arial" w:hAnsi="Arial" w:cs="Arial"/>
        </w:rPr>
        <w:t>,</w:t>
      </w:r>
    </w:p>
    <w:p w:rsidR="00D6419F" w:rsidRDefault="003C7E8C">
      <w:pPr>
        <w:pStyle w:val="Zkladntextodsazen"/>
        <w:ind w:left="360" w:firstLine="0"/>
        <w:jc w:val="both"/>
        <w:rPr>
          <w:rFonts w:ascii="Arial" w:eastAsia="Arial" w:hAnsi="Arial" w:cs="Arial"/>
        </w:rPr>
      </w:pPr>
      <w:r>
        <w:rPr>
          <w:rFonts w:ascii="Arial" w:eastAsia="Arial" w:hAnsi="Arial" w:cs="Arial"/>
        </w:rPr>
        <w:t>realizované dle smlouvy o dílo, uzavřené mezi objednatelem a zhotovitelem stavby a dle projektové dokumentace:</w:t>
      </w:r>
    </w:p>
    <w:p w:rsidR="00D6419F" w:rsidRDefault="003C7E8C">
      <w:pPr>
        <w:pStyle w:val="Zkladntextodsazen"/>
        <w:ind w:left="426" w:firstLine="0"/>
        <w:rPr>
          <w:rFonts w:ascii="Arial" w:eastAsia="Arial" w:hAnsi="Arial" w:cs="Arial"/>
        </w:rPr>
      </w:pPr>
      <w:r>
        <w:rPr>
          <w:rFonts w:ascii="Arial" w:eastAsia="Arial" w:hAnsi="Arial" w:cs="Arial"/>
        </w:rPr>
        <w:t xml:space="preserve">pro </w:t>
      </w:r>
      <w:bookmarkStart w:id="13" w:name="Text29"/>
      <w:r w:rsidR="00382F03">
        <w:rPr>
          <w:rFonts w:ascii="Arial" w:eastAsia="Arial" w:hAnsi="Arial" w:cs="Arial"/>
        </w:rPr>
        <w:fldChar w:fldCharType="begin">
          <w:ffData>
            <w:name w:val="Text29"/>
            <w:enabled/>
            <w:calcOnExit w:val="0"/>
            <w:textInput>
              <w:format w:val="None"/>
            </w:textInput>
          </w:ffData>
        </w:fldChar>
      </w:r>
      <w:r>
        <w:rPr>
          <w:rFonts w:ascii="Arial" w:eastAsia="Arial" w:hAnsi="Arial" w:cs="Arial"/>
        </w:rPr>
        <w:instrText>FORMTEXT</w:instrText>
      </w:r>
      <w:r w:rsidR="00382F03">
        <w:rPr>
          <w:rFonts w:ascii="Arial" w:eastAsia="Arial" w:hAnsi="Arial" w:cs="Arial"/>
        </w:rPr>
      </w:r>
      <w:r w:rsidR="00382F03">
        <w:rPr>
          <w:rFonts w:ascii="Arial" w:eastAsia="Arial" w:hAnsi="Arial" w:cs="Arial"/>
        </w:rPr>
        <w:fldChar w:fldCharType="separate"/>
      </w:r>
      <w:r>
        <w:rPr>
          <w:rFonts w:ascii="Arial" w:eastAsia="Arial" w:hAnsi="Arial" w:cs="Arial"/>
          <w:noProof/>
        </w:rPr>
        <w:t>provedení stavby</w:t>
      </w:r>
      <w:r w:rsidR="00382F03">
        <w:rPr>
          <w:rFonts w:ascii="Arial" w:eastAsia="Arial" w:hAnsi="Arial" w:cs="Arial"/>
        </w:rPr>
        <w:fldChar w:fldCharType="end"/>
      </w:r>
      <w:bookmarkStart w:id="14" w:name="Text21"/>
      <w:bookmarkEnd w:id="13"/>
      <w:r w:rsidR="00382F03">
        <w:rPr>
          <w:rFonts w:ascii="Arial" w:eastAsia="Arial" w:hAnsi="Arial" w:cs="Arial"/>
        </w:rPr>
        <w:fldChar w:fldCharType="begin">
          <w:ffData>
            <w:name w:val="Text21"/>
            <w:enabled/>
            <w:calcOnExit w:val="0"/>
            <w:textInput>
              <w:format w:val="None"/>
            </w:textInput>
          </w:ffData>
        </w:fldChar>
      </w:r>
      <w:r>
        <w:rPr>
          <w:rFonts w:ascii="Arial" w:eastAsia="Arial" w:hAnsi="Arial" w:cs="Arial"/>
        </w:rPr>
        <w:instrText>FORMTEXT</w:instrText>
      </w:r>
      <w:r w:rsidR="00382F03">
        <w:rPr>
          <w:rFonts w:ascii="Arial" w:eastAsia="Arial" w:hAnsi="Arial" w:cs="Arial"/>
        </w:rPr>
      </w:r>
      <w:r w:rsidR="00382F03">
        <w:rPr>
          <w:rFonts w:ascii="Arial" w:eastAsia="Arial" w:hAnsi="Arial" w:cs="Arial"/>
        </w:rPr>
        <w:fldChar w:fldCharType="end"/>
      </w:r>
      <w:bookmarkStart w:id="15" w:name="Text23"/>
      <w:bookmarkEnd w:id="14"/>
      <w:r w:rsidR="00B04091" w:rsidRPr="00B04091">
        <w:rPr>
          <w:rFonts w:ascii="Arial" w:hAnsi="Arial" w:cs="Arial"/>
          <w:bCs/>
        </w:rPr>
        <w:t xml:space="preserve"> </w:t>
      </w:r>
      <w:r w:rsidR="00B04091" w:rsidRPr="00BA04C4">
        <w:rPr>
          <w:rFonts w:ascii="Arial" w:hAnsi="Arial" w:cs="Arial"/>
          <w:bCs/>
        </w:rPr>
        <w:t xml:space="preserve">MENE </w:t>
      </w:r>
      <w:r w:rsidR="00B04091">
        <w:rPr>
          <w:rFonts w:ascii="Arial" w:hAnsi="Arial" w:cs="Arial"/>
          <w:bCs/>
        </w:rPr>
        <w:t>INDUSTRY</w:t>
      </w:r>
      <w:bookmarkEnd w:id="15"/>
      <w:r w:rsidR="00B04091">
        <w:rPr>
          <w:rFonts w:ascii="Arial" w:eastAsia="Arial" w:hAnsi="Arial" w:cs="Arial"/>
        </w:rPr>
        <w:t xml:space="preserve">, č. zakázky </w:t>
      </w:r>
      <w:r w:rsidR="00B04091" w:rsidRPr="00BA04C4">
        <w:rPr>
          <w:rFonts w:ascii="Arial" w:hAnsi="Arial" w:cs="Arial"/>
          <w:bCs/>
        </w:rPr>
        <w:t>28/15</w:t>
      </w:r>
      <w:r w:rsidR="00B04091">
        <w:rPr>
          <w:rFonts w:ascii="Arial" w:hAnsi="Arial" w:cs="Arial"/>
        </w:rPr>
        <w:t>,</w:t>
      </w:r>
      <w:r w:rsidR="00B04091">
        <w:rPr>
          <w:rFonts w:ascii="Arial" w:eastAsia="Arial" w:hAnsi="Arial" w:cs="Arial"/>
        </w:rPr>
        <w:t xml:space="preserve"> datum: </w:t>
      </w:r>
      <w:r w:rsidR="00B04091" w:rsidRPr="00BA04C4">
        <w:rPr>
          <w:rFonts w:ascii="Arial" w:hAnsi="Arial" w:cs="Arial"/>
          <w:bCs/>
        </w:rPr>
        <w:t>09/2015</w:t>
      </w:r>
      <w:r>
        <w:rPr>
          <w:rFonts w:ascii="Arial" w:eastAsia="Arial" w:hAnsi="Arial" w:cs="Arial"/>
        </w:rPr>
        <w:t xml:space="preserve">, </w:t>
      </w:r>
    </w:p>
    <w:p w:rsidR="00D6419F" w:rsidRDefault="00B04091">
      <w:pPr>
        <w:pStyle w:val="Zkladntextodsazen"/>
        <w:ind w:left="426" w:firstLine="0"/>
        <w:jc w:val="both"/>
        <w:rPr>
          <w:rFonts w:ascii="Arial" w:eastAsia="Arial" w:hAnsi="Arial" w:cs="Arial"/>
        </w:rPr>
      </w:pPr>
      <w:r>
        <w:rPr>
          <w:rFonts w:ascii="Arial" w:eastAsia="Arial" w:hAnsi="Arial" w:cs="Arial"/>
        </w:rPr>
        <w:t xml:space="preserve"> </w:t>
      </w:r>
      <w:r w:rsidR="003C7E8C">
        <w:rPr>
          <w:rFonts w:ascii="Arial" w:eastAsia="Arial" w:hAnsi="Arial" w:cs="Arial"/>
        </w:rPr>
        <w:t xml:space="preserve">(dále též jen jako „stavba“ ). </w:t>
      </w:r>
    </w:p>
    <w:p w:rsidR="00D6419F" w:rsidRDefault="003C7E8C">
      <w:pPr>
        <w:pStyle w:val="Zkladntextodsazen"/>
        <w:numPr>
          <w:ilvl w:val="1"/>
          <w:numId w:val="3"/>
        </w:numPr>
        <w:ind w:left="426"/>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D6419F" w:rsidRDefault="003C7E8C">
      <w:pPr>
        <w:pStyle w:val="Zkladntextodsazen"/>
        <w:numPr>
          <w:ilvl w:val="1"/>
          <w:numId w:val="3"/>
        </w:numPr>
        <w:ind w:left="426"/>
        <w:jc w:val="both"/>
        <w:rPr>
          <w:rFonts w:ascii="Arial" w:eastAsia="Arial" w:hAnsi="Arial" w:cs="Arial"/>
        </w:rPr>
      </w:pPr>
      <w:bookmarkStart w:id="16"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D6419F" w:rsidRDefault="003C7E8C">
      <w:pPr>
        <w:pStyle w:val="Zkladntextodsazen"/>
        <w:numPr>
          <w:ilvl w:val="1"/>
          <w:numId w:val="3"/>
        </w:numPr>
        <w:ind w:left="426"/>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D6419F" w:rsidRDefault="003C7E8C">
      <w:pPr>
        <w:pStyle w:val="Nadpis11"/>
        <w:jc w:val="center"/>
        <w:rPr>
          <w:rFonts w:ascii="Arial" w:eastAsia="Arial" w:hAnsi="Arial" w:cs="Arial"/>
          <w:sz w:val="20"/>
          <w:szCs w:val="20"/>
        </w:rPr>
      </w:pPr>
      <w:r>
        <w:rPr>
          <w:rFonts w:ascii="Arial" w:eastAsia="Arial" w:hAnsi="Arial" w:cs="Arial"/>
          <w:sz w:val="20"/>
          <w:szCs w:val="20"/>
        </w:rPr>
        <w:t>Čl. II.</w:t>
      </w:r>
      <w:bookmarkEnd w:id="16"/>
      <w:r>
        <w:rPr>
          <w:rFonts w:ascii="Arial" w:eastAsia="Arial" w:hAnsi="Arial" w:cs="Arial"/>
          <w:sz w:val="20"/>
          <w:szCs w:val="20"/>
        </w:rPr>
        <w:t xml:space="preserve"> Rozsah činnosti poskytovatele</w:t>
      </w:r>
    </w:p>
    <w:p w:rsidR="00D6419F" w:rsidRDefault="003C7E8C">
      <w:pPr>
        <w:pStyle w:val="Zkladntextodsazen3"/>
        <w:numPr>
          <w:ilvl w:val="1"/>
          <w:numId w:val="8"/>
        </w:numPr>
        <w:rPr>
          <w:rFonts w:ascii="Arial" w:eastAsia="Arial" w:hAnsi="Arial" w:cs="Arial"/>
        </w:rPr>
      </w:pPr>
      <w:bookmarkStart w:id="17" w:name="_Ref263259956"/>
      <w:r>
        <w:rPr>
          <w:rFonts w:ascii="Arial" w:eastAsia="Arial" w:hAnsi="Arial" w:cs="Arial"/>
        </w:rPr>
        <w:t>Poskytovatel se zavazuje vykonávat pro objednatele v jeho zastoupení technický dozor stavebníka (dále jen „TDS“) nad prováděním stavby, tj. zejména:</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7"/>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w:t>
      </w:r>
      <w:r>
        <w:rPr>
          <w:rFonts w:ascii="Arial" w:eastAsia="Arial" w:hAnsi="Arial" w:cs="Arial"/>
        </w:rPr>
        <w:lastRenderedPageBreak/>
        <w:t>a služby a tuto kontrolu věcné správnosti stvrdit svým podpisem na dílčí či konečné faktuře, popř. na soupisu provedených prací,</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písemnou formou anebo elektronicky svolávat kontrolní dny dle potřeby objednatele z hlediska prováděné stavební činnosti, přičemž kontrolní dny budou svolány </w:t>
      </w:r>
      <w:r w:rsidR="00033F9B">
        <w:rPr>
          <w:rFonts w:ascii="Arial" w:eastAsia="Arial" w:hAnsi="Arial" w:cs="Arial"/>
        </w:rPr>
        <w:t xml:space="preserve">v souladu </w:t>
      </w:r>
      <w:r w:rsidR="00F97F96">
        <w:rPr>
          <w:rFonts w:ascii="Arial" w:eastAsia="Arial" w:hAnsi="Arial" w:cs="Arial"/>
        </w:rPr>
        <w:t>s SOD mezi objednatelem a zhotovitelem stavby</w:t>
      </w:r>
      <w:r>
        <w:rPr>
          <w:rFonts w:ascii="Arial" w:eastAsia="Arial" w:hAnsi="Arial" w:cs="Arial"/>
        </w:rPr>
        <w:t>,</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 tuto závěrečnou zprávu předat objednateli do 10 kalendářních dnů po ukončení své činnosti, </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bookmarkStart w:id="18" w:name="_Ref263640692"/>
      <w:r>
        <w:rPr>
          <w:rFonts w:ascii="Arial" w:eastAsia="Arial" w:hAnsi="Arial" w:cs="Arial"/>
        </w:rPr>
        <w:t>vynakládat maximální úsilí k tomu, aby stavba byla dokončena bez vad a nedodělků,</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8"/>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D6419F" w:rsidRDefault="003C7E8C" w:rsidP="00A61371">
      <w:pPr>
        <w:pStyle w:val="Zkladntext"/>
        <w:widowControl w:val="0"/>
        <w:numPr>
          <w:ilvl w:val="2"/>
          <w:numId w:val="8"/>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D6419F" w:rsidRDefault="003C7E8C" w:rsidP="00A61371">
      <w:pPr>
        <w:pStyle w:val="Zkladntextodsazen3"/>
        <w:numPr>
          <w:ilvl w:val="1"/>
          <w:numId w:val="8"/>
        </w:numPr>
        <w:spacing w:after="120"/>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D6419F" w:rsidRDefault="003C7E8C" w:rsidP="00A61371">
      <w:pPr>
        <w:pStyle w:val="Zkladntextodsazen3"/>
        <w:numPr>
          <w:ilvl w:val="1"/>
          <w:numId w:val="8"/>
        </w:numPr>
        <w:spacing w:after="120"/>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D6419F" w:rsidRDefault="003C7E8C">
      <w:pPr>
        <w:pStyle w:val="Nadpis11"/>
        <w:jc w:val="center"/>
        <w:rPr>
          <w:rFonts w:ascii="Arial" w:eastAsia="Arial" w:hAnsi="Arial" w:cs="Arial"/>
          <w:sz w:val="20"/>
          <w:szCs w:val="20"/>
        </w:rPr>
      </w:pPr>
      <w:r>
        <w:rPr>
          <w:rFonts w:ascii="Arial" w:eastAsia="Arial" w:hAnsi="Arial" w:cs="Arial"/>
          <w:sz w:val="20"/>
          <w:szCs w:val="20"/>
        </w:rPr>
        <w:t>Čl. III. Termín plnění</w:t>
      </w:r>
    </w:p>
    <w:p w:rsidR="00D6419F" w:rsidRDefault="003C7E8C">
      <w:pPr>
        <w:numPr>
          <w:ilvl w:val="1"/>
          <w:numId w:val="13"/>
        </w:numPr>
        <w:tabs>
          <w:tab w:val="clear" w:pos="360"/>
          <w:tab w:val="num" w:pos="-142"/>
        </w:tabs>
        <w:ind w:left="426" w:hanging="426"/>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D6419F" w:rsidRDefault="003C7E8C">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D6419F" w:rsidRDefault="003C7E8C">
      <w:pPr>
        <w:numPr>
          <w:ilvl w:val="1"/>
          <w:numId w:val="13"/>
        </w:numPr>
        <w:tabs>
          <w:tab w:val="clear" w:pos="360"/>
          <w:tab w:val="num" w:pos="0"/>
          <w:tab w:val="num" w:pos="142"/>
        </w:tabs>
        <w:ind w:left="426" w:hanging="426"/>
        <w:jc w:val="both"/>
        <w:rPr>
          <w:rFonts w:ascii="Arial" w:eastAsia="Arial" w:hAnsi="Arial" w:cs="Arial"/>
          <w:sz w:val="20"/>
          <w:szCs w:val="20"/>
        </w:rPr>
      </w:pPr>
      <w:r>
        <w:rPr>
          <w:rFonts w:ascii="Arial" w:eastAsia="Arial" w:hAnsi="Arial" w:cs="Arial"/>
          <w:sz w:val="20"/>
          <w:szCs w:val="20"/>
        </w:rPr>
        <w:t xml:space="preserve">Ukončení činnosti TDS: předáním závěrečné zprávy TDS a všech souvisejících dokladů dle čl. II. odst. 2.1.13, nejpozději však do 10 pracovních dnů od řádného protokolárního předání a převzetí dokončené stavby objednatelem od zhotovitele. </w:t>
      </w:r>
    </w:p>
    <w:p w:rsidR="00D6419F" w:rsidRDefault="003C7E8C">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vykonává činnosti dle této smlouvy osobně, popřípadě prostřednictvím subdodavatele uvedeného v nabídce dodavatele, ev. subdodavatele předem písemně odsouhlaseného objednatelem. Seznam pověřených osob poskytovatelem tvoří přílohu č. 1 této smlouvy a je její nedílnou součástí.</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lastRenderedPageBreak/>
        <w:t>Před uzavřením dodatku smlouvy se zhotovitelem stavby je poskytovatel povinen zkontrolovat na pokyn objednatele tento dodatek z hlediska věcné správnosti.</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D6419F" w:rsidRDefault="003C7E8C">
      <w:pPr>
        <w:pStyle w:val="Zkladntextodsazen3"/>
        <w:numPr>
          <w:ilvl w:val="1"/>
          <w:numId w:val="5"/>
        </w:numPr>
        <w:tabs>
          <w:tab w:val="clear" w:pos="360"/>
        </w:tabs>
        <w:ind w:left="567" w:hanging="567"/>
        <w:rPr>
          <w:rFonts w:ascii="Arial" w:eastAsia="Arial" w:hAnsi="Arial" w:cs="Arial"/>
        </w:rPr>
      </w:pPr>
      <w:r>
        <w:rPr>
          <w:rFonts w:ascii="Arial" w:eastAsia="Arial" w:hAnsi="Arial" w:cs="Arial"/>
        </w:rPr>
        <w:t>Objednatel je povinen předat poskytovateli tyto doklady:</w:t>
      </w:r>
    </w:p>
    <w:p w:rsidR="00B41306" w:rsidRPr="00602EDA" w:rsidRDefault="00382F03" w:rsidP="00B41306">
      <w:pPr>
        <w:numPr>
          <w:ilvl w:val="0"/>
          <w:numId w:val="10"/>
        </w:numPr>
        <w:spacing w:after="0"/>
        <w:rPr>
          <w:rFonts w:ascii="Arial" w:eastAsia="Arial" w:hAnsi="Arial" w:cs="Arial"/>
          <w:noProof/>
          <w:sz w:val="20"/>
          <w:szCs w:val="20"/>
        </w:rPr>
      </w:pPr>
      <w:r w:rsidRPr="00602EDA">
        <w:rPr>
          <w:rFonts w:ascii="Arial" w:eastAsia="Arial" w:hAnsi="Arial" w:cs="Arial"/>
          <w:sz w:val="20"/>
          <w:szCs w:val="20"/>
        </w:rPr>
        <w:fldChar w:fldCharType="begin">
          <w:ffData>
            <w:name w:val="Text74"/>
            <w:enabled/>
            <w:calcOnExit w:val="0"/>
            <w:textInput/>
          </w:ffData>
        </w:fldChar>
      </w:r>
      <w:bookmarkStart w:id="19" w:name="Text74"/>
      <w:r w:rsidR="003C7E8C" w:rsidRPr="00602EDA">
        <w:rPr>
          <w:rFonts w:ascii="Arial" w:eastAsia="Arial" w:hAnsi="Arial" w:cs="Arial"/>
          <w:sz w:val="20"/>
          <w:szCs w:val="20"/>
        </w:rPr>
        <w:instrText xml:space="preserve"> FORMTEXT </w:instrText>
      </w:r>
      <w:r w:rsidRPr="00602EDA">
        <w:rPr>
          <w:rFonts w:ascii="Arial" w:eastAsia="Arial" w:hAnsi="Arial" w:cs="Arial"/>
          <w:sz w:val="20"/>
          <w:szCs w:val="20"/>
        </w:rPr>
      </w:r>
      <w:r w:rsidRPr="00602EDA">
        <w:rPr>
          <w:rFonts w:ascii="Arial" w:eastAsia="Arial" w:hAnsi="Arial" w:cs="Arial"/>
          <w:sz w:val="20"/>
          <w:szCs w:val="20"/>
        </w:rPr>
        <w:fldChar w:fldCharType="separate"/>
      </w:r>
      <w:r w:rsidR="003C7E8C" w:rsidRPr="00602EDA">
        <w:rPr>
          <w:rFonts w:ascii="Arial" w:eastAsia="Arial" w:hAnsi="Arial" w:cs="Arial"/>
          <w:noProof/>
          <w:sz w:val="20"/>
          <w:szCs w:val="20"/>
        </w:rPr>
        <w:t>speciální plnou moc pro poskytovatele v případě, že to bude pro zajištění řádného plnění dle této smlouvy v konkrétním případě nezbytné</w:t>
      </w:r>
    </w:p>
    <w:p w:rsidR="00B41306" w:rsidRPr="00602EDA" w:rsidRDefault="003C7E8C" w:rsidP="00B41306">
      <w:pPr>
        <w:numPr>
          <w:ilvl w:val="0"/>
          <w:numId w:val="10"/>
        </w:numPr>
        <w:spacing w:after="0"/>
        <w:rPr>
          <w:rFonts w:ascii="Arial" w:eastAsia="Arial" w:hAnsi="Arial" w:cs="Arial"/>
          <w:noProof/>
          <w:sz w:val="20"/>
          <w:szCs w:val="20"/>
        </w:rPr>
      </w:pPr>
      <w:r w:rsidRPr="00602EDA">
        <w:rPr>
          <w:rFonts w:ascii="Arial" w:eastAsia="Arial" w:hAnsi="Arial" w:cs="Arial"/>
          <w:noProof/>
          <w:sz w:val="20"/>
          <w:szCs w:val="20"/>
        </w:rPr>
        <w:t>projektovou dokumentaci stavby</w:t>
      </w:r>
    </w:p>
    <w:p w:rsidR="00B41306" w:rsidRPr="00602EDA" w:rsidRDefault="003C7E8C" w:rsidP="00B41306">
      <w:pPr>
        <w:numPr>
          <w:ilvl w:val="0"/>
          <w:numId w:val="10"/>
        </w:numPr>
        <w:spacing w:after="0"/>
        <w:rPr>
          <w:rFonts w:ascii="Arial" w:eastAsia="Arial" w:hAnsi="Arial" w:cs="Arial"/>
          <w:noProof/>
          <w:sz w:val="20"/>
          <w:szCs w:val="20"/>
        </w:rPr>
      </w:pPr>
      <w:r w:rsidRPr="00602EDA">
        <w:rPr>
          <w:rFonts w:ascii="Arial" w:eastAsia="Arial" w:hAnsi="Arial" w:cs="Arial"/>
          <w:noProof/>
          <w:sz w:val="20"/>
          <w:szCs w:val="20"/>
        </w:rPr>
        <w:t>kopie vydaných správních rozhodnutí</w:t>
      </w:r>
    </w:p>
    <w:p w:rsidR="00B41306" w:rsidRPr="00602EDA" w:rsidRDefault="003C7E8C">
      <w:pPr>
        <w:numPr>
          <w:ilvl w:val="0"/>
          <w:numId w:val="10"/>
        </w:numPr>
        <w:spacing w:after="0"/>
        <w:rPr>
          <w:rFonts w:ascii="Arial" w:eastAsia="Arial" w:hAnsi="Arial" w:cs="Arial"/>
          <w:noProof/>
          <w:sz w:val="20"/>
          <w:szCs w:val="20"/>
        </w:rPr>
      </w:pPr>
      <w:r w:rsidRPr="00602EDA">
        <w:rPr>
          <w:rFonts w:ascii="Arial" w:eastAsia="Arial" w:hAnsi="Arial" w:cs="Arial"/>
          <w:noProof/>
          <w:sz w:val="20"/>
          <w:szCs w:val="20"/>
        </w:rPr>
        <w:t>kopie vyjádření dotčených úřadů a organizací souvisejících s předmětem plnění dle této smlouvy nejsou-li součástí projektové dokumentace</w:t>
      </w:r>
    </w:p>
    <w:p w:rsidR="00D6419F" w:rsidRPr="00602EDA" w:rsidRDefault="003C7E8C" w:rsidP="00B41306">
      <w:pPr>
        <w:numPr>
          <w:ilvl w:val="0"/>
          <w:numId w:val="10"/>
        </w:numPr>
        <w:spacing w:after="0"/>
        <w:rPr>
          <w:rFonts w:ascii="Arial" w:eastAsia="Arial" w:hAnsi="Arial" w:cs="Arial"/>
          <w:sz w:val="20"/>
          <w:szCs w:val="20"/>
        </w:rPr>
      </w:pPr>
      <w:r w:rsidRPr="00602EDA">
        <w:rPr>
          <w:rFonts w:ascii="Arial" w:eastAsia="Arial" w:hAnsi="Arial" w:cs="Arial"/>
          <w:noProof/>
          <w:sz w:val="20"/>
          <w:szCs w:val="20"/>
        </w:rPr>
        <w:t>kopii smlouvy o dílo uzavřené se zhotovitelem stavby včetně všech dodatků</w:t>
      </w:r>
      <w:r w:rsidR="00382F03" w:rsidRPr="00602EDA">
        <w:rPr>
          <w:rFonts w:ascii="Arial" w:eastAsia="Arial" w:hAnsi="Arial" w:cs="Arial"/>
          <w:sz w:val="20"/>
          <w:szCs w:val="20"/>
        </w:rPr>
        <w:fldChar w:fldCharType="end"/>
      </w:r>
      <w:bookmarkEnd w:id="19"/>
    </w:p>
    <w:p w:rsidR="00D6419F" w:rsidRPr="00602EDA" w:rsidRDefault="003C7E8C">
      <w:pPr>
        <w:pStyle w:val="Nadpis11"/>
        <w:jc w:val="center"/>
        <w:rPr>
          <w:rFonts w:ascii="Arial" w:eastAsia="Arial" w:hAnsi="Arial" w:cs="Arial"/>
          <w:sz w:val="20"/>
          <w:szCs w:val="20"/>
        </w:rPr>
      </w:pPr>
      <w:r w:rsidRPr="00602EDA">
        <w:rPr>
          <w:rFonts w:ascii="Arial" w:eastAsia="Arial" w:hAnsi="Arial" w:cs="Arial"/>
          <w:sz w:val="20"/>
          <w:szCs w:val="20"/>
        </w:rPr>
        <w:t>ČI. V. Odměna</w:t>
      </w:r>
    </w:p>
    <w:p w:rsidR="00D6419F" w:rsidRDefault="003C7E8C">
      <w:pPr>
        <w:pStyle w:val="Zkladntextodsazen3"/>
        <w:numPr>
          <w:ilvl w:val="1"/>
          <w:numId w:val="6"/>
        </w:numPr>
        <w:ind w:left="567" w:hanging="567"/>
        <w:rPr>
          <w:rFonts w:ascii="Arial" w:eastAsia="Arial" w:hAnsi="Arial" w:cs="Arial"/>
        </w:rPr>
      </w:pPr>
      <w:r w:rsidRPr="00602EDA">
        <w:rPr>
          <w:rFonts w:ascii="Arial" w:eastAsia="Arial" w:hAnsi="Arial" w:cs="Arial"/>
        </w:rPr>
        <w:t>Poskytovateli přísluší za řádný výkon činností dle čl. I. a II. této</w:t>
      </w:r>
      <w:r>
        <w:rPr>
          <w:rFonts w:ascii="Arial" w:eastAsia="Arial" w:hAnsi="Arial" w:cs="Arial"/>
        </w:rPr>
        <w:t xml:space="preserve"> smlouvy celková odměna ve výši:</w:t>
      </w:r>
    </w:p>
    <w:p w:rsidR="00D6419F" w:rsidRDefault="00033F9B">
      <w:pPr>
        <w:pStyle w:val="Bezmezer1"/>
        <w:spacing w:before="120"/>
        <w:ind w:left="705"/>
        <w:jc w:val="both"/>
        <w:rPr>
          <w:rFonts w:ascii="Arial" w:eastAsia="Arial" w:hAnsi="Arial" w:cs="Arial"/>
          <w:sz w:val="20"/>
          <w:szCs w:val="20"/>
          <w:lang w:eastAsia="cs-CZ"/>
        </w:rPr>
      </w:pPr>
      <w:r w:rsidRPr="00904CE8">
        <w:rPr>
          <w:rFonts w:ascii="Arial" w:eastAsia="Arial" w:hAnsi="Arial" w:cs="Arial"/>
          <w:b/>
          <w:sz w:val="20"/>
          <w:szCs w:val="20"/>
          <w:lang w:eastAsia="cs-CZ"/>
        </w:rPr>
        <w:t xml:space="preserve">187 200,- </w:t>
      </w:r>
      <w:r w:rsidR="003C7E8C" w:rsidRPr="00904CE8">
        <w:rPr>
          <w:rFonts w:ascii="Arial" w:eastAsia="Arial" w:hAnsi="Arial" w:cs="Arial"/>
          <w:b/>
          <w:sz w:val="20"/>
          <w:szCs w:val="20"/>
          <w:lang w:eastAsia="cs-CZ"/>
        </w:rPr>
        <w:t>Kč bez DPH</w:t>
      </w:r>
      <w:r w:rsidR="003C7E8C">
        <w:rPr>
          <w:rFonts w:ascii="Arial" w:eastAsia="Arial" w:hAnsi="Arial" w:cs="Arial"/>
          <w:sz w:val="20"/>
          <w:szCs w:val="20"/>
          <w:lang w:eastAsia="cs-CZ"/>
        </w:rPr>
        <w:t>,</w:t>
      </w:r>
    </w:p>
    <w:p w:rsidR="00D6419F" w:rsidRDefault="00904CE8">
      <w:pPr>
        <w:pStyle w:val="Bezmezer1"/>
        <w:spacing w:before="120"/>
        <w:ind w:left="705"/>
        <w:jc w:val="both"/>
        <w:rPr>
          <w:rFonts w:ascii="Arial" w:eastAsia="Arial" w:hAnsi="Arial" w:cs="Arial"/>
          <w:sz w:val="20"/>
          <w:szCs w:val="20"/>
          <w:lang w:eastAsia="cs-CZ"/>
        </w:rPr>
      </w:pPr>
      <w:r>
        <w:rPr>
          <w:rFonts w:ascii="Arial" w:eastAsia="Arial" w:hAnsi="Arial" w:cs="Arial"/>
          <w:sz w:val="20"/>
          <w:szCs w:val="20"/>
          <w:lang w:eastAsia="cs-CZ"/>
        </w:rPr>
        <w:t xml:space="preserve">       </w:t>
      </w:r>
      <w:r w:rsidR="00033F9B">
        <w:rPr>
          <w:rFonts w:ascii="Arial" w:eastAsia="Arial" w:hAnsi="Arial" w:cs="Arial"/>
          <w:sz w:val="20"/>
          <w:szCs w:val="20"/>
          <w:lang w:eastAsia="cs-CZ"/>
        </w:rPr>
        <w:t xml:space="preserve">21 </w:t>
      </w:r>
      <w:r w:rsidR="003C7E8C">
        <w:rPr>
          <w:rFonts w:ascii="Arial" w:eastAsia="Arial" w:hAnsi="Arial" w:cs="Arial"/>
          <w:sz w:val="20"/>
          <w:szCs w:val="20"/>
          <w:lang w:eastAsia="cs-CZ"/>
        </w:rPr>
        <w:t xml:space="preserve">% sazba DPH, </w:t>
      </w:r>
    </w:p>
    <w:p w:rsidR="00D6419F" w:rsidRPr="00904CE8" w:rsidRDefault="001B55FF">
      <w:pPr>
        <w:pStyle w:val="Bezmezer1"/>
        <w:spacing w:before="120"/>
        <w:ind w:left="705"/>
        <w:jc w:val="both"/>
        <w:rPr>
          <w:rFonts w:ascii="Arial" w:eastAsia="Arial" w:hAnsi="Arial" w:cs="Arial"/>
          <w:sz w:val="20"/>
          <w:szCs w:val="20"/>
          <w:lang w:eastAsia="cs-CZ"/>
        </w:rPr>
      </w:pPr>
      <w:r>
        <w:rPr>
          <w:rFonts w:ascii="Arial" w:eastAsia="Arial" w:hAnsi="Arial" w:cs="Arial"/>
          <w:sz w:val="20"/>
          <w:szCs w:val="20"/>
          <w:lang w:eastAsia="cs-CZ"/>
        </w:rPr>
        <w:t xml:space="preserve">  </w:t>
      </w:r>
      <w:r w:rsidR="00904CE8" w:rsidRPr="00904CE8">
        <w:rPr>
          <w:rFonts w:ascii="Arial" w:eastAsia="Arial" w:hAnsi="Arial" w:cs="Arial"/>
          <w:sz w:val="20"/>
          <w:szCs w:val="20"/>
          <w:lang w:eastAsia="cs-CZ"/>
        </w:rPr>
        <w:t xml:space="preserve">39 312,- </w:t>
      </w:r>
      <w:r w:rsidR="003C7E8C" w:rsidRPr="00904CE8">
        <w:rPr>
          <w:rFonts w:ascii="Arial" w:eastAsia="Arial" w:hAnsi="Arial" w:cs="Arial"/>
          <w:sz w:val="20"/>
          <w:szCs w:val="20"/>
          <w:lang w:eastAsia="cs-CZ"/>
        </w:rPr>
        <w:t>Kč DPH,</w:t>
      </w:r>
    </w:p>
    <w:p w:rsidR="00B41306" w:rsidRPr="00904CE8" w:rsidRDefault="00904CE8" w:rsidP="00B41306">
      <w:pPr>
        <w:pStyle w:val="Bezmezer1"/>
        <w:spacing w:before="120"/>
        <w:ind w:left="705"/>
        <w:jc w:val="both"/>
        <w:rPr>
          <w:rFonts w:ascii="Arial" w:eastAsia="Arial" w:hAnsi="Arial" w:cs="Arial"/>
          <w:sz w:val="20"/>
          <w:szCs w:val="20"/>
          <w:lang w:eastAsia="cs-CZ"/>
        </w:rPr>
      </w:pPr>
      <w:r w:rsidRPr="00904CE8">
        <w:rPr>
          <w:rFonts w:ascii="Arial" w:eastAsia="Arial" w:hAnsi="Arial" w:cs="Arial"/>
          <w:sz w:val="20"/>
          <w:szCs w:val="20"/>
          <w:lang w:eastAsia="cs-CZ"/>
        </w:rPr>
        <w:t xml:space="preserve">226 512,- </w:t>
      </w:r>
      <w:r w:rsidR="003C7E8C" w:rsidRPr="00904CE8">
        <w:rPr>
          <w:rFonts w:ascii="Arial" w:eastAsia="Arial" w:hAnsi="Arial" w:cs="Arial"/>
          <w:sz w:val="20"/>
          <w:szCs w:val="20"/>
          <w:lang w:eastAsia="cs-CZ"/>
        </w:rPr>
        <w:t>Kč s DPH.</w:t>
      </w:r>
    </w:p>
    <w:p w:rsidR="00D6419F" w:rsidRDefault="003C7E8C">
      <w:pPr>
        <w:pStyle w:val="Zkladntextodsazen"/>
        <w:spacing w:before="240" w:after="60"/>
        <w:ind w:left="705" w:firstLine="0"/>
        <w:jc w:val="both"/>
        <w:rPr>
          <w:rFonts w:ascii="Arial" w:eastAsia="Arial" w:hAnsi="Arial" w:cs="Arial"/>
        </w:rPr>
      </w:pPr>
      <w:r>
        <w:rPr>
          <w:rFonts w:ascii="Arial" w:eastAsia="Arial" w:hAnsi="Arial" w:cs="Arial"/>
        </w:rPr>
        <w:t>Celková výše odměny dle odst. 5.1 tohoto článku, dle této smlouvy, je nepřekročitelná, zahrnuje veškeré náklady poskytovatele přímo související s výkonem činnosti poskytovatele. Zvýšení předpokládaných investičních nákladů, cen materiálů a stavebních prací není důvodem pro zvýšení odměny poskytovatele.</w:t>
      </w:r>
    </w:p>
    <w:p w:rsidR="00D6419F" w:rsidRDefault="003C7E8C">
      <w:pPr>
        <w:pStyle w:val="Zkladntextodsazen3"/>
        <w:numPr>
          <w:ilvl w:val="1"/>
          <w:numId w:val="6"/>
        </w:numPr>
        <w:ind w:left="709" w:hanging="709"/>
        <w:rPr>
          <w:rFonts w:ascii="Arial" w:eastAsia="Arial" w:hAnsi="Arial" w:cs="Arial"/>
        </w:rPr>
      </w:pPr>
      <w:r>
        <w:rPr>
          <w:rFonts w:ascii="Arial" w:eastAsia="Arial" w:hAnsi="Arial" w:cs="Arial"/>
        </w:rPr>
        <w:t>Zjistí-li objednatel v průběhu plnění této smlouvy její porušení nebo další nedostatky v činnosti poskytovatele, je oprávněn uplatnit nárok na smluvní pokuty dle čl. VIII. této smlouvy a tento jednostranně započíst na nárok poskytovatele na zaplacení odměny či její části.</w:t>
      </w:r>
    </w:p>
    <w:p w:rsidR="00D6419F" w:rsidRDefault="003C7E8C">
      <w:pPr>
        <w:pStyle w:val="Zkladntextodsazen3"/>
        <w:numPr>
          <w:ilvl w:val="1"/>
          <w:numId w:val="6"/>
        </w:numPr>
        <w:ind w:left="709" w:hanging="709"/>
        <w:rPr>
          <w:rFonts w:ascii="Arial" w:eastAsia="Arial" w:hAnsi="Arial" w:cs="Arial"/>
        </w:rPr>
      </w:pPr>
      <w:r>
        <w:rPr>
          <w:rFonts w:ascii="Arial" w:eastAsia="Arial" w:hAnsi="Arial" w:cs="Arial"/>
        </w:rPr>
        <w:t>Objednatel neposkytuje žádné zálohy na odměnu poskytovatele.</w:t>
      </w:r>
    </w:p>
    <w:p w:rsidR="00D6419F" w:rsidRDefault="003C7E8C">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D6419F" w:rsidRDefault="003C7E8C">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D6419F" w:rsidRDefault="003C7E8C">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F97F96">
        <w:rPr>
          <w:rStyle w:val="Zstupntext1"/>
          <w:rFonts w:ascii="Arial" w:eastAsia="Arial" w:hAnsi="Arial" w:cs="Arial"/>
          <w:color w:val="auto"/>
        </w:rPr>
        <w:t xml:space="preserve">2.000.000,- </w:t>
      </w:r>
      <w:r>
        <w:rPr>
          <w:rStyle w:val="Zstupntext1"/>
          <w:rFonts w:ascii="Arial" w:eastAsia="Arial" w:hAnsi="Arial" w:cs="Arial"/>
          <w:color w:val="auto"/>
        </w:rPr>
        <w:t>Kč pro jednu pojistnou událost.</w:t>
      </w:r>
    </w:p>
    <w:p w:rsidR="00D6419F" w:rsidRDefault="003C7E8C">
      <w:pPr>
        <w:pStyle w:val="Zkladntextodsazen"/>
        <w:numPr>
          <w:ilvl w:val="1"/>
          <w:numId w:val="15"/>
        </w:numPr>
        <w:ind w:left="567" w:hanging="567"/>
        <w:jc w:val="both"/>
        <w:rPr>
          <w:rFonts w:ascii="Arial" w:eastAsia="Arial" w:hAnsi="Arial" w:cs="Arial"/>
        </w:rPr>
      </w:pPr>
      <w:r>
        <w:rPr>
          <w:rFonts w:ascii="Arial" w:eastAsia="Arial" w:hAnsi="Arial" w:cs="Arial"/>
        </w:rPr>
        <w:t xml:space="preserve">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w:t>
      </w:r>
      <w:r>
        <w:rPr>
          <w:rFonts w:ascii="Arial" w:eastAsia="Arial" w:hAnsi="Arial" w:cs="Arial"/>
        </w:rPr>
        <w:lastRenderedPageBreak/>
        <w:t>smlouvy na požádání předložit objednateli k nahlédnutí, a to nejpozději do 3 kalendářních dnů ode dne, v němž jej o to objednatel požádal.</w:t>
      </w:r>
    </w:p>
    <w:p w:rsidR="00D6419F" w:rsidRDefault="003C7E8C">
      <w:pPr>
        <w:pStyle w:val="Zkladntextodsazen"/>
        <w:numPr>
          <w:ilvl w:val="1"/>
          <w:numId w:val="15"/>
        </w:numPr>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D6419F" w:rsidRDefault="003C7E8C">
      <w:pPr>
        <w:pStyle w:val="Zkladntextodsazen"/>
        <w:numPr>
          <w:ilvl w:val="1"/>
          <w:numId w:val="15"/>
        </w:numPr>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občanského zákoníku platí, že zhotovitel stavby se zprostí odpovědnosti za vadu díla, kterou způsobilo selhání dozoru nad stavbou.</w:t>
      </w:r>
    </w:p>
    <w:p w:rsidR="00D6419F" w:rsidRDefault="003C7E8C">
      <w:pPr>
        <w:pStyle w:val="Nadpis11"/>
        <w:jc w:val="center"/>
        <w:rPr>
          <w:rFonts w:ascii="Arial" w:eastAsia="Arial" w:hAnsi="Arial" w:cs="Arial"/>
          <w:sz w:val="20"/>
          <w:szCs w:val="20"/>
        </w:rPr>
      </w:pPr>
      <w:r>
        <w:rPr>
          <w:rFonts w:ascii="Arial" w:eastAsia="Arial" w:hAnsi="Arial" w:cs="Arial"/>
          <w:sz w:val="20"/>
          <w:szCs w:val="20"/>
        </w:rPr>
        <w:t>Čl. VII. Platební podmínky</w:t>
      </w:r>
    </w:p>
    <w:p w:rsidR="00D6419F" w:rsidRDefault="003C7E8C">
      <w:pPr>
        <w:pStyle w:val="Zkladntextodsazen3"/>
        <w:numPr>
          <w:ilvl w:val="1"/>
          <w:numId w:val="4"/>
        </w:numPr>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 faktury, a to převodem z bankovního účtu objednatele na bankovní účet poskytovatele. </w:t>
      </w:r>
    </w:p>
    <w:p w:rsidR="00D6419F" w:rsidRDefault="003C7E8C">
      <w:pPr>
        <w:pStyle w:val="Zkladntextodsazen3"/>
        <w:numPr>
          <w:ilvl w:val="1"/>
          <w:numId w:val="4"/>
        </w:numPr>
        <w:ind w:left="567" w:hanging="567"/>
        <w:rPr>
          <w:rFonts w:ascii="Arial" w:eastAsia="Arial" w:hAnsi="Arial" w:cs="Arial"/>
        </w:rPr>
      </w:pPr>
      <w:r>
        <w:rPr>
          <w:rFonts w:ascii="Arial" w:eastAsia="Arial" w:hAnsi="Arial" w:cs="Arial"/>
        </w:rPr>
        <w:t xml:space="preserve">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 </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Jednotlivé f</w:t>
      </w:r>
      <w:r>
        <w:rPr>
          <w:rFonts w:ascii="Arial" w:eastAsia="Arial" w:hAnsi="Arial" w:cs="Arial"/>
          <w:snapToGrid w:val="0"/>
          <w:sz w:val="20"/>
          <w:szCs w:val="20"/>
        </w:rPr>
        <w:t xml:space="preserve">aktury budou hrazeny v plné výši, v souhrnu však pouze do výše 90 % z odměny dle čl. V. odst. 5.1 této smlouvy (bez DPH). </w:t>
      </w:r>
      <w:r>
        <w:rPr>
          <w:rFonts w:ascii="Arial" w:eastAsia="Arial" w:hAnsi="Arial" w:cs="Arial"/>
          <w:sz w:val="20"/>
          <w:szCs w:val="20"/>
        </w:rPr>
        <w:t xml:space="preserve">Smluvní strany si sjednávají zádržné (pozastávku) ve výši 10% z odměny </w:t>
      </w:r>
      <w:r>
        <w:rPr>
          <w:rFonts w:ascii="Arial" w:eastAsia="Arial" w:hAnsi="Arial" w:cs="Arial"/>
          <w:snapToGrid w:val="0"/>
          <w:sz w:val="20"/>
          <w:szCs w:val="20"/>
        </w:rPr>
        <w:t xml:space="preserve">dle čl. V. odst. 5.1 této smlouvy </w:t>
      </w:r>
      <w:r>
        <w:rPr>
          <w:rFonts w:ascii="Arial" w:eastAsia="Arial" w:hAnsi="Arial" w:cs="Arial"/>
          <w:sz w:val="20"/>
          <w:szCs w:val="20"/>
        </w:rPr>
        <w:t>(bez DPH). Sjednané zádržné bude uvolněno po ukončení výkonu činnosti poskytovatele ve smyslu odst. III. odst. 3.3 této smlouvy.</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Účetní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D6419F" w:rsidRDefault="003C7E8C">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D6419F" w:rsidRDefault="003C7E8C">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D6419F" w:rsidRDefault="003C7E8C">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D6419F" w:rsidRDefault="003C7E8C">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D6419F" w:rsidRDefault="003C7E8C">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D6419F" w:rsidRDefault="003C7E8C">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D6419F" w:rsidRDefault="003C7E8C">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D6419F" w:rsidRDefault="003C7E8C">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D6419F" w:rsidRDefault="003C7E8C">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přílohou faktury bude kopie platebního kalendáře</w:t>
      </w:r>
    </w:p>
    <w:p w:rsidR="00D6419F" w:rsidRDefault="0021397E">
      <w:pPr>
        <w:spacing w:after="0"/>
        <w:ind w:left="720" w:hanging="360"/>
        <w:jc w:val="both"/>
        <w:rPr>
          <w:rFonts w:ascii="Arial" w:eastAsia="Arial" w:hAnsi="Arial" w:cs="Arial"/>
          <w:sz w:val="20"/>
          <w:szCs w:val="20"/>
        </w:rPr>
      </w:pPr>
    </w:p>
    <w:p w:rsidR="00D6419F" w:rsidRDefault="003C7E8C">
      <w:pPr>
        <w:spacing w:after="0"/>
        <w:ind w:left="927" w:hanging="360"/>
        <w:jc w:val="both"/>
        <w:rPr>
          <w:rFonts w:ascii="Arial" w:eastAsia="Arial" w:hAnsi="Arial" w:cs="Arial"/>
          <w:sz w:val="20"/>
          <w:szCs w:val="20"/>
        </w:rPr>
      </w:pPr>
      <w:r>
        <w:rPr>
          <w:rFonts w:ascii="Arial" w:eastAsia="Arial" w:hAnsi="Arial" w:cs="Arial"/>
          <w:sz w:val="20"/>
          <w:szCs w:val="20"/>
        </w:rPr>
        <w:t>Fakturovaná částka bude vyčíslena na dvě desetinná čísla bez zaokrouhlení.</w:t>
      </w:r>
    </w:p>
    <w:p w:rsidR="00D6419F" w:rsidRDefault="0021397E">
      <w:pPr>
        <w:spacing w:after="0"/>
        <w:ind w:left="927" w:hanging="360"/>
        <w:jc w:val="both"/>
        <w:rPr>
          <w:rFonts w:ascii="Arial" w:eastAsia="Arial" w:hAnsi="Arial" w:cs="Arial"/>
          <w:sz w:val="20"/>
          <w:szCs w:val="20"/>
        </w:rPr>
      </w:pPr>
    </w:p>
    <w:p w:rsidR="00D6419F" w:rsidRDefault="003C7E8C">
      <w:pPr>
        <w:spacing w:after="0"/>
        <w:ind w:left="927" w:hanging="360"/>
        <w:jc w:val="both"/>
        <w:rPr>
          <w:rFonts w:ascii="Arial" w:eastAsia="Arial" w:hAnsi="Arial" w:cs="Arial"/>
          <w:sz w:val="20"/>
          <w:szCs w:val="20"/>
        </w:rPr>
      </w:pPr>
      <w:r>
        <w:rPr>
          <w:rFonts w:ascii="Arial" w:eastAsia="Arial" w:hAnsi="Arial" w:cs="Arial"/>
          <w:sz w:val="20"/>
          <w:szCs w:val="20"/>
        </w:rPr>
        <w:t>Faktura bude vystavena a doručena objednateli v jednom originálu a v jednom stejnopisu.</w:t>
      </w:r>
    </w:p>
    <w:p w:rsidR="00D6419F" w:rsidRDefault="003C7E8C">
      <w:pPr>
        <w:spacing w:after="0"/>
        <w:ind w:left="927" w:hanging="360"/>
        <w:jc w:val="both"/>
        <w:rPr>
          <w:rFonts w:ascii="Arial" w:eastAsia="Arial" w:hAnsi="Arial" w:cs="Arial"/>
          <w:sz w:val="20"/>
          <w:szCs w:val="20"/>
        </w:rPr>
      </w:pPr>
      <w:r>
        <w:rPr>
          <w:rFonts w:ascii="Arial" w:eastAsia="Arial" w:hAnsi="Arial" w:cs="Arial"/>
          <w:sz w:val="20"/>
          <w:szCs w:val="20"/>
        </w:rPr>
        <w:t xml:space="preserve"> </w:t>
      </w:r>
    </w:p>
    <w:p w:rsidR="00D6419F" w:rsidRDefault="003C7E8C">
      <w:pPr>
        <w:pStyle w:val="Zkladntextodsazen3"/>
        <w:ind w:left="567" w:firstLine="0"/>
        <w:rPr>
          <w:rFonts w:ascii="Arial" w:eastAsia="Arial" w:hAnsi="Arial" w:cs="Arial"/>
        </w:rPr>
      </w:pPr>
      <w:r>
        <w:rPr>
          <w:rFonts w:ascii="Arial" w:eastAsia="Arial" w:hAnsi="Arial" w:cs="Arial"/>
        </w:rPr>
        <w:t xml:space="preserve">V případě, že faktura tyto náležitosti splňovat nebude, je objednatel oprávněn vrátit fakturu poskytovateli k doplnění, přičemž lhůta splatnosti počne běžet až doručením opraveného daňového dokladu objednateli. </w:t>
      </w:r>
    </w:p>
    <w:p w:rsidR="00D6419F" w:rsidRDefault="003C7E8C">
      <w:pPr>
        <w:pStyle w:val="Zkladntextodsazen3"/>
        <w:numPr>
          <w:ilvl w:val="1"/>
          <w:numId w:val="4"/>
        </w:numPr>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w:t>
      </w:r>
      <w:r>
        <w:rPr>
          <w:rFonts w:ascii="Arial" w:eastAsia="Arial" w:hAnsi="Arial" w:cs="Arial"/>
        </w:rPr>
        <w:lastRenderedPageBreak/>
        <w:t>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Faktury vystavené poskytovatelem musí být doručeny na adresu sídla objednatele, nedohodnou-li se písemně smluvní strany jinak.</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 případě, že poslední den splatnosti faktury připadne na den pracovního klidu nebo volna, je posledním dnem splatnosti následující pracovní den. </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Objednatel je oprávněn před uplynutím lhůty splatnosti vrátit fakturu bez zaplacení v případě, že  byla vystavena v rozporu s touto smlouvou. Při vrácení faktury musí objednatel uvést písemně důvod jejího vrácení. Do doby doručení opravené či doplněné faktury není objednatel v prodlení s plněním této smlouvy.</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 xml:space="preserve">Veškeré bankovní výlohy a poplatky banky objednatele spojené s platbami objednatele poskytovateli hradí objednatel, ostatní bankovní výlohy a poplatky hradí poskytovatel a jsou zahrnuty ve smluvní ceně dle čl. V. této smlouvy. </w:t>
      </w:r>
    </w:p>
    <w:p w:rsidR="00D6419F" w:rsidRDefault="003C7E8C">
      <w:pPr>
        <w:numPr>
          <w:ilvl w:val="1"/>
          <w:numId w:val="4"/>
        </w:numPr>
        <w:ind w:left="567" w:hanging="567"/>
        <w:jc w:val="both"/>
        <w:rPr>
          <w:rFonts w:ascii="Arial" w:eastAsia="Arial" w:hAnsi="Arial" w:cs="Arial"/>
          <w:sz w:val="20"/>
          <w:szCs w:val="20"/>
        </w:rPr>
      </w:pPr>
      <w:r>
        <w:rPr>
          <w:rFonts w:ascii="Arial" w:eastAsia="Arial" w:hAnsi="Arial" w:cs="Arial"/>
          <w:sz w:val="20"/>
          <w:szCs w:val="20"/>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D6419F" w:rsidRPr="00B41306" w:rsidRDefault="003C7E8C" w:rsidP="00B41306">
      <w:pPr>
        <w:numPr>
          <w:ilvl w:val="1"/>
          <w:numId w:val="4"/>
        </w:numPr>
        <w:ind w:left="567" w:hanging="567"/>
        <w:jc w:val="both"/>
        <w:rPr>
          <w:rFonts w:ascii="Arial" w:eastAsia="Arial" w:hAnsi="Arial" w:cs="Arial"/>
          <w:sz w:val="20"/>
          <w:szCs w:val="20"/>
        </w:rPr>
      </w:pPr>
      <w:r>
        <w:rPr>
          <w:rFonts w:ascii="Arial" w:eastAsia="Arial" w:hAnsi="Arial" w:cs="Arial"/>
          <w:sz w:val="20"/>
          <w:szCs w:val="20"/>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objednatele vůči poskytovateli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D6419F" w:rsidRDefault="003C7E8C">
      <w:pPr>
        <w:pStyle w:val="Nadpis11"/>
        <w:jc w:val="center"/>
        <w:rPr>
          <w:rFonts w:ascii="Arial" w:eastAsia="Arial" w:hAnsi="Arial" w:cs="Arial"/>
          <w:sz w:val="20"/>
          <w:szCs w:val="20"/>
        </w:rPr>
      </w:pPr>
      <w:r>
        <w:rPr>
          <w:rFonts w:ascii="Arial" w:eastAsia="Arial" w:hAnsi="Arial" w:cs="Arial"/>
          <w:sz w:val="20"/>
          <w:szCs w:val="20"/>
        </w:rPr>
        <w:t>Čl. VIII. Smluvní pokuty</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X. odst. 10.2 věta první a druhá, odst. 10.3, odst. 10.4 této smlouvy, je poskytovatel povinen zaplatit objednateli smluvní pokutu ve výši 50.000,- Kč, a to za každé jednotlivé porušení takové povinnosti.</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lastRenderedPageBreak/>
        <w:t xml:space="preserve">Poskytovatel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jsou splatné do 10-ti kalendářních dnů od okamžiku porušení každého jednotlivého ustanovení této smlouvy, popřípadě každého oznámeného nedostatku při nesjednání nápravy tohoto nedostatku.</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poskytovatelem. </w:t>
      </w:r>
    </w:p>
    <w:p w:rsidR="00D6419F" w:rsidRDefault="003C7E8C">
      <w:pPr>
        <w:numPr>
          <w:ilvl w:val="1"/>
          <w:numId w:val="7"/>
        </w:numPr>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D6419F" w:rsidRDefault="003C7E8C"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IX. Výpověď smlouvy</w:t>
      </w:r>
    </w:p>
    <w:p w:rsidR="00D6419F" w:rsidRDefault="003C7E8C">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Objednatel je oprávněn tuto smlouvu vypovědět z důvodů opakovaného porušování povinností poskytovatele uvedených v čl. II. této smlouvy, dále z důvodu porušení povinnosti dle čl. VI. odst. 6.3 věta první této smlouvy anebo z důvodu zjištění nepravdivosti prohlášení poskytovatele v čl. X. odst. 10.8 této smlouvy. </w:t>
      </w:r>
    </w:p>
    <w:p w:rsidR="00D6419F" w:rsidRDefault="003C7E8C">
      <w:pPr>
        <w:numPr>
          <w:ilvl w:val="1"/>
          <w:numId w:val="14"/>
        </w:numPr>
        <w:ind w:left="567" w:hanging="567"/>
        <w:jc w:val="both"/>
        <w:rPr>
          <w:rFonts w:ascii="Arial" w:eastAsia="Arial" w:hAnsi="Arial" w:cs="Arial"/>
          <w:sz w:val="20"/>
          <w:szCs w:val="20"/>
        </w:rPr>
      </w:pPr>
      <w:r>
        <w:rPr>
          <w:rFonts w:ascii="Arial" w:eastAsia="Arial" w:hAnsi="Arial" w:cs="Arial"/>
          <w:sz w:val="20"/>
          <w:szCs w:val="20"/>
        </w:rPr>
        <w:t>Výpověď objednatele nabývá účinnosti dnem, kdy byla doručena poskytovateli, nebylo-li ve výpovědi stanoveno jiné datum.</w:t>
      </w:r>
    </w:p>
    <w:p w:rsidR="00D6419F" w:rsidRDefault="003C7E8C">
      <w:pPr>
        <w:numPr>
          <w:ilvl w:val="1"/>
          <w:numId w:val="14"/>
        </w:numPr>
        <w:ind w:left="567" w:hanging="567"/>
        <w:jc w:val="both"/>
        <w:rPr>
          <w:rFonts w:ascii="Arial" w:eastAsia="Arial" w:hAnsi="Arial" w:cs="Arial"/>
          <w:sz w:val="20"/>
          <w:szCs w:val="20"/>
        </w:rPr>
      </w:pPr>
      <w:r>
        <w:rPr>
          <w:rFonts w:ascii="Arial" w:eastAsia="Arial" w:hAnsi="Arial" w:cs="Arial"/>
          <w:sz w:val="20"/>
          <w:szCs w:val="20"/>
        </w:rPr>
        <w:t xml:space="preserve">Poskytovatel je oprávněn tuto smlouvu vypovědět s účinností k poslednímu dni v kalendářním měsíci, následujícímu po kalendářním měsíci, v němž byla výpověď doručena objednateli, a to pouze z důvodu prodlení objednatele s úhradou faktur dle čl. VII. odst. 7.1 této smlouvy delším než 30 kalendářních dní. </w:t>
      </w:r>
    </w:p>
    <w:p w:rsidR="00D6419F" w:rsidRDefault="003C7E8C">
      <w:pPr>
        <w:numPr>
          <w:ilvl w:val="1"/>
          <w:numId w:val="14"/>
        </w:numPr>
        <w:ind w:left="567" w:hanging="567"/>
        <w:jc w:val="both"/>
        <w:rPr>
          <w:rFonts w:ascii="Arial" w:eastAsia="Arial" w:hAnsi="Arial" w:cs="Arial"/>
          <w:sz w:val="20"/>
          <w:szCs w:val="20"/>
        </w:rPr>
      </w:pPr>
      <w:r>
        <w:rPr>
          <w:rFonts w:ascii="Arial" w:eastAsia="Arial" w:hAnsi="Arial" w:cs="Arial"/>
          <w:sz w:val="20"/>
          <w:szCs w:val="20"/>
        </w:rPr>
        <w:t>Ke dni účinnosti výpovědi zaniká závazek poskytovatele uskutečňovat činnost, ke které se zavázal. Jestliže tímto přerušením činnosti by vznikla objednateli škoda, je poskytovatel povinen jej písemně upozornit, jaká opatření je třeba učinit k jejímu odvrácení. Jestliže tato opatření objednatel nemůže učinit ani pomocí jiných osob a požádá poskytovatele, aby je učinil sám, je poskytovatel k tomu povinen.</w:t>
      </w:r>
    </w:p>
    <w:p w:rsidR="00D6419F" w:rsidRDefault="003C7E8C" w:rsidP="00496FE0">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1E7DFD" w:rsidRPr="001E7DFD" w:rsidRDefault="003C7E8C" w:rsidP="001E7DF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D6419F"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D6419F"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D6419F"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1E7DFD" w:rsidRPr="0052031B"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w:t>
      </w:r>
      <w:r w:rsidRPr="0052031B">
        <w:rPr>
          <w:rFonts w:ascii="Arial" w:eastAsia="Arial" w:hAnsi="Arial" w:cs="Arial"/>
          <w:sz w:val="20"/>
          <w:szCs w:val="20"/>
        </w:rPr>
        <w:t>el bere na vědomí, že objednatel má povinnost tuto smlouvu včetně všech jejích příloh změn a dodatků zveřejnit v souladu s ust. § 147a ZVZ a v souladu se zákonem č. 340/2015 Sb., zákon o registru smluv.</w:t>
      </w:r>
    </w:p>
    <w:p w:rsidR="001E7DFD" w:rsidRPr="0052031B"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w:t>
      </w:r>
      <w:r w:rsidRPr="0052031B">
        <w:rPr>
          <w:rFonts w:ascii="Arial" w:eastAsia="Arial" w:hAnsi="Arial" w:cs="Arial"/>
          <w:sz w:val="20"/>
          <w:szCs w:val="20"/>
        </w:rPr>
        <w:t xml:space="preserve">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poskytovat</w:t>
      </w:r>
      <w:r w:rsidRPr="0052031B">
        <w:rPr>
          <w:rFonts w:ascii="Arial" w:eastAsia="Arial" w:hAnsi="Arial" w:cs="Arial"/>
          <w:sz w:val="20"/>
          <w:szCs w:val="20"/>
        </w:rPr>
        <w:t xml:space="preserve">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1E7DFD" w:rsidRPr="001E7DFD" w:rsidRDefault="003C7E8C" w:rsidP="001E7DFD">
      <w:pPr>
        <w:numPr>
          <w:ilvl w:val="1"/>
          <w:numId w:val="12"/>
        </w:numPr>
        <w:spacing w:before="120" w:after="120"/>
        <w:ind w:left="567" w:hanging="567"/>
        <w:jc w:val="both"/>
        <w:rPr>
          <w:rFonts w:ascii="Arial" w:eastAsia="Arial" w:hAnsi="Arial" w:cs="Arial"/>
          <w:sz w:val="20"/>
          <w:szCs w:val="20"/>
        </w:rPr>
      </w:pPr>
      <w:r w:rsidRPr="0052031B">
        <w:rPr>
          <w:rFonts w:ascii="Arial" w:eastAsia="Arial" w:hAnsi="Arial" w:cs="Arial"/>
          <w:sz w:val="20"/>
          <w:szCs w:val="20"/>
        </w:rPr>
        <w:t>Splnění povinnosti uveřejnit</w:t>
      </w:r>
      <w:r w:rsidRPr="001E7DFD">
        <w:rPr>
          <w:rFonts w:ascii="Arial" w:eastAsia="Arial" w:hAnsi="Arial" w:cs="Arial"/>
          <w:sz w:val="20"/>
          <w:szCs w:val="20"/>
        </w:rPr>
        <w:t xml:space="preserve"> smlouvu dle zák. č. 340/2015 Sb. zajistí objednatel.</w:t>
      </w:r>
    </w:p>
    <w:p w:rsidR="001E7DFD"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1E7DFD"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1E7DFD"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1E7DFD" w:rsidRDefault="003C7E8C" w:rsidP="001E7DF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1E7DFD" w:rsidRDefault="003C7E8C" w:rsidP="001E7DF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 xml:space="preserve">ve třech stejnopisech, z nichž objednatel obdrží dvě a </w:t>
      </w:r>
      <w:r>
        <w:rPr>
          <w:rFonts w:ascii="Arial" w:eastAsia="Arial" w:hAnsi="Arial" w:cs="Arial"/>
          <w:sz w:val="20"/>
          <w:szCs w:val="20"/>
        </w:rPr>
        <w:t>poskytova</w:t>
      </w:r>
      <w:r w:rsidRPr="00D4063E">
        <w:rPr>
          <w:rFonts w:ascii="Arial" w:eastAsia="Arial" w:hAnsi="Arial" w:cs="Arial"/>
          <w:sz w:val="20"/>
          <w:szCs w:val="20"/>
        </w:rPr>
        <w:t>tel</w:t>
      </w:r>
      <w:r>
        <w:rPr>
          <w:rFonts w:ascii="Arial" w:eastAsia="Arial" w:hAnsi="Arial" w:cs="Arial"/>
          <w:sz w:val="20"/>
          <w:szCs w:val="20"/>
        </w:rPr>
        <w:t xml:space="preserve"> jedno vyhotovení.</w:t>
      </w:r>
    </w:p>
    <w:p w:rsidR="001E7DFD" w:rsidRPr="0019056B" w:rsidRDefault="003C7E8C" w:rsidP="001E7DFD">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D6419F" w:rsidRDefault="0021397E" w:rsidP="00B41306">
      <w:pPr>
        <w:spacing w:after="0"/>
        <w:ind w:left="993" w:hanging="993"/>
        <w:rPr>
          <w:rFonts w:ascii="Arial" w:eastAsia="Arial" w:hAnsi="Arial" w:cs="Arial"/>
          <w:sz w:val="20"/>
          <w:szCs w:val="20"/>
        </w:rPr>
      </w:pPr>
    </w:p>
    <w:p w:rsidR="00B41306" w:rsidRDefault="003C7E8C" w:rsidP="00B4130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A61371" w:rsidRPr="00A61371" w:rsidRDefault="003C7E8C" w:rsidP="00A61371">
      <w:pPr>
        <w:tabs>
          <w:tab w:val="center" w:pos="2268"/>
          <w:tab w:val="center" w:pos="6804"/>
        </w:tabs>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t xml:space="preserve">             ...................................................................</w:t>
      </w:r>
      <w:r w:rsidRPr="00A61371">
        <w:rPr>
          <w:rFonts w:ascii="Arial" w:eastAsia="Arial" w:hAnsi="Arial" w:cs="Arial"/>
          <w:i/>
          <w:sz w:val="20"/>
          <w:szCs w:val="20"/>
        </w:rPr>
        <w:t>Poskytovatel:</w:t>
      </w:r>
    </w:p>
    <w:p w:rsidR="00D6419F" w:rsidRDefault="003C7E8C" w:rsidP="00B4130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904CE8">
        <w:rPr>
          <w:rFonts w:ascii="Arial" w:eastAsia="Arial" w:hAnsi="Arial" w:cs="Arial"/>
          <w:sz w:val="20"/>
          <w:szCs w:val="20"/>
        </w:rPr>
        <w:t xml:space="preserve"> Žatci </w:t>
      </w:r>
      <w:r>
        <w:rPr>
          <w:rFonts w:ascii="Arial" w:eastAsia="Arial" w:hAnsi="Arial" w:cs="Arial"/>
          <w:sz w:val="20"/>
          <w:szCs w:val="20"/>
        </w:rPr>
        <w:t xml:space="preserve">dne </w:t>
      </w:r>
      <w:r>
        <w:rPr>
          <w:rFonts w:ascii="Arial" w:eastAsia="Arial" w:hAnsi="Arial" w:cs="Arial"/>
          <w:sz w:val="20"/>
          <w:szCs w:val="20"/>
        </w:rPr>
        <w:tab/>
      </w:r>
    </w:p>
    <w:p w:rsidR="001E7DFD" w:rsidRDefault="0021397E" w:rsidP="00B41306">
      <w:pPr>
        <w:ind w:left="993" w:hanging="993"/>
        <w:rPr>
          <w:rFonts w:ascii="Arial" w:eastAsia="Arial" w:hAnsi="Arial" w:cs="Arial"/>
          <w:sz w:val="20"/>
          <w:szCs w:val="20"/>
        </w:rPr>
      </w:pPr>
    </w:p>
    <w:p w:rsidR="00D6419F" w:rsidRDefault="003C7E8C" w:rsidP="001E7DF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091F87" w:rsidRPr="00091F87" w:rsidRDefault="003C7E8C" w:rsidP="00B4130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20" w:name="Text54"/>
      <w:r w:rsidR="00904CE8">
        <w:rPr>
          <w:rFonts w:ascii="Arial" w:eastAsia="Arial" w:hAnsi="Arial" w:cs="Arial"/>
          <w:b/>
          <w:sz w:val="20"/>
          <w:szCs w:val="20"/>
        </w:rPr>
        <w:t>PK dopravní s.r.o.</w:t>
      </w:r>
      <w:r w:rsidR="00904CE8" w:rsidRPr="00091F87">
        <w:rPr>
          <w:rFonts w:ascii="Arial" w:eastAsia="Arial" w:hAnsi="Arial" w:cs="Arial"/>
          <w:b/>
          <w:sz w:val="20"/>
          <w:szCs w:val="20"/>
        </w:rPr>
        <w:t xml:space="preserve"> </w:t>
      </w:r>
    </w:p>
    <w:p w:rsidR="00D6419F" w:rsidRDefault="003C7E8C" w:rsidP="00B4130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r w:rsidR="00382F03">
        <w:rPr>
          <w:rFonts w:ascii="Arial" w:eastAsia="Arial" w:hAnsi="Arial" w:cs="Arial"/>
          <w:sz w:val="20"/>
          <w:szCs w:val="20"/>
        </w:rPr>
        <w:fldChar w:fldCharType="begin">
          <w:ffData>
            <w:name w:val="Text54"/>
            <w:enabled/>
            <w:calcOnExit w:val="0"/>
            <w:textInput>
              <w:format w:val="None"/>
            </w:textInput>
          </w:ffData>
        </w:fldChar>
      </w:r>
      <w:r>
        <w:rPr>
          <w:rFonts w:ascii="Arial" w:eastAsia="Arial" w:hAnsi="Arial" w:cs="Arial"/>
          <w:sz w:val="20"/>
          <w:szCs w:val="20"/>
        </w:rPr>
        <w:instrText>FORMTEXT</w:instrText>
      </w:r>
      <w:r w:rsidR="00382F03">
        <w:rPr>
          <w:rFonts w:ascii="Arial" w:eastAsia="Arial" w:hAnsi="Arial" w:cs="Arial"/>
          <w:sz w:val="20"/>
          <w:szCs w:val="20"/>
        </w:rPr>
      </w:r>
      <w:r w:rsidR="00382F03">
        <w:rPr>
          <w:rFonts w:ascii="Arial" w:eastAsia="Arial" w:hAnsi="Arial" w:cs="Arial"/>
          <w:sz w:val="20"/>
          <w:szCs w:val="20"/>
        </w:rPr>
        <w:fldChar w:fldCharType="separate"/>
      </w:r>
      <w:r>
        <w:rPr>
          <w:rFonts w:ascii="Arial" w:eastAsia="Arial" w:hAnsi="Arial" w:cs="Arial"/>
          <w:noProof/>
          <w:sz w:val="20"/>
          <w:szCs w:val="20"/>
        </w:rPr>
        <w:t>   Jméno, příjmení, tituly    </w:t>
      </w:r>
      <w:r w:rsidR="00382F03">
        <w:rPr>
          <w:rFonts w:ascii="Arial" w:eastAsia="Arial" w:hAnsi="Arial" w:cs="Arial"/>
          <w:sz w:val="20"/>
          <w:szCs w:val="20"/>
        </w:rPr>
        <w:fldChar w:fldCharType="end"/>
      </w:r>
      <w:bookmarkEnd w:id="20"/>
      <w:r>
        <w:rPr>
          <w:rFonts w:ascii="Arial" w:eastAsia="Arial" w:hAnsi="Arial" w:cs="Arial"/>
          <w:sz w:val="20"/>
          <w:szCs w:val="20"/>
        </w:rPr>
        <w:tab/>
      </w:r>
      <w:bookmarkStart w:id="21" w:name="Text55"/>
      <w:r w:rsidR="00904CE8">
        <w:rPr>
          <w:rFonts w:ascii="Arial" w:eastAsia="Arial" w:hAnsi="Arial" w:cs="Arial"/>
          <w:sz w:val="20"/>
          <w:szCs w:val="20"/>
        </w:rPr>
        <w:t>Petr Koubík</w:t>
      </w:r>
      <w:bookmarkEnd w:id="21"/>
    </w:p>
    <w:p w:rsidR="00D6419F" w:rsidRDefault="003C7E8C" w:rsidP="00B41306">
      <w:pPr>
        <w:tabs>
          <w:tab w:val="center" w:pos="2268"/>
          <w:tab w:val="center" w:pos="6804"/>
        </w:tabs>
        <w:spacing w:after="0"/>
        <w:rPr>
          <w:rFonts w:ascii="Arial" w:eastAsia="Arial" w:hAnsi="Arial" w:cs="Arial"/>
          <w:b/>
          <w:bCs/>
          <w:sz w:val="20"/>
          <w:szCs w:val="20"/>
        </w:rPr>
      </w:pPr>
      <w:bookmarkStart w:id="22" w:name="Text57"/>
      <w:r>
        <w:rPr>
          <w:rFonts w:ascii="Arial" w:eastAsia="Arial" w:hAnsi="Arial" w:cs="Arial"/>
          <w:sz w:val="20"/>
          <w:szCs w:val="20"/>
        </w:rPr>
        <w:tab/>
      </w:r>
      <w:r w:rsidR="00382F03">
        <w:rPr>
          <w:rFonts w:ascii="Arial" w:eastAsia="Arial" w:hAnsi="Arial" w:cs="Arial"/>
          <w:sz w:val="20"/>
          <w:szCs w:val="20"/>
        </w:rPr>
        <w:fldChar w:fldCharType="begin">
          <w:ffData>
            <w:name w:val="Text57"/>
            <w:enabled/>
            <w:calcOnExit w:val="0"/>
            <w:textInput>
              <w:format w:val="None"/>
            </w:textInput>
          </w:ffData>
        </w:fldChar>
      </w:r>
      <w:r>
        <w:rPr>
          <w:rFonts w:ascii="Arial" w:eastAsia="Arial" w:hAnsi="Arial" w:cs="Arial"/>
          <w:sz w:val="20"/>
          <w:szCs w:val="20"/>
        </w:rPr>
        <w:instrText>FORMTEXT</w:instrText>
      </w:r>
      <w:r w:rsidR="00382F03">
        <w:rPr>
          <w:rFonts w:ascii="Arial" w:eastAsia="Arial" w:hAnsi="Arial" w:cs="Arial"/>
          <w:sz w:val="20"/>
          <w:szCs w:val="20"/>
        </w:rPr>
      </w:r>
      <w:r w:rsidR="00382F03">
        <w:rPr>
          <w:rFonts w:ascii="Arial" w:eastAsia="Arial" w:hAnsi="Arial" w:cs="Arial"/>
          <w:sz w:val="20"/>
          <w:szCs w:val="20"/>
        </w:rPr>
        <w:fldChar w:fldCharType="separate"/>
      </w:r>
      <w:r>
        <w:rPr>
          <w:rFonts w:ascii="Arial" w:eastAsia="Arial" w:hAnsi="Arial" w:cs="Arial"/>
          <w:sz w:val="20"/>
          <w:szCs w:val="20"/>
        </w:rPr>
        <w:t>funkce</w:t>
      </w:r>
      <w:r w:rsidR="00382F03">
        <w:rPr>
          <w:rFonts w:ascii="Arial" w:eastAsia="Arial" w:hAnsi="Arial" w:cs="Arial"/>
          <w:sz w:val="20"/>
          <w:szCs w:val="20"/>
        </w:rPr>
        <w:fldChar w:fldCharType="end"/>
      </w:r>
      <w:bookmarkEnd w:id="22"/>
      <w:r>
        <w:rPr>
          <w:rFonts w:ascii="Arial" w:eastAsia="Arial" w:hAnsi="Arial" w:cs="Arial"/>
          <w:sz w:val="20"/>
          <w:szCs w:val="20"/>
        </w:rPr>
        <w:tab/>
      </w:r>
      <w:bookmarkStart w:id="23" w:name="Text56"/>
      <w:r w:rsidR="00904CE8">
        <w:rPr>
          <w:rFonts w:ascii="Arial" w:eastAsia="Arial" w:hAnsi="Arial" w:cs="Arial"/>
          <w:sz w:val="20"/>
          <w:szCs w:val="20"/>
        </w:rPr>
        <w:t>jednatel</w:t>
      </w:r>
      <w:bookmarkEnd w:id="23"/>
    </w:p>
    <w:p w:rsidR="00B41306" w:rsidRDefault="0021397E" w:rsidP="00B41306">
      <w:pPr>
        <w:spacing w:after="0"/>
        <w:rPr>
          <w:rFonts w:ascii="Arial" w:eastAsia="Arial" w:hAnsi="Arial" w:cs="Arial"/>
          <w:b/>
          <w:bCs/>
          <w:sz w:val="20"/>
          <w:szCs w:val="20"/>
        </w:rPr>
      </w:pPr>
    </w:p>
    <w:p w:rsidR="00B41306" w:rsidRPr="00091F87" w:rsidRDefault="0021397E" w:rsidP="00B41306">
      <w:pPr>
        <w:spacing w:after="0"/>
        <w:rPr>
          <w:rFonts w:ascii="Arial" w:eastAsia="Arial" w:hAnsi="Arial" w:cs="Arial"/>
          <w:b/>
          <w:bCs/>
          <w:sz w:val="16"/>
          <w:szCs w:val="16"/>
        </w:rPr>
      </w:pPr>
    </w:p>
    <w:p w:rsidR="00470054" w:rsidRPr="00696E1B" w:rsidRDefault="003C7E8C" w:rsidP="00470054">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B04091">
        <w:rPr>
          <w:rFonts w:ascii="Arial" w:eastAsia="Arial" w:hAnsi="Arial" w:cs="Arial"/>
          <w:sz w:val="16"/>
          <w:szCs w:val="16"/>
        </w:rPr>
        <w:t>Krpálková</w:t>
      </w:r>
      <w:r w:rsidRPr="002A7DD5">
        <w:rPr>
          <w:rFonts w:ascii="Arial" w:eastAsia="Arial" w:hAnsi="Arial" w:cs="Arial"/>
          <w:sz w:val="16"/>
          <w:szCs w:val="16"/>
        </w:rPr>
        <w:t xml:space="preserve"> dne </w:t>
      </w:r>
      <w:r w:rsidR="00382F03">
        <w:rPr>
          <w:rFonts w:ascii="Arial" w:eastAsia="Arial" w:hAnsi="Arial" w:cs="Arial"/>
          <w:sz w:val="16"/>
          <w:szCs w:val="16"/>
        </w:rPr>
        <w:fldChar w:fldCharType="begin">
          <w:ffData>
            <w:name w:val=""/>
            <w:enabled/>
            <w:calcOnExit w:val="0"/>
            <w:textInput>
              <w:default w:val="4.8.2016"/>
              <w:format w:val="None"/>
            </w:textInput>
          </w:ffData>
        </w:fldChar>
      </w:r>
      <w:r>
        <w:rPr>
          <w:rFonts w:ascii="Arial" w:eastAsia="Arial" w:hAnsi="Arial" w:cs="Arial"/>
          <w:sz w:val="16"/>
          <w:szCs w:val="16"/>
        </w:rPr>
        <w:instrText xml:space="preserve"> FORMTEXT </w:instrText>
      </w:r>
      <w:r w:rsidR="00382F03">
        <w:rPr>
          <w:rFonts w:ascii="Arial" w:eastAsia="Arial" w:hAnsi="Arial" w:cs="Arial"/>
          <w:sz w:val="16"/>
          <w:szCs w:val="16"/>
        </w:rPr>
      </w:r>
      <w:r w:rsidR="00382F03">
        <w:rPr>
          <w:rFonts w:ascii="Arial" w:eastAsia="Arial" w:hAnsi="Arial" w:cs="Arial"/>
          <w:sz w:val="16"/>
          <w:szCs w:val="16"/>
        </w:rPr>
        <w:fldChar w:fldCharType="separate"/>
      </w:r>
      <w:r>
        <w:rPr>
          <w:rFonts w:ascii="Arial" w:eastAsia="Arial" w:hAnsi="Arial" w:cs="Arial"/>
          <w:noProof/>
          <w:sz w:val="16"/>
          <w:szCs w:val="16"/>
        </w:rPr>
        <w:t>4.8.2016</w:t>
      </w:r>
      <w:r w:rsidR="00382F03">
        <w:rPr>
          <w:rFonts w:ascii="Arial" w:eastAsia="Arial" w:hAnsi="Arial" w:cs="Arial"/>
          <w:sz w:val="16"/>
          <w:szCs w:val="16"/>
        </w:rPr>
        <w:fldChar w:fldCharType="end"/>
      </w:r>
    </w:p>
    <w:p w:rsidR="00D6419F" w:rsidRDefault="0021397E">
      <w:pPr>
        <w:rPr>
          <w:rFonts w:ascii="Arial" w:eastAsia="Arial" w:hAnsi="Arial" w:cs="Arial"/>
          <w:b/>
          <w:bCs/>
          <w:sz w:val="20"/>
          <w:szCs w:val="20"/>
        </w:rPr>
      </w:pPr>
    </w:p>
    <w:p w:rsidR="00D31E63" w:rsidRDefault="0021397E">
      <w:pPr>
        <w:rPr>
          <w:rFonts w:ascii="Arial" w:eastAsia="Arial" w:hAnsi="Arial" w:cs="Arial"/>
          <w:b/>
          <w:bCs/>
          <w:sz w:val="20"/>
          <w:szCs w:val="20"/>
        </w:rPr>
      </w:pPr>
    </w:p>
    <w:p w:rsidR="00D31E63" w:rsidRDefault="0021397E">
      <w:pPr>
        <w:rPr>
          <w:rFonts w:ascii="Arial" w:eastAsia="Arial" w:hAnsi="Arial" w:cs="Arial"/>
          <w:b/>
          <w:bCs/>
          <w:sz w:val="20"/>
          <w:szCs w:val="20"/>
        </w:rPr>
      </w:pPr>
    </w:p>
    <w:p w:rsidR="00D6419F" w:rsidRDefault="003C7E8C">
      <w:pPr>
        <w:rPr>
          <w:rFonts w:ascii="Arial" w:eastAsia="Arial" w:hAnsi="Arial" w:cs="Arial"/>
          <w:b/>
          <w:bCs/>
          <w:sz w:val="20"/>
          <w:szCs w:val="20"/>
        </w:rPr>
      </w:pPr>
      <w:r>
        <w:rPr>
          <w:rFonts w:ascii="Arial" w:eastAsia="Arial" w:hAnsi="Arial" w:cs="Arial"/>
          <w:b/>
          <w:bCs/>
          <w:sz w:val="20"/>
          <w:szCs w:val="20"/>
        </w:rPr>
        <w:lastRenderedPageBreak/>
        <w:t>Příloha č. 1.</w:t>
      </w:r>
    </w:p>
    <w:p w:rsidR="00D6419F" w:rsidRDefault="003C7E8C">
      <w:pPr>
        <w:rPr>
          <w:rFonts w:ascii="Arial" w:eastAsia="Arial" w:hAnsi="Arial" w:cs="Arial"/>
          <w:b/>
          <w:bCs/>
          <w:sz w:val="20"/>
          <w:szCs w:val="20"/>
        </w:rPr>
      </w:pPr>
      <w:r>
        <w:rPr>
          <w:rFonts w:ascii="Arial" w:eastAsia="Arial" w:hAnsi="Arial" w:cs="Arial"/>
          <w:b/>
          <w:bCs/>
          <w:sz w:val="20"/>
          <w:szCs w:val="20"/>
        </w:rPr>
        <w:t>Osoby pověřené poskytovatelem</w:t>
      </w:r>
    </w:p>
    <w:p w:rsidR="00D6419F" w:rsidRDefault="003C7E8C">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D6419F" w:rsidRDefault="003C7E8C">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D6419F" w:rsidRDefault="003C7E8C">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4" w:name="Text58"/>
      <w:r w:rsidR="00904CE8">
        <w:rPr>
          <w:rFonts w:ascii="Arial" w:eastAsia="Arial" w:hAnsi="Arial" w:cs="Arial"/>
          <w:sz w:val="20"/>
          <w:szCs w:val="20"/>
        </w:rPr>
        <w:t>Petr Koubík - 603541377</w:t>
      </w:r>
      <w:bookmarkEnd w:id="24"/>
    </w:p>
    <w:p w:rsidR="00D6419F" w:rsidRDefault="003C7E8C">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D6419F" w:rsidRDefault="003C7E8C">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5" w:name="Text59"/>
      <w:r w:rsidR="00904CE8">
        <w:rPr>
          <w:rFonts w:ascii="Arial" w:eastAsia="Arial" w:hAnsi="Arial" w:cs="Arial"/>
          <w:sz w:val="20"/>
          <w:szCs w:val="20"/>
        </w:rPr>
        <w:t>Luděk Menzl - 604744117</w:t>
      </w:r>
      <w:bookmarkEnd w:id="25"/>
    </w:p>
    <w:p w:rsidR="00D6419F" w:rsidRDefault="003C7E8C">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D6419F" w:rsidRDefault="003C7E8C">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6" w:name="Text60"/>
      <w:r w:rsidR="00382F03">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sidR="00382F03">
        <w:rPr>
          <w:rFonts w:ascii="Arial" w:eastAsia="Arial" w:hAnsi="Arial" w:cs="Arial"/>
          <w:sz w:val="20"/>
          <w:szCs w:val="20"/>
        </w:rPr>
      </w:r>
      <w:r w:rsidR="00382F03">
        <w:rPr>
          <w:rFonts w:ascii="Arial" w:eastAsia="Arial" w:hAnsi="Arial" w:cs="Arial"/>
          <w:sz w:val="20"/>
          <w:szCs w:val="20"/>
        </w:rPr>
        <w:fldChar w:fldCharType="separate"/>
      </w:r>
      <w:r>
        <w:rPr>
          <w:rFonts w:ascii="Arial" w:eastAsia="Arial" w:hAnsi="Arial" w:cs="Arial"/>
          <w:noProof/>
          <w:sz w:val="20"/>
          <w:szCs w:val="20"/>
        </w:rPr>
        <w:t>     </w:t>
      </w:r>
      <w:r w:rsidR="00382F03">
        <w:rPr>
          <w:rFonts w:ascii="Arial" w:eastAsia="Arial" w:hAnsi="Arial" w:cs="Arial"/>
          <w:sz w:val="20"/>
          <w:szCs w:val="20"/>
        </w:rPr>
        <w:fldChar w:fldCharType="end"/>
      </w:r>
      <w:bookmarkEnd w:id="26"/>
    </w:p>
    <w:p w:rsidR="00D6419F" w:rsidRDefault="003C7E8C">
      <w:pPr>
        <w:pStyle w:val="Odstavecseseznamem1"/>
        <w:numPr>
          <w:ilvl w:val="0"/>
          <w:numId w:val="9"/>
        </w:numPr>
        <w:tabs>
          <w:tab w:val="left" w:pos="1260"/>
        </w:tabs>
        <w:spacing w:after="240" w:line="240" w:lineRule="auto"/>
        <w:ind w:left="714" w:hanging="357"/>
      </w:pPr>
      <w:r>
        <w:t>člen realizačního týmu</w:t>
      </w:r>
      <w:r>
        <w:tab/>
      </w:r>
    </w:p>
    <w:p w:rsidR="00D6419F" w:rsidRDefault="003C7E8C">
      <w:pPr>
        <w:pStyle w:val="Odstavecseseznamem1"/>
        <w:tabs>
          <w:tab w:val="left" w:pos="1260"/>
        </w:tabs>
        <w:spacing w:after="240" w:line="240" w:lineRule="auto"/>
        <w:ind w:left="357"/>
      </w:pPr>
      <w:r>
        <w:tab/>
      </w:r>
      <w:bookmarkStart w:id="27" w:name="Text61"/>
      <w:r w:rsidR="00382F03">
        <w:fldChar w:fldCharType="begin">
          <w:ffData>
            <w:name w:val="Text61"/>
            <w:enabled/>
            <w:calcOnExit w:val="0"/>
            <w:textInput>
              <w:format w:val="None"/>
            </w:textInput>
          </w:ffData>
        </w:fldChar>
      </w:r>
      <w:r>
        <w:instrText>FORMTEXT</w:instrText>
      </w:r>
      <w:r w:rsidR="00382F03">
        <w:fldChar w:fldCharType="separate"/>
      </w:r>
      <w:r>
        <w:rPr>
          <w:noProof/>
        </w:rPr>
        <w:t>     </w:t>
      </w:r>
      <w:r w:rsidR="00382F03">
        <w:fldChar w:fldCharType="end"/>
      </w:r>
      <w:bookmarkEnd w:id="27"/>
    </w:p>
    <w:sectPr w:rsidR="00D6419F" w:rsidSect="00D6419F">
      <w:footerReference w:type="default" r:id="rId8"/>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84" w:rsidRDefault="00ED5A84">
      <w:pPr>
        <w:spacing w:after="0" w:line="240" w:lineRule="auto"/>
      </w:pPr>
      <w:r>
        <w:separator/>
      </w:r>
    </w:p>
  </w:endnote>
  <w:endnote w:type="continuationSeparator" w:id="0">
    <w:p w:rsidR="00ED5A84" w:rsidRDefault="00ED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71" w:rsidRDefault="003C7E8C">
    <w:pPr>
      <w:pStyle w:val="Zpat1"/>
      <w:jc w:val="center"/>
    </w:pPr>
    <w:r>
      <w:t xml:space="preserve">Strana </w:t>
    </w:r>
    <w:r w:rsidR="00382F03">
      <w:fldChar w:fldCharType="begin"/>
    </w:r>
    <w:r>
      <w:instrText>PAGE</w:instrText>
    </w:r>
    <w:r w:rsidR="00382F03">
      <w:fldChar w:fldCharType="separate"/>
    </w:r>
    <w:r w:rsidR="0021397E">
      <w:rPr>
        <w:noProof/>
      </w:rPr>
      <w:t>1</w:t>
    </w:r>
    <w:r w:rsidR="00382F03">
      <w:rPr>
        <w:noProof/>
      </w:rPr>
      <w:fldChar w:fldCharType="end"/>
    </w:r>
    <w:r>
      <w:t xml:space="preserve"> (celkem </w:t>
    </w:r>
    <w:r w:rsidR="00382F03">
      <w:fldChar w:fldCharType="begin"/>
    </w:r>
    <w:r>
      <w:instrText xml:space="preserve"> NUMPAGES </w:instrText>
    </w:r>
    <w:r w:rsidR="00382F03">
      <w:fldChar w:fldCharType="separate"/>
    </w:r>
    <w:r w:rsidR="0021397E">
      <w:rPr>
        <w:noProof/>
      </w:rPr>
      <w:t>10</w:t>
    </w:r>
    <w:r w:rsidR="00382F0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84" w:rsidRDefault="00ED5A84">
      <w:pPr>
        <w:spacing w:after="0" w:line="240" w:lineRule="auto"/>
      </w:pPr>
      <w:r>
        <w:separator/>
      </w:r>
    </w:p>
  </w:footnote>
  <w:footnote w:type="continuationSeparator" w:id="0">
    <w:p w:rsidR="00ED5A84" w:rsidRDefault="00ED5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1">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9"/>
  </w:num>
  <w:num w:numId="3">
    <w:abstractNumId w:val="2"/>
  </w:num>
  <w:num w:numId="4">
    <w:abstractNumId w:val="4"/>
  </w:num>
  <w:num w:numId="5">
    <w:abstractNumId w:val="16"/>
  </w:num>
  <w:num w:numId="6">
    <w:abstractNumId w:val="14"/>
  </w:num>
  <w:num w:numId="7">
    <w:abstractNumId w:val="11"/>
  </w:num>
  <w:num w:numId="8">
    <w:abstractNumId w:val="1"/>
  </w:num>
  <w:num w:numId="9">
    <w:abstractNumId w:val="8"/>
  </w:num>
  <w:num w:numId="10">
    <w:abstractNumId w:val="10"/>
  </w:num>
  <w:num w:numId="11">
    <w:abstractNumId w:val="5"/>
  </w:num>
  <w:num w:numId="12">
    <w:abstractNumId w:val="12"/>
  </w:num>
  <w:num w:numId="13">
    <w:abstractNumId w:val="15"/>
  </w:num>
  <w:num w:numId="14">
    <w:abstractNumId w:val="0"/>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91"/>
    <w:rsid w:val="00033F9B"/>
    <w:rsid w:val="001B55FF"/>
    <w:rsid w:val="001F6420"/>
    <w:rsid w:val="0021397E"/>
    <w:rsid w:val="00382F03"/>
    <w:rsid w:val="003C7E8C"/>
    <w:rsid w:val="00571220"/>
    <w:rsid w:val="00593686"/>
    <w:rsid w:val="00602EDA"/>
    <w:rsid w:val="00904CE8"/>
    <w:rsid w:val="00B04091"/>
    <w:rsid w:val="00C34BF3"/>
    <w:rsid w:val="00ED5A84"/>
    <w:rsid w:val="00F97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B040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091"/>
    <w:rPr>
      <w:rFonts w:ascii="Calibri" w:eastAsia="Calibri" w:hAnsi="Calibri" w:cs="Calibri"/>
    </w:rPr>
  </w:style>
  <w:style w:type="paragraph" w:styleId="Zpat">
    <w:name w:val="footer"/>
    <w:basedOn w:val="Normln"/>
    <w:link w:val="ZpatChar"/>
    <w:uiPriority w:val="99"/>
    <w:unhideWhenUsed/>
    <w:rsid w:val="00B0409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09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B040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091"/>
    <w:rPr>
      <w:rFonts w:ascii="Calibri" w:eastAsia="Calibri" w:hAnsi="Calibri" w:cs="Calibri"/>
    </w:rPr>
  </w:style>
  <w:style w:type="paragraph" w:styleId="Zpat">
    <w:name w:val="footer"/>
    <w:basedOn w:val="Normln"/>
    <w:link w:val="ZpatChar"/>
    <w:uiPriority w:val="99"/>
    <w:unhideWhenUsed/>
    <w:rsid w:val="00B0409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0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563CE25F.dotm</Template>
  <TotalTime>18</TotalTime>
  <Pages>10</Pages>
  <Words>3844</Words>
  <Characters>23074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Roman Vítek work</cp:lastModifiedBy>
  <cp:revision>8</cp:revision>
  <cp:lastPrinted>2016-08-15T08:21:00Z</cp:lastPrinted>
  <dcterms:created xsi:type="dcterms:W3CDTF">2016-08-05T07:31:00Z</dcterms:created>
  <dcterms:modified xsi:type="dcterms:W3CDTF">2016-08-15T08:21:00Z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2951167</vt:lpwstr>
  </property>
</Properties>
</file>