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C23E8" w14:textId="77777777" w:rsidR="00153BB5" w:rsidRPr="00153BB5" w:rsidRDefault="00153BB5" w:rsidP="00153BB5">
      <w:pPr>
        <w:spacing w:after="160" w:line="259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153BB5">
        <w:rPr>
          <w:rFonts w:eastAsia="Calibri"/>
          <w:b/>
          <w:sz w:val="40"/>
          <w:szCs w:val="40"/>
          <w:lang w:eastAsia="en-US"/>
        </w:rPr>
        <w:t>Dílčí objednávka</w:t>
      </w:r>
    </w:p>
    <w:p w14:paraId="5D4912D5" w14:textId="77777777" w:rsidR="00153BB5" w:rsidRDefault="00153BB5" w:rsidP="00153BB5">
      <w:pPr>
        <w:tabs>
          <w:tab w:val="left" w:pos="2268"/>
        </w:tabs>
        <w:spacing w:after="160" w:line="259" w:lineRule="auto"/>
        <w:jc w:val="center"/>
        <w:rPr>
          <w:rFonts w:eastAsia="Calibri"/>
          <w:b/>
          <w:lang w:eastAsia="en-US"/>
        </w:rPr>
      </w:pPr>
      <w:r w:rsidRPr="00153BB5">
        <w:rPr>
          <w:rFonts w:eastAsia="Calibri"/>
          <w:lang w:eastAsia="en-US"/>
        </w:rPr>
        <w:t xml:space="preserve">Číslo související Smlouvy: </w:t>
      </w:r>
      <w:r w:rsidRPr="00153BB5">
        <w:rPr>
          <w:rFonts w:eastAsia="Calibri"/>
          <w:b/>
          <w:lang w:eastAsia="en-US"/>
        </w:rPr>
        <w:t>33ZA-001773 (83/12223/17)</w:t>
      </w:r>
    </w:p>
    <w:p w14:paraId="138A714C" w14:textId="57644D1E" w:rsidR="00153BB5" w:rsidRPr="00153BB5" w:rsidRDefault="00153BB5" w:rsidP="00153BB5">
      <w:pPr>
        <w:tabs>
          <w:tab w:val="left" w:pos="2268"/>
        </w:tabs>
        <w:spacing w:after="160" w:line="259" w:lineRule="auto"/>
        <w:jc w:val="center"/>
        <w:rPr>
          <w:rFonts w:eastAsia="Calibri"/>
          <w:lang w:eastAsia="en-US"/>
        </w:rPr>
      </w:pPr>
      <w:r w:rsidRPr="00153BB5">
        <w:rPr>
          <w:rFonts w:eastAsia="Calibri"/>
          <w:b/>
          <w:lang w:eastAsia="en-US"/>
        </w:rPr>
        <w:t xml:space="preserve"> </w:t>
      </w:r>
      <w:r w:rsidRPr="00153BB5">
        <w:rPr>
          <w:rFonts w:eastAsia="Calibri"/>
          <w:lang w:eastAsia="en-US"/>
        </w:rPr>
        <w:t>(dále jen „Smlouva“)</w:t>
      </w:r>
    </w:p>
    <w:p w14:paraId="4129274F" w14:textId="5E7E7746" w:rsidR="00153BB5" w:rsidRPr="00153BB5" w:rsidRDefault="00153BB5" w:rsidP="000B39DA">
      <w:pPr>
        <w:tabs>
          <w:tab w:val="left" w:pos="2268"/>
        </w:tabs>
        <w:spacing w:line="259" w:lineRule="auto"/>
        <w:jc w:val="center"/>
        <w:rPr>
          <w:rFonts w:eastAsia="Calibri"/>
          <w:lang w:eastAsia="en-US"/>
        </w:rPr>
      </w:pPr>
      <w:r w:rsidRPr="00153BB5">
        <w:rPr>
          <w:rFonts w:eastAsia="Calibri"/>
          <w:lang w:eastAsia="en-US"/>
        </w:rPr>
        <w:t xml:space="preserve">Číslo dílčí objednávky: </w:t>
      </w:r>
      <w:r w:rsidR="00677888">
        <w:rPr>
          <w:rFonts w:eastAsia="Calibri"/>
          <w:lang w:eastAsia="en-US"/>
        </w:rPr>
        <w:t>152</w:t>
      </w:r>
      <w:r w:rsidR="00496F8C">
        <w:rPr>
          <w:rFonts w:eastAsia="Calibri"/>
          <w:lang w:eastAsia="en-US"/>
        </w:rPr>
        <w:t>/12223/17</w:t>
      </w:r>
    </w:p>
    <w:p w14:paraId="3F03E972" w14:textId="4397CC5D" w:rsidR="00153BB5" w:rsidRPr="00153BB5" w:rsidRDefault="00153BB5" w:rsidP="000B39DA">
      <w:pPr>
        <w:spacing w:line="259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153BB5">
        <w:rPr>
          <w:rFonts w:eastAsia="Calibri"/>
          <w:lang w:eastAsia="en-US"/>
        </w:rPr>
        <w:t xml:space="preserve">Ze dne: </w:t>
      </w:r>
      <w:r w:rsidR="000B39DA">
        <w:rPr>
          <w:rFonts w:eastAsia="Calibri"/>
          <w:lang w:eastAsia="en-US"/>
        </w:rPr>
        <w:t>0</w:t>
      </w:r>
      <w:r w:rsidR="00496F8C">
        <w:rPr>
          <w:rFonts w:eastAsia="Calibri"/>
          <w:lang w:eastAsia="en-US"/>
        </w:rPr>
        <w:t>5.</w:t>
      </w:r>
      <w:r w:rsidR="000B39DA">
        <w:rPr>
          <w:rFonts w:eastAsia="Calibri"/>
          <w:lang w:eastAsia="en-US"/>
        </w:rPr>
        <w:t xml:space="preserve"> </w:t>
      </w:r>
      <w:r w:rsidR="00496F8C">
        <w:rPr>
          <w:rFonts w:eastAsia="Calibri"/>
          <w:lang w:eastAsia="en-US"/>
        </w:rPr>
        <w:t>10.</w:t>
      </w:r>
      <w:r w:rsidR="000B39DA">
        <w:rPr>
          <w:rFonts w:eastAsia="Calibri"/>
          <w:lang w:eastAsia="en-US"/>
        </w:rPr>
        <w:t xml:space="preserve"> </w:t>
      </w:r>
      <w:r w:rsidR="00496F8C">
        <w:rPr>
          <w:rFonts w:eastAsia="Calibri"/>
          <w:lang w:eastAsia="en-US"/>
        </w:rPr>
        <w:t>2017</w:t>
      </w:r>
    </w:p>
    <w:p w14:paraId="141F98C0" w14:textId="77777777" w:rsidR="00153BB5" w:rsidRDefault="00153BB5" w:rsidP="00153BB5">
      <w:pPr>
        <w:tabs>
          <w:tab w:val="left" w:pos="1985"/>
        </w:tabs>
        <w:spacing w:after="160" w:line="259" w:lineRule="auto"/>
        <w:rPr>
          <w:rFonts w:eastAsia="Calibri"/>
          <w:b/>
          <w:lang w:eastAsia="en-US"/>
        </w:rPr>
      </w:pPr>
    </w:p>
    <w:p w14:paraId="32416542" w14:textId="77777777" w:rsidR="000B39DA" w:rsidRPr="00153BB5" w:rsidRDefault="000B39DA" w:rsidP="00153BB5">
      <w:pPr>
        <w:tabs>
          <w:tab w:val="left" w:pos="1985"/>
        </w:tabs>
        <w:spacing w:after="160" w:line="259" w:lineRule="auto"/>
        <w:rPr>
          <w:rFonts w:eastAsia="Calibri"/>
          <w:b/>
          <w:lang w:eastAsia="en-US"/>
        </w:rPr>
      </w:pPr>
    </w:p>
    <w:p w14:paraId="2D13C25A" w14:textId="7631A42A" w:rsidR="00153BB5" w:rsidRPr="00153BB5" w:rsidRDefault="00153BB5" w:rsidP="000B39DA">
      <w:pPr>
        <w:tabs>
          <w:tab w:val="left" w:pos="1985"/>
          <w:tab w:val="left" w:pos="4962"/>
        </w:tabs>
        <w:spacing w:after="160" w:line="259" w:lineRule="auto"/>
        <w:rPr>
          <w:rFonts w:eastAsia="Calibri"/>
          <w:b/>
          <w:u w:val="single"/>
          <w:lang w:eastAsia="en-US"/>
        </w:rPr>
      </w:pPr>
      <w:r w:rsidRPr="00153BB5">
        <w:rPr>
          <w:rFonts w:eastAsia="Calibri"/>
          <w:b/>
          <w:u w:val="single"/>
          <w:lang w:eastAsia="en-US"/>
        </w:rPr>
        <w:t>Objednatel:</w:t>
      </w:r>
      <w:r w:rsidRPr="00153BB5">
        <w:rPr>
          <w:rFonts w:eastAsia="Calibri"/>
          <w:b/>
          <w:lang w:eastAsia="en-US"/>
        </w:rPr>
        <w:tab/>
      </w:r>
      <w:r w:rsidRPr="00153BB5">
        <w:rPr>
          <w:rFonts w:eastAsia="Calibri"/>
          <w:b/>
          <w:lang w:eastAsia="en-US"/>
        </w:rPr>
        <w:tab/>
      </w:r>
      <w:r w:rsidR="000B39DA">
        <w:rPr>
          <w:rFonts w:eastAsia="Calibri"/>
          <w:b/>
          <w:lang w:eastAsia="en-US"/>
        </w:rPr>
        <w:tab/>
      </w:r>
      <w:r w:rsidRPr="00153BB5">
        <w:rPr>
          <w:rFonts w:eastAsia="Calibri"/>
          <w:b/>
          <w:u w:val="single"/>
          <w:lang w:eastAsia="en-US"/>
        </w:rPr>
        <w:t>Zhotovitel:</w:t>
      </w:r>
    </w:p>
    <w:p w14:paraId="6A13B509" w14:textId="6973DF9C" w:rsidR="00153BB5" w:rsidRPr="00153BB5" w:rsidRDefault="00153BB5" w:rsidP="000B39DA">
      <w:pPr>
        <w:tabs>
          <w:tab w:val="left" w:pos="1985"/>
          <w:tab w:val="left" w:pos="4962"/>
          <w:tab w:val="left" w:pos="5670"/>
        </w:tabs>
        <w:spacing w:line="259" w:lineRule="auto"/>
        <w:rPr>
          <w:rFonts w:eastAsia="Calibri"/>
          <w:b/>
          <w:lang w:eastAsia="en-US"/>
        </w:rPr>
      </w:pPr>
      <w:r w:rsidRPr="00153BB5">
        <w:rPr>
          <w:rFonts w:eastAsia="Calibri"/>
          <w:b/>
          <w:lang w:eastAsia="en-US"/>
        </w:rPr>
        <w:t>Ředitelství silnic a dálnic ČR</w:t>
      </w:r>
      <w:r w:rsidRPr="00153BB5">
        <w:rPr>
          <w:rFonts w:eastAsia="Calibri"/>
          <w:b/>
          <w:lang w:eastAsia="en-US"/>
        </w:rPr>
        <w:tab/>
      </w:r>
      <w:r w:rsidR="000B39DA">
        <w:rPr>
          <w:rFonts w:eastAsia="Calibri"/>
          <w:b/>
          <w:lang w:eastAsia="en-US"/>
        </w:rPr>
        <w:tab/>
      </w:r>
      <w:r w:rsidRPr="00153BB5">
        <w:rPr>
          <w:rFonts w:eastAsia="Calibri"/>
          <w:b/>
          <w:lang w:eastAsia="en-US"/>
        </w:rPr>
        <w:t>PAME – AUTO s.r.o.</w:t>
      </w:r>
    </w:p>
    <w:p w14:paraId="5EAE0BDE" w14:textId="4F689702" w:rsidR="000B39DA" w:rsidRDefault="00153BB5" w:rsidP="000B39DA">
      <w:pPr>
        <w:tabs>
          <w:tab w:val="left" w:pos="1985"/>
          <w:tab w:val="left" w:pos="4962"/>
          <w:tab w:val="left" w:pos="5670"/>
        </w:tabs>
        <w:spacing w:line="259" w:lineRule="auto"/>
        <w:rPr>
          <w:rFonts w:eastAsia="Calibri"/>
          <w:lang w:eastAsia="en-US"/>
        </w:rPr>
      </w:pPr>
      <w:r w:rsidRPr="00153BB5">
        <w:rPr>
          <w:rFonts w:eastAsia="Calibri"/>
          <w:b/>
          <w:lang w:eastAsia="en-US"/>
        </w:rPr>
        <w:t>SSÚD č.</w:t>
      </w:r>
      <w:r w:rsidRPr="000B39DA">
        <w:rPr>
          <w:rFonts w:eastAsia="Calibri"/>
          <w:b/>
          <w:lang w:eastAsia="en-US"/>
        </w:rPr>
        <w:t xml:space="preserve"> </w:t>
      </w:r>
      <w:r w:rsidRPr="00153BB5">
        <w:rPr>
          <w:rFonts w:eastAsia="Calibri"/>
          <w:b/>
          <w:lang w:eastAsia="en-US"/>
        </w:rPr>
        <w:t>23 Ostrava</w:t>
      </w:r>
      <w:r w:rsidRPr="00153BB5">
        <w:rPr>
          <w:rFonts w:eastAsia="Calibri"/>
          <w:b/>
          <w:lang w:eastAsia="en-US"/>
        </w:rPr>
        <w:tab/>
      </w:r>
      <w:r w:rsidR="000B39DA">
        <w:rPr>
          <w:rFonts w:eastAsia="Calibri"/>
          <w:b/>
          <w:lang w:eastAsia="en-US"/>
        </w:rPr>
        <w:tab/>
      </w:r>
      <w:r w:rsidRPr="00153BB5">
        <w:rPr>
          <w:rFonts w:eastAsia="Calibri"/>
          <w:lang w:eastAsia="en-US"/>
        </w:rPr>
        <w:t>Sídlo:</w:t>
      </w:r>
      <w:r w:rsidRPr="00153BB5">
        <w:rPr>
          <w:rFonts w:eastAsia="Calibri"/>
          <w:lang w:eastAsia="en-US"/>
        </w:rPr>
        <w:tab/>
      </w:r>
      <w:r w:rsidR="000B39DA">
        <w:rPr>
          <w:rFonts w:eastAsia="Calibri"/>
          <w:lang w:eastAsia="en-US"/>
        </w:rPr>
        <w:t>Ostrov u Stříbra 36</w:t>
      </w:r>
    </w:p>
    <w:p w14:paraId="1114F8E8" w14:textId="33919640" w:rsidR="00153BB5" w:rsidRPr="00153BB5" w:rsidRDefault="000B39DA" w:rsidP="000B39DA">
      <w:pPr>
        <w:tabs>
          <w:tab w:val="left" w:pos="1985"/>
          <w:tab w:val="left" w:pos="4962"/>
          <w:tab w:val="left" w:pos="5954"/>
        </w:tabs>
        <w:spacing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349 01 </w:t>
      </w:r>
      <w:r w:rsidR="00153BB5" w:rsidRPr="00153BB5">
        <w:rPr>
          <w:rFonts w:eastAsia="Calibri"/>
          <w:lang w:eastAsia="en-US"/>
        </w:rPr>
        <w:t>Kostelec</w:t>
      </w:r>
    </w:p>
    <w:p w14:paraId="6C9D9F91" w14:textId="733DD23D" w:rsidR="00153BB5" w:rsidRPr="00153BB5" w:rsidRDefault="00153BB5" w:rsidP="000B39DA">
      <w:pPr>
        <w:tabs>
          <w:tab w:val="left" w:pos="851"/>
          <w:tab w:val="left" w:pos="4962"/>
          <w:tab w:val="left" w:pos="5670"/>
        </w:tabs>
        <w:spacing w:line="259" w:lineRule="auto"/>
        <w:rPr>
          <w:rFonts w:eastAsia="Calibri"/>
          <w:lang w:eastAsia="en-US"/>
        </w:rPr>
      </w:pPr>
      <w:r w:rsidRPr="00153BB5">
        <w:rPr>
          <w:rFonts w:eastAsia="Calibri"/>
          <w:lang w:eastAsia="en-US"/>
        </w:rPr>
        <w:t xml:space="preserve">Adresa: </w:t>
      </w:r>
      <w:r w:rsidR="000B39DA">
        <w:rPr>
          <w:rFonts w:eastAsia="Calibri"/>
          <w:lang w:eastAsia="en-US"/>
        </w:rPr>
        <w:tab/>
      </w:r>
      <w:r w:rsidRPr="00153BB5">
        <w:rPr>
          <w:rFonts w:eastAsia="Calibri"/>
          <w:lang w:eastAsia="en-US"/>
        </w:rPr>
        <w:t>Slovenská 1142/7, Ostrava-Přívoz</w:t>
      </w:r>
      <w:r w:rsidRPr="00153BB5">
        <w:rPr>
          <w:rFonts w:eastAsia="Calibri"/>
          <w:lang w:eastAsia="en-US"/>
        </w:rPr>
        <w:tab/>
      </w:r>
      <w:r w:rsidR="000B39DA">
        <w:rPr>
          <w:rFonts w:eastAsia="Calibri"/>
          <w:lang w:eastAsia="en-US"/>
        </w:rPr>
        <w:tab/>
      </w:r>
      <w:r w:rsidRPr="00153BB5">
        <w:rPr>
          <w:rFonts w:eastAsia="Calibri"/>
          <w:lang w:eastAsia="en-US"/>
        </w:rPr>
        <w:t xml:space="preserve">IČO: </w:t>
      </w:r>
      <w:r w:rsidRPr="00153BB5">
        <w:rPr>
          <w:rFonts w:eastAsia="Calibri"/>
          <w:lang w:eastAsia="en-US"/>
        </w:rPr>
        <w:tab/>
        <w:t>25237985</w:t>
      </w:r>
    </w:p>
    <w:p w14:paraId="75FF5BDC" w14:textId="25B768D2" w:rsidR="00153BB5" w:rsidRPr="00153BB5" w:rsidRDefault="00153BB5" w:rsidP="000B39DA">
      <w:pPr>
        <w:tabs>
          <w:tab w:val="left" w:pos="851"/>
          <w:tab w:val="left" w:pos="4962"/>
          <w:tab w:val="left" w:pos="5670"/>
        </w:tabs>
        <w:spacing w:line="259" w:lineRule="auto"/>
        <w:rPr>
          <w:rFonts w:eastAsia="Calibri"/>
          <w:lang w:eastAsia="en-US"/>
        </w:rPr>
      </w:pPr>
      <w:r w:rsidRPr="00153BB5">
        <w:rPr>
          <w:rFonts w:eastAsia="Calibri"/>
          <w:lang w:eastAsia="en-US"/>
        </w:rPr>
        <w:t xml:space="preserve">IČO: </w:t>
      </w:r>
      <w:r w:rsidRPr="00153BB5">
        <w:rPr>
          <w:rFonts w:eastAsia="Calibri"/>
          <w:lang w:eastAsia="en-US"/>
        </w:rPr>
        <w:tab/>
        <w:t>65993390</w:t>
      </w:r>
      <w:r w:rsidRPr="00153BB5">
        <w:rPr>
          <w:rFonts w:eastAsia="Calibri"/>
          <w:lang w:eastAsia="en-US"/>
        </w:rPr>
        <w:tab/>
      </w:r>
      <w:r w:rsidR="000B39DA">
        <w:rPr>
          <w:rFonts w:eastAsia="Calibri"/>
          <w:lang w:eastAsia="en-US"/>
        </w:rPr>
        <w:tab/>
      </w:r>
      <w:r w:rsidRPr="00153BB5">
        <w:rPr>
          <w:rFonts w:eastAsia="Calibri"/>
          <w:lang w:eastAsia="en-US"/>
        </w:rPr>
        <w:t xml:space="preserve">DIČ: </w:t>
      </w:r>
      <w:r w:rsidRPr="00153BB5">
        <w:rPr>
          <w:rFonts w:eastAsia="Calibri"/>
          <w:lang w:eastAsia="en-US"/>
        </w:rPr>
        <w:tab/>
        <w:t>CZ25237985</w:t>
      </w:r>
    </w:p>
    <w:p w14:paraId="6073ED33" w14:textId="77777777" w:rsidR="00153BB5" w:rsidRPr="00153BB5" w:rsidRDefault="00153BB5" w:rsidP="000B39DA">
      <w:pPr>
        <w:tabs>
          <w:tab w:val="left" w:pos="851"/>
          <w:tab w:val="left" w:pos="4536"/>
        </w:tabs>
        <w:spacing w:line="259" w:lineRule="auto"/>
        <w:rPr>
          <w:rFonts w:eastAsia="Calibri"/>
          <w:lang w:eastAsia="en-US"/>
        </w:rPr>
      </w:pPr>
      <w:r w:rsidRPr="00153BB5">
        <w:rPr>
          <w:rFonts w:eastAsia="Calibri"/>
          <w:lang w:eastAsia="en-US"/>
        </w:rPr>
        <w:t xml:space="preserve">DIČ: </w:t>
      </w:r>
      <w:r w:rsidRPr="00153BB5">
        <w:rPr>
          <w:rFonts w:eastAsia="Calibri"/>
          <w:lang w:eastAsia="en-US"/>
        </w:rPr>
        <w:tab/>
        <w:t>nejsme plátci DPH</w:t>
      </w:r>
    </w:p>
    <w:p w14:paraId="5A5F951E" w14:textId="77777777" w:rsidR="00153BB5" w:rsidRDefault="00153BB5" w:rsidP="00153BB5">
      <w:pPr>
        <w:tabs>
          <w:tab w:val="left" w:pos="2268"/>
        </w:tabs>
        <w:spacing w:after="160" w:line="259" w:lineRule="auto"/>
        <w:rPr>
          <w:rFonts w:eastAsia="Calibri"/>
          <w:lang w:eastAsia="en-US"/>
        </w:rPr>
      </w:pPr>
    </w:p>
    <w:p w14:paraId="11D65186" w14:textId="77777777" w:rsidR="000B39DA" w:rsidRPr="00153BB5" w:rsidRDefault="000B39DA" w:rsidP="00153BB5">
      <w:pPr>
        <w:tabs>
          <w:tab w:val="left" w:pos="2268"/>
        </w:tabs>
        <w:spacing w:after="160" w:line="259" w:lineRule="auto"/>
        <w:rPr>
          <w:rFonts w:eastAsia="Calibri"/>
          <w:lang w:eastAsia="en-US"/>
        </w:rPr>
      </w:pPr>
    </w:p>
    <w:p w14:paraId="368462F6" w14:textId="77777777" w:rsidR="00153BB5" w:rsidRPr="00677888" w:rsidRDefault="00153BB5" w:rsidP="00153BB5">
      <w:pPr>
        <w:tabs>
          <w:tab w:val="left" w:pos="2268"/>
        </w:tabs>
        <w:spacing w:after="160" w:line="259" w:lineRule="auto"/>
        <w:jc w:val="both"/>
        <w:rPr>
          <w:rFonts w:eastAsia="Calibri"/>
          <w:b/>
          <w:lang w:eastAsia="en-US"/>
        </w:rPr>
      </w:pPr>
      <w:r w:rsidRPr="00153BB5">
        <w:rPr>
          <w:rFonts w:eastAsia="Calibri"/>
          <w:b/>
          <w:lang w:eastAsia="en-US"/>
        </w:rPr>
        <w:t>Na základě uzavřené Smlouvy u Vás objednáváme:</w:t>
      </w:r>
    </w:p>
    <w:p w14:paraId="5CA2C90D" w14:textId="13E50184" w:rsidR="000B39DA" w:rsidRPr="00677888" w:rsidRDefault="00496F8C" w:rsidP="00677888">
      <w:pPr>
        <w:tabs>
          <w:tab w:val="left" w:pos="2268"/>
        </w:tabs>
        <w:spacing w:after="160" w:line="259" w:lineRule="auto"/>
        <w:jc w:val="both"/>
        <w:rPr>
          <w:rFonts w:eastAsia="Calibri"/>
          <w:lang w:eastAsia="en-US"/>
        </w:rPr>
      </w:pPr>
      <w:r w:rsidRPr="00677888">
        <w:rPr>
          <w:rFonts w:eastAsia="Calibri"/>
          <w:lang w:eastAsia="en-US"/>
        </w:rPr>
        <w:t xml:space="preserve">Opravu krajových ocelových svodidel JSNH4/N2 </w:t>
      </w:r>
      <w:r w:rsidR="00677888" w:rsidRPr="00677888">
        <w:rPr>
          <w:rFonts w:eastAsia="Calibri"/>
          <w:lang w:eastAsia="en-US"/>
        </w:rPr>
        <w:t>po dopravní nehodě ze dne 12</w:t>
      </w:r>
      <w:r w:rsidRPr="00677888">
        <w:rPr>
          <w:rFonts w:eastAsia="Calibri"/>
          <w:lang w:eastAsia="en-US"/>
        </w:rPr>
        <w:t xml:space="preserve">. </w:t>
      </w:r>
      <w:r w:rsidR="00677888" w:rsidRPr="00677888">
        <w:rPr>
          <w:rFonts w:eastAsia="Calibri"/>
          <w:lang w:eastAsia="en-US"/>
        </w:rPr>
        <w:t>09</w:t>
      </w:r>
      <w:r w:rsidRPr="00677888">
        <w:rPr>
          <w:rFonts w:eastAsia="Calibri"/>
          <w:lang w:eastAsia="en-US"/>
        </w:rPr>
        <w:t xml:space="preserve">. </w:t>
      </w:r>
      <w:r w:rsidR="00677888" w:rsidRPr="00677888">
        <w:rPr>
          <w:rFonts w:eastAsia="Calibri"/>
          <w:lang w:eastAsia="en-US"/>
        </w:rPr>
        <w:t>2016</w:t>
      </w:r>
      <w:r w:rsidRPr="00677888">
        <w:rPr>
          <w:rFonts w:eastAsia="Calibri"/>
          <w:lang w:eastAsia="en-US"/>
        </w:rPr>
        <w:t xml:space="preserve"> na D1 v km </w:t>
      </w:r>
      <w:r w:rsidR="00677888">
        <w:rPr>
          <w:rFonts w:eastAsia="Calibri"/>
          <w:lang w:eastAsia="en-US"/>
        </w:rPr>
        <w:t>372</w:t>
      </w:r>
      <w:r w:rsidR="009F1466">
        <w:rPr>
          <w:rFonts w:eastAsia="Calibri"/>
          <w:lang w:eastAsia="en-US"/>
        </w:rPr>
        <w:t xml:space="preserve">,5 </w:t>
      </w:r>
      <w:r w:rsidRPr="00677888">
        <w:rPr>
          <w:rFonts w:eastAsia="Calibri"/>
          <w:lang w:eastAsia="en-US"/>
        </w:rPr>
        <w:t>v katastru obce</w:t>
      </w:r>
      <w:r w:rsidR="00677888" w:rsidRPr="00677888">
        <w:rPr>
          <w:rFonts w:eastAsia="Calibri"/>
          <w:lang w:eastAsia="en-US"/>
        </w:rPr>
        <w:t xml:space="preserve"> Bohumín, výjezd z D1 (směr Brno)</w:t>
      </w:r>
      <w:r w:rsidR="000B39DA" w:rsidRPr="00677888">
        <w:rPr>
          <w:rFonts w:eastAsia="Calibri"/>
          <w:lang w:eastAsia="en-US"/>
        </w:rPr>
        <w:t xml:space="preserve"> </w:t>
      </w:r>
      <w:r w:rsidR="00677888" w:rsidRPr="00677888">
        <w:rPr>
          <w:rFonts w:eastAsia="Calibri"/>
          <w:lang w:eastAsia="en-US"/>
        </w:rPr>
        <w:t xml:space="preserve">- </w:t>
      </w:r>
      <w:r w:rsidR="00677888" w:rsidRPr="00677888">
        <w:rPr>
          <w:rFonts w:cs="Arial"/>
        </w:rPr>
        <w:t>p</w:t>
      </w:r>
      <w:r w:rsidR="000B39DA" w:rsidRPr="00677888">
        <w:rPr>
          <w:rFonts w:cs="Arial"/>
        </w:rPr>
        <w:t xml:space="preserve">achatel </w:t>
      </w:r>
      <w:r w:rsidR="00677888" w:rsidRPr="00677888">
        <w:rPr>
          <w:rFonts w:cs="Arial"/>
        </w:rPr>
        <w:t>ne</w:t>
      </w:r>
      <w:r w:rsidR="000B39DA" w:rsidRPr="00677888">
        <w:rPr>
          <w:rFonts w:cs="Arial"/>
        </w:rPr>
        <w:t>známý</w:t>
      </w:r>
      <w:r w:rsidR="00677888" w:rsidRPr="00677888">
        <w:rPr>
          <w:rFonts w:cs="Arial"/>
        </w:rPr>
        <w:t>.</w:t>
      </w:r>
      <w:r w:rsidRPr="00677888">
        <w:rPr>
          <w:rFonts w:cs="Arial"/>
        </w:rPr>
        <w:t xml:space="preserve"> </w:t>
      </w:r>
      <w:bookmarkStart w:id="0" w:name="_GoBack"/>
      <w:bookmarkEnd w:id="0"/>
    </w:p>
    <w:p w14:paraId="01D7B71D" w14:textId="77777777" w:rsidR="000B39DA" w:rsidRPr="00677888" w:rsidRDefault="000B39DA" w:rsidP="000B39DA">
      <w:pPr>
        <w:spacing w:line="259" w:lineRule="auto"/>
        <w:rPr>
          <w:rFonts w:eastAsia="Calibri"/>
          <w:b/>
          <w:lang w:eastAsia="en-US"/>
        </w:rPr>
      </w:pPr>
    </w:p>
    <w:p w14:paraId="0FD53A5B" w14:textId="38C4F97A" w:rsidR="00153BB5" w:rsidRPr="00153BB5" w:rsidRDefault="00153BB5" w:rsidP="000B39DA">
      <w:pPr>
        <w:spacing w:line="259" w:lineRule="auto"/>
        <w:rPr>
          <w:rFonts w:eastAsia="Calibri"/>
          <w:b/>
          <w:lang w:eastAsia="en-US"/>
        </w:rPr>
      </w:pPr>
      <w:r w:rsidRPr="00153BB5">
        <w:rPr>
          <w:rFonts w:eastAsia="Calibri"/>
          <w:b/>
          <w:lang w:eastAsia="en-US"/>
        </w:rPr>
        <w:t xml:space="preserve">Místo dodání: </w:t>
      </w:r>
      <w:r w:rsidRPr="00153BB5">
        <w:rPr>
          <w:rFonts w:eastAsia="Calibri"/>
          <w:lang w:eastAsia="en-US"/>
        </w:rPr>
        <w:t xml:space="preserve">D1 </w:t>
      </w:r>
      <w:r w:rsidR="00496F8C" w:rsidRPr="00677888">
        <w:rPr>
          <w:rFonts w:eastAsia="Calibri"/>
          <w:lang w:eastAsia="en-US"/>
        </w:rPr>
        <w:t xml:space="preserve">v km </w:t>
      </w:r>
      <w:r w:rsidR="00677888">
        <w:rPr>
          <w:rFonts w:eastAsia="Calibri"/>
          <w:lang w:eastAsia="en-US"/>
        </w:rPr>
        <w:t>372</w:t>
      </w:r>
      <w:r w:rsidR="009F1466">
        <w:rPr>
          <w:rFonts w:eastAsia="Calibri"/>
          <w:lang w:eastAsia="en-US"/>
        </w:rPr>
        <w:t xml:space="preserve">,5 </w:t>
      </w:r>
    </w:p>
    <w:p w14:paraId="4B988FED" w14:textId="77777777" w:rsidR="000B39DA" w:rsidRPr="00677888" w:rsidRDefault="000B39DA" w:rsidP="000B39DA">
      <w:pPr>
        <w:spacing w:line="259" w:lineRule="auto"/>
        <w:rPr>
          <w:rFonts w:eastAsia="Calibri"/>
          <w:b/>
          <w:lang w:eastAsia="en-US"/>
        </w:rPr>
      </w:pPr>
    </w:p>
    <w:p w14:paraId="022C7760" w14:textId="333782B1" w:rsidR="00153BB5" w:rsidRPr="00153BB5" w:rsidRDefault="00153BB5" w:rsidP="000B39DA">
      <w:pPr>
        <w:spacing w:line="259" w:lineRule="auto"/>
        <w:rPr>
          <w:rFonts w:eastAsia="Calibri"/>
          <w:b/>
          <w:lang w:eastAsia="en-US"/>
        </w:rPr>
      </w:pPr>
      <w:r w:rsidRPr="00153BB5">
        <w:rPr>
          <w:rFonts w:eastAsia="Calibri"/>
          <w:b/>
          <w:lang w:eastAsia="en-US"/>
        </w:rPr>
        <w:t>Termín dodání:</w:t>
      </w:r>
      <w:r w:rsidRPr="00153BB5">
        <w:rPr>
          <w:rFonts w:eastAsia="Calibri"/>
          <w:lang w:eastAsia="en-US"/>
        </w:rPr>
        <w:t xml:space="preserve"> </w:t>
      </w:r>
      <w:r w:rsidR="000B39DA" w:rsidRPr="00677888">
        <w:rPr>
          <w:rFonts w:eastAsia="Calibri"/>
          <w:lang w:eastAsia="en-US"/>
        </w:rPr>
        <w:t>do 31. 10. 2017</w:t>
      </w:r>
    </w:p>
    <w:p w14:paraId="36D66060" w14:textId="77777777" w:rsidR="000B39DA" w:rsidRPr="00677888" w:rsidRDefault="000B39DA" w:rsidP="000B39DA">
      <w:pPr>
        <w:spacing w:line="259" w:lineRule="auto"/>
        <w:rPr>
          <w:rFonts w:eastAsia="Calibri"/>
          <w:b/>
          <w:lang w:eastAsia="en-US"/>
        </w:rPr>
      </w:pPr>
    </w:p>
    <w:p w14:paraId="498CABCB" w14:textId="41C28574" w:rsidR="00153BB5" w:rsidRPr="00153BB5" w:rsidRDefault="00153BB5" w:rsidP="000B39DA">
      <w:pPr>
        <w:spacing w:line="259" w:lineRule="auto"/>
        <w:rPr>
          <w:rFonts w:eastAsia="Calibri"/>
          <w:lang w:eastAsia="en-US"/>
        </w:rPr>
      </w:pPr>
      <w:r w:rsidRPr="00153BB5">
        <w:rPr>
          <w:rFonts w:eastAsia="Calibri"/>
          <w:b/>
          <w:lang w:eastAsia="en-US"/>
        </w:rPr>
        <w:t xml:space="preserve">Kontaktní osoba Objednatele: </w:t>
      </w:r>
      <w:r w:rsidR="000B39DA" w:rsidRPr="00890B77">
        <w:rPr>
          <w:rFonts w:eastAsia="Calibri"/>
          <w:highlight w:val="black"/>
          <w:lang w:eastAsia="en-US"/>
        </w:rPr>
        <w:t>Bc. Petr Komár, provozní technik</w:t>
      </w:r>
      <w:r w:rsidR="000B39DA" w:rsidRPr="00677888">
        <w:rPr>
          <w:rFonts w:eastAsia="Calibri"/>
          <w:b/>
          <w:lang w:eastAsia="en-US"/>
        </w:rPr>
        <w:t xml:space="preserve"> </w:t>
      </w:r>
    </w:p>
    <w:p w14:paraId="593C1538" w14:textId="77777777" w:rsidR="000B39DA" w:rsidRPr="00677888" w:rsidRDefault="000B39DA" w:rsidP="000B39DA">
      <w:pPr>
        <w:spacing w:line="259" w:lineRule="auto"/>
        <w:jc w:val="both"/>
        <w:rPr>
          <w:rFonts w:eastAsia="Calibri"/>
          <w:b/>
          <w:lang w:eastAsia="en-US"/>
        </w:rPr>
      </w:pPr>
    </w:p>
    <w:p w14:paraId="34A76D6D" w14:textId="67CECC7F" w:rsidR="00153BB5" w:rsidRPr="00153BB5" w:rsidRDefault="00153BB5" w:rsidP="000B39DA">
      <w:pPr>
        <w:spacing w:line="259" w:lineRule="auto"/>
        <w:jc w:val="both"/>
        <w:rPr>
          <w:rFonts w:eastAsia="Calibri"/>
          <w:b/>
          <w:lang w:eastAsia="en-US"/>
        </w:rPr>
      </w:pPr>
      <w:r w:rsidRPr="00153BB5">
        <w:rPr>
          <w:rFonts w:eastAsia="Calibri"/>
          <w:b/>
          <w:lang w:eastAsia="en-US"/>
        </w:rPr>
        <w:t>Celková hodnota objednávky v Kč bez DPH / s DPH:</w:t>
      </w:r>
      <w:r w:rsidR="00677888" w:rsidRPr="00677888">
        <w:rPr>
          <w:rFonts w:eastAsia="Calibri"/>
          <w:lang w:eastAsia="en-US"/>
        </w:rPr>
        <w:t>104 348</w:t>
      </w:r>
      <w:r w:rsidR="00496F8C" w:rsidRPr="00677888">
        <w:rPr>
          <w:rFonts w:eastAsia="Calibri"/>
          <w:lang w:eastAsia="en-US"/>
        </w:rPr>
        <w:t>,- Kč</w:t>
      </w:r>
      <w:r w:rsidRPr="00153BB5">
        <w:rPr>
          <w:rFonts w:eastAsia="Calibri"/>
          <w:lang w:eastAsia="en-US"/>
        </w:rPr>
        <w:t>/</w:t>
      </w:r>
      <w:r w:rsidR="00677888" w:rsidRPr="00677888">
        <w:rPr>
          <w:rFonts w:eastAsia="Calibri"/>
          <w:lang w:eastAsia="en-US"/>
        </w:rPr>
        <w:t xml:space="preserve"> 126 261</w:t>
      </w:r>
      <w:r w:rsidR="00496F8C" w:rsidRPr="00677888">
        <w:rPr>
          <w:rFonts w:eastAsia="Calibri"/>
          <w:lang w:eastAsia="en-US"/>
        </w:rPr>
        <w:t>,- Kč</w:t>
      </w:r>
    </w:p>
    <w:p w14:paraId="2D842013" w14:textId="77777777" w:rsidR="000B39DA" w:rsidRPr="00677888" w:rsidRDefault="000B39DA" w:rsidP="000B39DA">
      <w:pPr>
        <w:spacing w:line="259" w:lineRule="auto"/>
        <w:jc w:val="both"/>
        <w:rPr>
          <w:rFonts w:eastAsia="Calibri"/>
          <w:b/>
          <w:lang w:eastAsia="en-US"/>
        </w:rPr>
      </w:pPr>
    </w:p>
    <w:p w14:paraId="161DD0E8" w14:textId="7FCE6EF8" w:rsidR="00153BB5" w:rsidRPr="00153BB5" w:rsidRDefault="00153BB5" w:rsidP="000B39DA">
      <w:pPr>
        <w:spacing w:line="259" w:lineRule="auto"/>
        <w:jc w:val="both"/>
        <w:rPr>
          <w:rFonts w:eastAsia="Calibri"/>
          <w:b/>
          <w:lang w:eastAsia="en-US"/>
        </w:rPr>
      </w:pPr>
      <w:r w:rsidRPr="00153BB5">
        <w:rPr>
          <w:rFonts w:eastAsia="Calibri"/>
          <w:b/>
          <w:lang w:eastAsia="en-US"/>
        </w:rPr>
        <w:t xml:space="preserve">Jméno a příjmení oprávněné osoby Objednatele: </w:t>
      </w:r>
      <w:r w:rsidRPr="00890B77">
        <w:rPr>
          <w:rFonts w:eastAsia="Calibri"/>
          <w:highlight w:val="black"/>
          <w:lang w:eastAsia="en-US"/>
        </w:rPr>
        <w:t>Ing. Čestmír Kutáč, vedoucí SSÚD č. 23</w:t>
      </w:r>
    </w:p>
    <w:p w14:paraId="10E413C0" w14:textId="77777777" w:rsidR="00153BB5" w:rsidRPr="00153BB5" w:rsidRDefault="00153BB5" w:rsidP="000B39DA">
      <w:pPr>
        <w:spacing w:line="259" w:lineRule="auto"/>
        <w:jc w:val="both"/>
        <w:rPr>
          <w:rFonts w:eastAsia="Calibri"/>
          <w:b/>
          <w:lang w:eastAsia="en-US"/>
        </w:rPr>
      </w:pPr>
    </w:p>
    <w:p w14:paraId="40CF35AB" w14:textId="77777777" w:rsidR="000B39DA" w:rsidRPr="00677888" w:rsidRDefault="000B39DA" w:rsidP="000B39DA">
      <w:pPr>
        <w:spacing w:line="259" w:lineRule="auto"/>
        <w:jc w:val="both"/>
        <w:rPr>
          <w:rFonts w:eastAsia="Calibri"/>
          <w:b/>
          <w:lang w:eastAsia="en-US"/>
        </w:rPr>
      </w:pPr>
    </w:p>
    <w:p w14:paraId="18D65A75" w14:textId="77777777" w:rsidR="00153BB5" w:rsidRPr="00153BB5" w:rsidRDefault="00153BB5" w:rsidP="000B39DA">
      <w:pPr>
        <w:spacing w:line="259" w:lineRule="auto"/>
        <w:jc w:val="both"/>
        <w:rPr>
          <w:rFonts w:eastAsia="Calibri"/>
          <w:b/>
          <w:lang w:eastAsia="en-US"/>
        </w:rPr>
      </w:pPr>
      <w:r w:rsidRPr="00153BB5">
        <w:rPr>
          <w:rFonts w:eastAsia="Calibri"/>
          <w:b/>
          <w:lang w:eastAsia="en-US"/>
        </w:rPr>
        <w:t>Podpis oprávněné osoby Objednatele:</w:t>
      </w:r>
    </w:p>
    <w:p w14:paraId="1AB33B8D" w14:textId="77777777" w:rsidR="00DF225C" w:rsidRPr="00153BB5" w:rsidRDefault="00DF225C" w:rsidP="00153BB5"/>
    <w:sectPr w:rsidR="00DF225C" w:rsidRPr="00153BB5" w:rsidSect="003355BB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C3921" w14:textId="77777777" w:rsidR="000E355B" w:rsidRDefault="000E355B">
      <w:r>
        <w:separator/>
      </w:r>
    </w:p>
  </w:endnote>
  <w:endnote w:type="continuationSeparator" w:id="0">
    <w:p w14:paraId="154F6553" w14:textId="77777777" w:rsidR="000E355B" w:rsidRDefault="000E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1B24A" w14:textId="77777777" w:rsidR="002E5CEB" w:rsidRDefault="0020651E">
    <w:pPr>
      <w:pStyle w:val="Zpat"/>
      <w:jc w:val="center"/>
    </w:pPr>
    <w:r>
      <w:fldChar w:fldCharType="begin"/>
    </w:r>
    <w:r w:rsidR="009D3E1C">
      <w:instrText xml:space="preserve"> PAGE   \* MERGEFORMAT </w:instrText>
    </w:r>
    <w:r>
      <w:fldChar w:fldCharType="separate"/>
    </w:r>
    <w:r w:rsidR="00153BB5">
      <w:rPr>
        <w:noProof/>
      </w:rPr>
      <w:t>2</w:t>
    </w:r>
    <w:r>
      <w:rPr>
        <w:noProof/>
      </w:rPr>
      <w:fldChar w:fldCharType="end"/>
    </w:r>
  </w:p>
  <w:p w14:paraId="27519EB2" w14:textId="77777777" w:rsidR="002E5CEB" w:rsidRDefault="002E5CEB" w:rsidP="00427CB7">
    <w:pPr>
      <w:pStyle w:val="Zpat"/>
      <w:tabs>
        <w:tab w:val="center" w:pos="5314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9B487" w14:textId="77777777" w:rsidR="00DF5A7E" w:rsidRDefault="0035597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0B77">
      <w:rPr>
        <w:noProof/>
      </w:rPr>
      <w:t>1</w:t>
    </w:r>
    <w:r>
      <w:rPr>
        <w:noProof/>
      </w:rPr>
      <w:fldChar w:fldCharType="end"/>
    </w:r>
  </w:p>
  <w:p w14:paraId="01FF85C6" w14:textId="77777777" w:rsidR="002E5CEB" w:rsidRDefault="002E5CEB" w:rsidP="00427C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46F7A" w14:textId="77777777" w:rsidR="000E355B" w:rsidRDefault="000E355B">
      <w:r>
        <w:separator/>
      </w:r>
    </w:p>
  </w:footnote>
  <w:footnote w:type="continuationSeparator" w:id="0">
    <w:p w14:paraId="663D047F" w14:textId="77777777" w:rsidR="000E355B" w:rsidRDefault="000E3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C8955" w14:textId="77777777" w:rsidR="002E5CEB" w:rsidRDefault="00120A61">
    <w:pPr>
      <w:pStyle w:val="Zhlav"/>
    </w:pPr>
    <w:r>
      <w:rPr>
        <w:noProof/>
      </w:rPr>
      <w:drawing>
        <wp:inline distT="0" distB="0" distL="0" distR="0" wp14:anchorId="682721E4" wp14:editId="404C18F8">
          <wp:extent cx="3238500" cy="781050"/>
          <wp:effectExtent l="19050" t="0" r="0" b="0"/>
          <wp:docPr id="1" name="obrázek 3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CED63F6" w14:textId="77777777" w:rsidR="002E5CEB" w:rsidRDefault="002E5C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42B07"/>
    <w:multiLevelType w:val="multilevel"/>
    <w:tmpl w:val="C052B5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1800"/>
      </w:pPr>
      <w:rPr>
        <w:rFonts w:hint="default"/>
      </w:rPr>
    </w:lvl>
  </w:abstractNum>
  <w:abstractNum w:abstractNumId="1" w15:restartNumberingAfterBreak="0">
    <w:nsid w:val="14110C59"/>
    <w:multiLevelType w:val="hybridMultilevel"/>
    <w:tmpl w:val="CCD2226C"/>
    <w:lvl w:ilvl="0" w:tplc="45E2820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D376E"/>
    <w:multiLevelType w:val="hybridMultilevel"/>
    <w:tmpl w:val="4FA036E6"/>
    <w:lvl w:ilvl="0" w:tplc="45E2820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E01E7"/>
    <w:multiLevelType w:val="hybridMultilevel"/>
    <w:tmpl w:val="600E8380"/>
    <w:lvl w:ilvl="0" w:tplc="45E2820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961CFF"/>
    <w:multiLevelType w:val="hybridMultilevel"/>
    <w:tmpl w:val="A2644988"/>
    <w:lvl w:ilvl="0" w:tplc="4D9CAF0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9281AA8"/>
    <w:multiLevelType w:val="hybridMultilevel"/>
    <w:tmpl w:val="B3AA003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391A83"/>
    <w:multiLevelType w:val="hybridMultilevel"/>
    <w:tmpl w:val="92149E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1D4334"/>
    <w:multiLevelType w:val="hybridMultilevel"/>
    <w:tmpl w:val="A968849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253532"/>
    <w:multiLevelType w:val="multilevel"/>
    <w:tmpl w:val="461037A6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3C2592"/>
    <w:multiLevelType w:val="hybridMultilevel"/>
    <w:tmpl w:val="298C2F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615B4"/>
    <w:multiLevelType w:val="hybridMultilevel"/>
    <w:tmpl w:val="3DD0A23C"/>
    <w:lvl w:ilvl="0" w:tplc="75A0E93C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1CD4877"/>
    <w:multiLevelType w:val="hybridMultilevel"/>
    <w:tmpl w:val="A25C21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76D55"/>
    <w:multiLevelType w:val="multilevel"/>
    <w:tmpl w:val="4FA036E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3A1827"/>
    <w:multiLevelType w:val="hybridMultilevel"/>
    <w:tmpl w:val="CD524E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B6C02"/>
    <w:multiLevelType w:val="hybridMultilevel"/>
    <w:tmpl w:val="C608ADDE"/>
    <w:lvl w:ilvl="0" w:tplc="C4849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E22C4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B37D99"/>
    <w:multiLevelType w:val="hybridMultilevel"/>
    <w:tmpl w:val="CAF21DB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D925AB"/>
    <w:multiLevelType w:val="hybridMultilevel"/>
    <w:tmpl w:val="E6585E32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15C3C"/>
    <w:multiLevelType w:val="hybridMultilevel"/>
    <w:tmpl w:val="38BE642E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4583B"/>
    <w:multiLevelType w:val="multilevel"/>
    <w:tmpl w:val="4FA036E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553885"/>
    <w:multiLevelType w:val="hybridMultilevel"/>
    <w:tmpl w:val="960A8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01242"/>
    <w:multiLevelType w:val="multilevel"/>
    <w:tmpl w:val="7F345D2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pStyle w:val="Styl7"/>
      <w:lvlText w:val="%1.%2."/>
      <w:lvlJc w:val="left"/>
      <w:pPr>
        <w:ind w:left="574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DE954C9"/>
    <w:multiLevelType w:val="hybridMultilevel"/>
    <w:tmpl w:val="A2FC1E9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47943"/>
    <w:multiLevelType w:val="hybridMultilevel"/>
    <w:tmpl w:val="2B56F7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8"/>
  </w:num>
  <w:num w:numId="5">
    <w:abstractNumId w:val="1"/>
  </w:num>
  <w:num w:numId="6">
    <w:abstractNumId w:val="6"/>
  </w:num>
  <w:num w:numId="7">
    <w:abstractNumId w:val="22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</w:num>
  <w:num w:numId="12">
    <w:abstractNumId w:val="10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9"/>
  </w:num>
  <w:num w:numId="16">
    <w:abstractNumId w:val="17"/>
  </w:num>
  <w:num w:numId="17">
    <w:abstractNumId w:val="15"/>
  </w:num>
  <w:num w:numId="18">
    <w:abstractNumId w:val="7"/>
  </w:num>
  <w:num w:numId="19">
    <w:abstractNumId w:val="8"/>
  </w:num>
  <w:num w:numId="20">
    <w:abstractNumId w:val="16"/>
  </w:num>
  <w:num w:numId="21">
    <w:abstractNumId w:val="14"/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DocIDLayout" w:val="5"/>
    <w:docVar w:name="SWDocIDLocation" w:val="1"/>
  </w:docVars>
  <w:rsids>
    <w:rsidRoot w:val="00CB50E8"/>
    <w:rsid w:val="00000FE5"/>
    <w:rsid w:val="00010546"/>
    <w:rsid w:val="00010A4A"/>
    <w:rsid w:val="00041C91"/>
    <w:rsid w:val="0004368B"/>
    <w:rsid w:val="0005003D"/>
    <w:rsid w:val="00060F92"/>
    <w:rsid w:val="000751B5"/>
    <w:rsid w:val="00090E0B"/>
    <w:rsid w:val="00095210"/>
    <w:rsid w:val="000A736C"/>
    <w:rsid w:val="000B39DA"/>
    <w:rsid w:val="000B4C2A"/>
    <w:rsid w:val="000B663E"/>
    <w:rsid w:val="000C344B"/>
    <w:rsid w:val="000C49BC"/>
    <w:rsid w:val="000D4641"/>
    <w:rsid w:val="000E355B"/>
    <w:rsid w:val="000F42DE"/>
    <w:rsid w:val="00102D29"/>
    <w:rsid w:val="00110BF6"/>
    <w:rsid w:val="001147F1"/>
    <w:rsid w:val="00120A61"/>
    <w:rsid w:val="00120E00"/>
    <w:rsid w:val="001312F6"/>
    <w:rsid w:val="0013645F"/>
    <w:rsid w:val="001407FE"/>
    <w:rsid w:val="00141B18"/>
    <w:rsid w:val="00153BB5"/>
    <w:rsid w:val="00154FF0"/>
    <w:rsid w:val="001550DA"/>
    <w:rsid w:val="001561B6"/>
    <w:rsid w:val="00161508"/>
    <w:rsid w:val="001739FE"/>
    <w:rsid w:val="001919E6"/>
    <w:rsid w:val="0019652F"/>
    <w:rsid w:val="001A7BFA"/>
    <w:rsid w:val="001B55A4"/>
    <w:rsid w:val="001C22C7"/>
    <w:rsid w:val="001E0A80"/>
    <w:rsid w:val="001E3757"/>
    <w:rsid w:val="001F409F"/>
    <w:rsid w:val="0020651E"/>
    <w:rsid w:val="002278BF"/>
    <w:rsid w:val="00234C5A"/>
    <w:rsid w:val="00241A34"/>
    <w:rsid w:val="00242FAD"/>
    <w:rsid w:val="002636FD"/>
    <w:rsid w:val="002673B3"/>
    <w:rsid w:val="0027337D"/>
    <w:rsid w:val="00276BEA"/>
    <w:rsid w:val="002872A0"/>
    <w:rsid w:val="002903CF"/>
    <w:rsid w:val="00291E55"/>
    <w:rsid w:val="002A440C"/>
    <w:rsid w:val="002A63DB"/>
    <w:rsid w:val="002B2B7E"/>
    <w:rsid w:val="002C056F"/>
    <w:rsid w:val="002C69AB"/>
    <w:rsid w:val="002D0A8C"/>
    <w:rsid w:val="002E0DA1"/>
    <w:rsid w:val="002E4648"/>
    <w:rsid w:val="002E4783"/>
    <w:rsid w:val="002E5CEB"/>
    <w:rsid w:val="002F4325"/>
    <w:rsid w:val="0031262B"/>
    <w:rsid w:val="003355BB"/>
    <w:rsid w:val="00347609"/>
    <w:rsid w:val="0035597B"/>
    <w:rsid w:val="00363238"/>
    <w:rsid w:val="0037324E"/>
    <w:rsid w:val="00384A0E"/>
    <w:rsid w:val="00386779"/>
    <w:rsid w:val="00393351"/>
    <w:rsid w:val="00393BDD"/>
    <w:rsid w:val="00395FC4"/>
    <w:rsid w:val="003A710A"/>
    <w:rsid w:val="003B331A"/>
    <w:rsid w:val="003B50A5"/>
    <w:rsid w:val="003B6D4B"/>
    <w:rsid w:val="003C33D7"/>
    <w:rsid w:val="003C66B9"/>
    <w:rsid w:val="003D06F5"/>
    <w:rsid w:val="003D4C1B"/>
    <w:rsid w:val="003F0FB0"/>
    <w:rsid w:val="00400275"/>
    <w:rsid w:val="0040151C"/>
    <w:rsid w:val="00401D2C"/>
    <w:rsid w:val="00414D89"/>
    <w:rsid w:val="00415254"/>
    <w:rsid w:val="0042196E"/>
    <w:rsid w:val="00427CB7"/>
    <w:rsid w:val="004317E7"/>
    <w:rsid w:val="00442513"/>
    <w:rsid w:val="00446424"/>
    <w:rsid w:val="004607AE"/>
    <w:rsid w:val="0047106D"/>
    <w:rsid w:val="0047349F"/>
    <w:rsid w:val="00485485"/>
    <w:rsid w:val="00491DB8"/>
    <w:rsid w:val="00496F8C"/>
    <w:rsid w:val="004B4764"/>
    <w:rsid w:val="004B61C0"/>
    <w:rsid w:val="004B64BC"/>
    <w:rsid w:val="004D69EA"/>
    <w:rsid w:val="004E2924"/>
    <w:rsid w:val="004E5966"/>
    <w:rsid w:val="004F365D"/>
    <w:rsid w:val="004F42AE"/>
    <w:rsid w:val="004F43D1"/>
    <w:rsid w:val="004F6191"/>
    <w:rsid w:val="005102AF"/>
    <w:rsid w:val="005149BC"/>
    <w:rsid w:val="0052159D"/>
    <w:rsid w:val="00545976"/>
    <w:rsid w:val="00546D36"/>
    <w:rsid w:val="00570914"/>
    <w:rsid w:val="00571A93"/>
    <w:rsid w:val="005737EC"/>
    <w:rsid w:val="00580FEF"/>
    <w:rsid w:val="005832F4"/>
    <w:rsid w:val="00587DC6"/>
    <w:rsid w:val="005A0A48"/>
    <w:rsid w:val="005A306B"/>
    <w:rsid w:val="005A58F4"/>
    <w:rsid w:val="005B1690"/>
    <w:rsid w:val="005B6D95"/>
    <w:rsid w:val="005E3783"/>
    <w:rsid w:val="005F0162"/>
    <w:rsid w:val="005F3F97"/>
    <w:rsid w:val="00611474"/>
    <w:rsid w:val="00633F79"/>
    <w:rsid w:val="00643638"/>
    <w:rsid w:val="006712A4"/>
    <w:rsid w:val="00673BEF"/>
    <w:rsid w:val="00676329"/>
    <w:rsid w:val="00677888"/>
    <w:rsid w:val="00692887"/>
    <w:rsid w:val="00697D80"/>
    <w:rsid w:val="006A0EA3"/>
    <w:rsid w:val="006A3EE0"/>
    <w:rsid w:val="006B6B5C"/>
    <w:rsid w:val="006C1FEE"/>
    <w:rsid w:val="006C3E42"/>
    <w:rsid w:val="006D20C7"/>
    <w:rsid w:val="006D3639"/>
    <w:rsid w:val="006D4091"/>
    <w:rsid w:val="006D5E09"/>
    <w:rsid w:val="006E34F1"/>
    <w:rsid w:val="006F7D9F"/>
    <w:rsid w:val="00711293"/>
    <w:rsid w:val="00715AA8"/>
    <w:rsid w:val="007235F1"/>
    <w:rsid w:val="00742EAE"/>
    <w:rsid w:val="00760A99"/>
    <w:rsid w:val="0076110C"/>
    <w:rsid w:val="007663AA"/>
    <w:rsid w:val="00774D73"/>
    <w:rsid w:val="00781A56"/>
    <w:rsid w:val="007929C2"/>
    <w:rsid w:val="007930C4"/>
    <w:rsid w:val="007A0534"/>
    <w:rsid w:val="007A18D2"/>
    <w:rsid w:val="007A1D99"/>
    <w:rsid w:val="007A4F1C"/>
    <w:rsid w:val="007B670F"/>
    <w:rsid w:val="007B7CBE"/>
    <w:rsid w:val="007D0C0E"/>
    <w:rsid w:val="007D4366"/>
    <w:rsid w:val="007E017E"/>
    <w:rsid w:val="007E2162"/>
    <w:rsid w:val="007F60F6"/>
    <w:rsid w:val="007F7D6C"/>
    <w:rsid w:val="00800F17"/>
    <w:rsid w:val="00803845"/>
    <w:rsid w:val="008211E6"/>
    <w:rsid w:val="00825878"/>
    <w:rsid w:val="008271FB"/>
    <w:rsid w:val="00843985"/>
    <w:rsid w:val="00844729"/>
    <w:rsid w:val="00855702"/>
    <w:rsid w:val="00864D7A"/>
    <w:rsid w:val="0087732E"/>
    <w:rsid w:val="00883130"/>
    <w:rsid w:val="00886867"/>
    <w:rsid w:val="00886F4E"/>
    <w:rsid w:val="00890B77"/>
    <w:rsid w:val="00892BD7"/>
    <w:rsid w:val="00897A35"/>
    <w:rsid w:val="008A4CB0"/>
    <w:rsid w:val="008A7A0E"/>
    <w:rsid w:val="008E7163"/>
    <w:rsid w:val="008E72EC"/>
    <w:rsid w:val="00910256"/>
    <w:rsid w:val="009156CC"/>
    <w:rsid w:val="009234C2"/>
    <w:rsid w:val="00925CA0"/>
    <w:rsid w:val="00930DEC"/>
    <w:rsid w:val="0093226E"/>
    <w:rsid w:val="00935F45"/>
    <w:rsid w:val="009364B4"/>
    <w:rsid w:val="00941818"/>
    <w:rsid w:val="00944EDC"/>
    <w:rsid w:val="009452C7"/>
    <w:rsid w:val="009469D6"/>
    <w:rsid w:val="00946B6F"/>
    <w:rsid w:val="00947B4C"/>
    <w:rsid w:val="00953F7C"/>
    <w:rsid w:val="00960420"/>
    <w:rsid w:val="00963C71"/>
    <w:rsid w:val="00966619"/>
    <w:rsid w:val="009702FA"/>
    <w:rsid w:val="00987F98"/>
    <w:rsid w:val="009A48CF"/>
    <w:rsid w:val="009B0BEE"/>
    <w:rsid w:val="009B5F0A"/>
    <w:rsid w:val="009C0FB3"/>
    <w:rsid w:val="009C6ED5"/>
    <w:rsid w:val="009C7621"/>
    <w:rsid w:val="009D0ED5"/>
    <w:rsid w:val="009D100E"/>
    <w:rsid w:val="009D38F5"/>
    <w:rsid w:val="009D3E1C"/>
    <w:rsid w:val="009D7EE1"/>
    <w:rsid w:val="009E6DA0"/>
    <w:rsid w:val="009F1466"/>
    <w:rsid w:val="009F3987"/>
    <w:rsid w:val="00A0025B"/>
    <w:rsid w:val="00A01523"/>
    <w:rsid w:val="00A10D9B"/>
    <w:rsid w:val="00A14A73"/>
    <w:rsid w:val="00A24873"/>
    <w:rsid w:val="00A37416"/>
    <w:rsid w:val="00A47522"/>
    <w:rsid w:val="00A509EB"/>
    <w:rsid w:val="00A75CE6"/>
    <w:rsid w:val="00A776CD"/>
    <w:rsid w:val="00A77F65"/>
    <w:rsid w:val="00A915A6"/>
    <w:rsid w:val="00AA09B9"/>
    <w:rsid w:val="00AB257F"/>
    <w:rsid w:val="00AB5833"/>
    <w:rsid w:val="00AC416F"/>
    <w:rsid w:val="00AC6FC0"/>
    <w:rsid w:val="00AE2BF9"/>
    <w:rsid w:val="00AE4073"/>
    <w:rsid w:val="00AE77FC"/>
    <w:rsid w:val="00AF367D"/>
    <w:rsid w:val="00AF3F81"/>
    <w:rsid w:val="00B05D2C"/>
    <w:rsid w:val="00B074D4"/>
    <w:rsid w:val="00B137DA"/>
    <w:rsid w:val="00B22611"/>
    <w:rsid w:val="00B350CF"/>
    <w:rsid w:val="00B35C68"/>
    <w:rsid w:val="00B40AC1"/>
    <w:rsid w:val="00B40DAE"/>
    <w:rsid w:val="00B522A6"/>
    <w:rsid w:val="00B64B50"/>
    <w:rsid w:val="00B66DDE"/>
    <w:rsid w:val="00B70E1E"/>
    <w:rsid w:val="00B73025"/>
    <w:rsid w:val="00B80CDE"/>
    <w:rsid w:val="00B81495"/>
    <w:rsid w:val="00B87E12"/>
    <w:rsid w:val="00B9647E"/>
    <w:rsid w:val="00BA17F2"/>
    <w:rsid w:val="00BA7673"/>
    <w:rsid w:val="00BC3D4C"/>
    <w:rsid w:val="00BC666B"/>
    <w:rsid w:val="00BC6ADB"/>
    <w:rsid w:val="00BC70EE"/>
    <w:rsid w:val="00BD53E9"/>
    <w:rsid w:val="00BE10CB"/>
    <w:rsid w:val="00BF720B"/>
    <w:rsid w:val="00C02707"/>
    <w:rsid w:val="00C03261"/>
    <w:rsid w:val="00C040FE"/>
    <w:rsid w:val="00C0528C"/>
    <w:rsid w:val="00C06D7E"/>
    <w:rsid w:val="00C102A0"/>
    <w:rsid w:val="00C1078A"/>
    <w:rsid w:val="00C10FE4"/>
    <w:rsid w:val="00C1258F"/>
    <w:rsid w:val="00C13C93"/>
    <w:rsid w:val="00C17AF0"/>
    <w:rsid w:val="00C32ABC"/>
    <w:rsid w:val="00C425C1"/>
    <w:rsid w:val="00C51DBB"/>
    <w:rsid w:val="00C53DD3"/>
    <w:rsid w:val="00C647A0"/>
    <w:rsid w:val="00C67475"/>
    <w:rsid w:val="00C77F91"/>
    <w:rsid w:val="00C84855"/>
    <w:rsid w:val="00C91F18"/>
    <w:rsid w:val="00C932C0"/>
    <w:rsid w:val="00CB50E8"/>
    <w:rsid w:val="00CD5697"/>
    <w:rsid w:val="00CD6424"/>
    <w:rsid w:val="00CE2939"/>
    <w:rsid w:val="00D279A6"/>
    <w:rsid w:val="00D34B8B"/>
    <w:rsid w:val="00D47E0A"/>
    <w:rsid w:val="00D54625"/>
    <w:rsid w:val="00D55FAC"/>
    <w:rsid w:val="00D60BE3"/>
    <w:rsid w:val="00DB230A"/>
    <w:rsid w:val="00DB2382"/>
    <w:rsid w:val="00DB6E83"/>
    <w:rsid w:val="00DC4117"/>
    <w:rsid w:val="00DD0DE2"/>
    <w:rsid w:val="00DD4EA0"/>
    <w:rsid w:val="00DD58B4"/>
    <w:rsid w:val="00DF16C5"/>
    <w:rsid w:val="00DF1F83"/>
    <w:rsid w:val="00DF225C"/>
    <w:rsid w:val="00DF3842"/>
    <w:rsid w:val="00DF4127"/>
    <w:rsid w:val="00DF5A7E"/>
    <w:rsid w:val="00E00DC8"/>
    <w:rsid w:val="00E21F05"/>
    <w:rsid w:val="00E24842"/>
    <w:rsid w:val="00E26229"/>
    <w:rsid w:val="00E404FC"/>
    <w:rsid w:val="00E46907"/>
    <w:rsid w:val="00E60C19"/>
    <w:rsid w:val="00E71E88"/>
    <w:rsid w:val="00E74C7A"/>
    <w:rsid w:val="00E76586"/>
    <w:rsid w:val="00E869B4"/>
    <w:rsid w:val="00E874C7"/>
    <w:rsid w:val="00E94D23"/>
    <w:rsid w:val="00EA46A7"/>
    <w:rsid w:val="00EB18F8"/>
    <w:rsid w:val="00EB4C5F"/>
    <w:rsid w:val="00EC7028"/>
    <w:rsid w:val="00ED3415"/>
    <w:rsid w:val="00EE21EC"/>
    <w:rsid w:val="00EE74A0"/>
    <w:rsid w:val="00EF0D62"/>
    <w:rsid w:val="00EF29BE"/>
    <w:rsid w:val="00EF5ED3"/>
    <w:rsid w:val="00F06506"/>
    <w:rsid w:val="00F10D3F"/>
    <w:rsid w:val="00F13ADC"/>
    <w:rsid w:val="00F1400D"/>
    <w:rsid w:val="00F200D9"/>
    <w:rsid w:val="00F52131"/>
    <w:rsid w:val="00FA3F82"/>
    <w:rsid w:val="00FD1F97"/>
    <w:rsid w:val="00FD2B37"/>
    <w:rsid w:val="00FD583A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DCBF21"/>
  <w15:docId w15:val="{5496FBEA-001C-4421-8336-B646B7B4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2B7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86F4E"/>
    <w:pPr>
      <w:keepNext/>
      <w:jc w:val="both"/>
      <w:outlineLvl w:val="0"/>
    </w:pPr>
    <w:rPr>
      <w:rFonts w:ascii="Helvetica" w:hAnsi="Helvetica" w:cs="Arial"/>
      <w:b/>
      <w:bCs/>
      <w:sz w:val="16"/>
      <w:szCs w:val="1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6F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B2B7E"/>
    <w:pPr>
      <w:jc w:val="both"/>
    </w:pPr>
    <w:rPr>
      <w:rFonts w:ascii="Helvetica" w:hAnsi="Helvetica"/>
      <w:sz w:val="20"/>
      <w:szCs w:val="20"/>
    </w:rPr>
  </w:style>
  <w:style w:type="paragraph" w:styleId="Zhlav">
    <w:name w:val="header"/>
    <w:aliases w:val="záhlaví"/>
    <w:basedOn w:val="Normln"/>
    <w:link w:val="ZhlavChar"/>
    <w:uiPriority w:val="99"/>
    <w:rsid w:val="000952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9521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D4366"/>
    <w:rPr>
      <w:rFonts w:ascii="Tahoma" w:hAnsi="Tahoma" w:cs="Tahoma"/>
      <w:sz w:val="16"/>
      <w:szCs w:val="16"/>
    </w:rPr>
  </w:style>
  <w:style w:type="character" w:styleId="slostrnky">
    <w:name w:val="page number"/>
    <w:semiHidden/>
    <w:rsid w:val="000A736C"/>
    <w:rPr>
      <w:rFonts w:ascii="Times New Roman" w:hAnsi="Times New Roman" w:cs="Times New Roman"/>
      <w:sz w:val="24"/>
    </w:rPr>
  </w:style>
  <w:style w:type="character" w:customStyle="1" w:styleId="TrailerWGM">
    <w:name w:val="Trailer WGM"/>
    <w:rsid w:val="00711293"/>
    <w:rPr>
      <w:caps/>
      <w:sz w:val="14"/>
    </w:rPr>
  </w:style>
  <w:style w:type="paragraph" w:customStyle="1" w:styleId="CharChar">
    <w:name w:val="Char Char"/>
    <w:basedOn w:val="Normln"/>
    <w:rsid w:val="00C10F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zev">
    <w:name w:val="Title"/>
    <w:basedOn w:val="Normln"/>
    <w:qFormat/>
    <w:rsid w:val="00EF0D62"/>
    <w:pPr>
      <w:jc w:val="center"/>
    </w:pPr>
    <w:rPr>
      <w:b/>
      <w:bCs/>
      <w:sz w:val="28"/>
    </w:rPr>
  </w:style>
  <w:style w:type="table" w:styleId="Mkatabulky">
    <w:name w:val="Table Grid"/>
    <w:basedOn w:val="Normlntabulka"/>
    <w:rsid w:val="00E87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uiPriority w:val="34"/>
    <w:qFormat/>
    <w:rsid w:val="00E869B4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4D69EA"/>
    <w:rPr>
      <w:rFonts w:ascii="Helvetica" w:hAnsi="Helvetica"/>
    </w:rPr>
  </w:style>
  <w:style w:type="paragraph" w:styleId="Odstavecseseznamem">
    <w:name w:val="List Paragraph"/>
    <w:basedOn w:val="Normln"/>
    <w:link w:val="OdstavecseseznamemChar"/>
    <w:uiPriority w:val="34"/>
    <w:qFormat/>
    <w:rsid w:val="004D69E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25C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25C1"/>
  </w:style>
  <w:style w:type="character" w:styleId="Znakapoznpodarou">
    <w:name w:val="footnote reference"/>
    <w:uiPriority w:val="99"/>
    <w:semiHidden/>
    <w:unhideWhenUsed/>
    <w:rsid w:val="00C425C1"/>
    <w:rPr>
      <w:vertAlign w:val="superscript"/>
    </w:r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34B8B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A17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17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17F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1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17F2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00F17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41A34"/>
    <w:rPr>
      <w:sz w:val="24"/>
      <w:szCs w:val="24"/>
    </w:rPr>
  </w:style>
  <w:style w:type="paragraph" w:styleId="Zkladntext3">
    <w:name w:val="Body Text 3"/>
    <w:basedOn w:val="Normln"/>
    <w:link w:val="Zkladntext3Char"/>
    <w:unhideWhenUsed/>
    <w:rsid w:val="00B05D2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05D2C"/>
    <w:rPr>
      <w:sz w:val="16"/>
      <w:szCs w:val="16"/>
    </w:rPr>
  </w:style>
  <w:style w:type="paragraph" w:customStyle="1" w:styleId="Text">
    <w:name w:val="Text"/>
    <w:basedOn w:val="Normln"/>
    <w:rsid w:val="00DB2382"/>
    <w:pPr>
      <w:overflowPunct w:val="0"/>
      <w:autoSpaceDE w:val="0"/>
      <w:autoSpaceDN w:val="0"/>
      <w:adjustRightInd w:val="0"/>
      <w:spacing w:after="120" w:line="288" w:lineRule="auto"/>
      <w:textAlignment w:val="baseline"/>
    </w:pPr>
    <w:rPr>
      <w:rFonts w:ascii="Arial" w:hAnsi="Arial"/>
      <w:sz w:val="18"/>
      <w:szCs w:val="18"/>
      <w:lang w:eastAsia="en-US"/>
    </w:rPr>
  </w:style>
  <w:style w:type="character" w:customStyle="1" w:styleId="Nadpis1Char">
    <w:name w:val="Nadpis 1 Char"/>
    <w:basedOn w:val="Standardnpsmoodstavce"/>
    <w:link w:val="Nadpis1"/>
    <w:rsid w:val="00886F4E"/>
    <w:rPr>
      <w:rFonts w:ascii="Helvetica" w:hAnsi="Helvetica" w:cs="Arial"/>
      <w:b/>
      <w:bCs/>
      <w:sz w:val="16"/>
      <w:szCs w:val="16"/>
    </w:rPr>
  </w:style>
  <w:style w:type="paragraph" w:customStyle="1" w:styleId="Styl1">
    <w:name w:val="Styl1"/>
    <w:basedOn w:val="Normln"/>
    <w:qFormat/>
    <w:rsid w:val="00886F4E"/>
    <w:pPr>
      <w:keepNext/>
      <w:spacing w:before="480" w:after="360"/>
      <w:jc w:val="both"/>
    </w:pPr>
  </w:style>
  <w:style w:type="paragraph" w:customStyle="1" w:styleId="Styl2">
    <w:name w:val="Styl2"/>
    <w:basedOn w:val="Normln"/>
    <w:qFormat/>
    <w:rsid w:val="00886F4E"/>
    <w:pPr>
      <w:spacing w:before="120" w:after="120" w:line="276" w:lineRule="auto"/>
      <w:jc w:val="both"/>
    </w:pPr>
  </w:style>
  <w:style w:type="paragraph" w:customStyle="1" w:styleId="Styl7">
    <w:name w:val="Styl7"/>
    <w:basedOn w:val="Nadpis2"/>
    <w:qFormat/>
    <w:rsid w:val="00886F4E"/>
    <w:pPr>
      <w:keepLines w:val="0"/>
      <w:numPr>
        <w:ilvl w:val="1"/>
        <w:numId w:val="23"/>
      </w:numPr>
      <w:tabs>
        <w:tab w:val="num" w:pos="360"/>
        <w:tab w:val="num" w:pos="1440"/>
      </w:tabs>
      <w:spacing w:before="0" w:line="276" w:lineRule="auto"/>
      <w:ind w:left="998" w:hanging="71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textovodkaz">
    <w:name w:val="Hyperlink"/>
    <w:uiPriority w:val="99"/>
    <w:rsid w:val="00886F4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6F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Local: J:\Common\Valentova\RSD_revize vzorove ZD\Směrnice GŘ\Prilohy smernice - nove, revize stavajicich\R01-06 Popis a oduvodneni zakazky.doc</vt:lpstr>
      <vt:lpstr>Local: J:\Common\Valentova\RSD_revize vzorove ZD\Směrnice GŘ\Prilohy smernice - nove, revize stavajicich\R01-06 Popis a oduvodneni zakazky.doc</vt:lpstr>
    </vt:vector>
  </TitlesOfParts>
  <Company>rsd</Company>
  <LinksUpToDate>false</LinksUpToDate>
  <CharactersWithSpaces>957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Local: J:\Common\Valentova\RSD_revize vzorove ZD\Směrnice GŘ\Prilohy smernice - nove, revize stavajicich\R01-06 Popis a oduvodneni zakazky.doc</dc:title>
  <dc:creator>Král Matěj</dc:creator>
  <cp:lastModifiedBy>Šúmska Šárka Bc.</cp:lastModifiedBy>
  <cp:revision>2</cp:revision>
  <cp:lastPrinted>2017-10-05T11:07:00Z</cp:lastPrinted>
  <dcterms:created xsi:type="dcterms:W3CDTF">2017-10-05T11:19:00Z</dcterms:created>
  <dcterms:modified xsi:type="dcterms:W3CDTF">2017-10-05T11:19:00Z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EUE_ACTIVE:\35127704\3\69306.0007</vt:lpwstr>
  </property>
  <property fmtid="{D5CDD505-2E9C-101B-9397-08002B2CF9AE}" pid="3" name="Cíl">
    <vt:lpwstr>inf</vt:lpwstr>
  </property>
  <property fmtid="{D5CDD505-2E9C-101B-9397-08002B2CF9AE}" pid="4" name="TemplateVersion">
    <vt:lpwstr>360.1</vt:lpwstr>
  </property>
</Properties>
</file>