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3BA58417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B43E6D">
        <w:rPr>
          <w:rFonts w:ascii="TimesNewRomanPS-BoldMT" w:hAnsi="TimesNewRomanPS-BoldMT" w:cs="TimesNewRomanPS-BoldMT"/>
          <w:b/>
          <w:bCs/>
          <w:sz w:val="36"/>
          <w:szCs w:val="36"/>
        </w:rPr>
        <w:t>7</w:t>
      </w:r>
      <w:r w:rsidR="000F7849">
        <w:rPr>
          <w:rFonts w:ascii="TimesNewRomanPS-BoldMT" w:hAnsi="TimesNewRomanPS-BoldMT" w:cs="TimesNewRomanPS-BoldMT"/>
          <w:b/>
          <w:bCs/>
          <w:sz w:val="36"/>
          <w:szCs w:val="36"/>
        </w:rPr>
        <w:t>8</w:t>
      </w:r>
      <w:r w:rsidR="00B43E6D">
        <w:rPr>
          <w:rFonts w:ascii="TimesNewRomanPS-BoldMT" w:hAnsi="TimesNewRomanPS-BoldMT" w:cs="TimesNewRomanPS-BoldMT"/>
          <w:b/>
          <w:bCs/>
          <w:sz w:val="36"/>
          <w:szCs w:val="36"/>
        </w:rPr>
        <w:t>/2026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 w:rsidR="00904A9B" w:rsidRPr="00AB0D47">
        <w:rPr>
          <w:rFonts w:ascii="Tahoma" w:hAnsi="Tahoma" w:cs="Tahoma"/>
          <w:sz w:val="20"/>
          <w:szCs w:val="20"/>
        </w:rPr>
        <w:t>oc.MUDr</w:t>
      </w:r>
      <w:proofErr w:type="spellEnd"/>
      <w:r w:rsidR="00904A9B" w:rsidRPr="00AB0D47">
        <w:rPr>
          <w:rFonts w:ascii="Tahoma" w:hAnsi="Tahoma" w:cs="Tahoma"/>
          <w:sz w:val="20"/>
          <w:szCs w:val="20"/>
        </w:rPr>
        <w:t>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3A40DC7" w14:textId="02897B18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303CFC">
        <w:rPr>
          <w:rFonts w:ascii="Tahoma" w:hAnsi="Tahoma" w:cs="Tahoma"/>
          <w:color w:val="000000"/>
          <w:sz w:val="20"/>
          <w:szCs w:val="20"/>
        </w:rPr>
        <w:t>XXX</w:t>
      </w:r>
    </w:p>
    <w:p w14:paraId="17B13F39" w14:textId="44F62752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303CFC">
        <w:rPr>
          <w:rFonts w:ascii="Tahoma" w:hAnsi="Tahoma" w:cs="Tahoma"/>
          <w:color w:val="000000"/>
          <w:sz w:val="20"/>
          <w:szCs w:val="20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C151168" w14:textId="77777777" w:rsidR="005C40F4" w:rsidRPr="003B39C9" w:rsidRDefault="005C40F4" w:rsidP="005C40F4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proofErr w:type="spellStart"/>
      <w:r w:rsidRPr="003B39C9">
        <w:rPr>
          <w:rFonts w:ascii="Tahoma" w:eastAsiaTheme="minorHAnsi" w:hAnsi="Tahoma" w:cs="Tahoma"/>
          <w:b/>
          <w:bCs/>
          <w:color w:val="000000"/>
          <w:sz w:val="20"/>
          <w:szCs w:val="20"/>
        </w:rPr>
        <w:t>AbbVie</w:t>
      </w:r>
      <w:proofErr w:type="spellEnd"/>
      <w:r w:rsidRPr="003B39C9">
        <w:rPr>
          <w:rFonts w:ascii="Tahoma" w:eastAsiaTheme="minorHAnsi" w:hAnsi="Tahoma" w:cs="Tahoma"/>
          <w:b/>
          <w:bCs/>
          <w:color w:val="000000"/>
          <w:sz w:val="20"/>
          <w:szCs w:val="20"/>
        </w:rPr>
        <w:t xml:space="preserve"> s.r.o. </w:t>
      </w:r>
    </w:p>
    <w:p w14:paraId="7F49C48E" w14:textId="77777777" w:rsidR="005C40F4" w:rsidRPr="003B39C9" w:rsidRDefault="005C40F4" w:rsidP="005C40F4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se sídlem: Metronom Business Center, Bucharova 2817/13, 158 00 Praha 5 </w:t>
      </w:r>
    </w:p>
    <w:p w14:paraId="4C066C81" w14:textId="77777777" w:rsidR="005C40F4" w:rsidRPr="003B39C9" w:rsidRDefault="005C40F4" w:rsidP="005C40F4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IČ: 24148725 </w:t>
      </w:r>
    </w:p>
    <w:p w14:paraId="2D7D6083" w14:textId="77777777" w:rsidR="005C40F4" w:rsidRPr="003B39C9" w:rsidRDefault="005C40F4" w:rsidP="005C40F4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DIČ: CZ24148725 </w:t>
      </w:r>
    </w:p>
    <w:p w14:paraId="3DEC5EA7" w14:textId="6F2AED26" w:rsidR="005C40F4" w:rsidRPr="003B39C9" w:rsidRDefault="005C40F4" w:rsidP="005C40F4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Bankovní spojení: </w:t>
      </w:r>
      <w:r w:rsidR="00303CFC">
        <w:rPr>
          <w:rFonts w:ascii="Tahoma" w:eastAsiaTheme="minorHAnsi" w:hAnsi="Tahoma" w:cs="Tahoma"/>
          <w:color w:val="000000"/>
          <w:sz w:val="20"/>
          <w:szCs w:val="20"/>
        </w:rPr>
        <w:t>XXX</w:t>
      </w: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, č. </w:t>
      </w:r>
      <w:proofErr w:type="spellStart"/>
      <w:r w:rsidRPr="003B39C9">
        <w:rPr>
          <w:rFonts w:ascii="Tahoma" w:eastAsiaTheme="minorHAnsi" w:hAnsi="Tahoma" w:cs="Tahoma"/>
          <w:color w:val="000000"/>
          <w:sz w:val="20"/>
          <w:szCs w:val="20"/>
        </w:rPr>
        <w:t>ú.</w:t>
      </w:r>
      <w:proofErr w:type="spellEnd"/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: </w:t>
      </w:r>
      <w:r w:rsidR="00303CFC">
        <w:rPr>
          <w:rFonts w:ascii="Tahoma" w:eastAsiaTheme="minorHAnsi" w:hAnsi="Tahoma" w:cs="Tahoma"/>
          <w:color w:val="000000"/>
          <w:sz w:val="20"/>
          <w:szCs w:val="20"/>
        </w:rPr>
        <w:t>XXX</w:t>
      </w: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 </w:t>
      </w:r>
    </w:p>
    <w:p w14:paraId="2FF7F713" w14:textId="77777777" w:rsidR="005C40F4" w:rsidRPr="003B39C9" w:rsidRDefault="005C40F4" w:rsidP="005C40F4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0"/>
          <w:szCs w:val="20"/>
        </w:rPr>
      </w:pPr>
      <w:r w:rsidRPr="003B39C9">
        <w:rPr>
          <w:rFonts w:ascii="Tahoma" w:eastAsiaTheme="minorHAnsi" w:hAnsi="Tahoma" w:cs="Tahoma"/>
          <w:color w:val="000000"/>
          <w:sz w:val="20"/>
          <w:szCs w:val="20"/>
        </w:rPr>
        <w:t xml:space="preserve">Firma je zapsána u MS v Praze, oddíl C, vložka 183123 </w:t>
      </w:r>
    </w:p>
    <w:p w14:paraId="56CE558A" w14:textId="26474CC6" w:rsidR="005C40F4" w:rsidRPr="000940AF" w:rsidRDefault="005C40F4" w:rsidP="005C40F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="00303CFC">
        <w:rPr>
          <w:rFonts w:ascii="Tahoma" w:hAnsi="Tahoma" w:cs="Tahoma"/>
          <w:sz w:val="20"/>
          <w:szCs w:val="20"/>
        </w:rPr>
        <w:t>[OU OU]</w:t>
      </w:r>
      <w:r>
        <w:rPr>
          <w:rFonts w:ascii="Tahoma" w:hAnsi="Tahoma" w:cs="Tahoma"/>
          <w:sz w:val="20"/>
          <w:szCs w:val="20"/>
        </w:rPr>
        <w:t>, zmocněnec</w:t>
      </w:r>
    </w:p>
    <w:p w14:paraId="4FCDF7C4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0381C" w:rsidRPr="0030381C" w14:paraId="6FE47A31" w14:textId="77777777" w:rsidTr="00411481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5C40F4" w:rsidRPr="0030381C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7EB8935C" w:rsidR="005C40F4" w:rsidRPr="0030381C" w:rsidRDefault="005C40F4" w:rsidP="005C40F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BB2AAC">
              <w:rPr>
                <w:rFonts w:ascii="Arial" w:eastAsia="Calibri" w:hAnsi="Arial" w:cs="Arial"/>
                <w:sz w:val="18"/>
                <w:szCs w:val="18"/>
              </w:rPr>
              <w:t>ELAHERE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5DC96037" w:rsidR="005C40F4" w:rsidRPr="0030381C" w:rsidRDefault="005C40F4" w:rsidP="005C40F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B2AAC">
              <w:rPr>
                <w:rFonts w:ascii="Arial" w:eastAsia="Calibri" w:hAnsi="Arial" w:cs="Arial"/>
                <w:sz w:val="18"/>
                <w:szCs w:val="18"/>
              </w:rPr>
              <w:t>INF CNC SOL 1x20ML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01A3ABD2" w:rsidR="005C40F4" w:rsidRPr="0030381C" w:rsidRDefault="005C40F4" w:rsidP="005C40F4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BB2AAC">
              <w:rPr>
                <w:rFonts w:ascii="Arial" w:eastAsia="Calibri" w:hAnsi="Arial" w:cs="Arial"/>
                <w:sz w:val="18"/>
                <w:szCs w:val="18"/>
              </w:rPr>
              <w:t>0268682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990161" w14:textId="77777777" w:rsidR="000F7849" w:rsidRPr="007947AC" w:rsidRDefault="000F7849" w:rsidP="000F784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>dny od 7:00 do 15:30 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58D6990A" w14:textId="77777777" w:rsidR="000F7849" w:rsidRPr="007947AC" w:rsidRDefault="000F7849" w:rsidP="000F784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B9F451" w14:textId="77777777" w:rsidR="000F7849" w:rsidRDefault="000F7849" w:rsidP="000F784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D63227">
        <w:rPr>
          <w:rFonts w:ascii="Tahoma" w:hAnsi="Tahoma" w:cs="Tahoma"/>
          <w:sz w:val="20"/>
          <w:szCs w:val="20"/>
        </w:rPr>
        <w:t>K provedení objedná</w:t>
      </w:r>
      <w:r>
        <w:rPr>
          <w:rFonts w:ascii="Tahoma" w:hAnsi="Tahoma" w:cs="Tahoma"/>
          <w:sz w:val="20"/>
          <w:szCs w:val="20"/>
        </w:rPr>
        <w:t xml:space="preserve">vky jsou oprávněni zaměstnanci </w:t>
      </w:r>
      <w:r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67DE9F8A" w14:textId="77777777" w:rsidR="000F7849" w:rsidRPr="00D63227" w:rsidRDefault="000F7849" w:rsidP="000F784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29B6259" w14:textId="54721DC4" w:rsidR="000F7849" w:rsidRPr="000F7849" w:rsidRDefault="000F7849" w:rsidP="000F784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0F7849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512D00">
        <w:rPr>
          <w:rFonts w:ascii="Tahoma" w:hAnsi="Tahoma" w:cs="Tahoma"/>
          <w:b/>
          <w:sz w:val="20"/>
          <w:szCs w:val="20"/>
        </w:rPr>
        <w:t>2 407 872,00</w:t>
      </w:r>
      <w:r w:rsidRPr="000F7849">
        <w:rPr>
          <w:rFonts w:ascii="Tahoma" w:hAnsi="Tahoma" w:cs="Tahoma"/>
          <w:b/>
          <w:sz w:val="20"/>
          <w:szCs w:val="20"/>
        </w:rPr>
        <w:t xml:space="preserve"> </w:t>
      </w:r>
      <w:r w:rsidRPr="000F7849">
        <w:rPr>
          <w:rFonts w:ascii="Tahoma" w:hAnsi="Tahoma" w:cs="Tahoma"/>
          <w:sz w:val="20"/>
          <w:szCs w:val="20"/>
        </w:rPr>
        <w:t xml:space="preserve">Kč bez DPH. </w:t>
      </w:r>
    </w:p>
    <w:p w14:paraId="7E18DBC7" w14:textId="77777777" w:rsidR="000F7849" w:rsidRPr="000F7849" w:rsidRDefault="000F7849" w:rsidP="000F784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AB44D44" w14:textId="77777777" w:rsidR="000F7849" w:rsidRPr="000F7849" w:rsidRDefault="000F7849" w:rsidP="000F784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F7849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0F7849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1204F9CE" w14:textId="77777777" w:rsidR="000F7849" w:rsidRPr="000F7849" w:rsidRDefault="000F7849" w:rsidP="000F784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3F00DFA" w14:textId="77777777" w:rsidR="000F7849" w:rsidRPr="000F7849" w:rsidRDefault="000F7849" w:rsidP="000F784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0F7849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Pr="000F7849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 </w:t>
      </w:r>
      <w:bookmarkEnd w:id="4"/>
    </w:p>
    <w:bookmarkEnd w:id="3"/>
    <w:bookmarkEnd w:id="5"/>
    <w:p w14:paraId="0B552E3A" w14:textId="77777777" w:rsidR="000F7849" w:rsidRPr="003C02F2" w:rsidRDefault="000F7849" w:rsidP="000F784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C41811">
        <w:rPr>
          <w:rFonts w:ascii="Tahoma" w:hAnsi="Tahoma" w:cs="Tahoma"/>
          <w:sz w:val="20"/>
          <w:szCs w:val="20"/>
        </w:rPr>
        <w:t>léčiv</w:t>
      </w:r>
      <w:proofErr w:type="gramEnd"/>
      <w:r w:rsidR="00C41811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 xml:space="preserve">poplatky, dopravné, </w:t>
      </w:r>
      <w:proofErr w:type="gramStart"/>
      <w:r w:rsidR="00C41811"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="00C41811" w:rsidRPr="007947AC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B43E6D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B43E6D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B43E6D">
        <w:rPr>
          <w:rFonts w:ascii="Tahoma" w:hAnsi="Tahoma" w:cs="Tahoma"/>
          <w:sz w:val="20"/>
          <w:szCs w:val="20"/>
        </w:rPr>
        <w:t xml:space="preserve">snížení kupní ceny v rozsahu </w:t>
      </w:r>
      <w:r w:rsidR="00AC5223">
        <w:rPr>
          <w:rFonts w:ascii="Tahoma" w:hAnsi="Tahoma" w:cs="Tahoma"/>
          <w:sz w:val="20"/>
          <w:szCs w:val="20"/>
        </w:rPr>
        <w:t xml:space="preserve">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>0 hod. v nemocniční části lékárny (</w:t>
      </w:r>
      <w:proofErr w:type="spellStart"/>
      <w:r w:rsidRPr="00445C57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445C57">
        <w:rPr>
          <w:rFonts w:ascii="Tahoma" w:hAnsi="Tahoma" w:cs="Tahoma"/>
          <w:i/>
          <w:sz w:val="20"/>
          <w:szCs w:val="20"/>
        </w:rPr>
        <w:t xml:space="preserve">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</w:t>
      </w:r>
      <w:proofErr w:type="spellStart"/>
      <w:proofErr w:type="gramStart"/>
      <w:r w:rsidRPr="00445C57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445C57">
        <w:rPr>
          <w:rFonts w:ascii="Tahoma" w:hAnsi="Tahoma" w:cs="Tahoma"/>
          <w:i/>
          <w:sz w:val="20"/>
          <w:szCs w:val="20"/>
        </w:rPr>
        <w:t>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0940AF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6E9D2E95" w:rsidR="002512FC" w:rsidRPr="00B43E6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B43E6D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B43E6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B43E6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B43E6D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B43E6D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4</w:t>
      </w:r>
      <w:r w:rsidR="006D01C1" w:rsidRPr="00B43E6D">
        <w:rPr>
          <w:rFonts w:ascii="Tahoma" w:hAnsi="Tahoma" w:cs="Tahoma"/>
          <w:sz w:val="20"/>
          <w:szCs w:val="20"/>
        </w:rPr>
        <w:t xml:space="preserve">) </w:t>
      </w:r>
      <w:r w:rsidR="002512FC" w:rsidRPr="00B43E6D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Pr="00B43E6D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bookmarkEnd w:id="8"/>
    <w:p w14:paraId="57A3F3C1" w14:textId="77777777" w:rsidR="005B0753" w:rsidRPr="00B43E6D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067D1D">
        <w:rPr>
          <w:rFonts w:ascii="Tahoma" w:hAnsi="Tahoma" w:cs="Tahoma"/>
          <w:sz w:val="20"/>
          <w:szCs w:val="20"/>
        </w:rPr>
        <w:t>doručení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067D1D">
        <w:rPr>
          <w:rFonts w:ascii="Tahoma" w:hAnsi="Tahoma" w:cs="Tahoma"/>
          <w:sz w:val="20"/>
          <w:szCs w:val="20"/>
        </w:rPr>
        <w:t>30-ti</w:t>
      </w:r>
      <w:proofErr w:type="gramEnd"/>
      <w:r w:rsidRPr="00067D1D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B43E6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B43E6D">
        <w:rPr>
          <w:rFonts w:ascii="Tahoma" w:hAnsi="Tahoma" w:cs="Tahoma"/>
          <w:sz w:val="20"/>
          <w:szCs w:val="20"/>
        </w:rPr>
        <w:t>1</w:t>
      </w:r>
      <w:r w:rsidR="006D01C1" w:rsidRPr="00B43E6D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B43E6D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B43E6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2</w:t>
      </w:r>
      <w:r w:rsidR="006D01C1" w:rsidRPr="00B43E6D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B43E6D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22EB2A7E" w:rsidR="006D01C1" w:rsidRPr="00B43E6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3</w:t>
      </w:r>
      <w:r w:rsidR="006D01C1" w:rsidRPr="00B43E6D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smlouvy.</w:t>
      </w:r>
    </w:p>
    <w:p w14:paraId="7A663496" w14:textId="77777777" w:rsidR="006D01C1" w:rsidRPr="00B43E6D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B43E6D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4</w:t>
      </w:r>
      <w:r w:rsidR="006D01C1" w:rsidRPr="00B43E6D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B43E6D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B43E6D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B43E6D">
        <w:rPr>
          <w:rFonts w:ascii="Tahoma" w:eastAsia="Calibri" w:hAnsi="Tahoma" w:cs="Tahoma"/>
          <w:sz w:val="20"/>
          <w:szCs w:val="20"/>
        </w:rPr>
        <w:t>5</w:t>
      </w:r>
      <w:r w:rsidR="0036415A" w:rsidRPr="00B43E6D">
        <w:rPr>
          <w:rFonts w:ascii="Tahoma" w:eastAsia="Calibri" w:hAnsi="Tahoma" w:cs="Tahoma"/>
          <w:sz w:val="20"/>
          <w:szCs w:val="20"/>
        </w:rPr>
        <w:t>)</w:t>
      </w:r>
      <w:r w:rsidR="00433686" w:rsidRPr="00B43E6D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DB4B62" w:rsidRDefault="00B558C6" w:rsidP="0009169E">
      <w:pPr>
        <w:jc w:val="both"/>
        <w:rPr>
          <w:rFonts w:ascii="Tahoma" w:eastAsia="Calibri" w:hAnsi="Tahoma" w:cs="Tahoma"/>
          <w:color w:val="FF0000"/>
          <w:sz w:val="20"/>
          <w:szCs w:val="20"/>
        </w:rPr>
      </w:pPr>
    </w:p>
    <w:bookmarkEnd w:id="11"/>
    <w:p w14:paraId="381BEA1C" w14:textId="77777777" w:rsidR="0009169E" w:rsidRPr="00411481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21F0FE0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58569112"/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354F164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617A985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CF1E78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58D0C28D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BC476B5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1B0AF5A4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0E7E6009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</w:t>
      </w:r>
      <w:r w:rsidRPr="00597631">
        <w:rPr>
          <w:rFonts w:ascii="Tahoma" w:hAnsi="Tahoma" w:cs="Tahoma"/>
          <w:sz w:val="20"/>
          <w:szCs w:val="20"/>
        </w:rPr>
        <w:lastRenderedPageBreak/>
        <w:t xml:space="preserve">případě, že jde o smlouvu, která se neuveřejňuje v Registru smluv, nabývá smlouva účinnosti pátým dnem po podpisu smlouvy oběma smluvními stranami.  </w:t>
      </w:r>
    </w:p>
    <w:p w14:paraId="2136E960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2A3D2E1" w14:textId="77777777" w:rsidR="00034EAE" w:rsidRDefault="00430EF4">
      <w:pPr>
        <w:jc w:val="both"/>
        <w:rPr>
          <w:rFonts w:ascii="Tahoma" w:hAnsi="Tahoma" w:cs="Tahoma"/>
          <w:sz w:val="20"/>
          <w:szCs w:val="20"/>
        </w:rPr>
      </w:pPr>
      <w:r w:rsidRPr="00430EF4">
        <w:rPr>
          <w:rFonts w:ascii="Tahoma" w:hAnsi="Tahoma" w:cs="Tahoma"/>
          <w:sz w:val="20"/>
          <w:szCs w:val="20"/>
        </w:rPr>
        <w:t>4) 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71DDD4C2" w14:textId="77777777" w:rsidR="00430EF4" w:rsidRPr="00597631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1FBD73BB" w:rsidR="00E418BC" w:rsidRPr="00B43E6D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3" w:name="_Hlk124919704"/>
      <w:bookmarkStart w:id="14" w:name="_Hlk189200671"/>
      <w:r w:rsidRPr="00B43E6D">
        <w:rPr>
          <w:rFonts w:ascii="Tahoma" w:hAnsi="Tahoma" w:cs="Tahoma"/>
          <w:sz w:val="20"/>
          <w:szCs w:val="20"/>
        </w:rPr>
        <w:t xml:space="preserve">6) Smlouva je uzavřena na dobu </w:t>
      </w:r>
      <w:r w:rsidR="00B43E6D" w:rsidRPr="00B43E6D">
        <w:rPr>
          <w:rFonts w:ascii="Tahoma" w:hAnsi="Tahoma" w:cs="Tahoma"/>
          <w:sz w:val="20"/>
          <w:szCs w:val="20"/>
        </w:rPr>
        <w:t>1</w:t>
      </w:r>
      <w:r w:rsidR="000F7849">
        <w:rPr>
          <w:rFonts w:ascii="Tahoma" w:hAnsi="Tahoma" w:cs="Tahoma"/>
          <w:sz w:val="20"/>
          <w:szCs w:val="20"/>
        </w:rPr>
        <w:t>2</w:t>
      </w:r>
      <w:r w:rsidRPr="00B43E6D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3"/>
    <w:p w14:paraId="0966F9D7" w14:textId="77777777" w:rsidR="00597631" w:rsidRPr="00B43E6D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B43E6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5" w:name="_Hlk189200492"/>
      <w:r w:rsidRPr="00B43E6D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B43E6D">
        <w:rPr>
          <w:rFonts w:ascii="Tahoma" w:hAnsi="Tahoma" w:cs="Tahoma"/>
          <w:sz w:val="20"/>
          <w:szCs w:val="20"/>
        </w:rPr>
        <w:t xml:space="preserve"> dvouměsíční </w:t>
      </w:r>
      <w:r w:rsidRPr="00B43E6D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B43E6D">
        <w:rPr>
          <w:rFonts w:ascii="Tahoma" w:hAnsi="Tahoma" w:cs="Tahoma"/>
          <w:sz w:val="20"/>
          <w:szCs w:val="20"/>
        </w:rPr>
        <w:t>.</w:t>
      </w:r>
      <w:r w:rsidRPr="00B43E6D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B43E6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B43E6D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B43E6D">
        <w:rPr>
          <w:rFonts w:ascii="Tahoma" w:hAnsi="Tahoma" w:cs="Tahoma"/>
          <w:sz w:val="20"/>
          <w:szCs w:val="20"/>
        </w:rPr>
        <w:t>om</w:t>
      </w:r>
      <w:r w:rsidRPr="00B43E6D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B43E6D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B43E6D" w:rsidRDefault="00597631">
      <w:pPr>
        <w:jc w:val="both"/>
        <w:rPr>
          <w:rFonts w:ascii="Tahoma" w:hAnsi="Tahoma" w:cs="Tahoma"/>
          <w:sz w:val="20"/>
          <w:szCs w:val="20"/>
        </w:rPr>
      </w:pPr>
      <w:r w:rsidRPr="00B43E6D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B43E6D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4"/>
    <w:bookmarkEnd w:id="15"/>
    <w:p w14:paraId="7D0C18C6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2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1867E03A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DD78E5"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303CFC">
        <w:rPr>
          <w:rFonts w:ascii="Tahoma" w:hAnsi="Tahoma" w:cs="Tahoma"/>
          <w:sz w:val="20"/>
          <w:szCs w:val="20"/>
        </w:rPr>
        <w:t xml:space="preserve"> 30.6.2026</w:t>
      </w:r>
      <w:r w:rsidRPr="007947AC">
        <w:rPr>
          <w:rFonts w:ascii="Tahoma" w:hAnsi="Tahoma" w:cs="Tahoma"/>
          <w:sz w:val="20"/>
          <w:szCs w:val="20"/>
        </w:rPr>
        <w:t xml:space="preserve">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="00303CFC">
        <w:rPr>
          <w:rFonts w:ascii="Tahoma" w:hAnsi="Tahoma" w:cs="Tahoma"/>
          <w:sz w:val="20"/>
          <w:szCs w:val="20"/>
        </w:rPr>
        <w:t xml:space="preserve">          </w:t>
      </w:r>
      <w:r w:rsidRPr="007947AC">
        <w:rPr>
          <w:rFonts w:ascii="Tahoma" w:hAnsi="Tahoma" w:cs="Tahoma"/>
          <w:sz w:val="20"/>
          <w:szCs w:val="20"/>
        </w:rPr>
        <w:t>V Praze dne</w:t>
      </w:r>
      <w:r w:rsidR="00303CFC">
        <w:rPr>
          <w:rFonts w:ascii="Tahoma" w:hAnsi="Tahoma" w:cs="Tahoma"/>
          <w:sz w:val="20"/>
          <w:szCs w:val="20"/>
        </w:rPr>
        <w:t xml:space="preserve"> 7.7.2026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06C8AD77" w14:textId="749D12BF" w:rsidR="00067D1D" w:rsidRDefault="00303CFC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[OU OU]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C40F4">
        <w:rPr>
          <w:rFonts w:ascii="Tahoma" w:hAnsi="Tahoma" w:cs="Tahoma"/>
          <w:sz w:val="20"/>
          <w:szCs w:val="20"/>
        </w:rPr>
        <w:tab/>
        <w:t xml:space="preserve">      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    </w:t>
      </w:r>
      <w:proofErr w:type="spellStart"/>
      <w:r w:rsidR="00E109DB">
        <w:rPr>
          <w:rFonts w:ascii="Tahoma" w:hAnsi="Tahoma" w:cs="Tahoma"/>
          <w:color w:val="000000"/>
          <w:sz w:val="20"/>
          <w:szCs w:val="20"/>
        </w:rPr>
        <w:t>d</w:t>
      </w:r>
      <w:r w:rsidR="00904A9B" w:rsidRPr="00904A9B">
        <w:rPr>
          <w:rFonts w:ascii="Tahoma" w:hAnsi="Tahoma" w:cs="Tahoma"/>
          <w:color w:val="000000"/>
          <w:sz w:val="20"/>
          <w:szCs w:val="20"/>
        </w:rPr>
        <w:t>oc.MUDr</w:t>
      </w:r>
      <w:proofErr w:type="spellEnd"/>
      <w:r w:rsidR="00904A9B" w:rsidRPr="00904A9B">
        <w:rPr>
          <w:rFonts w:ascii="Tahoma" w:hAnsi="Tahoma" w:cs="Tahoma"/>
          <w:color w:val="000000"/>
          <w:sz w:val="20"/>
          <w:szCs w:val="20"/>
        </w:rPr>
        <w:t>. Zdeněk Beneš, CSc.,</w:t>
      </w:r>
      <w:r w:rsidR="00904A9B"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2EE422B0" w14:textId="35AE23B8" w:rsidR="005C40F4" w:rsidRDefault="005C40F4" w:rsidP="005C40F4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zmocněnec</w:t>
      </w:r>
    </w:p>
    <w:p w14:paraId="21414320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302BDB5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0706ED0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8AE9125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74106A0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583E16C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26FD188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F2A5AB6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BB627DA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5FC2EB6" w14:textId="600B63AD" w:rsidR="00200ABD" w:rsidRDefault="00303CFC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[OU OU]</w:t>
      </w:r>
      <w:r>
        <w:rPr>
          <w:rFonts w:ascii="Tahoma" w:hAnsi="Tahoma" w:cs="Tahoma"/>
          <w:sz w:val="20"/>
          <w:szCs w:val="20"/>
        </w:rPr>
        <w:t xml:space="preserve"> = osobní údaj</w:t>
      </w:r>
    </w:p>
    <w:p w14:paraId="71C4D91F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967EB6B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8E7D2BD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477A308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50A4251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7932D2B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D96C2B1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829DDE3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CAF13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B61ECF5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28DDB9B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0B855FF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  <w:sectPr w:rsidR="00200ABD" w:rsidSect="00200ABD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66888E0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84F392F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DA4AD88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15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1907"/>
        <w:gridCol w:w="1793"/>
        <w:gridCol w:w="1114"/>
        <w:gridCol w:w="1074"/>
        <w:gridCol w:w="1454"/>
        <w:gridCol w:w="1227"/>
        <w:gridCol w:w="1397"/>
        <w:gridCol w:w="1397"/>
        <w:gridCol w:w="1397"/>
        <w:gridCol w:w="1454"/>
      </w:tblGrid>
      <w:tr w:rsidR="00F55592" w14:paraId="5B2D22BE" w14:textId="77777777" w:rsidTr="00512D00">
        <w:trPr>
          <w:trHeight w:val="319"/>
        </w:trPr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0CEB" w14:textId="77777777" w:rsidR="00F55592" w:rsidRDefault="00F5559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Příloha č. 1 ke Smlouvě č. 78/2026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6590" w14:textId="77777777" w:rsidR="00F55592" w:rsidRDefault="00F5559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4F7B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F96C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98F9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624B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CF48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D68B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8716" w14:textId="77777777" w:rsidR="00F55592" w:rsidRDefault="00F55592">
            <w:pPr>
              <w:rPr>
                <w:sz w:val="20"/>
                <w:szCs w:val="20"/>
              </w:rPr>
            </w:pPr>
          </w:p>
        </w:tc>
      </w:tr>
      <w:tr w:rsidR="00F55592" w14:paraId="3A335767" w14:textId="77777777" w:rsidTr="00512D00">
        <w:trPr>
          <w:trHeight w:val="335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C55D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61AA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B1B7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9617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DDAC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1037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C3DB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730A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0F3D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715F" w14:textId="77777777" w:rsidR="00F55592" w:rsidRDefault="00F5559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3E06" w14:textId="77777777" w:rsidR="00F55592" w:rsidRDefault="00F55592">
            <w:pPr>
              <w:rPr>
                <w:sz w:val="20"/>
                <w:szCs w:val="20"/>
              </w:rPr>
            </w:pPr>
          </w:p>
        </w:tc>
      </w:tr>
      <w:tr w:rsidR="00F55592" w14:paraId="27E02778" w14:textId="77777777" w:rsidTr="00512D00">
        <w:trPr>
          <w:trHeight w:val="1189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5EACE18F" w14:textId="77777777" w:rsidR="00F55592" w:rsidRDefault="00F555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ATC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29560E4E" w14:textId="77777777" w:rsidR="00F55592" w:rsidRDefault="00F555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56F9AA1" w14:textId="77777777" w:rsidR="00F55592" w:rsidRDefault="00F555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Léková forma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058BF998" w14:textId="77777777" w:rsidR="00F55592" w:rsidRDefault="00F555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Balení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65F2ED4B" w14:textId="77777777" w:rsidR="00F55592" w:rsidRDefault="00F555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Požadované množství balení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3386557A" w14:textId="77777777" w:rsidR="00F55592" w:rsidRDefault="00F555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Název LP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389ED21" w14:textId="77777777" w:rsidR="00F55592" w:rsidRDefault="00F555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kód SUKL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D5AF397" w14:textId="77777777" w:rsidR="00F55592" w:rsidRDefault="00F555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Nabídková cena za balení bez DPH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53FB136" w14:textId="77777777" w:rsidR="00F55592" w:rsidRDefault="00F555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Nabídková cena bez DPH celkem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377E37CA" w14:textId="77777777" w:rsidR="00F55592" w:rsidRDefault="00F555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Nabídková cena za balení s DPH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002F0BB1" w14:textId="176146AA" w:rsidR="00F55592" w:rsidRDefault="00F55592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Nabídková cena s DPH celkem</w:t>
            </w:r>
          </w:p>
        </w:tc>
      </w:tr>
      <w:tr w:rsidR="00512D00" w14:paraId="6702905F" w14:textId="77777777" w:rsidTr="00512D00">
        <w:trPr>
          <w:trHeight w:val="606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D56F9D7" w14:textId="77777777" w:rsidR="00512D00" w:rsidRDefault="00512D00" w:rsidP="00512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L01FX26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CBB8DC3" w14:textId="77777777" w:rsidR="00512D00" w:rsidRDefault="00512D00" w:rsidP="00512D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LL-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mirvetuximab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soravtansin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23A57D1" w14:textId="77777777" w:rsidR="00512D00" w:rsidRDefault="00512D00" w:rsidP="00512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5MG/ML INF CNC SOL 1X20ML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347CF02" w14:textId="77777777" w:rsidR="00512D00" w:rsidRDefault="00512D00" w:rsidP="00512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1X20ML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34DD50BA" w14:textId="77777777" w:rsidR="00512D00" w:rsidRDefault="00512D00" w:rsidP="00512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6EB09C" w14:textId="4C1A18B3" w:rsidR="00512D00" w:rsidRDefault="00512D00" w:rsidP="00512D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ELAHERE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7A1DA0" w14:textId="48826840" w:rsidR="00512D00" w:rsidRPr="00512D00" w:rsidRDefault="00512D00" w:rsidP="00512D0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12D0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0268682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F4B81" w14:textId="15B5A72F" w:rsidR="00512D00" w:rsidRDefault="00512D00" w:rsidP="00512D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75 246,00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7F89" w14:textId="215E8D09" w:rsidR="00512D00" w:rsidRDefault="00512D00" w:rsidP="00512D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2 407 872,00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98549" w14:textId="39338421" w:rsidR="00512D00" w:rsidRDefault="00512D00" w:rsidP="00512D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84 275,52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B052F" w14:textId="00FCCD17" w:rsidR="00512D00" w:rsidRDefault="00512D00" w:rsidP="00512D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2 696 816,64</w:t>
            </w:r>
          </w:p>
        </w:tc>
      </w:tr>
    </w:tbl>
    <w:p w14:paraId="38811AE7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B791F74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FD48168" w14:textId="77777777" w:rsidR="00200ABD" w:rsidRDefault="00200AB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200ABD" w:rsidSect="00200AB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CFBA" w14:textId="77777777" w:rsidR="00D37D23" w:rsidRDefault="00D37D23" w:rsidP="006D01C1">
      <w:r>
        <w:separator/>
      </w:r>
    </w:p>
  </w:endnote>
  <w:endnote w:type="continuationSeparator" w:id="0">
    <w:p w14:paraId="23474497" w14:textId="77777777" w:rsidR="00D37D23" w:rsidRDefault="00D37D23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D3EA" w14:textId="77777777" w:rsidR="00D37D23" w:rsidRDefault="00D37D23" w:rsidP="006D01C1">
      <w:r>
        <w:separator/>
      </w:r>
    </w:p>
  </w:footnote>
  <w:footnote w:type="continuationSeparator" w:id="0">
    <w:p w14:paraId="5B8ED505" w14:textId="77777777" w:rsidR="00D37D23" w:rsidRDefault="00D37D23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7E9A8472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 xml:space="preserve">Smlouva na </w:t>
    </w:r>
    <w:proofErr w:type="spellStart"/>
    <w:r w:rsidR="00E418BC">
      <w:rPr>
        <w:i/>
        <w:sz w:val="22"/>
      </w:rPr>
      <w:t>post.dod</w:t>
    </w:r>
    <w:proofErr w:type="spellEnd"/>
    <w:r w:rsidR="00E418BC">
      <w:rPr>
        <w:i/>
        <w:sz w:val="22"/>
      </w:rPr>
      <w:t>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B43E6D">
      <w:rPr>
        <w:i/>
        <w:sz w:val="22"/>
      </w:rPr>
      <w:t>7</w:t>
    </w:r>
    <w:r w:rsidR="000F7849">
      <w:rPr>
        <w:i/>
        <w:sz w:val="22"/>
      </w:rPr>
      <w:t>8</w:t>
    </w:r>
    <w:r w:rsidR="00B43E6D">
      <w:rPr>
        <w:i/>
        <w:sz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4EAE"/>
    <w:rsid w:val="000372B1"/>
    <w:rsid w:val="00043932"/>
    <w:rsid w:val="00045102"/>
    <w:rsid w:val="00053B0E"/>
    <w:rsid w:val="00067D1D"/>
    <w:rsid w:val="0008260B"/>
    <w:rsid w:val="0008291D"/>
    <w:rsid w:val="0009169E"/>
    <w:rsid w:val="00096B5D"/>
    <w:rsid w:val="000A59C0"/>
    <w:rsid w:val="000D3B9F"/>
    <w:rsid w:val="000F4C56"/>
    <w:rsid w:val="000F7849"/>
    <w:rsid w:val="00100247"/>
    <w:rsid w:val="00101620"/>
    <w:rsid w:val="00112AEB"/>
    <w:rsid w:val="00115F6D"/>
    <w:rsid w:val="00140505"/>
    <w:rsid w:val="00157D56"/>
    <w:rsid w:val="00163A57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0ABD"/>
    <w:rsid w:val="002058FC"/>
    <w:rsid w:val="002203C4"/>
    <w:rsid w:val="00220BD2"/>
    <w:rsid w:val="00223028"/>
    <w:rsid w:val="002272A9"/>
    <w:rsid w:val="00227556"/>
    <w:rsid w:val="00227E65"/>
    <w:rsid w:val="00235494"/>
    <w:rsid w:val="002377E7"/>
    <w:rsid w:val="002512FC"/>
    <w:rsid w:val="00253BDB"/>
    <w:rsid w:val="00257F5B"/>
    <w:rsid w:val="00272A02"/>
    <w:rsid w:val="00276B77"/>
    <w:rsid w:val="00291462"/>
    <w:rsid w:val="002A1105"/>
    <w:rsid w:val="002B6C66"/>
    <w:rsid w:val="002C7308"/>
    <w:rsid w:val="002E198A"/>
    <w:rsid w:val="0030381C"/>
    <w:rsid w:val="00303CF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64E17"/>
    <w:rsid w:val="0037037B"/>
    <w:rsid w:val="00386708"/>
    <w:rsid w:val="003C02F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91131"/>
    <w:rsid w:val="00491B68"/>
    <w:rsid w:val="00491F85"/>
    <w:rsid w:val="004A665C"/>
    <w:rsid w:val="004B1305"/>
    <w:rsid w:val="004D2B0F"/>
    <w:rsid w:val="004E0D3C"/>
    <w:rsid w:val="004E2F1D"/>
    <w:rsid w:val="005010F5"/>
    <w:rsid w:val="005051AC"/>
    <w:rsid w:val="005114D0"/>
    <w:rsid w:val="00512D00"/>
    <w:rsid w:val="00521C5A"/>
    <w:rsid w:val="005304EE"/>
    <w:rsid w:val="00534986"/>
    <w:rsid w:val="005466FC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40F4"/>
    <w:rsid w:val="005C4454"/>
    <w:rsid w:val="005D34F6"/>
    <w:rsid w:val="005F006F"/>
    <w:rsid w:val="005F377A"/>
    <w:rsid w:val="00611BFC"/>
    <w:rsid w:val="00611C67"/>
    <w:rsid w:val="00626678"/>
    <w:rsid w:val="00653F63"/>
    <w:rsid w:val="00675B91"/>
    <w:rsid w:val="00683D1F"/>
    <w:rsid w:val="006A6540"/>
    <w:rsid w:val="006D01C1"/>
    <w:rsid w:val="00713DFA"/>
    <w:rsid w:val="007202BA"/>
    <w:rsid w:val="00735980"/>
    <w:rsid w:val="00740EDB"/>
    <w:rsid w:val="00750A40"/>
    <w:rsid w:val="007561A5"/>
    <w:rsid w:val="00760D8A"/>
    <w:rsid w:val="007841F7"/>
    <w:rsid w:val="007A696C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B7F2E"/>
    <w:rsid w:val="008D1BB5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15B3"/>
    <w:rsid w:val="00996284"/>
    <w:rsid w:val="009A1F5A"/>
    <w:rsid w:val="009B348E"/>
    <w:rsid w:val="009F19F5"/>
    <w:rsid w:val="009F34C6"/>
    <w:rsid w:val="009F58AA"/>
    <w:rsid w:val="009F7AB6"/>
    <w:rsid w:val="00A03A44"/>
    <w:rsid w:val="00A11B51"/>
    <w:rsid w:val="00A1580D"/>
    <w:rsid w:val="00A17A75"/>
    <w:rsid w:val="00A3051C"/>
    <w:rsid w:val="00A357C7"/>
    <w:rsid w:val="00A36F66"/>
    <w:rsid w:val="00A4721F"/>
    <w:rsid w:val="00A47BEC"/>
    <w:rsid w:val="00A80D28"/>
    <w:rsid w:val="00A93DAB"/>
    <w:rsid w:val="00A95864"/>
    <w:rsid w:val="00AA08A1"/>
    <w:rsid w:val="00AB0D47"/>
    <w:rsid w:val="00AB19FD"/>
    <w:rsid w:val="00AC5223"/>
    <w:rsid w:val="00AE46F5"/>
    <w:rsid w:val="00AF5176"/>
    <w:rsid w:val="00B27139"/>
    <w:rsid w:val="00B3406E"/>
    <w:rsid w:val="00B40DE6"/>
    <w:rsid w:val="00B43E6D"/>
    <w:rsid w:val="00B558C6"/>
    <w:rsid w:val="00B5591D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C22E1A"/>
    <w:rsid w:val="00C251F3"/>
    <w:rsid w:val="00C41811"/>
    <w:rsid w:val="00C447DE"/>
    <w:rsid w:val="00C55A16"/>
    <w:rsid w:val="00C647F2"/>
    <w:rsid w:val="00C80714"/>
    <w:rsid w:val="00C90145"/>
    <w:rsid w:val="00CA0ECB"/>
    <w:rsid w:val="00CA4E84"/>
    <w:rsid w:val="00CB2F7C"/>
    <w:rsid w:val="00CD17EB"/>
    <w:rsid w:val="00CE03DE"/>
    <w:rsid w:val="00CF2DB5"/>
    <w:rsid w:val="00D107B8"/>
    <w:rsid w:val="00D1179A"/>
    <w:rsid w:val="00D37D23"/>
    <w:rsid w:val="00D4263D"/>
    <w:rsid w:val="00D42EAD"/>
    <w:rsid w:val="00D45A56"/>
    <w:rsid w:val="00D66C10"/>
    <w:rsid w:val="00D66EC1"/>
    <w:rsid w:val="00D7215B"/>
    <w:rsid w:val="00D7275B"/>
    <w:rsid w:val="00D80A3F"/>
    <w:rsid w:val="00D874E6"/>
    <w:rsid w:val="00D95060"/>
    <w:rsid w:val="00DB4B62"/>
    <w:rsid w:val="00DC12DF"/>
    <w:rsid w:val="00DD0880"/>
    <w:rsid w:val="00DD78E5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6487E"/>
    <w:rsid w:val="00E744AA"/>
    <w:rsid w:val="00E828F7"/>
    <w:rsid w:val="00E8417B"/>
    <w:rsid w:val="00EA27BD"/>
    <w:rsid w:val="00EB0326"/>
    <w:rsid w:val="00EB03DD"/>
    <w:rsid w:val="00ED089E"/>
    <w:rsid w:val="00EE6839"/>
    <w:rsid w:val="00F04E86"/>
    <w:rsid w:val="00F07D4C"/>
    <w:rsid w:val="00F20B7C"/>
    <w:rsid w:val="00F55592"/>
    <w:rsid w:val="00F6319C"/>
    <w:rsid w:val="00F651A1"/>
    <w:rsid w:val="00F71B17"/>
    <w:rsid w:val="00F85C00"/>
    <w:rsid w:val="00FB08F6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64935-5BA7-4C95-A061-7FA9AE874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6C8848-C802-4DCA-BDD0-FE5C9AEB6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281487-573A-434D-8D88-E4D498F72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2417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2026-06-30T10:27:00Z</cp:lastPrinted>
  <dcterms:created xsi:type="dcterms:W3CDTF">2026-07-08T10:34:00Z</dcterms:created>
  <dcterms:modified xsi:type="dcterms:W3CDTF">2026-07-08T10:34:00Z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</Properties>
</file>