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A8FD5" w14:textId="66FDF8A7" w:rsidR="00AC0173" w:rsidRPr="00D81465" w:rsidRDefault="006528A0" w:rsidP="00AC0173">
      <w:pPr>
        <w:pStyle w:val="0Nzevsmlouvy-nejvyssiroven"/>
        <w:rPr>
          <w:rFonts w:ascii="Arial" w:hAnsi="Arial" w:cs="Arial"/>
        </w:rPr>
      </w:pPr>
      <w:r>
        <w:rPr>
          <w:rFonts w:ascii="Arial" w:hAnsi="Arial" w:cs="Arial"/>
        </w:rPr>
        <w:t>S</w:t>
      </w:r>
      <w:r w:rsidR="00085266" w:rsidRPr="00D81465">
        <w:rPr>
          <w:rFonts w:ascii="Arial" w:hAnsi="Arial" w:cs="Arial"/>
        </w:rPr>
        <w:t>mlouva</w:t>
      </w:r>
      <w:r w:rsidR="0042539E">
        <w:rPr>
          <w:rFonts w:ascii="Arial" w:hAnsi="Arial" w:cs="Arial"/>
        </w:rPr>
        <w:t xml:space="preserve"> </w:t>
      </w:r>
      <w:r>
        <w:rPr>
          <w:rFonts w:ascii="Arial" w:hAnsi="Arial" w:cs="Arial"/>
        </w:rPr>
        <w:t xml:space="preserve">o účasti na sportovní akci </w:t>
      </w:r>
    </w:p>
    <w:p w14:paraId="7C8118AB" w14:textId="7C3AFD57" w:rsidR="00853D2C" w:rsidRPr="00C21741" w:rsidRDefault="006528A0" w:rsidP="00853D2C">
      <w:pPr>
        <w:jc w:val="center"/>
        <w:rPr>
          <w:rFonts w:asciiTheme="majorHAnsi" w:hAnsiTheme="majorHAnsi" w:cstheme="majorHAnsi"/>
        </w:rPr>
      </w:pPr>
      <w:r>
        <w:rPr>
          <w:rFonts w:asciiTheme="majorHAnsi" w:hAnsiTheme="majorHAnsi" w:cstheme="majorHAnsi"/>
        </w:rPr>
        <w:t>(dále jen „S</w:t>
      </w:r>
      <w:r w:rsidR="00853D2C" w:rsidRPr="00C21741">
        <w:rPr>
          <w:rFonts w:asciiTheme="majorHAnsi" w:hAnsiTheme="majorHAnsi" w:cstheme="majorHAnsi"/>
        </w:rPr>
        <w:t>mlouva“)</w:t>
      </w:r>
    </w:p>
    <w:p w14:paraId="31EA5C92" w14:textId="548DC1DC" w:rsidR="00AC0173" w:rsidRDefault="00AC0173" w:rsidP="00AC0173">
      <w:pPr>
        <w:rPr>
          <w:rFonts w:asciiTheme="majorHAnsi" w:hAnsiTheme="majorHAnsi" w:cstheme="majorHAnsi"/>
        </w:rPr>
      </w:pPr>
    </w:p>
    <w:p w14:paraId="18115F6C" w14:textId="601F71D8" w:rsidR="006528A0" w:rsidRPr="00903917" w:rsidRDefault="006528A0" w:rsidP="006528A0">
      <w:pPr>
        <w:pStyle w:val="text"/>
        <w:rPr>
          <w:rFonts w:asciiTheme="majorHAnsi" w:hAnsiTheme="majorHAnsi" w:cstheme="majorHAnsi"/>
          <w:color w:val="FF0000"/>
        </w:rPr>
      </w:pPr>
      <w:r>
        <w:rPr>
          <w:rFonts w:asciiTheme="majorHAnsi" w:hAnsiTheme="majorHAnsi" w:cstheme="majorHAnsi"/>
        </w:rPr>
        <w:t>číslo S</w:t>
      </w:r>
      <w:r w:rsidRPr="005017AA">
        <w:rPr>
          <w:rFonts w:asciiTheme="majorHAnsi" w:hAnsiTheme="majorHAnsi" w:cstheme="majorHAnsi"/>
        </w:rPr>
        <w:t>mlouvy Brněnské vodárny a kanalizace, a.s.:</w:t>
      </w:r>
      <w:r w:rsidR="00956850">
        <w:rPr>
          <w:rFonts w:asciiTheme="majorHAnsi" w:hAnsiTheme="majorHAnsi" w:cstheme="majorHAnsi"/>
        </w:rPr>
        <w:tab/>
      </w:r>
      <w:r w:rsidRPr="00903917">
        <w:rPr>
          <w:rFonts w:asciiTheme="majorHAnsi" w:hAnsiTheme="majorHAnsi" w:cstheme="majorHAnsi"/>
        </w:rPr>
        <w:t>SML/</w:t>
      </w:r>
      <w:r w:rsidR="00477320" w:rsidRPr="00903917">
        <w:rPr>
          <w:rFonts w:asciiTheme="majorHAnsi" w:hAnsiTheme="majorHAnsi" w:cstheme="majorHAnsi"/>
        </w:rPr>
        <w:t>0239</w:t>
      </w:r>
      <w:r w:rsidRPr="00903917">
        <w:rPr>
          <w:rFonts w:asciiTheme="majorHAnsi" w:hAnsiTheme="majorHAnsi" w:cstheme="majorHAnsi"/>
        </w:rPr>
        <w:t>/26</w:t>
      </w:r>
    </w:p>
    <w:p w14:paraId="3B0C92E2" w14:textId="74A8BF36" w:rsidR="00281E25" w:rsidRDefault="00281E25" w:rsidP="006528A0">
      <w:pPr>
        <w:pStyle w:val="text"/>
        <w:rPr>
          <w:rFonts w:asciiTheme="majorHAnsi" w:hAnsiTheme="majorHAnsi" w:cstheme="majorHAnsi"/>
        </w:rPr>
      </w:pPr>
      <w:r>
        <w:rPr>
          <w:rFonts w:asciiTheme="majorHAnsi" w:hAnsiTheme="majorHAnsi" w:cstheme="majorHAnsi"/>
        </w:rPr>
        <w:t xml:space="preserve">číslo </w:t>
      </w:r>
      <w:r w:rsidR="007432AE">
        <w:rPr>
          <w:rFonts w:asciiTheme="majorHAnsi" w:hAnsiTheme="majorHAnsi" w:cstheme="majorHAnsi"/>
        </w:rPr>
        <w:t>S</w:t>
      </w:r>
      <w:r>
        <w:rPr>
          <w:rFonts w:asciiTheme="majorHAnsi" w:hAnsiTheme="majorHAnsi" w:cstheme="majorHAnsi"/>
        </w:rPr>
        <w:t xml:space="preserve">mlouvy </w:t>
      </w:r>
      <w:r w:rsidRPr="006112CB">
        <w:rPr>
          <w:rFonts w:asciiTheme="majorHAnsi" w:hAnsiTheme="majorHAnsi" w:cstheme="majorHAnsi"/>
        </w:rPr>
        <w:t>Pražské vodovody a kanalizace, a.s.</w:t>
      </w:r>
      <w:r>
        <w:rPr>
          <w:rFonts w:asciiTheme="majorHAnsi" w:hAnsiTheme="majorHAnsi" w:cstheme="majorHAnsi"/>
        </w:rPr>
        <w:t>:</w:t>
      </w:r>
      <w:r w:rsidR="00956850">
        <w:rPr>
          <w:rFonts w:asciiTheme="majorHAnsi" w:hAnsiTheme="majorHAnsi" w:cstheme="majorHAnsi"/>
        </w:rPr>
        <w:tab/>
      </w:r>
      <w:r w:rsidRPr="00281E25">
        <w:rPr>
          <w:rFonts w:asciiTheme="majorHAnsi" w:hAnsiTheme="majorHAnsi" w:cstheme="majorHAnsi"/>
        </w:rPr>
        <w:t>SD260373</w:t>
      </w:r>
    </w:p>
    <w:p w14:paraId="5D52E7A4" w14:textId="6D867A9D" w:rsidR="006528A0" w:rsidRPr="00C21741" w:rsidRDefault="006528A0" w:rsidP="006528A0">
      <w:pPr>
        <w:rPr>
          <w:rFonts w:asciiTheme="majorHAnsi" w:hAnsiTheme="majorHAnsi" w:cstheme="majorHAnsi"/>
        </w:rPr>
      </w:pPr>
      <w:r w:rsidRPr="005017AA">
        <w:rPr>
          <w:rFonts w:asciiTheme="majorHAnsi" w:hAnsiTheme="majorHAnsi" w:cstheme="majorHAnsi"/>
        </w:rPr>
        <w:t xml:space="preserve">uzavřená podle </w:t>
      </w:r>
      <w:r w:rsidRPr="002F2D03">
        <w:rPr>
          <w:rFonts w:asciiTheme="majorHAnsi" w:hAnsiTheme="majorHAnsi" w:cstheme="majorHAnsi"/>
        </w:rPr>
        <w:t xml:space="preserve">ustanovení </w:t>
      </w:r>
      <w:r w:rsidRPr="002F2D03">
        <w:rPr>
          <w:rFonts w:ascii="Arial" w:hAnsi="Arial" w:cs="Arial"/>
        </w:rPr>
        <w:t xml:space="preserve">§ 1746 odst. 2 </w:t>
      </w:r>
      <w:r w:rsidRPr="002F2D03">
        <w:rPr>
          <w:rFonts w:asciiTheme="majorHAnsi" w:hAnsiTheme="majorHAnsi" w:cstheme="majorHAnsi"/>
        </w:rPr>
        <w:t>a následujících zákona č. 89/2012 Sb., občanský zákoník, ve znění pozdějších předpisů, následovně</w:t>
      </w:r>
      <w:r w:rsidRPr="005017AA">
        <w:rPr>
          <w:rFonts w:asciiTheme="majorHAnsi" w:hAnsiTheme="majorHAnsi" w:cstheme="majorHAnsi"/>
        </w:rPr>
        <w:t>:</w:t>
      </w:r>
    </w:p>
    <w:p w14:paraId="0AEC845B" w14:textId="77777777" w:rsidR="00976519" w:rsidRPr="00C21741" w:rsidRDefault="00976519" w:rsidP="00AC0173">
      <w:pPr>
        <w:pStyle w:val="text"/>
        <w:rPr>
          <w:rFonts w:asciiTheme="majorHAnsi" w:hAnsiTheme="majorHAnsi" w:cstheme="majorHAnsi"/>
        </w:rPr>
      </w:pPr>
    </w:p>
    <w:p w14:paraId="4769A614" w14:textId="77777777" w:rsidR="00AC0173" w:rsidRPr="00C21741" w:rsidRDefault="00AC0173" w:rsidP="005D16EF">
      <w:pPr>
        <w:pStyle w:val="11uroven"/>
        <w:numPr>
          <w:ilvl w:val="0"/>
          <w:numId w:val="0"/>
        </w:numPr>
        <w:rPr>
          <w:rFonts w:asciiTheme="majorHAnsi" w:hAnsiTheme="majorHAnsi" w:cstheme="majorHAnsi"/>
        </w:rPr>
      </w:pPr>
      <w:r w:rsidRPr="00C21741">
        <w:rPr>
          <w:rFonts w:asciiTheme="majorHAnsi" w:hAnsiTheme="majorHAnsi" w:cstheme="majorHAnsi"/>
        </w:rPr>
        <w:t>Smluvní strany</w:t>
      </w:r>
    </w:p>
    <w:p w14:paraId="2E238E16" w14:textId="1CE9CA56" w:rsidR="00F25192" w:rsidRPr="00956850" w:rsidRDefault="00D47AD2" w:rsidP="005D16EF">
      <w:pPr>
        <w:pStyle w:val="22uroven"/>
        <w:numPr>
          <w:ilvl w:val="0"/>
          <w:numId w:val="0"/>
        </w:numPr>
        <w:rPr>
          <w:rFonts w:asciiTheme="majorHAnsi" w:hAnsiTheme="majorHAnsi" w:cstheme="majorHAnsi"/>
        </w:rPr>
      </w:pPr>
      <w:r w:rsidRPr="00956850">
        <w:rPr>
          <w:rFonts w:asciiTheme="majorHAnsi" w:hAnsiTheme="majorHAnsi" w:cstheme="majorHAnsi"/>
        </w:rPr>
        <w:t>Pořadatel</w:t>
      </w:r>
      <w:r w:rsidR="00F25192" w:rsidRPr="00956850">
        <w:rPr>
          <w:rFonts w:asciiTheme="majorHAnsi" w:hAnsiTheme="majorHAnsi" w:cstheme="majorHAnsi"/>
        </w:rPr>
        <w:t>:</w:t>
      </w:r>
    </w:p>
    <w:tbl>
      <w:tblPr>
        <w:tblW w:w="0" w:type="auto"/>
        <w:tblInd w:w="534" w:type="dxa"/>
        <w:tblLook w:val="04A0" w:firstRow="1" w:lastRow="0" w:firstColumn="1" w:lastColumn="0" w:noHBand="0" w:noVBand="1"/>
      </w:tblPr>
      <w:tblGrid>
        <w:gridCol w:w="1121"/>
        <w:gridCol w:w="7417"/>
      </w:tblGrid>
      <w:tr w:rsidR="00D47AD2" w:rsidRPr="00956850" w14:paraId="2D2F3786" w14:textId="77777777" w:rsidTr="00AF33AA">
        <w:tc>
          <w:tcPr>
            <w:tcW w:w="8538" w:type="dxa"/>
            <w:gridSpan w:val="2"/>
            <w:shd w:val="clear" w:color="auto" w:fill="auto"/>
          </w:tcPr>
          <w:p w14:paraId="47DABA70" w14:textId="59F92707" w:rsidR="00D47AD2" w:rsidRPr="00956850" w:rsidRDefault="00D47AD2" w:rsidP="00AF33AA">
            <w:pPr>
              <w:pStyle w:val="text"/>
              <w:rPr>
                <w:rFonts w:asciiTheme="majorHAnsi" w:hAnsiTheme="majorHAnsi" w:cstheme="majorHAnsi"/>
              </w:rPr>
            </w:pPr>
            <w:r w:rsidRPr="00956850">
              <w:rPr>
                <w:rFonts w:asciiTheme="majorHAnsi" w:hAnsiTheme="majorHAnsi" w:cstheme="majorHAnsi"/>
              </w:rPr>
              <w:t>Brněnské vodárny a kanalizace, a.s.</w:t>
            </w:r>
          </w:p>
        </w:tc>
      </w:tr>
      <w:tr w:rsidR="00D47AD2" w:rsidRPr="00956850" w14:paraId="3C544259" w14:textId="77777777" w:rsidTr="00AF33AA">
        <w:tc>
          <w:tcPr>
            <w:tcW w:w="1121" w:type="dxa"/>
            <w:shd w:val="clear" w:color="auto" w:fill="auto"/>
          </w:tcPr>
          <w:p w14:paraId="0771EB8C" w14:textId="77777777" w:rsidR="00D47AD2" w:rsidRPr="00956850" w:rsidRDefault="00D47AD2" w:rsidP="00AF33AA">
            <w:pPr>
              <w:pStyle w:val="text"/>
              <w:rPr>
                <w:rFonts w:asciiTheme="majorHAnsi" w:hAnsiTheme="majorHAnsi" w:cstheme="majorHAnsi"/>
              </w:rPr>
            </w:pPr>
            <w:r w:rsidRPr="00956850">
              <w:rPr>
                <w:rFonts w:asciiTheme="majorHAnsi" w:hAnsiTheme="majorHAnsi" w:cstheme="majorHAnsi"/>
              </w:rPr>
              <w:t>Sídlo:</w:t>
            </w:r>
          </w:p>
        </w:tc>
        <w:tc>
          <w:tcPr>
            <w:tcW w:w="7417" w:type="dxa"/>
            <w:shd w:val="clear" w:color="auto" w:fill="auto"/>
          </w:tcPr>
          <w:p w14:paraId="3866017F" w14:textId="77777777" w:rsidR="00D47AD2" w:rsidRPr="00956850" w:rsidRDefault="00D47AD2" w:rsidP="00AF33AA">
            <w:pPr>
              <w:pStyle w:val="text"/>
              <w:rPr>
                <w:rFonts w:asciiTheme="majorHAnsi" w:hAnsiTheme="majorHAnsi" w:cstheme="majorHAnsi"/>
              </w:rPr>
            </w:pPr>
            <w:r w:rsidRPr="00956850">
              <w:rPr>
                <w:rFonts w:asciiTheme="majorHAnsi" w:hAnsiTheme="majorHAnsi" w:cstheme="majorHAnsi"/>
              </w:rPr>
              <w:t>Pisárecká 555/1a, Pisárky, 603 00 Brno</w:t>
            </w:r>
          </w:p>
        </w:tc>
      </w:tr>
      <w:tr w:rsidR="00D47AD2" w:rsidRPr="00956850" w14:paraId="275F2E3F" w14:textId="77777777" w:rsidTr="00AF33AA">
        <w:tc>
          <w:tcPr>
            <w:tcW w:w="8538" w:type="dxa"/>
            <w:gridSpan w:val="2"/>
            <w:shd w:val="clear" w:color="auto" w:fill="auto"/>
          </w:tcPr>
          <w:p w14:paraId="078228AD" w14:textId="77777777" w:rsidR="00D47AD2" w:rsidRPr="00956850" w:rsidRDefault="00D47AD2" w:rsidP="00AF33AA">
            <w:pPr>
              <w:pStyle w:val="text"/>
              <w:rPr>
                <w:rFonts w:asciiTheme="majorHAnsi" w:hAnsiTheme="majorHAnsi" w:cstheme="majorHAnsi"/>
              </w:rPr>
            </w:pPr>
            <w:r w:rsidRPr="00956850">
              <w:rPr>
                <w:rFonts w:asciiTheme="majorHAnsi" w:hAnsiTheme="majorHAnsi" w:cstheme="majorHAnsi"/>
              </w:rPr>
              <w:t xml:space="preserve">Subjekt je zapsán </w:t>
            </w:r>
            <w:r w:rsidRPr="00956850">
              <w:rPr>
                <w:rFonts w:asciiTheme="majorHAnsi" w:hAnsiTheme="majorHAnsi" w:cstheme="majorHAnsi"/>
                <w:noProof/>
              </w:rPr>
              <w:t>v obchodním rejstříku u Krajského soudu v Brně, oddíl B, vložka 783</w:t>
            </w:r>
          </w:p>
        </w:tc>
      </w:tr>
      <w:tr w:rsidR="00D47AD2" w:rsidRPr="00956850" w14:paraId="177F9D3E" w14:textId="77777777" w:rsidTr="00AF33AA">
        <w:tc>
          <w:tcPr>
            <w:tcW w:w="1121" w:type="dxa"/>
            <w:shd w:val="clear" w:color="auto" w:fill="auto"/>
          </w:tcPr>
          <w:p w14:paraId="097DDF9C" w14:textId="77777777" w:rsidR="00D47AD2" w:rsidRPr="00956850" w:rsidRDefault="00D47AD2" w:rsidP="00AF33AA">
            <w:pPr>
              <w:pStyle w:val="text"/>
              <w:rPr>
                <w:rFonts w:asciiTheme="majorHAnsi" w:hAnsiTheme="majorHAnsi" w:cstheme="majorHAnsi"/>
              </w:rPr>
            </w:pPr>
            <w:r w:rsidRPr="00956850">
              <w:rPr>
                <w:rFonts w:asciiTheme="majorHAnsi" w:hAnsiTheme="majorHAnsi" w:cstheme="majorHAnsi"/>
              </w:rPr>
              <w:t>IČO:</w:t>
            </w:r>
          </w:p>
        </w:tc>
        <w:tc>
          <w:tcPr>
            <w:tcW w:w="7417" w:type="dxa"/>
            <w:shd w:val="clear" w:color="auto" w:fill="auto"/>
          </w:tcPr>
          <w:p w14:paraId="3CF82A68" w14:textId="76DF802A" w:rsidR="00D47AD2" w:rsidRPr="00956850" w:rsidRDefault="00D47AD2" w:rsidP="00AF33AA">
            <w:pPr>
              <w:pStyle w:val="text"/>
              <w:rPr>
                <w:rFonts w:asciiTheme="majorHAnsi" w:hAnsiTheme="majorHAnsi" w:cstheme="majorHAnsi"/>
              </w:rPr>
            </w:pPr>
            <w:r w:rsidRPr="00956850">
              <w:rPr>
                <w:rFonts w:asciiTheme="majorHAnsi" w:hAnsiTheme="majorHAnsi" w:cstheme="majorHAnsi"/>
              </w:rPr>
              <w:t>463</w:t>
            </w:r>
            <w:r w:rsidR="00956850" w:rsidRPr="00956850">
              <w:rPr>
                <w:rFonts w:asciiTheme="majorHAnsi" w:hAnsiTheme="majorHAnsi" w:cstheme="majorHAnsi"/>
              </w:rPr>
              <w:t> </w:t>
            </w:r>
            <w:r w:rsidRPr="00956850">
              <w:rPr>
                <w:rFonts w:asciiTheme="majorHAnsi" w:hAnsiTheme="majorHAnsi" w:cstheme="majorHAnsi"/>
              </w:rPr>
              <w:t>472</w:t>
            </w:r>
            <w:r w:rsidR="00956850" w:rsidRPr="00956850">
              <w:rPr>
                <w:rFonts w:asciiTheme="majorHAnsi" w:hAnsiTheme="majorHAnsi" w:cstheme="majorHAnsi"/>
              </w:rPr>
              <w:t xml:space="preserve"> </w:t>
            </w:r>
            <w:r w:rsidRPr="00956850">
              <w:rPr>
                <w:rFonts w:asciiTheme="majorHAnsi" w:hAnsiTheme="majorHAnsi" w:cstheme="majorHAnsi"/>
              </w:rPr>
              <w:t>75</w:t>
            </w:r>
          </w:p>
        </w:tc>
      </w:tr>
      <w:tr w:rsidR="00D47AD2" w:rsidRPr="00956850" w14:paraId="6767B48D" w14:textId="77777777" w:rsidTr="00AF33AA">
        <w:tc>
          <w:tcPr>
            <w:tcW w:w="1121" w:type="dxa"/>
            <w:shd w:val="clear" w:color="auto" w:fill="auto"/>
          </w:tcPr>
          <w:p w14:paraId="15C0159D" w14:textId="77777777" w:rsidR="00D47AD2" w:rsidRPr="00956850" w:rsidRDefault="00D47AD2" w:rsidP="00AF33AA">
            <w:pPr>
              <w:pStyle w:val="text"/>
              <w:rPr>
                <w:rFonts w:asciiTheme="majorHAnsi" w:hAnsiTheme="majorHAnsi" w:cstheme="majorHAnsi"/>
              </w:rPr>
            </w:pPr>
            <w:r w:rsidRPr="00956850">
              <w:rPr>
                <w:rFonts w:asciiTheme="majorHAnsi" w:hAnsiTheme="majorHAnsi" w:cstheme="majorHAnsi"/>
              </w:rPr>
              <w:t>DIČ:</w:t>
            </w:r>
          </w:p>
        </w:tc>
        <w:tc>
          <w:tcPr>
            <w:tcW w:w="7417" w:type="dxa"/>
            <w:shd w:val="clear" w:color="auto" w:fill="auto"/>
          </w:tcPr>
          <w:p w14:paraId="0509E375" w14:textId="77777777" w:rsidR="00D47AD2" w:rsidRPr="00956850" w:rsidRDefault="00D47AD2" w:rsidP="00AF33AA">
            <w:pPr>
              <w:pStyle w:val="text"/>
              <w:rPr>
                <w:rFonts w:asciiTheme="majorHAnsi" w:hAnsiTheme="majorHAnsi" w:cstheme="majorHAnsi"/>
              </w:rPr>
            </w:pPr>
            <w:r w:rsidRPr="00956850">
              <w:rPr>
                <w:rFonts w:asciiTheme="majorHAnsi" w:hAnsiTheme="majorHAnsi" w:cstheme="majorHAnsi"/>
              </w:rPr>
              <w:t>CZ46347275</w:t>
            </w:r>
          </w:p>
        </w:tc>
      </w:tr>
      <w:tr w:rsidR="00F25192" w:rsidRPr="00956850" w14:paraId="68CA04CC" w14:textId="77777777" w:rsidTr="002169A7">
        <w:tc>
          <w:tcPr>
            <w:tcW w:w="8538" w:type="dxa"/>
            <w:gridSpan w:val="2"/>
            <w:shd w:val="clear" w:color="auto" w:fill="auto"/>
          </w:tcPr>
          <w:p w14:paraId="15B1A3AD" w14:textId="7BE24B42" w:rsidR="00D47AD2" w:rsidRPr="00956850" w:rsidRDefault="00D47AD2" w:rsidP="003C20D5">
            <w:pPr>
              <w:pStyle w:val="text"/>
              <w:rPr>
                <w:rFonts w:asciiTheme="majorHAnsi" w:hAnsiTheme="majorHAnsi" w:cstheme="majorHAnsi"/>
              </w:rPr>
            </w:pPr>
            <w:r w:rsidRPr="00956850">
              <w:rPr>
                <w:rFonts w:asciiTheme="majorHAnsi" w:hAnsiTheme="majorHAnsi" w:cstheme="majorHAnsi"/>
              </w:rPr>
              <w:t xml:space="preserve">K podpisu smlouvy je oprávněn </w:t>
            </w:r>
            <w:r w:rsidR="00903917">
              <w:rPr>
                <w:rFonts w:asciiTheme="majorHAnsi" w:hAnsiTheme="majorHAnsi" w:cstheme="majorHAnsi"/>
              </w:rPr>
              <w:t>XXX</w:t>
            </w:r>
          </w:p>
          <w:p w14:paraId="3758E806" w14:textId="5BFDFB76" w:rsidR="000A2C6F" w:rsidRPr="00956850" w:rsidRDefault="00D47AD2" w:rsidP="00D47AD2">
            <w:pPr>
              <w:pStyle w:val="text"/>
              <w:rPr>
                <w:rFonts w:asciiTheme="majorHAnsi" w:hAnsiTheme="majorHAnsi" w:cstheme="majorHAnsi"/>
              </w:rPr>
            </w:pPr>
            <w:r w:rsidRPr="00956850">
              <w:rPr>
                <w:rFonts w:asciiTheme="majorHAnsi" w:hAnsiTheme="majorHAnsi" w:cstheme="majorHAnsi"/>
              </w:rPr>
              <w:t>(</w:t>
            </w:r>
            <w:r w:rsidR="006528A0" w:rsidRPr="00956850">
              <w:rPr>
                <w:rFonts w:asciiTheme="majorHAnsi" w:hAnsiTheme="majorHAnsi" w:cstheme="majorHAnsi"/>
              </w:rPr>
              <w:t>dále</w:t>
            </w:r>
            <w:r w:rsidRPr="00956850">
              <w:rPr>
                <w:rFonts w:asciiTheme="majorHAnsi" w:hAnsiTheme="majorHAnsi" w:cstheme="majorHAnsi"/>
              </w:rPr>
              <w:t xml:space="preserve"> jen „Pořadatel“)</w:t>
            </w:r>
          </w:p>
        </w:tc>
      </w:tr>
    </w:tbl>
    <w:p w14:paraId="3B152801" w14:textId="317E37D3" w:rsidR="00AC0173" w:rsidRPr="00956850" w:rsidRDefault="00D47AD2" w:rsidP="005D16EF">
      <w:pPr>
        <w:pStyle w:val="22uroven"/>
        <w:numPr>
          <w:ilvl w:val="0"/>
          <w:numId w:val="0"/>
        </w:numPr>
        <w:rPr>
          <w:rFonts w:asciiTheme="majorHAnsi" w:hAnsiTheme="majorHAnsi" w:cstheme="majorHAnsi"/>
        </w:rPr>
      </w:pPr>
      <w:r w:rsidRPr="00956850">
        <w:rPr>
          <w:rFonts w:asciiTheme="majorHAnsi" w:hAnsiTheme="majorHAnsi" w:cstheme="majorHAnsi"/>
        </w:rPr>
        <w:t>Účastník</w:t>
      </w:r>
      <w:r w:rsidR="00AC0173" w:rsidRPr="00956850">
        <w:rPr>
          <w:rFonts w:asciiTheme="majorHAnsi" w:hAnsiTheme="majorHAnsi" w:cstheme="majorHAnsi"/>
        </w:rPr>
        <w:t>:</w:t>
      </w:r>
      <w:r w:rsidR="009225C9" w:rsidRPr="00956850">
        <w:rPr>
          <w:rFonts w:asciiTheme="majorHAnsi" w:hAnsiTheme="majorHAnsi" w:cstheme="majorHAnsi"/>
        </w:rPr>
        <w:t xml:space="preserve"> </w:t>
      </w:r>
    </w:p>
    <w:tbl>
      <w:tblPr>
        <w:tblW w:w="0" w:type="auto"/>
        <w:tblInd w:w="534" w:type="dxa"/>
        <w:tblLook w:val="04A0" w:firstRow="1" w:lastRow="0" w:firstColumn="1" w:lastColumn="0" w:noHBand="0" w:noVBand="1"/>
      </w:tblPr>
      <w:tblGrid>
        <w:gridCol w:w="1121"/>
        <w:gridCol w:w="7417"/>
      </w:tblGrid>
      <w:tr w:rsidR="002169A7" w:rsidRPr="00956850" w14:paraId="2AF8D990" w14:textId="77777777" w:rsidTr="00716F53">
        <w:tc>
          <w:tcPr>
            <w:tcW w:w="8538" w:type="dxa"/>
            <w:gridSpan w:val="2"/>
            <w:shd w:val="clear" w:color="auto" w:fill="auto"/>
          </w:tcPr>
          <w:p w14:paraId="36C126C3" w14:textId="7FB4147E" w:rsidR="002169A7" w:rsidRPr="00956850" w:rsidRDefault="006112CB" w:rsidP="003C20D5">
            <w:pPr>
              <w:pStyle w:val="text"/>
              <w:rPr>
                <w:rFonts w:asciiTheme="majorHAnsi" w:hAnsiTheme="majorHAnsi" w:cstheme="majorHAnsi"/>
              </w:rPr>
            </w:pPr>
            <w:r w:rsidRPr="00956850">
              <w:rPr>
                <w:rFonts w:asciiTheme="majorHAnsi" w:hAnsiTheme="majorHAnsi" w:cstheme="majorHAnsi"/>
              </w:rPr>
              <w:t>Pražské vodovody a kanalizace, a.s.</w:t>
            </w:r>
          </w:p>
        </w:tc>
      </w:tr>
      <w:tr w:rsidR="00AC0173" w:rsidRPr="00956850" w14:paraId="3AA9CBBD" w14:textId="77777777" w:rsidTr="000320A4">
        <w:tc>
          <w:tcPr>
            <w:tcW w:w="1121" w:type="dxa"/>
            <w:shd w:val="clear" w:color="auto" w:fill="auto"/>
          </w:tcPr>
          <w:p w14:paraId="27BF312C" w14:textId="77777777" w:rsidR="00AC0173" w:rsidRPr="00956850" w:rsidRDefault="00AC0173" w:rsidP="003C20D5">
            <w:pPr>
              <w:pStyle w:val="text"/>
              <w:rPr>
                <w:rFonts w:asciiTheme="majorHAnsi" w:hAnsiTheme="majorHAnsi" w:cstheme="majorHAnsi"/>
              </w:rPr>
            </w:pPr>
            <w:r w:rsidRPr="00956850">
              <w:rPr>
                <w:rFonts w:asciiTheme="majorHAnsi" w:hAnsiTheme="majorHAnsi" w:cstheme="majorHAnsi"/>
              </w:rPr>
              <w:t>Sídlo:</w:t>
            </w:r>
          </w:p>
        </w:tc>
        <w:tc>
          <w:tcPr>
            <w:tcW w:w="7417" w:type="dxa"/>
            <w:shd w:val="clear" w:color="auto" w:fill="auto"/>
          </w:tcPr>
          <w:p w14:paraId="6CCE1FE0" w14:textId="5A0D3AAE" w:rsidR="00AC0173" w:rsidRPr="00956850" w:rsidRDefault="006112CB" w:rsidP="003C20D5">
            <w:pPr>
              <w:pStyle w:val="text"/>
              <w:rPr>
                <w:rFonts w:asciiTheme="majorHAnsi" w:hAnsiTheme="majorHAnsi" w:cstheme="majorHAnsi"/>
              </w:rPr>
            </w:pPr>
            <w:r w:rsidRPr="003B0D32">
              <w:rPr>
                <w:rFonts w:asciiTheme="majorHAnsi" w:hAnsiTheme="majorHAnsi" w:cstheme="majorHAnsi"/>
                <w:color w:val="262626"/>
                <w:shd w:val="clear" w:color="auto" w:fill="FFFFFF"/>
              </w:rPr>
              <w:t xml:space="preserve">Ke </w:t>
            </w:r>
            <w:proofErr w:type="spellStart"/>
            <w:r w:rsidRPr="003B0D32">
              <w:rPr>
                <w:rFonts w:asciiTheme="majorHAnsi" w:hAnsiTheme="majorHAnsi" w:cstheme="majorHAnsi"/>
                <w:color w:val="262626"/>
                <w:shd w:val="clear" w:color="auto" w:fill="FFFFFF"/>
              </w:rPr>
              <w:t>Kablu</w:t>
            </w:r>
            <w:proofErr w:type="spellEnd"/>
            <w:r w:rsidRPr="003B0D32">
              <w:rPr>
                <w:rFonts w:asciiTheme="majorHAnsi" w:hAnsiTheme="majorHAnsi" w:cstheme="majorHAnsi"/>
                <w:color w:val="262626"/>
                <w:shd w:val="clear" w:color="auto" w:fill="FFFFFF"/>
              </w:rPr>
              <w:t xml:space="preserve"> 971/1, Hostivař, 102 00 Praha 10</w:t>
            </w:r>
          </w:p>
        </w:tc>
      </w:tr>
      <w:tr w:rsidR="00AC0173" w:rsidRPr="00956850" w14:paraId="7117C9D9" w14:textId="77777777" w:rsidTr="000320A4">
        <w:tc>
          <w:tcPr>
            <w:tcW w:w="8538" w:type="dxa"/>
            <w:gridSpan w:val="2"/>
            <w:shd w:val="clear" w:color="auto" w:fill="auto"/>
          </w:tcPr>
          <w:p w14:paraId="1EF9D2C6" w14:textId="54A73D9D" w:rsidR="00AC0173" w:rsidRPr="00956850" w:rsidRDefault="00AC0173" w:rsidP="006112CB">
            <w:pPr>
              <w:pStyle w:val="text"/>
              <w:rPr>
                <w:rFonts w:asciiTheme="majorHAnsi" w:hAnsiTheme="majorHAnsi" w:cstheme="majorHAnsi"/>
              </w:rPr>
            </w:pPr>
            <w:r w:rsidRPr="00956850">
              <w:rPr>
                <w:rFonts w:asciiTheme="majorHAnsi" w:hAnsiTheme="majorHAnsi" w:cstheme="majorHAnsi"/>
              </w:rPr>
              <w:t xml:space="preserve">Subjekt je zapsán </w:t>
            </w:r>
            <w:r w:rsidRPr="00956850">
              <w:rPr>
                <w:rFonts w:asciiTheme="majorHAnsi" w:hAnsiTheme="majorHAnsi" w:cstheme="majorHAnsi"/>
                <w:noProof/>
              </w:rPr>
              <w:t xml:space="preserve">v obchodním rejstříku </w:t>
            </w:r>
            <w:r w:rsidR="006112CB" w:rsidRPr="00956850">
              <w:rPr>
                <w:rFonts w:asciiTheme="majorHAnsi" w:hAnsiTheme="majorHAnsi" w:cstheme="majorHAnsi"/>
                <w:noProof/>
              </w:rPr>
              <w:t xml:space="preserve">u Městského soudu v Praze, </w:t>
            </w:r>
            <w:r w:rsidR="00956850" w:rsidRPr="00956850">
              <w:rPr>
                <w:rFonts w:asciiTheme="majorHAnsi" w:hAnsiTheme="majorHAnsi" w:cstheme="majorHAnsi"/>
                <w:noProof/>
              </w:rPr>
              <w:t xml:space="preserve">oddíl </w:t>
            </w:r>
            <w:r w:rsidR="006112CB" w:rsidRPr="00956850">
              <w:rPr>
                <w:rFonts w:asciiTheme="majorHAnsi" w:hAnsiTheme="majorHAnsi" w:cstheme="majorHAnsi"/>
                <w:noProof/>
              </w:rPr>
              <w:t>B</w:t>
            </w:r>
            <w:r w:rsidR="00956850" w:rsidRPr="00956850">
              <w:rPr>
                <w:rFonts w:asciiTheme="majorHAnsi" w:hAnsiTheme="majorHAnsi" w:cstheme="majorHAnsi"/>
                <w:noProof/>
              </w:rPr>
              <w:t>, vložka</w:t>
            </w:r>
            <w:r w:rsidR="006112CB" w:rsidRPr="00956850">
              <w:rPr>
                <w:rFonts w:asciiTheme="majorHAnsi" w:hAnsiTheme="majorHAnsi" w:cstheme="majorHAnsi"/>
                <w:noProof/>
              </w:rPr>
              <w:t xml:space="preserve"> 5297</w:t>
            </w:r>
          </w:p>
        </w:tc>
      </w:tr>
      <w:tr w:rsidR="00AC0173" w:rsidRPr="00956850" w14:paraId="1CCB524D" w14:textId="77777777" w:rsidTr="000320A4">
        <w:tc>
          <w:tcPr>
            <w:tcW w:w="1121" w:type="dxa"/>
            <w:shd w:val="clear" w:color="auto" w:fill="auto"/>
          </w:tcPr>
          <w:p w14:paraId="38A77475" w14:textId="77777777" w:rsidR="00AC0173" w:rsidRPr="00956850" w:rsidRDefault="00AC0173" w:rsidP="003C20D5">
            <w:pPr>
              <w:pStyle w:val="text"/>
              <w:rPr>
                <w:rFonts w:asciiTheme="majorHAnsi" w:hAnsiTheme="majorHAnsi" w:cstheme="majorHAnsi"/>
              </w:rPr>
            </w:pPr>
            <w:r w:rsidRPr="00956850">
              <w:rPr>
                <w:rFonts w:asciiTheme="majorHAnsi" w:hAnsiTheme="majorHAnsi" w:cstheme="majorHAnsi"/>
              </w:rPr>
              <w:t>IČO:</w:t>
            </w:r>
          </w:p>
        </w:tc>
        <w:tc>
          <w:tcPr>
            <w:tcW w:w="7417" w:type="dxa"/>
            <w:shd w:val="clear" w:color="auto" w:fill="auto"/>
          </w:tcPr>
          <w:p w14:paraId="0B2B7244" w14:textId="2DC96F8A" w:rsidR="00AC0173" w:rsidRPr="00956850" w:rsidRDefault="006112CB" w:rsidP="003C20D5">
            <w:pPr>
              <w:pStyle w:val="text"/>
              <w:rPr>
                <w:rFonts w:asciiTheme="majorHAnsi" w:hAnsiTheme="majorHAnsi" w:cstheme="majorHAnsi"/>
              </w:rPr>
            </w:pPr>
            <w:r w:rsidRPr="003B0D32">
              <w:rPr>
                <w:rFonts w:asciiTheme="majorHAnsi" w:hAnsiTheme="majorHAnsi" w:cstheme="majorHAnsi"/>
                <w:color w:val="262626"/>
                <w:shd w:val="clear" w:color="auto" w:fill="FFFFFF"/>
              </w:rPr>
              <w:t>256 56 635</w:t>
            </w:r>
          </w:p>
        </w:tc>
      </w:tr>
      <w:tr w:rsidR="00AC0173" w:rsidRPr="00956850" w14:paraId="0888EDA8" w14:textId="77777777" w:rsidTr="000320A4">
        <w:tc>
          <w:tcPr>
            <w:tcW w:w="1121" w:type="dxa"/>
            <w:shd w:val="clear" w:color="auto" w:fill="auto"/>
          </w:tcPr>
          <w:p w14:paraId="3F212545" w14:textId="77777777" w:rsidR="00AC0173" w:rsidRPr="00956850" w:rsidRDefault="00AC0173" w:rsidP="003C20D5">
            <w:pPr>
              <w:pStyle w:val="text"/>
              <w:rPr>
                <w:rFonts w:asciiTheme="majorHAnsi" w:hAnsiTheme="majorHAnsi" w:cstheme="majorHAnsi"/>
              </w:rPr>
            </w:pPr>
            <w:r w:rsidRPr="00956850">
              <w:rPr>
                <w:rFonts w:asciiTheme="majorHAnsi" w:hAnsiTheme="majorHAnsi" w:cstheme="majorHAnsi"/>
              </w:rPr>
              <w:t>DIČ:</w:t>
            </w:r>
          </w:p>
        </w:tc>
        <w:tc>
          <w:tcPr>
            <w:tcW w:w="7417" w:type="dxa"/>
            <w:shd w:val="clear" w:color="auto" w:fill="auto"/>
          </w:tcPr>
          <w:p w14:paraId="759FA4F9" w14:textId="36A11FC5" w:rsidR="00AC0173" w:rsidRPr="00956850" w:rsidRDefault="006112CB" w:rsidP="003C20D5">
            <w:pPr>
              <w:pStyle w:val="text"/>
              <w:rPr>
                <w:rFonts w:asciiTheme="majorHAnsi" w:hAnsiTheme="majorHAnsi" w:cstheme="majorHAnsi"/>
              </w:rPr>
            </w:pPr>
            <w:r w:rsidRPr="003B0D32">
              <w:rPr>
                <w:rFonts w:asciiTheme="majorHAnsi" w:hAnsiTheme="majorHAnsi" w:cstheme="majorHAnsi"/>
                <w:color w:val="262626"/>
                <w:shd w:val="clear" w:color="auto" w:fill="FFFFFF"/>
              </w:rPr>
              <w:t>CZ256 56 635</w:t>
            </w:r>
          </w:p>
        </w:tc>
      </w:tr>
      <w:tr w:rsidR="00AC0173" w:rsidRPr="00956850" w14:paraId="323C5D51" w14:textId="77777777" w:rsidTr="000320A4">
        <w:tc>
          <w:tcPr>
            <w:tcW w:w="8538" w:type="dxa"/>
            <w:gridSpan w:val="2"/>
            <w:shd w:val="clear" w:color="auto" w:fill="auto"/>
          </w:tcPr>
          <w:p w14:paraId="5F51B818" w14:textId="130E3CFB" w:rsidR="00D47AD2" w:rsidRPr="003B0D32" w:rsidRDefault="00D47AD2" w:rsidP="00F84BE3">
            <w:pPr>
              <w:pStyle w:val="text"/>
              <w:rPr>
                <w:rFonts w:asciiTheme="majorHAnsi" w:hAnsiTheme="majorHAnsi" w:cstheme="majorHAnsi"/>
              </w:rPr>
            </w:pPr>
            <w:r w:rsidRPr="003B0D32">
              <w:rPr>
                <w:rFonts w:asciiTheme="majorHAnsi" w:hAnsiTheme="majorHAnsi" w:cstheme="majorHAnsi"/>
              </w:rPr>
              <w:t xml:space="preserve">Zastoupený: </w:t>
            </w:r>
            <w:r w:rsidR="00F84BE3" w:rsidRPr="003B0D32">
              <w:rPr>
                <w:rFonts w:asciiTheme="majorHAnsi" w:hAnsiTheme="majorHAnsi" w:cstheme="majorHAnsi"/>
              </w:rPr>
              <w:t>Ing. Petrem Mrkosem,</w:t>
            </w:r>
            <w:r w:rsidR="00281E25" w:rsidRPr="003B0D32">
              <w:rPr>
                <w:rFonts w:asciiTheme="majorHAnsi" w:hAnsiTheme="majorHAnsi" w:cstheme="majorHAnsi"/>
              </w:rPr>
              <w:t xml:space="preserve"> </w:t>
            </w:r>
            <w:r w:rsidR="00F84BE3" w:rsidRPr="003B0D32">
              <w:rPr>
                <w:rFonts w:asciiTheme="majorHAnsi" w:hAnsiTheme="majorHAnsi" w:cstheme="majorHAnsi"/>
              </w:rPr>
              <w:t>místopředsedou představenstva</w:t>
            </w:r>
            <w:r w:rsidR="00281E25" w:rsidRPr="003B0D32">
              <w:rPr>
                <w:rFonts w:asciiTheme="majorHAnsi" w:hAnsiTheme="majorHAnsi" w:cstheme="majorHAnsi"/>
              </w:rPr>
              <w:t xml:space="preserve"> a generálním ředitelem</w:t>
            </w:r>
            <w:r w:rsidR="00622975" w:rsidRPr="003B0D32">
              <w:rPr>
                <w:rFonts w:asciiTheme="majorHAnsi" w:hAnsiTheme="majorHAnsi" w:cstheme="majorHAnsi"/>
              </w:rPr>
              <w:t>, na základě zmocnění</w:t>
            </w:r>
            <w:r w:rsidR="00281E25" w:rsidRPr="003B0D32">
              <w:rPr>
                <w:rFonts w:asciiTheme="majorHAnsi" w:hAnsiTheme="majorHAnsi" w:cstheme="majorHAnsi"/>
              </w:rPr>
              <w:t xml:space="preserve"> </w:t>
            </w:r>
          </w:p>
          <w:p w14:paraId="0811E9A0" w14:textId="435558D3" w:rsidR="00AC0173" w:rsidRPr="00956850" w:rsidRDefault="00D47AD2" w:rsidP="00D47AD2">
            <w:pPr>
              <w:pStyle w:val="text"/>
              <w:rPr>
                <w:rFonts w:asciiTheme="majorHAnsi" w:hAnsiTheme="majorHAnsi" w:cstheme="majorHAnsi"/>
                <w:noProof/>
              </w:rPr>
            </w:pPr>
            <w:r w:rsidRPr="00956850">
              <w:rPr>
                <w:rFonts w:asciiTheme="majorHAnsi" w:hAnsiTheme="majorHAnsi" w:cstheme="majorHAnsi"/>
              </w:rPr>
              <w:t>(dále jen „Účastník“)</w:t>
            </w:r>
          </w:p>
        </w:tc>
      </w:tr>
      <w:tr w:rsidR="00AC0173" w:rsidRPr="00C21741" w14:paraId="0C684028" w14:textId="77777777" w:rsidTr="000320A4">
        <w:tc>
          <w:tcPr>
            <w:tcW w:w="8538" w:type="dxa"/>
            <w:gridSpan w:val="2"/>
            <w:shd w:val="clear" w:color="auto" w:fill="auto"/>
          </w:tcPr>
          <w:p w14:paraId="50D4BD1F" w14:textId="77777777" w:rsidR="00AC0173" w:rsidRPr="00C21741" w:rsidRDefault="00AC0173" w:rsidP="003C20D5">
            <w:pPr>
              <w:pStyle w:val="text"/>
              <w:rPr>
                <w:rFonts w:asciiTheme="majorHAnsi" w:hAnsiTheme="majorHAnsi" w:cstheme="majorHAnsi"/>
              </w:rPr>
            </w:pPr>
          </w:p>
        </w:tc>
      </w:tr>
    </w:tbl>
    <w:p w14:paraId="532DD1B1" w14:textId="6E50E03E" w:rsidR="00AC0173" w:rsidRPr="00C21741" w:rsidRDefault="00D47AD2" w:rsidP="00AC0173">
      <w:pPr>
        <w:pStyle w:val="11uroven"/>
        <w:rPr>
          <w:rFonts w:asciiTheme="majorHAnsi" w:hAnsiTheme="majorHAnsi" w:cstheme="majorHAnsi"/>
        </w:rPr>
      </w:pPr>
      <w:r>
        <w:rPr>
          <w:rFonts w:asciiTheme="majorHAnsi" w:hAnsiTheme="majorHAnsi" w:cstheme="majorHAnsi"/>
        </w:rPr>
        <w:t>Předmět Smlouvy</w:t>
      </w:r>
    </w:p>
    <w:p w14:paraId="1FD244C0" w14:textId="5F4A1B92" w:rsidR="00AC0173" w:rsidRPr="00C21741" w:rsidRDefault="00D47AD2" w:rsidP="00AC0173">
      <w:pPr>
        <w:pStyle w:val="22uroven"/>
        <w:ind w:left="567" w:hanging="567"/>
        <w:rPr>
          <w:rFonts w:asciiTheme="majorHAnsi" w:hAnsiTheme="majorHAnsi" w:cstheme="majorHAnsi"/>
        </w:rPr>
      </w:pPr>
      <w:r w:rsidRPr="009A1208">
        <w:t>Předmětem této Smlouvy je sjednání podmínek účasti na sportovní akci „</w:t>
      </w:r>
      <w:r>
        <w:t>51</w:t>
      </w:r>
      <w:r w:rsidRPr="009A1208">
        <w:t>. r</w:t>
      </w:r>
      <w:r>
        <w:t>očník Vodohospodářské padesátky</w:t>
      </w:r>
      <w:r w:rsidRPr="009A1208">
        <w:t>“ (dále jen „sportovní akce“), kterou organizuje Pořadatel</w:t>
      </w:r>
      <w:r w:rsidR="00622975">
        <w:t>,</w:t>
      </w:r>
      <w:r w:rsidRPr="009A1208">
        <w:t xml:space="preserve"> a specifikace práv a povinností </w:t>
      </w:r>
      <w:r w:rsidR="00B10768">
        <w:t>P</w:t>
      </w:r>
      <w:r w:rsidRPr="009A1208">
        <w:t xml:space="preserve">ořadatele vůči </w:t>
      </w:r>
      <w:r w:rsidR="00B10768">
        <w:t>Ú</w:t>
      </w:r>
      <w:r w:rsidRPr="009A1208">
        <w:t>častníkovi</w:t>
      </w:r>
      <w:r w:rsidR="00AC0173" w:rsidRPr="00C21741">
        <w:rPr>
          <w:rFonts w:asciiTheme="majorHAnsi" w:hAnsiTheme="majorHAnsi" w:cstheme="majorHAnsi"/>
        </w:rPr>
        <w:t>.</w:t>
      </w:r>
    </w:p>
    <w:p w14:paraId="4B17FB23" w14:textId="5243FD66" w:rsidR="00014ABF" w:rsidRPr="00C21741" w:rsidRDefault="00B10768" w:rsidP="00014ABF">
      <w:pPr>
        <w:pStyle w:val="11uroven"/>
        <w:rPr>
          <w:rFonts w:asciiTheme="majorHAnsi" w:hAnsiTheme="majorHAnsi" w:cstheme="majorHAnsi"/>
        </w:rPr>
      </w:pPr>
      <w:r>
        <w:rPr>
          <w:rFonts w:asciiTheme="majorHAnsi" w:hAnsiTheme="majorHAnsi" w:cstheme="majorHAnsi"/>
        </w:rPr>
        <w:t>Doba a místo konání</w:t>
      </w:r>
    </w:p>
    <w:p w14:paraId="23DC286F" w14:textId="2F153949" w:rsidR="005748D2" w:rsidRPr="00C21741" w:rsidRDefault="00B10768" w:rsidP="005748D2">
      <w:pPr>
        <w:pStyle w:val="22uroven"/>
        <w:ind w:left="567" w:hanging="567"/>
        <w:rPr>
          <w:rFonts w:asciiTheme="majorHAnsi" w:hAnsiTheme="majorHAnsi" w:cstheme="majorHAnsi"/>
        </w:rPr>
      </w:pPr>
      <w:r w:rsidRPr="009A1208">
        <w:t xml:space="preserve">Sportovní akce </w:t>
      </w:r>
      <w:r>
        <w:t>se uskuteční</w:t>
      </w:r>
      <w:r w:rsidRPr="009A1208">
        <w:t xml:space="preserve"> v termínu </w:t>
      </w:r>
      <w:r>
        <w:t>18</w:t>
      </w:r>
      <w:r w:rsidRPr="009A1208">
        <w:t xml:space="preserve">. – </w:t>
      </w:r>
      <w:r>
        <w:t>20.</w:t>
      </w:r>
      <w:r w:rsidRPr="009A1208">
        <w:t>9.202</w:t>
      </w:r>
      <w:r>
        <w:t>6</w:t>
      </w:r>
      <w:r w:rsidRPr="009A1208">
        <w:t xml:space="preserve">. Místem konání je </w:t>
      </w:r>
      <w:r>
        <w:t>Brno a jeho okolí</w:t>
      </w:r>
      <w:r w:rsidR="00014ABF" w:rsidRPr="00C21741">
        <w:rPr>
          <w:rFonts w:asciiTheme="majorHAnsi" w:hAnsiTheme="majorHAnsi" w:cstheme="majorHAnsi"/>
        </w:rPr>
        <w:t xml:space="preserve">. </w:t>
      </w:r>
    </w:p>
    <w:p w14:paraId="405FC1E4" w14:textId="7086002B" w:rsidR="00014ABF" w:rsidRPr="00C21741" w:rsidRDefault="00B10768" w:rsidP="00014ABF">
      <w:pPr>
        <w:pStyle w:val="11uroven"/>
        <w:rPr>
          <w:rFonts w:asciiTheme="majorHAnsi" w:hAnsiTheme="majorHAnsi" w:cstheme="majorHAnsi"/>
        </w:rPr>
      </w:pPr>
      <w:r w:rsidRPr="00073661">
        <w:lastRenderedPageBreak/>
        <w:t>Podmínky účasti na sportovní akci</w:t>
      </w:r>
      <w:r w:rsidRPr="00C21741">
        <w:rPr>
          <w:rFonts w:asciiTheme="majorHAnsi" w:hAnsiTheme="majorHAnsi" w:cstheme="majorHAnsi"/>
        </w:rPr>
        <w:t xml:space="preserve"> </w:t>
      </w:r>
    </w:p>
    <w:p w14:paraId="158C3B8B" w14:textId="146D03A5" w:rsidR="001D22D9" w:rsidRPr="001D22D9" w:rsidRDefault="001D22D9" w:rsidP="00014ABF">
      <w:pPr>
        <w:pStyle w:val="22uroven"/>
        <w:ind w:left="567" w:hanging="567"/>
        <w:rPr>
          <w:rFonts w:asciiTheme="majorHAnsi" w:hAnsiTheme="majorHAnsi" w:cstheme="majorHAnsi"/>
        </w:rPr>
      </w:pPr>
      <w:r>
        <w:rPr>
          <w:rFonts w:asciiTheme="majorHAnsi" w:hAnsiTheme="majorHAnsi" w:cstheme="majorHAnsi"/>
        </w:rPr>
        <w:t xml:space="preserve">Účastník sportovní akce zaslal před podpisem této </w:t>
      </w:r>
      <w:r w:rsidR="007B288A">
        <w:rPr>
          <w:rFonts w:asciiTheme="majorHAnsi" w:hAnsiTheme="majorHAnsi" w:cstheme="majorHAnsi"/>
        </w:rPr>
        <w:t>S</w:t>
      </w:r>
      <w:r>
        <w:rPr>
          <w:rFonts w:asciiTheme="majorHAnsi" w:hAnsiTheme="majorHAnsi" w:cstheme="majorHAnsi"/>
        </w:rPr>
        <w:t xml:space="preserve">mlouvy Pořadateli seznam svých zaměstnanců </w:t>
      </w:r>
      <w:r w:rsidRPr="009A1208">
        <w:t>(</w:t>
      </w:r>
      <w:r>
        <w:t>dále jen „reprezentanti“</w:t>
      </w:r>
      <w:r w:rsidRPr="009A1208">
        <w:t>), kteří jsou vysláni, aby reprezentovali Účastníka na sportovní akci</w:t>
      </w:r>
      <w:r>
        <w:t xml:space="preserve">. Celkově se jedná o </w:t>
      </w:r>
      <w:r w:rsidR="006112CB">
        <w:t>87</w:t>
      </w:r>
      <w:r>
        <w:t xml:space="preserve"> osob.</w:t>
      </w:r>
    </w:p>
    <w:p w14:paraId="3C0D1D77" w14:textId="433B076F" w:rsidR="00622975" w:rsidRPr="001D22D9" w:rsidRDefault="001D22D9" w:rsidP="00014ABF">
      <w:pPr>
        <w:pStyle w:val="22uroven"/>
        <w:ind w:left="567" w:hanging="567"/>
        <w:rPr>
          <w:rFonts w:asciiTheme="majorHAnsi" w:hAnsiTheme="majorHAnsi" w:cstheme="majorHAnsi"/>
        </w:rPr>
      </w:pPr>
      <w:r>
        <w:rPr>
          <w:rFonts w:asciiTheme="majorHAnsi" w:hAnsiTheme="majorHAnsi" w:cstheme="majorHAnsi"/>
        </w:rPr>
        <w:t xml:space="preserve">Podmínkou účasti reprezentantů Účastníka na sportovní akci je úhrada </w:t>
      </w:r>
      <w:r>
        <w:t>účastnických poplatků reprezentantů Účastníka</w:t>
      </w:r>
      <w:r w:rsidR="00622975">
        <w:t>.</w:t>
      </w:r>
    </w:p>
    <w:p w14:paraId="0591D69A" w14:textId="38A0748E" w:rsidR="007F1123" w:rsidRPr="001D22D9" w:rsidRDefault="001D22D9" w:rsidP="003B0D32">
      <w:pPr>
        <w:pStyle w:val="22uroven"/>
        <w:ind w:left="567" w:hanging="567"/>
      </w:pPr>
      <w:r>
        <w:t xml:space="preserve">Pořadatel do </w:t>
      </w:r>
      <w:r w:rsidRPr="00597E6F">
        <w:t>30 dnů</w:t>
      </w:r>
      <w:r>
        <w:t xml:space="preserve"> od účinnosti této </w:t>
      </w:r>
      <w:r w:rsidR="007B288A">
        <w:t>S</w:t>
      </w:r>
      <w:r>
        <w:t>mlouvy vystaví a Účastníkovi doručí daňový doklad –</w:t>
      </w:r>
      <w:r w:rsidRPr="009A1208">
        <w:t xml:space="preserve"> faktur</w:t>
      </w:r>
      <w:r>
        <w:t xml:space="preserve">u (dále jen „faktura“), k úhradě účastnických poplatků reprezentantů Účastníka. </w:t>
      </w:r>
      <w:r w:rsidR="00564E6F" w:rsidRPr="001D22D9">
        <w:t>Faktur</w:t>
      </w:r>
      <w:r w:rsidR="00AF33AA" w:rsidRPr="001D22D9">
        <w:t xml:space="preserve">u se splatností </w:t>
      </w:r>
      <w:r w:rsidR="009879EC" w:rsidRPr="001D22D9">
        <w:t>14 dní od vystavení</w:t>
      </w:r>
      <w:r w:rsidR="007F1123" w:rsidRPr="001D22D9">
        <w:t xml:space="preserve"> </w:t>
      </w:r>
      <w:r w:rsidR="00AF33AA" w:rsidRPr="001D22D9">
        <w:t>d</w:t>
      </w:r>
      <w:r w:rsidR="007F1123" w:rsidRPr="001D22D9">
        <w:t>oruč</w:t>
      </w:r>
      <w:r w:rsidR="00AF33AA" w:rsidRPr="001D22D9">
        <w:t>í Pořadatel Účastníkovi</w:t>
      </w:r>
      <w:r w:rsidR="007F1123" w:rsidRPr="001D22D9">
        <w:t xml:space="preserve"> elektronicky na </w:t>
      </w:r>
      <w:r w:rsidR="00564E6F" w:rsidRPr="001D22D9">
        <w:t>následující e-mailovou adresu Účastníka:</w:t>
      </w:r>
      <w:r w:rsidR="006112CB">
        <w:t xml:space="preserve"> </w:t>
      </w:r>
      <w:hyperlink r:id="rId12" w:history="1">
        <w:r w:rsidR="00D35204" w:rsidRPr="00D35204">
          <w:rPr>
            <w:rStyle w:val="Hypertextovodkaz"/>
            <w:rFonts w:asciiTheme="majorHAnsi" w:hAnsiTheme="majorHAnsi" w:cstheme="majorHAnsi"/>
          </w:rPr>
          <w:t>uctarna@pvk.cz</w:t>
        </w:r>
      </w:hyperlink>
      <w:r w:rsidR="00622975">
        <w:rPr>
          <w:rFonts w:asciiTheme="majorHAnsi" w:hAnsiTheme="majorHAnsi" w:cstheme="majorHAnsi"/>
        </w:rPr>
        <w:t xml:space="preserve">. </w:t>
      </w:r>
      <w:r w:rsidR="00622975" w:rsidRPr="00622975">
        <w:rPr>
          <w:rFonts w:asciiTheme="majorHAnsi" w:hAnsiTheme="majorHAnsi" w:cstheme="majorHAnsi"/>
        </w:rPr>
        <w:t xml:space="preserve">Faktura musí obsahovat náležitosti daňového dokladu stanovené v zákoně č. 235/2004 Sb., o dani z přidané hodnoty, ve znění pozdějších předpisů, a číslo </w:t>
      </w:r>
      <w:r w:rsidR="007B288A">
        <w:rPr>
          <w:rFonts w:asciiTheme="majorHAnsi" w:hAnsiTheme="majorHAnsi" w:cstheme="majorHAnsi"/>
        </w:rPr>
        <w:t>S</w:t>
      </w:r>
      <w:r w:rsidR="00622975" w:rsidRPr="00622975">
        <w:rPr>
          <w:rFonts w:asciiTheme="majorHAnsi" w:hAnsiTheme="majorHAnsi" w:cstheme="majorHAnsi"/>
        </w:rPr>
        <w:t xml:space="preserve">mlouvy </w:t>
      </w:r>
      <w:r w:rsidR="00622975">
        <w:rPr>
          <w:rFonts w:asciiTheme="majorHAnsi" w:hAnsiTheme="majorHAnsi" w:cstheme="majorHAnsi"/>
        </w:rPr>
        <w:t>Účastníka</w:t>
      </w:r>
      <w:r w:rsidR="007B288A">
        <w:rPr>
          <w:rFonts w:asciiTheme="majorHAnsi" w:hAnsiTheme="majorHAnsi" w:cstheme="majorHAnsi"/>
        </w:rPr>
        <w:t xml:space="preserve"> </w:t>
      </w:r>
      <w:r w:rsidR="007B288A" w:rsidRPr="00281E25">
        <w:rPr>
          <w:rFonts w:asciiTheme="majorHAnsi" w:hAnsiTheme="majorHAnsi" w:cstheme="majorHAnsi"/>
        </w:rPr>
        <w:t>SD260373</w:t>
      </w:r>
      <w:r w:rsidR="00622975" w:rsidRPr="00622975">
        <w:rPr>
          <w:rFonts w:asciiTheme="majorHAnsi" w:hAnsiTheme="majorHAnsi" w:cstheme="majorHAnsi"/>
        </w:rPr>
        <w:t xml:space="preserve">. Nebude-li faktura obsahovat stanovené náležitosti dle tohoto odstavce, je </w:t>
      </w:r>
      <w:r w:rsidR="00622975">
        <w:rPr>
          <w:rFonts w:asciiTheme="majorHAnsi" w:hAnsiTheme="majorHAnsi" w:cstheme="majorHAnsi"/>
        </w:rPr>
        <w:t>Účastník</w:t>
      </w:r>
      <w:r w:rsidR="00622975" w:rsidRPr="00622975">
        <w:rPr>
          <w:rFonts w:asciiTheme="majorHAnsi" w:hAnsiTheme="majorHAnsi" w:cstheme="majorHAnsi"/>
        </w:rPr>
        <w:t xml:space="preserve"> oprávněn fakturu vrátit </w:t>
      </w:r>
      <w:r w:rsidR="00622975">
        <w:rPr>
          <w:rFonts w:asciiTheme="majorHAnsi" w:hAnsiTheme="majorHAnsi" w:cstheme="majorHAnsi"/>
        </w:rPr>
        <w:t>Pořadateli k</w:t>
      </w:r>
      <w:r w:rsidR="00622975" w:rsidRPr="00622975">
        <w:rPr>
          <w:rFonts w:asciiTheme="majorHAnsi" w:hAnsiTheme="majorHAnsi" w:cstheme="majorHAnsi"/>
        </w:rPr>
        <w:t xml:space="preserve"> přepracování. V případě oprávněného vrácení faktury je </w:t>
      </w:r>
      <w:r w:rsidR="00622975">
        <w:rPr>
          <w:rFonts w:asciiTheme="majorHAnsi" w:hAnsiTheme="majorHAnsi" w:cstheme="majorHAnsi"/>
        </w:rPr>
        <w:t>Pořadatel</w:t>
      </w:r>
      <w:r w:rsidR="00622975" w:rsidRPr="00622975">
        <w:rPr>
          <w:rFonts w:asciiTheme="majorHAnsi" w:hAnsiTheme="majorHAnsi" w:cstheme="majorHAnsi"/>
        </w:rPr>
        <w:t xml:space="preserve"> povinen vystavit novou fakturu s novou lhůtou splatnosti.</w:t>
      </w:r>
    </w:p>
    <w:p w14:paraId="7BD7F935" w14:textId="77777777" w:rsidR="00AF33AA" w:rsidRPr="00AF33AA" w:rsidRDefault="00AF33AA" w:rsidP="00AF33AA">
      <w:pPr>
        <w:pStyle w:val="22uroven"/>
        <w:ind w:left="567" w:hanging="567"/>
        <w:rPr>
          <w:rFonts w:asciiTheme="majorHAnsi" w:hAnsiTheme="majorHAnsi" w:cstheme="majorHAnsi"/>
        </w:rPr>
      </w:pPr>
      <w:r w:rsidRPr="009A1208">
        <w:t xml:space="preserve">Účastnický poplatek za jednoho reprezentanta Účastníka činí </w:t>
      </w:r>
      <w:r>
        <w:t>3.300</w:t>
      </w:r>
      <w:r w:rsidRPr="009A1208">
        <w:t>,-</w:t>
      </w:r>
      <w:r>
        <w:t xml:space="preserve"> </w:t>
      </w:r>
      <w:r w:rsidRPr="009A1208">
        <w:t>Kč</w:t>
      </w:r>
      <w:r>
        <w:t>, přičemž se</w:t>
      </w:r>
      <w:r w:rsidRPr="009A1208">
        <w:t xml:space="preserve"> skládá </w:t>
      </w:r>
      <w:r>
        <w:t xml:space="preserve">z následujících </w:t>
      </w:r>
      <w:r w:rsidRPr="009A1208">
        <w:t>část</w:t>
      </w:r>
      <w:r>
        <w:t xml:space="preserve">ek: </w:t>
      </w:r>
    </w:p>
    <w:p w14:paraId="27804F3B" w14:textId="77777777" w:rsidR="00AF33AA" w:rsidRPr="00AF33AA" w:rsidRDefault="00AF33AA" w:rsidP="00AF33AA">
      <w:pPr>
        <w:ind w:left="1134"/>
        <w:rPr>
          <w:rFonts w:ascii="Arial" w:hAnsi="Arial" w:cs="Arial"/>
        </w:rPr>
      </w:pPr>
      <w:r w:rsidRPr="00AF33AA">
        <w:rPr>
          <w:rFonts w:ascii="Arial" w:hAnsi="Arial" w:cs="Arial"/>
        </w:rPr>
        <w:t xml:space="preserve">2.000,- Kč </w:t>
      </w:r>
      <w:r w:rsidRPr="00AF33AA">
        <w:rPr>
          <w:rFonts w:ascii="Arial" w:hAnsi="Arial" w:cs="Arial"/>
        </w:rPr>
        <w:tab/>
      </w:r>
      <w:r>
        <w:rPr>
          <w:rFonts w:ascii="Arial" w:hAnsi="Arial" w:cs="Arial"/>
        </w:rPr>
        <w:tab/>
      </w:r>
      <w:r w:rsidRPr="00AF33AA">
        <w:rPr>
          <w:rFonts w:ascii="Arial" w:hAnsi="Arial" w:cs="Arial"/>
        </w:rPr>
        <w:t>ubytování a polopenze;</w:t>
      </w:r>
    </w:p>
    <w:p w14:paraId="57D5701A" w14:textId="59ED5D73" w:rsidR="001D22D9" w:rsidRDefault="00AF33AA" w:rsidP="001D22D9">
      <w:pPr>
        <w:spacing w:after="120"/>
        <w:ind w:left="1134"/>
        <w:rPr>
          <w:rFonts w:ascii="Arial" w:hAnsi="Arial" w:cs="Arial"/>
        </w:rPr>
      </w:pPr>
      <w:r w:rsidRPr="00AF33AA">
        <w:rPr>
          <w:rFonts w:ascii="Arial" w:hAnsi="Arial" w:cs="Arial"/>
        </w:rPr>
        <w:t>1.300,- Kč</w:t>
      </w:r>
      <w:r w:rsidRPr="00AF33AA">
        <w:rPr>
          <w:rFonts w:ascii="Arial" w:hAnsi="Arial" w:cs="Arial"/>
        </w:rPr>
        <w:tab/>
      </w:r>
      <w:r>
        <w:rPr>
          <w:rFonts w:ascii="Arial" w:hAnsi="Arial" w:cs="Arial"/>
        </w:rPr>
        <w:tab/>
      </w:r>
      <w:r w:rsidRPr="00AF33AA">
        <w:rPr>
          <w:rFonts w:ascii="Arial" w:hAnsi="Arial" w:cs="Arial"/>
        </w:rPr>
        <w:t>startovné.</w:t>
      </w:r>
    </w:p>
    <w:p w14:paraId="0226F3E6" w14:textId="482A9FB3" w:rsidR="001D22D9" w:rsidRDefault="001D22D9" w:rsidP="001D22D9">
      <w:pPr>
        <w:ind w:left="567"/>
        <w:rPr>
          <w:rFonts w:ascii="Arial" w:hAnsi="Arial" w:cs="Arial"/>
        </w:rPr>
      </w:pPr>
      <w:r>
        <w:rPr>
          <w:rFonts w:ascii="Arial" w:hAnsi="Arial" w:cs="Arial"/>
        </w:rPr>
        <w:t>Celková výše účastnických poplatků</w:t>
      </w:r>
      <w:r w:rsidR="00E304AC">
        <w:rPr>
          <w:rFonts w:ascii="Arial" w:hAnsi="Arial" w:cs="Arial"/>
        </w:rPr>
        <w:t xml:space="preserve"> za všechny reprezentanty Účastníka</w:t>
      </w:r>
      <w:r>
        <w:rPr>
          <w:rFonts w:ascii="Arial" w:hAnsi="Arial" w:cs="Arial"/>
        </w:rPr>
        <w:t xml:space="preserve"> </w:t>
      </w:r>
      <w:r w:rsidRPr="00622975">
        <w:rPr>
          <w:rFonts w:ascii="Arial" w:hAnsi="Arial" w:cs="Arial"/>
        </w:rPr>
        <w:t xml:space="preserve">činí </w:t>
      </w:r>
      <w:r w:rsidR="006112CB" w:rsidRPr="00622975">
        <w:rPr>
          <w:rFonts w:ascii="Arial" w:hAnsi="Arial" w:cs="Arial"/>
        </w:rPr>
        <w:t>283 100</w:t>
      </w:r>
      <w:r w:rsidR="00E304AC" w:rsidRPr="00622975">
        <w:rPr>
          <w:rFonts w:ascii="Arial" w:hAnsi="Arial" w:cs="Arial"/>
        </w:rPr>
        <w:t>,- Kč.</w:t>
      </w:r>
    </w:p>
    <w:p w14:paraId="42E217C6" w14:textId="77777777" w:rsidR="007B288A" w:rsidRDefault="009879EC" w:rsidP="007B288A">
      <w:pPr>
        <w:pStyle w:val="22uroven"/>
        <w:ind w:left="567" w:hanging="567"/>
        <w:rPr>
          <w:rFonts w:asciiTheme="majorHAnsi" w:hAnsiTheme="majorHAnsi" w:cstheme="majorHAnsi"/>
        </w:rPr>
      </w:pPr>
      <w:r>
        <w:t xml:space="preserve">V případě </w:t>
      </w:r>
      <w:r w:rsidR="00CF30FC">
        <w:t xml:space="preserve">neúčasti některého z přihlášených reprezentantů nevzniká Účastníkovi nárok na vrácení účastnického poplatku, smluvní strany se však mohou dohodnout, že místo některého </w:t>
      </w:r>
      <w:r w:rsidR="00CF30FC" w:rsidRPr="007B288A">
        <w:t>z přihlášených reprezentantů se bude sportovní akce účastnit náhradník.</w:t>
      </w:r>
    </w:p>
    <w:p w14:paraId="49BFCC71" w14:textId="63AEC5AB" w:rsidR="00475527" w:rsidRPr="007B288A" w:rsidRDefault="00475527" w:rsidP="003B0D32">
      <w:pPr>
        <w:pStyle w:val="22uroven"/>
        <w:ind w:left="567" w:hanging="567"/>
        <w:rPr>
          <w:rFonts w:asciiTheme="majorHAnsi" w:hAnsiTheme="majorHAnsi" w:cstheme="majorHAnsi"/>
        </w:rPr>
      </w:pPr>
      <w:r w:rsidRPr="007B288A">
        <w:rPr>
          <w:rFonts w:asciiTheme="majorHAnsi" w:hAnsiTheme="majorHAnsi" w:cstheme="majorHAnsi"/>
        </w:rPr>
        <w:t xml:space="preserve">Pokud Pořadatel akci zruší, neuskuteční ji v dohodnutém termínu nebo </w:t>
      </w:r>
      <w:r w:rsidR="007B288A" w:rsidRPr="007B288A">
        <w:rPr>
          <w:rFonts w:asciiTheme="majorHAnsi" w:hAnsiTheme="majorHAnsi" w:cstheme="majorHAnsi"/>
        </w:rPr>
        <w:t xml:space="preserve">ji </w:t>
      </w:r>
      <w:r w:rsidRPr="007B288A">
        <w:rPr>
          <w:rFonts w:asciiTheme="majorHAnsi" w:hAnsiTheme="majorHAnsi" w:cstheme="majorHAnsi"/>
        </w:rPr>
        <w:t>podstatně omezí, je povinen vrátit Účastníkovi bez zbytečného odkladu poměrnou část ceny, popř. celou uhrazenou cenu, podle rozsahu neuskutečněného plnění</w:t>
      </w:r>
      <w:r w:rsidR="007B288A" w:rsidRPr="007B288A">
        <w:rPr>
          <w:rFonts w:asciiTheme="majorHAnsi" w:hAnsiTheme="majorHAnsi" w:cstheme="majorHAnsi"/>
        </w:rPr>
        <w:t>, nedohodnou-li se smluvní strany jinak</w:t>
      </w:r>
      <w:r w:rsidRPr="007B288A">
        <w:rPr>
          <w:rFonts w:asciiTheme="majorHAnsi" w:hAnsiTheme="majorHAnsi" w:cstheme="majorHAnsi"/>
        </w:rPr>
        <w:t>.</w:t>
      </w:r>
    </w:p>
    <w:p w14:paraId="335019D8" w14:textId="18ABA766" w:rsidR="00014ABF" w:rsidRPr="00C21741" w:rsidRDefault="00AF33AA" w:rsidP="00014ABF">
      <w:pPr>
        <w:pStyle w:val="11uroven"/>
        <w:rPr>
          <w:rFonts w:asciiTheme="majorHAnsi" w:hAnsiTheme="majorHAnsi" w:cstheme="majorHAnsi"/>
        </w:rPr>
      </w:pPr>
      <w:r>
        <w:rPr>
          <w:rFonts w:asciiTheme="majorHAnsi" w:hAnsiTheme="majorHAnsi" w:cstheme="majorHAnsi"/>
        </w:rPr>
        <w:t>Závěrečn</w:t>
      </w:r>
      <w:r w:rsidR="000C4815">
        <w:rPr>
          <w:rFonts w:asciiTheme="majorHAnsi" w:hAnsiTheme="majorHAnsi" w:cstheme="majorHAnsi"/>
        </w:rPr>
        <w:t>á</w:t>
      </w:r>
      <w:r>
        <w:rPr>
          <w:rFonts w:asciiTheme="majorHAnsi" w:hAnsiTheme="majorHAnsi" w:cstheme="majorHAnsi"/>
        </w:rPr>
        <w:t xml:space="preserve"> ustanovení</w:t>
      </w:r>
    </w:p>
    <w:p w14:paraId="22FC3D6D" w14:textId="06CA5395" w:rsidR="00014ABF" w:rsidRDefault="00B321F7" w:rsidP="00014ABF">
      <w:pPr>
        <w:pStyle w:val="22uroven"/>
        <w:ind w:left="567" w:hanging="567"/>
        <w:rPr>
          <w:rFonts w:asciiTheme="majorHAnsi" w:hAnsiTheme="majorHAnsi" w:cstheme="majorHAnsi"/>
        </w:rPr>
      </w:pPr>
      <w:r>
        <w:t xml:space="preserve">Smluvní strany prohlašují, že údaje uvedené v této </w:t>
      </w:r>
      <w:r w:rsidR="007B288A">
        <w:t>S</w:t>
      </w:r>
      <w:r>
        <w:t xml:space="preserve">mlouvě nejsou informacemi požívajícími ochrany důvěrnosti majetkových poměrů. Pořadatel a Účastník prohlašují, že </w:t>
      </w:r>
      <w:r w:rsidR="009749E4">
        <w:t>S</w:t>
      </w:r>
      <w:r>
        <w:t>mlouva neobsahuje žádné obchodní tajemství.</w:t>
      </w:r>
    </w:p>
    <w:p w14:paraId="0FCCFBD8" w14:textId="07EC4270" w:rsidR="00B321F7" w:rsidRPr="008D2365" w:rsidRDefault="00B321F7" w:rsidP="00014ABF">
      <w:pPr>
        <w:pStyle w:val="22uroven"/>
        <w:ind w:left="567" w:hanging="567"/>
        <w:rPr>
          <w:rFonts w:asciiTheme="majorHAnsi" w:hAnsiTheme="majorHAnsi" w:cstheme="majorHAnsi"/>
        </w:rPr>
      </w:pPr>
      <w:r>
        <w:t>Tato Smlouva podléhá uveřejnění dle zákona č. 340/2015 Sb., o zvláštních podmínkách účinnosti některých smluv, uveřejňování těchto smluv a o registru smluv (zákon o registru smluv), ve znění pozdějších předpisů (dále jen „zákon o registru smluv“). Smlouvu zašle k uveřejnění v registru smluv Pořadatel.</w:t>
      </w:r>
    </w:p>
    <w:p w14:paraId="57BD4BEE" w14:textId="3AF42BDF" w:rsidR="008D2365" w:rsidRPr="008D2365" w:rsidRDefault="008D2365" w:rsidP="00014ABF">
      <w:pPr>
        <w:pStyle w:val="22uroven"/>
        <w:ind w:left="567" w:hanging="567"/>
        <w:rPr>
          <w:rFonts w:asciiTheme="majorHAnsi" w:hAnsiTheme="majorHAnsi" w:cstheme="majorHAnsi"/>
        </w:rPr>
      </w:pPr>
      <w:r>
        <w:t xml:space="preserve">Tato </w:t>
      </w:r>
      <w:r w:rsidR="009749E4">
        <w:t>S</w:t>
      </w:r>
      <w:r>
        <w:t xml:space="preserve">mlouva nabývá platnosti dnem podpisu </w:t>
      </w:r>
      <w:r w:rsidR="009749E4">
        <w:t>S</w:t>
      </w:r>
      <w:r>
        <w:t>mlouvy oběma stranami a účinnosti dnem jejího uveřejnění prostřednictvím registru smluv postupem dle zákona o registru smluv.</w:t>
      </w:r>
    </w:p>
    <w:p w14:paraId="06EE660F" w14:textId="0BA73EFA" w:rsidR="008D2365" w:rsidRPr="00C21741" w:rsidRDefault="008D2365" w:rsidP="00014ABF">
      <w:pPr>
        <w:pStyle w:val="22uroven"/>
        <w:ind w:left="567" w:hanging="567"/>
        <w:rPr>
          <w:rFonts w:asciiTheme="majorHAnsi" w:hAnsiTheme="majorHAnsi" w:cstheme="majorHAnsi"/>
        </w:rPr>
      </w:pPr>
      <w:r>
        <w:rPr>
          <w:rFonts w:asciiTheme="majorHAnsi" w:hAnsiTheme="majorHAnsi" w:cstheme="majorHAnsi"/>
        </w:rPr>
        <w:t>Účastník</w:t>
      </w:r>
      <w:r w:rsidRPr="00C21741">
        <w:rPr>
          <w:rFonts w:asciiTheme="majorHAnsi" w:hAnsiTheme="majorHAnsi" w:cstheme="majorHAnsi"/>
        </w:rPr>
        <w:t xml:space="preserve"> bere na vědomí, že společnost Brněnské vodárny a kanalizace, a.s. je povinným subjektem dle zákona č. 106/1999 Sb., o svobodném přístupu k informacím, ve znění pozdějších předpisů</w:t>
      </w:r>
      <w:r>
        <w:rPr>
          <w:rFonts w:asciiTheme="majorHAnsi" w:hAnsiTheme="majorHAnsi" w:cstheme="majorHAnsi"/>
        </w:rPr>
        <w:t>.</w:t>
      </w:r>
    </w:p>
    <w:p w14:paraId="41CD3CCA" w14:textId="59016057" w:rsidR="00014ABF" w:rsidRDefault="00CF30FC" w:rsidP="00014ABF">
      <w:pPr>
        <w:pStyle w:val="22uroven"/>
        <w:ind w:left="567" w:hanging="567"/>
        <w:rPr>
          <w:rFonts w:asciiTheme="majorHAnsi" w:hAnsiTheme="majorHAnsi" w:cstheme="majorHAnsi"/>
        </w:rPr>
      </w:pPr>
      <w:r w:rsidRPr="005017AA">
        <w:rPr>
          <w:rFonts w:asciiTheme="majorHAnsi" w:hAnsiTheme="majorHAnsi" w:cstheme="majorHAnsi"/>
        </w:rPr>
        <w:t xml:space="preserve">Smluvní strany prohlašují, že pro účely plnění </w:t>
      </w:r>
      <w:r>
        <w:rPr>
          <w:rFonts w:asciiTheme="majorHAnsi" w:hAnsiTheme="majorHAnsi" w:cstheme="majorHAnsi"/>
        </w:rPr>
        <w:t>této S</w:t>
      </w:r>
      <w:r w:rsidRPr="005017AA">
        <w:rPr>
          <w:rFonts w:asciiTheme="majorHAnsi" w:hAnsiTheme="majorHAnsi" w:cstheme="majorHAnsi"/>
        </w:rPr>
        <w:t xml:space="preserve">mlouvy si navzájem a v nezbytném rozsahu zpřístupňují osobní údaje svých zaměstnanců. Každá ze smluvních stran bude jí zpřístupněné osobní údaje na základě této </w:t>
      </w:r>
      <w:r>
        <w:rPr>
          <w:rFonts w:asciiTheme="majorHAnsi" w:hAnsiTheme="majorHAnsi" w:cstheme="majorHAnsi"/>
        </w:rPr>
        <w:t>S</w:t>
      </w:r>
      <w:r w:rsidRPr="005017AA">
        <w:rPr>
          <w:rFonts w:asciiTheme="majorHAnsi" w:hAnsiTheme="majorHAnsi" w:cstheme="majorHAnsi"/>
        </w:rPr>
        <w:t xml:space="preserve">mlouvy zpracovávat jako samostatný správce pouze pro účely plnění této </w:t>
      </w:r>
      <w:r>
        <w:rPr>
          <w:rFonts w:asciiTheme="majorHAnsi" w:hAnsiTheme="majorHAnsi" w:cstheme="majorHAnsi"/>
        </w:rPr>
        <w:t>S</w:t>
      </w:r>
      <w:r w:rsidRPr="005017AA">
        <w:rPr>
          <w:rFonts w:asciiTheme="majorHAnsi" w:hAnsiTheme="majorHAnsi" w:cstheme="majorHAnsi"/>
        </w:rPr>
        <w:t>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r>
        <w:rPr>
          <w:rFonts w:asciiTheme="majorHAnsi" w:hAnsiTheme="majorHAnsi" w:cstheme="majorHAnsi"/>
        </w:rPr>
        <w:t>.</w:t>
      </w:r>
    </w:p>
    <w:p w14:paraId="24D9D98D" w14:textId="2526F393" w:rsidR="00B321F7" w:rsidRDefault="00B321F7" w:rsidP="00014ABF">
      <w:pPr>
        <w:pStyle w:val="22uroven"/>
        <w:ind w:left="567" w:hanging="567"/>
        <w:rPr>
          <w:rFonts w:asciiTheme="majorHAnsi" w:hAnsiTheme="majorHAnsi" w:cstheme="majorHAnsi"/>
        </w:rPr>
      </w:pPr>
      <w:r w:rsidRPr="005017AA">
        <w:rPr>
          <w:rFonts w:asciiTheme="majorHAnsi" w:hAnsiTheme="majorHAnsi" w:cstheme="majorHAnsi"/>
        </w:rPr>
        <w:lastRenderedPageBreak/>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3" w:history="1">
        <w:r w:rsidR="008D2365" w:rsidRPr="005C4668">
          <w:rPr>
            <w:rStyle w:val="Hypertextovodkaz"/>
            <w:rFonts w:asciiTheme="majorHAnsi" w:hAnsiTheme="majorHAnsi" w:cstheme="majorHAnsi"/>
          </w:rPr>
          <w:t>ethics@suez.com</w:t>
        </w:r>
      </w:hyperlink>
      <w:r>
        <w:rPr>
          <w:rFonts w:asciiTheme="majorHAnsi" w:hAnsiTheme="majorHAnsi" w:cstheme="majorHAnsi"/>
        </w:rPr>
        <w:t>.</w:t>
      </w:r>
    </w:p>
    <w:p w14:paraId="05AD059B" w14:textId="02ACA6B0" w:rsidR="008D2365" w:rsidRDefault="008D2365" w:rsidP="00014ABF">
      <w:pPr>
        <w:pStyle w:val="22uroven"/>
        <w:ind w:left="567" w:hanging="567"/>
        <w:rPr>
          <w:rFonts w:asciiTheme="majorHAnsi" w:hAnsiTheme="majorHAnsi" w:cstheme="majorHAnsi"/>
        </w:rPr>
      </w:pPr>
      <w:r w:rsidRPr="005017AA">
        <w:rPr>
          <w:rFonts w:asciiTheme="majorHAnsi" w:hAnsiTheme="majorHAnsi" w:cstheme="majorHAnsi"/>
        </w:rPr>
        <w:t>T</w:t>
      </w:r>
      <w:r>
        <w:rPr>
          <w:rFonts w:asciiTheme="majorHAnsi" w:hAnsiTheme="majorHAnsi" w:cstheme="majorHAnsi"/>
        </w:rPr>
        <w:t>ato S</w:t>
      </w:r>
      <w:r w:rsidRPr="005017AA">
        <w:rPr>
          <w:rFonts w:asciiTheme="majorHAnsi" w:hAnsiTheme="majorHAnsi" w:cstheme="majorHAnsi"/>
        </w:rPr>
        <w:t>mlouva je vyhotovena ve dvou listinných stejnopisech s vlastnoručními podpisy smluvních stran, ze kterých každá ze smluvních stran obdrží jedno vyhotovení</w:t>
      </w:r>
      <w:r>
        <w:rPr>
          <w:rFonts w:asciiTheme="majorHAnsi" w:hAnsiTheme="majorHAnsi" w:cstheme="majorHAnsi"/>
        </w:rPr>
        <w:t>.</w:t>
      </w:r>
    </w:p>
    <w:p w14:paraId="7191CB2E" w14:textId="231DB05B" w:rsidR="008D2365" w:rsidRDefault="008D2365" w:rsidP="00014ABF">
      <w:pPr>
        <w:pStyle w:val="22uroven"/>
        <w:ind w:left="567" w:hanging="567"/>
        <w:rPr>
          <w:rFonts w:asciiTheme="majorHAnsi" w:hAnsiTheme="majorHAnsi" w:cstheme="majorHAnsi"/>
        </w:rPr>
      </w:pPr>
      <w:r w:rsidRPr="005017AA">
        <w:rPr>
          <w:rFonts w:asciiTheme="majorHAnsi" w:hAnsiTheme="majorHAnsi" w:cstheme="majorHAnsi"/>
        </w:rPr>
        <w:t>Smluvní strany</w:t>
      </w:r>
      <w:r>
        <w:rPr>
          <w:rFonts w:asciiTheme="majorHAnsi" w:hAnsiTheme="majorHAnsi" w:cstheme="majorHAnsi"/>
        </w:rPr>
        <w:t xml:space="preserve"> prohlašují, že s obsahem této S</w:t>
      </w:r>
      <w:r w:rsidRPr="005017AA">
        <w:rPr>
          <w:rFonts w:asciiTheme="majorHAnsi" w:hAnsiTheme="majorHAnsi" w:cstheme="majorHAnsi"/>
        </w:rPr>
        <w:t>mlouvy souhlasí a nemají žádných připomínek. Na důkaz toho připojují své podpisy</w:t>
      </w:r>
      <w:r>
        <w:rPr>
          <w:rFonts w:asciiTheme="majorHAnsi" w:hAnsiTheme="majorHAnsi" w:cstheme="majorHAnsi"/>
        </w:rPr>
        <w:t>.</w:t>
      </w:r>
    </w:p>
    <w:p w14:paraId="017E460E" w14:textId="621ABB4E" w:rsidR="007B288A" w:rsidRPr="00C21741" w:rsidRDefault="007B288A" w:rsidP="00014ABF">
      <w:pPr>
        <w:pStyle w:val="22uroven"/>
        <w:ind w:left="567" w:hanging="567"/>
        <w:rPr>
          <w:rFonts w:asciiTheme="majorHAnsi" w:hAnsiTheme="majorHAnsi" w:cstheme="majorHAnsi"/>
        </w:rPr>
      </w:pPr>
      <w:r>
        <w:rPr>
          <w:rFonts w:asciiTheme="majorHAnsi" w:hAnsiTheme="majorHAnsi" w:cstheme="majorHAnsi"/>
        </w:rPr>
        <w:t xml:space="preserve">Přílohou a nedílnou součástí této </w:t>
      </w:r>
      <w:r w:rsidR="009749E4">
        <w:rPr>
          <w:rFonts w:asciiTheme="majorHAnsi" w:hAnsiTheme="majorHAnsi" w:cstheme="majorHAnsi"/>
        </w:rPr>
        <w:t>S</w:t>
      </w:r>
      <w:r>
        <w:rPr>
          <w:rFonts w:asciiTheme="majorHAnsi" w:hAnsiTheme="majorHAnsi" w:cstheme="majorHAnsi"/>
        </w:rPr>
        <w:t xml:space="preserve">mlouvy jsou Doložky skupiny </w:t>
      </w:r>
      <w:proofErr w:type="spellStart"/>
      <w:r>
        <w:rPr>
          <w:rFonts w:asciiTheme="majorHAnsi" w:hAnsiTheme="majorHAnsi" w:cstheme="majorHAnsi"/>
        </w:rPr>
        <w:t>Veolia</w:t>
      </w:r>
      <w:proofErr w:type="spellEnd"/>
      <w:r>
        <w:rPr>
          <w:rFonts w:asciiTheme="majorHAnsi" w:hAnsiTheme="majorHAnsi" w:cstheme="majorHAnsi"/>
        </w:rPr>
        <w:t>.</w:t>
      </w:r>
    </w:p>
    <w:p w14:paraId="037D3D4C" w14:textId="058C625B" w:rsidR="00AC0173" w:rsidRDefault="00AC0173" w:rsidP="00AC0173">
      <w:pPr>
        <w:rPr>
          <w:rFonts w:asciiTheme="majorHAnsi" w:hAnsiTheme="majorHAnsi" w:cstheme="majorHAnsi"/>
          <w:b/>
        </w:rPr>
      </w:pPr>
    </w:p>
    <w:p w14:paraId="099A8AC0" w14:textId="77777777" w:rsidR="007E1079" w:rsidRDefault="007E1079" w:rsidP="00AC0173">
      <w:pPr>
        <w:rPr>
          <w:rFonts w:asciiTheme="majorHAnsi" w:hAnsiTheme="majorHAnsi" w:cstheme="majorHAnsi"/>
          <w:b/>
        </w:rPr>
      </w:pPr>
    </w:p>
    <w:p w14:paraId="571D44BC" w14:textId="77777777" w:rsidR="007E1079" w:rsidRPr="00C21741" w:rsidRDefault="007E1079" w:rsidP="00AC0173">
      <w:pPr>
        <w:rPr>
          <w:rFonts w:asciiTheme="majorHAnsi" w:hAnsiTheme="majorHAnsi" w:cstheme="majorHAnsi"/>
          <w:b/>
        </w:rPr>
      </w:pPr>
    </w:p>
    <w:tbl>
      <w:tblPr>
        <w:tblW w:w="9204" w:type="dxa"/>
        <w:tblCellMar>
          <w:left w:w="70" w:type="dxa"/>
          <w:right w:w="70" w:type="dxa"/>
        </w:tblCellMar>
        <w:tblLook w:val="0000" w:firstRow="0" w:lastRow="0" w:firstColumn="0" w:lastColumn="0" w:noHBand="0" w:noVBand="0"/>
      </w:tblPr>
      <w:tblGrid>
        <w:gridCol w:w="1985"/>
        <w:gridCol w:w="692"/>
        <w:gridCol w:w="1728"/>
        <w:gridCol w:w="6"/>
        <w:gridCol w:w="533"/>
        <w:gridCol w:w="6"/>
        <w:gridCol w:w="2126"/>
        <w:gridCol w:w="726"/>
        <w:gridCol w:w="1396"/>
        <w:gridCol w:w="6"/>
      </w:tblGrid>
      <w:tr w:rsidR="00216841" w:rsidRPr="00C21741" w14:paraId="148677E8" w14:textId="77777777" w:rsidTr="007E1079">
        <w:tc>
          <w:tcPr>
            <w:tcW w:w="1985" w:type="dxa"/>
          </w:tcPr>
          <w:p w14:paraId="513344BD" w14:textId="627C9111" w:rsidR="00216841" w:rsidRPr="00C21741" w:rsidRDefault="00216841" w:rsidP="0000710A">
            <w:pPr>
              <w:rPr>
                <w:rFonts w:asciiTheme="majorHAnsi" w:hAnsiTheme="majorHAnsi" w:cstheme="majorHAnsi"/>
              </w:rPr>
            </w:pPr>
            <w:r w:rsidRPr="00C21741">
              <w:rPr>
                <w:rFonts w:asciiTheme="majorHAnsi" w:hAnsiTheme="majorHAnsi" w:cstheme="majorHAnsi"/>
              </w:rPr>
              <w:t>V</w:t>
            </w:r>
            <w:r w:rsidR="0000710A" w:rsidRPr="00C21741">
              <w:rPr>
                <w:rFonts w:asciiTheme="majorHAnsi" w:hAnsiTheme="majorHAnsi" w:cstheme="majorHAnsi"/>
              </w:rPr>
              <w:t> </w:t>
            </w:r>
            <w:r w:rsidR="000E07A2">
              <w:rPr>
                <w:rFonts w:asciiTheme="majorHAnsi" w:hAnsiTheme="majorHAnsi" w:cstheme="majorHAnsi"/>
              </w:rPr>
              <w:t>Brně</w:t>
            </w:r>
            <w:r w:rsidRPr="00C21741">
              <w:rPr>
                <w:rFonts w:asciiTheme="majorHAnsi" w:hAnsiTheme="majorHAnsi" w:cstheme="majorHAnsi"/>
              </w:rPr>
              <w:t xml:space="preserve"> </w:t>
            </w:r>
          </w:p>
        </w:tc>
        <w:tc>
          <w:tcPr>
            <w:tcW w:w="692" w:type="dxa"/>
          </w:tcPr>
          <w:p w14:paraId="36E0F15C" w14:textId="77777777" w:rsidR="00216841" w:rsidRPr="00C21741" w:rsidRDefault="00216841" w:rsidP="003C20D5">
            <w:pPr>
              <w:rPr>
                <w:rFonts w:asciiTheme="majorHAnsi" w:hAnsiTheme="majorHAnsi" w:cstheme="majorHAnsi"/>
              </w:rPr>
            </w:pPr>
            <w:r w:rsidRPr="00C21741">
              <w:rPr>
                <w:rFonts w:asciiTheme="majorHAnsi" w:hAnsiTheme="majorHAnsi" w:cstheme="majorHAnsi"/>
              </w:rPr>
              <w:t>dne</w:t>
            </w:r>
          </w:p>
        </w:tc>
        <w:tc>
          <w:tcPr>
            <w:tcW w:w="1734" w:type="dxa"/>
            <w:gridSpan w:val="2"/>
          </w:tcPr>
          <w:p w14:paraId="6E982312" w14:textId="09B62C21" w:rsidR="00216841" w:rsidRPr="00C21741" w:rsidRDefault="00903917" w:rsidP="003C20D5">
            <w:pPr>
              <w:rPr>
                <w:rFonts w:asciiTheme="majorHAnsi" w:hAnsiTheme="majorHAnsi" w:cstheme="majorHAnsi"/>
              </w:rPr>
            </w:pPr>
            <w:r>
              <w:rPr>
                <w:rFonts w:asciiTheme="majorHAnsi" w:hAnsiTheme="majorHAnsi" w:cstheme="majorHAnsi"/>
              </w:rPr>
              <w:t>28.5.2026</w:t>
            </w:r>
          </w:p>
        </w:tc>
        <w:tc>
          <w:tcPr>
            <w:tcW w:w="539" w:type="dxa"/>
            <w:gridSpan w:val="2"/>
          </w:tcPr>
          <w:p w14:paraId="5D8662C6" w14:textId="77777777" w:rsidR="00216841" w:rsidRPr="00C21741" w:rsidRDefault="00216841" w:rsidP="003C20D5">
            <w:pPr>
              <w:rPr>
                <w:rFonts w:asciiTheme="majorHAnsi" w:hAnsiTheme="majorHAnsi" w:cstheme="majorHAnsi"/>
              </w:rPr>
            </w:pPr>
          </w:p>
        </w:tc>
        <w:tc>
          <w:tcPr>
            <w:tcW w:w="2126" w:type="dxa"/>
          </w:tcPr>
          <w:p w14:paraId="07881BE0" w14:textId="101E2F6F" w:rsidR="00216841" w:rsidRPr="00C21741" w:rsidRDefault="00216841" w:rsidP="003C20D5">
            <w:pPr>
              <w:rPr>
                <w:rFonts w:asciiTheme="majorHAnsi" w:hAnsiTheme="majorHAnsi" w:cstheme="majorHAnsi"/>
              </w:rPr>
            </w:pPr>
            <w:r w:rsidRPr="00C21741">
              <w:rPr>
                <w:rFonts w:asciiTheme="majorHAnsi" w:hAnsiTheme="majorHAnsi" w:cstheme="majorHAnsi"/>
              </w:rPr>
              <w:t xml:space="preserve">V </w:t>
            </w:r>
            <w:r w:rsidR="00F84BE3">
              <w:rPr>
                <w:rFonts w:asciiTheme="majorHAnsi" w:hAnsiTheme="majorHAnsi" w:cstheme="majorHAnsi"/>
              </w:rPr>
              <w:t>Praze</w:t>
            </w:r>
          </w:p>
        </w:tc>
        <w:tc>
          <w:tcPr>
            <w:tcW w:w="726" w:type="dxa"/>
          </w:tcPr>
          <w:p w14:paraId="0BA220F7" w14:textId="77777777" w:rsidR="00216841" w:rsidRPr="00C21741" w:rsidRDefault="00216841" w:rsidP="003C20D5">
            <w:pPr>
              <w:rPr>
                <w:rFonts w:asciiTheme="majorHAnsi" w:hAnsiTheme="majorHAnsi" w:cstheme="majorHAnsi"/>
              </w:rPr>
            </w:pPr>
            <w:r w:rsidRPr="00C21741">
              <w:rPr>
                <w:rFonts w:asciiTheme="majorHAnsi" w:hAnsiTheme="majorHAnsi" w:cstheme="majorHAnsi"/>
              </w:rPr>
              <w:t>dne</w:t>
            </w:r>
          </w:p>
        </w:tc>
        <w:tc>
          <w:tcPr>
            <w:tcW w:w="1402" w:type="dxa"/>
            <w:gridSpan w:val="2"/>
          </w:tcPr>
          <w:p w14:paraId="65D76D3C" w14:textId="24DFE502" w:rsidR="00216841" w:rsidRPr="00C21741" w:rsidRDefault="00903917" w:rsidP="003C20D5">
            <w:pPr>
              <w:rPr>
                <w:rFonts w:asciiTheme="majorHAnsi" w:hAnsiTheme="majorHAnsi" w:cstheme="majorHAnsi"/>
              </w:rPr>
            </w:pPr>
            <w:r>
              <w:rPr>
                <w:rFonts w:asciiTheme="majorHAnsi" w:hAnsiTheme="majorHAnsi" w:cstheme="majorHAnsi"/>
              </w:rPr>
              <w:t>4.6.2026</w:t>
            </w:r>
          </w:p>
        </w:tc>
      </w:tr>
      <w:tr w:rsidR="00216841" w:rsidRPr="00C21741" w14:paraId="0CBE5E91" w14:textId="77777777" w:rsidTr="007E1079">
        <w:trPr>
          <w:gridAfter w:val="1"/>
          <w:wAfter w:w="6" w:type="dxa"/>
        </w:trPr>
        <w:tc>
          <w:tcPr>
            <w:tcW w:w="4405" w:type="dxa"/>
            <w:gridSpan w:val="3"/>
          </w:tcPr>
          <w:p w14:paraId="05B2C259" w14:textId="77777777" w:rsidR="00216841" w:rsidRPr="00C21741" w:rsidRDefault="00216841" w:rsidP="003C20D5">
            <w:pPr>
              <w:rPr>
                <w:rFonts w:asciiTheme="majorHAnsi" w:hAnsiTheme="majorHAnsi" w:cstheme="majorHAnsi"/>
              </w:rPr>
            </w:pPr>
          </w:p>
          <w:p w14:paraId="35D67340" w14:textId="1C6819FD" w:rsidR="00216841" w:rsidRPr="00C21741" w:rsidRDefault="00216841" w:rsidP="003C20D5">
            <w:pPr>
              <w:rPr>
                <w:rFonts w:asciiTheme="majorHAnsi" w:hAnsiTheme="majorHAnsi" w:cstheme="majorHAnsi"/>
              </w:rPr>
            </w:pPr>
            <w:r w:rsidRPr="00C21741">
              <w:rPr>
                <w:rFonts w:asciiTheme="majorHAnsi" w:hAnsiTheme="majorHAnsi" w:cstheme="majorHAnsi"/>
              </w:rPr>
              <w:t xml:space="preserve">Za </w:t>
            </w:r>
            <w:r w:rsidR="008D2365">
              <w:rPr>
                <w:rFonts w:asciiTheme="majorHAnsi" w:hAnsiTheme="majorHAnsi" w:cstheme="majorHAnsi"/>
              </w:rPr>
              <w:t>Pořadatele</w:t>
            </w:r>
          </w:p>
          <w:p w14:paraId="7F102A73" w14:textId="77777777" w:rsidR="00216841" w:rsidRPr="00C21741" w:rsidRDefault="00216841" w:rsidP="003C20D5">
            <w:pPr>
              <w:rPr>
                <w:rFonts w:asciiTheme="majorHAnsi" w:hAnsiTheme="majorHAnsi" w:cstheme="majorHAnsi"/>
              </w:rPr>
            </w:pPr>
          </w:p>
          <w:p w14:paraId="2A397391" w14:textId="77777777" w:rsidR="00216841" w:rsidRPr="00C21741" w:rsidRDefault="00216841" w:rsidP="003C20D5">
            <w:pPr>
              <w:rPr>
                <w:rFonts w:asciiTheme="majorHAnsi" w:hAnsiTheme="majorHAnsi" w:cstheme="majorHAnsi"/>
              </w:rPr>
            </w:pPr>
          </w:p>
          <w:p w14:paraId="791349D4" w14:textId="77777777" w:rsidR="00216841" w:rsidRPr="00C21741" w:rsidRDefault="00216841" w:rsidP="003C20D5">
            <w:pPr>
              <w:rPr>
                <w:rFonts w:asciiTheme="majorHAnsi" w:hAnsiTheme="majorHAnsi" w:cstheme="majorHAnsi"/>
              </w:rPr>
            </w:pPr>
          </w:p>
          <w:p w14:paraId="74044725" w14:textId="77777777" w:rsidR="00216841" w:rsidRPr="00C21741" w:rsidRDefault="00216841" w:rsidP="003C20D5">
            <w:pPr>
              <w:rPr>
                <w:rFonts w:asciiTheme="majorHAnsi" w:hAnsiTheme="majorHAnsi" w:cstheme="majorHAnsi"/>
              </w:rPr>
            </w:pPr>
          </w:p>
          <w:p w14:paraId="632A3D77" w14:textId="77777777" w:rsidR="00216841" w:rsidRPr="00C21741" w:rsidRDefault="00216841" w:rsidP="003C20D5">
            <w:pPr>
              <w:rPr>
                <w:rFonts w:asciiTheme="majorHAnsi" w:hAnsiTheme="majorHAnsi" w:cstheme="majorHAnsi"/>
              </w:rPr>
            </w:pPr>
          </w:p>
          <w:p w14:paraId="6684F524" w14:textId="77777777" w:rsidR="00216841" w:rsidRPr="00C21741" w:rsidRDefault="00216841" w:rsidP="003C20D5">
            <w:pPr>
              <w:rPr>
                <w:rFonts w:asciiTheme="majorHAnsi" w:hAnsiTheme="majorHAnsi" w:cstheme="majorHAnsi"/>
              </w:rPr>
            </w:pPr>
          </w:p>
        </w:tc>
        <w:tc>
          <w:tcPr>
            <w:tcW w:w="539" w:type="dxa"/>
            <w:gridSpan w:val="2"/>
          </w:tcPr>
          <w:p w14:paraId="15BD4A09" w14:textId="77777777" w:rsidR="00216841" w:rsidRPr="00C21741" w:rsidRDefault="00216841" w:rsidP="003C20D5">
            <w:pPr>
              <w:rPr>
                <w:rFonts w:asciiTheme="majorHAnsi" w:hAnsiTheme="majorHAnsi" w:cstheme="majorHAnsi"/>
              </w:rPr>
            </w:pPr>
          </w:p>
        </w:tc>
        <w:tc>
          <w:tcPr>
            <w:tcW w:w="4254" w:type="dxa"/>
            <w:gridSpan w:val="4"/>
          </w:tcPr>
          <w:p w14:paraId="19CDFA96" w14:textId="77777777" w:rsidR="00216841" w:rsidRPr="00C21741" w:rsidRDefault="00216841" w:rsidP="003C20D5">
            <w:pPr>
              <w:rPr>
                <w:rFonts w:asciiTheme="majorHAnsi" w:hAnsiTheme="majorHAnsi" w:cstheme="majorHAnsi"/>
              </w:rPr>
            </w:pPr>
          </w:p>
          <w:p w14:paraId="0E1312A1" w14:textId="25C6E3C0" w:rsidR="00216841" w:rsidRPr="00C21741" w:rsidRDefault="00216841" w:rsidP="008D2365">
            <w:pPr>
              <w:rPr>
                <w:rFonts w:asciiTheme="majorHAnsi" w:hAnsiTheme="majorHAnsi" w:cstheme="majorHAnsi"/>
              </w:rPr>
            </w:pPr>
            <w:r w:rsidRPr="00C21741">
              <w:rPr>
                <w:rFonts w:asciiTheme="majorHAnsi" w:hAnsiTheme="majorHAnsi" w:cstheme="majorHAnsi"/>
              </w:rPr>
              <w:t xml:space="preserve">Za </w:t>
            </w:r>
            <w:r w:rsidR="008D2365">
              <w:rPr>
                <w:rFonts w:asciiTheme="majorHAnsi" w:hAnsiTheme="majorHAnsi" w:cstheme="majorHAnsi"/>
              </w:rPr>
              <w:t>Účastníka</w:t>
            </w:r>
          </w:p>
        </w:tc>
      </w:tr>
      <w:tr w:rsidR="00216841" w:rsidRPr="00C21741" w14:paraId="3038B60E" w14:textId="77777777" w:rsidTr="007E1079">
        <w:trPr>
          <w:gridAfter w:val="1"/>
          <w:wAfter w:w="6" w:type="dxa"/>
          <w:trHeight w:val="759"/>
        </w:trPr>
        <w:tc>
          <w:tcPr>
            <w:tcW w:w="4405" w:type="dxa"/>
            <w:gridSpan w:val="3"/>
            <w:tcBorders>
              <w:top w:val="dashed" w:sz="4" w:space="0" w:color="auto"/>
            </w:tcBorders>
          </w:tcPr>
          <w:p w14:paraId="2298EF06" w14:textId="77777777" w:rsidR="008D2365" w:rsidRPr="00C21741" w:rsidRDefault="008D2365" w:rsidP="008D2365">
            <w:pPr>
              <w:pStyle w:val="zarovnannasted"/>
              <w:rPr>
                <w:rFonts w:asciiTheme="majorHAnsi" w:hAnsiTheme="majorHAnsi" w:cstheme="majorHAnsi"/>
                <w:sz w:val="20"/>
              </w:rPr>
            </w:pPr>
            <w:r w:rsidRPr="00C21741">
              <w:rPr>
                <w:rFonts w:asciiTheme="majorHAnsi" w:hAnsiTheme="majorHAnsi" w:cstheme="majorHAnsi"/>
                <w:sz w:val="20"/>
              </w:rPr>
              <w:t>Brněnské vodárny a kanalizace, a.s.</w:t>
            </w:r>
          </w:p>
          <w:p w14:paraId="70458B1E" w14:textId="65726944" w:rsidR="002C3B01" w:rsidRPr="00C21741" w:rsidRDefault="00903917" w:rsidP="008D2365">
            <w:pPr>
              <w:pStyle w:val="zarovnannasted"/>
              <w:rPr>
                <w:rFonts w:asciiTheme="majorHAnsi" w:hAnsiTheme="majorHAnsi" w:cstheme="majorHAnsi"/>
                <w:sz w:val="20"/>
              </w:rPr>
            </w:pPr>
            <w:r>
              <w:rPr>
                <w:rFonts w:asciiTheme="majorHAnsi" w:hAnsiTheme="majorHAnsi" w:cstheme="majorHAnsi"/>
                <w:sz w:val="20"/>
              </w:rPr>
              <w:t>XXX</w:t>
            </w:r>
          </w:p>
        </w:tc>
        <w:tc>
          <w:tcPr>
            <w:tcW w:w="539" w:type="dxa"/>
            <w:gridSpan w:val="2"/>
          </w:tcPr>
          <w:p w14:paraId="36F7012C" w14:textId="77777777" w:rsidR="00216841" w:rsidRPr="00C21741" w:rsidRDefault="00216841" w:rsidP="003C20D5">
            <w:pPr>
              <w:rPr>
                <w:rFonts w:asciiTheme="majorHAnsi" w:hAnsiTheme="majorHAnsi" w:cstheme="majorHAnsi"/>
              </w:rPr>
            </w:pPr>
          </w:p>
        </w:tc>
        <w:tc>
          <w:tcPr>
            <w:tcW w:w="4254" w:type="dxa"/>
            <w:gridSpan w:val="4"/>
            <w:tcBorders>
              <w:top w:val="dashed" w:sz="4" w:space="0" w:color="auto"/>
            </w:tcBorders>
          </w:tcPr>
          <w:p w14:paraId="2B6049BD" w14:textId="3B2C6814" w:rsidR="000C4815" w:rsidRPr="00280902" w:rsidRDefault="000C4815" w:rsidP="0016288B">
            <w:pPr>
              <w:pStyle w:val="Zkladntext1"/>
              <w:spacing w:after="220"/>
              <w:ind w:firstLine="0"/>
              <w:contextualSpacing/>
              <w:rPr>
                <w:rStyle w:val="Zkladntext0"/>
                <w:sz w:val="20"/>
                <w:szCs w:val="20"/>
              </w:rPr>
            </w:pPr>
            <w:r w:rsidRPr="00280902">
              <w:rPr>
                <w:rStyle w:val="Zkladntext0"/>
                <w:sz w:val="20"/>
                <w:szCs w:val="20"/>
              </w:rPr>
              <w:t>P</w:t>
            </w:r>
            <w:r w:rsidRPr="00903917">
              <w:rPr>
                <w:rStyle w:val="Zkladntext0"/>
                <w:sz w:val="20"/>
                <w:szCs w:val="20"/>
              </w:rPr>
              <w:t>ražské vodovody a kanalizace, a.s.</w:t>
            </w:r>
          </w:p>
          <w:p w14:paraId="6BCF00A6" w14:textId="3B75A5A4" w:rsidR="0098147B" w:rsidRDefault="0098147B" w:rsidP="0016288B">
            <w:pPr>
              <w:pStyle w:val="Zkladntext1"/>
              <w:spacing w:after="220"/>
              <w:ind w:firstLine="0"/>
              <w:contextualSpacing/>
              <w:rPr>
                <w:rStyle w:val="Zkladntext0"/>
              </w:rPr>
            </w:pPr>
            <w:r w:rsidRPr="000F516B">
              <w:rPr>
                <w:rStyle w:val="Zkladntext0"/>
                <w:sz w:val="20"/>
                <w:szCs w:val="20"/>
              </w:rPr>
              <w:t>Ing. Petr Mrkos, místopředseda představenstva</w:t>
            </w:r>
            <w:r w:rsidR="000C4815">
              <w:rPr>
                <w:rStyle w:val="Zkladntext0"/>
                <w:sz w:val="20"/>
                <w:szCs w:val="20"/>
              </w:rPr>
              <w:t xml:space="preserve"> </w:t>
            </w:r>
            <w:r w:rsidR="000C4815">
              <w:rPr>
                <w:rStyle w:val="Zkladntext0"/>
              </w:rPr>
              <w:t>a generální ředitel</w:t>
            </w:r>
          </w:p>
          <w:p w14:paraId="0E2B5A6D" w14:textId="5BEA6873" w:rsidR="00216841" w:rsidRPr="00C21741" w:rsidRDefault="00216841" w:rsidP="0098147B">
            <w:pPr>
              <w:pStyle w:val="Zkladntext1"/>
              <w:spacing w:after="220"/>
              <w:ind w:firstLine="0"/>
              <w:rPr>
                <w:rFonts w:asciiTheme="majorHAnsi" w:hAnsiTheme="majorHAnsi" w:cstheme="majorHAnsi"/>
                <w:sz w:val="20"/>
              </w:rPr>
            </w:pPr>
          </w:p>
        </w:tc>
      </w:tr>
    </w:tbl>
    <w:p w14:paraId="0AAD023E" w14:textId="77777777" w:rsidR="00216841" w:rsidRDefault="00216841" w:rsidP="00216841">
      <w:pPr>
        <w:rPr>
          <w:rFonts w:asciiTheme="majorHAnsi" w:hAnsiTheme="majorHAnsi" w:cstheme="majorHAnsi"/>
        </w:rPr>
      </w:pPr>
    </w:p>
    <w:p w14:paraId="04DA144B" w14:textId="77777777" w:rsidR="009749E4" w:rsidRDefault="009749E4" w:rsidP="00216841">
      <w:pPr>
        <w:rPr>
          <w:rFonts w:asciiTheme="majorHAnsi" w:hAnsiTheme="majorHAnsi" w:cstheme="majorHAnsi"/>
        </w:rPr>
      </w:pPr>
    </w:p>
    <w:p w14:paraId="2AB19A82" w14:textId="77777777" w:rsidR="009749E4" w:rsidRDefault="009749E4" w:rsidP="00216841">
      <w:pPr>
        <w:rPr>
          <w:rFonts w:asciiTheme="majorHAnsi" w:hAnsiTheme="majorHAnsi" w:cstheme="majorHAnsi"/>
        </w:rPr>
      </w:pPr>
    </w:p>
    <w:p w14:paraId="2184EAD3" w14:textId="77777777" w:rsidR="009749E4" w:rsidRDefault="009749E4" w:rsidP="00216841">
      <w:pPr>
        <w:rPr>
          <w:rFonts w:asciiTheme="majorHAnsi" w:hAnsiTheme="majorHAnsi" w:cstheme="majorHAnsi"/>
        </w:rPr>
      </w:pPr>
    </w:p>
    <w:p w14:paraId="0C8DC03D" w14:textId="77777777" w:rsidR="009749E4" w:rsidRDefault="009749E4" w:rsidP="00216841">
      <w:pPr>
        <w:rPr>
          <w:rFonts w:asciiTheme="majorHAnsi" w:hAnsiTheme="majorHAnsi" w:cstheme="majorHAnsi"/>
        </w:rPr>
      </w:pPr>
    </w:p>
    <w:p w14:paraId="1F26CD33" w14:textId="77777777" w:rsidR="009749E4" w:rsidRDefault="009749E4" w:rsidP="00216841">
      <w:pPr>
        <w:rPr>
          <w:rFonts w:asciiTheme="majorHAnsi" w:hAnsiTheme="majorHAnsi" w:cstheme="majorHAnsi"/>
        </w:rPr>
      </w:pPr>
    </w:p>
    <w:p w14:paraId="60F03F0D" w14:textId="77777777" w:rsidR="009749E4" w:rsidRDefault="009749E4" w:rsidP="00216841">
      <w:pPr>
        <w:rPr>
          <w:rFonts w:asciiTheme="majorHAnsi" w:hAnsiTheme="majorHAnsi" w:cstheme="majorHAnsi"/>
        </w:rPr>
      </w:pPr>
    </w:p>
    <w:p w14:paraId="3EB62C29" w14:textId="77777777" w:rsidR="009749E4" w:rsidRDefault="009749E4" w:rsidP="00216841">
      <w:pPr>
        <w:rPr>
          <w:rFonts w:asciiTheme="majorHAnsi" w:hAnsiTheme="majorHAnsi" w:cstheme="majorHAnsi"/>
        </w:rPr>
      </w:pPr>
    </w:p>
    <w:p w14:paraId="1DE0F0F8" w14:textId="77777777" w:rsidR="009749E4" w:rsidRDefault="009749E4" w:rsidP="00216841">
      <w:pPr>
        <w:rPr>
          <w:rFonts w:asciiTheme="majorHAnsi" w:hAnsiTheme="majorHAnsi" w:cstheme="majorHAnsi"/>
        </w:rPr>
      </w:pPr>
    </w:p>
    <w:p w14:paraId="051FB0A4" w14:textId="77777777" w:rsidR="009749E4" w:rsidRDefault="009749E4" w:rsidP="00216841">
      <w:pPr>
        <w:rPr>
          <w:rFonts w:asciiTheme="majorHAnsi" w:hAnsiTheme="majorHAnsi" w:cstheme="majorHAnsi"/>
        </w:rPr>
      </w:pPr>
    </w:p>
    <w:p w14:paraId="240E5AD5" w14:textId="77777777" w:rsidR="009749E4" w:rsidRDefault="009749E4" w:rsidP="00216841">
      <w:pPr>
        <w:rPr>
          <w:rFonts w:asciiTheme="majorHAnsi" w:hAnsiTheme="majorHAnsi" w:cstheme="majorHAnsi"/>
        </w:rPr>
      </w:pPr>
    </w:p>
    <w:p w14:paraId="07CBDA34" w14:textId="77777777" w:rsidR="009749E4" w:rsidRDefault="009749E4" w:rsidP="00216841">
      <w:pPr>
        <w:rPr>
          <w:rFonts w:asciiTheme="majorHAnsi" w:hAnsiTheme="majorHAnsi" w:cstheme="majorHAnsi"/>
        </w:rPr>
      </w:pPr>
    </w:p>
    <w:p w14:paraId="2379ACDD" w14:textId="77777777" w:rsidR="009749E4" w:rsidRDefault="009749E4" w:rsidP="00216841">
      <w:pPr>
        <w:rPr>
          <w:rFonts w:asciiTheme="majorHAnsi" w:hAnsiTheme="majorHAnsi" w:cstheme="majorHAnsi"/>
        </w:rPr>
      </w:pPr>
    </w:p>
    <w:p w14:paraId="62F53DAD" w14:textId="77777777" w:rsidR="009749E4" w:rsidRDefault="009749E4" w:rsidP="00216841">
      <w:pPr>
        <w:rPr>
          <w:rFonts w:asciiTheme="majorHAnsi" w:hAnsiTheme="majorHAnsi" w:cstheme="majorHAnsi"/>
        </w:rPr>
      </w:pPr>
    </w:p>
    <w:p w14:paraId="4AA24CFB" w14:textId="77777777" w:rsidR="009749E4" w:rsidRDefault="009749E4" w:rsidP="00216841">
      <w:pPr>
        <w:rPr>
          <w:rFonts w:asciiTheme="majorHAnsi" w:hAnsiTheme="majorHAnsi" w:cstheme="majorHAnsi"/>
        </w:rPr>
      </w:pPr>
    </w:p>
    <w:p w14:paraId="4CC968C0" w14:textId="77777777" w:rsidR="009749E4" w:rsidRDefault="009749E4" w:rsidP="00216841">
      <w:pPr>
        <w:rPr>
          <w:rFonts w:asciiTheme="majorHAnsi" w:hAnsiTheme="majorHAnsi" w:cstheme="majorHAnsi"/>
        </w:rPr>
      </w:pPr>
    </w:p>
    <w:p w14:paraId="4855A902" w14:textId="77777777" w:rsidR="009749E4" w:rsidRDefault="009749E4" w:rsidP="00216841">
      <w:pPr>
        <w:rPr>
          <w:rFonts w:asciiTheme="majorHAnsi" w:hAnsiTheme="majorHAnsi" w:cstheme="majorHAnsi"/>
        </w:rPr>
      </w:pPr>
    </w:p>
    <w:p w14:paraId="569CE224" w14:textId="77777777" w:rsidR="009749E4" w:rsidRDefault="009749E4" w:rsidP="00216841">
      <w:pPr>
        <w:rPr>
          <w:rFonts w:asciiTheme="majorHAnsi" w:hAnsiTheme="majorHAnsi" w:cstheme="majorHAnsi"/>
        </w:rPr>
      </w:pPr>
    </w:p>
    <w:p w14:paraId="66AEAC7B" w14:textId="77777777" w:rsidR="009749E4" w:rsidRDefault="009749E4" w:rsidP="00216841">
      <w:pPr>
        <w:rPr>
          <w:rFonts w:asciiTheme="majorHAnsi" w:hAnsiTheme="majorHAnsi" w:cstheme="majorHAnsi"/>
        </w:rPr>
      </w:pPr>
    </w:p>
    <w:p w14:paraId="541B6E91" w14:textId="77777777" w:rsidR="009749E4" w:rsidRDefault="009749E4" w:rsidP="00216841">
      <w:pPr>
        <w:rPr>
          <w:rFonts w:asciiTheme="majorHAnsi" w:hAnsiTheme="majorHAnsi" w:cstheme="majorHAnsi"/>
        </w:rPr>
      </w:pPr>
    </w:p>
    <w:p w14:paraId="6694D311" w14:textId="77777777" w:rsidR="009749E4" w:rsidRDefault="009749E4" w:rsidP="00216841">
      <w:pPr>
        <w:rPr>
          <w:rFonts w:asciiTheme="majorHAnsi" w:hAnsiTheme="majorHAnsi" w:cstheme="majorHAnsi"/>
        </w:rPr>
      </w:pPr>
    </w:p>
    <w:p w14:paraId="33BE1F00" w14:textId="77777777" w:rsidR="009749E4" w:rsidRDefault="009749E4" w:rsidP="00216841">
      <w:pPr>
        <w:rPr>
          <w:rFonts w:asciiTheme="majorHAnsi" w:hAnsiTheme="majorHAnsi" w:cstheme="majorHAnsi"/>
        </w:rPr>
      </w:pPr>
    </w:p>
    <w:p w14:paraId="49FCCBB8" w14:textId="77777777" w:rsidR="009749E4" w:rsidRDefault="009749E4" w:rsidP="00216841">
      <w:pPr>
        <w:rPr>
          <w:rFonts w:asciiTheme="majorHAnsi" w:hAnsiTheme="majorHAnsi" w:cstheme="majorHAnsi"/>
        </w:rPr>
      </w:pPr>
    </w:p>
    <w:p w14:paraId="2592E61D" w14:textId="77777777" w:rsidR="009749E4" w:rsidRDefault="009749E4" w:rsidP="00216841">
      <w:pPr>
        <w:rPr>
          <w:rFonts w:asciiTheme="majorHAnsi" w:hAnsiTheme="majorHAnsi" w:cstheme="majorHAnsi"/>
        </w:rPr>
      </w:pPr>
    </w:p>
    <w:p w14:paraId="2BF87940" w14:textId="77777777" w:rsidR="009749E4" w:rsidRDefault="009749E4" w:rsidP="00216841">
      <w:pPr>
        <w:rPr>
          <w:rFonts w:asciiTheme="majorHAnsi" w:hAnsiTheme="majorHAnsi" w:cstheme="majorHAnsi"/>
        </w:rPr>
      </w:pPr>
    </w:p>
    <w:p w14:paraId="3C0D0668" w14:textId="77777777" w:rsidR="009749E4" w:rsidRDefault="009749E4" w:rsidP="00216841">
      <w:pPr>
        <w:rPr>
          <w:rFonts w:asciiTheme="majorHAnsi" w:hAnsiTheme="majorHAnsi" w:cstheme="majorHAnsi"/>
        </w:rPr>
      </w:pPr>
    </w:p>
    <w:p w14:paraId="59563582" w14:textId="77777777" w:rsidR="009749E4" w:rsidRDefault="009749E4" w:rsidP="00216841">
      <w:pPr>
        <w:rPr>
          <w:rFonts w:asciiTheme="majorHAnsi" w:hAnsiTheme="majorHAnsi" w:cstheme="majorHAnsi"/>
        </w:rPr>
      </w:pPr>
    </w:p>
    <w:p w14:paraId="2F184D42" w14:textId="77777777" w:rsidR="009749E4" w:rsidRDefault="009749E4" w:rsidP="00216841">
      <w:pPr>
        <w:rPr>
          <w:rFonts w:asciiTheme="majorHAnsi" w:hAnsiTheme="majorHAnsi" w:cstheme="majorHAnsi"/>
        </w:rPr>
      </w:pPr>
    </w:p>
    <w:p w14:paraId="3B65458B" w14:textId="77777777" w:rsidR="009749E4" w:rsidRDefault="009749E4" w:rsidP="00216841">
      <w:pPr>
        <w:rPr>
          <w:rFonts w:asciiTheme="majorHAnsi" w:hAnsiTheme="majorHAnsi" w:cstheme="majorHAnsi"/>
        </w:rPr>
      </w:pPr>
    </w:p>
    <w:p w14:paraId="608F827B" w14:textId="77777777" w:rsidR="009749E4" w:rsidRDefault="009749E4" w:rsidP="00216841">
      <w:pPr>
        <w:rPr>
          <w:rFonts w:asciiTheme="majorHAnsi" w:hAnsiTheme="majorHAnsi" w:cstheme="majorHAnsi"/>
        </w:rPr>
      </w:pPr>
    </w:p>
    <w:p w14:paraId="26C0DC70" w14:textId="77777777" w:rsidR="009749E4" w:rsidRPr="00C21741" w:rsidRDefault="009749E4" w:rsidP="00216841">
      <w:pPr>
        <w:rPr>
          <w:rFonts w:asciiTheme="majorHAnsi" w:hAnsiTheme="majorHAnsi" w:cstheme="majorHAnsi"/>
        </w:rPr>
      </w:pPr>
    </w:p>
    <w:p w14:paraId="062C954F" w14:textId="4F4CD1A9" w:rsidR="00477320" w:rsidRDefault="009749E4" w:rsidP="00477320">
      <w:pPr>
        <w:pStyle w:val="text"/>
        <w:rPr>
          <w:rFonts w:asciiTheme="majorHAnsi" w:hAnsiTheme="majorHAnsi" w:cstheme="majorHAnsi"/>
        </w:rPr>
      </w:pPr>
      <w:r>
        <w:rPr>
          <w:rFonts w:asciiTheme="majorHAnsi" w:hAnsiTheme="majorHAnsi" w:cstheme="majorHAnsi"/>
        </w:rPr>
        <w:lastRenderedPageBreak/>
        <w:t>Příloha č. 1</w:t>
      </w:r>
      <w:r w:rsidR="00477320">
        <w:rPr>
          <w:rFonts w:asciiTheme="majorHAnsi" w:hAnsiTheme="majorHAnsi" w:cstheme="majorHAnsi"/>
        </w:rPr>
        <w:t xml:space="preserve"> k:</w:t>
      </w:r>
      <w:r w:rsidR="00477320">
        <w:rPr>
          <w:rFonts w:asciiTheme="majorHAnsi" w:hAnsiTheme="majorHAnsi" w:cstheme="majorHAnsi"/>
        </w:rPr>
        <w:tab/>
        <w:t>číslo S</w:t>
      </w:r>
      <w:r w:rsidR="00477320" w:rsidRPr="005017AA">
        <w:rPr>
          <w:rFonts w:asciiTheme="majorHAnsi" w:hAnsiTheme="majorHAnsi" w:cstheme="majorHAnsi"/>
        </w:rPr>
        <w:t>mlouvy Brněnské vodárny a kanalizace, a.s.:</w:t>
      </w:r>
      <w:r w:rsidR="00477320">
        <w:rPr>
          <w:rFonts w:asciiTheme="majorHAnsi" w:hAnsiTheme="majorHAnsi" w:cstheme="majorHAnsi"/>
        </w:rPr>
        <w:tab/>
      </w:r>
      <w:r w:rsidR="00477320" w:rsidRPr="00903917">
        <w:rPr>
          <w:rFonts w:asciiTheme="majorHAnsi" w:hAnsiTheme="majorHAnsi" w:cstheme="majorHAnsi"/>
        </w:rPr>
        <w:t>SML/0239/26</w:t>
      </w:r>
    </w:p>
    <w:p w14:paraId="7768BE6E" w14:textId="77777777" w:rsidR="00477320" w:rsidRDefault="00477320" w:rsidP="00477320">
      <w:pPr>
        <w:pStyle w:val="text"/>
        <w:ind w:left="708" w:firstLine="708"/>
        <w:rPr>
          <w:rFonts w:asciiTheme="majorHAnsi" w:hAnsiTheme="majorHAnsi" w:cstheme="majorHAnsi"/>
        </w:rPr>
      </w:pPr>
      <w:r>
        <w:rPr>
          <w:rFonts w:asciiTheme="majorHAnsi" w:hAnsiTheme="majorHAnsi" w:cstheme="majorHAnsi"/>
        </w:rPr>
        <w:t xml:space="preserve">číslo Smlouvy </w:t>
      </w:r>
      <w:r w:rsidRPr="006112CB">
        <w:rPr>
          <w:rFonts w:asciiTheme="majorHAnsi" w:hAnsiTheme="majorHAnsi" w:cstheme="majorHAnsi"/>
        </w:rPr>
        <w:t>Pražské vodovody a kanalizace, a.s.</w:t>
      </w:r>
      <w:r>
        <w:rPr>
          <w:rFonts w:asciiTheme="majorHAnsi" w:hAnsiTheme="majorHAnsi" w:cstheme="majorHAnsi"/>
        </w:rPr>
        <w:t>:</w:t>
      </w:r>
      <w:r>
        <w:rPr>
          <w:rFonts w:asciiTheme="majorHAnsi" w:hAnsiTheme="majorHAnsi" w:cstheme="majorHAnsi"/>
        </w:rPr>
        <w:tab/>
      </w:r>
      <w:r w:rsidRPr="00281E25">
        <w:rPr>
          <w:rFonts w:asciiTheme="majorHAnsi" w:hAnsiTheme="majorHAnsi" w:cstheme="majorHAnsi"/>
        </w:rPr>
        <w:t>SD260373</w:t>
      </w:r>
    </w:p>
    <w:p w14:paraId="75FF32EB" w14:textId="3677AA1B" w:rsidR="009749E4" w:rsidRPr="009749E4" w:rsidRDefault="00477320" w:rsidP="009749E4">
      <w:pPr>
        <w:rPr>
          <w:rFonts w:asciiTheme="majorHAnsi" w:hAnsiTheme="majorHAnsi" w:cstheme="majorHAnsi"/>
        </w:rPr>
      </w:pPr>
      <w:r>
        <w:rPr>
          <w:rFonts w:asciiTheme="majorHAnsi" w:hAnsiTheme="majorHAnsi" w:cstheme="majorHAnsi"/>
        </w:rPr>
        <w:t xml:space="preserve">. </w:t>
      </w:r>
      <w:r w:rsidR="009749E4">
        <w:rPr>
          <w:rFonts w:asciiTheme="majorHAnsi" w:hAnsiTheme="majorHAnsi" w:cstheme="majorHAnsi"/>
        </w:rPr>
        <w:t xml:space="preserve"> - </w:t>
      </w:r>
      <w:r w:rsidR="009749E4" w:rsidRPr="003B0D32">
        <w:rPr>
          <w:rFonts w:asciiTheme="majorHAnsi" w:hAnsiTheme="majorHAnsi" w:cstheme="majorHAnsi"/>
          <w:b/>
          <w:bCs/>
          <w:sz w:val="28"/>
          <w:szCs w:val="28"/>
        </w:rPr>
        <w:t xml:space="preserve">DOLOŽKY SKUPINY VEOLIA </w:t>
      </w:r>
    </w:p>
    <w:p w14:paraId="5A515EBA" w14:textId="77777777" w:rsidR="009749E4" w:rsidRPr="009749E4" w:rsidRDefault="009749E4" w:rsidP="009749E4">
      <w:pPr>
        <w:rPr>
          <w:rFonts w:asciiTheme="majorHAnsi" w:hAnsiTheme="majorHAnsi" w:cstheme="majorHAnsi"/>
        </w:rPr>
      </w:pPr>
    </w:p>
    <w:p w14:paraId="7EABDB0F" w14:textId="77777777" w:rsidR="009749E4" w:rsidRPr="009749E4" w:rsidRDefault="009749E4" w:rsidP="009749E4">
      <w:pPr>
        <w:rPr>
          <w:rFonts w:asciiTheme="majorHAnsi" w:hAnsiTheme="majorHAnsi" w:cstheme="majorHAnsi"/>
        </w:rPr>
      </w:pPr>
      <w:r w:rsidRPr="009749E4">
        <w:rPr>
          <w:rFonts w:asciiTheme="majorHAnsi" w:hAnsiTheme="majorHAnsi" w:cstheme="majorHAnsi"/>
        </w:rPr>
        <w:t>1.</w:t>
      </w:r>
      <w:r w:rsidRPr="009749E4">
        <w:rPr>
          <w:rFonts w:asciiTheme="majorHAnsi" w:hAnsiTheme="majorHAnsi" w:cstheme="majorHAnsi"/>
        </w:rPr>
        <w:tab/>
        <w:t>Pořadatel podpisem Smlouvy prohlašuje, že se seznámil s Chartou nákupu, s Pravidly chování třetích stran ve vztahu k BOZP, PO a OŽP, ve vztahu k IT bezpečnosti a ve vztahu k udržitelnému rozvoji a dále s Brožurou Smysl naší činnosti a že je bude při realizaci předmětu plnění dodržovat. Aktuální znění všech těchto dokumentů je uvedeno na internetové stránce: http://www.veolia.cz/cs/pravidla-chovani-tretich-stran.</w:t>
      </w:r>
    </w:p>
    <w:p w14:paraId="565B122C" w14:textId="77777777" w:rsidR="009749E4" w:rsidRDefault="009749E4" w:rsidP="009749E4">
      <w:pPr>
        <w:rPr>
          <w:rFonts w:asciiTheme="majorHAnsi" w:hAnsiTheme="majorHAnsi" w:cstheme="majorHAnsi"/>
        </w:rPr>
      </w:pPr>
    </w:p>
    <w:p w14:paraId="21FFD852" w14:textId="7FB4CE4B" w:rsidR="009749E4" w:rsidRPr="009749E4" w:rsidRDefault="009749E4" w:rsidP="009749E4">
      <w:pPr>
        <w:rPr>
          <w:rFonts w:asciiTheme="majorHAnsi" w:hAnsiTheme="majorHAnsi" w:cstheme="majorHAnsi"/>
        </w:rPr>
      </w:pPr>
      <w:r w:rsidRPr="009749E4">
        <w:rPr>
          <w:rFonts w:asciiTheme="majorHAnsi" w:hAnsiTheme="majorHAnsi" w:cstheme="majorHAnsi"/>
        </w:rPr>
        <w:t>2.</w:t>
      </w:r>
      <w:r w:rsidRPr="009749E4">
        <w:rPr>
          <w:rFonts w:asciiTheme="majorHAnsi" w:hAnsiTheme="majorHAnsi" w:cstheme="majorHAnsi"/>
        </w:rPr>
        <w:tab/>
        <w:t>Pořadatel se zavazuje informovat všechny kontaktní osoby a jiné fyzické osoby (subjekty údajů), jejichž osobní údaje Pořadatel na základě této Smlouvy předává Účastníkovi, o zpracování jejich osobních údajů Účastníkem, a to alespoň v rozsahu odpovídajícím této Smlouvě a vyžadovaném článkem 14 nařízení Evropského parlamentu a Rady (EU) 2016/679, obecného nařízení o ochraně osobních údajů.</w:t>
      </w:r>
    </w:p>
    <w:p w14:paraId="5D833F20" w14:textId="77777777" w:rsidR="009749E4" w:rsidRDefault="009749E4" w:rsidP="009749E4">
      <w:pPr>
        <w:rPr>
          <w:rFonts w:asciiTheme="majorHAnsi" w:hAnsiTheme="majorHAnsi" w:cstheme="majorHAnsi"/>
        </w:rPr>
      </w:pPr>
    </w:p>
    <w:p w14:paraId="6F1A7DA7" w14:textId="0D1AF059" w:rsidR="009749E4" w:rsidRPr="009749E4" w:rsidRDefault="009749E4" w:rsidP="009749E4">
      <w:pPr>
        <w:rPr>
          <w:rFonts w:asciiTheme="majorHAnsi" w:hAnsiTheme="majorHAnsi" w:cstheme="majorHAnsi"/>
        </w:rPr>
      </w:pPr>
      <w:r w:rsidRPr="009749E4">
        <w:rPr>
          <w:rFonts w:asciiTheme="majorHAnsi" w:hAnsiTheme="majorHAnsi" w:cstheme="majorHAnsi"/>
        </w:rPr>
        <w:t>3.</w:t>
      </w:r>
      <w:r w:rsidRPr="009749E4">
        <w:rPr>
          <w:rFonts w:asciiTheme="majorHAnsi" w:hAnsiTheme="majorHAnsi" w:cstheme="majorHAnsi"/>
        </w:rPr>
        <w:tab/>
        <w:t>Generativní umělá inteligence a algoritmy</w:t>
      </w:r>
    </w:p>
    <w:p w14:paraId="665374E3" w14:textId="77777777" w:rsidR="009749E4" w:rsidRPr="009749E4" w:rsidRDefault="009749E4" w:rsidP="009749E4">
      <w:pPr>
        <w:rPr>
          <w:rFonts w:asciiTheme="majorHAnsi" w:hAnsiTheme="majorHAnsi" w:cstheme="majorHAnsi"/>
        </w:rPr>
      </w:pPr>
      <w:r w:rsidRPr="009749E4">
        <w:rPr>
          <w:rFonts w:asciiTheme="majorHAnsi" w:hAnsiTheme="majorHAnsi" w:cstheme="majorHAnsi"/>
        </w:rPr>
        <w:t>V případě, že to bude s ohledem na předmět plnění relevantní, se Pořadatel zavazuje:</w:t>
      </w:r>
    </w:p>
    <w:p w14:paraId="2AB8272C" w14:textId="77777777" w:rsidR="009749E4" w:rsidRDefault="009749E4" w:rsidP="009749E4">
      <w:pPr>
        <w:ind w:left="708"/>
        <w:rPr>
          <w:rFonts w:asciiTheme="majorHAnsi" w:hAnsiTheme="majorHAnsi" w:cstheme="majorHAnsi"/>
        </w:rPr>
      </w:pPr>
      <w:r w:rsidRPr="009749E4">
        <w:rPr>
          <w:rFonts w:asciiTheme="majorHAnsi" w:hAnsiTheme="majorHAnsi" w:cstheme="majorHAnsi"/>
        </w:rPr>
        <w:t>a) bez předchozího písemného souhlasu Účastníka nepoužívat přímo ani nepřímo generativní umělou inteligenci při plnění závazků vyplývajících z této Smlouvy. Účastník je oprávněn písemný souhlas dle předchozí věty podle svého uvážení neposkytnout nebo podmínit souhlas splněním dalších podmínek zejména týkajících se bezpečnosti, důvěrnosti nebo architektury předmětu plnění a</w:t>
      </w:r>
    </w:p>
    <w:p w14:paraId="55471BD4" w14:textId="77777777" w:rsidR="009749E4" w:rsidRPr="009749E4" w:rsidRDefault="009749E4" w:rsidP="0016288B">
      <w:pPr>
        <w:ind w:left="708"/>
        <w:rPr>
          <w:rFonts w:asciiTheme="majorHAnsi" w:hAnsiTheme="majorHAnsi" w:cstheme="majorHAnsi"/>
        </w:rPr>
      </w:pPr>
    </w:p>
    <w:p w14:paraId="75C37C60" w14:textId="77777777" w:rsidR="009749E4" w:rsidRPr="009749E4" w:rsidRDefault="009749E4" w:rsidP="0016288B">
      <w:pPr>
        <w:ind w:left="708"/>
        <w:rPr>
          <w:rFonts w:asciiTheme="majorHAnsi" w:hAnsiTheme="majorHAnsi" w:cstheme="majorHAnsi"/>
        </w:rPr>
      </w:pPr>
      <w:r w:rsidRPr="009749E4">
        <w:rPr>
          <w:rFonts w:asciiTheme="majorHAnsi" w:hAnsiTheme="majorHAnsi" w:cstheme="majorHAnsi"/>
        </w:rPr>
        <w:t>b) dodržovat platné právní předpisy týkající se používání algoritmů v rámci předmětu plnění, zejména pak článek 22 GDPR o automatizovaném zpracování osobních údajů, a neposkytovat algoritmům neobjektivní či zkreslené údaje. Pořadatel je povinen předložit na požádání Účastníka důkaz o dodržování této povinnosti.</w:t>
      </w:r>
    </w:p>
    <w:p w14:paraId="2C57CD9C" w14:textId="77777777" w:rsidR="009749E4" w:rsidRDefault="009749E4" w:rsidP="009749E4">
      <w:pPr>
        <w:rPr>
          <w:rFonts w:asciiTheme="majorHAnsi" w:hAnsiTheme="majorHAnsi" w:cstheme="majorHAnsi"/>
        </w:rPr>
      </w:pPr>
    </w:p>
    <w:p w14:paraId="67877452" w14:textId="66036C1F" w:rsidR="009749E4" w:rsidRPr="009749E4" w:rsidRDefault="009749E4" w:rsidP="009749E4">
      <w:pPr>
        <w:rPr>
          <w:rFonts w:asciiTheme="majorHAnsi" w:hAnsiTheme="majorHAnsi" w:cstheme="majorHAnsi"/>
        </w:rPr>
      </w:pPr>
      <w:r w:rsidRPr="009749E4">
        <w:rPr>
          <w:rFonts w:asciiTheme="majorHAnsi" w:hAnsiTheme="majorHAnsi" w:cstheme="majorHAnsi"/>
        </w:rPr>
        <w:t>4.</w:t>
      </w:r>
      <w:r w:rsidRPr="009749E4">
        <w:rPr>
          <w:rFonts w:asciiTheme="majorHAnsi" w:hAnsiTheme="majorHAnsi" w:cstheme="majorHAnsi"/>
        </w:rPr>
        <w:tab/>
        <w:t xml:space="preserve">Protikorupční doložka </w:t>
      </w:r>
    </w:p>
    <w:p w14:paraId="52865AF5" w14:textId="77777777" w:rsidR="009749E4" w:rsidRPr="009749E4" w:rsidRDefault="009749E4" w:rsidP="009749E4">
      <w:pPr>
        <w:rPr>
          <w:rFonts w:asciiTheme="majorHAnsi" w:hAnsiTheme="majorHAnsi" w:cstheme="majorHAnsi"/>
        </w:rPr>
      </w:pPr>
      <w:r w:rsidRPr="009749E4">
        <w:rPr>
          <w:rFonts w:asciiTheme="majorHAnsi" w:hAnsiTheme="majorHAnsi" w:cstheme="majorHAnsi"/>
        </w:rPr>
        <w:t>4.1.</w:t>
      </w:r>
      <w:r w:rsidRPr="009749E4">
        <w:rPr>
          <w:rFonts w:asciiTheme="majorHAnsi" w:hAnsiTheme="majorHAnsi" w:cstheme="majorHAnsi"/>
        </w:rPr>
        <w:tab/>
        <w:t>Při plnění této Smlouvy se smluvní strany zavazují striktně dodržovat všechny aplikovatelné a platné právní předpisy týkající se etiky podnikání, včetně předpisů zakazujících uplácení veřejných činitelů a soukromých osob, protiprávní ovlivňování a praní špinavých peněz, a to zejména:</w:t>
      </w:r>
    </w:p>
    <w:p w14:paraId="075C5BCC" w14:textId="77777777" w:rsidR="009749E4" w:rsidRPr="009749E4" w:rsidRDefault="009749E4" w:rsidP="0016288B">
      <w:pPr>
        <w:ind w:left="708"/>
        <w:rPr>
          <w:rFonts w:asciiTheme="majorHAnsi" w:hAnsiTheme="majorHAnsi" w:cstheme="majorHAnsi"/>
        </w:rPr>
      </w:pPr>
      <w:r w:rsidRPr="009749E4">
        <w:rPr>
          <w:rFonts w:asciiTheme="majorHAnsi" w:hAnsiTheme="majorHAnsi" w:cstheme="majorHAnsi"/>
        </w:rPr>
        <w:t>a)</w:t>
      </w:r>
      <w:r w:rsidRPr="009749E4">
        <w:rPr>
          <w:rFonts w:asciiTheme="majorHAnsi" w:hAnsiTheme="majorHAnsi" w:cstheme="majorHAnsi"/>
        </w:rPr>
        <w:tab/>
        <w:t xml:space="preserve">francouzský protikorupční zákon č. 2016-1691 ("Sapin II </w:t>
      </w:r>
      <w:proofErr w:type="spellStart"/>
      <w:r w:rsidRPr="009749E4">
        <w:rPr>
          <w:rFonts w:asciiTheme="majorHAnsi" w:hAnsiTheme="majorHAnsi" w:cstheme="majorHAnsi"/>
        </w:rPr>
        <w:t>law</w:t>
      </w:r>
      <w:proofErr w:type="spellEnd"/>
      <w:r w:rsidRPr="009749E4">
        <w:rPr>
          <w:rFonts w:asciiTheme="majorHAnsi" w:hAnsiTheme="majorHAnsi" w:cstheme="majorHAnsi"/>
        </w:rPr>
        <w:t>") o transparentnosti, boji proti korupci a modernizaci hospodářského života ze dne 9. prosince 2016</w:t>
      </w:r>
    </w:p>
    <w:p w14:paraId="7D3A5F12" w14:textId="77777777" w:rsidR="009749E4" w:rsidRPr="009749E4" w:rsidRDefault="009749E4" w:rsidP="0016288B">
      <w:pPr>
        <w:ind w:left="708"/>
        <w:rPr>
          <w:rFonts w:asciiTheme="majorHAnsi" w:hAnsiTheme="majorHAnsi" w:cstheme="majorHAnsi"/>
        </w:rPr>
      </w:pPr>
      <w:r w:rsidRPr="009749E4">
        <w:rPr>
          <w:rFonts w:asciiTheme="majorHAnsi" w:hAnsiTheme="majorHAnsi" w:cstheme="majorHAnsi"/>
        </w:rPr>
        <w:t>b)</w:t>
      </w:r>
      <w:r w:rsidRPr="009749E4">
        <w:rPr>
          <w:rFonts w:asciiTheme="majorHAnsi" w:hAnsiTheme="majorHAnsi" w:cstheme="majorHAnsi"/>
        </w:rPr>
        <w:tab/>
        <w:t>zákon č. 418/2011 Sb., o trestní odpovědnosti právnických osob a řízení proti nim, ve znění pozdějších předpisů.</w:t>
      </w:r>
    </w:p>
    <w:p w14:paraId="4190A66E" w14:textId="77777777" w:rsidR="009749E4" w:rsidRDefault="009749E4" w:rsidP="009749E4">
      <w:pPr>
        <w:rPr>
          <w:rFonts w:asciiTheme="majorHAnsi" w:hAnsiTheme="majorHAnsi" w:cstheme="majorHAnsi"/>
        </w:rPr>
      </w:pPr>
    </w:p>
    <w:p w14:paraId="435E3E0F" w14:textId="571E5430" w:rsidR="009749E4" w:rsidRPr="009749E4" w:rsidRDefault="009749E4" w:rsidP="009749E4">
      <w:pPr>
        <w:rPr>
          <w:rFonts w:asciiTheme="majorHAnsi" w:hAnsiTheme="majorHAnsi" w:cstheme="majorHAnsi"/>
        </w:rPr>
      </w:pPr>
      <w:r w:rsidRPr="009749E4">
        <w:rPr>
          <w:rFonts w:asciiTheme="majorHAnsi" w:hAnsiTheme="majorHAnsi" w:cstheme="majorHAnsi"/>
        </w:rPr>
        <w:t>4.2.</w:t>
      </w:r>
      <w:r w:rsidRPr="009749E4">
        <w:rPr>
          <w:rFonts w:asciiTheme="majorHAnsi" w:hAnsiTheme="majorHAnsi" w:cstheme="majorHAnsi"/>
        </w:rPr>
        <w:tab/>
        <w:t>Smluvní strany se zavazují zavést a provádět všechna nezbytná a přiměřená opatření k zabránění korupce.</w:t>
      </w:r>
    </w:p>
    <w:p w14:paraId="20022BF9" w14:textId="77777777" w:rsidR="009749E4" w:rsidRDefault="009749E4" w:rsidP="009749E4">
      <w:pPr>
        <w:rPr>
          <w:rFonts w:asciiTheme="majorHAnsi" w:hAnsiTheme="majorHAnsi" w:cstheme="majorHAnsi"/>
        </w:rPr>
      </w:pPr>
    </w:p>
    <w:p w14:paraId="117F9D7E" w14:textId="5A664216" w:rsidR="009749E4" w:rsidRPr="009749E4" w:rsidRDefault="009749E4" w:rsidP="009749E4">
      <w:pPr>
        <w:rPr>
          <w:rFonts w:asciiTheme="majorHAnsi" w:hAnsiTheme="majorHAnsi" w:cstheme="majorHAnsi"/>
        </w:rPr>
      </w:pPr>
      <w:r w:rsidRPr="009749E4">
        <w:rPr>
          <w:rFonts w:asciiTheme="majorHAnsi" w:hAnsiTheme="majorHAnsi" w:cstheme="majorHAnsi"/>
        </w:rPr>
        <w:t>4.3.</w:t>
      </w:r>
      <w:r w:rsidRPr="009749E4">
        <w:rPr>
          <w:rFonts w:asciiTheme="majorHAnsi" w:hAnsiTheme="majorHAnsi" w:cstheme="majorHAnsi"/>
        </w:rPr>
        <w:tab/>
        <w:t>Pořadatel se zavazuje, že částky zaplacené v rámci plnění této Smlouvy budou určeny výhradně k účelu smluvenému touto Smlouvou. Pořadatel prohlašuje, že podle jeho vědomí žádný z jeho zástupců ani osob, které se podílejí na plnění podle této Smlouvy, nenabízí, nedává, nevyžaduje od veřejné nebo soukromé právnické nebo fyzické osoby (včetně veřejných činitelů) jakoukoli výhodu s úmyslem dopustit se některého z porušení uvedeného v prvním odstavci výše ani výhodu od takových osob se stejným úmyslem nepřijímá.</w:t>
      </w:r>
    </w:p>
    <w:p w14:paraId="74F54E39" w14:textId="77777777" w:rsidR="009749E4" w:rsidRDefault="009749E4" w:rsidP="009749E4">
      <w:pPr>
        <w:rPr>
          <w:rFonts w:asciiTheme="majorHAnsi" w:hAnsiTheme="majorHAnsi" w:cstheme="majorHAnsi"/>
        </w:rPr>
      </w:pPr>
    </w:p>
    <w:p w14:paraId="67C9AEA8" w14:textId="7B688CFA" w:rsidR="009749E4" w:rsidRPr="009749E4" w:rsidRDefault="009749E4" w:rsidP="009749E4">
      <w:pPr>
        <w:rPr>
          <w:rFonts w:asciiTheme="majorHAnsi" w:hAnsiTheme="majorHAnsi" w:cstheme="majorHAnsi"/>
        </w:rPr>
      </w:pPr>
      <w:r w:rsidRPr="009749E4">
        <w:rPr>
          <w:rFonts w:asciiTheme="majorHAnsi" w:hAnsiTheme="majorHAnsi" w:cstheme="majorHAnsi"/>
        </w:rPr>
        <w:t>4.4.</w:t>
      </w:r>
      <w:r w:rsidRPr="009749E4">
        <w:rPr>
          <w:rFonts w:asciiTheme="majorHAnsi" w:hAnsiTheme="majorHAnsi" w:cstheme="majorHAnsi"/>
        </w:rPr>
        <w:tab/>
        <w:t>Pokud má Účastník oprávněné důvody domnívat se, že Pořadatel porušil jakékoliv ustanovení této doložky, je Účastník oprávněn pozastavit plnění této Smlouvy prostým oznámením bez předchozího upozornění na tak dlouho, jak je dle mínění Účastníka nezbytné k vyšetření předmětného jednání, aniž by vznikla jakákoliv odpovědnost Účastníka za toto přerušení nebo jakákoliv povinnost Účastníka vůči Pořadateli. Smluvní strany se zavazují spolupracovat v dobré víře na potřebném ověření a vyšetření předmětného jednání.</w:t>
      </w:r>
    </w:p>
    <w:p w14:paraId="7AAC339E" w14:textId="77777777" w:rsidR="009749E4" w:rsidRDefault="009749E4" w:rsidP="009749E4">
      <w:pPr>
        <w:rPr>
          <w:rFonts w:asciiTheme="majorHAnsi" w:hAnsiTheme="majorHAnsi" w:cstheme="majorHAnsi"/>
        </w:rPr>
      </w:pPr>
    </w:p>
    <w:p w14:paraId="3F3E529A" w14:textId="5FFFFD7B" w:rsidR="009749E4" w:rsidRPr="009749E4" w:rsidRDefault="009749E4" w:rsidP="009749E4">
      <w:pPr>
        <w:rPr>
          <w:rFonts w:asciiTheme="majorHAnsi" w:hAnsiTheme="majorHAnsi" w:cstheme="majorHAnsi"/>
        </w:rPr>
      </w:pPr>
      <w:r w:rsidRPr="009749E4">
        <w:rPr>
          <w:rFonts w:asciiTheme="majorHAnsi" w:hAnsiTheme="majorHAnsi" w:cstheme="majorHAnsi"/>
        </w:rPr>
        <w:t>4.5.</w:t>
      </w:r>
      <w:r w:rsidRPr="009749E4">
        <w:rPr>
          <w:rFonts w:asciiTheme="majorHAnsi" w:hAnsiTheme="majorHAnsi" w:cstheme="majorHAnsi"/>
        </w:rPr>
        <w:tab/>
        <w:t xml:space="preserve">Pokud Pořadatel prokazatelně poruší jakoukoli povinnost uvedenou výše v této doložce, Účastník může okamžitě ukončit tuto Smlouvu odstoupením nebo výpovědí s okamžitou účinností a bez vzniku jakékoli odpovědnosti vůči Pořadateli. </w:t>
      </w:r>
    </w:p>
    <w:p w14:paraId="24A591CA" w14:textId="77777777" w:rsidR="009749E4" w:rsidRDefault="009749E4" w:rsidP="009749E4">
      <w:pPr>
        <w:rPr>
          <w:rFonts w:asciiTheme="majorHAnsi" w:hAnsiTheme="majorHAnsi" w:cstheme="majorHAnsi"/>
        </w:rPr>
      </w:pPr>
    </w:p>
    <w:p w14:paraId="2A3BBF1E" w14:textId="757CEA48" w:rsidR="00216841" w:rsidRPr="00C21741" w:rsidRDefault="009749E4" w:rsidP="00477320">
      <w:pPr>
        <w:rPr>
          <w:rFonts w:asciiTheme="majorHAnsi" w:hAnsiTheme="majorHAnsi" w:cstheme="majorHAnsi"/>
        </w:rPr>
      </w:pPr>
      <w:r w:rsidRPr="009749E4">
        <w:rPr>
          <w:rFonts w:asciiTheme="majorHAnsi" w:hAnsiTheme="majorHAnsi" w:cstheme="majorHAnsi"/>
        </w:rPr>
        <w:t>4.6.</w:t>
      </w:r>
      <w:r w:rsidRPr="009749E4">
        <w:rPr>
          <w:rFonts w:asciiTheme="majorHAnsi" w:hAnsiTheme="majorHAnsi" w:cstheme="majorHAnsi"/>
        </w:rPr>
        <w:tab/>
        <w:t xml:space="preserve">Dodržování této doložky je jednou ze základních povinností smluvních stran. </w:t>
      </w:r>
    </w:p>
    <w:sectPr w:rsidR="00216841" w:rsidRPr="00C21741" w:rsidSect="00477320">
      <w:headerReference w:type="even" r:id="rId14"/>
      <w:headerReference w:type="default" r:id="rId15"/>
      <w:footerReference w:type="default" r:id="rId16"/>
      <w:headerReference w:type="first" r:id="rId17"/>
      <w:pgSz w:w="11906" w:h="16838"/>
      <w:pgMar w:top="1417" w:right="1417" w:bottom="1135"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0CC2C" w14:textId="77777777" w:rsidR="00753350" w:rsidRDefault="00753350" w:rsidP="00C3612E">
      <w:r>
        <w:separator/>
      </w:r>
    </w:p>
  </w:endnote>
  <w:endnote w:type="continuationSeparator" w:id="0">
    <w:p w14:paraId="0773F2D7" w14:textId="77777777" w:rsidR="00753350" w:rsidRDefault="00753350"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F722" w14:textId="39593DEF" w:rsidR="00AF33AA" w:rsidRPr="000C29DD" w:rsidRDefault="00AF33AA">
    <w:pPr>
      <w:pStyle w:val="Zpat"/>
      <w:rPr>
        <w:rFonts w:asciiTheme="majorHAnsi" w:hAnsiTheme="majorHAnsi" w:cstheme="majorHAnsi"/>
        <w:sz w:val="18"/>
        <w:szCs w:val="18"/>
      </w:rPr>
    </w:pPr>
    <w:r w:rsidRPr="000C29DD">
      <w:rPr>
        <w:rFonts w:asciiTheme="majorHAnsi" w:hAnsiTheme="majorHAnsi" w:cstheme="majorHAnsi"/>
        <w:sz w:val="18"/>
        <w:szCs w:val="18"/>
      </w:rPr>
      <w:tab/>
    </w:r>
    <w:sdt>
      <w:sdtPr>
        <w:rPr>
          <w:rFonts w:asciiTheme="majorHAnsi" w:hAnsiTheme="majorHAnsi" w:cstheme="majorHAnsi"/>
          <w:sz w:val="18"/>
          <w:szCs w:val="18"/>
        </w:rPr>
        <w:id w:val="-1618133954"/>
        <w:docPartObj>
          <w:docPartGallery w:val="Page Numbers (Bottom of Page)"/>
          <w:docPartUnique/>
        </w:docPartObj>
      </w:sdtPr>
      <w:sdtContent>
        <w:r w:rsidRPr="000C29DD">
          <w:rPr>
            <w:rFonts w:asciiTheme="majorHAnsi" w:hAnsiTheme="majorHAnsi" w:cstheme="majorHAnsi"/>
            <w:sz w:val="18"/>
            <w:szCs w:val="18"/>
          </w:rPr>
          <w:fldChar w:fldCharType="begin"/>
        </w:r>
        <w:r w:rsidRPr="000C29DD">
          <w:rPr>
            <w:rFonts w:asciiTheme="majorHAnsi" w:hAnsiTheme="majorHAnsi" w:cstheme="majorHAnsi"/>
            <w:sz w:val="18"/>
            <w:szCs w:val="18"/>
          </w:rPr>
          <w:instrText>PAGE   \* MERGEFORMAT</w:instrText>
        </w:r>
        <w:r w:rsidRPr="000C29DD">
          <w:rPr>
            <w:rFonts w:asciiTheme="majorHAnsi" w:hAnsiTheme="majorHAnsi" w:cstheme="majorHAnsi"/>
            <w:sz w:val="18"/>
            <w:szCs w:val="18"/>
          </w:rPr>
          <w:fldChar w:fldCharType="separate"/>
        </w:r>
        <w:r w:rsidR="00280902">
          <w:rPr>
            <w:rFonts w:asciiTheme="majorHAnsi" w:hAnsiTheme="majorHAnsi" w:cstheme="majorHAnsi"/>
            <w:noProof/>
            <w:sz w:val="18"/>
            <w:szCs w:val="18"/>
          </w:rPr>
          <w:t>3</w:t>
        </w:r>
        <w:r w:rsidRPr="000C29DD">
          <w:rPr>
            <w:rFonts w:asciiTheme="majorHAnsi" w:hAnsiTheme="majorHAnsi" w:cstheme="majorHAns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6B98" w14:textId="77777777" w:rsidR="00753350" w:rsidRDefault="00753350" w:rsidP="00C3612E">
      <w:r>
        <w:separator/>
      </w:r>
    </w:p>
  </w:footnote>
  <w:footnote w:type="continuationSeparator" w:id="0">
    <w:p w14:paraId="5D3E4040" w14:textId="77777777" w:rsidR="00753350" w:rsidRDefault="00753350"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F054" w14:textId="2788CBB1" w:rsidR="00AF33AA" w:rsidRDefault="00000000">
    <w:pPr>
      <w:pStyle w:val="Zhlav"/>
    </w:pPr>
    <w:r>
      <w:rPr>
        <w:noProof/>
      </w:rPr>
      <w:pict w14:anchorId="45FB0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3488" o:spid="_x0000_s1050" type="#_x0000_t75" style="position:absolute;left:0;text-align:left;margin-left:0;margin-top:0;width:229.45pt;height:373.45pt;z-index:-251643904;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B610" w14:textId="73FB430A" w:rsidR="00AF33AA" w:rsidRDefault="00000000">
    <w:pPr>
      <w:pStyle w:val="Zhlav"/>
    </w:pPr>
    <w:r>
      <w:rPr>
        <w:noProof/>
      </w:rPr>
      <w:pict w14:anchorId="0947D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3489" o:spid="_x0000_s1051" type="#_x0000_t75" style="position:absolute;left:0;text-align:left;margin-left:0;margin-top:0;width:229.45pt;height:373.45pt;z-index:-251642880;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5E60" w14:textId="1EB208A1" w:rsidR="00AF33AA" w:rsidRDefault="00000000">
    <w:pPr>
      <w:pStyle w:val="Zhlav"/>
    </w:pPr>
    <w:r>
      <w:rPr>
        <w:noProof/>
      </w:rPr>
      <w:pict w14:anchorId="2F01C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3487" o:spid="_x0000_s1049" type="#_x0000_t75" style="position:absolute;left:0;text-align:left;margin-left:0;margin-top:0;width:229.45pt;height:373.45pt;z-index:-251644928;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226E1E01"/>
    <w:multiLevelType w:val="hybridMultilevel"/>
    <w:tmpl w:val="886624D0"/>
    <w:lvl w:ilvl="0" w:tplc="45808C9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0">
    <w:nsid w:val="58243277"/>
    <w:multiLevelType w:val="hybridMultilevel"/>
    <w:tmpl w:val="91C6EF12"/>
    <w:lvl w:ilvl="0" w:tplc="04050001">
      <w:start w:val="1"/>
      <w:numFmt w:val="bullet"/>
      <w:lvlText w:val=""/>
      <w:lvlJc w:val="left"/>
      <w:pPr>
        <w:ind w:left="445" w:hanging="360"/>
      </w:pPr>
      <w:rPr>
        <w:rFonts w:ascii="Symbol" w:hAnsi="Symbol" w:hint="default"/>
      </w:rPr>
    </w:lvl>
    <w:lvl w:ilvl="1" w:tplc="04050003">
      <w:start w:val="1"/>
      <w:numFmt w:val="bullet"/>
      <w:lvlText w:val="o"/>
      <w:lvlJc w:val="left"/>
      <w:pPr>
        <w:ind w:left="1165" w:hanging="360"/>
      </w:pPr>
      <w:rPr>
        <w:rFonts w:ascii="Courier New" w:hAnsi="Courier New" w:cs="Courier New" w:hint="default"/>
      </w:rPr>
    </w:lvl>
    <w:lvl w:ilvl="2" w:tplc="04050005" w:tentative="1">
      <w:start w:val="1"/>
      <w:numFmt w:val="bullet"/>
      <w:lvlText w:val=""/>
      <w:lvlJc w:val="left"/>
      <w:pPr>
        <w:ind w:left="1885" w:hanging="360"/>
      </w:pPr>
      <w:rPr>
        <w:rFonts w:ascii="Wingdings" w:hAnsi="Wingdings" w:hint="default"/>
      </w:rPr>
    </w:lvl>
    <w:lvl w:ilvl="3" w:tplc="04050001" w:tentative="1">
      <w:start w:val="1"/>
      <w:numFmt w:val="bullet"/>
      <w:lvlText w:val=""/>
      <w:lvlJc w:val="left"/>
      <w:pPr>
        <w:ind w:left="2605" w:hanging="360"/>
      </w:pPr>
      <w:rPr>
        <w:rFonts w:ascii="Symbol" w:hAnsi="Symbol" w:hint="default"/>
      </w:rPr>
    </w:lvl>
    <w:lvl w:ilvl="4" w:tplc="04050003" w:tentative="1">
      <w:start w:val="1"/>
      <w:numFmt w:val="bullet"/>
      <w:lvlText w:val="o"/>
      <w:lvlJc w:val="left"/>
      <w:pPr>
        <w:ind w:left="3325" w:hanging="360"/>
      </w:pPr>
      <w:rPr>
        <w:rFonts w:ascii="Courier New" w:hAnsi="Courier New" w:cs="Courier New" w:hint="default"/>
      </w:rPr>
    </w:lvl>
    <w:lvl w:ilvl="5" w:tplc="04050005" w:tentative="1">
      <w:start w:val="1"/>
      <w:numFmt w:val="bullet"/>
      <w:lvlText w:val=""/>
      <w:lvlJc w:val="left"/>
      <w:pPr>
        <w:ind w:left="4045" w:hanging="360"/>
      </w:pPr>
      <w:rPr>
        <w:rFonts w:ascii="Wingdings" w:hAnsi="Wingdings" w:hint="default"/>
      </w:rPr>
    </w:lvl>
    <w:lvl w:ilvl="6" w:tplc="04050001" w:tentative="1">
      <w:start w:val="1"/>
      <w:numFmt w:val="bullet"/>
      <w:lvlText w:val=""/>
      <w:lvlJc w:val="left"/>
      <w:pPr>
        <w:ind w:left="4765" w:hanging="360"/>
      </w:pPr>
      <w:rPr>
        <w:rFonts w:ascii="Symbol" w:hAnsi="Symbol" w:hint="default"/>
      </w:rPr>
    </w:lvl>
    <w:lvl w:ilvl="7" w:tplc="04050003" w:tentative="1">
      <w:start w:val="1"/>
      <w:numFmt w:val="bullet"/>
      <w:lvlText w:val="o"/>
      <w:lvlJc w:val="left"/>
      <w:pPr>
        <w:ind w:left="5485" w:hanging="360"/>
      </w:pPr>
      <w:rPr>
        <w:rFonts w:ascii="Courier New" w:hAnsi="Courier New" w:cs="Courier New" w:hint="default"/>
      </w:rPr>
    </w:lvl>
    <w:lvl w:ilvl="8" w:tplc="04050005" w:tentative="1">
      <w:start w:val="1"/>
      <w:numFmt w:val="bullet"/>
      <w:lvlText w:val=""/>
      <w:lvlJc w:val="left"/>
      <w:pPr>
        <w:ind w:left="6205" w:hanging="360"/>
      </w:pPr>
      <w:rPr>
        <w:rFonts w:ascii="Wingdings" w:hAnsi="Wingdings" w:hint="default"/>
      </w:rPr>
    </w:lvl>
  </w:abstractNum>
  <w:abstractNum w:abstractNumId="21"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2" w15:restartNumberingAfterBreak="0">
    <w:nsid w:val="5E325BD3"/>
    <w:multiLevelType w:val="hybridMultilevel"/>
    <w:tmpl w:val="71B8371C"/>
    <w:lvl w:ilvl="0" w:tplc="50263820">
      <w:numFmt w:val="bullet"/>
      <w:lvlText w:val="-"/>
      <w:lvlJc w:val="left"/>
      <w:pPr>
        <w:ind w:left="870" w:hanging="360"/>
      </w:pPr>
      <w:rPr>
        <w:rFonts w:ascii="Arial" w:eastAsia="Times New Roman" w:hAnsi="Arial" w:cs="Aria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3"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4"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5"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6"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7"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9" w15:restartNumberingAfterBreak="0">
    <w:nsid w:val="7AD6270B"/>
    <w:multiLevelType w:val="hybridMultilevel"/>
    <w:tmpl w:val="8AF8B75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196231652">
    <w:abstractNumId w:val="19"/>
  </w:num>
  <w:num w:numId="2" w16cid:durableId="1519195908">
    <w:abstractNumId w:val="13"/>
  </w:num>
  <w:num w:numId="3" w16cid:durableId="364789402">
    <w:abstractNumId w:val="23"/>
  </w:num>
  <w:num w:numId="4" w16cid:durableId="1690373481">
    <w:abstractNumId w:val="15"/>
  </w:num>
  <w:num w:numId="5" w16cid:durableId="588738540">
    <w:abstractNumId w:val="0"/>
  </w:num>
  <w:num w:numId="6" w16cid:durableId="691105378">
    <w:abstractNumId w:val="2"/>
  </w:num>
  <w:num w:numId="7" w16cid:durableId="323555057">
    <w:abstractNumId w:val="3"/>
  </w:num>
  <w:num w:numId="8" w16cid:durableId="868031983">
    <w:abstractNumId w:val="12"/>
  </w:num>
  <w:num w:numId="9" w16cid:durableId="1497380913">
    <w:abstractNumId w:val="14"/>
  </w:num>
  <w:num w:numId="10" w16cid:durableId="1933125353">
    <w:abstractNumId w:val="16"/>
  </w:num>
  <w:num w:numId="11" w16cid:durableId="697850169">
    <w:abstractNumId w:val="25"/>
  </w:num>
  <w:num w:numId="12" w16cid:durableId="1614508545">
    <w:abstractNumId w:val="8"/>
  </w:num>
  <w:num w:numId="13" w16cid:durableId="1515799270">
    <w:abstractNumId w:val="17"/>
  </w:num>
  <w:num w:numId="14" w16cid:durableId="1670671969">
    <w:abstractNumId w:val="19"/>
  </w:num>
  <w:num w:numId="15" w16cid:durableId="1090472510">
    <w:abstractNumId w:val="19"/>
  </w:num>
  <w:num w:numId="16" w16cid:durableId="1418746256">
    <w:abstractNumId w:val="6"/>
  </w:num>
  <w:num w:numId="17" w16cid:durableId="1525554448">
    <w:abstractNumId w:val="21"/>
  </w:num>
  <w:num w:numId="18" w16cid:durableId="803736834">
    <w:abstractNumId w:val="6"/>
    <w:lvlOverride w:ilvl="0">
      <w:startOverride w:val="1"/>
    </w:lvlOverride>
  </w:num>
  <w:num w:numId="19" w16cid:durableId="344553529">
    <w:abstractNumId w:val="28"/>
  </w:num>
  <w:num w:numId="20" w16cid:durableId="1913544568">
    <w:abstractNumId w:val="24"/>
  </w:num>
  <w:num w:numId="21" w16cid:durableId="1334141516">
    <w:abstractNumId w:val="7"/>
  </w:num>
  <w:num w:numId="22" w16cid:durableId="1125736576">
    <w:abstractNumId w:val="9"/>
  </w:num>
  <w:num w:numId="23" w16cid:durableId="607126204">
    <w:abstractNumId w:val="1"/>
  </w:num>
  <w:num w:numId="24" w16cid:durableId="438453861">
    <w:abstractNumId w:val="26"/>
  </w:num>
  <w:num w:numId="25" w16cid:durableId="246502855">
    <w:abstractNumId w:val="5"/>
  </w:num>
  <w:num w:numId="26" w16cid:durableId="1384982863">
    <w:abstractNumId w:val="18"/>
  </w:num>
  <w:num w:numId="27" w16cid:durableId="121076155">
    <w:abstractNumId w:val="11"/>
  </w:num>
  <w:num w:numId="28" w16cid:durableId="863978833">
    <w:abstractNumId w:val="27"/>
  </w:num>
  <w:num w:numId="29" w16cid:durableId="15007323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679574">
    <w:abstractNumId w:val="4"/>
  </w:num>
  <w:num w:numId="31" w16cid:durableId="1594315205">
    <w:abstractNumId w:val="29"/>
  </w:num>
  <w:num w:numId="32" w16cid:durableId="518086739">
    <w:abstractNumId w:val="20"/>
  </w:num>
  <w:num w:numId="33" w16cid:durableId="181869466">
    <w:abstractNumId w:val="19"/>
  </w:num>
  <w:num w:numId="34" w16cid:durableId="1260337427">
    <w:abstractNumId w:val="22"/>
  </w:num>
  <w:num w:numId="35" w16cid:durableId="2151621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BCD"/>
    <w:rsid w:val="00006860"/>
    <w:rsid w:val="0000710A"/>
    <w:rsid w:val="00014ABF"/>
    <w:rsid w:val="00015BD4"/>
    <w:rsid w:val="00026CF4"/>
    <w:rsid w:val="00031372"/>
    <w:rsid w:val="000320A4"/>
    <w:rsid w:val="00033200"/>
    <w:rsid w:val="00034C93"/>
    <w:rsid w:val="00043A0A"/>
    <w:rsid w:val="000450A1"/>
    <w:rsid w:val="0005292A"/>
    <w:rsid w:val="00052EB3"/>
    <w:rsid w:val="00054191"/>
    <w:rsid w:val="00060986"/>
    <w:rsid w:val="00064ADE"/>
    <w:rsid w:val="00066042"/>
    <w:rsid w:val="00066EB5"/>
    <w:rsid w:val="00075061"/>
    <w:rsid w:val="00075582"/>
    <w:rsid w:val="00077AA9"/>
    <w:rsid w:val="000844B4"/>
    <w:rsid w:val="00085266"/>
    <w:rsid w:val="00085363"/>
    <w:rsid w:val="00086D87"/>
    <w:rsid w:val="00093600"/>
    <w:rsid w:val="000961E9"/>
    <w:rsid w:val="000A2566"/>
    <w:rsid w:val="000A2C6F"/>
    <w:rsid w:val="000A51C3"/>
    <w:rsid w:val="000A72D5"/>
    <w:rsid w:val="000B0E91"/>
    <w:rsid w:val="000B38A3"/>
    <w:rsid w:val="000B3B2F"/>
    <w:rsid w:val="000C0F2D"/>
    <w:rsid w:val="000C29DD"/>
    <w:rsid w:val="000C3A4A"/>
    <w:rsid w:val="000C4815"/>
    <w:rsid w:val="000C66F9"/>
    <w:rsid w:val="000D56BD"/>
    <w:rsid w:val="000D58EB"/>
    <w:rsid w:val="000D6641"/>
    <w:rsid w:val="000D6804"/>
    <w:rsid w:val="000E07A2"/>
    <w:rsid w:val="000E2BA2"/>
    <w:rsid w:val="000E375C"/>
    <w:rsid w:val="000E3E09"/>
    <w:rsid w:val="000E5E39"/>
    <w:rsid w:val="000E6E1E"/>
    <w:rsid w:val="000F051C"/>
    <w:rsid w:val="000F1EED"/>
    <w:rsid w:val="000F2D51"/>
    <w:rsid w:val="000F5EA2"/>
    <w:rsid w:val="00102190"/>
    <w:rsid w:val="00105000"/>
    <w:rsid w:val="001070F4"/>
    <w:rsid w:val="001076DF"/>
    <w:rsid w:val="00111E4E"/>
    <w:rsid w:val="00116304"/>
    <w:rsid w:val="00121DBE"/>
    <w:rsid w:val="0012486D"/>
    <w:rsid w:val="00125AA4"/>
    <w:rsid w:val="00131466"/>
    <w:rsid w:val="00131470"/>
    <w:rsid w:val="00133A2E"/>
    <w:rsid w:val="00145A60"/>
    <w:rsid w:val="0015023D"/>
    <w:rsid w:val="00150339"/>
    <w:rsid w:val="00153409"/>
    <w:rsid w:val="0016288B"/>
    <w:rsid w:val="00163059"/>
    <w:rsid w:val="00163A3D"/>
    <w:rsid w:val="00164BDB"/>
    <w:rsid w:val="00165D16"/>
    <w:rsid w:val="001736DB"/>
    <w:rsid w:val="00173D07"/>
    <w:rsid w:val="00174082"/>
    <w:rsid w:val="001748E5"/>
    <w:rsid w:val="00176E41"/>
    <w:rsid w:val="00180E81"/>
    <w:rsid w:val="00181468"/>
    <w:rsid w:val="001816AC"/>
    <w:rsid w:val="001843E3"/>
    <w:rsid w:val="001854C8"/>
    <w:rsid w:val="00185854"/>
    <w:rsid w:val="00186100"/>
    <w:rsid w:val="00191A45"/>
    <w:rsid w:val="0019266F"/>
    <w:rsid w:val="001950A5"/>
    <w:rsid w:val="001972EB"/>
    <w:rsid w:val="001A2E3B"/>
    <w:rsid w:val="001A2F50"/>
    <w:rsid w:val="001A44AA"/>
    <w:rsid w:val="001A55F6"/>
    <w:rsid w:val="001B0E33"/>
    <w:rsid w:val="001B3C70"/>
    <w:rsid w:val="001C386B"/>
    <w:rsid w:val="001C3CF2"/>
    <w:rsid w:val="001C3D49"/>
    <w:rsid w:val="001C6797"/>
    <w:rsid w:val="001D22D9"/>
    <w:rsid w:val="001D3428"/>
    <w:rsid w:val="001D353F"/>
    <w:rsid w:val="001D48CE"/>
    <w:rsid w:val="001E042F"/>
    <w:rsid w:val="001E51EF"/>
    <w:rsid w:val="001E61D5"/>
    <w:rsid w:val="001E7B73"/>
    <w:rsid w:val="001F35C8"/>
    <w:rsid w:val="001F6051"/>
    <w:rsid w:val="00200A05"/>
    <w:rsid w:val="002031B1"/>
    <w:rsid w:val="00203E83"/>
    <w:rsid w:val="00216841"/>
    <w:rsid w:val="002169A7"/>
    <w:rsid w:val="00216B51"/>
    <w:rsid w:val="00226110"/>
    <w:rsid w:val="0022663A"/>
    <w:rsid w:val="00230491"/>
    <w:rsid w:val="002306B8"/>
    <w:rsid w:val="00233A23"/>
    <w:rsid w:val="00233D83"/>
    <w:rsid w:val="00234F3F"/>
    <w:rsid w:val="002373AA"/>
    <w:rsid w:val="00244A92"/>
    <w:rsid w:val="00251436"/>
    <w:rsid w:val="00252177"/>
    <w:rsid w:val="00255DC7"/>
    <w:rsid w:val="00257A5F"/>
    <w:rsid w:val="002608D2"/>
    <w:rsid w:val="00262E52"/>
    <w:rsid w:val="00263502"/>
    <w:rsid w:val="00264E4A"/>
    <w:rsid w:val="0026764D"/>
    <w:rsid w:val="002721A0"/>
    <w:rsid w:val="0027230E"/>
    <w:rsid w:val="0027506D"/>
    <w:rsid w:val="00280902"/>
    <w:rsid w:val="00281E25"/>
    <w:rsid w:val="00283C21"/>
    <w:rsid w:val="00284A41"/>
    <w:rsid w:val="00292089"/>
    <w:rsid w:val="00292B20"/>
    <w:rsid w:val="00292E7E"/>
    <w:rsid w:val="002936FE"/>
    <w:rsid w:val="002963ED"/>
    <w:rsid w:val="002A2DF3"/>
    <w:rsid w:val="002A76E3"/>
    <w:rsid w:val="002B3E9D"/>
    <w:rsid w:val="002B41F9"/>
    <w:rsid w:val="002B4502"/>
    <w:rsid w:val="002B68BA"/>
    <w:rsid w:val="002C0383"/>
    <w:rsid w:val="002C36A8"/>
    <w:rsid w:val="002C3B01"/>
    <w:rsid w:val="002E3E4A"/>
    <w:rsid w:val="002E727C"/>
    <w:rsid w:val="002F1408"/>
    <w:rsid w:val="002F5815"/>
    <w:rsid w:val="002F5C95"/>
    <w:rsid w:val="0031012E"/>
    <w:rsid w:val="00310ECF"/>
    <w:rsid w:val="00312A1B"/>
    <w:rsid w:val="0031614E"/>
    <w:rsid w:val="00323284"/>
    <w:rsid w:val="00323B26"/>
    <w:rsid w:val="00324555"/>
    <w:rsid w:val="00326E74"/>
    <w:rsid w:val="00332B2B"/>
    <w:rsid w:val="00343AA7"/>
    <w:rsid w:val="00343AD9"/>
    <w:rsid w:val="0035055A"/>
    <w:rsid w:val="00352435"/>
    <w:rsid w:val="003529C4"/>
    <w:rsid w:val="00361C86"/>
    <w:rsid w:val="00362B2D"/>
    <w:rsid w:val="003635B6"/>
    <w:rsid w:val="00363601"/>
    <w:rsid w:val="0036400A"/>
    <w:rsid w:val="003674AD"/>
    <w:rsid w:val="003719F1"/>
    <w:rsid w:val="00377886"/>
    <w:rsid w:val="00380728"/>
    <w:rsid w:val="0038261A"/>
    <w:rsid w:val="00384287"/>
    <w:rsid w:val="00385839"/>
    <w:rsid w:val="003867CC"/>
    <w:rsid w:val="00390AB5"/>
    <w:rsid w:val="00393134"/>
    <w:rsid w:val="00393A56"/>
    <w:rsid w:val="003A6B94"/>
    <w:rsid w:val="003A7E3F"/>
    <w:rsid w:val="003B0D32"/>
    <w:rsid w:val="003B2092"/>
    <w:rsid w:val="003B32FA"/>
    <w:rsid w:val="003B3F20"/>
    <w:rsid w:val="003B5B00"/>
    <w:rsid w:val="003B6864"/>
    <w:rsid w:val="003B7200"/>
    <w:rsid w:val="003C18DB"/>
    <w:rsid w:val="003C20D5"/>
    <w:rsid w:val="003C442D"/>
    <w:rsid w:val="003C5CF4"/>
    <w:rsid w:val="003C5FD0"/>
    <w:rsid w:val="003D18AD"/>
    <w:rsid w:val="003D4180"/>
    <w:rsid w:val="003D58BD"/>
    <w:rsid w:val="003D70CB"/>
    <w:rsid w:val="003E57B7"/>
    <w:rsid w:val="003E78E9"/>
    <w:rsid w:val="003F0201"/>
    <w:rsid w:val="00411D92"/>
    <w:rsid w:val="00412196"/>
    <w:rsid w:val="00413A95"/>
    <w:rsid w:val="00415991"/>
    <w:rsid w:val="00420428"/>
    <w:rsid w:val="00420863"/>
    <w:rsid w:val="004217E7"/>
    <w:rsid w:val="00422B92"/>
    <w:rsid w:val="004237D7"/>
    <w:rsid w:val="0042539E"/>
    <w:rsid w:val="00435579"/>
    <w:rsid w:val="00442A71"/>
    <w:rsid w:val="00445ED3"/>
    <w:rsid w:val="004513E8"/>
    <w:rsid w:val="004525A0"/>
    <w:rsid w:val="0045340B"/>
    <w:rsid w:val="00454BA0"/>
    <w:rsid w:val="0046177A"/>
    <w:rsid w:val="00463BE4"/>
    <w:rsid w:val="00465C3D"/>
    <w:rsid w:val="00466E97"/>
    <w:rsid w:val="004707DD"/>
    <w:rsid w:val="00473804"/>
    <w:rsid w:val="00475527"/>
    <w:rsid w:val="00475C7C"/>
    <w:rsid w:val="00475F46"/>
    <w:rsid w:val="00477320"/>
    <w:rsid w:val="00477F0A"/>
    <w:rsid w:val="0048102E"/>
    <w:rsid w:val="00481EA7"/>
    <w:rsid w:val="0048366E"/>
    <w:rsid w:val="00494690"/>
    <w:rsid w:val="004A0379"/>
    <w:rsid w:val="004A150D"/>
    <w:rsid w:val="004A2DA4"/>
    <w:rsid w:val="004A37D5"/>
    <w:rsid w:val="004A4847"/>
    <w:rsid w:val="004A627D"/>
    <w:rsid w:val="004A66B3"/>
    <w:rsid w:val="004B5B04"/>
    <w:rsid w:val="004B6E4A"/>
    <w:rsid w:val="004C6167"/>
    <w:rsid w:val="004C7D31"/>
    <w:rsid w:val="004D11E8"/>
    <w:rsid w:val="004D43B9"/>
    <w:rsid w:val="004D4574"/>
    <w:rsid w:val="004D5757"/>
    <w:rsid w:val="004D647B"/>
    <w:rsid w:val="004E2B9A"/>
    <w:rsid w:val="004E60EE"/>
    <w:rsid w:val="004E7F7E"/>
    <w:rsid w:val="004F0DBA"/>
    <w:rsid w:val="004F35CC"/>
    <w:rsid w:val="004F77D9"/>
    <w:rsid w:val="005047D7"/>
    <w:rsid w:val="005063CA"/>
    <w:rsid w:val="00506B29"/>
    <w:rsid w:val="00511915"/>
    <w:rsid w:val="0051196B"/>
    <w:rsid w:val="00512657"/>
    <w:rsid w:val="00517C3E"/>
    <w:rsid w:val="00522D28"/>
    <w:rsid w:val="00535FF7"/>
    <w:rsid w:val="00536876"/>
    <w:rsid w:val="005378B4"/>
    <w:rsid w:val="00537AC0"/>
    <w:rsid w:val="005406D6"/>
    <w:rsid w:val="00542E25"/>
    <w:rsid w:val="00555933"/>
    <w:rsid w:val="005575FE"/>
    <w:rsid w:val="00562C33"/>
    <w:rsid w:val="00564E6F"/>
    <w:rsid w:val="005705B9"/>
    <w:rsid w:val="0057116C"/>
    <w:rsid w:val="00571B4B"/>
    <w:rsid w:val="005748D2"/>
    <w:rsid w:val="005750A3"/>
    <w:rsid w:val="00575725"/>
    <w:rsid w:val="00581C9A"/>
    <w:rsid w:val="00585CB9"/>
    <w:rsid w:val="00586095"/>
    <w:rsid w:val="0059065C"/>
    <w:rsid w:val="00591B0A"/>
    <w:rsid w:val="00593D4A"/>
    <w:rsid w:val="00596D84"/>
    <w:rsid w:val="00597E6F"/>
    <w:rsid w:val="005B2A9F"/>
    <w:rsid w:val="005B2F08"/>
    <w:rsid w:val="005B4B39"/>
    <w:rsid w:val="005B7BCD"/>
    <w:rsid w:val="005C7923"/>
    <w:rsid w:val="005D1361"/>
    <w:rsid w:val="005D16EF"/>
    <w:rsid w:val="005D4DA6"/>
    <w:rsid w:val="005D6B98"/>
    <w:rsid w:val="005D6DD2"/>
    <w:rsid w:val="005E0798"/>
    <w:rsid w:val="005E3D8C"/>
    <w:rsid w:val="005E4E36"/>
    <w:rsid w:val="005E5DCC"/>
    <w:rsid w:val="005E7806"/>
    <w:rsid w:val="005F3148"/>
    <w:rsid w:val="005F4C58"/>
    <w:rsid w:val="005F656D"/>
    <w:rsid w:val="00600311"/>
    <w:rsid w:val="00604105"/>
    <w:rsid w:val="00604485"/>
    <w:rsid w:val="00606A30"/>
    <w:rsid w:val="006112CB"/>
    <w:rsid w:val="00611448"/>
    <w:rsid w:val="00615078"/>
    <w:rsid w:val="0061794B"/>
    <w:rsid w:val="006211DE"/>
    <w:rsid w:val="00622975"/>
    <w:rsid w:val="00625E96"/>
    <w:rsid w:val="00633A7D"/>
    <w:rsid w:val="0064250D"/>
    <w:rsid w:val="0064548F"/>
    <w:rsid w:val="0064783B"/>
    <w:rsid w:val="006528A0"/>
    <w:rsid w:val="00661748"/>
    <w:rsid w:val="00664812"/>
    <w:rsid w:val="0066579C"/>
    <w:rsid w:val="00666175"/>
    <w:rsid w:val="006726A1"/>
    <w:rsid w:val="00672974"/>
    <w:rsid w:val="00680674"/>
    <w:rsid w:val="0068125B"/>
    <w:rsid w:val="006824AD"/>
    <w:rsid w:val="00682D80"/>
    <w:rsid w:val="00683890"/>
    <w:rsid w:val="006854D6"/>
    <w:rsid w:val="006856B5"/>
    <w:rsid w:val="006859A7"/>
    <w:rsid w:val="00686E5F"/>
    <w:rsid w:val="006902CB"/>
    <w:rsid w:val="00691A41"/>
    <w:rsid w:val="00691D0C"/>
    <w:rsid w:val="006A2273"/>
    <w:rsid w:val="006A2E56"/>
    <w:rsid w:val="006A3579"/>
    <w:rsid w:val="006A40CA"/>
    <w:rsid w:val="006A4104"/>
    <w:rsid w:val="006A5916"/>
    <w:rsid w:val="006A7E86"/>
    <w:rsid w:val="006B3152"/>
    <w:rsid w:val="006C0C40"/>
    <w:rsid w:val="006C0E7B"/>
    <w:rsid w:val="006C1902"/>
    <w:rsid w:val="006C3403"/>
    <w:rsid w:val="006C4E53"/>
    <w:rsid w:val="006C5016"/>
    <w:rsid w:val="006C6D22"/>
    <w:rsid w:val="006C7526"/>
    <w:rsid w:val="006D3BD9"/>
    <w:rsid w:val="006D4F84"/>
    <w:rsid w:val="006D6816"/>
    <w:rsid w:val="006D6993"/>
    <w:rsid w:val="006D7705"/>
    <w:rsid w:val="006E31D1"/>
    <w:rsid w:val="006E381B"/>
    <w:rsid w:val="006E4A99"/>
    <w:rsid w:val="00704545"/>
    <w:rsid w:val="007046F0"/>
    <w:rsid w:val="00705C1C"/>
    <w:rsid w:val="00712844"/>
    <w:rsid w:val="00713334"/>
    <w:rsid w:val="00713956"/>
    <w:rsid w:val="00716F53"/>
    <w:rsid w:val="0072217F"/>
    <w:rsid w:val="00723AD5"/>
    <w:rsid w:val="00726AC1"/>
    <w:rsid w:val="00732160"/>
    <w:rsid w:val="00732C1B"/>
    <w:rsid w:val="0073499F"/>
    <w:rsid w:val="0073535A"/>
    <w:rsid w:val="007354F2"/>
    <w:rsid w:val="00735F0A"/>
    <w:rsid w:val="00736CA9"/>
    <w:rsid w:val="0074073E"/>
    <w:rsid w:val="00741347"/>
    <w:rsid w:val="007432AE"/>
    <w:rsid w:val="00747DED"/>
    <w:rsid w:val="00753350"/>
    <w:rsid w:val="00754A7A"/>
    <w:rsid w:val="00756982"/>
    <w:rsid w:val="00756BEE"/>
    <w:rsid w:val="00757886"/>
    <w:rsid w:val="00760DF5"/>
    <w:rsid w:val="00762845"/>
    <w:rsid w:val="00763B50"/>
    <w:rsid w:val="00764329"/>
    <w:rsid w:val="00771682"/>
    <w:rsid w:val="00771DFB"/>
    <w:rsid w:val="007727FD"/>
    <w:rsid w:val="00775EF1"/>
    <w:rsid w:val="00783B5F"/>
    <w:rsid w:val="00791058"/>
    <w:rsid w:val="007911E7"/>
    <w:rsid w:val="00791E25"/>
    <w:rsid w:val="0079478B"/>
    <w:rsid w:val="00795610"/>
    <w:rsid w:val="007A5CD4"/>
    <w:rsid w:val="007A7A44"/>
    <w:rsid w:val="007B1164"/>
    <w:rsid w:val="007B288A"/>
    <w:rsid w:val="007B7AE5"/>
    <w:rsid w:val="007C310D"/>
    <w:rsid w:val="007C5F91"/>
    <w:rsid w:val="007D1A80"/>
    <w:rsid w:val="007D384B"/>
    <w:rsid w:val="007D38DC"/>
    <w:rsid w:val="007D7466"/>
    <w:rsid w:val="007E1079"/>
    <w:rsid w:val="007E7D76"/>
    <w:rsid w:val="007F019A"/>
    <w:rsid w:val="007F047D"/>
    <w:rsid w:val="007F055B"/>
    <w:rsid w:val="007F07F7"/>
    <w:rsid w:val="007F1123"/>
    <w:rsid w:val="007F182A"/>
    <w:rsid w:val="007F1C12"/>
    <w:rsid w:val="007F1C86"/>
    <w:rsid w:val="007F4F2C"/>
    <w:rsid w:val="007F5ED7"/>
    <w:rsid w:val="007F70E7"/>
    <w:rsid w:val="00810F5A"/>
    <w:rsid w:val="00812F5A"/>
    <w:rsid w:val="008200F4"/>
    <w:rsid w:val="00821E34"/>
    <w:rsid w:val="00822056"/>
    <w:rsid w:val="00825A4A"/>
    <w:rsid w:val="00831660"/>
    <w:rsid w:val="00842B0A"/>
    <w:rsid w:val="00843684"/>
    <w:rsid w:val="00850CCF"/>
    <w:rsid w:val="00853D2C"/>
    <w:rsid w:val="00854FFC"/>
    <w:rsid w:val="0085552E"/>
    <w:rsid w:val="00856E44"/>
    <w:rsid w:val="00861F45"/>
    <w:rsid w:val="00863330"/>
    <w:rsid w:val="00864AED"/>
    <w:rsid w:val="00865C64"/>
    <w:rsid w:val="00866CC1"/>
    <w:rsid w:val="00867DD5"/>
    <w:rsid w:val="0087084F"/>
    <w:rsid w:val="00873044"/>
    <w:rsid w:val="00874D73"/>
    <w:rsid w:val="00891444"/>
    <w:rsid w:val="0089235E"/>
    <w:rsid w:val="00892619"/>
    <w:rsid w:val="00894C38"/>
    <w:rsid w:val="00896057"/>
    <w:rsid w:val="008A030F"/>
    <w:rsid w:val="008B14D9"/>
    <w:rsid w:val="008B49C5"/>
    <w:rsid w:val="008B7AAC"/>
    <w:rsid w:val="008C1E2D"/>
    <w:rsid w:val="008C2004"/>
    <w:rsid w:val="008C37FC"/>
    <w:rsid w:val="008C6F4E"/>
    <w:rsid w:val="008C7D23"/>
    <w:rsid w:val="008D2365"/>
    <w:rsid w:val="008D2C6E"/>
    <w:rsid w:val="008D6D3E"/>
    <w:rsid w:val="008E40EE"/>
    <w:rsid w:val="008E7FED"/>
    <w:rsid w:val="008F1105"/>
    <w:rsid w:val="008F6F0E"/>
    <w:rsid w:val="00900154"/>
    <w:rsid w:val="0090067B"/>
    <w:rsid w:val="00902703"/>
    <w:rsid w:val="00903917"/>
    <w:rsid w:val="009078F1"/>
    <w:rsid w:val="009106C6"/>
    <w:rsid w:val="00912435"/>
    <w:rsid w:val="00913577"/>
    <w:rsid w:val="009225C9"/>
    <w:rsid w:val="00941142"/>
    <w:rsid w:val="00942320"/>
    <w:rsid w:val="00945963"/>
    <w:rsid w:val="00945C71"/>
    <w:rsid w:val="00946224"/>
    <w:rsid w:val="00947911"/>
    <w:rsid w:val="00952B23"/>
    <w:rsid w:val="0095658C"/>
    <w:rsid w:val="00956850"/>
    <w:rsid w:val="00962298"/>
    <w:rsid w:val="00964040"/>
    <w:rsid w:val="00964C7D"/>
    <w:rsid w:val="00970FD6"/>
    <w:rsid w:val="009717F2"/>
    <w:rsid w:val="009722F3"/>
    <w:rsid w:val="00974916"/>
    <w:rsid w:val="009749E4"/>
    <w:rsid w:val="00976519"/>
    <w:rsid w:val="0098147B"/>
    <w:rsid w:val="0098722E"/>
    <w:rsid w:val="009879EC"/>
    <w:rsid w:val="00987CDE"/>
    <w:rsid w:val="00990938"/>
    <w:rsid w:val="009928A6"/>
    <w:rsid w:val="009A230B"/>
    <w:rsid w:val="009B19A5"/>
    <w:rsid w:val="009B3D18"/>
    <w:rsid w:val="009B73BA"/>
    <w:rsid w:val="009C1AC7"/>
    <w:rsid w:val="009C3B20"/>
    <w:rsid w:val="009C74B6"/>
    <w:rsid w:val="009D2B7C"/>
    <w:rsid w:val="009E40E6"/>
    <w:rsid w:val="009E6B09"/>
    <w:rsid w:val="009F45BF"/>
    <w:rsid w:val="00A0003E"/>
    <w:rsid w:val="00A03F7D"/>
    <w:rsid w:val="00A04DF0"/>
    <w:rsid w:val="00A0695C"/>
    <w:rsid w:val="00A07E06"/>
    <w:rsid w:val="00A1119B"/>
    <w:rsid w:val="00A113F4"/>
    <w:rsid w:val="00A132B5"/>
    <w:rsid w:val="00A163A5"/>
    <w:rsid w:val="00A1658D"/>
    <w:rsid w:val="00A2587E"/>
    <w:rsid w:val="00A30246"/>
    <w:rsid w:val="00A3115F"/>
    <w:rsid w:val="00A44D78"/>
    <w:rsid w:val="00A47658"/>
    <w:rsid w:val="00A51C5B"/>
    <w:rsid w:val="00A63CBC"/>
    <w:rsid w:val="00A64A74"/>
    <w:rsid w:val="00A71C83"/>
    <w:rsid w:val="00A732CB"/>
    <w:rsid w:val="00A74570"/>
    <w:rsid w:val="00A76A81"/>
    <w:rsid w:val="00A7740F"/>
    <w:rsid w:val="00A82565"/>
    <w:rsid w:val="00A82E6D"/>
    <w:rsid w:val="00A9051C"/>
    <w:rsid w:val="00A932DB"/>
    <w:rsid w:val="00AA11B7"/>
    <w:rsid w:val="00AA2E66"/>
    <w:rsid w:val="00AB169A"/>
    <w:rsid w:val="00AB30CC"/>
    <w:rsid w:val="00AB5411"/>
    <w:rsid w:val="00AB6B3C"/>
    <w:rsid w:val="00AB6CCC"/>
    <w:rsid w:val="00AC0173"/>
    <w:rsid w:val="00AC59BC"/>
    <w:rsid w:val="00AC6CAB"/>
    <w:rsid w:val="00AC7F57"/>
    <w:rsid w:val="00AD0FB9"/>
    <w:rsid w:val="00AE62A9"/>
    <w:rsid w:val="00AF1689"/>
    <w:rsid w:val="00AF33AA"/>
    <w:rsid w:val="00AF49BB"/>
    <w:rsid w:val="00AF6763"/>
    <w:rsid w:val="00B0074E"/>
    <w:rsid w:val="00B02AD6"/>
    <w:rsid w:val="00B04AB4"/>
    <w:rsid w:val="00B052FE"/>
    <w:rsid w:val="00B066DF"/>
    <w:rsid w:val="00B10768"/>
    <w:rsid w:val="00B14469"/>
    <w:rsid w:val="00B1450C"/>
    <w:rsid w:val="00B14830"/>
    <w:rsid w:val="00B22870"/>
    <w:rsid w:val="00B22B33"/>
    <w:rsid w:val="00B22ED5"/>
    <w:rsid w:val="00B23411"/>
    <w:rsid w:val="00B2594A"/>
    <w:rsid w:val="00B321F7"/>
    <w:rsid w:val="00B3334D"/>
    <w:rsid w:val="00B37387"/>
    <w:rsid w:val="00B43D1C"/>
    <w:rsid w:val="00B44E72"/>
    <w:rsid w:val="00B53019"/>
    <w:rsid w:val="00B61494"/>
    <w:rsid w:val="00B62B7D"/>
    <w:rsid w:val="00B64A2C"/>
    <w:rsid w:val="00B66694"/>
    <w:rsid w:val="00B8112B"/>
    <w:rsid w:val="00B8698D"/>
    <w:rsid w:val="00B9071B"/>
    <w:rsid w:val="00B90F55"/>
    <w:rsid w:val="00B9110D"/>
    <w:rsid w:val="00B91C60"/>
    <w:rsid w:val="00B92DE0"/>
    <w:rsid w:val="00B95938"/>
    <w:rsid w:val="00BA23C4"/>
    <w:rsid w:val="00BA28EB"/>
    <w:rsid w:val="00BA291A"/>
    <w:rsid w:val="00BA5847"/>
    <w:rsid w:val="00BB0002"/>
    <w:rsid w:val="00BB084B"/>
    <w:rsid w:val="00BB0F45"/>
    <w:rsid w:val="00BB11C8"/>
    <w:rsid w:val="00BB46DA"/>
    <w:rsid w:val="00BC2676"/>
    <w:rsid w:val="00BC4001"/>
    <w:rsid w:val="00BD2097"/>
    <w:rsid w:val="00BD7F2B"/>
    <w:rsid w:val="00BE00DA"/>
    <w:rsid w:val="00BE1852"/>
    <w:rsid w:val="00BE371F"/>
    <w:rsid w:val="00BF30F7"/>
    <w:rsid w:val="00BF746D"/>
    <w:rsid w:val="00C0035A"/>
    <w:rsid w:val="00C02B91"/>
    <w:rsid w:val="00C10B53"/>
    <w:rsid w:val="00C20BEB"/>
    <w:rsid w:val="00C21741"/>
    <w:rsid w:val="00C218F6"/>
    <w:rsid w:val="00C239AF"/>
    <w:rsid w:val="00C26FB9"/>
    <w:rsid w:val="00C30DF7"/>
    <w:rsid w:val="00C32911"/>
    <w:rsid w:val="00C32D8D"/>
    <w:rsid w:val="00C34A3E"/>
    <w:rsid w:val="00C3612E"/>
    <w:rsid w:val="00C425A0"/>
    <w:rsid w:val="00C4410B"/>
    <w:rsid w:val="00C47AF5"/>
    <w:rsid w:val="00C53524"/>
    <w:rsid w:val="00C55CC5"/>
    <w:rsid w:val="00C60AA0"/>
    <w:rsid w:val="00C71884"/>
    <w:rsid w:val="00C73B84"/>
    <w:rsid w:val="00C77462"/>
    <w:rsid w:val="00C87D7B"/>
    <w:rsid w:val="00C965BD"/>
    <w:rsid w:val="00CA2FA1"/>
    <w:rsid w:val="00CA3518"/>
    <w:rsid w:val="00CA6E14"/>
    <w:rsid w:val="00CB0FE9"/>
    <w:rsid w:val="00CB205E"/>
    <w:rsid w:val="00CB33A5"/>
    <w:rsid w:val="00CB499C"/>
    <w:rsid w:val="00CB722F"/>
    <w:rsid w:val="00CC0ECB"/>
    <w:rsid w:val="00CC7994"/>
    <w:rsid w:val="00CD2584"/>
    <w:rsid w:val="00CD748B"/>
    <w:rsid w:val="00CD7A44"/>
    <w:rsid w:val="00CE14B2"/>
    <w:rsid w:val="00CE67BF"/>
    <w:rsid w:val="00CE6B15"/>
    <w:rsid w:val="00CF30FC"/>
    <w:rsid w:val="00CF48B3"/>
    <w:rsid w:val="00CF4F75"/>
    <w:rsid w:val="00D0019A"/>
    <w:rsid w:val="00D04629"/>
    <w:rsid w:val="00D05D46"/>
    <w:rsid w:val="00D068E3"/>
    <w:rsid w:val="00D06CB1"/>
    <w:rsid w:val="00D10FA0"/>
    <w:rsid w:val="00D17845"/>
    <w:rsid w:val="00D26338"/>
    <w:rsid w:val="00D3326D"/>
    <w:rsid w:val="00D34362"/>
    <w:rsid w:val="00D35204"/>
    <w:rsid w:val="00D36A91"/>
    <w:rsid w:val="00D43390"/>
    <w:rsid w:val="00D440B2"/>
    <w:rsid w:val="00D466FE"/>
    <w:rsid w:val="00D47AD2"/>
    <w:rsid w:val="00D50282"/>
    <w:rsid w:val="00D505EC"/>
    <w:rsid w:val="00D6709A"/>
    <w:rsid w:val="00D704FC"/>
    <w:rsid w:val="00D73744"/>
    <w:rsid w:val="00D7571A"/>
    <w:rsid w:val="00D81465"/>
    <w:rsid w:val="00D8231F"/>
    <w:rsid w:val="00D842A7"/>
    <w:rsid w:val="00D859F6"/>
    <w:rsid w:val="00D95692"/>
    <w:rsid w:val="00DA0583"/>
    <w:rsid w:val="00DA2313"/>
    <w:rsid w:val="00DA384C"/>
    <w:rsid w:val="00DA3CC6"/>
    <w:rsid w:val="00DC037C"/>
    <w:rsid w:val="00DC0880"/>
    <w:rsid w:val="00DC28D1"/>
    <w:rsid w:val="00DC6315"/>
    <w:rsid w:val="00DC6971"/>
    <w:rsid w:val="00DC6C0D"/>
    <w:rsid w:val="00DC7479"/>
    <w:rsid w:val="00DD1AE5"/>
    <w:rsid w:val="00DD6683"/>
    <w:rsid w:val="00DD77E8"/>
    <w:rsid w:val="00DE34B6"/>
    <w:rsid w:val="00DF004A"/>
    <w:rsid w:val="00DF0C87"/>
    <w:rsid w:val="00DF601E"/>
    <w:rsid w:val="00DF6A7E"/>
    <w:rsid w:val="00E0671B"/>
    <w:rsid w:val="00E124E7"/>
    <w:rsid w:val="00E1790D"/>
    <w:rsid w:val="00E22CD2"/>
    <w:rsid w:val="00E23736"/>
    <w:rsid w:val="00E30327"/>
    <w:rsid w:val="00E304AC"/>
    <w:rsid w:val="00E35BBC"/>
    <w:rsid w:val="00E42441"/>
    <w:rsid w:val="00E44B50"/>
    <w:rsid w:val="00E460E7"/>
    <w:rsid w:val="00E466AE"/>
    <w:rsid w:val="00E477E7"/>
    <w:rsid w:val="00E53E84"/>
    <w:rsid w:val="00E55840"/>
    <w:rsid w:val="00E64715"/>
    <w:rsid w:val="00E6649F"/>
    <w:rsid w:val="00E66520"/>
    <w:rsid w:val="00E67F41"/>
    <w:rsid w:val="00E71C8F"/>
    <w:rsid w:val="00E724BF"/>
    <w:rsid w:val="00E74D6A"/>
    <w:rsid w:val="00E77BA3"/>
    <w:rsid w:val="00E77CDC"/>
    <w:rsid w:val="00E826D4"/>
    <w:rsid w:val="00EA0136"/>
    <w:rsid w:val="00EA550E"/>
    <w:rsid w:val="00EB0023"/>
    <w:rsid w:val="00EB197C"/>
    <w:rsid w:val="00EB1B77"/>
    <w:rsid w:val="00EB529E"/>
    <w:rsid w:val="00EB5BD6"/>
    <w:rsid w:val="00EC0618"/>
    <w:rsid w:val="00EC22F1"/>
    <w:rsid w:val="00EC2D88"/>
    <w:rsid w:val="00EC2FA2"/>
    <w:rsid w:val="00EC718E"/>
    <w:rsid w:val="00ED28F2"/>
    <w:rsid w:val="00ED3D01"/>
    <w:rsid w:val="00ED5CC6"/>
    <w:rsid w:val="00EE3268"/>
    <w:rsid w:val="00EE5C1A"/>
    <w:rsid w:val="00EE6785"/>
    <w:rsid w:val="00EE69C5"/>
    <w:rsid w:val="00EF0045"/>
    <w:rsid w:val="00EF29AA"/>
    <w:rsid w:val="00EF5355"/>
    <w:rsid w:val="00EF7908"/>
    <w:rsid w:val="00F07F06"/>
    <w:rsid w:val="00F11365"/>
    <w:rsid w:val="00F1221C"/>
    <w:rsid w:val="00F13656"/>
    <w:rsid w:val="00F16477"/>
    <w:rsid w:val="00F169DD"/>
    <w:rsid w:val="00F25192"/>
    <w:rsid w:val="00F303C2"/>
    <w:rsid w:val="00F3273E"/>
    <w:rsid w:val="00F35B6B"/>
    <w:rsid w:val="00F4210B"/>
    <w:rsid w:val="00F42FE4"/>
    <w:rsid w:val="00F43423"/>
    <w:rsid w:val="00F434D3"/>
    <w:rsid w:val="00F54A43"/>
    <w:rsid w:val="00F556D5"/>
    <w:rsid w:val="00F563EA"/>
    <w:rsid w:val="00F56433"/>
    <w:rsid w:val="00F62984"/>
    <w:rsid w:val="00F63C6B"/>
    <w:rsid w:val="00F7165D"/>
    <w:rsid w:val="00F74420"/>
    <w:rsid w:val="00F7456A"/>
    <w:rsid w:val="00F76C8B"/>
    <w:rsid w:val="00F82CCA"/>
    <w:rsid w:val="00F84BE3"/>
    <w:rsid w:val="00F87C61"/>
    <w:rsid w:val="00F9025A"/>
    <w:rsid w:val="00F91D77"/>
    <w:rsid w:val="00F92AC8"/>
    <w:rsid w:val="00F9453E"/>
    <w:rsid w:val="00F97137"/>
    <w:rsid w:val="00FA40CA"/>
    <w:rsid w:val="00FA42E0"/>
    <w:rsid w:val="00FA6341"/>
    <w:rsid w:val="00FB597B"/>
    <w:rsid w:val="00FC0ED9"/>
    <w:rsid w:val="00FC359B"/>
    <w:rsid w:val="00FC45AD"/>
    <w:rsid w:val="00FC5A80"/>
    <w:rsid w:val="00FC6D98"/>
    <w:rsid w:val="00FD1716"/>
    <w:rsid w:val="00FD7619"/>
    <w:rsid w:val="00FE019B"/>
    <w:rsid w:val="00FE1753"/>
    <w:rsid w:val="00FE2CB1"/>
    <w:rsid w:val="00FE68E7"/>
    <w:rsid w:val="00FF2522"/>
    <w:rsid w:val="00FF3C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6">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6A4104"/>
    <w:rPr>
      <w:sz w:val="16"/>
      <w:szCs w:val="16"/>
    </w:rPr>
  </w:style>
  <w:style w:type="paragraph" w:styleId="Textkomente">
    <w:name w:val="annotation text"/>
    <w:basedOn w:val="Normln"/>
    <w:link w:val="TextkomenteChar"/>
    <w:uiPriority w:val="99"/>
    <w:semiHidden/>
    <w:unhideWhenUsed/>
    <w:locked/>
    <w:rsid w:val="006A4104"/>
  </w:style>
  <w:style w:type="character" w:customStyle="1" w:styleId="TextkomenteChar">
    <w:name w:val="Text komentáře Char"/>
    <w:basedOn w:val="Standardnpsmoodstavce"/>
    <w:link w:val="Textkomente"/>
    <w:uiPriority w:val="99"/>
    <w:semiHidden/>
    <w:rsid w:val="006A4104"/>
    <w:rPr>
      <w:rFonts w:cs="Times New Roman"/>
    </w:rPr>
  </w:style>
  <w:style w:type="paragraph" w:styleId="Pedmtkomente">
    <w:name w:val="annotation subject"/>
    <w:basedOn w:val="Textkomente"/>
    <w:next w:val="Textkomente"/>
    <w:link w:val="PedmtkomenteChar"/>
    <w:uiPriority w:val="99"/>
    <w:semiHidden/>
    <w:unhideWhenUsed/>
    <w:locked/>
    <w:rsid w:val="006A4104"/>
    <w:rPr>
      <w:b/>
      <w:bCs/>
    </w:rPr>
  </w:style>
  <w:style w:type="character" w:customStyle="1" w:styleId="PedmtkomenteChar">
    <w:name w:val="Předmět komentáře Char"/>
    <w:basedOn w:val="TextkomenteChar"/>
    <w:link w:val="Pedmtkomente"/>
    <w:uiPriority w:val="99"/>
    <w:semiHidden/>
    <w:rsid w:val="006A4104"/>
    <w:rPr>
      <w:rFonts w:cs="Times New Roman"/>
      <w:b/>
      <w:bCs/>
    </w:rPr>
  </w:style>
  <w:style w:type="character" w:customStyle="1" w:styleId="Zkladntext0">
    <w:name w:val="Základní text_"/>
    <w:basedOn w:val="Standardnpsmoodstavce"/>
    <w:link w:val="Zkladntext1"/>
    <w:rsid w:val="0098147B"/>
    <w:rPr>
      <w:rFonts w:ascii="Arial" w:eastAsia="Arial" w:hAnsi="Arial" w:cs="Arial"/>
      <w:sz w:val="19"/>
      <w:szCs w:val="19"/>
    </w:rPr>
  </w:style>
  <w:style w:type="paragraph" w:customStyle="1" w:styleId="Zkladntext1">
    <w:name w:val="Základní text1"/>
    <w:basedOn w:val="Normln"/>
    <w:link w:val="Zkladntext0"/>
    <w:rsid w:val="0098147B"/>
    <w:pPr>
      <w:ind w:firstLine="400"/>
      <w:jc w:val="left"/>
    </w:pPr>
    <w:rPr>
      <w:rFonts w:ascii="Arial" w:eastAsia="Arial" w:hAnsi="Arial" w:cs="Arial"/>
      <w:sz w:val="19"/>
      <w:szCs w:val="19"/>
    </w:rPr>
  </w:style>
  <w:style w:type="character" w:customStyle="1" w:styleId="Nevyeenzmnka1">
    <w:name w:val="Nevyřešená zmínka1"/>
    <w:basedOn w:val="Standardnpsmoodstavce"/>
    <w:uiPriority w:val="99"/>
    <w:semiHidden/>
    <w:unhideWhenUsed/>
    <w:rsid w:val="00622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365406679">
      <w:bodyDiv w:val="1"/>
      <w:marLeft w:val="0"/>
      <w:marRight w:val="0"/>
      <w:marTop w:val="0"/>
      <w:marBottom w:val="0"/>
      <w:divBdr>
        <w:top w:val="none" w:sz="0" w:space="0" w:color="auto"/>
        <w:left w:val="none" w:sz="0" w:space="0" w:color="auto"/>
        <w:bottom w:val="none" w:sz="0" w:space="0" w:color="auto"/>
        <w:right w:val="none" w:sz="0" w:space="0" w:color="auto"/>
      </w:divBdr>
    </w:div>
    <w:div w:id="1473326323">
      <w:bodyDiv w:val="1"/>
      <w:marLeft w:val="0"/>
      <w:marRight w:val="0"/>
      <w:marTop w:val="0"/>
      <w:marBottom w:val="0"/>
      <w:divBdr>
        <w:top w:val="none" w:sz="0" w:space="0" w:color="auto"/>
        <w:left w:val="none" w:sz="0" w:space="0" w:color="auto"/>
        <w:bottom w:val="none" w:sz="0" w:space="0" w:color="auto"/>
        <w:right w:val="none" w:sz="0" w:space="0" w:color="auto"/>
      </w:divBdr>
    </w:div>
    <w:div w:id="1553343016">
      <w:bodyDiv w:val="1"/>
      <w:marLeft w:val="0"/>
      <w:marRight w:val="0"/>
      <w:marTop w:val="0"/>
      <w:marBottom w:val="0"/>
      <w:divBdr>
        <w:top w:val="none" w:sz="0" w:space="0" w:color="auto"/>
        <w:left w:val="none" w:sz="0" w:space="0" w:color="auto"/>
        <w:bottom w:val="none" w:sz="0" w:space="0" w:color="auto"/>
        <w:right w:val="none" w:sz="0" w:space="0" w:color="auto"/>
      </w:divBdr>
    </w:div>
    <w:div w:id="1985116265">
      <w:bodyDiv w:val="1"/>
      <w:marLeft w:val="0"/>
      <w:marRight w:val="0"/>
      <w:marTop w:val="0"/>
      <w:marBottom w:val="0"/>
      <w:divBdr>
        <w:top w:val="none" w:sz="0" w:space="0" w:color="auto"/>
        <w:left w:val="none" w:sz="0" w:space="0" w:color="auto"/>
        <w:bottom w:val="none" w:sz="0" w:space="0" w:color="auto"/>
        <w:right w:val="none" w:sz="0" w:space="0" w:color="auto"/>
      </w:divBdr>
    </w:div>
    <w:div w:id="203391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thics@suez.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ctarna@pvk.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CCBFF75ED4A6144F940D516E62D181C1" ma:contentTypeVersion="0" ma:contentTypeDescription="Vytvoří nový dokument" ma:contentTypeScope="" ma:versionID="c1ce9d08f7f300c5a2b5fdfae8713629">
  <xsd:schema xmlns:xsd="http://www.w3.org/2001/XMLSchema" xmlns:xs="http://www.w3.org/2001/XMLSchema" xmlns:p="http://schemas.microsoft.com/office/2006/metadata/properties" xmlns:ns2="49d79fc4-adf0-4d60-96f9-b46288660c57" targetNamespace="http://schemas.microsoft.com/office/2006/metadata/properties" ma:root="true" ma:fieldsID="b2dfa042357e78bc0f109f5614e1bc84" ns2:_="">
    <xsd:import namespace="49d79fc4-adf0-4d60-96f9-b46288660c5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79fc4-adf0-4d60-96f9-b46288660c57"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9d79fc4-adf0-4d60-96f9-b46288660c57">A2D6WS4TYTQP-25-18723</_dlc_DocId>
    <_dlc_DocIdUrl xmlns="49d79fc4-adf0-4d60-96f9-b46288660c57">
      <Url>https://intranet.pvk.cz/weby/dmsheg/DataHeg/_layouts/15/DocIdRedir.aspx?ID=A2D6WS4TYTQP-25-18723</Url>
      <Description>A2D6WS4TYTQP-25-18723</Description>
    </_dlc_DocIdUrl>
  </documentManagement>
</p:properties>
</file>

<file path=customXml/itemProps1.xml><?xml version="1.0" encoding="utf-8"?>
<ds:datastoreItem xmlns:ds="http://schemas.openxmlformats.org/officeDocument/2006/customXml" ds:itemID="{771D3D83-7BCC-4D07-A4B9-DF1A68042D8E}">
  <ds:schemaRefs>
    <ds:schemaRef ds:uri="http://schemas.microsoft.com/sharepoint/v3/contenttype/forms"/>
  </ds:schemaRefs>
</ds:datastoreItem>
</file>

<file path=customXml/itemProps2.xml><?xml version="1.0" encoding="utf-8"?>
<ds:datastoreItem xmlns:ds="http://schemas.openxmlformats.org/officeDocument/2006/customXml" ds:itemID="{E811EDA5-61AF-4822-9FA2-80B9A7CB7D57}">
  <ds:schemaRefs>
    <ds:schemaRef ds:uri="http://schemas.openxmlformats.org/officeDocument/2006/bibliography"/>
  </ds:schemaRefs>
</ds:datastoreItem>
</file>

<file path=customXml/itemProps3.xml><?xml version="1.0" encoding="utf-8"?>
<ds:datastoreItem xmlns:ds="http://schemas.openxmlformats.org/officeDocument/2006/customXml" ds:itemID="{CDE668BD-6D94-49BA-A1D4-AC8A41EEFEDA}">
  <ds:schemaRefs>
    <ds:schemaRef ds:uri="http://schemas.microsoft.com/sharepoint/events"/>
  </ds:schemaRefs>
</ds:datastoreItem>
</file>

<file path=customXml/itemProps4.xml><?xml version="1.0" encoding="utf-8"?>
<ds:datastoreItem xmlns:ds="http://schemas.openxmlformats.org/officeDocument/2006/customXml" ds:itemID="{5629297D-653E-4AE1-9CA9-7AB1BA771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79fc4-adf0-4d60-96f9-b46288660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390932-A7D5-4545-A1FA-A6734EA89986}">
  <ds:schemaRefs>
    <ds:schemaRef ds:uri="http://schemas.microsoft.com/office/2006/metadata/properties"/>
    <ds:schemaRef ds:uri="http://schemas.microsoft.com/office/infopath/2007/PartnerControls"/>
    <ds:schemaRef ds:uri="49d79fc4-adf0-4d60-96f9-b46288660c57"/>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3</TotalTime>
  <Pages>4</Pages>
  <Words>1408</Words>
  <Characters>8309</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František Kropáč</cp:lastModifiedBy>
  <cp:revision>2</cp:revision>
  <cp:lastPrinted>2026-05-26T12:28:00Z</cp:lastPrinted>
  <dcterms:created xsi:type="dcterms:W3CDTF">2026-07-08T07:09:00Z</dcterms:created>
  <dcterms:modified xsi:type="dcterms:W3CDTF">2026-07-08T07:09:00Z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0x010100CCBFF75ED4A6144F940D516E62D181C1</vt:lpwstr>
  </property>
  <property fmtid="{D5CDD505-2E9C-101B-9397-08002B2CF9AE}" pid="3" name="_dlc_DocIdItemGuid">
    <vt:lpwstr>f9e079d6-d5f2-4aab-b966-cb2f80a88318</vt:lpwstr>
  </property>
</Properties>
</file>