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82" w:rsidRPr="00232993" w:rsidRDefault="00FA0582" w:rsidP="00FA0582">
      <w:pPr>
        <w:pStyle w:val="Zkladntext"/>
        <w:jc w:val="center"/>
        <w:rPr>
          <w:rFonts w:ascii="Calibri" w:hAnsi="Calibri"/>
          <w:sz w:val="32"/>
          <w:szCs w:val="32"/>
        </w:rPr>
      </w:pPr>
      <w:r w:rsidRPr="00232993">
        <w:rPr>
          <w:rFonts w:ascii="Calibri" w:hAnsi="Calibri"/>
          <w:sz w:val="32"/>
          <w:szCs w:val="32"/>
        </w:rPr>
        <w:t xml:space="preserve">Albrechtova střední škola, </w:t>
      </w:r>
    </w:p>
    <w:p w:rsidR="00FA0582" w:rsidRPr="00232993" w:rsidRDefault="00FA0582" w:rsidP="00FA0582">
      <w:pPr>
        <w:pStyle w:val="Zkladntext"/>
        <w:jc w:val="center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 xml:space="preserve">Český  Těšín, příspěvková organizace, </w:t>
      </w:r>
    </w:p>
    <w:p w:rsidR="00FA0582" w:rsidRPr="00232993" w:rsidRDefault="00FA0582" w:rsidP="00FA0582">
      <w:pPr>
        <w:pStyle w:val="Zkladntext"/>
        <w:jc w:val="center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 xml:space="preserve">Tyršova 2/611, PSČ: 737 01  tel: 558 425 200   </w:t>
      </w:r>
    </w:p>
    <w:p w:rsidR="00FA0582" w:rsidRPr="00232993" w:rsidRDefault="00FA0582" w:rsidP="00FA0582">
      <w:pPr>
        <w:pStyle w:val="Zkladntext"/>
        <w:jc w:val="center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IČO: 00577235, bankovní  spoj.: KB Č.Těšín, č.ú. 9137791/0100, E-mail: skola@albrechtovastredni.cz</w:t>
      </w:r>
    </w:p>
    <w:p w:rsidR="00FA0582" w:rsidRPr="00232993" w:rsidRDefault="00FA0582" w:rsidP="00FA0582">
      <w:pPr>
        <w:pStyle w:val="Zkladntext"/>
        <w:jc w:val="center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___________________________________________________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Firma:</w:t>
      </w:r>
    </w:p>
    <w:p w:rsidR="00FA0582" w:rsidRPr="00232993" w:rsidRDefault="00FA0582" w:rsidP="00FA0582">
      <w:pPr>
        <w:rPr>
          <w:rFonts w:ascii="Calibri" w:hAnsi="Calibri"/>
          <w:bCs/>
          <w:sz w:val="22"/>
          <w:szCs w:val="22"/>
        </w:rPr>
      </w:pPr>
    </w:p>
    <w:p w:rsidR="00DE287C" w:rsidRPr="00502031" w:rsidRDefault="00F9352D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Promos Trading spol.s.r.o.</w:t>
      </w:r>
    </w:p>
    <w:p w:rsidR="00FA0582" w:rsidRPr="00502031" w:rsidRDefault="00F9352D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Karolíny Světlé 28/1638 </w:t>
      </w:r>
    </w:p>
    <w:p w:rsidR="00FA0582" w:rsidRDefault="00D44879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736 01 Havířov Podlesí</w:t>
      </w:r>
    </w:p>
    <w:p w:rsidR="00D44879" w:rsidRDefault="00D44879" w:rsidP="00FA0582">
      <w:pPr>
        <w:pStyle w:val="Zkladntext"/>
        <w:rPr>
          <w:rFonts w:ascii="Calibri" w:hAnsi="Calibri"/>
          <w:b/>
          <w:sz w:val="24"/>
          <w:szCs w:val="24"/>
        </w:rPr>
      </w:pPr>
    </w:p>
    <w:p w:rsidR="00D44879" w:rsidRPr="00502031" w:rsidRDefault="00D44879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IČ: 62362089</w:t>
      </w:r>
      <w:bookmarkStart w:id="0" w:name="_GoBack"/>
      <w:bookmarkEnd w:id="0"/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bCs/>
          <w:sz w:val="24"/>
          <w:szCs w:val="24"/>
          <w:u w:val="single"/>
        </w:rPr>
      </w:pPr>
      <w:r w:rsidRPr="00232993">
        <w:rPr>
          <w:rFonts w:ascii="Calibri" w:hAnsi="Calibri"/>
          <w:bCs/>
          <w:sz w:val="24"/>
          <w:szCs w:val="24"/>
          <w:u w:val="single"/>
        </w:rPr>
        <w:t xml:space="preserve">Objednávka 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Objednáváme: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Default="00F9352D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1/ dodávku nerezových prvků do školní kuchyně Tyršova dle přiloženého seznamu</w:t>
      </w:r>
    </w:p>
    <w:p w:rsidR="00F9352D" w:rsidRPr="00232993" w:rsidRDefault="00F9352D" w:rsidP="00FA0582">
      <w:pPr>
        <w:pStyle w:val="Zkladntex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2/ servisní a montážní práce spojené se zvýšením kapacity kuchaně dle seznamu</w:t>
      </w:r>
    </w:p>
    <w:p w:rsidR="00232993" w:rsidRPr="00232993" w:rsidRDefault="00232993" w:rsidP="00FA0582">
      <w:pPr>
        <w:pStyle w:val="Zkladntext"/>
        <w:rPr>
          <w:rFonts w:ascii="Calibri" w:hAnsi="Calibri"/>
          <w:sz w:val="24"/>
          <w:szCs w:val="24"/>
        </w:rPr>
      </w:pPr>
    </w:p>
    <w:p w:rsidR="00232993" w:rsidRPr="00232993" w:rsidRDefault="00232993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Kontaktní osoba:</w:t>
      </w:r>
      <w:r w:rsidR="00DE287C" w:rsidRPr="00232993">
        <w:rPr>
          <w:rFonts w:ascii="Calibri" w:hAnsi="Calibri"/>
          <w:sz w:val="24"/>
          <w:szCs w:val="24"/>
        </w:rPr>
        <w:t xml:space="preserve"> </w:t>
      </w:r>
      <w:r w:rsidR="00502031">
        <w:rPr>
          <w:rFonts w:ascii="Calibri" w:hAnsi="Calibri"/>
          <w:sz w:val="24"/>
          <w:szCs w:val="24"/>
        </w:rPr>
        <w:t>Petr Nieszporek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 xml:space="preserve">Termín dodání: </w:t>
      </w:r>
      <w:r w:rsidR="00D609F2">
        <w:rPr>
          <w:rFonts w:ascii="Calibri" w:hAnsi="Calibri"/>
          <w:sz w:val="24"/>
          <w:szCs w:val="24"/>
        </w:rPr>
        <w:t>srpen</w:t>
      </w:r>
      <w:r w:rsidR="00F9352D">
        <w:rPr>
          <w:rFonts w:ascii="Calibri" w:hAnsi="Calibri"/>
          <w:sz w:val="24"/>
          <w:szCs w:val="24"/>
        </w:rPr>
        <w:t>- září</w:t>
      </w:r>
      <w:r w:rsidR="00DE287C" w:rsidRPr="00232993">
        <w:rPr>
          <w:rFonts w:ascii="Calibri" w:hAnsi="Calibri"/>
          <w:sz w:val="24"/>
          <w:szCs w:val="24"/>
        </w:rPr>
        <w:t xml:space="preserve"> 2017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Způsob úhrady : fakturou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Nejsme platci DPH.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Ing. Vanda Palowská</w:t>
      </w:r>
    </w:p>
    <w:p w:rsidR="00FA0582" w:rsidRPr="00232993" w:rsidRDefault="00FA0582" w:rsidP="00FA0582">
      <w:pPr>
        <w:pStyle w:val="Zkladntext"/>
        <w:rPr>
          <w:rFonts w:ascii="Calibri" w:hAnsi="Calibri"/>
          <w:sz w:val="24"/>
          <w:szCs w:val="24"/>
        </w:rPr>
      </w:pPr>
      <w:r w:rsidRPr="00232993">
        <w:rPr>
          <w:rFonts w:ascii="Calibri" w:hAnsi="Calibri"/>
          <w:sz w:val="24"/>
          <w:szCs w:val="24"/>
        </w:rPr>
        <w:t>ředitelka školy</w:t>
      </w:r>
    </w:p>
    <w:p w:rsidR="00FA0582" w:rsidRPr="00DE287C" w:rsidRDefault="00FA0582" w:rsidP="00FA0582">
      <w:pPr>
        <w:pStyle w:val="Zkladntext"/>
        <w:rPr>
          <w:rFonts w:ascii="Calibri" w:hAnsi="Calibri"/>
          <w:color w:val="000000" w:themeColor="text1"/>
          <w:sz w:val="24"/>
          <w:szCs w:val="24"/>
        </w:rPr>
      </w:pPr>
    </w:p>
    <w:p w:rsidR="00FA0582" w:rsidRPr="00DE287C" w:rsidRDefault="00FA0582" w:rsidP="00FA0582">
      <w:pPr>
        <w:rPr>
          <w:rFonts w:ascii="Calibri" w:hAnsi="Calibri"/>
          <w:color w:val="000000" w:themeColor="text1"/>
        </w:rPr>
      </w:pPr>
    </w:p>
    <w:p w:rsidR="00FA0582" w:rsidRPr="00DE287C" w:rsidRDefault="00FA0582" w:rsidP="00FA0582">
      <w:pPr>
        <w:rPr>
          <w:rFonts w:ascii="Calibri" w:hAnsi="Calibri"/>
          <w:color w:val="000000" w:themeColor="text1"/>
        </w:rPr>
      </w:pPr>
    </w:p>
    <w:p w:rsidR="00FA0582" w:rsidRPr="005C7C95" w:rsidRDefault="00FA0582" w:rsidP="00FA0582">
      <w:pPr>
        <w:rPr>
          <w:rFonts w:asciiTheme="minorHAnsi" w:hAnsiTheme="minorHAnsi"/>
          <w:color w:val="000000" w:themeColor="text1"/>
        </w:rPr>
      </w:pPr>
      <w:r w:rsidRPr="005C7C95">
        <w:rPr>
          <w:rFonts w:asciiTheme="minorHAnsi" w:hAnsiTheme="minorHAnsi"/>
          <w:color w:val="000000" w:themeColor="text1"/>
        </w:rPr>
        <w:t>V Českém Těšíně dne …………………</w:t>
      </w:r>
      <w:proofErr w:type="gramStart"/>
      <w:r w:rsidRPr="005C7C95">
        <w:rPr>
          <w:rFonts w:asciiTheme="minorHAnsi" w:hAnsiTheme="minorHAnsi"/>
          <w:color w:val="000000" w:themeColor="text1"/>
        </w:rPr>
        <w:t>…..</w:t>
      </w:r>
      <w:proofErr w:type="gramEnd"/>
    </w:p>
    <w:p w:rsidR="00421607" w:rsidRPr="005C7C95" w:rsidRDefault="00421607">
      <w:pPr>
        <w:rPr>
          <w:rFonts w:asciiTheme="minorHAnsi" w:hAnsiTheme="minorHAnsi"/>
          <w:color w:val="000000" w:themeColor="text1"/>
        </w:rPr>
      </w:pPr>
    </w:p>
    <w:p w:rsidR="00D609F2" w:rsidRPr="005C7C95" w:rsidRDefault="00D609F2">
      <w:pPr>
        <w:rPr>
          <w:rFonts w:asciiTheme="minorHAnsi" w:hAnsiTheme="minorHAnsi"/>
          <w:color w:val="000000" w:themeColor="text1"/>
        </w:rPr>
      </w:pPr>
    </w:p>
    <w:p w:rsidR="00D609F2" w:rsidRDefault="00F9352D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Potvrzení objednávky</w:t>
      </w:r>
      <w:r w:rsidR="00D609F2" w:rsidRPr="005C7C95">
        <w:rPr>
          <w:rFonts w:asciiTheme="minorHAnsi" w:hAnsiTheme="minorHAnsi"/>
          <w:color w:val="000000" w:themeColor="text1"/>
        </w:rPr>
        <w:t>:</w:t>
      </w:r>
      <w:r w:rsidR="005C7C95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4.</w:t>
      </w:r>
      <w:r w:rsidR="001902F9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8.</w:t>
      </w:r>
      <w:r w:rsidR="001902F9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2017 </w:t>
      </w:r>
      <w:r w:rsidR="005C7C95">
        <w:rPr>
          <w:rFonts w:asciiTheme="minorHAnsi" w:hAnsiTheme="minorHAnsi"/>
          <w:color w:val="000000" w:themeColor="text1"/>
        </w:rPr>
        <w:t>……………</w:t>
      </w:r>
      <w:r>
        <w:rPr>
          <w:rFonts w:asciiTheme="minorHAnsi" w:hAnsiTheme="minorHAnsi"/>
          <w:color w:val="000000" w:themeColor="text1"/>
        </w:rPr>
        <w:t xml:space="preserve">podpis </w:t>
      </w:r>
      <w:r>
        <w:rPr>
          <w:rFonts w:ascii="Viner Hand ITC" w:hAnsi="Viner Hand ITC"/>
          <w:color w:val="000000" w:themeColor="text1"/>
        </w:rPr>
        <w:t>E. K</w:t>
      </w:r>
      <w:r w:rsidRPr="00F9352D">
        <w:rPr>
          <w:rFonts w:ascii="Viner Hand ITC" w:hAnsi="Viner Hand ITC"/>
          <w:color w:val="000000" w:themeColor="text1"/>
        </w:rPr>
        <w:t>lus</w:t>
      </w:r>
      <w:r w:rsidR="005C7C95">
        <w:rPr>
          <w:rFonts w:asciiTheme="minorHAnsi" w:hAnsiTheme="minorHAnsi"/>
          <w:color w:val="000000" w:themeColor="text1"/>
        </w:rPr>
        <w:t>…………………………….</w:t>
      </w:r>
    </w:p>
    <w:p w:rsidR="00F9352D" w:rsidRDefault="00F9352D">
      <w:pPr>
        <w:rPr>
          <w:rFonts w:asciiTheme="minorHAnsi" w:hAnsiTheme="minorHAnsi"/>
          <w:color w:val="000000" w:themeColor="text1"/>
        </w:rPr>
      </w:pPr>
    </w:p>
    <w:p w:rsidR="00F9352D" w:rsidRDefault="00F9352D">
      <w:pPr>
        <w:rPr>
          <w:rFonts w:asciiTheme="minorHAnsi" w:hAnsiTheme="minorHAnsi"/>
          <w:color w:val="000000" w:themeColor="text1"/>
        </w:rPr>
      </w:pPr>
    </w:p>
    <w:p w:rsidR="00F9352D" w:rsidRDefault="00F9352D">
      <w:pPr>
        <w:rPr>
          <w:rFonts w:asciiTheme="minorHAnsi" w:hAnsiTheme="minorHAnsi"/>
          <w:color w:val="000000" w:themeColor="text1"/>
        </w:rPr>
      </w:pPr>
    </w:p>
    <w:p w:rsidR="00F9352D" w:rsidRDefault="00F9352D">
      <w:pPr>
        <w:rPr>
          <w:rFonts w:asciiTheme="minorHAnsi" w:hAnsiTheme="minorHAnsi"/>
          <w:color w:val="000000" w:themeColor="text1"/>
        </w:rPr>
      </w:pPr>
    </w:p>
    <w:p w:rsidR="00F9352D" w:rsidRPr="001902F9" w:rsidRDefault="001902F9">
      <w:pPr>
        <w:rPr>
          <w:rFonts w:asciiTheme="minorHAnsi" w:hAnsiTheme="minorHAnsi"/>
          <w:b/>
          <w:color w:val="000000" w:themeColor="text1"/>
        </w:rPr>
      </w:pPr>
      <w:r w:rsidRPr="001902F9">
        <w:rPr>
          <w:rFonts w:asciiTheme="minorHAnsi" w:hAnsiTheme="minorHAnsi"/>
          <w:b/>
          <w:color w:val="000000" w:themeColor="text1"/>
        </w:rPr>
        <w:t>Ad 1/</w:t>
      </w: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>
            <wp:extent cx="5229225" cy="73965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s 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079" cy="74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color w:val="000000" w:themeColor="text1"/>
        </w:rPr>
      </w:pPr>
    </w:p>
    <w:p w:rsidR="001902F9" w:rsidRDefault="001902F9">
      <w:pPr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lastRenderedPageBreak/>
        <w:t>Ad 2/</w:t>
      </w:r>
    </w:p>
    <w:p w:rsidR="001902F9" w:rsidRDefault="001902F9">
      <w:pPr>
        <w:rPr>
          <w:rFonts w:asciiTheme="minorHAnsi" w:hAnsiTheme="minorHAnsi"/>
          <w:b/>
          <w:color w:val="000000" w:themeColor="text1"/>
        </w:rPr>
      </w:pPr>
    </w:p>
    <w:p w:rsidR="001902F9" w:rsidRPr="001902F9" w:rsidRDefault="001902F9">
      <w:pPr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noProof/>
          <w:color w:val="000000" w:themeColor="text1"/>
        </w:rPr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s 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2F9" w:rsidRPr="00190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582"/>
    <w:rsid w:val="00120AE2"/>
    <w:rsid w:val="0013428F"/>
    <w:rsid w:val="001902F9"/>
    <w:rsid w:val="00232993"/>
    <w:rsid w:val="00421607"/>
    <w:rsid w:val="00502031"/>
    <w:rsid w:val="005B0BDE"/>
    <w:rsid w:val="005C7C95"/>
    <w:rsid w:val="00A41B76"/>
    <w:rsid w:val="00B655AC"/>
    <w:rsid w:val="00C322BA"/>
    <w:rsid w:val="00CD6864"/>
    <w:rsid w:val="00D44879"/>
    <w:rsid w:val="00D54C45"/>
    <w:rsid w:val="00D609F2"/>
    <w:rsid w:val="00DE287C"/>
    <w:rsid w:val="00F9352D"/>
    <w:rsid w:val="00FA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FA0582"/>
    <w:rPr>
      <w:rFonts w:ascii="Tms Rmn" w:hAnsi="Tms Rmn"/>
      <w:shadow/>
      <w:noProof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FA0582"/>
    <w:rPr>
      <w:rFonts w:ascii="Tms Rmn" w:eastAsia="Times New Roman" w:hAnsi="Tms Rmn" w:cs="Times New Roman"/>
      <w:shadow/>
      <w:noProof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02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2F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FA0582"/>
    <w:rPr>
      <w:rFonts w:ascii="Tms Rmn" w:hAnsi="Tms Rmn"/>
      <w:shadow/>
      <w:noProof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FA0582"/>
    <w:rPr>
      <w:rFonts w:ascii="Tms Rmn" w:eastAsia="Times New Roman" w:hAnsi="Tms Rmn" w:cs="Times New Roman"/>
      <w:shadow/>
      <w:noProof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02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2F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SŠ hotelová a obchodně podnikatelská, Český Těšín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2017-10-05T07:52:00Z</cp:lastPrinted>
  <dcterms:created xsi:type="dcterms:W3CDTF">2017-10-05T07:51:00Z</dcterms:created>
  <dcterms:modified xsi:type="dcterms:W3CDTF">2017-10-05T07:56:00Z</dcterms:modified>
</cp:coreProperties>
</file>