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C9" w:rsidRPr="00B92E64" w:rsidRDefault="00E076C9" w:rsidP="003F7274">
      <w:pPr>
        <w:numPr>
          <w:ilvl w:val="0"/>
          <w:numId w:val="12"/>
        </w:numPr>
        <w:ind w:left="142" w:hanging="207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Národní památkový ústav, státní příspěvková organizace</w:t>
      </w:r>
    </w:p>
    <w:p w:rsidR="00E076C9" w:rsidRPr="00B92E64" w:rsidRDefault="00E076C9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IČ: 75032333   DIČ: CZ75032333</w:t>
      </w:r>
    </w:p>
    <w:p w:rsidR="00E076C9" w:rsidRPr="00B92E64" w:rsidRDefault="00E076C9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se sídlem Valdštejnské náměstí  162/3, 118 01  Praha 1 - Malá Strana</w:t>
      </w:r>
    </w:p>
    <w:p w:rsidR="00E076C9" w:rsidRPr="00B92E64" w:rsidRDefault="00E076C9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jednající generální ředitelkou Ing. arch. Naděždou  Goryczkovou</w:t>
      </w:r>
    </w:p>
    <w:p w:rsidR="00E076C9" w:rsidRPr="00B92E64" w:rsidRDefault="00E076C9" w:rsidP="00481A5B">
      <w:pPr>
        <w:ind w:left="567" w:hanging="207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kterou zastupuje: </w:t>
      </w:r>
      <w:r w:rsidRPr="00B92E64">
        <w:rPr>
          <w:rFonts w:ascii="Calibri" w:hAnsi="Calibri"/>
          <w:b/>
          <w:sz w:val="22"/>
          <w:szCs w:val="22"/>
        </w:rPr>
        <w:t>Územní památková správa v Kroměříži</w:t>
      </w:r>
    </w:p>
    <w:p w:rsidR="00E076C9" w:rsidRPr="00B92E64" w:rsidRDefault="00E076C9" w:rsidP="00481A5B">
      <w:pPr>
        <w:ind w:left="567" w:hanging="207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se sídlem Sněmovní nám. 1, 767 01  Kroměříž,</w:t>
      </w:r>
    </w:p>
    <w:p w:rsidR="00E076C9" w:rsidRPr="00B92E64" w:rsidRDefault="00E076C9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jednající ředitelem Ing. Janem  S l e z á k e m</w:t>
      </w:r>
    </w:p>
    <w:p w:rsidR="00E076C9" w:rsidRPr="00B92E64" w:rsidRDefault="00E076C9" w:rsidP="00481A5B">
      <w:pPr>
        <w:ind w:left="567" w:hanging="207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zástupce pro věcná jednání (koordinátor výstavy): </w:t>
      </w:r>
      <w:r w:rsidRPr="00B92E64">
        <w:rPr>
          <w:rFonts w:ascii="Calibri" w:hAnsi="Calibri"/>
          <w:b/>
          <w:sz w:val="22"/>
          <w:szCs w:val="22"/>
        </w:rPr>
        <w:t>Mgr.Lucie Šafaříková, Ph.D.</w:t>
      </w:r>
    </w:p>
    <w:p w:rsidR="00E076C9" w:rsidRPr="00B92E64" w:rsidRDefault="00E076C9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garant výstavy: PhDr. Eva Lukášová</w:t>
      </w:r>
    </w:p>
    <w:p w:rsidR="00E076C9" w:rsidRPr="00B92E64" w:rsidRDefault="00E076C9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Kontaktní osoba: </w:t>
      </w:r>
      <w:r w:rsidRPr="00B92E64">
        <w:rPr>
          <w:rFonts w:ascii="Calibri" w:hAnsi="Calibri"/>
          <w:b/>
          <w:sz w:val="22"/>
          <w:szCs w:val="22"/>
        </w:rPr>
        <w:t>Mgr. Lenka Vaňková, Ph.D</w:t>
      </w:r>
      <w:r w:rsidRPr="00B92E64">
        <w:rPr>
          <w:rFonts w:ascii="Calibri" w:hAnsi="Calibri"/>
          <w:sz w:val="22"/>
          <w:szCs w:val="22"/>
        </w:rPr>
        <w:t>., tel.č. 724 663 815</w:t>
      </w:r>
    </w:p>
    <w:p w:rsidR="00E076C9" w:rsidRPr="00B92E64" w:rsidRDefault="00E076C9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Bankovní spojení: Česká národní banka, č. účtu: 500005-60039011/0710 </w:t>
      </w:r>
    </w:p>
    <w:p w:rsidR="008B596A" w:rsidRPr="00B92E64" w:rsidRDefault="00E076C9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(dále jen „objednatel“) </w:t>
      </w:r>
      <w:r w:rsidR="008B596A" w:rsidRPr="00B92E64">
        <w:rPr>
          <w:rFonts w:ascii="Calibri" w:hAnsi="Calibri"/>
          <w:sz w:val="22"/>
          <w:szCs w:val="22"/>
        </w:rPr>
        <w:t>jako objednatel služeb</w:t>
      </w:r>
    </w:p>
    <w:p w:rsidR="008B596A" w:rsidRPr="00B92E64" w:rsidRDefault="008B596A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a</w:t>
      </w:r>
    </w:p>
    <w:p w:rsidR="00481A5B" w:rsidRPr="00481A5B" w:rsidRDefault="008B596A" w:rsidP="003F7274">
      <w:pPr>
        <w:ind w:left="142" w:hanging="207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 xml:space="preserve">2. </w:t>
      </w:r>
      <w:r w:rsidR="00481A5B" w:rsidRPr="00481A5B">
        <w:rPr>
          <w:rFonts w:ascii="Calibri" w:hAnsi="Calibri"/>
          <w:b/>
          <w:sz w:val="22"/>
          <w:szCs w:val="22"/>
        </w:rPr>
        <w:t>Arte Partner Prague, s. r. o.</w:t>
      </w:r>
    </w:p>
    <w:p w:rsidR="00481A5B" w:rsidRDefault="003F7274" w:rsidP="00481A5B">
      <w:pPr>
        <w:ind w:left="567" w:hanging="20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</w:t>
      </w:r>
      <w:r w:rsidR="00481A5B" w:rsidRPr="00481A5B">
        <w:rPr>
          <w:rFonts w:ascii="Calibri" w:hAnsi="Calibri"/>
          <w:b/>
          <w:sz w:val="22"/>
          <w:szCs w:val="22"/>
        </w:rPr>
        <w:t>: 47542870 DIČ: CZ47542870</w:t>
      </w:r>
    </w:p>
    <w:p w:rsidR="00481A5B" w:rsidRPr="00481A5B" w:rsidRDefault="00481A5B" w:rsidP="00481A5B">
      <w:pPr>
        <w:ind w:left="567" w:hanging="207"/>
        <w:rPr>
          <w:rFonts w:ascii="Calibri" w:hAnsi="Calibri"/>
          <w:b/>
          <w:sz w:val="22"/>
          <w:szCs w:val="22"/>
        </w:rPr>
      </w:pPr>
      <w:r w:rsidRPr="00481A5B">
        <w:rPr>
          <w:rFonts w:ascii="Calibri" w:hAnsi="Calibri"/>
          <w:b/>
          <w:sz w:val="22"/>
          <w:szCs w:val="22"/>
        </w:rPr>
        <w:t>Dlouhá 616/12, Staré Město</w:t>
      </w:r>
      <w:r w:rsidR="003F7274">
        <w:rPr>
          <w:rFonts w:ascii="Calibri" w:hAnsi="Calibri"/>
          <w:b/>
          <w:sz w:val="22"/>
          <w:szCs w:val="22"/>
        </w:rPr>
        <w:t xml:space="preserve">, </w:t>
      </w:r>
      <w:r w:rsidRPr="00481A5B">
        <w:rPr>
          <w:rFonts w:ascii="Calibri" w:hAnsi="Calibri"/>
          <w:b/>
          <w:sz w:val="22"/>
          <w:szCs w:val="22"/>
        </w:rPr>
        <w:t>110 00  Praha 1</w:t>
      </w:r>
    </w:p>
    <w:p w:rsidR="008B596A" w:rsidRPr="00481A5B" w:rsidRDefault="008B596A" w:rsidP="00481A5B">
      <w:pPr>
        <w:ind w:left="567" w:hanging="207"/>
        <w:rPr>
          <w:rFonts w:ascii="Calibri" w:hAnsi="Calibri"/>
          <w:b/>
          <w:sz w:val="22"/>
          <w:szCs w:val="22"/>
        </w:rPr>
      </w:pPr>
      <w:r w:rsidRPr="00481A5B">
        <w:rPr>
          <w:rFonts w:ascii="Calibri" w:hAnsi="Calibri"/>
          <w:b/>
          <w:sz w:val="22"/>
          <w:szCs w:val="22"/>
        </w:rPr>
        <w:t xml:space="preserve">zastoupená </w:t>
      </w:r>
      <w:r w:rsidR="00481A5B" w:rsidRPr="00481A5B">
        <w:rPr>
          <w:rFonts w:ascii="Calibri" w:hAnsi="Calibri"/>
          <w:b/>
          <w:sz w:val="22"/>
          <w:szCs w:val="22"/>
        </w:rPr>
        <w:t>jednatelem Milošem Věrným</w:t>
      </w:r>
    </w:p>
    <w:p w:rsidR="008B596A" w:rsidRPr="00B92E64" w:rsidRDefault="008B596A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zapsaná v obchodním rejstříku vedeném Městským soudem v Praze, oddíl C,</w:t>
      </w:r>
      <w:r w:rsidR="00481A5B">
        <w:rPr>
          <w:rFonts w:ascii="Calibri" w:hAnsi="Calibri"/>
          <w:sz w:val="22"/>
          <w:szCs w:val="22"/>
        </w:rPr>
        <w:t xml:space="preserve"> </w:t>
      </w:r>
      <w:r w:rsidRPr="00B92E64">
        <w:rPr>
          <w:rFonts w:ascii="Calibri" w:hAnsi="Calibri"/>
          <w:sz w:val="22"/>
          <w:szCs w:val="22"/>
        </w:rPr>
        <w:t xml:space="preserve">vložka </w:t>
      </w:r>
      <w:r w:rsidR="00481A5B" w:rsidRPr="00481A5B">
        <w:rPr>
          <w:rFonts w:ascii="Calibri" w:hAnsi="Calibri"/>
          <w:sz w:val="22"/>
          <w:szCs w:val="22"/>
        </w:rPr>
        <w:t>26040</w:t>
      </w:r>
    </w:p>
    <w:p w:rsidR="008B596A" w:rsidRPr="00B92E64" w:rsidRDefault="00481A5B" w:rsidP="00481A5B">
      <w:pPr>
        <w:ind w:left="567" w:hanging="207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 </w:t>
      </w:r>
      <w:r w:rsidR="008B596A" w:rsidRPr="00B92E64">
        <w:rPr>
          <w:rFonts w:ascii="Calibri" w:hAnsi="Calibri"/>
          <w:sz w:val="22"/>
          <w:szCs w:val="22"/>
        </w:rPr>
        <w:t>(dále jen „</w:t>
      </w:r>
      <w:r>
        <w:rPr>
          <w:rFonts w:ascii="Calibri" w:hAnsi="Calibri"/>
          <w:sz w:val="22"/>
          <w:szCs w:val="22"/>
        </w:rPr>
        <w:t>přepravce</w:t>
      </w:r>
      <w:r w:rsidR="008B596A" w:rsidRPr="00B92E64">
        <w:rPr>
          <w:rFonts w:ascii="Calibri" w:hAnsi="Calibri"/>
          <w:sz w:val="22"/>
          <w:szCs w:val="22"/>
        </w:rPr>
        <w:t>“) jako dopravce a poskytovatel služeb souvisejících</w:t>
      </w:r>
    </w:p>
    <w:p w:rsidR="008B596A" w:rsidRPr="00B92E64" w:rsidRDefault="008B596A">
      <w:pPr>
        <w:jc w:val="both"/>
        <w:rPr>
          <w:rFonts w:ascii="Calibri" w:hAnsi="Calibri"/>
          <w:sz w:val="22"/>
          <w:szCs w:val="22"/>
        </w:rPr>
      </w:pPr>
    </w:p>
    <w:p w:rsidR="008B596A" w:rsidRPr="00B92E64" w:rsidRDefault="008B596A" w:rsidP="00CC4D87">
      <w:pPr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uzavírají níže uvedeného dne, měsíce a roku, v souladu s ustanoveními § 610 a násl. Obchodního zákoníku, v platné znění, na základě vzájemného konsensu o všech níže uvedených ustanoveních tuto</w:t>
      </w:r>
    </w:p>
    <w:p w:rsidR="008B596A" w:rsidRPr="00B92E64" w:rsidRDefault="008B596A">
      <w:pPr>
        <w:jc w:val="both"/>
        <w:rPr>
          <w:rFonts w:ascii="Calibri" w:hAnsi="Calibri"/>
          <w:sz w:val="22"/>
          <w:szCs w:val="22"/>
        </w:rPr>
      </w:pPr>
    </w:p>
    <w:p w:rsidR="008B596A" w:rsidRPr="00B92E64" w:rsidRDefault="008B596A">
      <w:pPr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smlouvu o přepravě a o poskytnutí souvisejících služeb:</w:t>
      </w:r>
    </w:p>
    <w:p w:rsidR="008B596A" w:rsidRPr="00B92E64" w:rsidRDefault="008B596A">
      <w:pPr>
        <w:rPr>
          <w:rFonts w:ascii="Calibri" w:hAnsi="Calibri"/>
          <w:b/>
          <w:sz w:val="22"/>
          <w:szCs w:val="22"/>
        </w:rPr>
      </w:pPr>
    </w:p>
    <w:p w:rsidR="008B596A" w:rsidRPr="00B92E64" w:rsidRDefault="008B596A">
      <w:pPr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I.</w:t>
      </w:r>
    </w:p>
    <w:p w:rsidR="008B596A" w:rsidRPr="00B92E64" w:rsidRDefault="008B596A">
      <w:pPr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Předmět smlouvy</w:t>
      </w:r>
    </w:p>
    <w:p w:rsidR="008B596A" w:rsidRPr="00B92E64" w:rsidRDefault="00BA3DF4" w:rsidP="00CC4D87">
      <w:pPr>
        <w:pStyle w:val="Zkladntext"/>
        <w:ind w:left="284" w:hanging="284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1. </w:t>
      </w:r>
      <w:r w:rsidR="008B596A" w:rsidRPr="00B92E64">
        <w:rPr>
          <w:rFonts w:ascii="Calibri" w:hAnsi="Calibri"/>
          <w:sz w:val="22"/>
          <w:szCs w:val="22"/>
        </w:rPr>
        <w:t xml:space="preserve">Předmětem této smlouvy je závazek </w:t>
      </w:r>
      <w:r w:rsidR="003F7274">
        <w:rPr>
          <w:rFonts w:ascii="Calibri" w:hAnsi="Calibri"/>
          <w:sz w:val="22"/>
          <w:szCs w:val="22"/>
        </w:rPr>
        <w:t>přepravce</w:t>
      </w:r>
      <w:r w:rsidR="008B596A" w:rsidRPr="00B92E64">
        <w:rPr>
          <w:rFonts w:ascii="Calibri" w:hAnsi="Calibri"/>
          <w:sz w:val="22"/>
          <w:szCs w:val="22"/>
        </w:rPr>
        <w:t xml:space="preserve"> </w:t>
      </w:r>
      <w:r w:rsidR="00E076C9" w:rsidRPr="00B92E64">
        <w:rPr>
          <w:rFonts w:ascii="Calibri" w:hAnsi="Calibri"/>
          <w:sz w:val="22"/>
          <w:szCs w:val="22"/>
        </w:rPr>
        <w:t xml:space="preserve">zabalit, </w:t>
      </w:r>
      <w:r w:rsidR="008B596A" w:rsidRPr="00B92E64">
        <w:rPr>
          <w:rFonts w:ascii="Calibri" w:hAnsi="Calibri"/>
          <w:sz w:val="22"/>
          <w:szCs w:val="22"/>
        </w:rPr>
        <w:t>přepravit</w:t>
      </w:r>
      <w:r w:rsidR="00E076C9" w:rsidRPr="00B92E64">
        <w:rPr>
          <w:rFonts w:ascii="Calibri" w:hAnsi="Calibri"/>
          <w:sz w:val="22"/>
          <w:szCs w:val="22"/>
        </w:rPr>
        <w:t xml:space="preserve"> a rozbalit</w:t>
      </w:r>
      <w:r w:rsidR="008B596A" w:rsidRPr="00B92E64">
        <w:rPr>
          <w:rFonts w:ascii="Calibri" w:hAnsi="Calibri"/>
          <w:sz w:val="22"/>
          <w:szCs w:val="22"/>
        </w:rPr>
        <w:t xml:space="preserve"> </w:t>
      </w:r>
      <w:r w:rsidR="00E874C7" w:rsidRPr="00B92E64">
        <w:rPr>
          <w:rFonts w:ascii="Calibri" w:hAnsi="Calibri"/>
          <w:sz w:val="22"/>
          <w:szCs w:val="22"/>
        </w:rPr>
        <w:t>předměty dle Příloh</w:t>
      </w:r>
      <w:r w:rsidRPr="00B92E64">
        <w:rPr>
          <w:rFonts w:ascii="Calibri" w:hAnsi="Calibri"/>
          <w:sz w:val="22"/>
          <w:szCs w:val="22"/>
        </w:rPr>
        <w:t>y</w:t>
      </w:r>
      <w:r w:rsidR="00E874C7" w:rsidRPr="00B92E64">
        <w:rPr>
          <w:rFonts w:ascii="Calibri" w:hAnsi="Calibri"/>
          <w:sz w:val="22"/>
          <w:szCs w:val="22"/>
        </w:rPr>
        <w:t xml:space="preserve"> č</w:t>
      </w:r>
      <w:r w:rsidR="00355F7E" w:rsidRPr="00B92E64">
        <w:rPr>
          <w:rFonts w:ascii="Calibri" w:hAnsi="Calibri"/>
          <w:sz w:val="22"/>
          <w:szCs w:val="22"/>
        </w:rPr>
        <w:t>. 2 této smlouvy</w:t>
      </w:r>
      <w:r w:rsidR="008B596A" w:rsidRPr="00B92E64">
        <w:rPr>
          <w:rFonts w:ascii="Calibri" w:hAnsi="Calibri"/>
          <w:sz w:val="22"/>
          <w:szCs w:val="22"/>
        </w:rPr>
        <w:t xml:space="preserve"> a závazek </w:t>
      </w:r>
      <w:r w:rsidRPr="00B92E64">
        <w:rPr>
          <w:rFonts w:ascii="Calibri" w:hAnsi="Calibri"/>
          <w:sz w:val="22"/>
          <w:szCs w:val="22"/>
        </w:rPr>
        <w:t>objednatele</w:t>
      </w:r>
      <w:r w:rsidR="008B596A" w:rsidRPr="00B92E64">
        <w:rPr>
          <w:rFonts w:ascii="Calibri" w:hAnsi="Calibri"/>
          <w:sz w:val="22"/>
          <w:szCs w:val="22"/>
        </w:rPr>
        <w:t xml:space="preserve"> zaplatit </w:t>
      </w:r>
      <w:r w:rsidR="003F7274">
        <w:rPr>
          <w:rFonts w:ascii="Calibri" w:hAnsi="Calibri"/>
          <w:sz w:val="22"/>
          <w:szCs w:val="22"/>
        </w:rPr>
        <w:t>přepravce</w:t>
      </w:r>
      <w:r w:rsidR="008B596A" w:rsidRPr="00B92E64">
        <w:rPr>
          <w:rFonts w:ascii="Calibri" w:hAnsi="Calibri"/>
          <w:sz w:val="22"/>
          <w:szCs w:val="22"/>
        </w:rPr>
        <w:t xml:space="preserve"> cenu za transport a poskytnuté služby, to vše za podmínek dále touto smlouvou upravených.</w:t>
      </w:r>
    </w:p>
    <w:p w:rsidR="00BA3DF4" w:rsidRPr="00B92E64" w:rsidRDefault="00BA3DF4" w:rsidP="00CC4D87">
      <w:pPr>
        <w:pStyle w:val="Zkladntext"/>
        <w:ind w:left="284" w:hanging="284"/>
        <w:rPr>
          <w:rFonts w:ascii="Calibri" w:hAnsi="Calibri"/>
          <w:sz w:val="22"/>
          <w:szCs w:val="22"/>
        </w:rPr>
      </w:pPr>
      <w:r w:rsidRPr="00B92E64">
        <w:rPr>
          <w:rFonts w:ascii="Calibri" w:hAnsi="Calibri" w:cs="Calibri"/>
          <w:sz w:val="22"/>
          <w:szCs w:val="22"/>
        </w:rPr>
        <w:t xml:space="preserve">2. Podkladem pro uzavření této smlouvy je nabídka zhotovitele ze dne </w:t>
      </w:r>
      <w:r w:rsidR="003F7274">
        <w:rPr>
          <w:rFonts w:ascii="Calibri" w:hAnsi="Calibri" w:cs="Calibri"/>
          <w:sz w:val="22"/>
          <w:szCs w:val="22"/>
        </w:rPr>
        <w:t>22</w:t>
      </w:r>
      <w:r w:rsidRPr="00B92E64">
        <w:rPr>
          <w:rFonts w:ascii="Calibri" w:hAnsi="Calibri" w:cs="Calibri"/>
          <w:sz w:val="22"/>
          <w:szCs w:val="22"/>
        </w:rPr>
        <w:t>.9.2017, která je Přílohou č. 1 k této smlouvě, evidovaná k veřejné zakázce, zadávané v souladu se zákonem č. 134/2016 Sb. o zadávání veřejných zakázek (dále jen „zákon“) v NEN, zakázka č. N006/17/V000057</w:t>
      </w:r>
      <w:r w:rsidR="003F7274">
        <w:rPr>
          <w:rFonts w:ascii="Calibri" w:hAnsi="Calibri" w:cs="Calibri"/>
          <w:sz w:val="22"/>
          <w:szCs w:val="22"/>
        </w:rPr>
        <w:t>17</w:t>
      </w:r>
      <w:r w:rsidRPr="00B92E64">
        <w:rPr>
          <w:rFonts w:ascii="Calibri" w:hAnsi="Calibri" w:cs="Calibri"/>
          <w:sz w:val="22"/>
          <w:szCs w:val="22"/>
        </w:rPr>
        <w:t xml:space="preserve">.   </w:t>
      </w:r>
    </w:p>
    <w:p w:rsidR="008B596A" w:rsidRPr="00B92E64" w:rsidRDefault="008B596A">
      <w:pPr>
        <w:pStyle w:val="Zkladntext"/>
        <w:rPr>
          <w:rFonts w:ascii="Calibri" w:hAnsi="Calibri"/>
          <w:sz w:val="22"/>
          <w:szCs w:val="22"/>
        </w:rPr>
      </w:pP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II.</w:t>
      </w: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 xml:space="preserve">Závazky </w:t>
      </w:r>
      <w:r w:rsidR="00481A5B">
        <w:rPr>
          <w:rFonts w:ascii="Calibri" w:hAnsi="Calibri"/>
          <w:b/>
          <w:sz w:val="22"/>
          <w:szCs w:val="22"/>
        </w:rPr>
        <w:t>PŘEPRAVCE</w:t>
      </w:r>
    </w:p>
    <w:p w:rsidR="00C90BA9" w:rsidRPr="00B92E64" w:rsidRDefault="00481A5B" w:rsidP="00BA3DF4">
      <w:pPr>
        <w:pStyle w:val="Zkladntext"/>
        <w:numPr>
          <w:ilvl w:val="0"/>
          <w:numId w:val="1"/>
        </w:numPr>
        <w:ind w:left="735" w:hanging="73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3F7274">
        <w:rPr>
          <w:rFonts w:ascii="Calibri" w:hAnsi="Calibri"/>
          <w:sz w:val="22"/>
          <w:szCs w:val="22"/>
        </w:rPr>
        <w:t>řepravce</w:t>
      </w:r>
      <w:r w:rsidR="008B596A" w:rsidRPr="00B92E64">
        <w:rPr>
          <w:rFonts w:ascii="Calibri" w:hAnsi="Calibri"/>
          <w:sz w:val="22"/>
          <w:szCs w:val="22"/>
        </w:rPr>
        <w:t xml:space="preserve"> se zavazuje přepravit </w:t>
      </w:r>
      <w:r w:rsidR="00E076C9" w:rsidRPr="00B92E64">
        <w:rPr>
          <w:rFonts w:ascii="Calibri" w:hAnsi="Calibri"/>
          <w:sz w:val="22"/>
          <w:szCs w:val="22"/>
        </w:rPr>
        <w:t>předměty podle Přílohy č.2 této smlouvy.</w:t>
      </w:r>
    </w:p>
    <w:p w:rsidR="008B596A" w:rsidRPr="00B92E64" w:rsidRDefault="003F7274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Přepravce</w:t>
      </w:r>
      <w:r w:rsidR="00C90BA9" w:rsidRPr="00B92E64">
        <w:rPr>
          <w:rFonts w:ascii="Calibri" w:hAnsi="Calibri"/>
          <w:sz w:val="22"/>
          <w:szCs w:val="22"/>
        </w:rPr>
        <w:t xml:space="preserve"> se dále zavazuje poskytnout a zajistit administrativní práce s poskytnutím služby související</w:t>
      </w:r>
      <w:r w:rsidR="00BA3DF4" w:rsidRPr="00B92E64">
        <w:rPr>
          <w:rFonts w:ascii="Calibri" w:hAnsi="Calibri"/>
          <w:sz w:val="22"/>
          <w:szCs w:val="22"/>
        </w:rPr>
        <w:t>.</w:t>
      </w:r>
    </w:p>
    <w:p w:rsidR="00C90BA9" w:rsidRPr="00B92E64" w:rsidRDefault="008542C7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Při přebírání exponátů</w:t>
      </w:r>
      <w:r w:rsidR="00C90BA9" w:rsidRPr="00B92E64">
        <w:rPr>
          <w:rFonts w:ascii="Calibri" w:hAnsi="Calibri"/>
          <w:sz w:val="22"/>
          <w:szCs w:val="22"/>
        </w:rPr>
        <w:t xml:space="preserve"> k přepravě vystaví </w:t>
      </w:r>
      <w:r w:rsidR="003F7274">
        <w:rPr>
          <w:rFonts w:ascii="Calibri" w:hAnsi="Calibri"/>
          <w:sz w:val="22"/>
          <w:szCs w:val="22"/>
        </w:rPr>
        <w:t>přepravce</w:t>
      </w:r>
      <w:r w:rsidR="00C90BA9" w:rsidRPr="00B92E64">
        <w:rPr>
          <w:rFonts w:ascii="Calibri" w:hAnsi="Calibri"/>
          <w:sz w:val="22"/>
          <w:szCs w:val="22"/>
        </w:rPr>
        <w:t xml:space="preserve"> potvrzení o převzetí, resp. o předání a zajistí podpisy odpovědných osob.</w:t>
      </w:r>
    </w:p>
    <w:p w:rsidR="00E076C9" w:rsidRPr="00B92E64" w:rsidRDefault="003F7274" w:rsidP="00E076C9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Přepravce</w:t>
      </w:r>
      <w:r w:rsidR="00E076C9" w:rsidRPr="00B92E64">
        <w:rPr>
          <w:rFonts w:ascii="Calibri" w:hAnsi="Calibri"/>
          <w:sz w:val="22"/>
          <w:szCs w:val="22"/>
        </w:rPr>
        <w:t xml:space="preserve"> se zavazuje zajistit obaly na exponáty a zabalení exponátů v prostorách odesílatele před jeho transportem do</w:t>
      </w:r>
      <w:r w:rsidR="009E30AF" w:rsidRPr="00B92E64">
        <w:rPr>
          <w:rFonts w:ascii="Calibri" w:hAnsi="Calibri"/>
          <w:sz w:val="22"/>
          <w:szCs w:val="22"/>
        </w:rPr>
        <w:t xml:space="preserve"> Prahy a jeho vybalení v prostorách NG – konírny Šternberského paláce v Praze</w:t>
      </w:r>
      <w:r w:rsidR="00E076C9" w:rsidRPr="00B92E64">
        <w:rPr>
          <w:rFonts w:ascii="Calibri" w:hAnsi="Calibri"/>
          <w:sz w:val="22"/>
          <w:szCs w:val="22"/>
        </w:rPr>
        <w:t>.</w:t>
      </w:r>
    </w:p>
    <w:p w:rsidR="00E076C9" w:rsidRPr="00B92E64" w:rsidRDefault="003F7274" w:rsidP="00E076C9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Přepravce</w:t>
      </w:r>
      <w:r w:rsidR="00E076C9" w:rsidRPr="00B92E64">
        <w:rPr>
          <w:rFonts w:ascii="Calibri" w:hAnsi="Calibri"/>
          <w:sz w:val="22"/>
          <w:szCs w:val="22"/>
        </w:rPr>
        <w:t xml:space="preserve"> se zavazuje zajistit po skončení výstavy zpětné zabalení exponátů, rozvozy a vybalení u zapůjčitelů</w:t>
      </w:r>
      <w:r w:rsidR="00BA3DF4" w:rsidRPr="00B92E64">
        <w:rPr>
          <w:rFonts w:ascii="Calibri" w:hAnsi="Calibri"/>
          <w:sz w:val="22"/>
          <w:szCs w:val="22"/>
        </w:rPr>
        <w:t>.</w:t>
      </w:r>
    </w:p>
    <w:p w:rsidR="00E076C9" w:rsidRPr="00B92E64" w:rsidRDefault="003F7274" w:rsidP="00E076C9">
      <w:pPr>
        <w:pStyle w:val="Zkladntext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Přepravce</w:t>
      </w:r>
      <w:r w:rsidR="009E30AF" w:rsidRPr="00B92E64">
        <w:rPr>
          <w:rFonts w:ascii="Calibri" w:hAnsi="Calibri"/>
          <w:sz w:val="22"/>
          <w:szCs w:val="22"/>
        </w:rPr>
        <w:t xml:space="preserve"> se zavazuje zajistit </w:t>
      </w:r>
      <w:r w:rsidR="00E076C9" w:rsidRPr="00B92E64">
        <w:rPr>
          <w:rFonts w:ascii="Calibri" w:hAnsi="Calibri"/>
          <w:sz w:val="22"/>
          <w:szCs w:val="22"/>
        </w:rPr>
        <w:t>pojištění exponátů dle přiložené specifikace na dobu transportu</w:t>
      </w:r>
      <w:r w:rsidR="009E30AF" w:rsidRPr="00B92E64">
        <w:rPr>
          <w:rFonts w:ascii="Calibri" w:hAnsi="Calibri"/>
          <w:sz w:val="22"/>
          <w:szCs w:val="22"/>
        </w:rPr>
        <w:t>, ale jen u vyjmenovaných v Příloze 3. této smlouvy</w:t>
      </w:r>
      <w:r w:rsidR="00BA3DF4" w:rsidRPr="00B92E64">
        <w:rPr>
          <w:rFonts w:ascii="Calibri" w:hAnsi="Calibri"/>
          <w:sz w:val="22"/>
          <w:szCs w:val="22"/>
        </w:rPr>
        <w:t>.</w:t>
      </w:r>
    </w:p>
    <w:p w:rsidR="008B596A" w:rsidRDefault="008B596A">
      <w:pPr>
        <w:pStyle w:val="Zkladntext"/>
        <w:rPr>
          <w:rFonts w:ascii="Calibri" w:hAnsi="Calibri"/>
          <w:sz w:val="22"/>
          <w:szCs w:val="22"/>
        </w:rPr>
      </w:pPr>
    </w:p>
    <w:p w:rsidR="003F7274" w:rsidRDefault="003F7274">
      <w:pPr>
        <w:pStyle w:val="Zkladntext"/>
        <w:rPr>
          <w:rFonts w:ascii="Calibri" w:hAnsi="Calibri"/>
          <w:sz w:val="22"/>
          <w:szCs w:val="22"/>
        </w:rPr>
      </w:pPr>
    </w:p>
    <w:p w:rsidR="003F7274" w:rsidRDefault="003F7274">
      <w:pPr>
        <w:pStyle w:val="Zkladntext"/>
        <w:rPr>
          <w:rFonts w:ascii="Calibri" w:hAnsi="Calibri"/>
          <w:sz w:val="22"/>
          <w:szCs w:val="22"/>
        </w:rPr>
      </w:pPr>
    </w:p>
    <w:p w:rsidR="003F7274" w:rsidRPr="00B92E64" w:rsidRDefault="003F7274">
      <w:pPr>
        <w:pStyle w:val="Zkladntext"/>
        <w:rPr>
          <w:rFonts w:ascii="Calibri" w:hAnsi="Calibri"/>
          <w:sz w:val="22"/>
          <w:szCs w:val="22"/>
        </w:rPr>
      </w:pP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lastRenderedPageBreak/>
        <w:t>III.</w:t>
      </w: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 xml:space="preserve">Závazky </w:t>
      </w:r>
      <w:r w:rsidR="00BA3DF4" w:rsidRPr="00B92E64">
        <w:rPr>
          <w:rFonts w:ascii="Calibri" w:hAnsi="Calibri"/>
          <w:b/>
          <w:sz w:val="22"/>
          <w:szCs w:val="22"/>
        </w:rPr>
        <w:t>objednatele</w:t>
      </w:r>
    </w:p>
    <w:p w:rsidR="008B596A" w:rsidRPr="00B92E64" w:rsidRDefault="00685EB2" w:rsidP="009E30AF">
      <w:pPr>
        <w:pStyle w:val="Zkladntext"/>
        <w:ind w:left="426" w:hanging="426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1.   </w:t>
      </w:r>
      <w:r w:rsidR="00BA3DF4" w:rsidRPr="00B92E64">
        <w:rPr>
          <w:rFonts w:ascii="Calibri" w:hAnsi="Calibri"/>
          <w:sz w:val="22"/>
          <w:szCs w:val="22"/>
        </w:rPr>
        <w:t>Objednatel</w:t>
      </w:r>
      <w:r w:rsidR="008B596A" w:rsidRPr="00B92E64">
        <w:rPr>
          <w:rFonts w:ascii="Calibri" w:hAnsi="Calibri"/>
          <w:sz w:val="22"/>
          <w:szCs w:val="22"/>
        </w:rPr>
        <w:t xml:space="preserve"> se zavazuje</w:t>
      </w:r>
      <w:r w:rsidR="009E30AF" w:rsidRPr="00B92E64">
        <w:rPr>
          <w:rFonts w:ascii="Calibri" w:hAnsi="Calibri"/>
          <w:sz w:val="22"/>
          <w:szCs w:val="22"/>
        </w:rPr>
        <w:t xml:space="preserve"> </w:t>
      </w:r>
      <w:r w:rsidR="008B596A" w:rsidRPr="00B92E64">
        <w:rPr>
          <w:rFonts w:ascii="Calibri" w:hAnsi="Calibri"/>
          <w:sz w:val="22"/>
          <w:szCs w:val="22"/>
        </w:rPr>
        <w:t>pro přepravu exponát</w:t>
      </w:r>
      <w:r w:rsidR="008542C7" w:rsidRPr="00B92E64">
        <w:rPr>
          <w:rFonts w:ascii="Calibri" w:hAnsi="Calibri"/>
          <w:sz w:val="22"/>
          <w:szCs w:val="22"/>
        </w:rPr>
        <w:t>ů</w:t>
      </w:r>
      <w:r w:rsidR="008B596A" w:rsidRPr="00B92E64">
        <w:rPr>
          <w:rFonts w:ascii="Calibri" w:hAnsi="Calibri"/>
          <w:sz w:val="22"/>
          <w:szCs w:val="22"/>
        </w:rPr>
        <w:t xml:space="preserve"> dle této smlouvy včas zajistit podepsání sml</w:t>
      </w:r>
      <w:r w:rsidR="008542C7" w:rsidRPr="00B92E64">
        <w:rPr>
          <w:rFonts w:ascii="Calibri" w:hAnsi="Calibri"/>
          <w:sz w:val="22"/>
          <w:szCs w:val="22"/>
        </w:rPr>
        <w:t>uv</w:t>
      </w:r>
      <w:r w:rsidR="00BB34E0" w:rsidRPr="00B92E64">
        <w:rPr>
          <w:rFonts w:ascii="Calibri" w:hAnsi="Calibri"/>
          <w:sz w:val="22"/>
          <w:szCs w:val="22"/>
        </w:rPr>
        <w:t xml:space="preserve"> </w:t>
      </w:r>
      <w:r w:rsidR="008542C7" w:rsidRPr="00B92E64">
        <w:rPr>
          <w:rFonts w:ascii="Calibri" w:hAnsi="Calibri"/>
          <w:sz w:val="22"/>
          <w:szCs w:val="22"/>
        </w:rPr>
        <w:t>s vypůjčiteli</w:t>
      </w:r>
      <w:r w:rsidR="00BB34E0" w:rsidRPr="00B92E64">
        <w:rPr>
          <w:rFonts w:ascii="Calibri" w:hAnsi="Calibri"/>
          <w:sz w:val="22"/>
          <w:szCs w:val="22"/>
        </w:rPr>
        <w:t xml:space="preserve"> a předat </w:t>
      </w:r>
      <w:r w:rsidR="003F7274">
        <w:rPr>
          <w:rFonts w:ascii="Calibri" w:hAnsi="Calibri"/>
          <w:sz w:val="22"/>
          <w:szCs w:val="22"/>
        </w:rPr>
        <w:t>přepravce</w:t>
      </w:r>
      <w:r w:rsidR="00BB34E0" w:rsidRPr="00B92E64">
        <w:rPr>
          <w:rFonts w:ascii="Calibri" w:hAnsi="Calibri"/>
          <w:sz w:val="22"/>
          <w:szCs w:val="22"/>
        </w:rPr>
        <w:t xml:space="preserve"> podrobnou písemnou instrukci</w:t>
      </w:r>
      <w:r w:rsidR="008542C7" w:rsidRPr="00B92E64">
        <w:rPr>
          <w:rFonts w:ascii="Calibri" w:hAnsi="Calibri"/>
          <w:sz w:val="22"/>
          <w:szCs w:val="22"/>
        </w:rPr>
        <w:t>,</w:t>
      </w:r>
      <w:r w:rsidR="00BB34E0" w:rsidRPr="00B92E64">
        <w:rPr>
          <w:rFonts w:ascii="Calibri" w:hAnsi="Calibri"/>
          <w:sz w:val="22"/>
          <w:szCs w:val="22"/>
        </w:rPr>
        <w:t xml:space="preserve"> jak bude přeprava probíhat</w:t>
      </w:r>
      <w:r w:rsidR="001C577F" w:rsidRPr="00B92E64">
        <w:rPr>
          <w:rFonts w:ascii="Calibri" w:hAnsi="Calibri"/>
          <w:sz w:val="22"/>
          <w:szCs w:val="22"/>
        </w:rPr>
        <w:t xml:space="preserve"> </w:t>
      </w:r>
      <w:r w:rsidR="00A017B0" w:rsidRPr="00B92E64">
        <w:rPr>
          <w:rFonts w:ascii="Calibri" w:hAnsi="Calibri"/>
          <w:sz w:val="22"/>
          <w:szCs w:val="22"/>
        </w:rPr>
        <w:t>včetně jmen kontaktních osob, telefonních, popř. faxových a e-mailových spojení.</w:t>
      </w:r>
      <w:r w:rsidR="00BB34E0" w:rsidRPr="00B92E64">
        <w:rPr>
          <w:rFonts w:ascii="Calibri" w:hAnsi="Calibri"/>
          <w:sz w:val="22"/>
          <w:szCs w:val="22"/>
        </w:rPr>
        <w:t xml:space="preserve"> </w:t>
      </w:r>
    </w:p>
    <w:p w:rsidR="00B22D84" w:rsidRPr="00B92E64" w:rsidRDefault="00685EB2" w:rsidP="00BA3DF4">
      <w:pPr>
        <w:pStyle w:val="Zkladntext"/>
        <w:ind w:left="426" w:hanging="426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2.  </w:t>
      </w:r>
      <w:r w:rsidR="00BA3DF4" w:rsidRPr="00B92E64">
        <w:rPr>
          <w:rFonts w:ascii="Calibri" w:hAnsi="Calibri"/>
          <w:sz w:val="22"/>
          <w:szCs w:val="22"/>
        </w:rPr>
        <w:t xml:space="preserve"> </w:t>
      </w:r>
      <w:r w:rsidR="00B22D84" w:rsidRPr="00B92E64">
        <w:rPr>
          <w:rFonts w:ascii="Calibri" w:hAnsi="Calibri"/>
          <w:sz w:val="22"/>
          <w:szCs w:val="22"/>
        </w:rPr>
        <w:t>Případné dodatečné požadavky na poskytnutí nebo zaj</w:t>
      </w:r>
      <w:r w:rsidR="00BA3DF4" w:rsidRPr="00B92E64">
        <w:rPr>
          <w:rFonts w:ascii="Calibri" w:hAnsi="Calibri"/>
          <w:sz w:val="22"/>
          <w:szCs w:val="22"/>
        </w:rPr>
        <w:t xml:space="preserve">ištění souvisejících služeb nad </w:t>
      </w:r>
      <w:r w:rsidR="00B22D84" w:rsidRPr="00B92E64">
        <w:rPr>
          <w:rFonts w:ascii="Calibri" w:hAnsi="Calibri"/>
          <w:sz w:val="22"/>
          <w:szCs w:val="22"/>
        </w:rPr>
        <w:t>rámec specifikovaný v Příloze č.</w:t>
      </w:r>
      <w:r w:rsidR="009E30AF" w:rsidRPr="00B92E64">
        <w:rPr>
          <w:rFonts w:ascii="Calibri" w:hAnsi="Calibri"/>
          <w:sz w:val="22"/>
          <w:szCs w:val="22"/>
        </w:rPr>
        <w:t>1</w:t>
      </w:r>
      <w:r w:rsidR="00CC4D87">
        <w:rPr>
          <w:rFonts w:ascii="Calibri" w:hAnsi="Calibri"/>
          <w:sz w:val="22"/>
          <w:szCs w:val="22"/>
        </w:rPr>
        <w:t xml:space="preserve"> uplatní </w:t>
      </w:r>
      <w:r w:rsidR="00B22D84" w:rsidRPr="00B92E64">
        <w:rPr>
          <w:rFonts w:ascii="Calibri" w:hAnsi="Calibri"/>
          <w:sz w:val="22"/>
          <w:szCs w:val="22"/>
        </w:rPr>
        <w:t xml:space="preserve">u </w:t>
      </w:r>
      <w:r w:rsidR="003F7274">
        <w:rPr>
          <w:rFonts w:ascii="Calibri" w:hAnsi="Calibri"/>
          <w:sz w:val="22"/>
          <w:szCs w:val="22"/>
        </w:rPr>
        <w:t>přepravce</w:t>
      </w:r>
      <w:r w:rsidR="00B22D84" w:rsidRPr="00B92E64">
        <w:rPr>
          <w:rFonts w:ascii="Calibri" w:hAnsi="Calibri"/>
          <w:sz w:val="22"/>
          <w:szCs w:val="22"/>
        </w:rPr>
        <w:t xml:space="preserve"> s dostatečným časovým</w:t>
      </w:r>
      <w:r w:rsidR="00BA3DF4" w:rsidRPr="00B92E64">
        <w:rPr>
          <w:rFonts w:ascii="Calibri" w:hAnsi="Calibri"/>
          <w:sz w:val="22"/>
          <w:szCs w:val="22"/>
        </w:rPr>
        <w:t xml:space="preserve"> </w:t>
      </w:r>
      <w:r w:rsidR="00B22D84" w:rsidRPr="00B92E64">
        <w:rPr>
          <w:rFonts w:ascii="Calibri" w:hAnsi="Calibri"/>
          <w:sz w:val="22"/>
          <w:szCs w:val="22"/>
        </w:rPr>
        <w:t>předstihem a jejich realizace bude řešena na základě dodatků uzavřených k této smlouvě.</w:t>
      </w:r>
    </w:p>
    <w:p w:rsidR="00BA3DF4" w:rsidRPr="00B92E64" w:rsidRDefault="00BA3DF4" w:rsidP="00BA3DF4">
      <w:pPr>
        <w:pStyle w:val="Zkladntext"/>
        <w:ind w:left="426" w:hanging="426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3. </w:t>
      </w:r>
      <w:r w:rsidR="00AA38FE" w:rsidRPr="00B92E64">
        <w:rPr>
          <w:rFonts w:ascii="Calibri" w:hAnsi="Calibri"/>
          <w:sz w:val="22"/>
          <w:szCs w:val="22"/>
        </w:rPr>
        <w:tab/>
      </w:r>
      <w:r w:rsidRPr="00B92E64">
        <w:rPr>
          <w:rFonts w:ascii="Calibri" w:hAnsi="Calibri"/>
          <w:sz w:val="22"/>
          <w:szCs w:val="22"/>
        </w:rPr>
        <w:t>Objednatel se zavazuje pojistit exponáty po dobu transportu tam i zpět.</w:t>
      </w:r>
    </w:p>
    <w:p w:rsidR="008B596A" w:rsidRPr="00B92E64" w:rsidRDefault="008B596A">
      <w:pPr>
        <w:jc w:val="both"/>
        <w:rPr>
          <w:rFonts w:ascii="Calibri" w:hAnsi="Calibri"/>
          <w:sz w:val="22"/>
          <w:szCs w:val="22"/>
        </w:rPr>
      </w:pPr>
    </w:p>
    <w:p w:rsidR="008B596A" w:rsidRPr="00B92E64" w:rsidRDefault="00061F85">
      <w:pPr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I</w:t>
      </w:r>
      <w:r w:rsidR="008B596A" w:rsidRPr="00B92E64">
        <w:rPr>
          <w:rFonts w:ascii="Calibri" w:hAnsi="Calibri"/>
          <w:b/>
          <w:sz w:val="22"/>
          <w:szCs w:val="22"/>
        </w:rPr>
        <w:t>V.</w:t>
      </w:r>
    </w:p>
    <w:p w:rsidR="008B596A" w:rsidRPr="00B92E64" w:rsidRDefault="008B596A">
      <w:pPr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Stanovení ceny</w:t>
      </w:r>
    </w:p>
    <w:p w:rsidR="008B596A" w:rsidRPr="00B92E64" w:rsidRDefault="008B596A" w:rsidP="003F7274">
      <w:pPr>
        <w:pStyle w:val="Zkladn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Cena za přepravu exponát</w:t>
      </w:r>
      <w:r w:rsidR="00685EB2" w:rsidRPr="00B92E64">
        <w:rPr>
          <w:rFonts w:ascii="Calibri" w:hAnsi="Calibri"/>
          <w:sz w:val="22"/>
          <w:szCs w:val="22"/>
        </w:rPr>
        <w:t>u</w:t>
      </w:r>
      <w:r w:rsidR="00BA3DF4" w:rsidRPr="00B92E64">
        <w:rPr>
          <w:rFonts w:ascii="Calibri" w:hAnsi="Calibri"/>
          <w:sz w:val="22"/>
          <w:szCs w:val="22"/>
        </w:rPr>
        <w:t xml:space="preserve"> – svoz na výstavu</w:t>
      </w:r>
      <w:r w:rsidRPr="00B92E64">
        <w:rPr>
          <w:rFonts w:ascii="Calibri" w:hAnsi="Calibri"/>
          <w:sz w:val="22"/>
          <w:szCs w:val="22"/>
        </w:rPr>
        <w:t xml:space="preserve"> </w:t>
      </w:r>
      <w:r w:rsidR="00685EB2" w:rsidRPr="00B92E64">
        <w:rPr>
          <w:rFonts w:ascii="Calibri" w:hAnsi="Calibri"/>
          <w:sz w:val="22"/>
          <w:szCs w:val="22"/>
        </w:rPr>
        <w:t>j</w:t>
      </w:r>
      <w:r w:rsidRPr="00B92E64">
        <w:rPr>
          <w:rFonts w:ascii="Calibri" w:hAnsi="Calibri"/>
          <w:sz w:val="22"/>
          <w:szCs w:val="22"/>
        </w:rPr>
        <w:t xml:space="preserve">e stanovena v nabídce </w:t>
      </w:r>
      <w:r w:rsidR="003F7274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</w:t>
      </w:r>
      <w:r w:rsidR="00B273D6" w:rsidRPr="00B92E64">
        <w:rPr>
          <w:rFonts w:ascii="Calibri" w:hAnsi="Calibri"/>
          <w:color w:val="000000"/>
          <w:sz w:val="22"/>
          <w:szCs w:val="22"/>
        </w:rPr>
        <w:t xml:space="preserve"> ze dne </w:t>
      </w:r>
      <w:r w:rsidR="003F7274">
        <w:rPr>
          <w:rFonts w:ascii="Calibri" w:hAnsi="Calibri"/>
          <w:color w:val="000000"/>
          <w:sz w:val="22"/>
          <w:szCs w:val="22"/>
        </w:rPr>
        <w:t>22</w:t>
      </w:r>
      <w:r w:rsidR="00BA3DF4" w:rsidRPr="00B92E64">
        <w:rPr>
          <w:rFonts w:ascii="Calibri" w:hAnsi="Calibri"/>
          <w:color w:val="000000"/>
          <w:sz w:val="22"/>
          <w:szCs w:val="22"/>
        </w:rPr>
        <w:t>.9.2017</w:t>
      </w:r>
      <w:r w:rsidR="00B273D6" w:rsidRPr="00B92E64">
        <w:rPr>
          <w:rFonts w:ascii="Calibri" w:hAnsi="Calibri"/>
          <w:color w:val="000000"/>
          <w:sz w:val="22"/>
          <w:szCs w:val="22"/>
        </w:rPr>
        <w:t xml:space="preserve"> </w:t>
      </w:r>
      <w:r w:rsidRPr="00B92E64">
        <w:rPr>
          <w:rFonts w:ascii="Calibri" w:hAnsi="Calibri"/>
          <w:sz w:val="22"/>
          <w:szCs w:val="22"/>
        </w:rPr>
        <w:t>/viz Příloha č</w:t>
      </w:r>
      <w:r w:rsidR="00697080" w:rsidRPr="00B92E64">
        <w:rPr>
          <w:rFonts w:ascii="Calibri" w:hAnsi="Calibri"/>
          <w:sz w:val="22"/>
          <w:szCs w:val="22"/>
        </w:rPr>
        <w:t>.</w:t>
      </w:r>
      <w:r w:rsidR="001D65A7" w:rsidRPr="00B92E64">
        <w:rPr>
          <w:rFonts w:ascii="Calibri" w:hAnsi="Calibri"/>
          <w:sz w:val="22"/>
          <w:szCs w:val="22"/>
        </w:rPr>
        <w:t>1</w:t>
      </w:r>
      <w:r w:rsidR="00697080" w:rsidRPr="00B92E64">
        <w:rPr>
          <w:rFonts w:ascii="Calibri" w:hAnsi="Calibri"/>
          <w:sz w:val="22"/>
          <w:szCs w:val="22"/>
        </w:rPr>
        <w:t xml:space="preserve"> </w:t>
      </w:r>
      <w:r w:rsidRPr="00B92E64">
        <w:rPr>
          <w:rFonts w:ascii="Calibri" w:hAnsi="Calibri"/>
          <w:sz w:val="22"/>
          <w:szCs w:val="22"/>
        </w:rPr>
        <w:t xml:space="preserve">této smlouvy/, která byla vyhotovena na základě vstupních informací známých </w:t>
      </w:r>
      <w:r w:rsidR="003F7274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v době jejího zpracování  a činí</w:t>
      </w:r>
      <w:r w:rsidR="002474A2" w:rsidRPr="00B92E64">
        <w:rPr>
          <w:rFonts w:ascii="Calibri" w:hAnsi="Calibri"/>
          <w:sz w:val="22"/>
          <w:szCs w:val="22"/>
        </w:rPr>
        <w:t xml:space="preserve"> </w:t>
      </w:r>
      <w:r w:rsidR="003F7274" w:rsidRPr="003F7274">
        <w:rPr>
          <w:rFonts w:ascii="Calibri" w:hAnsi="Calibri"/>
          <w:b/>
          <w:sz w:val="22"/>
          <w:szCs w:val="22"/>
        </w:rPr>
        <w:t xml:space="preserve">92.396,- Kč </w:t>
      </w:r>
      <w:r w:rsidRPr="003F7274">
        <w:rPr>
          <w:rFonts w:ascii="Calibri" w:hAnsi="Calibri"/>
          <w:b/>
          <w:color w:val="000000"/>
          <w:sz w:val="22"/>
          <w:szCs w:val="22"/>
        </w:rPr>
        <w:t>vč. DPH</w:t>
      </w:r>
      <w:r w:rsidRPr="00B92E64">
        <w:rPr>
          <w:rFonts w:ascii="Calibri" w:hAnsi="Calibri"/>
          <w:color w:val="000000"/>
          <w:sz w:val="22"/>
          <w:szCs w:val="22"/>
        </w:rPr>
        <w:t>.</w:t>
      </w:r>
      <w:r w:rsidRPr="00B92E64">
        <w:rPr>
          <w:rFonts w:ascii="Calibri" w:hAnsi="Calibri"/>
          <w:sz w:val="22"/>
          <w:szCs w:val="22"/>
        </w:rPr>
        <w:t xml:space="preserve"> </w:t>
      </w:r>
      <w:r w:rsidRPr="003F7274">
        <w:rPr>
          <w:rFonts w:ascii="Calibri" w:hAnsi="Calibri"/>
          <w:b/>
          <w:sz w:val="22"/>
          <w:szCs w:val="22"/>
        </w:rPr>
        <w:t>Cena bez DPH činí</w:t>
      </w:r>
      <w:r w:rsidR="00223159" w:rsidRPr="003F7274">
        <w:rPr>
          <w:rFonts w:ascii="Calibri" w:hAnsi="Calibri"/>
          <w:b/>
          <w:sz w:val="22"/>
          <w:szCs w:val="22"/>
        </w:rPr>
        <w:t xml:space="preserve"> </w:t>
      </w:r>
      <w:r w:rsidR="003F7274" w:rsidRPr="003F7274">
        <w:rPr>
          <w:rFonts w:ascii="Calibri" w:hAnsi="Calibri"/>
          <w:b/>
          <w:sz w:val="22"/>
          <w:szCs w:val="22"/>
        </w:rPr>
        <w:t>76.360,- Kč</w:t>
      </w:r>
      <w:r w:rsidRPr="00B92E64">
        <w:rPr>
          <w:rFonts w:ascii="Calibri" w:hAnsi="Calibri"/>
          <w:sz w:val="22"/>
          <w:szCs w:val="22"/>
        </w:rPr>
        <w:t xml:space="preserve">. </w:t>
      </w:r>
    </w:p>
    <w:p w:rsidR="00BA3DF4" w:rsidRPr="00B92E64" w:rsidRDefault="00BA3DF4" w:rsidP="00CC4D87">
      <w:pPr>
        <w:pStyle w:val="Zkladn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Cena za přepravu exponátu – rozvoz z výstavy je stanovena v nabídce </w:t>
      </w:r>
      <w:r w:rsidR="003F7274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</w:t>
      </w:r>
      <w:r w:rsidRPr="00B92E64">
        <w:rPr>
          <w:rFonts w:ascii="Calibri" w:hAnsi="Calibri"/>
          <w:color w:val="000000"/>
          <w:sz w:val="22"/>
          <w:szCs w:val="22"/>
        </w:rPr>
        <w:t xml:space="preserve"> ze dne 14.9.2017 </w:t>
      </w:r>
      <w:r w:rsidRPr="00B92E64">
        <w:rPr>
          <w:rFonts w:ascii="Calibri" w:hAnsi="Calibri"/>
          <w:sz w:val="22"/>
          <w:szCs w:val="22"/>
        </w:rPr>
        <w:t xml:space="preserve">/viz Příloha č.1 této smlouvy/, která byla vyhotovena na základě vstupních informací známých </w:t>
      </w:r>
      <w:r w:rsid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v době jejího zpracování  a činí </w:t>
      </w:r>
      <w:r w:rsidR="00CC4D87" w:rsidRPr="00CC4D87">
        <w:rPr>
          <w:rFonts w:ascii="Calibri" w:hAnsi="Calibri"/>
          <w:b/>
          <w:sz w:val="22"/>
          <w:szCs w:val="22"/>
        </w:rPr>
        <w:t>74.451,- Kč</w:t>
      </w:r>
      <w:r w:rsidRPr="00CC4D87">
        <w:rPr>
          <w:rFonts w:ascii="Calibri" w:hAnsi="Calibri"/>
          <w:b/>
          <w:sz w:val="22"/>
          <w:szCs w:val="22"/>
        </w:rPr>
        <w:t xml:space="preserve"> </w:t>
      </w:r>
      <w:r w:rsidRPr="00CC4D87">
        <w:rPr>
          <w:rFonts w:ascii="Calibri" w:hAnsi="Calibri"/>
          <w:b/>
          <w:color w:val="000000"/>
          <w:sz w:val="22"/>
          <w:szCs w:val="22"/>
        </w:rPr>
        <w:t>vč. DPH</w:t>
      </w:r>
      <w:r w:rsidRPr="00B92E64">
        <w:rPr>
          <w:rFonts w:ascii="Calibri" w:hAnsi="Calibri"/>
          <w:color w:val="000000"/>
          <w:sz w:val="22"/>
          <w:szCs w:val="22"/>
        </w:rPr>
        <w:t>.</w:t>
      </w:r>
      <w:r w:rsidRPr="00B92E64">
        <w:rPr>
          <w:rFonts w:ascii="Calibri" w:hAnsi="Calibri"/>
          <w:sz w:val="22"/>
          <w:szCs w:val="22"/>
        </w:rPr>
        <w:t xml:space="preserve"> </w:t>
      </w:r>
      <w:r w:rsidRPr="00CC4D87">
        <w:rPr>
          <w:rFonts w:ascii="Calibri" w:hAnsi="Calibri"/>
          <w:b/>
          <w:sz w:val="22"/>
          <w:szCs w:val="22"/>
        </w:rPr>
        <w:t xml:space="preserve">Cena bez DPH činí </w:t>
      </w:r>
      <w:r w:rsidR="00CC4D87" w:rsidRPr="00CC4D87">
        <w:rPr>
          <w:rFonts w:ascii="Calibri" w:hAnsi="Calibri"/>
          <w:b/>
          <w:sz w:val="22"/>
          <w:szCs w:val="22"/>
        </w:rPr>
        <w:t>61.530,- Kč</w:t>
      </w:r>
      <w:r w:rsidRPr="00CC4D87">
        <w:rPr>
          <w:rFonts w:ascii="Calibri" w:hAnsi="Calibri"/>
          <w:b/>
          <w:sz w:val="22"/>
          <w:szCs w:val="22"/>
        </w:rPr>
        <w:t>.</w:t>
      </w:r>
      <w:r w:rsidRPr="00B92E64">
        <w:rPr>
          <w:rFonts w:ascii="Calibri" w:hAnsi="Calibri"/>
          <w:sz w:val="22"/>
          <w:szCs w:val="22"/>
        </w:rPr>
        <w:t xml:space="preserve"> </w:t>
      </w:r>
    </w:p>
    <w:p w:rsidR="008B596A" w:rsidRPr="00B92E64" w:rsidRDefault="008B596A" w:rsidP="00CC4D87">
      <w:pPr>
        <w:pStyle w:val="Zkladn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Konečná cena se může lišit od té, která je stanovena v cenové nabídce dle věty první předchozího odstavce pouze v důsledku změny některých z uvedených faktorů, které budou vyžádány </w:t>
      </w:r>
      <w:r w:rsidR="001C505D" w:rsidRPr="00B92E64">
        <w:rPr>
          <w:rFonts w:ascii="Calibri" w:hAnsi="Calibri"/>
          <w:sz w:val="22"/>
          <w:szCs w:val="22"/>
        </w:rPr>
        <w:t xml:space="preserve">objednatelem </w:t>
      </w:r>
      <w:r w:rsidRPr="00B92E64">
        <w:rPr>
          <w:rFonts w:ascii="Calibri" w:hAnsi="Calibri"/>
          <w:sz w:val="22"/>
          <w:szCs w:val="22"/>
        </w:rPr>
        <w:t xml:space="preserve">nebo které nejsou ze strany </w:t>
      </w:r>
      <w:r w:rsid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ovlivnitelné, jako je nadstandardní požadavky na přepravu apod., anebo které nejsou </w:t>
      </w:r>
      <w:r w:rsidR="00CC4D87" w:rsidRP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v době zpracování nabídky známy. Výčet služeb a jejich objem, ke kterým se sjednaná cena vztahuje, je uveden v nabídce.</w:t>
      </w:r>
    </w:p>
    <w:p w:rsidR="008B596A" w:rsidRPr="00B92E64" w:rsidRDefault="008B596A" w:rsidP="009A55D9">
      <w:pPr>
        <w:pStyle w:val="Zkladntext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Veškeré skutečnosti, které mohou mít vliv na výši ceny a které budou alespoň jedné ze smluvních stran známy, si smluvní strany neprodleně písemně sdělí. </w:t>
      </w:r>
    </w:p>
    <w:p w:rsidR="008B596A" w:rsidRPr="00B92E64" w:rsidRDefault="008B596A">
      <w:pPr>
        <w:pStyle w:val="Zkladntext"/>
        <w:rPr>
          <w:rFonts w:ascii="Calibri" w:hAnsi="Calibri"/>
          <w:sz w:val="22"/>
          <w:szCs w:val="22"/>
        </w:rPr>
      </w:pP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V.</w:t>
      </w: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Platební a fakturační podmínky</w:t>
      </w:r>
    </w:p>
    <w:p w:rsidR="00250FD7" w:rsidRPr="00B92E64" w:rsidRDefault="001C505D" w:rsidP="001C505D">
      <w:pPr>
        <w:pStyle w:val="Zkladntext"/>
        <w:ind w:left="426" w:hanging="426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1.</w:t>
      </w:r>
      <w:r w:rsidRPr="00B92E64">
        <w:rPr>
          <w:rFonts w:ascii="Calibri" w:hAnsi="Calibri"/>
          <w:sz w:val="22"/>
          <w:szCs w:val="22"/>
        </w:rPr>
        <w:tab/>
      </w:r>
      <w:r w:rsidR="008B596A" w:rsidRPr="00B92E64">
        <w:rPr>
          <w:rFonts w:ascii="Calibri" w:hAnsi="Calibri"/>
          <w:sz w:val="22"/>
          <w:szCs w:val="22"/>
        </w:rPr>
        <w:t xml:space="preserve">Cena za </w:t>
      </w:r>
      <w:r w:rsidRPr="00B92E64">
        <w:rPr>
          <w:rFonts w:ascii="Calibri" w:hAnsi="Calibri"/>
          <w:sz w:val="22"/>
          <w:szCs w:val="22"/>
        </w:rPr>
        <w:t>služby dle této smlouvy</w:t>
      </w:r>
      <w:r w:rsidR="00105081" w:rsidRPr="00B92E64">
        <w:rPr>
          <w:rFonts w:ascii="Calibri" w:hAnsi="Calibri"/>
          <w:sz w:val="22"/>
          <w:szCs w:val="22"/>
        </w:rPr>
        <w:t xml:space="preserve"> </w:t>
      </w:r>
      <w:r w:rsidR="002B7B7B" w:rsidRPr="00B92E64">
        <w:rPr>
          <w:rFonts w:ascii="Calibri" w:hAnsi="Calibri"/>
          <w:sz w:val="22"/>
          <w:szCs w:val="22"/>
        </w:rPr>
        <w:t xml:space="preserve">je splatná </w:t>
      </w:r>
      <w:r w:rsidR="008B596A" w:rsidRPr="00B92E64">
        <w:rPr>
          <w:rFonts w:ascii="Calibri" w:hAnsi="Calibri"/>
          <w:sz w:val="22"/>
          <w:szCs w:val="22"/>
        </w:rPr>
        <w:t>na základě faktur vystaven</w:t>
      </w:r>
      <w:r w:rsidRPr="00B92E64">
        <w:rPr>
          <w:rFonts w:ascii="Calibri" w:hAnsi="Calibri"/>
          <w:sz w:val="22"/>
          <w:szCs w:val="22"/>
        </w:rPr>
        <w:t>ých</w:t>
      </w:r>
      <w:r w:rsidR="008B596A" w:rsidRPr="00B92E64">
        <w:rPr>
          <w:rFonts w:ascii="Calibri" w:hAnsi="Calibri"/>
          <w:sz w:val="22"/>
          <w:szCs w:val="22"/>
        </w:rPr>
        <w:t xml:space="preserve"> </w:t>
      </w:r>
      <w:r w:rsidR="00CC4D87">
        <w:rPr>
          <w:rFonts w:ascii="Calibri" w:hAnsi="Calibri"/>
          <w:sz w:val="22"/>
          <w:szCs w:val="22"/>
        </w:rPr>
        <w:t>přepravcem</w:t>
      </w:r>
      <w:r w:rsidR="008B596A" w:rsidRPr="00B92E64">
        <w:rPr>
          <w:rFonts w:ascii="Calibri" w:hAnsi="Calibri"/>
          <w:sz w:val="22"/>
          <w:szCs w:val="22"/>
        </w:rPr>
        <w:t xml:space="preserve"> se splatností 2</w:t>
      </w:r>
      <w:r w:rsidR="00AA38FE" w:rsidRPr="00B92E64">
        <w:rPr>
          <w:rFonts w:ascii="Calibri" w:hAnsi="Calibri"/>
          <w:sz w:val="22"/>
          <w:szCs w:val="22"/>
        </w:rPr>
        <w:t>0</w:t>
      </w:r>
      <w:r w:rsidRPr="00B92E64">
        <w:rPr>
          <w:rFonts w:ascii="Calibri" w:hAnsi="Calibri"/>
          <w:sz w:val="22"/>
          <w:szCs w:val="22"/>
        </w:rPr>
        <w:t xml:space="preserve"> dnů od data jejího vystavení. Faktura bude zaslána na adresu objednatele: Národní památkový ústav, ÚPS v Kroměříži, Sněmovní nám. 1, 767 01 Kroměříž. </w:t>
      </w:r>
    </w:p>
    <w:p w:rsidR="001C505D" w:rsidRPr="00B92E64" w:rsidRDefault="00CC4D87" w:rsidP="001C505D">
      <w:pPr>
        <w:pStyle w:val="Zkladntext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Přepravce </w:t>
      </w:r>
      <w:r w:rsidR="001C505D" w:rsidRPr="00B92E64">
        <w:rPr>
          <w:rFonts w:ascii="Calibri" w:hAnsi="Calibri"/>
          <w:sz w:val="22"/>
          <w:szCs w:val="22"/>
        </w:rPr>
        <w:t>je oprávněn vystavit fakturu za svoz po předání a převzetí exponátů po zahájení výstavy.</w:t>
      </w:r>
    </w:p>
    <w:p w:rsidR="001C505D" w:rsidRPr="00B92E64" w:rsidRDefault="00CC4D87" w:rsidP="001C505D">
      <w:pPr>
        <w:pStyle w:val="Zkladntext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Přepravce </w:t>
      </w:r>
      <w:r w:rsidR="001C505D" w:rsidRPr="00B92E64">
        <w:rPr>
          <w:rFonts w:ascii="Calibri" w:hAnsi="Calibri"/>
          <w:sz w:val="22"/>
          <w:szCs w:val="22"/>
        </w:rPr>
        <w:t xml:space="preserve">je oprávněn vystavit fakturu za rozvoz a pojištění po předání a převzetí exponátů po ukončení výstavy. </w:t>
      </w:r>
    </w:p>
    <w:p w:rsidR="00AD0600" w:rsidRPr="00B92E64" w:rsidRDefault="00AD0600" w:rsidP="00AD0600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2.</w:t>
      </w:r>
      <w:r w:rsidRPr="00B92E64">
        <w:rPr>
          <w:rFonts w:ascii="Calibri" w:hAnsi="Calibri"/>
          <w:sz w:val="22"/>
          <w:szCs w:val="22"/>
        </w:rPr>
        <w:tab/>
      </w:r>
      <w:r w:rsidR="001C505D" w:rsidRPr="00B92E64">
        <w:rPr>
          <w:rFonts w:ascii="Calibri" w:hAnsi="Calibri"/>
          <w:sz w:val="22"/>
          <w:szCs w:val="22"/>
        </w:rPr>
        <w:t xml:space="preserve">Faktura - Daňový doklad musí obsahovat všechny náležitosti řádného účetního a daňového dokladu dle příslušných právních předpisů, zejména zákona č. 235/2004 Sb., o dani z přidané hodnoty, ve znění pozdějších předpisů, dále musí splňovat touto smlouvou stanovené náležitosti, jinak je objednatel oprávněn jej do data splatnosti vrátit s tím, že </w:t>
      </w:r>
      <w:r w:rsidR="00CC4D87" w:rsidRPr="00CC4D87">
        <w:rPr>
          <w:rFonts w:ascii="Calibri" w:hAnsi="Calibri"/>
          <w:sz w:val="22"/>
          <w:szCs w:val="22"/>
        </w:rPr>
        <w:t>přepravce</w:t>
      </w:r>
      <w:r w:rsidR="001C505D" w:rsidRPr="00B92E64">
        <w:rPr>
          <w:rFonts w:ascii="Calibri" w:hAnsi="Calibri"/>
          <w:sz w:val="22"/>
          <w:szCs w:val="22"/>
        </w:rPr>
        <w:t xml:space="preserve"> je poté povinen vystavit nový s novým termínem splatnosti. V takovém případě není objednatel v prodlení s úhradou.</w:t>
      </w:r>
    </w:p>
    <w:p w:rsidR="00AD0600" w:rsidRPr="00B92E64" w:rsidRDefault="00AD0600" w:rsidP="00AD0600">
      <w:pPr>
        <w:ind w:left="426" w:hanging="426"/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3. </w:t>
      </w:r>
      <w:r w:rsidRPr="00B92E64">
        <w:rPr>
          <w:rFonts w:ascii="Calibri" w:hAnsi="Calibri"/>
          <w:sz w:val="22"/>
          <w:szCs w:val="22"/>
        </w:rPr>
        <w:tab/>
      </w:r>
      <w:r w:rsidR="001C505D" w:rsidRPr="00B92E64">
        <w:rPr>
          <w:rFonts w:ascii="Calibri" w:hAnsi="Calibri"/>
          <w:sz w:val="22"/>
          <w:szCs w:val="22"/>
        </w:rPr>
        <w:t xml:space="preserve">Na každé faktuře – daňovém dokladu, musí být uvedeno číslo smlouvy a název realizace. Bez uvedení těchto údajů nebude faktura uhrazena a bude </w:t>
      </w:r>
      <w:r w:rsidR="00CC4D87">
        <w:rPr>
          <w:rFonts w:ascii="Calibri" w:hAnsi="Calibri"/>
          <w:sz w:val="22"/>
          <w:szCs w:val="22"/>
        </w:rPr>
        <w:t>přepravci</w:t>
      </w:r>
      <w:r w:rsidR="001C505D" w:rsidRPr="00B92E64">
        <w:rPr>
          <w:rFonts w:ascii="Calibri" w:hAnsi="Calibri"/>
          <w:sz w:val="22"/>
          <w:szCs w:val="22"/>
        </w:rPr>
        <w:t xml:space="preserve"> vrácena k opravě. Součástí faktury bude vždy písemné potvrzení o předání díla. </w:t>
      </w:r>
    </w:p>
    <w:p w:rsidR="00AD0600" w:rsidRPr="00B92E64" w:rsidRDefault="00AD0600" w:rsidP="00AD0600">
      <w:pPr>
        <w:tabs>
          <w:tab w:val="left" w:pos="284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4. </w:t>
      </w:r>
      <w:r w:rsidRPr="00B92E64">
        <w:rPr>
          <w:rFonts w:ascii="Calibri" w:hAnsi="Calibri"/>
          <w:sz w:val="22"/>
          <w:szCs w:val="22"/>
        </w:rPr>
        <w:tab/>
      </w:r>
      <w:r w:rsidRPr="00B92E64">
        <w:rPr>
          <w:rFonts w:ascii="Calibri" w:hAnsi="Calibri"/>
          <w:sz w:val="22"/>
          <w:szCs w:val="22"/>
        </w:rPr>
        <w:tab/>
      </w:r>
      <w:r w:rsid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prohlašuje, že ke dni podpisu této smlouvy není nespolehlivým plátcem DPH dle ustanovení § 106 zákona č. 235/2004 Sb., o dani z přidané hodnoty, v platném znění, a není veden v registru nespolehlivých plátců DPH. </w:t>
      </w:r>
      <w:r w:rsidR="00CC4D87">
        <w:rPr>
          <w:rFonts w:ascii="Calibri" w:hAnsi="Calibri"/>
          <w:sz w:val="22"/>
          <w:szCs w:val="22"/>
        </w:rPr>
        <w:t xml:space="preserve">Přepravce </w:t>
      </w:r>
      <w:r w:rsidRPr="00B92E64">
        <w:rPr>
          <w:rFonts w:ascii="Calibri" w:hAnsi="Calibri"/>
          <w:sz w:val="22"/>
          <w:szCs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V případě, že se </w:t>
      </w:r>
      <w:r w:rsid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stane nespolehlivým plátcem DPH, je povinen tuto skutečnost oznámit objednateli nejpozději do 5 pracovních dnů ode dne, kdy tato skutečnost nastala, přičemž oznámením se rozumí den, kdy objednatel předmětnou informaci prokazatelně obdržel. </w:t>
      </w:r>
      <w:r w:rsidR="00CC4D87">
        <w:rPr>
          <w:rFonts w:ascii="Calibri" w:hAnsi="Calibri"/>
          <w:sz w:val="22"/>
          <w:szCs w:val="22"/>
        </w:rPr>
        <w:t xml:space="preserve">Přepravce </w:t>
      </w:r>
      <w:r w:rsidRPr="00B92E64">
        <w:rPr>
          <w:rFonts w:ascii="Calibri" w:hAnsi="Calibri"/>
          <w:sz w:val="22"/>
          <w:szCs w:val="22"/>
        </w:rPr>
        <w:t xml:space="preserve">dále souhlasí s tím, aby objednatel provedl zajišťovací úhradu DPH přímo na účet </w:t>
      </w:r>
      <w:r w:rsidRPr="00B92E64">
        <w:rPr>
          <w:rFonts w:ascii="Calibri" w:hAnsi="Calibri"/>
          <w:sz w:val="22"/>
          <w:szCs w:val="22"/>
        </w:rPr>
        <w:lastRenderedPageBreak/>
        <w:t xml:space="preserve">příslušného finančního úřadu, jestliže </w:t>
      </w:r>
      <w:r w:rsidR="00CC4D87" w:rsidRP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bude ke dni uskutečnění zdanitelného plnění veden v registru nespolehlivých plátců DPH.</w:t>
      </w:r>
    </w:p>
    <w:p w:rsidR="008B596A" w:rsidRPr="00B92E64" w:rsidRDefault="008B596A">
      <w:pPr>
        <w:pStyle w:val="Zkladntext"/>
        <w:rPr>
          <w:rFonts w:ascii="Calibri" w:hAnsi="Calibri"/>
          <w:sz w:val="22"/>
          <w:szCs w:val="22"/>
        </w:rPr>
      </w:pP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VI.</w:t>
      </w: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Úroky z prodlení a smluvní pokuta</w:t>
      </w:r>
    </w:p>
    <w:p w:rsidR="008B596A" w:rsidRPr="00B92E64" w:rsidRDefault="008B596A" w:rsidP="00CC4D87">
      <w:pPr>
        <w:pStyle w:val="Zkladntext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V případě prodlení se zaplacením faktur</w:t>
      </w:r>
      <w:r w:rsidR="00AE4B31" w:rsidRPr="00B92E64">
        <w:rPr>
          <w:rFonts w:ascii="Calibri" w:hAnsi="Calibri"/>
          <w:sz w:val="22"/>
          <w:szCs w:val="22"/>
        </w:rPr>
        <w:t xml:space="preserve">y se </w:t>
      </w:r>
      <w:r w:rsidR="001C505D" w:rsidRPr="00B92E64">
        <w:rPr>
          <w:rFonts w:ascii="Calibri" w:hAnsi="Calibri"/>
          <w:sz w:val="22"/>
          <w:szCs w:val="22"/>
        </w:rPr>
        <w:t xml:space="preserve">objednatel </w:t>
      </w:r>
      <w:r w:rsidRPr="00B92E64">
        <w:rPr>
          <w:rFonts w:ascii="Calibri" w:hAnsi="Calibri"/>
          <w:sz w:val="22"/>
          <w:szCs w:val="22"/>
        </w:rPr>
        <w:t xml:space="preserve">zavazuje zaplatit </w:t>
      </w:r>
      <w:r w:rsidR="00CC4D87">
        <w:rPr>
          <w:rFonts w:ascii="Calibri" w:hAnsi="Calibri"/>
          <w:sz w:val="22"/>
          <w:szCs w:val="22"/>
        </w:rPr>
        <w:t>přepravci</w:t>
      </w:r>
      <w:r w:rsidRPr="00B92E64">
        <w:rPr>
          <w:rFonts w:ascii="Calibri" w:hAnsi="Calibri"/>
          <w:sz w:val="22"/>
          <w:szCs w:val="22"/>
        </w:rPr>
        <w:t xml:space="preserve"> </w:t>
      </w:r>
      <w:r w:rsidR="00AD0600" w:rsidRPr="00B92E64">
        <w:rPr>
          <w:rFonts w:ascii="Calibri" w:hAnsi="Calibri"/>
          <w:sz w:val="22"/>
          <w:szCs w:val="22"/>
        </w:rPr>
        <w:t xml:space="preserve">zákonné </w:t>
      </w:r>
      <w:r w:rsidRPr="00B92E64">
        <w:rPr>
          <w:rFonts w:ascii="Calibri" w:hAnsi="Calibri"/>
          <w:sz w:val="22"/>
          <w:szCs w:val="22"/>
        </w:rPr>
        <w:t xml:space="preserve">úroky z prodlení. To neplatí v případě, že k prodlení došlo prokazatelně z důvodů na straně peněžního ústavu </w:t>
      </w:r>
      <w:r w:rsidR="00AD0600" w:rsidRPr="00B92E64">
        <w:rPr>
          <w:rFonts w:ascii="Calibri" w:hAnsi="Calibri"/>
          <w:sz w:val="22"/>
          <w:szCs w:val="22"/>
        </w:rPr>
        <w:t xml:space="preserve">objednatele </w:t>
      </w:r>
      <w:r w:rsidRPr="00B92E64">
        <w:rPr>
          <w:rFonts w:ascii="Calibri" w:hAnsi="Calibri"/>
          <w:sz w:val="22"/>
          <w:szCs w:val="22"/>
        </w:rPr>
        <w:t xml:space="preserve">nebo </w:t>
      </w:r>
      <w:r w:rsidR="00CC4D87" w:rsidRP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>. Za den zaplacení se pro účely této smlouvy považuje den odepsání platby z účtu objednatele.</w:t>
      </w:r>
    </w:p>
    <w:p w:rsidR="00AD0600" w:rsidRPr="00B92E64" w:rsidRDefault="00AD0600" w:rsidP="00CC4D87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V případě, že </w:t>
      </w:r>
      <w:r w:rsidR="00CC4D87" w:rsidRP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bude v prodlení se převozem, má objednatel právo uplatnit vůči </w:t>
      </w:r>
      <w:r w:rsidR="00CC4D87">
        <w:rPr>
          <w:rFonts w:ascii="Calibri" w:hAnsi="Calibri"/>
          <w:sz w:val="22"/>
          <w:szCs w:val="22"/>
        </w:rPr>
        <w:t>přepravci</w:t>
      </w:r>
      <w:r w:rsidRPr="00B92E64">
        <w:rPr>
          <w:rFonts w:ascii="Calibri" w:hAnsi="Calibri"/>
          <w:sz w:val="22"/>
          <w:szCs w:val="22"/>
        </w:rPr>
        <w:t xml:space="preserve"> smluvní pokutu ve výši zákonného úroku z prodlení. Smluvní pokutu není </w:t>
      </w:r>
      <w:r w:rsidR="00CC4D87">
        <w:rPr>
          <w:rFonts w:ascii="Calibri" w:hAnsi="Calibri"/>
          <w:sz w:val="22"/>
          <w:szCs w:val="22"/>
        </w:rPr>
        <w:t>přepravce</w:t>
      </w:r>
      <w:r w:rsidR="00CC4D87" w:rsidRPr="00B92E64">
        <w:rPr>
          <w:rFonts w:ascii="Calibri" w:hAnsi="Calibri"/>
          <w:sz w:val="22"/>
          <w:szCs w:val="22"/>
        </w:rPr>
        <w:t xml:space="preserve"> </w:t>
      </w:r>
      <w:r w:rsidRPr="00B92E64">
        <w:rPr>
          <w:rFonts w:ascii="Calibri" w:hAnsi="Calibri"/>
          <w:sz w:val="22"/>
          <w:szCs w:val="22"/>
        </w:rPr>
        <w:t>povinen zaplatit v případě, že k prodlení dojde z důvodů prodlení na straně objednatele nebo v případě vyšší moci.</w:t>
      </w:r>
    </w:p>
    <w:p w:rsidR="008B596A" w:rsidRPr="00B92E64" w:rsidRDefault="008B596A">
      <w:pPr>
        <w:pStyle w:val="Zkladntext"/>
        <w:rPr>
          <w:rFonts w:ascii="Calibri" w:hAnsi="Calibri"/>
          <w:sz w:val="22"/>
          <w:szCs w:val="22"/>
        </w:rPr>
      </w:pP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VII.</w:t>
      </w:r>
    </w:p>
    <w:p w:rsidR="008B596A" w:rsidRPr="00B92E64" w:rsidRDefault="008B596A">
      <w:pPr>
        <w:pStyle w:val="Zkladntext"/>
        <w:jc w:val="center"/>
        <w:rPr>
          <w:rFonts w:ascii="Calibri" w:hAnsi="Calibri"/>
          <w:b/>
          <w:sz w:val="22"/>
          <w:szCs w:val="22"/>
        </w:rPr>
      </w:pPr>
      <w:r w:rsidRPr="00B92E64">
        <w:rPr>
          <w:rFonts w:ascii="Calibri" w:hAnsi="Calibri"/>
          <w:b/>
          <w:sz w:val="22"/>
          <w:szCs w:val="22"/>
        </w:rPr>
        <w:t>Závěrečná ustanovení</w:t>
      </w:r>
    </w:p>
    <w:p w:rsidR="008B596A" w:rsidRPr="00B92E64" w:rsidRDefault="008B596A" w:rsidP="00DA461F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Smluvní strany prohlašují, že berou na vědomí, že veškerá ustanovení této smlouvy a její podmínky představují obchodní tajemství, stejně jako veškeré informace, o kterých se smluvní strany dozví v souvislosti s druhou smluvní stranou při plnění této smlouvy a zavazují se neposkytnout předmětné informace žádné třetí osobě, nejedná-li se o informace, které se mezitím staly obecně známými bez působení některé ze smluvních stran. Tato povinnost trvá i po ukončení této smlouvy.</w:t>
      </w:r>
    </w:p>
    <w:p w:rsidR="00AD0600" w:rsidRPr="00B92E64" w:rsidRDefault="00AD0600" w:rsidP="00AD0600">
      <w:pPr>
        <w:numPr>
          <w:ilvl w:val="0"/>
          <w:numId w:val="9"/>
        </w:numPr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Objednatel si vyhrazuje právo zveřejnit obsah této smlouvy včetně případných dodatků k této smlouvě. </w:t>
      </w:r>
      <w:r w:rsidR="00CC4D87">
        <w:rPr>
          <w:rFonts w:ascii="Calibri" w:hAnsi="Calibri"/>
          <w:sz w:val="22"/>
          <w:szCs w:val="22"/>
        </w:rPr>
        <w:t xml:space="preserve">Přepravce </w:t>
      </w:r>
      <w:r w:rsidRPr="00B92E64">
        <w:rPr>
          <w:rFonts w:ascii="Calibri" w:hAnsi="Calibri"/>
          <w:sz w:val="22"/>
          <w:szCs w:val="22"/>
        </w:rPr>
        <w:t>dále souhlasí se zveřejněním své identifikace a dalších údajů uvedených ve smlouvě včetně ceny.</w:t>
      </w:r>
    </w:p>
    <w:p w:rsidR="008B596A" w:rsidRPr="00B92E64" w:rsidRDefault="008B596A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Jakékoli změny a doplňky této smlouvy je možné učinit formou písemného dodatku odsouhlaseného a podepsaného oběma stranami.</w:t>
      </w:r>
    </w:p>
    <w:p w:rsidR="00650955" w:rsidRPr="00B92E64" w:rsidRDefault="00650955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Tato smlouva je vyhotovena ve </w:t>
      </w:r>
      <w:r w:rsidR="00AD0600" w:rsidRPr="00B92E64">
        <w:rPr>
          <w:rFonts w:ascii="Calibri" w:hAnsi="Calibri"/>
          <w:sz w:val="22"/>
          <w:szCs w:val="22"/>
        </w:rPr>
        <w:t>třech</w:t>
      </w:r>
      <w:r w:rsidRPr="00B92E64">
        <w:rPr>
          <w:rFonts w:ascii="Calibri" w:hAnsi="Calibri"/>
          <w:sz w:val="22"/>
          <w:szCs w:val="22"/>
        </w:rPr>
        <w:t xml:space="preserve"> výtiscích, z nichž </w:t>
      </w:r>
      <w:r w:rsidR="00AD0600" w:rsidRPr="00B92E64">
        <w:rPr>
          <w:rFonts w:ascii="Calibri" w:hAnsi="Calibri"/>
          <w:sz w:val="22"/>
          <w:szCs w:val="22"/>
        </w:rPr>
        <w:t>objednatel</w:t>
      </w:r>
      <w:r w:rsidRPr="00B92E64">
        <w:rPr>
          <w:rFonts w:ascii="Calibri" w:hAnsi="Calibri"/>
          <w:sz w:val="22"/>
          <w:szCs w:val="22"/>
        </w:rPr>
        <w:t xml:space="preserve"> </w:t>
      </w:r>
      <w:r w:rsidR="00AD0600" w:rsidRPr="00B92E64">
        <w:rPr>
          <w:rFonts w:ascii="Calibri" w:hAnsi="Calibri"/>
          <w:sz w:val="22"/>
          <w:szCs w:val="22"/>
        </w:rPr>
        <w:t xml:space="preserve">obdrží dva </w:t>
      </w:r>
      <w:r w:rsidRPr="00B92E64">
        <w:rPr>
          <w:rFonts w:ascii="Calibri" w:hAnsi="Calibri"/>
          <w:sz w:val="22"/>
          <w:szCs w:val="22"/>
        </w:rPr>
        <w:t xml:space="preserve">a </w:t>
      </w:r>
      <w:r w:rsidR="00CC4D87">
        <w:rPr>
          <w:rFonts w:ascii="Calibri" w:hAnsi="Calibri"/>
          <w:sz w:val="22"/>
          <w:szCs w:val="22"/>
        </w:rPr>
        <w:t>přepravce</w:t>
      </w:r>
      <w:r w:rsidRPr="00B92E64">
        <w:rPr>
          <w:rFonts w:ascii="Calibri" w:hAnsi="Calibri"/>
          <w:sz w:val="22"/>
          <w:szCs w:val="22"/>
        </w:rPr>
        <w:t xml:space="preserve"> jedn</w:t>
      </w:r>
      <w:r w:rsidR="00AD0600" w:rsidRPr="00B92E64">
        <w:rPr>
          <w:rFonts w:ascii="Calibri" w:hAnsi="Calibri"/>
          <w:sz w:val="22"/>
          <w:szCs w:val="22"/>
        </w:rPr>
        <w:t>o</w:t>
      </w:r>
      <w:r w:rsidRPr="00B92E64">
        <w:rPr>
          <w:rFonts w:ascii="Calibri" w:hAnsi="Calibri"/>
          <w:sz w:val="22"/>
          <w:szCs w:val="22"/>
        </w:rPr>
        <w:t xml:space="preserve"> vyhotovení.</w:t>
      </w:r>
    </w:p>
    <w:p w:rsidR="00AD0600" w:rsidRPr="00B92E64" w:rsidRDefault="00AD0600" w:rsidP="00AD0600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 w:cs="Calibri"/>
          <w:sz w:val="22"/>
          <w:szCs w:val="22"/>
        </w:rPr>
        <w:t xml:space="preserve">Tato smlouva 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 zveřejnit ji v registru smluv. Zároveň se zavazuje informovat o účinnosti smlouvy zhotovitele emailem na adresu uvedenou v záhlaví této smlouvy. </w:t>
      </w:r>
    </w:p>
    <w:p w:rsidR="008B596A" w:rsidRPr="00B92E64" w:rsidRDefault="00AD0600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Smlouva se </w:t>
      </w:r>
      <w:r w:rsidR="008B596A" w:rsidRPr="00B92E64">
        <w:rPr>
          <w:rFonts w:ascii="Calibri" w:hAnsi="Calibri"/>
          <w:sz w:val="22"/>
          <w:szCs w:val="22"/>
        </w:rPr>
        <w:t>sjednává na do</w:t>
      </w:r>
      <w:r w:rsidR="005C603D" w:rsidRPr="00B92E64">
        <w:rPr>
          <w:rFonts w:ascii="Calibri" w:hAnsi="Calibri"/>
          <w:sz w:val="22"/>
          <w:szCs w:val="22"/>
        </w:rPr>
        <w:t xml:space="preserve">bu určitou, a to do </w:t>
      </w:r>
      <w:r w:rsidR="00061F85" w:rsidRPr="00B92E64">
        <w:rPr>
          <w:rFonts w:ascii="Calibri" w:hAnsi="Calibri"/>
          <w:sz w:val="22"/>
          <w:szCs w:val="22"/>
        </w:rPr>
        <w:t>31.3.2018.</w:t>
      </w:r>
      <w:r w:rsidR="008B596A" w:rsidRPr="00B92E64">
        <w:rPr>
          <w:rFonts w:ascii="Calibri" w:hAnsi="Calibri"/>
          <w:sz w:val="22"/>
          <w:szCs w:val="22"/>
        </w:rPr>
        <w:t xml:space="preserve"> Smlouvu lze ukončit buď dohodou smluvních stran nebo výpovědí s 15ti denní výpovědní lhůtou počínající dnem doručení výpovědi druhé smluvní straně, případně odstoupením od smlouvy v případě hrubého porušení této smlouvy druhou smluvní stranou. Odstoupení je účinné doručením druhé smluvní straně. </w:t>
      </w:r>
    </w:p>
    <w:p w:rsidR="008B596A" w:rsidRPr="00B92E64" w:rsidRDefault="008B596A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Nedílnou součástí této smlouvy jsou tyto Přílohy:</w:t>
      </w:r>
    </w:p>
    <w:p w:rsidR="008B596A" w:rsidRPr="00B92E64" w:rsidRDefault="008B596A">
      <w:pPr>
        <w:pStyle w:val="Zkladntext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Příloha č. 1 – nabídka </w:t>
      </w:r>
      <w:r w:rsidR="00CC4D87">
        <w:rPr>
          <w:rFonts w:ascii="Calibri" w:hAnsi="Calibri"/>
          <w:sz w:val="22"/>
          <w:szCs w:val="22"/>
        </w:rPr>
        <w:t>přepravce ze dne 22.9. 2017</w:t>
      </w:r>
      <w:r w:rsidRPr="00B92E64">
        <w:rPr>
          <w:rFonts w:ascii="Calibri" w:hAnsi="Calibri"/>
          <w:sz w:val="22"/>
          <w:szCs w:val="22"/>
        </w:rPr>
        <w:t xml:space="preserve"> </w:t>
      </w:r>
    </w:p>
    <w:p w:rsidR="008B596A" w:rsidRPr="00B92E64" w:rsidRDefault="009E30AF">
      <w:pPr>
        <w:pStyle w:val="Zkladntext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Příloha č. 2 - </w:t>
      </w:r>
      <w:r w:rsidR="008B596A" w:rsidRPr="00B92E64">
        <w:rPr>
          <w:rFonts w:ascii="Calibri" w:hAnsi="Calibri"/>
          <w:sz w:val="22"/>
          <w:szCs w:val="22"/>
        </w:rPr>
        <w:t xml:space="preserve">seznam exponátů </w:t>
      </w:r>
    </w:p>
    <w:p w:rsidR="008B596A" w:rsidRPr="00B92E64" w:rsidRDefault="008B596A">
      <w:pPr>
        <w:pStyle w:val="Zkladntext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Obě smluvní strany prohlašují, že tato smlouva je projevem jejich svobodné, vážně míněné a omylu prosté vůle, což stvrzují svými podpisy.</w:t>
      </w:r>
    </w:p>
    <w:p w:rsidR="008B596A" w:rsidRPr="00B92E64" w:rsidRDefault="008B596A">
      <w:pPr>
        <w:jc w:val="both"/>
        <w:rPr>
          <w:rFonts w:ascii="Calibri" w:hAnsi="Calibri"/>
          <w:sz w:val="22"/>
          <w:szCs w:val="22"/>
        </w:rPr>
      </w:pPr>
    </w:p>
    <w:p w:rsidR="008B596A" w:rsidRPr="00B92E64" w:rsidRDefault="008B596A">
      <w:pPr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V </w:t>
      </w:r>
      <w:r w:rsidR="00061F85" w:rsidRPr="00B92E64">
        <w:rPr>
          <w:rFonts w:ascii="Calibri" w:hAnsi="Calibri"/>
          <w:sz w:val="22"/>
          <w:szCs w:val="22"/>
        </w:rPr>
        <w:t>Kroměříži</w:t>
      </w:r>
      <w:r w:rsidRPr="00B92E64">
        <w:rPr>
          <w:rFonts w:ascii="Calibri" w:hAnsi="Calibri"/>
          <w:sz w:val="22"/>
          <w:szCs w:val="22"/>
        </w:rPr>
        <w:t xml:space="preserve"> dne ..........................................</w:t>
      </w:r>
      <w:r w:rsidRPr="00B92E64">
        <w:rPr>
          <w:rFonts w:ascii="Calibri" w:hAnsi="Calibri"/>
          <w:sz w:val="22"/>
          <w:szCs w:val="22"/>
        </w:rPr>
        <w:tab/>
      </w:r>
      <w:r w:rsidRPr="00B92E64">
        <w:rPr>
          <w:rFonts w:ascii="Calibri" w:hAnsi="Calibri"/>
          <w:sz w:val="22"/>
          <w:szCs w:val="22"/>
        </w:rPr>
        <w:tab/>
        <w:t>V Praze dne .......................................</w:t>
      </w:r>
    </w:p>
    <w:p w:rsidR="006C7D92" w:rsidRPr="00B92E64" w:rsidRDefault="006C7D92">
      <w:pPr>
        <w:jc w:val="both"/>
        <w:rPr>
          <w:rFonts w:ascii="Calibri" w:hAnsi="Calibri"/>
          <w:sz w:val="22"/>
          <w:szCs w:val="22"/>
        </w:rPr>
      </w:pPr>
    </w:p>
    <w:p w:rsidR="008B596A" w:rsidRPr="00B92E64" w:rsidRDefault="008B596A">
      <w:pPr>
        <w:jc w:val="both"/>
        <w:rPr>
          <w:rFonts w:ascii="Calibri" w:hAnsi="Calibri"/>
          <w:sz w:val="22"/>
          <w:szCs w:val="22"/>
        </w:rPr>
      </w:pPr>
    </w:p>
    <w:p w:rsidR="00061F85" w:rsidRPr="00B92E64" w:rsidRDefault="00061F85">
      <w:pPr>
        <w:jc w:val="both"/>
        <w:rPr>
          <w:rFonts w:ascii="Calibri" w:hAnsi="Calibri"/>
          <w:sz w:val="22"/>
          <w:szCs w:val="22"/>
        </w:rPr>
      </w:pPr>
    </w:p>
    <w:p w:rsidR="00061F85" w:rsidRPr="00B92E64" w:rsidRDefault="00061F85">
      <w:pPr>
        <w:jc w:val="both"/>
        <w:rPr>
          <w:rFonts w:ascii="Calibri" w:hAnsi="Calibri"/>
          <w:sz w:val="22"/>
          <w:szCs w:val="22"/>
        </w:rPr>
      </w:pPr>
    </w:p>
    <w:p w:rsidR="00E3668C" w:rsidRPr="00B92E64" w:rsidRDefault="008B596A">
      <w:pPr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...............................................</w:t>
      </w:r>
      <w:r w:rsidRPr="00B92E64">
        <w:rPr>
          <w:rFonts w:ascii="Calibri" w:hAnsi="Calibri"/>
          <w:sz w:val="22"/>
          <w:szCs w:val="22"/>
        </w:rPr>
        <w:tab/>
      </w:r>
      <w:r w:rsidRPr="00B92E64">
        <w:rPr>
          <w:rFonts w:ascii="Calibri" w:hAnsi="Calibri"/>
          <w:sz w:val="22"/>
          <w:szCs w:val="22"/>
        </w:rPr>
        <w:tab/>
      </w:r>
      <w:r w:rsidRPr="00B92E64">
        <w:rPr>
          <w:rFonts w:ascii="Calibri" w:hAnsi="Calibri"/>
          <w:sz w:val="22"/>
          <w:szCs w:val="22"/>
        </w:rPr>
        <w:tab/>
      </w:r>
      <w:r w:rsidRPr="00B92E64">
        <w:rPr>
          <w:rFonts w:ascii="Calibri" w:hAnsi="Calibri"/>
          <w:sz w:val="22"/>
          <w:szCs w:val="22"/>
        </w:rPr>
        <w:tab/>
        <w:t>.............................................................</w:t>
      </w:r>
    </w:p>
    <w:p w:rsidR="00E3668C" w:rsidRDefault="00061F85">
      <w:pPr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>Ing. Jan Slezák, ředitel</w:t>
      </w:r>
      <w:r w:rsidR="008B596A" w:rsidRPr="00B92E64">
        <w:rPr>
          <w:rFonts w:ascii="Calibri" w:hAnsi="Calibri"/>
          <w:sz w:val="22"/>
          <w:szCs w:val="22"/>
        </w:rPr>
        <w:tab/>
      </w:r>
      <w:r w:rsidR="008B596A" w:rsidRPr="00B92E64">
        <w:rPr>
          <w:rFonts w:ascii="Calibri" w:hAnsi="Calibri"/>
          <w:sz w:val="22"/>
          <w:szCs w:val="22"/>
        </w:rPr>
        <w:tab/>
      </w:r>
      <w:r w:rsidR="008B596A" w:rsidRPr="00B92E64">
        <w:rPr>
          <w:rFonts w:ascii="Calibri" w:hAnsi="Calibri"/>
          <w:sz w:val="22"/>
          <w:szCs w:val="22"/>
        </w:rPr>
        <w:tab/>
      </w:r>
      <w:r w:rsidR="008B596A" w:rsidRPr="00B92E64">
        <w:rPr>
          <w:rFonts w:ascii="Calibri" w:hAnsi="Calibri"/>
          <w:sz w:val="22"/>
          <w:szCs w:val="22"/>
        </w:rPr>
        <w:tab/>
      </w:r>
      <w:r w:rsidR="006C7D92" w:rsidRPr="00B92E64">
        <w:rPr>
          <w:rFonts w:ascii="Calibri" w:hAnsi="Calibri"/>
          <w:sz w:val="22"/>
          <w:szCs w:val="22"/>
        </w:rPr>
        <w:t xml:space="preserve">          </w:t>
      </w:r>
      <w:r w:rsidRPr="00B92E64">
        <w:rPr>
          <w:rFonts w:ascii="Calibri" w:hAnsi="Calibri"/>
          <w:sz w:val="22"/>
          <w:szCs w:val="22"/>
        </w:rPr>
        <w:tab/>
      </w:r>
      <w:r w:rsidRPr="00B92E64">
        <w:rPr>
          <w:rFonts w:ascii="Calibri" w:hAnsi="Calibri"/>
          <w:sz w:val="22"/>
          <w:szCs w:val="22"/>
        </w:rPr>
        <w:tab/>
      </w:r>
      <w:r w:rsidR="006C7D92" w:rsidRPr="00B92E64">
        <w:rPr>
          <w:rFonts w:ascii="Calibri" w:hAnsi="Calibri"/>
          <w:sz w:val="22"/>
          <w:szCs w:val="22"/>
        </w:rPr>
        <w:t xml:space="preserve"> </w:t>
      </w:r>
      <w:r w:rsidR="00CC4D87">
        <w:rPr>
          <w:rFonts w:ascii="Calibri" w:hAnsi="Calibri"/>
          <w:sz w:val="22"/>
          <w:szCs w:val="22"/>
        </w:rPr>
        <w:t>Miloš Věrný, jednatel</w:t>
      </w:r>
      <w:r w:rsidR="008B596A" w:rsidRPr="00B92E64">
        <w:rPr>
          <w:rFonts w:ascii="Calibri" w:hAnsi="Calibri"/>
          <w:sz w:val="22"/>
          <w:szCs w:val="22"/>
        </w:rPr>
        <w:tab/>
        <w:t xml:space="preserve">           </w:t>
      </w:r>
    </w:p>
    <w:p w:rsidR="00E3668C" w:rsidRDefault="00E3668C">
      <w:pPr>
        <w:jc w:val="both"/>
        <w:rPr>
          <w:rFonts w:ascii="Calibri" w:hAnsi="Calibri"/>
          <w:sz w:val="22"/>
          <w:szCs w:val="22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Cenová nabídka na svozy – 2017</w:t>
      </w:r>
    </w:p>
    <w:p w:rsidR="00E3668C" w:rsidRDefault="00E3668C" w:rsidP="00E3668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výstava Podoby a příběhy. Portréty renesanční šlechty</w:t>
      </w:r>
      <w:r>
        <w:rPr>
          <w:b/>
          <w:bCs/>
          <w:sz w:val="24"/>
          <w:szCs w:val="24"/>
        </w:rPr>
        <w:br/>
      </w:r>
    </w:p>
    <w:p w:rsidR="00E3668C" w:rsidRDefault="00E3668C" w:rsidP="00E3668C">
      <w:pPr>
        <w:rPr>
          <w:sz w:val="24"/>
          <w:szCs w:val="24"/>
        </w:rPr>
      </w:pPr>
      <w:r>
        <w:rPr>
          <w:sz w:val="24"/>
          <w:szCs w:val="24"/>
        </w:rPr>
        <w:t xml:space="preserve">1) Praha – svozy, balení a manipulace : </w:t>
      </w:r>
    </w:p>
    <w:p w:rsidR="00E3668C" w:rsidRDefault="00E3668C" w:rsidP="00E3668C">
      <w:r>
        <w:rPr>
          <w:sz w:val="24"/>
          <w:szCs w:val="24"/>
        </w:rPr>
        <w:t>4 cesty ( obměna exponátů) x 2.000,-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8.000,- Kč</w:t>
      </w:r>
      <w:r>
        <w:rPr>
          <w:sz w:val="24"/>
          <w:szCs w:val="24"/>
        </w:rPr>
        <w:br/>
        <w:t xml:space="preserve">    Praha – Terezín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2.210,- Kč</w:t>
      </w:r>
      <w:r>
        <w:rPr>
          <w:sz w:val="24"/>
          <w:szCs w:val="24"/>
        </w:rPr>
        <w:br/>
        <w:t xml:space="preserve">    2. řidič, 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1.000,- Kč</w:t>
      </w:r>
    </w:p>
    <w:p w:rsidR="00E3668C" w:rsidRDefault="00E3668C" w:rsidP="00E3668C">
      <w:pPr>
        <w:rPr>
          <w:sz w:val="24"/>
          <w:szCs w:val="24"/>
        </w:rPr>
      </w:pPr>
      <w:r>
        <w:rPr>
          <w:sz w:val="24"/>
          <w:szCs w:val="24"/>
        </w:rPr>
        <w:t xml:space="preserve">2) Praha – Velké Losiny – Moravská Třebová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8.500,-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2.500,- Kč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3) Praha – Březnice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2.890,-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2.000,- Kč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4) Praha – Frýdlant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5.100,-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2.400,- Kč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5) Praha – Jablonec – Praha Ďáblice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4.150,-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1.500,- Kč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6) Praha – Mikulov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8.500,-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2.500,- Kč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br/>
        <w:t xml:space="preserve">7) Praha – Kroměříž – Horní Jirčany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9.520,-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2.500,- Kč</w:t>
      </w:r>
    </w:p>
    <w:p w:rsidR="00E3668C" w:rsidRPr="00006190" w:rsidRDefault="00E3668C" w:rsidP="00E3668C">
      <w:pPr>
        <w:rPr>
          <w:sz w:val="24"/>
          <w:szCs w:val="24"/>
          <w:u w:val="single"/>
        </w:rPr>
      </w:pPr>
      <w:r>
        <w:rPr>
          <w:sz w:val="24"/>
          <w:szCs w:val="24"/>
        </w:rPr>
        <w:t>8) Praha – Kynžvart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4.590,-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2.000,-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obalový materiál (klimatizovaná bedna, kartonové krabice, měkký papír,</w:t>
      </w:r>
      <w:r>
        <w:rPr>
          <w:sz w:val="24"/>
          <w:szCs w:val="24"/>
        </w:rPr>
        <w:br/>
      </w:r>
      <w:r w:rsidRPr="00006190">
        <w:rPr>
          <w:sz w:val="24"/>
          <w:szCs w:val="24"/>
          <w:u w:val="single"/>
        </w:rPr>
        <w:t>bublinkové folie, transportní obaly na mramorové medailony, lepící pásky)</w:t>
      </w:r>
      <w:r w:rsidRPr="00006190">
        <w:rPr>
          <w:sz w:val="24"/>
          <w:szCs w:val="24"/>
          <w:u w:val="single"/>
        </w:rPr>
        <w:tab/>
        <w:t>6.500,- Kč</w:t>
      </w:r>
    </w:p>
    <w:p w:rsidR="00E3668C" w:rsidRDefault="00E3668C" w:rsidP="00E3668C">
      <w:pPr>
        <w:rPr>
          <w:sz w:val="24"/>
          <w:szCs w:val="24"/>
        </w:rPr>
      </w:pPr>
      <w:r>
        <w:rPr>
          <w:sz w:val="24"/>
          <w:szCs w:val="24"/>
        </w:rPr>
        <w:t>Cena</w:t>
      </w:r>
      <w:r>
        <w:rPr>
          <w:sz w:val="24"/>
          <w:szCs w:val="24"/>
        </w:rPr>
        <w:tab/>
        <w:t>za svozy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76.360,- Kč</w:t>
      </w:r>
      <w:r>
        <w:rPr>
          <w:sz w:val="24"/>
          <w:szCs w:val="24"/>
        </w:rPr>
        <w:br/>
        <w:t>cena s 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92.396,- Kč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</w:p>
    <w:p w:rsidR="00E3668C" w:rsidRDefault="00E3668C" w:rsidP="00E3668C">
      <w:pPr>
        <w:rPr>
          <w:sz w:val="24"/>
          <w:szCs w:val="24"/>
        </w:rPr>
      </w:pPr>
    </w:p>
    <w:p w:rsidR="00E3668C" w:rsidRDefault="00E3668C" w:rsidP="00E3668C">
      <w:pPr>
        <w:rPr>
          <w:sz w:val="24"/>
          <w:szCs w:val="24"/>
        </w:rPr>
      </w:pPr>
    </w:p>
    <w:p w:rsidR="00E3668C" w:rsidRDefault="00E3668C" w:rsidP="00E3668C">
      <w:pPr>
        <w:rPr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Cenová nabídka na rozvozy - 2018</w:t>
      </w:r>
    </w:p>
    <w:p w:rsidR="00E3668C" w:rsidRDefault="00E3668C" w:rsidP="00E3668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Podoby a příběhy. Portréty renesanční šlechty</w:t>
      </w:r>
    </w:p>
    <w:p w:rsidR="00E3668C" w:rsidRDefault="00E3668C" w:rsidP="00E3668C">
      <w:pPr>
        <w:rPr>
          <w:sz w:val="24"/>
          <w:szCs w:val="24"/>
        </w:rPr>
      </w:pPr>
    </w:p>
    <w:p w:rsidR="00E3668C" w:rsidRDefault="00E3668C" w:rsidP="00E3668C">
      <w:r>
        <w:rPr>
          <w:sz w:val="24"/>
          <w:szCs w:val="24"/>
        </w:rPr>
        <w:t xml:space="preserve">1) Praha – svoz, balení a manipulace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2.000,- Kč</w:t>
      </w:r>
      <w:r>
        <w:rPr>
          <w:sz w:val="24"/>
          <w:szCs w:val="24"/>
        </w:rPr>
        <w:br/>
        <w:t xml:space="preserve">    Praha – Terezín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2.210,-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1.000,- Kč</w:t>
      </w:r>
    </w:p>
    <w:p w:rsidR="00E3668C" w:rsidRDefault="00E3668C" w:rsidP="00E3668C">
      <w:pPr>
        <w:rPr>
          <w:sz w:val="24"/>
          <w:szCs w:val="24"/>
        </w:rPr>
      </w:pPr>
      <w:r>
        <w:rPr>
          <w:sz w:val="24"/>
          <w:szCs w:val="24"/>
        </w:rPr>
        <w:t xml:space="preserve">2) Praha – Velké Losiny – Moravská Třebová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8.500,-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2.500,- Kč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3) Praha – Březnice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2.890,-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2.000,- Kč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4) Praha – Frýdlant  - transport do ateliéru restaurátorky – Praha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1.500,- Kč.    řidič –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1.000,-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br/>
        <w:t>5) Praha – Jablonec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3.800,-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1.200,- Kč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6) Praha – Mikulov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8.500,-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2.500,- Kč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7) Praha – Kroměříž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8.840,-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2.500,- Kč</w:t>
      </w:r>
    </w:p>
    <w:p w:rsidR="00E3668C" w:rsidRPr="00006190" w:rsidRDefault="00E3668C" w:rsidP="00E3668C">
      <w:pPr>
        <w:rPr>
          <w:sz w:val="24"/>
          <w:szCs w:val="24"/>
          <w:u w:val="single"/>
        </w:rPr>
      </w:pPr>
      <w:r>
        <w:rPr>
          <w:sz w:val="24"/>
          <w:szCs w:val="24"/>
        </w:rPr>
        <w:t>8) Praha – Kynžvart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4.590,- Kč</w:t>
      </w:r>
      <w:r>
        <w:rPr>
          <w:sz w:val="24"/>
          <w:szCs w:val="24"/>
        </w:rPr>
        <w:br/>
        <w:t xml:space="preserve">    2. řidič, balení a manipulace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2.000,-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obalový materiál (kartonové krabice, měkký papír, bublinkové folie,</w:t>
      </w:r>
      <w:r>
        <w:rPr>
          <w:sz w:val="24"/>
          <w:szCs w:val="24"/>
        </w:rPr>
        <w:br/>
      </w:r>
      <w:r w:rsidRPr="00006190">
        <w:rPr>
          <w:sz w:val="24"/>
          <w:szCs w:val="24"/>
          <w:u w:val="single"/>
        </w:rPr>
        <w:t>lepící pásky)</w:t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</w:r>
      <w:r w:rsidRPr="00006190">
        <w:rPr>
          <w:sz w:val="24"/>
          <w:szCs w:val="24"/>
          <w:u w:val="single"/>
        </w:rPr>
        <w:tab/>
        <w:t>4.000,- Kč</w:t>
      </w:r>
    </w:p>
    <w:p w:rsidR="00E3668C" w:rsidRDefault="00E3668C" w:rsidP="00E3668C">
      <w:pPr>
        <w:rPr>
          <w:sz w:val="24"/>
          <w:szCs w:val="24"/>
        </w:rPr>
      </w:pPr>
      <w:r>
        <w:rPr>
          <w:sz w:val="24"/>
          <w:szCs w:val="24"/>
        </w:rPr>
        <w:t xml:space="preserve">Cena za rozvozy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61.530,- Kč</w:t>
      </w:r>
    </w:p>
    <w:p w:rsidR="00E3668C" w:rsidRDefault="00E3668C" w:rsidP="00E3668C">
      <w:pPr>
        <w:rPr>
          <w:sz w:val="24"/>
          <w:szCs w:val="24"/>
        </w:rPr>
      </w:pPr>
      <w:r>
        <w:rPr>
          <w:sz w:val="24"/>
          <w:szCs w:val="24"/>
        </w:rPr>
        <w:t>Cena s 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74.451,- Kč</w:t>
      </w:r>
      <w:r>
        <w:rPr>
          <w:sz w:val="24"/>
          <w:szCs w:val="24"/>
        </w:rPr>
        <w:br/>
      </w:r>
    </w:p>
    <w:p w:rsidR="00E3668C" w:rsidRDefault="00E3668C" w:rsidP="00E3668C">
      <w:pPr>
        <w:rPr>
          <w:sz w:val="24"/>
          <w:szCs w:val="24"/>
        </w:rPr>
      </w:pPr>
      <w:r>
        <w:rPr>
          <w:sz w:val="24"/>
          <w:szCs w:val="24"/>
        </w:rPr>
        <w:t>Cena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135.390,- Kč</w:t>
      </w:r>
    </w:p>
    <w:p w:rsidR="00E3668C" w:rsidRDefault="00E3668C" w:rsidP="00E3668C">
      <w:pPr>
        <w:rPr>
          <w:sz w:val="24"/>
          <w:szCs w:val="24"/>
        </w:rPr>
      </w:pPr>
      <w:r>
        <w:rPr>
          <w:sz w:val="24"/>
          <w:szCs w:val="24"/>
        </w:rPr>
        <w:t>Cena s DPH 21% DPH.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166.847,- Kč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Vypracoval dne 22. 9. 2017 Miloš Věrný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Arte Partner Prague, s. r. o.</w:t>
      </w:r>
      <w:r>
        <w:rPr>
          <w:sz w:val="24"/>
          <w:szCs w:val="24"/>
        </w:rPr>
        <w:br/>
        <w:t>Dlouhá 616/12, Staré Město</w:t>
      </w:r>
      <w:r>
        <w:rPr>
          <w:sz w:val="24"/>
          <w:szCs w:val="24"/>
        </w:rPr>
        <w:br/>
        <w:t>110 00  Praha 1</w:t>
      </w:r>
      <w:r>
        <w:rPr>
          <w:sz w:val="24"/>
          <w:szCs w:val="24"/>
        </w:rPr>
        <w:br/>
        <w:t>IČO: 47542870</w:t>
      </w:r>
      <w:r>
        <w:rPr>
          <w:sz w:val="24"/>
          <w:szCs w:val="24"/>
        </w:rPr>
        <w:br/>
        <w:t>DIČ: CZ47542870</w:t>
      </w:r>
    </w:p>
    <w:p w:rsidR="00061F85" w:rsidRPr="00B92E64" w:rsidRDefault="008B596A">
      <w:pPr>
        <w:jc w:val="both"/>
        <w:rPr>
          <w:rFonts w:ascii="Calibri" w:hAnsi="Calibri"/>
          <w:sz w:val="22"/>
          <w:szCs w:val="22"/>
        </w:rPr>
      </w:pPr>
      <w:r w:rsidRPr="00B92E64">
        <w:rPr>
          <w:rFonts w:ascii="Calibri" w:hAnsi="Calibri"/>
          <w:sz w:val="22"/>
          <w:szCs w:val="22"/>
        </w:rPr>
        <w:t xml:space="preserve"> </w:t>
      </w:r>
    </w:p>
    <w:sectPr w:rsidR="00061F85" w:rsidRPr="00B92E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F1" w:rsidRDefault="00396EF1">
      <w:r>
        <w:separator/>
      </w:r>
    </w:p>
  </w:endnote>
  <w:endnote w:type="continuationSeparator" w:id="0">
    <w:p w:rsidR="00396EF1" w:rsidRDefault="0039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C7" w:rsidRDefault="008542C7">
    <w:pPr>
      <w:pStyle w:val="Zpat"/>
    </w:pP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3668C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F1" w:rsidRDefault="00396EF1">
      <w:r>
        <w:separator/>
      </w:r>
    </w:p>
  </w:footnote>
  <w:footnote w:type="continuationSeparator" w:id="0">
    <w:p w:rsidR="00396EF1" w:rsidRDefault="0039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FE" w:rsidRPr="00B92E64" w:rsidRDefault="00AA38FE" w:rsidP="00AA38FE">
    <w:pPr>
      <w:pStyle w:val="Zhlav"/>
      <w:jc w:val="right"/>
      <w:rPr>
        <w:rFonts w:ascii="Calibri" w:hAnsi="Calibri"/>
        <w:b/>
        <w:sz w:val="24"/>
        <w:szCs w:val="24"/>
      </w:rPr>
    </w:pPr>
    <w:r w:rsidRPr="00B92E64">
      <w:rPr>
        <w:rFonts w:ascii="Calibri" w:hAnsi="Calibri"/>
        <w:b/>
        <w:sz w:val="24"/>
        <w:szCs w:val="24"/>
      </w:rPr>
      <w:t>NPÚ 450/7054</w:t>
    </w:r>
    <w:r w:rsidR="0069285E">
      <w:rPr>
        <w:rFonts w:ascii="Calibri" w:hAnsi="Calibri"/>
        <w:b/>
        <w:sz w:val="24"/>
        <w:szCs w:val="24"/>
      </w:rPr>
      <w:t>6</w:t>
    </w:r>
    <w:r w:rsidRPr="00B92E64">
      <w:rPr>
        <w:rFonts w:ascii="Calibri" w:hAnsi="Calibri"/>
        <w:b/>
        <w:sz w:val="24"/>
        <w:szCs w:val="24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E44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7463D"/>
    <w:multiLevelType w:val="singleLevel"/>
    <w:tmpl w:val="A646774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2" w15:restartNumberingAfterBreak="0">
    <w:nsid w:val="1DBF6E80"/>
    <w:multiLevelType w:val="hybridMultilevel"/>
    <w:tmpl w:val="96107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01B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A7E6EA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E6430"/>
    <w:multiLevelType w:val="multilevel"/>
    <w:tmpl w:val="92042F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50F1D1B"/>
    <w:multiLevelType w:val="hybridMultilevel"/>
    <w:tmpl w:val="1D4C3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40D1"/>
    <w:multiLevelType w:val="singleLevel"/>
    <w:tmpl w:val="9754E9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6F90A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5377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197DA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DD0D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864B9A"/>
    <w:multiLevelType w:val="singleLevel"/>
    <w:tmpl w:val="1B5E5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6A"/>
    <w:rsid w:val="000114BC"/>
    <w:rsid w:val="000169F3"/>
    <w:rsid w:val="00061F85"/>
    <w:rsid w:val="000739AF"/>
    <w:rsid w:val="000A0157"/>
    <w:rsid w:val="000A3FBE"/>
    <w:rsid w:val="000B3319"/>
    <w:rsid w:val="00105081"/>
    <w:rsid w:val="00106D4B"/>
    <w:rsid w:val="001869EF"/>
    <w:rsid w:val="001C505D"/>
    <w:rsid w:val="001C577F"/>
    <w:rsid w:val="001D65A7"/>
    <w:rsid w:val="001F498C"/>
    <w:rsid w:val="00223159"/>
    <w:rsid w:val="002474A2"/>
    <w:rsid w:val="00250FD7"/>
    <w:rsid w:val="00252F73"/>
    <w:rsid w:val="002B7B7B"/>
    <w:rsid w:val="002E4F48"/>
    <w:rsid w:val="00355F7E"/>
    <w:rsid w:val="0035781D"/>
    <w:rsid w:val="00396EF1"/>
    <w:rsid w:val="003F7274"/>
    <w:rsid w:val="004674F0"/>
    <w:rsid w:val="00481A5B"/>
    <w:rsid w:val="004B29D4"/>
    <w:rsid w:val="00585C90"/>
    <w:rsid w:val="005C603D"/>
    <w:rsid w:val="005E143A"/>
    <w:rsid w:val="005E5A29"/>
    <w:rsid w:val="006264E7"/>
    <w:rsid w:val="00650955"/>
    <w:rsid w:val="00685EB2"/>
    <w:rsid w:val="0069285E"/>
    <w:rsid w:val="00697080"/>
    <w:rsid w:val="006B5060"/>
    <w:rsid w:val="006C7D92"/>
    <w:rsid w:val="007023A2"/>
    <w:rsid w:val="00707BD0"/>
    <w:rsid w:val="0084111F"/>
    <w:rsid w:val="008542C7"/>
    <w:rsid w:val="008B596A"/>
    <w:rsid w:val="009A03E6"/>
    <w:rsid w:val="009A55D9"/>
    <w:rsid w:val="009E30AF"/>
    <w:rsid w:val="00A017B0"/>
    <w:rsid w:val="00A0487B"/>
    <w:rsid w:val="00A25D1B"/>
    <w:rsid w:val="00AA38FE"/>
    <w:rsid w:val="00AD0600"/>
    <w:rsid w:val="00AD3A05"/>
    <w:rsid w:val="00AE4B31"/>
    <w:rsid w:val="00B03006"/>
    <w:rsid w:val="00B22D84"/>
    <w:rsid w:val="00B273D6"/>
    <w:rsid w:val="00B30151"/>
    <w:rsid w:val="00B7555C"/>
    <w:rsid w:val="00B92E64"/>
    <w:rsid w:val="00BA3DF4"/>
    <w:rsid w:val="00BB34E0"/>
    <w:rsid w:val="00C0689A"/>
    <w:rsid w:val="00C90BA9"/>
    <w:rsid w:val="00CC4D87"/>
    <w:rsid w:val="00D64C38"/>
    <w:rsid w:val="00DA461F"/>
    <w:rsid w:val="00DC610A"/>
    <w:rsid w:val="00E02B25"/>
    <w:rsid w:val="00E076C9"/>
    <w:rsid w:val="00E3668C"/>
    <w:rsid w:val="00E874C7"/>
    <w:rsid w:val="00E87958"/>
    <w:rsid w:val="00F14108"/>
    <w:rsid w:val="00F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95D31-C5CF-49BF-B44B-8A7A8AA0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A6343-4C27-4335-A658-BBDD7DAB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filharmonie</vt:lpstr>
    </vt:vector>
  </TitlesOfParts>
  <Company> </Company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filharmonie</dc:title>
  <dc:subject/>
  <dc:creator>Michal Karhan</dc:creator>
  <cp:keywords/>
  <cp:lastModifiedBy>Rutschova</cp:lastModifiedBy>
  <cp:revision>2</cp:revision>
  <cp:lastPrinted>2006-08-02T14:40:00Z</cp:lastPrinted>
  <dcterms:created xsi:type="dcterms:W3CDTF">2017-10-05T10:22:00Z</dcterms:created>
  <dcterms:modified xsi:type="dcterms:W3CDTF">2017-10-05T10:22:00Z</dcterms:modified>
</cp:coreProperties>
</file>