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5537" w14:textId="77777777" w:rsidR="0088640B" w:rsidRDefault="00000000">
      <w:pPr>
        <w:spacing w:after="21" w:line="259" w:lineRule="auto"/>
        <w:ind w:left="0" w:right="610"/>
        <w:jc w:val="center"/>
      </w:pPr>
      <w:r>
        <w:rPr>
          <w:sz w:val="34"/>
        </w:rPr>
        <w:t>Rámcová smlouva o dodávkách zboží</w:t>
      </w:r>
    </w:p>
    <w:p w14:paraId="43CEF706" w14:textId="56858182" w:rsidR="0088640B" w:rsidRDefault="00000000">
      <w:pPr>
        <w:ind w:left="3907" w:hanging="3792"/>
      </w:pPr>
      <w:r>
        <w:t>uzavřená v souladu s ustanovením s</w:t>
      </w:r>
      <w:r w:rsidR="005A4003">
        <w:t>e</w:t>
      </w:r>
      <w:r>
        <w:t xml:space="preserve"> 1746 odst. 2 a S 2079 a násl. zákona č. 89/2012 Sb. občanského zákoníku v platném znění</w:t>
      </w:r>
    </w:p>
    <w:p w14:paraId="75E77090" w14:textId="77777777" w:rsidR="0088640B" w:rsidRDefault="00000000">
      <w:pPr>
        <w:spacing w:after="255"/>
        <w:ind w:left="14" w:right="14"/>
      </w:pPr>
      <w:r>
        <w:t>Dnešního dne měsíce a roku uzavřeli</w:t>
      </w:r>
    </w:p>
    <w:p w14:paraId="4AD6427E" w14:textId="77777777" w:rsidR="0088640B" w:rsidRDefault="00000000">
      <w:pPr>
        <w:spacing w:after="7"/>
        <w:ind w:left="14" w:right="14"/>
      </w:pPr>
      <w:r>
        <w:t>Společnost: DRANA s.r.o.</w:t>
      </w:r>
    </w:p>
    <w:p w14:paraId="18C1B11F" w14:textId="03125DC2" w:rsidR="00AE6A6A" w:rsidRDefault="00000000" w:rsidP="00AE6A6A">
      <w:pPr>
        <w:spacing w:after="0"/>
        <w:ind w:left="14" w:right="2376"/>
      </w:pPr>
      <w:r>
        <w:t xml:space="preserve">Sídlo: Českých Bratří 3 13, 547 Ol Náchod IČO: 02308363 DIČ: CZ02308363 </w:t>
      </w:r>
    </w:p>
    <w:p w14:paraId="59B4A177" w14:textId="4775D9B9" w:rsidR="0088640B" w:rsidRDefault="00000000">
      <w:pPr>
        <w:ind w:left="14" w:right="3893"/>
      </w:pPr>
      <w:r>
        <w:t>(dále jako prodávající)</w:t>
      </w:r>
    </w:p>
    <w:p w14:paraId="01A33CB5" w14:textId="77777777" w:rsidR="0088640B" w:rsidRDefault="00000000">
      <w:pPr>
        <w:spacing w:after="0" w:line="259" w:lineRule="auto"/>
        <w:ind w:left="14" w:right="0"/>
        <w:jc w:val="left"/>
      </w:pPr>
      <w:r>
        <w:rPr>
          <w:sz w:val="22"/>
        </w:rPr>
        <w:t>a</w:t>
      </w:r>
    </w:p>
    <w:p w14:paraId="6E5CA380" w14:textId="3FFEF69B" w:rsidR="0088640B" w:rsidRDefault="00000000">
      <w:pPr>
        <w:spacing w:after="0"/>
        <w:ind w:left="14" w:right="3058"/>
      </w:pPr>
      <w:r>
        <w:t>Společnost jméno: Dům seniorů Františkov, Liberec, příspěvková organizace Sídlo adresa: Domažlická 880/8, Liberec 46007</w:t>
      </w:r>
      <w:r w:rsidR="00AE6A6A">
        <w:t xml:space="preserve"> IČ:</w:t>
      </w:r>
      <w:r>
        <w:t xml:space="preserve"> 10808108 </w:t>
      </w:r>
    </w:p>
    <w:p w14:paraId="72F944BB" w14:textId="72A3934C" w:rsidR="0088640B" w:rsidRDefault="00000000">
      <w:pPr>
        <w:ind w:left="14" w:right="6855"/>
      </w:pPr>
      <w:r>
        <w:t>(dále jako kupující)</w:t>
      </w:r>
    </w:p>
    <w:p w14:paraId="5FCEC094" w14:textId="77777777" w:rsidR="0088640B" w:rsidRDefault="00000000">
      <w:pPr>
        <w:ind w:left="3393" w:right="3931" w:hanging="3379"/>
      </w:pPr>
      <w:r>
        <w:t>tuto smlouvu o dodávkách zboží</w:t>
      </w:r>
    </w:p>
    <w:p w14:paraId="19BED758" w14:textId="77777777" w:rsidR="0088640B" w:rsidRDefault="00000000">
      <w:pPr>
        <w:spacing w:after="3" w:line="259" w:lineRule="auto"/>
        <w:ind w:left="10" w:right="518" w:hanging="10"/>
        <w:jc w:val="center"/>
      </w:pPr>
      <w:r>
        <w:rPr>
          <w:sz w:val="18"/>
        </w:rPr>
        <w:t>1.</w:t>
      </w:r>
    </w:p>
    <w:p w14:paraId="4957FBD2" w14:textId="7F4235F1" w:rsidR="0088640B" w:rsidRDefault="005A4003">
      <w:pPr>
        <w:spacing w:after="197" w:line="259" w:lineRule="auto"/>
        <w:ind w:left="624" w:right="1123" w:hanging="10"/>
        <w:jc w:val="center"/>
      </w:pPr>
      <w:r>
        <w:rPr>
          <w:sz w:val="22"/>
        </w:rPr>
        <w:t>Úvodní ustanovení</w:t>
      </w:r>
    </w:p>
    <w:p w14:paraId="4F64919D" w14:textId="50ABA977" w:rsidR="0088640B" w:rsidRDefault="00000000">
      <w:pPr>
        <w:numPr>
          <w:ilvl w:val="0"/>
          <w:numId w:val="1"/>
        </w:numPr>
        <w:ind w:right="552"/>
      </w:pPr>
      <w:r>
        <w:t xml:space="preserve"> Obě smluvní strany se dohodly na uzavření této Smlouvy o dodávkách potravinářského zboží, a to s cílem vymezit základní a obecné podmínky jejich vzájemné spolupráce (obchodního styku), včetně vymezení jejich základních práv a povinností vyplývajících z tohoto závazkového vztahu.</w:t>
      </w:r>
    </w:p>
    <w:p w14:paraId="60330435" w14:textId="77777777" w:rsidR="0088640B" w:rsidRDefault="00000000">
      <w:pPr>
        <w:ind w:left="14" w:right="538"/>
      </w:pPr>
      <w:r>
        <w:t>1.2. Smlouva o dodávkách zboží je uzavírána s ohledem na záměr prodávajícího směřující k prodeji zboží a vůli kupujícího nakupovat předmětné zboží, přičemž realizace dílčích plnění podle této smlouvy bude realizována prostřednictvím jednotlivých objednávek kupujícího a jejich potvrzením prodávajícím.</w:t>
      </w:r>
    </w:p>
    <w:p w14:paraId="20354CBB" w14:textId="77777777" w:rsidR="0088640B" w:rsidRDefault="00000000">
      <w:pPr>
        <w:spacing w:after="3" w:line="259" w:lineRule="auto"/>
        <w:ind w:left="10" w:right="485" w:hanging="10"/>
        <w:jc w:val="center"/>
      </w:pPr>
      <w:r>
        <w:rPr>
          <w:sz w:val="18"/>
        </w:rPr>
        <w:t>11.</w:t>
      </w:r>
    </w:p>
    <w:p w14:paraId="37CD75DB" w14:textId="77777777" w:rsidR="0088640B" w:rsidRDefault="00000000">
      <w:pPr>
        <w:spacing w:after="197" w:line="259" w:lineRule="auto"/>
        <w:ind w:left="624" w:right="1080" w:hanging="10"/>
        <w:jc w:val="center"/>
      </w:pPr>
      <w:r>
        <w:rPr>
          <w:sz w:val="22"/>
        </w:rPr>
        <w:t>Předmět smlouvy</w:t>
      </w:r>
    </w:p>
    <w:p w14:paraId="602F16D1" w14:textId="77777777" w:rsidR="0088640B" w:rsidRDefault="00000000">
      <w:pPr>
        <w:ind w:left="14" w:right="14"/>
      </w:pPr>
      <w:r>
        <w:t>2.I. Prodávající se zavazuje po dobu platnosti této Smlouvy o dodávkách zboží (dále jen „Smlouva”) ve formě dílčích plnění dodávat kupujícímu zboží uvedené v platném ceníku prodávajícího (dále jen „zboží”).</w:t>
      </w:r>
    </w:p>
    <w:p w14:paraId="098B3BFA" w14:textId="77777777" w:rsidR="0088640B" w:rsidRDefault="00000000">
      <w:pPr>
        <w:ind w:left="14" w:right="326"/>
      </w:pPr>
      <w:r>
        <w:t>2.2. Kupující se zavazuje po dobu platnosti této Smlouvy odebírat od prodávajícího v rozsahu dílčích kupních smluv předmětné zboží a zaplatit prodávajícímu kupní cenu zboží.</w:t>
      </w:r>
    </w:p>
    <w:p w14:paraId="3D889673" w14:textId="77777777" w:rsidR="0088640B" w:rsidRDefault="00000000">
      <w:pPr>
        <w:spacing w:after="36" w:line="259" w:lineRule="auto"/>
        <w:ind w:left="0" w:right="456"/>
        <w:jc w:val="center"/>
      </w:pPr>
      <w:r>
        <w:rPr>
          <w:sz w:val="16"/>
        </w:rPr>
        <w:t>111.</w:t>
      </w:r>
    </w:p>
    <w:p w14:paraId="3C008F32" w14:textId="77777777" w:rsidR="0088640B" w:rsidRDefault="00000000">
      <w:pPr>
        <w:spacing w:after="208" w:line="259" w:lineRule="auto"/>
        <w:ind w:left="495" w:right="936" w:hanging="10"/>
        <w:jc w:val="center"/>
      </w:pPr>
      <w:r>
        <w:t>Dílčí kupní smlouvy</w:t>
      </w:r>
    </w:p>
    <w:p w14:paraId="7C824DB2" w14:textId="1BAE57D5" w:rsidR="0088640B" w:rsidRDefault="00000000">
      <w:pPr>
        <w:numPr>
          <w:ilvl w:val="0"/>
          <w:numId w:val="2"/>
        </w:numPr>
        <w:ind w:right="14" w:hanging="168"/>
      </w:pPr>
      <w:r>
        <w:t>l. Plnění z této Smlouvy budou uskutečňována dle dílčích kupních smluv. Dílčí ku</w:t>
      </w:r>
      <w:r w:rsidR="005A4003">
        <w:t>p</w:t>
      </w:r>
      <w:r>
        <w:t>ní smlouvy budou uzavírány na základě objednávek kupujícího.</w:t>
      </w:r>
    </w:p>
    <w:p w14:paraId="2DEBB261" w14:textId="0A6C525C" w:rsidR="0088640B" w:rsidRDefault="00000000">
      <w:pPr>
        <w:numPr>
          <w:ilvl w:val="1"/>
          <w:numId w:val="2"/>
        </w:numPr>
        <w:ind w:right="14" w:hanging="360"/>
      </w:pPr>
      <w:r>
        <w:t>Prodávající je oprávněn v potvrzení objednávky, popř. i později před dodáním krátit dodávané zboží, zejména z objektivních příčin, vyšší moci, popř. upravit termín dodání. I takovýmto potvrzením objednávky je dílčí kupní smlouva uzavřena, a to v rozsahu dle potvrzení, ledaže kupující obratem takové potvrzení objednávky odmítne.</w:t>
      </w:r>
    </w:p>
    <w:p w14:paraId="462711DF" w14:textId="77777777" w:rsidR="0088640B" w:rsidRDefault="00000000">
      <w:pPr>
        <w:numPr>
          <w:ilvl w:val="1"/>
          <w:numId w:val="2"/>
        </w:numPr>
        <w:ind w:right="14" w:hanging="360"/>
      </w:pPr>
      <w:r>
        <w:t>V případě nedostatku některého zboží může prodávající nabídnout kupujícímu alternativní zboží, v takovém případě je dílčí kupní smlouva uzavřena až přijetím (potvrzením) této nabídky ze strany kupujícího.</w:t>
      </w:r>
    </w:p>
    <w:p w14:paraId="63E581A9" w14:textId="78A04DF0" w:rsidR="0088640B" w:rsidRDefault="00000000">
      <w:pPr>
        <w:numPr>
          <w:ilvl w:val="1"/>
          <w:numId w:val="2"/>
        </w:numPr>
        <w:ind w:right="14" w:hanging="360"/>
      </w:pPr>
      <w:r>
        <w:t>Dílčí kupní smlouva je uzavřena okamžikem, kdy je prodávajícím kupujícímu potvrzena objednávka učiněna kupujícím za podmínek vyjádřených v této Smlouvě nebo kdy je kupujícím přijat nový návrh prodávajícího na uzavření dílčí kupní smlouvy učiněný podle odst. 3.3. tohoto článku, Objednávka (návrh na uzavření dílčí smlouvy) bude realizována fo</w:t>
      </w:r>
      <w:r w:rsidR="005A4003">
        <w:t>r</w:t>
      </w:r>
      <w:r>
        <w:t xml:space="preserve">mou e-mailové zprávy, telefonického kontaktu či osobním jednáním. Potvrzení </w:t>
      </w:r>
      <w:r>
        <w:lastRenderedPageBreak/>
        <w:t>objednávky učiní prodávající formou e-mailové zprávy, zprávou SMS či telefonicky na kontaktech dále uvedených:</w:t>
      </w:r>
    </w:p>
    <w:p w14:paraId="76AC0E94" w14:textId="77777777" w:rsidR="0088640B" w:rsidRDefault="00000000">
      <w:pPr>
        <w:spacing w:after="34" w:line="478" w:lineRule="auto"/>
        <w:ind w:left="1397" w:right="2333"/>
      </w:pPr>
      <w:r>
        <w:t>e-mail prodávajícího: martin.knap@drana.cz, objednavky@drana.cz e-mail kupujícího: pcech@dsfrantiskov.cz</w:t>
      </w:r>
    </w:p>
    <w:p w14:paraId="41B829F8" w14:textId="77777777" w:rsidR="0088640B" w:rsidRDefault="00000000">
      <w:pPr>
        <w:spacing w:after="16" w:line="490" w:lineRule="auto"/>
        <w:ind w:left="1397" w:right="1594"/>
      </w:pPr>
      <w:r>
        <w:t>telefonní kontakt prodávajícího pro objednávky: 775 881 889, 733 374 910 telefonní kontakt kupujícího pro objednávky: +420602707629</w:t>
      </w:r>
    </w:p>
    <w:p w14:paraId="512EDFA4" w14:textId="77777777" w:rsidR="0088640B" w:rsidRDefault="00000000">
      <w:pPr>
        <w:numPr>
          <w:ilvl w:val="1"/>
          <w:numId w:val="2"/>
        </w:numPr>
        <w:spacing w:after="262"/>
        <w:ind w:right="14" w:hanging="360"/>
      </w:pPr>
      <w:r>
        <w:t>Objednávka kupujícího musí obsahovat přesnou specifikaci zboží a jeho množství včetně příslušenství a přesné místo a termín dodání.</w:t>
      </w:r>
    </w:p>
    <w:p w14:paraId="0E467A89" w14:textId="77777777" w:rsidR="0088640B" w:rsidRDefault="00000000">
      <w:pPr>
        <w:numPr>
          <w:ilvl w:val="1"/>
          <w:numId w:val="2"/>
        </w:numPr>
        <w:spacing w:after="257"/>
        <w:ind w:right="14" w:hanging="360"/>
      </w:pPr>
      <w:r>
        <w:t>Jestliže z obsahu uzavřené dílčí kupní smlouvy nebude zřejmé ujednání smluvních stran o kupní ceně, dopravních podmínkách, místu dodání, platebních podmínkách apod., řídí se právní vztahy mezi smluvními stranami ustanoveními této Smlouvy.</w:t>
      </w:r>
    </w:p>
    <w:p w14:paraId="40D79916" w14:textId="77777777" w:rsidR="0088640B" w:rsidRDefault="00000000">
      <w:pPr>
        <w:numPr>
          <w:ilvl w:val="1"/>
          <w:numId w:val="2"/>
        </w:numPr>
        <w:spacing w:after="467"/>
        <w:ind w:right="14" w:hanging="360"/>
      </w:pPr>
      <w:r>
        <w:t>V případě, že zboží bylo prodávajícím dodáno a kupujícím převzato, má se za to, že dílčí kupní smlouva byla ohledně tohoto zboží uzavřena.</w:t>
      </w:r>
    </w:p>
    <w:p w14:paraId="2A18A720" w14:textId="77777777" w:rsidR="0088640B" w:rsidRDefault="00000000">
      <w:pPr>
        <w:spacing w:after="197" w:line="259" w:lineRule="auto"/>
        <w:ind w:left="624" w:right="48" w:hanging="10"/>
        <w:jc w:val="center"/>
      </w:pPr>
      <w:r>
        <w:rPr>
          <w:sz w:val="22"/>
        </w:rPr>
        <w:t>Kupní cena</w:t>
      </w:r>
    </w:p>
    <w:p w14:paraId="0ED05111" w14:textId="77777777" w:rsidR="0088640B" w:rsidRDefault="00000000">
      <w:pPr>
        <w:numPr>
          <w:ilvl w:val="0"/>
          <w:numId w:val="2"/>
        </w:numPr>
        <w:ind w:right="14" w:hanging="168"/>
      </w:pPr>
      <w:r>
        <w:t>I . V případě, kdy dílčí kupní smlouvou nebude sjednáno jinak, je kupující povinen zaplatit prodávajícímu kupní cenu dodávaného zboží ve smyslu dílčích kupních smluv, dle ceníku prodávající platného ke dni učinění objednávky.</w:t>
      </w:r>
    </w:p>
    <w:p w14:paraId="68C2B5DE" w14:textId="77777777" w:rsidR="0088640B" w:rsidRDefault="00000000">
      <w:pPr>
        <w:numPr>
          <w:ilvl w:val="1"/>
          <w:numId w:val="2"/>
        </w:numPr>
        <w:ind w:right="14" w:hanging="360"/>
      </w:pPr>
      <w:r>
        <w:t>Případné změny ceníku prodávajícího, je prodávající povinen oznámit kupujícímu předem.</w:t>
      </w:r>
    </w:p>
    <w:p w14:paraId="10C7E470" w14:textId="77777777" w:rsidR="0088640B" w:rsidRDefault="00000000">
      <w:pPr>
        <w:numPr>
          <w:ilvl w:val="1"/>
          <w:numId w:val="2"/>
        </w:numPr>
        <w:ind w:right="14" w:hanging="360"/>
      </w:pPr>
      <w:r>
        <w:t>Prodávajícímu vzniká právo účtovat kupujícímu kupní cenu za dodané zboží stanovenou ve smyslu odst. 4.I. a 4.2. tohoto článku okamžikem dodání zboží kupujícímu nebo prvním dnem prodlení kupujícího s převzetí dodávaného zboží ve smyslu dílčí kupní smlouvy.</w:t>
      </w:r>
    </w:p>
    <w:p w14:paraId="5F93478B" w14:textId="77777777" w:rsidR="0088640B" w:rsidRDefault="00000000">
      <w:pPr>
        <w:numPr>
          <w:ilvl w:val="1"/>
          <w:numId w:val="2"/>
        </w:numPr>
        <w:ind w:right="14" w:hanging="360"/>
      </w:pPr>
      <w:r>
        <w:t>Smluvní strany si dohodly splatnost zboží do 14 dnů ode dne dodání zboží.</w:t>
      </w:r>
    </w:p>
    <w:p w14:paraId="302C9BCE" w14:textId="77777777" w:rsidR="0088640B" w:rsidRDefault="00000000">
      <w:pPr>
        <w:numPr>
          <w:ilvl w:val="1"/>
          <w:numId w:val="2"/>
        </w:numPr>
        <w:ind w:right="14" w:hanging="360"/>
      </w:pPr>
      <w:r>
        <w:t>Prodávající je oprávněn fakturu vystavit i v den předpokládaného dodání zboží, lhůta pro zaplacení kupní ceny však začne v takovém případě běžet až v okamžiku, kdy bude zboží dodáno kupujícímu nebo prvním dnem prodlení kupujícího s převzetím zboží dle dílčí kupní smlouvy.</w:t>
      </w:r>
    </w:p>
    <w:p w14:paraId="3A61EE6D" w14:textId="77777777" w:rsidR="0088640B" w:rsidRDefault="00000000">
      <w:pPr>
        <w:numPr>
          <w:ilvl w:val="1"/>
          <w:numId w:val="2"/>
        </w:numPr>
        <w:spacing w:after="256"/>
        <w:ind w:right="14" w:hanging="360"/>
      </w:pPr>
      <w:r>
        <w:t>Bude-li kupující v prodlení s úhradou kupní ceny nebo jakékoli její části delším než 14 dnů, má se za to, že tato Smlouva včetně dílčí kupní smlouvy byla porušena podstatným způsobem.</w:t>
      </w:r>
    </w:p>
    <w:p w14:paraId="5A04951A" w14:textId="77777777" w:rsidR="0088640B" w:rsidRDefault="00000000">
      <w:pPr>
        <w:numPr>
          <w:ilvl w:val="1"/>
          <w:numId w:val="2"/>
        </w:numPr>
        <w:ind w:right="14" w:hanging="360"/>
      </w:pPr>
      <w:r>
        <w:t>Vlastnické právo k dodanému zboží přechází na kupujícího až úplným zaplacením ceny zboží. Kupující je však oprávněn se zbožím disponovat v rámci své obchodní či obdobné činnosti. Nebezpečí škody na věci přechází na kupujícího již jejím převzetím.</w:t>
      </w:r>
    </w:p>
    <w:p w14:paraId="7CD8E78D" w14:textId="77777777" w:rsidR="0088640B" w:rsidRDefault="00000000">
      <w:pPr>
        <w:spacing w:after="197" w:line="259" w:lineRule="auto"/>
        <w:ind w:left="624" w:right="0" w:hanging="10"/>
        <w:jc w:val="center"/>
      </w:pPr>
      <w:r>
        <w:rPr>
          <w:sz w:val="22"/>
        </w:rPr>
        <w:t>Dodací podmínky</w:t>
      </w:r>
    </w:p>
    <w:p w14:paraId="2837F5A6" w14:textId="77777777" w:rsidR="0088640B" w:rsidRDefault="00000000">
      <w:pPr>
        <w:numPr>
          <w:ilvl w:val="0"/>
          <w:numId w:val="2"/>
        </w:numPr>
        <w:ind w:right="14" w:hanging="168"/>
      </w:pPr>
      <w:r>
        <w:t>I . Smluvní strany se vzájemně dohodly, že zboží bude dodáno prodávajícím kupujícímu na náklady prodávajícího, a to na místo dodání uvedené v objednávce. Nebude-li místo dodání v objednávce uvedeno, považuje se za místo dodání provozovna kupujícího.</w:t>
      </w:r>
    </w:p>
    <w:p w14:paraId="05D7AAAA" w14:textId="77777777" w:rsidR="0088640B" w:rsidRDefault="00000000">
      <w:pPr>
        <w:numPr>
          <w:ilvl w:val="1"/>
          <w:numId w:val="2"/>
        </w:numPr>
        <w:ind w:right="14" w:hanging="360"/>
      </w:pPr>
      <w:r>
        <w:t xml:space="preserve">Kupující je povinen objednané zboží ve sjednaném termínu a místě převzít nebo zajistit jeho převzetí a toto převzetí na příslušných dokladech vyznačit. V případě prodlení kupujícího s převzetím zboží je kupující povinen zaplatit prodávajícímu smluvní pokutu ve výši 0,1% z kupní ceny daného zboží za každý den prodlení s převzetím zboží a zároveň je povinen uhradit náklady na opakovanou dopravu zboží, nebude-li mezi stranami </w:t>
      </w:r>
      <w:r>
        <w:lastRenderedPageBreak/>
        <w:t>dohodnuto jinak. Bude-li kupující v prodlení s převzetím zboží o více jak 14 kalendářních dní, má se za to, že Smlouva včetně dílčí smlouvy kupní byla porušena podstatným způsobem.</w:t>
      </w:r>
    </w:p>
    <w:p w14:paraId="3DBAE891" w14:textId="77777777" w:rsidR="0088640B" w:rsidRDefault="00000000">
      <w:pPr>
        <w:numPr>
          <w:ilvl w:val="1"/>
          <w:numId w:val="2"/>
        </w:numPr>
        <w:spacing w:after="204"/>
        <w:ind w:right="14" w:hanging="360"/>
      </w:pPr>
      <w:r>
        <w:t>Prodávající splní svůj závazek dodat objednané zboží v okamžiku, kdy toto zboží řádně a včas předá kupujícímu v místě nebo způsobem určeným podle odst. 5.I nebo odst. 5.2. této Smlouvy nebo kdy umožní kupujícímu ve sjednaném termínu dodání disponovat s předmětným zbožím ve stanoveném místě a kupující je v prodlení s převzetím dodávaného zboží.</w:t>
      </w:r>
    </w:p>
    <w:p w14:paraId="4678CDFB" w14:textId="77777777" w:rsidR="0088640B" w:rsidRDefault="00000000">
      <w:pPr>
        <w:numPr>
          <w:ilvl w:val="1"/>
          <w:numId w:val="2"/>
        </w:numPr>
        <w:ind w:right="14" w:hanging="360"/>
      </w:pPr>
      <w:r>
        <w:t>Obě smluvní strany se vzájemně dohodly, že zboží bude předáno na základě fyzické přejímky zboží uskutečněné mezi oprávněnými pracovníky prodávajícího či dopravcem zajištěným prodávajícím a oprávněnými pracovníky kupujícího či dopravcem zajištěným kupujícím, přičemž výsledek fyzické přejímky zboží musí být vyznačen v dodacím nebo nákladním listě, nebo aspoň potvrzením převzetí na faktuře.</w:t>
      </w:r>
    </w:p>
    <w:p w14:paraId="2382DEB7" w14:textId="77777777" w:rsidR="0088640B" w:rsidRDefault="00000000">
      <w:pPr>
        <w:numPr>
          <w:ilvl w:val="1"/>
          <w:numId w:val="2"/>
        </w:numPr>
        <w:ind w:right="14" w:hanging="360"/>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6EA6E5B9" w14:textId="77777777" w:rsidR="0088640B" w:rsidRDefault="00000000">
      <w:pPr>
        <w:numPr>
          <w:ilvl w:val="1"/>
          <w:numId w:val="2"/>
        </w:numPr>
        <w:ind w:right="14" w:hanging="360"/>
      </w:pPr>
      <w:r>
        <w:t>Neurčí-li dílčí kupní smlouva jinak, je prodávající povinen zboží opatřit takovým obalem pro přepravu, který zabezpečuje řádné uchování a ochranu zboží před jeho poškozením.</w:t>
      </w:r>
    </w:p>
    <w:p w14:paraId="13C7E2D8" w14:textId="6683CF28" w:rsidR="0088640B" w:rsidRDefault="005A4003">
      <w:pPr>
        <w:spacing w:after="0" w:line="259" w:lineRule="auto"/>
        <w:ind w:left="624" w:right="1171" w:hanging="10"/>
        <w:jc w:val="center"/>
      </w:pPr>
      <w:r>
        <w:rPr>
          <w:sz w:val="22"/>
        </w:rPr>
        <w:t>VI.</w:t>
      </w:r>
    </w:p>
    <w:p w14:paraId="76563D06" w14:textId="77777777" w:rsidR="0088640B" w:rsidRDefault="00000000">
      <w:pPr>
        <w:spacing w:after="197" w:line="259" w:lineRule="auto"/>
        <w:ind w:left="624" w:right="1162" w:hanging="10"/>
        <w:jc w:val="center"/>
      </w:pPr>
      <w:r>
        <w:rPr>
          <w:sz w:val="22"/>
        </w:rPr>
        <w:t>Odpovědnost za vady</w:t>
      </w:r>
    </w:p>
    <w:p w14:paraId="65701719" w14:textId="77777777" w:rsidR="0088640B" w:rsidRDefault="00000000">
      <w:pPr>
        <w:numPr>
          <w:ilvl w:val="0"/>
          <w:numId w:val="2"/>
        </w:numPr>
        <w:spacing w:after="203"/>
        <w:ind w:right="14" w:hanging="168"/>
      </w:pPr>
      <w:r>
        <w:t>I . Prodávající je povinen dodat zboží v množství, jakosti a provedení, jež určuje dílčí kupní smlouva a tato Smlouva, včetně příslušné dokumentace. Jestliže prodávající poruší své uvedené povinnosti, vznikají kupujícímu nároky z odpovědnosti za vady, které se řídí ustanoveními S 2099 a násl. Zák. č. 89/2012 Sb.</w:t>
      </w:r>
    </w:p>
    <w:p w14:paraId="1833071B" w14:textId="77777777" w:rsidR="0088640B" w:rsidRDefault="00000000">
      <w:pPr>
        <w:numPr>
          <w:ilvl w:val="1"/>
          <w:numId w:val="2"/>
        </w:numPr>
        <w:ind w:right="14" w:hanging="360"/>
      </w:pPr>
      <w:r>
        <w:t>Kupující je oprávněn uplatnit nároky z odpovědnosti za vady zboží pouze písemným oznámením doručeným prodávajícímu.</w:t>
      </w:r>
    </w:p>
    <w:p w14:paraId="78A4554C" w14:textId="77777777" w:rsidR="0088640B" w:rsidRDefault="00000000">
      <w:pPr>
        <w:numPr>
          <w:ilvl w:val="1"/>
          <w:numId w:val="2"/>
        </w:numPr>
        <w:ind w:right="14" w:hanging="360"/>
      </w:pPr>
      <w:r>
        <w:t>Prodávající poskytuje na zboží záruku za jakost v rozsahu záruční doby vyznačené na výrobku.</w:t>
      </w:r>
    </w:p>
    <w:p w14:paraId="5369312E" w14:textId="77777777" w:rsidR="0088640B" w:rsidRDefault="00000000">
      <w:pPr>
        <w:spacing w:after="0" w:line="259" w:lineRule="auto"/>
        <w:ind w:left="624" w:right="1142" w:hanging="10"/>
        <w:jc w:val="center"/>
      </w:pPr>
      <w:r>
        <w:rPr>
          <w:sz w:val="22"/>
        </w:rPr>
        <w:t>VII.</w:t>
      </w:r>
    </w:p>
    <w:p w14:paraId="05909332" w14:textId="77777777" w:rsidR="0088640B" w:rsidRDefault="00000000">
      <w:pPr>
        <w:spacing w:after="0" w:line="259" w:lineRule="auto"/>
        <w:ind w:left="624" w:right="1114" w:hanging="10"/>
        <w:jc w:val="center"/>
      </w:pPr>
      <w:r>
        <w:rPr>
          <w:sz w:val="22"/>
        </w:rPr>
        <w:t>Doba trvání a zánik smlouvy o dodávkách zboží</w:t>
      </w:r>
    </w:p>
    <w:p w14:paraId="166BA4B5" w14:textId="77777777" w:rsidR="0088640B" w:rsidRDefault="00000000">
      <w:pPr>
        <w:numPr>
          <w:ilvl w:val="0"/>
          <w:numId w:val="2"/>
        </w:numPr>
        <w:spacing w:after="187"/>
        <w:ind w:right="14" w:hanging="168"/>
      </w:pPr>
      <w:r>
        <w:t>I . Datum platnosti smlouvy je od 1.6.2026 a uzavírá se na dobu neurčitou.</w:t>
      </w:r>
    </w:p>
    <w:p w14:paraId="3A9A686E" w14:textId="77777777" w:rsidR="0088640B" w:rsidRDefault="00000000">
      <w:pPr>
        <w:numPr>
          <w:ilvl w:val="1"/>
          <w:numId w:val="2"/>
        </w:numPr>
        <w:spacing w:after="199"/>
        <w:ind w:right="14" w:hanging="360"/>
      </w:pPr>
      <w:r>
        <w:t>Tento závazkový vztah založený mezi oběma smluvními stranami touto Smlouvou zaniká, nastane-li některá z níže uvedených právních skutečností:</w:t>
      </w:r>
    </w:p>
    <w:p w14:paraId="50A51209" w14:textId="77777777" w:rsidR="0088640B" w:rsidRDefault="00000000">
      <w:pPr>
        <w:numPr>
          <w:ilvl w:val="2"/>
          <w:numId w:val="2"/>
        </w:numPr>
        <w:ind w:right="533" w:hanging="365"/>
      </w:pPr>
      <w:r>
        <w:t>písemnou dohodou obou smluvních stran, a to ke dni uvedenému v takovéto dohodě, jinak ke dni následujícímu po dni uzavření dohody o zániku závazkového vztahu.</w:t>
      </w:r>
    </w:p>
    <w:p w14:paraId="67B1C772" w14:textId="7C316339" w:rsidR="0088640B" w:rsidRDefault="00000000">
      <w:pPr>
        <w:numPr>
          <w:ilvl w:val="2"/>
          <w:numId w:val="2"/>
        </w:numPr>
        <w:spacing w:after="258"/>
        <w:ind w:right="533" w:hanging="365"/>
      </w:pPr>
      <w:r>
        <w:t xml:space="preserve">odstoupením od smlouvy, přičemž kterákoli ze smluvních stran je oprávněna od této smlouvy odstoupit, je-li tak ujednáno v této rámcové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w:t>
      </w:r>
      <w:proofErr w:type="spellStart"/>
      <w:r>
        <w:t>obč</w:t>
      </w:r>
      <w:proofErr w:type="spellEnd"/>
      <w:r>
        <w:t>. zák.</w:t>
      </w:r>
    </w:p>
    <w:p w14:paraId="2A3D5B00" w14:textId="77777777" w:rsidR="0088640B" w:rsidRDefault="00000000">
      <w:pPr>
        <w:numPr>
          <w:ilvl w:val="2"/>
          <w:numId w:val="2"/>
        </w:numPr>
        <w:spacing w:after="0" w:line="252" w:lineRule="auto"/>
        <w:ind w:right="533" w:hanging="365"/>
      </w:pPr>
      <w:r>
        <w:t>jednostrannou výpovědí, přičemž kterákoli ze smluvních stran je oprávněna i bez uvedení důvodu svým jednostranným právním úkonem vypovědět tuto Smlouvu. Výpovědní doba činí 3 (slovy: tři) měsíce a počíná běžet prvního dne měsíce následujícího po měsíci, v němž byla výpověď doručena druhé smluvní straně.</w:t>
      </w:r>
    </w:p>
    <w:p w14:paraId="0ED8C8C6" w14:textId="77777777" w:rsidR="0088640B" w:rsidRDefault="00000000">
      <w:pPr>
        <w:numPr>
          <w:ilvl w:val="1"/>
          <w:numId w:val="2"/>
        </w:numPr>
        <w:ind w:right="14" w:hanging="360"/>
      </w:pPr>
      <w:r>
        <w:t>Dojde-li k zániku této smlouvy, dohodly se obě smluvní strany na tom, že kupující odebere veškeré jím objednané zboží, tzn. Zboží, které bylo objednáno písemnou objednávkou doručenou prodávajícímu přede dnem zániku Smlouvy. Prodávající má však právo takové zboží nedodat.</w:t>
      </w:r>
    </w:p>
    <w:p w14:paraId="2D9B0921" w14:textId="77777777" w:rsidR="0088640B" w:rsidRDefault="00000000">
      <w:pPr>
        <w:spacing w:after="0" w:line="259" w:lineRule="auto"/>
        <w:ind w:left="624" w:right="168" w:hanging="10"/>
        <w:jc w:val="center"/>
      </w:pPr>
      <w:r>
        <w:rPr>
          <w:sz w:val="22"/>
        </w:rPr>
        <w:lastRenderedPageBreak/>
        <w:t>VIII.</w:t>
      </w:r>
    </w:p>
    <w:p w14:paraId="2FBA0F7B" w14:textId="77777777" w:rsidR="0088640B" w:rsidRDefault="00000000">
      <w:pPr>
        <w:spacing w:after="197" w:line="259" w:lineRule="auto"/>
        <w:ind w:left="624" w:right="149" w:hanging="10"/>
        <w:jc w:val="center"/>
      </w:pPr>
      <w:r>
        <w:rPr>
          <w:sz w:val="22"/>
        </w:rPr>
        <w:t>Doručování</w:t>
      </w:r>
    </w:p>
    <w:p w14:paraId="0FF0A905" w14:textId="77777777" w:rsidR="0088640B" w:rsidRDefault="00000000">
      <w:pPr>
        <w:ind w:left="557" w:right="77"/>
      </w:pPr>
      <w:r>
        <w:t>8.I. Obě smluvní strany se vzájemně dohodly, že veškeré právní úkony činěné podle této Smlouvy, jakož i dílčích kupních smluv, v písemné formě, jakož i další písemnosti, mohou být doručovány poštou, e-mailem, vždy však tak, aby bylo možné zajistit výkaz o doručení písemnosti druhé smluvní straně, popř. odepření přijetí.</w:t>
      </w:r>
    </w:p>
    <w:p w14:paraId="1E90D54C" w14:textId="77777777" w:rsidR="0088640B" w:rsidRDefault="00000000">
      <w:pPr>
        <w:numPr>
          <w:ilvl w:val="1"/>
          <w:numId w:val="3"/>
        </w:numPr>
        <w:ind w:right="14"/>
      </w:pPr>
      <w:r>
        <w:t>Smluvní strany prohlašují, že adresy uvedené v záhlaví této smlouvy jsou současně adresami pro doručování.</w:t>
      </w:r>
    </w:p>
    <w:p w14:paraId="35538C18" w14:textId="77777777" w:rsidR="0088640B" w:rsidRDefault="00000000">
      <w:pPr>
        <w:numPr>
          <w:ilvl w:val="1"/>
          <w:numId w:val="3"/>
        </w:numPr>
        <w:ind w:right="14"/>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61323322" w14:textId="77777777" w:rsidR="0088640B" w:rsidRDefault="00000000">
      <w:pPr>
        <w:spacing w:after="0" w:line="259" w:lineRule="auto"/>
        <w:ind w:left="495" w:right="0" w:hanging="10"/>
        <w:jc w:val="center"/>
      </w:pPr>
      <w:r>
        <w:t>IX.</w:t>
      </w:r>
    </w:p>
    <w:p w14:paraId="5DE084F4" w14:textId="77777777" w:rsidR="0088640B" w:rsidRDefault="00000000">
      <w:pPr>
        <w:spacing w:after="197" w:line="259" w:lineRule="auto"/>
        <w:ind w:left="624" w:right="125" w:hanging="10"/>
        <w:jc w:val="center"/>
      </w:pPr>
      <w:r>
        <w:rPr>
          <w:sz w:val="22"/>
        </w:rPr>
        <w:t>Společná ustanovení</w:t>
      </w:r>
    </w:p>
    <w:p w14:paraId="09596A2C" w14:textId="77777777" w:rsidR="0088640B" w:rsidRDefault="00000000">
      <w:pPr>
        <w:numPr>
          <w:ilvl w:val="0"/>
          <w:numId w:val="4"/>
        </w:numPr>
        <w:spacing w:after="266"/>
        <w:ind w:right="14"/>
      </w:pPr>
      <w:r>
        <w:t>l. V případě porušení smlouvy ze strany kupujícího podstatným způsobem, je prodávající oprávněn dodávky zboží pozastavit, dokud nebude toto porušení napraveno.</w:t>
      </w:r>
    </w:p>
    <w:p w14:paraId="464AD22E" w14:textId="77777777" w:rsidR="0088640B" w:rsidRDefault="00000000">
      <w:pPr>
        <w:numPr>
          <w:ilvl w:val="1"/>
          <w:numId w:val="4"/>
        </w:numPr>
        <w:ind w:right="14" w:hanging="466"/>
      </w:pPr>
      <w:r>
        <w:t>Právní vztahy neupravené touto smlouvou či dílčí kupní smlouvou se řídí právním řádem České republiky, zejména pak příslušnými ustanoveními občanského zákoníku.</w:t>
      </w:r>
    </w:p>
    <w:p w14:paraId="3F6E1164" w14:textId="77777777" w:rsidR="0088640B" w:rsidRDefault="00000000">
      <w:pPr>
        <w:numPr>
          <w:ilvl w:val="1"/>
          <w:numId w:val="4"/>
        </w:numPr>
        <w:ind w:right="14" w:hanging="466"/>
      </w:pPr>
      <w:r>
        <w:t>Spory vzniklé mezi smluvními stranami v souvislosti s plněním Smlouvy, resp. kterékoli dílčí kupní smlouvy, budou rozhodovat věcně a místně příslušný soud v České republice, přičemž pro místní příslušnost je rozhodný obecný soud prodávajícího.</w:t>
      </w:r>
    </w:p>
    <w:p w14:paraId="7C9E0BA1" w14:textId="77777777" w:rsidR="0088640B" w:rsidRDefault="00000000">
      <w:pPr>
        <w:numPr>
          <w:ilvl w:val="1"/>
          <w:numId w:val="4"/>
        </w:numPr>
        <w:ind w:right="14" w:hanging="466"/>
      </w:pPr>
      <w:r>
        <w:t>Obě smluvní strany výslovně prohlašují, že ve věcech plnění této rámcové smlouvy, jakož i dílčích kupních smluv, je:</w:t>
      </w:r>
    </w:p>
    <w:p w14:paraId="56312BAE" w14:textId="77777777" w:rsidR="0088640B" w:rsidRDefault="00000000">
      <w:pPr>
        <w:ind w:left="590" w:right="14"/>
      </w:pPr>
      <w:r>
        <w:t>Za osobu prodávajícího pověřen: Martin Knap, tel. 775 881 889</w:t>
      </w:r>
    </w:p>
    <w:p w14:paraId="3765865B" w14:textId="77777777" w:rsidR="0088640B" w:rsidRDefault="00000000">
      <w:pPr>
        <w:ind w:left="595" w:right="14"/>
      </w:pPr>
      <w:r>
        <w:t>Za osobu kupujícího pověřen:</w:t>
      </w:r>
    </w:p>
    <w:p w14:paraId="4CE02A39" w14:textId="77777777" w:rsidR="0088640B" w:rsidRDefault="00000000">
      <w:pPr>
        <w:spacing w:after="0" w:line="259" w:lineRule="auto"/>
        <w:ind w:left="542" w:right="0"/>
        <w:jc w:val="center"/>
      </w:pPr>
      <w:r>
        <w:rPr>
          <w:sz w:val="26"/>
        </w:rPr>
        <w:t>x.</w:t>
      </w:r>
    </w:p>
    <w:p w14:paraId="4EC0AC64" w14:textId="77777777" w:rsidR="0088640B" w:rsidRDefault="00000000">
      <w:pPr>
        <w:spacing w:after="0" w:line="259" w:lineRule="auto"/>
        <w:ind w:left="624" w:right="53" w:hanging="10"/>
        <w:jc w:val="center"/>
      </w:pPr>
      <w:r>
        <w:rPr>
          <w:sz w:val="22"/>
        </w:rPr>
        <w:t>Závěrečná ustanovení</w:t>
      </w:r>
    </w:p>
    <w:p w14:paraId="50A25071" w14:textId="77777777" w:rsidR="0088640B" w:rsidRDefault="00000000">
      <w:pPr>
        <w:numPr>
          <w:ilvl w:val="0"/>
          <w:numId w:val="4"/>
        </w:numPr>
        <w:spacing w:after="250"/>
        <w:ind w:right="14"/>
      </w:pPr>
      <w:r>
        <w:t>l . Obsah této smlouvy, s nímž jsou obě smluvní strany plně srozuměny, je vyjádřením jejich svobodného a vážného projevu vůle, na důkaz čehož připojují pod její ustanovení své podpisy.</w:t>
      </w:r>
    </w:p>
    <w:p w14:paraId="7DF4F044" w14:textId="77777777" w:rsidR="0088640B" w:rsidRDefault="00000000">
      <w:pPr>
        <w:numPr>
          <w:ilvl w:val="1"/>
          <w:numId w:val="4"/>
        </w:numPr>
        <w:spacing w:after="201"/>
        <w:ind w:right="14" w:hanging="466"/>
      </w:pPr>
      <w:r>
        <w:t>Smlouva nabývá platnosti a účinnosti dnem jejího podpisu oběma smluvními stranami.</w:t>
      </w:r>
    </w:p>
    <w:p w14:paraId="38B24C27" w14:textId="77777777" w:rsidR="0088640B" w:rsidRDefault="00000000">
      <w:pPr>
        <w:numPr>
          <w:ilvl w:val="1"/>
          <w:numId w:val="4"/>
        </w:numPr>
        <w:ind w:right="14" w:hanging="466"/>
      </w:pPr>
      <w:r>
        <w:t>Smlouvu lze měnit či doplňovat pouze po vzájemné dohodě obou smluvních stran, a to pouze v písemné formě.</w:t>
      </w:r>
    </w:p>
    <w:p w14:paraId="2B2039EE" w14:textId="264A4BFD" w:rsidR="0088640B" w:rsidRDefault="00000000">
      <w:pPr>
        <w:numPr>
          <w:ilvl w:val="1"/>
          <w:numId w:val="4"/>
        </w:numPr>
        <w:ind w:right="14" w:hanging="466"/>
      </w:pPr>
      <w:r>
        <w:t>Smlouva byla vypracována ve dvou vyhotoveních, z nichž každá ze smluvních stra obdrží po jednom</w:t>
      </w:r>
    </w:p>
    <w:p w14:paraId="0E5B1710" w14:textId="77777777" w:rsidR="0088640B" w:rsidRDefault="0088640B">
      <w:pPr>
        <w:sectPr w:rsidR="0088640B">
          <w:footerReference w:type="even" r:id="rId7"/>
          <w:footerReference w:type="default" r:id="rId8"/>
          <w:footerReference w:type="first" r:id="rId9"/>
          <w:pgSz w:w="11900" w:h="16840"/>
          <w:pgMar w:top="1696" w:right="874" w:bottom="1417" w:left="1330" w:header="708" w:footer="960" w:gutter="0"/>
          <w:cols w:space="708"/>
        </w:sectPr>
      </w:pPr>
    </w:p>
    <w:p w14:paraId="57906BBF" w14:textId="77777777" w:rsidR="0088640B" w:rsidRDefault="00000000">
      <w:pPr>
        <w:spacing w:after="465"/>
        <w:ind w:left="14" w:right="14"/>
      </w:pPr>
      <w:r>
        <w:t>vyhotovení.</w:t>
      </w:r>
    </w:p>
    <w:sectPr w:rsidR="0088640B">
      <w:type w:val="continuous"/>
      <w:pgSz w:w="11900" w:h="16840"/>
      <w:pgMar w:top="1696" w:right="5693" w:bottom="1547" w:left="195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E07C" w14:textId="77777777" w:rsidR="006946C3" w:rsidRDefault="006946C3">
      <w:pPr>
        <w:spacing w:after="0" w:line="240" w:lineRule="auto"/>
      </w:pPr>
      <w:r>
        <w:separator/>
      </w:r>
    </w:p>
  </w:endnote>
  <w:endnote w:type="continuationSeparator" w:id="0">
    <w:p w14:paraId="555BDDCC" w14:textId="77777777" w:rsidR="006946C3" w:rsidRDefault="0069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9D8C" w14:textId="77777777" w:rsidR="0088640B" w:rsidRDefault="00000000">
    <w:pPr>
      <w:spacing w:after="0" w:line="259" w:lineRule="auto"/>
      <w:ind w:left="0" w:right="523"/>
      <w:jc w:val="right"/>
    </w:pP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E493" w14:textId="77777777" w:rsidR="0088640B" w:rsidRDefault="00000000">
    <w:pPr>
      <w:spacing w:after="0" w:line="259" w:lineRule="auto"/>
      <w:ind w:left="0" w:right="523"/>
      <w:jc w:val="right"/>
    </w:pPr>
    <w:r>
      <w:fldChar w:fldCharType="begin"/>
    </w:r>
    <w:r>
      <w:instrText xml:space="preserve"> PAGE   \* MERGEFORMAT </w:instrText>
    </w:r>
    <w:r>
      <w:fldChar w:fldCharType="separate"/>
    </w:r>
    <w:r>
      <w:rPr>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24C1" w14:textId="77777777" w:rsidR="0088640B" w:rsidRDefault="00000000">
    <w:pPr>
      <w:spacing w:after="0" w:line="259" w:lineRule="auto"/>
      <w:ind w:left="0" w:right="523"/>
      <w:jc w:val="right"/>
    </w:pPr>
    <w:r>
      <w:fldChar w:fldCharType="begin"/>
    </w:r>
    <w:r>
      <w:instrText xml:space="preserve"> PAGE   \* MERGEFORMAT </w:instrText>
    </w:r>
    <w: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B319" w14:textId="77777777" w:rsidR="006946C3" w:rsidRDefault="006946C3">
      <w:pPr>
        <w:spacing w:after="0" w:line="240" w:lineRule="auto"/>
      </w:pPr>
      <w:r>
        <w:separator/>
      </w:r>
    </w:p>
  </w:footnote>
  <w:footnote w:type="continuationSeparator" w:id="0">
    <w:p w14:paraId="3E58AF0B" w14:textId="77777777" w:rsidR="006946C3" w:rsidRDefault="0069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6CF1"/>
    <w:multiLevelType w:val="multilevel"/>
    <w:tmpl w:val="555C25CE"/>
    <w:lvl w:ilvl="0">
      <w:start w:val="3"/>
      <w:numFmt w:val="decimal"/>
      <w:lvlText w:val="%1."/>
      <w:lvlJc w:val="left"/>
      <w:pPr>
        <w:ind w:left="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1B482A"/>
    <w:multiLevelType w:val="multilevel"/>
    <w:tmpl w:val="876A8910"/>
    <w:lvl w:ilvl="0">
      <w:start w:val="9"/>
      <w:numFmt w:val="decimal"/>
      <w:lvlText w:val="%1."/>
      <w:lvlJc w:val="left"/>
      <w:pPr>
        <w:ind w:left="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BD3A03"/>
    <w:multiLevelType w:val="hybridMultilevel"/>
    <w:tmpl w:val="26ACE298"/>
    <w:lvl w:ilvl="0" w:tplc="649A08B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6A97A">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03D06">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F6E020">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EACA2">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A9028">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9A41CE">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2B284">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E4560">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F76AC2"/>
    <w:multiLevelType w:val="multilevel"/>
    <w:tmpl w:val="BECE788C"/>
    <w:lvl w:ilvl="0">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38314874">
    <w:abstractNumId w:val="2"/>
  </w:num>
  <w:num w:numId="2" w16cid:durableId="2062904216">
    <w:abstractNumId w:val="0"/>
  </w:num>
  <w:num w:numId="3" w16cid:durableId="987435072">
    <w:abstractNumId w:val="3"/>
  </w:num>
  <w:num w:numId="4" w16cid:durableId="94931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40B"/>
    <w:rsid w:val="0025442F"/>
    <w:rsid w:val="004E2C20"/>
    <w:rsid w:val="00556FF3"/>
    <w:rsid w:val="005A4003"/>
    <w:rsid w:val="006946C3"/>
    <w:rsid w:val="007B026A"/>
    <w:rsid w:val="0088640B"/>
    <w:rsid w:val="00AE6A6A"/>
    <w:rsid w:val="00E739F1"/>
    <w:rsid w:val="00EC3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8C98"/>
  <w15:docId w15:val="{EFC99D71-9DF7-4201-8A37-9F6681A5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29" w:line="250" w:lineRule="auto"/>
      <w:ind w:left="115" w:right="638"/>
      <w:jc w:val="both"/>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1596</Words>
  <Characters>9421</Characters>
  <Application>Microsoft Office Word</Application>
  <DocSecurity>0</DocSecurity>
  <Lines>78</Lines>
  <Paragraphs>21</Paragraphs>
  <ScaleCrop>false</ScaleCrop>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Salanská Iveta</dc:creator>
  <cp:keywords/>
  <cp:lastModifiedBy>Salanská Iveta</cp:lastModifiedBy>
  <cp:revision>6</cp:revision>
  <dcterms:created xsi:type="dcterms:W3CDTF">2026-07-03T07:47:00Z</dcterms:created>
  <dcterms:modified xsi:type="dcterms:W3CDTF">2026-07-03T07:50:00Z</dcterms:modified>
</cp:coreProperties>
</file>