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5D31" w14:textId="77777777" w:rsidR="00BF6386" w:rsidRPr="00F66CD5" w:rsidRDefault="00BF6386">
      <w:pPr>
        <w:pStyle w:val="Nadpis1"/>
      </w:pPr>
      <w:r w:rsidRPr="00F66CD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F6386" w14:paraId="43B722D7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8043C" w14:textId="77777777" w:rsidR="00BF6386" w:rsidRDefault="00BF6386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017726B3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</w:p>
          <w:p w14:paraId="53145DA5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Krajské státní zastupitelství Ústí nad Labem</w:t>
            </w:r>
          </w:p>
          <w:p w14:paraId="4F595AC2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1/12</w:t>
            </w:r>
          </w:p>
          <w:p w14:paraId="31FBA549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85 Ústí nad Labem</w:t>
            </w:r>
          </w:p>
          <w:p w14:paraId="1E00AF13" w14:textId="77777777" w:rsidR="00BF6386" w:rsidRDefault="00BF6386">
            <w:pPr>
              <w:rPr>
                <w:rFonts w:ascii="Arial" w:hAnsi="Arial" w:cs="Arial"/>
              </w:rPr>
            </w:pPr>
          </w:p>
          <w:p w14:paraId="1B491F4E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1723411 / 0710</w:t>
            </w:r>
          </w:p>
          <w:p w14:paraId="5F42BE0A" w14:textId="77777777" w:rsidR="00BF6386" w:rsidRDefault="00BF6386">
            <w:pPr>
              <w:rPr>
                <w:rFonts w:ascii="Arial" w:hAnsi="Arial" w:cs="Arial"/>
              </w:rPr>
            </w:pPr>
          </w:p>
          <w:p w14:paraId="1E816325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  <w:r w:rsidR="00FF4619">
              <w:rPr>
                <w:rFonts w:ascii="Arial" w:hAnsi="Arial" w:cs="Arial"/>
                <w:b/>
                <w:bCs/>
              </w:rPr>
              <w:t xml:space="preserve"> KSZ UL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C5504A" w14:textId="77777777" w:rsidR="00BF6386" w:rsidRDefault="00BF638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00026042</w:t>
            </w:r>
          </w:p>
          <w:p w14:paraId="00A61C86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0FAE5" w14:textId="77777777" w:rsidR="00BF6386" w:rsidRDefault="00BF638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5DC62890" w14:textId="77777777" w:rsidR="00BF6386" w:rsidRDefault="00BF638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 / OBJOST1 / 129</w:t>
            </w:r>
          </w:p>
          <w:p w14:paraId="160F0DFB" w14:textId="77777777" w:rsidR="00BF6386" w:rsidRDefault="00BF6386">
            <w:pPr>
              <w:rPr>
                <w:rFonts w:ascii="Arial" w:hAnsi="Arial" w:cs="Arial"/>
              </w:rPr>
            </w:pPr>
          </w:p>
          <w:p w14:paraId="5A981EB6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18DF25BB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F6386" w14:paraId="4088ACE6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07CE0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1/12</w:t>
            </w:r>
          </w:p>
          <w:p w14:paraId="6A83975B" w14:textId="77777777" w:rsidR="00BF6386" w:rsidRDefault="00BF638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552732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7193527" w14:textId="77777777" w:rsidR="00BF6386" w:rsidRDefault="00BF638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14:paraId="7D18EEA8" w14:textId="77777777" w:rsidR="00BF6386" w:rsidRDefault="00BF638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BF6386" w14:paraId="216C8D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DD5C9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DF5EE0" w14:textId="77777777" w:rsidR="00BF6386" w:rsidRDefault="00BF638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47B5ED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14:paraId="461B3D48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14:paraId="1E0ADA7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00  Praha 4, Braník</w:t>
            </w:r>
          </w:p>
        </w:tc>
      </w:tr>
      <w:tr w:rsidR="00BF6386" w14:paraId="4EDC9A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6B3868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185FD915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3017B24D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8200C3E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01.07.2026</w:t>
            </w:r>
          </w:p>
          <w:p w14:paraId="208258F4" w14:textId="77777777" w:rsidR="00BF6386" w:rsidRDefault="00BF6386">
            <w:pPr>
              <w:rPr>
                <w:rFonts w:ascii="Arial" w:hAnsi="Arial" w:cs="Arial"/>
              </w:rPr>
            </w:pPr>
          </w:p>
          <w:p w14:paraId="439B457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56C68" w14:textId="77777777" w:rsidR="00BF6386" w:rsidRDefault="00BF6386">
            <w:pPr>
              <w:rPr>
                <w:rFonts w:ascii="Arial" w:hAnsi="Arial" w:cs="Arial"/>
              </w:rPr>
            </w:pPr>
          </w:p>
        </w:tc>
      </w:tr>
      <w:tr w:rsidR="00BF6386" w14:paraId="16E47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0189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6899E50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Objednávka E-stravenek:</w:t>
            </w:r>
          </w:p>
          <w:p w14:paraId="488B5016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38C28DF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dobití 5.824</w:t>
            </w:r>
          </w:p>
          <w:p w14:paraId="5308B46C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Cena: 815.360,- Kč</w:t>
            </w:r>
          </w:p>
          <w:p w14:paraId="0FFE8308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1F57DAF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1E369C2" w14:textId="77777777" w:rsidR="00BF6386" w:rsidRDefault="00FF4619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F6386">
              <w:rPr>
                <w:rFonts w:ascii="Arial" w:hAnsi="Arial" w:cs="Arial"/>
              </w:rPr>
              <w:t>Potvrzením této objednávky dodavatel prohlašuje, že není ve střetu zájmů dle Zákona č.159/2006 Sb.</w:t>
            </w:r>
          </w:p>
          <w:p w14:paraId="7C5D0061" w14:textId="77777777" w:rsidR="00BF6386" w:rsidRDefault="00BF638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Fakturu vystavte a zašlete na: Krajské státní zastupitelství Ústí nad Labem, Dlouhá 1/12, 400 85 Ústí nad Labem.</w:t>
            </w:r>
          </w:p>
        </w:tc>
      </w:tr>
      <w:tr w:rsidR="00BF6386" w14:paraId="51BEE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5772E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A0C5C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E76F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6823" w14:textId="77777777" w:rsidR="00BF6386" w:rsidRDefault="00BF63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393EF6E" w14:textId="77777777" w:rsidR="00BF6386" w:rsidRPr="00F66CD5" w:rsidRDefault="00BF63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BF6386" w14:paraId="19D961DB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D55220E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085DC9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02B4A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4D9FD5A" w14:textId="77777777" w:rsidR="00BF6386" w:rsidRDefault="00BF63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5824,00</w:t>
            </w:r>
          </w:p>
        </w:tc>
      </w:tr>
    </w:tbl>
    <w:p w14:paraId="438BC136" w14:textId="77777777" w:rsidR="00BF6386" w:rsidRPr="00F66CD5" w:rsidRDefault="00BF6386"/>
    <w:p w14:paraId="6380065D" w14:textId="77777777" w:rsidR="00BF6386" w:rsidRPr="00F66CD5" w:rsidRDefault="00BF638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F6386" w14:paraId="53900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FE25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0CA29B8D" w14:textId="77777777" w:rsidR="00BF6386" w:rsidRDefault="00BF638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615F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16F6535E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2E9096E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70FE" w14:textId="58950976" w:rsidR="00BF6386" w:rsidRDefault="00F66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</w:t>
            </w:r>
          </w:p>
          <w:p w14:paraId="54CA844F" w14:textId="0E559440" w:rsidR="00BF6386" w:rsidRDefault="00F66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xxxxxxxxxxxxxx</w:t>
            </w:r>
          </w:p>
          <w:p w14:paraId="7842B8D7" w14:textId="77777777" w:rsidR="00BF6386" w:rsidRDefault="00BF6386">
            <w:pPr>
              <w:rPr>
                <w:rFonts w:ascii="Arial" w:hAnsi="Arial" w:cs="Arial"/>
              </w:rPr>
            </w:pPr>
          </w:p>
          <w:p w14:paraId="32BA10C2" w14:textId="77777777" w:rsidR="00BF6386" w:rsidRDefault="00BF6386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7AC" w14:textId="77777777" w:rsidR="00BF6386" w:rsidRDefault="00BF63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57BA9040" w14:textId="77777777" w:rsidR="00BF6386" w:rsidRPr="00F66CD5" w:rsidRDefault="00BF6386">
      <w:pPr>
        <w:rPr>
          <w:rFonts w:ascii="Arial" w:hAnsi="Arial" w:cs="Arial"/>
        </w:rPr>
      </w:pPr>
    </w:p>
    <w:p w14:paraId="2B3CC49D" w14:textId="77777777" w:rsidR="00D43D63" w:rsidRPr="00F66CD5" w:rsidRDefault="00D43D63">
      <w:pPr>
        <w:rPr>
          <w:rFonts w:ascii="Arial" w:hAnsi="Arial" w:cs="Arial"/>
        </w:rPr>
      </w:pPr>
    </w:p>
    <w:sectPr w:rsidR="00D43D63" w:rsidRPr="00F66CD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5656" w14:textId="77777777" w:rsidR="00300AE3" w:rsidRDefault="00300AE3">
      <w:r>
        <w:separator/>
      </w:r>
    </w:p>
  </w:endnote>
  <w:endnote w:type="continuationSeparator" w:id="0">
    <w:p w14:paraId="6B246DBE" w14:textId="77777777" w:rsidR="00300AE3" w:rsidRDefault="0030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DA87" w14:textId="77777777" w:rsidR="00BF6386" w:rsidRDefault="00BF6386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422B" w14:textId="77777777" w:rsidR="00300AE3" w:rsidRDefault="00300AE3">
      <w:r>
        <w:separator/>
      </w:r>
    </w:p>
  </w:footnote>
  <w:footnote w:type="continuationSeparator" w:id="0">
    <w:p w14:paraId="29EA1D7F" w14:textId="77777777" w:rsidR="00300AE3" w:rsidRDefault="00300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PODMINKA" w:val="A.Id_skupiny = 1289306"/>
  </w:docVars>
  <w:rsids>
    <w:rsidRoot w:val="00FF4619"/>
    <w:rsid w:val="00300AE3"/>
    <w:rsid w:val="00306FAC"/>
    <w:rsid w:val="00BF6386"/>
    <w:rsid w:val="00D43D63"/>
    <w:rsid w:val="00F66CD5"/>
    <w:rsid w:val="00FC41BD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02B9E"/>
  <w14:defaultImageDpi w14:val="0"/>
  <w15:docId w15:val="{207C0DE6-6B65-4223-8128-68FECC7E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130</Words>
  <Characters>769</Characters>
  <Application>Microsoft Office Word</Application>
  <DocSecurity>0</DocSecurity>
  <Lines>6</Lines>
  <Paragraphs>1</Paragraphs>
  <ScaleCrop>false</ScaleCrop>
  <Company>CCA Systems a.s.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Holá Dagmar</cp:lastModifiedBy>
  <cp:revision>4</cp:revision>
  <dcterms:created xsi:type="dcterms:W3CDTF">2026-07-01T10:30:00Z</dcterms:created>
  <dcterms:modified xsi:type="dcterms:W3CDTF">2026-07-01T10:31:00Z</dcterms:modified>
</cp:coreProperties>
</file>