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58C9" w:rsidRDefault="00FC58C9" w:rsidP="00FC58C9">
      <w:pPr>
        <w:spacing w:before="240" w:after="120" w:line="276" w:lineRule="auto"/>
        <w:rPr>
          <w:rFonts w:ascii="Garamond" w:hAnsi="Garamond"/>
          <w:b/>
          <w:color w:val="984806"/>
          <w:sz w:val="36"/>
          <w:szCs w:val="36"/>
        </w:rPr>
      </w:pPr>
      <w:bookmarkStart w:id="0" w:name="_GoBack"/>
      <w:bookmarkEnd w:id="0"/>
      <w:r w:rsidRPr="008B7EA3">
        <w:rPr>
          <w:rFonts w:ascii="Garamond" w:hAnsi="Garamond"/>
          <w:noProof/>
          <w:sz w:val="32"/>
          <w:szCs w:val="36"/>
        </w:rPr>
        <w:drawing>
          <wp:inline distT="0" distB="0" distL="0" distR="0" wp14:anchorId="677B1EB8" wp14:editId="795665F0">
            <wp:extent cx="1378280" cy="631372"/>
            <wp:effectExtent l="0" t="0" r="0" b="0"/>
            <wp:docPr id="3" name="obrázek 1" descr="ZCU_logotyp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CU_logotyp_cmyk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984" cy="63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8C9" w:rsidRPr="00FC58C9" w:rsidRDefault="00FC58C9" w:rsidP="001F1619">
      <w:pPr>
        <w:spacing w:before="240" w:after="120" w:line="276" w:lineRule="auto"/>
        <w:jc w:val="center"/>
        <w:rPr>
          <w:rFonts w:ascii="Garamond" w:hAnsi="Garamond"/>
          <w:b/>
          <w:color w:val="984806"/>
        </w:rPr>
      </w:pPr>
    </w:p>
    <w:p w:rsidR="0089132C" w:rsidRPr="00DE7045" w:rsidRDefault="0089132C" w:rsidP="001F1619">
      <w:pPr>
        <w:spacing w:before="240" w:after="120" w:line="276" w:lineRule="auto"/>
        <w:jc w:val="center"/>
        <w:rPr>
          <w:rFonts w:ascii="Garamond" w:hAnsi="Garamond"/>
          <w:b/>
          <w:color w:val="984806"/>
          <w:sz w:val="36"/>
          <w:szCs w:val="36"/>
        </w:rPr>
      </w:pPr>
      <w:r w:rsidRPr="00DE7045">
        <w:rPr>
          <w:rFonts w:ascii="Garamond" w:hAnsi="Garamond"/>
          <w:b/>
          <w:color w:val="984806"/>
          <w:sz w:val="36"/>
          <w:szCs w:val="36"/>
        </w:rPr>
        <w:t>Závazný návrh kupní smlouvy</w:t>
      </w:r>
    </w:p>
    <w:p w:rsidR="0089132C" w:rsidRDefault="0089132C" w:rsidP="001F1619">
      <w:pPr>
        <w:spacing w:line="276" w:lineRule="auto"/>
        <w:ind w:left="360"/>
        <w:rPr>
          <w:rFonts w:ascii="Garamond" w:hAnsi="Garamond"/>
          <w:sz w:val="22"/>
          <w:szCs w:val="22"/>
        </w:rPr>
      </w:pPr>
    </w:p>
    <w:p w:rsidR="0089132C" w:rsidRDefault="0089132C" w:rsidP="001F1619">
      <w:pPr>
        <w:pStyle w:val="Zkladntext"/>
        <w:spacing w:before="120" w:line="276" w:lineRule="auto"/>
        <w:jc w:val="center"/>
        <w:rPr>
          <w:rFonts w:ascii="Garamond" w:hAnsi="Garamond" w:cs="Arial"/>
          <w:b/>
          <w:sz w:val="28"/>
          <w:szCs w:val="28"/>
        </w:rPr>
      </w:pPr>
      <w:bookmarkStart w:id="1" w:name="_Toc308788919"/>
      <w:r>
        <w:rPr>
          <w:rFonts w:ascii="Garamond" w:hAnsi="Garamond"/>
          <w:b/>
          <w:sz w:val="32"/>
          <w:szCs w:val="32"/>
        </w:rPr>
        <w:t>Kupní smlouva</w:t>
      </w:r>
    </w:p>
    <w:bookmarkEnd w:id="1"/>
    <w:p w:rsidR="0089132C" w:rsidRPr="00640B32" w:rsidRDefault="0089132C" w:rsidP="001F1619">
      <w:pPr>
        <w:spacing w:after="60" w:line="276" w:lineRule="auto"/>
        <w:jc w:val="center"/>
        <w:rPr>
          <w:rFonts w:ascii="Garamond" w:hAnsi="Garamond" w:cs="Arial"/>
          <w:sz w:val="22"/>
          <w:szCs w:val="22"/>
        </w:rPr>
      </w:pPr>
      <w:r w:rsidRPr="00640B32">
        <w:rPr>
          <w:rFonts w:ascii="Garamond" w:hAnsi="Garamond" w:cs="Arial"/>
          <w:sz w:val="22"/>
          <w:szCs w:val="22"/>
        </w:rPr>
        <w:t xml:space="preserve"> (dále jen „</w:t>
      </w:r>
      <w:r>
        <w:rPr>
          <w:rFonts w:ascii="Garamond" w:hAnsi="Garamond" w:cs="Arial"/>
          <w:sz w:val="22"/>
          <w:szCs w:val="22"/>
        </w:rPr>
        <w:t>S</w:t>
      </w:r>
      <w:r w:rsidRPr="00640B32">
        <w:rPr>
          <w:rFonts w:ascii="Garamond" w:hAnsi="Garamond" w:cs="Arial"/>
          <w:sz w:val="22"/>
          <w:szCs w:val="22"/>
        </w:rPr>
        <w:t>mlouva“)</w:t>
      </w:r>
    </w:p>
    <w:p w:rsidR="0089132C" w:rsidRDefault="0089132C" w:rsidP="001F1619">
      <w:pPr>
        <w:spacing w:after="60" w:line="276" w:lineRule="auto"/>
        <w:jc w:val="center"/>
        <w:rPr>
          <w:rFonts w:ascii="Garamond" w:hAnsi="Garamond" w:cs="Arial"/>
          <w:i/>
          <w:sz w:val="22"/>
          <w:szCs w:val="22"/>
        </w:rPr>
      </w:pPr>
      <w:r w:rsidRPr="00640B32">
        <w:rPr>
          <w:rFonts w:ascii="Garamond" w:hAnsi="Garamond" w:cs="Arial"/>
          <w:i/>
          <w:sz w:val="22"/>
          <w:szCs w:val="22"/>
        </w:rPr>
        <w:t xml:space="preserve">uzavřená ve smyslu § </w:t>
      </w:r>
      <w:r>
        <w:rPr>
          <w:rFonts w:ascii="Garamond" w:hAnsi="Garamond" w:cs="Arial"/>
          <w:i/>
          <w:sz w:val="22"/>
          <w:szCs w:val="22"/>
        </w:rPr>
        <w:t>2079 a násl.</w:t>
      </w:r>
      <w:r w:rsidRPr="00640B32">
        <w:rPr>
          <w:rFonts w:ascii="Garamond" w:hAnsi="Garamond" w:cs="Arial"/>
          <w:i/>
          <w:sz w:val="22"/>
          <w:szCs w:val="22"/>
        </w:rPr>
        <w:t xml:space="preserve"> </w:t>
      </w:r>
      <w:r>
        <w:rPr>
          <w:rFonts w:ascii="Garamond" w:hAnsi="Garamond" w:cs="Arial"/>
          <w:i/>
          <w:sz w:val="22"/>
          <w:szCs w:val="22"/>
        </w:rPr>
        <w:t xml:space="preserve">a § 2358 a násl. </w:t>
      </w:r>
      <w:r w:rsidRPr="00640B32">
        <w:rPr>
          <w:rFonts w:ascii="Garamond" w:hAnsi="Garamond" w:cs="Arial"/>
          <w:i/>
          <w:sz w:val="22"/>
          <w:szCs w:val="22"/>
        </w:rPr>
        <w:t xml:space="preserve">zákona č. </w:t>
      </w:r>
      <w:r>
        <w:rPr>
          <w:rFonts w:ascii="Garamond" w:hAnsi="Garamond" w:cs="Arial"/>
          <w:i/>
          <w:sz w:val="22"/>
          <w:szCs w:val="22"/>
        </w:rPr>
        <w:t>89</w:t>
      </w:r>
      <w:r w:rsidRPr="00640B32">
        <w:rPr>
          <w:rFonts w:ascii="Garamond" w:hAnsi="Garamond" w:cs="Arial"/>
          <w:i/>
          <w:sz w:val="22"/>
          <w:szCs w:val="22"/>
        </w:rPr>
        <w:t>/</w:t>
      </w:r>
      <w:r>
        <w:rPr>
          <w:rFonts w:ascii="Garamond" w:hAnsi="Garamond" w:cs="Arial"/>
          <w:i/>
          <w:sz w:val="22"/>
          <w:szCs w:val="22"/>
        </w:rPr>
        <w:t>2012</w:t>
      </w:r>
      <w:r w:rsidRPr="00640B32">
        <w:rPr>
          <w:rFonts w:ascii="Garamond" w:hAnsi="Garamond" w:cs="Arial"/>
          <w:i/>
          <w:sz w:val="22"/>
          <w:szCs w:val="22"/>
        </w:rPr>
        <w:t xml:space="preserve"> Sb., </w:t>
      </w:r>
      <w:r>
        <w:rPr>
          <w:rFonts w:ascii="Garamond" w:hAnsi="Garamond" w:cs="Arial"/>
          <w:i/>
          <w:sz w:val="22"/>
          <w:szCs w:val="22"/>
        </w:rPr>
        <w:t xml:space="preserve">občanského </w:t>
      </w:r>
      <w:r w:rsidR="00FB0AB1">
        <w:rPr>
          <w:rFonts w:ascii="Garamond" w:hAnsi="Garamond" w:cs="Arial"/>
          <w:i/>
          <w:sz w:val="22"/>
          <w:szCs w:val="22"/>
        </w:rPr>
        <w:t>zákoníku, ve znění pozdějších předpisů.</w:t>
      </w:r>
    </w:p>
    <w:p w:rsidR="00FB0AB1" w:rsidRDefault="00FB0AB1" w:rsidP="001F1619">
      <w:pPr>
        <w:spacing w:after="60" w:line="276" w:lineRule="auto"/>
        <w:jc w:val="center"/>
        <w:rPr>
          <w:rFonts w:ascii="Garamond" w:hAnsi="Garamond" w:cs="Arial"/>
          <w:i/>
          <w:sz w:val="22"/>
          <w:szCs w:val="22"/>
        </w:rPr>
      </w:pPr>
    </w:p>
    <w:p w:rsidR="0089132C" w:rsidRPr="00640B32" w:rsidRDefault="0089132C" w:rsidP="001F1619">
      <w:pPr>
        <w:spacing w:after="60" w:line="276" w:lineRule="auto"/>
        <w:jc w:val="center"/>
        <w:rPr>
          <w:rFonts w:ascii="Garamond" w:hAnsi="Garamond"/>
          <w:b/>
          <w:sz w:val="22"/>
          <w:szCs w:val="22"/>
        </w:rPr>
      </w:pPr>
      <w:r w:rsidRPr="00640B32">
        <w:rPr>
          <w:rFonts w:ascii="Garamond" w:hAnsi="Garamond"/>
          <w:b/>
          <w:sz w:val="22"/>
          <w:szCs w:val="22"/>
        </w:rPr>
        <w:t>I.</w:t>
      </w:r>
    </w:p>
    <w:p w:rsidR="0089132C" w:rsidRPr="00640B32" w:rsidRDefault="0089132C" w:rsidP="001F1619">
      <w:pPr>
        <w:spacing w:after="60" w:line="276" w:lineRule="auto"/>
        <w:jc w:val="center"/>
        <w:rPr>
          <w:rFonts w:ascii="Garamond" w:hAnsi="Garamond"/>
          <w:b/>
          <w:sz w:val="22"/>
          <w:szCs w:val="22"/>
        </w:rPr>
      </w:pPr>
      <w:r w:rsidRPr="00640B32">
        <w:rPr>
          <w:rFonts w:ascii="Garamond" w:hAnsi="Garamond"/>
          <w:b/>
          <w:sz w:val="22"/>
          <w:szCs w:val="22"/>
        </w:rPr>
        <w:t>Smluvní strany</w:t>
      </w:r>
    </w:p>
    <w:p w:rsidR="0089132C" w:rsidRPr="00640B32" w:rsidRDefault="0089132C" w:rsidP="001F1619">
      <w:pPr>
        <w:spacing w:after="60" w:line="276" w:lineRule="auto"/>
        <w:rPr>
          <w:rFonts w:ascii="Garamond" w:hAnsi="Garamond"/>
          <w:sz w:val="22"/>
          <w:szCs w:val="22"/>
        </w:rPr>
      </w:pPr>
    </w:p>
    <w:p w:rsidR="0089132C" w:rsidRPr="00640B32" w:rsidRDefault="0089132C" w:rsidP="001F1619">
      <w:pPr>
        <w:pStyle w:val="Odstavec11"/>
        <w:numPr>
          <w:ilvl w:val="1"/>
          <w:numId w:val="17"/>
        </w:numPr>
        <w:tabs>
          <w:tab w:val="clear" w:pos="360"/>
        </w:tabs>
        <w:spacing w:before="0" w:line="276" w:lineRule="auto"/>
        <w:ind w:left="709" w:hanging="709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t>Kupující</w:t>
      </w:r>
      <w:r w:rsidRPr="00640B32">
        <w:rPr>
          <w:rFonts w:ascii="Garamond" w:hAnsi="Garamond" w:cs="Arial"/>
          <w:sz w:val="22"/>
          <w:szCs w:val="22"/>
        </w:rPr>
        <w:t>:</w:t>
      </w:r>
      <w:r w:rsidRPr="00640B32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/>
          <w:b/>
          <w:sz w:val="22"/>
          <w:szCs w:val="22"/>
        </w:rPr>
        <w:t>Západočeská univerzita v Plzni</w:t>
      </w:r>
    </w:p>
    <w:p w:rsidR="0089132C" w:rsidRPr="00640B32" w:rsidRDefault="00FB0AB1" w:rsidP="001F1619">
      <w:pPr>
        <w:pStyle w:val="Odstavec11"/>
        <w:numPr>
          <w:ilvl w:val="0"/>
          <w:numId w:val="0"/>
        </w:numPr>
        <w:tabs>
          <w:tab w:val="left" w:pos="1134"/>
        </w:tabs>
        <w:spacing w:before="0" w:line="276" w:lineRule="auto"/>
        <w:ind w:left="426"/>
        <w:rPr>
          <w:rFonts w:ascii="Garamond" w:hAnsi="Garamond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 w:rsidR="0089132C" w:rsidRPr="00640B32">
        <w:rPr>
          <w:rFonts w:ascii="Garamond" w:hAnsi="Garamond" w:cs="Arial"/>
          <w:sz w:val="22"/>
          <w:szCs w:val="22"/>
        </w:rPr>
        <w:t>sídlo:</w:t>
      </w:r>
      <w:r w:rsidR="0089132C" w:rsidRPr="00640B32">
        <w:rPr>
          <w:rFonts w:ascii="Garamond" w:hAnsi="Garamond" w:cs="Arial"/>
          <w:sz w:val="22"/>
          <w:szCs w:val="22"/>
        </w:rPr>
        <w:tab/>
      </w:r>
      <w:r w:rsidR="0089132C" w:rsidRPr="00640B32">
        <w:rPr>
          <w:rFonts w:ascii="Garamond" w:hAnsi="Garamond" w:cs="Arial"/>
          <w:sz w:val="22"/>
          <w:szCs w:val="22"/>
        </w:rPr>
        <w:tab/>
      </w:r>
      <w:r w:rsidR="0089132C" w:rsidRPr="00640B32">
        <w:rPr>
          <w:rFonts w:ascii="Garamond" w:hAnsi="Garamond" w:cs="Arial"/>
          <w:sz w:val="22"/>
          <w:szCs w:val="22"/>
        </w:rPr>
        <w:tab/>
      </w:r>
      <w:r w:rsidR="0089132C">
        <w:rPr>
          <w:rFonts w:ascii="Garamond" w:hAnsi="Garamond" w:cs="Arial"/>
          <w:sz w:val="22"/>
          <w:szCs w:val="22"/>
        </w:rPr>
        <w:tab/>
      </w:r>
      <w:r w:rsidR="0089132C">
        <w:rPr>
          <w:rFonts w:ascii="Garamond" w:hAnsi="Garamond" w:cs="Arial"/>
          <w:sz w:val="22"/>
          <w:szCs w:val="22"/>
        </w:rPr>
        <w:tab/>
      </w:r>
      <w:r w:rsidR="0089132C">
        <w:rPr>
          <w:rFonts w:ascii="Garamond" w:hAnsi="Garamond" w:cs="Arial"/>
          <w:sz w:val="22"/>
          <w:szCs w:val="22"/>
        </w:rPr>
        <w:tab/>
      </w:r>
      <w:r w:rsidR="0089132C" w:rsidRPr="00640B32">
        <w:rPr>
          <w:rFonts w:ascii="Garamond" w:hAnsi="Garamond"/>
          <w:sz w:val="22"/>
          <w:szCs w:val="22"/>
        </w:rPr>
        <w:t>Univerzitní 8, 306 14 Plzeň</w:t>
      </w:r>
    </w:p>
    <w:p w:rsidR="0089132C" w:rsidRPr="00640B32" w:rsidRDefault="0089132C" w:rsidP="001F1619">
      <w:pPr>
        <w:tabs>
          <w:tab w:val="left" w:pos="1134"/>
        </w:tabs>
        <w:spacing w:line="276" w:lineRule="auto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ab/>
      </w:r>
      <w:r w:rsidRPr="00640B32">
        <w:rPr>
          <w:rFonts w:ascii="Garamond" w:hAnsi="Garamond"/>
          <w:sz w:val="22"/>
          <w:szCs w:val="22"/>
        </w:rPr>
        <w:t>zastoupený:</w:t>
      </w:r>
      <w:r w:rsidRPr="00640B32">
        <w:rPr>
          <w:rFonts w:ascii="Garamond" w:hAnsi="Garamond"/>
          <w:sz w:val="22"/>
          <w:szCs w:val="22"/>
        </w:rPr>
        <w:tab/>
      </w:r>
      <w:r w:rsidRPr="00640B32"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 xml:space="preserve">    </w:t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 w:rsidRPr="00640B32">
        <w:rPr>
          <w:rFonts w:ascii="Garamond" w:hAnsi="Garamond"/>
          <w:sz w:val="22"/>
          <w:szCs w:val="22"/>
        </w:rPr>
        <w:t>doc. Dr.</w:t>
      </w:r>
      <w:r w:rsidR="00F05415">
        <w:rPr>
          <w:rFonts w:ascii="Garamond" w:hAnsi="Garamond"/>
          <w:sz w:val="22"/>
          <w:szCs w:val="22"/>
        </w:rPr>
        <w:t xml:space="preserve"> RNDr.</w:t>
      </w:r>
      <w:r w:rsidRPr="00640B32">
        <w:rPr>
          <w:rFonts w:ascii="Garamond" w:hAnsi="Garamond"/>
          <w:sz w:val="22"/>
          <w:szCs w:val="22"/>
        </w:rPr>
        <w:t xml:space="preserve"> </w:t>
      </w:r>
      <w:r w:rsidR="00F05415">
        <w:rPr>
          <w:rFonts w:ascii="Garamond" w:hAnsi="Garamond"/>
          <w:sz w:val="22"/>
          <w:szCs w:val="22"/>
        </w:rPr>
        <w:t>Miroslav</w:t>
      </w:r>
      <w:r w:rsidR="00F620D1">
        <w:rPr>
          <w:rFonts w:ascii="Garamond" w:hAnsi="Garamond"/>
          <w:sz w:val="22"/>
          <w:szCs w:val="22"/>
        </w:rPr>
        <w:t>em</w:t>
      </w:r>
      <w:r w:rsidR="00F05415">
        <w:rPr>
          <w:rFonts w:ascii="Garamond" w:hAnsi="Garamond"/>
          <w:sz w:val="22"/>
          <w:szCs w:val="22"/>
        </w:rPr>
        <w:t xml:space="preserve"> Holečk</w:t>
      </w:r>
      <w:r w:rsidR="00F620D1">
        <w:rPr>
          <w:rFonts w:ascii="Garamond" w:hAnsi="Garamond"/>
          <w:sz w:val="22"/>
          <w:szCs w:val="22"/>
        </w:rPr>
        <w:t>em</w:t>
      </w:r>
      <w:r w:rsidRPr="00640B32">
        <w:rPr>
          <w:rFonts w:ascii="Garamond" w:hAnsi="Garamond"/>
          <w:sz w:val="22"/>
          <w:szCs w:val="22"/>
        </w:rPr>
        <w:t>, rektor</w:t>
      </w:r>
      <w:r w:rsidR="00F620D1">
        <w:rPr>
          <w:rFonts w:ascii="Garamond" w:hAnsi="Garamond"/>
          <w:sz w:val="22"/>
          <w:szCs w:val="22"/>
        </w:rPr>
        <w:t>em</w:t>
      </w:r>
    </w:p>
    <w:p w:rsidR="0089132C" w:rsidRPr="00640B32" w:rsidRDefault="0089132C" w:rsidP="001F1619">
      <w:pPr>
        <w:tabs>
          <w:tab w:val="left" w:pos="1134"/>
        </w:tabs>
        <w:spacing w:line="276" w:lineRule="auto"/>
        <w:rPr>
          <w:rFonts w:ascii="Garamond" w:hAnsi="Garamond" w:cs="Arial"/>
          <w:sz w:val="22"/>
          <w:szCs w:val="22"/>
        </w:rPr>
      </w:pPr>
      <w:r w:rsidRPr="00640B32">
        <w:rPr>
          <w:rFonts w:ascii="Garamond" w:hAnsi="Garamond" w:cs="Arial"/>
          <w:sz w:val="22"/>
          <w:szCs w:val="22"/>
        </w:rPr>
        <w:tab/>
        <w:t>IČ:</w:t>
      </w:r>
      <w:r w:rsidRPr="00640B32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 w:rsidR="00FB0AB1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/>
          <w:sz w:val="22"/>
          <w:szCs w:val="22"/>
        </w:rPr>
        <w:t>497</w:t>
      </w:r>
      <w:r w:rsidR="00FB0AB1">
        <w:rPr>
          <w:rFonts w:ascii="Garamond" w:hAnsi="Garamond"/>
          <w:sz w:val="22"/>
          <w:szCs w:val="22"/>
        </w:rPr>
        <w:t xml:space="preserve"> </w:t>
      </w:r>
      <w:r w:rsidRPr="00640B32">
        <w:rPr>
          <w:rFonts w:ascii="Garamond" w:hAnsi="Garamond"/>
          <w:sz w:val="22"/>
          <w:szCs w:val="22"/>
        </w:rPr>
        <w:t>77</w:t>
      </w:r>
      <w:r w:rsidR="00FB0AB1">
        <w:rPr>
          <w:rFonts w:ascii="Garamond" w:hAnsi="Garamond"/>
          <w:sz w:val="22"/>
          <w:szCs w:val="22"/>
        </w:rPr>
        <w:t xml:space="preserve"> </w:t>
      </w:r>
      <w:r w:rsidRPr="00640B32">
        <w:rPr>
          <w:rFonts w:ascii="Garamond" w:hAnsi="Garamond"/>
          <w:sz w:val="22"/>
          <w:szCs w:val="22"/>
        </w:rPr>
        <w:t>513</w:t>
      </w:r>
    </w:p>
    <w:p w:rsidR="0089132C" w:rsidRDefault="0089132C" w:rsidP="001F1619">
      <w:pPr>
        <w:tabs>
          <w:tab w:val="left" w:pos="1134"/>
        </w:tabs>
        <w:spacing w:line="276" w:lineRule="auto"/>
        <w:rPr>
          <w:rFonts w:ascii="Garamond" w:hAnsi="Garamond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>DIČ:</w:t>
      </w:r>
      <w:r w:rsidRPr="00640B32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/>
          <w:sz w:val="22"/>
          <w:szCs w:val="22"/>
        </w:rPr>
        <w:t>CZ49777513</w:t>
      </w:r>
    </w:p>
    <w:p w:rsidR="00FB0AB1" w:rsidRDefault="00FB0AB1" w:rsidP="001F1619">
      <w:pPr>
        <w:pStyle w:val="Odstavec11"/>
        <w:numPr>
          <w:ilvl w:val="0"/>
          <w:numId w:val="0"/>
        </w:numPr>
        <w:tabs>
          <w:tab w:val="left" w:pos="1134"/>
        </w:tabs>
        <w:spacing w:before="0" w:line="276" w:lineRule="auto"/>
        <w:ind w:left="567" w:hanging="567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>bank. spojení:</w:t>
      </w:r>
      <w:r w:rsidRPr="00640B32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>Komerční banka a.s., Plzeň-město</w:t>
      </w:r>
    </w:p>
    <w:p w:rsidR="00FB0AB1" w:rsidRPr="00640B32" w:rsidRDefault="00FB0AB1" w:rsidP="001F1619">
      <w:pPr>
        <w:pStyle w:val="Odstavec11"/>
        <w:numPr>
          <w:ilvl w:val="0"/>
          <w:numId w:val="0"/>
        </w:numPr>
        <w:tabs>
          <w:tab w:val="left" w:pos="1134"/>
        </w:tabs>
        <w:spacing w:before="0" w:line="276" w:lineRule="auto"/>
        <w:ind w:left="567" w:hanging="567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>číslo účtu:</w:t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  <w:t>4811530257/0100</w:t>
      </w:r>
    </w:p>
    <w:p w:rsidR="0089132C" w:rsidRDefault="0089132C" w:rsidP="001F1619">
      <w:pPr>
        <w:tabs>
          <w:tab w:val="left" w:pos="1134"/>
        </w:tabs>
        <w:spacing w:line="276" w:lineRule="auto"/>
        <w:rPr>
          <w:rFonts w:ascii="Garamond" w:hAnsi="Garamond"/>
          <w:i/>
          <w:sz w:val="22"/>
          <w:szCs w:val="22"/>
        </w:rPr>
      </w:pPr>
      <w:r w:rsidRPr="00FB0AB1">
        <w:rPr>
          <w:rFonts w:ascii="Garamond" w:hAnsi="Garamond"/>
          <w:i/>
          <w:sz w:val="22"/>
          <w:szCs w:val="22"/>
        </w:rPr>
        <w:tab/>
        <w:t>(dále jen „Kupující“) na straně jedné</w:t>
      </w:r>
    </w:p>
    <w:p w:rsidR="00124A82" w:rsidRDefault="00124A82" w:rsidP="001F1619">
      <w:pPr>
        <w:spacing w:after="60" w:line="276" w:lineRule="auto"/>
        <w:jc w:val="center"/>
        <w:rPr>
          <w:rFonts w:ascii="Garamond" w:hAnsi="Garamond"/>
          <w:i/>
          <w:sz w:val="22"/>
          <w:szCs w:val="22"/>
        </w:rPr>
      </w:pPr>
    </w:p>
    <w:p w:rsidR="0089132C" w:rsidRPr="00E165AE" w:rsidRDefault="0089132C" w:rsidP="00124A82">
      <w:pPr>
        <w:spacing w:after="60" w:line="276" w:lineRule="auto"/>
        <w:ind w:left="709"/>
        <w:rPr>
          <w:rFonts w:ascii="Garamond" w:hAnsi="Garamond"/>
          <w:b/>
          <w:sz w:val="22"/>
          <w:szCs w:val="22"/>
        </w:rPr>
      </w:pPr>
      <w:r w:rsidRPr="00E165AE">
        <w:rPr>
          <w:rFonts w:ascii="Garamond" w:hAnsi="Garamond"/>
          <w:b/>
          <w:sz w:val="22"/>
          <w:szCs w:val="22"/>
        </w:rPr>
        <w:t>a</w:t>
      </w:r>
    </w:p>
    <w:p w:rsidR="0089132C" w:rsidRPr="00640B32" w:rsidRDefault="0089132C" w:rsidP="001F1619">
      <w:pPr>
        <w:spacing w:after="60" w:line="276" w:lineRule="auto"/>
        <w:rPr>
          <w:rFonts w:ascii="Garamond" w:hAnsi="Garamond"/>
          <w:sz w:val="22"/>
          <w:szCs w:val="22"/>
        </w:rPr>
      </w:pPr>
    </w:p>
    <w:p w:rsidR="0089132C" w:rsidRPr="00640B32" w:rsidRDefault="0089132C" w:rsidP="001F1619">
      <w:pPr>
        <w:pStyle w:val="Odstavec11"/>
        <w:numPr>
          <w:ilvl w:val="1"/>
          <w:numId w:val="17"/>
        </w:numPr>
        <w:tabs>
          <w:tab w:val="clear" w:pos="360"/>
        </w:tabs>
        <w:spacing w:before="0" w:line="276" w:lineRule="auto"/>
        <w:ind w:left="709" w:hanging="709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>Prodávající</w:t>
      </w:r>
      <w:r w:rsidRPr="00640B32">
        <w:rPr>
          <w:rFonts w:ascii="Garamond" w:hAnsi="Garamond"/>
          <w:sz w:val="22"/>
          <w:szCs w:val="22"/>
        </w:rPr>
        <w:t>:</w:t>
      </w:r>
      <w:r w:rsidRPr="00640B32"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 w:rsidR="006F4F39" w:rsidRPr="006F4F39">
        <w:rPr>
          <w:rFonts w:ascii="Garamond" w:hAnsi="Garamond"/>
          <w:b/>
          <w:sz w:val="22"/>
          <w:szCs w:val="22"/>
        </w:rPr>
        <w:t>KOVOSVIT MAS, a.s.</w:t>
      </w:r>
      <w:r w:rsidR="006F4F39" w:rsidRPr="006F4F39">
        <w:rPr>
          <w:rFonts w:ascii="Garamond" w:hAnsi="Garamond"/>
          <w:b/>
          <w:sz w:val="22"/>
          <w:szCs w:val="22"/>
        </w:rPr>
        <w:tab/>
      </w:r>
    </w:p>
    <w:p w:rsidR="0089132C" w:rsidRPr="00640B32" w:rsidRDefault="0089132C" w:rsidP="001F1619">
      <w:pPr>
        <w:pStyle w:val="Odstavec11"/>
        <w:numPr>
          <w:ilvl w:val="0"/>
          <w:numId w:val="0"/>
        </w:numPr>
        <w:tabs>
          <w:tab w:val="left" w:pos="1134"/>
        </w:tabs>
        <w:spacing w:before="0" w:line="276" w:lineRule="auto"/>
        <w:ind w:left="567" w:hanging="567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  <w:t>s</w:t>
      </w:r>
      <w:r w:rsidRPr="00640B32">
        <w:rPr>
          <w:rFonts w:ascii="Garamond" w:hAnsi="Garamond" w:cs="Arial"/>
          <w:sz w:val="22"/>
          <w:szCs w:val="22"/>
        </w:rPr>
        <w:t>ídlo:</w:t>
      </w:r>
      <w:r w:rsidR="00FB0AB1">
        <w:rPr>
          <w:rFonts w:ascii="Garamond" w:hAnsi="Garamond" w:cs="Arial"/>
          <w:sz w:val="22"/>
          <w:szCs w:val="22"/>
        </w:rPr>
        <w:tab/>
      </w:r>
      <w:r w:rsidR="00FB0AB1">
        <w:rPr>
          <w:rFonts w:ascii="Garamond" w:hAnsi="Garamond" w:cs="Arial"/>
          <w:sz w:val="22"/>
          <w:szCs w:val="22"/>
        </w:rPr>
        <w:tab/>
      </w:r>
      <w:r w:rsidR="00FB0AB1">
        <w:rPr>
          <w:rFonts w:ascii="Garamond" w:hAnsi="Garamond" w:cs="Arial"/>
          <w:sz w:val="22"/>
          <w:szCs w:val="22"/>
        </w:rPr>
        <w:tab/>
      </w:r>
      <w:r w:rsidR="00FB0AB1">
        <w:rPr>
          <w:rFonts w:ascii="Garamond" w:hAnsi="Garamond" w:cs="Arial"/>
          <w:sz w:val="22"/>
          <w:szCs w:val="22"/>
        </w:rPr>
        <w:tab/>
      </w:r>
      <w:r w:rsidR="00FB0AB1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 w:rsidR="006F4F39">
        <w:rPr>
          <w:rFonts w:ascii="Garamond" w:hAnsi="Garamond" w:cs="Arial"/>
          <w:sz w:val="22"/>
          <w:szCs w:val="22"/>
        </w:rPr>
        <w:t>Náměstí Tomáše Bati 419, Sezimovo Ústí II, 391 02</w:t>
      </w:r>
    </w:p>
    <w:p w:rsidR="0089132C" w:rsidRPr="00640B32" w:rsidRDefault="0089132C" w:rsidP="001F1619">
      <w:pPr>
        <w:pStyle w:val="Odstavec11"/>
        <w:numPr>
          <w:ilvl w:val="0"/>
          <w:numId w:val="0"/>
        </w:numPr>
        <w:spacing w:before="0" w:line="276" w:lineRule="auto"/>
        <w:ind w:left="1021" w:firstLine="114"/>
        <w:rPr>
          <w:rFonts w:ascii="Garamond" w:hAnsi="Garamond" w:cs="Arial"/>
          <w:sz w:val="22"/>
          <w:szCs w:val="22"/>
        </w:rPr>
      </w:pPr>
      <w:r w:rsidRPr="00640B32">
        <w:rPr>
          <w:rFonts w:ascii="Garamond" w:hAnsi="Garamond" w:cs="Arial"/>
          <w:sz w:val="22"/>
          <w:szCs w:val="22"/>
        </w:rPr>
        <w:t>zastoupený:</w:t>
      </w:r>
      <w:r w:rsidRPr="00640B32">
        <w:rPr>
          <w:rFonts w:ascii="Garamond" w:hAnsi="Garamond"/>
          <w:sz w:val="22"/>
          <w:szCs w:val="22"/>
        </w:rPr>
        <w:t xml:space="preserve"> </w:t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 w:rsidR="006F4F39">
        <w:rPr>
          <w:rFonts w:ascii="Garamond" w:hAnsi="Garamond"/>
          <w:sz w:val="22"/>
          <w:szCs w:val="22"/>
        </w:rPr>
        <w:t>Ing. Liborem Kuchařem, předsedou představenstva</w:t>
      </w:r>
    </w:p>
    <w:p w:rsidR="0089132C" w:rsidRPr="00640B32" w:rsidRDefault="0089132C" w:rsidP="001F1619">
      <w:pPr>
        <w:spacing w:line="276" w:lineRule="auto"/>
        <w:ind w:left="908" w:firstLine="227"/>
        <w:rPr>
          <w:rFonts w:ascii="Garamond" w:hAnsi="Garamond" w:cs="Arial"/>
          <w:sz w:val="22"/>
          <w:szCs w:val="22"/>
        </w:rPr>
      </w:pPr>
      <w:r w:rsidRPr="00640B32">
        <w:rPr>
          <w:rFonts w:ascii="Garamond" w:hAnsi="Garamond" w:cs="Arial"/>
          <w:sz w:val="22"/>
          <w:szCs w:val="22"/>
        </w:rPr>
        <w:t>IČ:</w:t>
      </w:r>
      <w:r w:rsidRPr="00640B32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 w:rsidR="006F4F39">
        <w:rPr>
          <w:rFonts w:ascii="Garamond" w:hAnsi="Garamond" w:cs="Arial"/>
          <w:sz w:val="22"/>
          <w:szCs w:val="22"/>
        </w:rPr>
        <w:tab/>
      </w:r>
      <w:r w:rsidR="006F4F39">
        <w:rPr>
          <w:rFonts w:ascii="Garamond" w:hAnsi="Garamond" w:cs="Arial"/>
          <w:sz w:val="22"/>
          <w:szCs w:val="22"/>
        </w:rPr>
        <w:tab/>
      </w:r>
      <w:r w:rsidR="006F4F39">
        <w:rPr>
          <w:rFonts w:ascii="Garamond" w:hAnsi="Garamond" w:cs="Arial"/>
          <w:sz w:val="22"/>
          <w:szCs w:val="22"/>
        </w:rPr>
        <w:tab/>
      </w:r>
      <w:r w:rsidR="006F4F39">
        <w:rPr>
          <w:rFonts w:ascii="Garamond" w:hAnsi="Garamond" w:cs="Arial"/>
          <w:sz w:val="22"/>
          <w:szCs w:val="22"/>
        </w:rPr>
        <w:tab/>
      </w:r>
      <w:r w:rsidR="006F4F39">
        <w:rPr>
          <w:rFonts w:ascii="Garamond" w:hAnsi="Garamond" w:cs="Arial"/>
          <w:sz w:val="22"/>
          <w:szCs w:val="22"/>
        </w:rPr>
        <w:tab/>
        <w:t>26047284</w:t>
      </w:r>
    </w:p>
    <w:p w:rsidR="0089132C" w:rsidRDefault="0089132C" w:rsidP="001F1619">
      <w:pPr>
        <w:spacing w:line="276" w:lineRule="auto"/>
        <w:ind w:left="908" w:firstLine="227"/>
        <w:rPr>
          <w:rFonts w:ascii="Garamond" w:hAnsi="Garamond"/>
          <w:sz w:val="22"/>
          <w:szCs w:val="22"/>
        </w:rPr>
      </w:pPr>
      <w:r w:rsidRPr="00640B32">
        <w:rPr>
          <w:rFonts w:ascii="Garamond" w:hAnsi="Garamond" w:cs="Arial"/>
          <w:sz w:val="22"/>
          <w:szCs w:val="22"/>
        </w:rPr>
        <w:t>DIČ:</w:t>
      </w:r>
      <w:r w:rsidRPr="00640B32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6F4F39">
        <w:rPr>
          <w:rFonts w:ascii="Garamond" w:hAnsi="Garamond" w:cs="Arial"/>
          <w:sz w:val="22"/>
          <w:szCs w:val="22"/>
        </w:rPr>
        <w:t>CZ26047284</w:t>
      </w:r>
    </w:p>
    <w:p w:rsidR="00FB0AB1" w:rsidRPr="00640B32" w:rsidRDefault="00FB0AB1" w:rsidP="001F1619">
      <w:pPr>
        <w:pStyle w:val="Odstavec11"/>
        <w:numPr>
          <w:ilvl w:val="0"/>
          <w:numId w:val="0"/>
        </w:numPr>
        <w:spacing w:before="0" w:line="276" w:lineRule="auto"/>
        <w:ind w:left="1021" w:firstLine="114"/>
        <w:rPr>
          <w:rFonts w:ascii="Garamond" w:hAnsi="Garamond" w:cs="Arial"/>
          <w:sz w:val="22"/>
          <w:szCs w:val="22"/>
        </w:rPr>
      </w:pPr>
      <w:r w:rsidRPr="00640B32">
        <w:rPr>
          <w:rFonts w:ascii="Garamond" w:hAnsi="Garamond" w:cs="Arial"/>
          <w:sz w:val="22"/>
          <w:szCs w:val="22"/>
        </w:rPr>
        <w:t>bank. spojení:</w:t>
      </w:r>
      <w:r w:rsidRPr="00640B32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6F4F39">
        <w:rPr>
          <w:rFonts w:ascii="Garamond" w:hAnsi="Garamond" w:cs="Arial"/>
          <w:sz w:val="22"/>
          <w:szCs w:val="22"/>
        </w:rPr>
        <w:t>Česká spořitelna, a.s.</w:t>
      </w:r>
    </w:p>
    <w:p w:rsidR="00FB0AB1" w:rsidRPr="00640B32" w:rsidRDefault="00FB0AB1" w:rsidP="001F1619">
      <w:pPr>
        <w:pStyle w:val="Odstavec11"/>
        <w:numPr>
          <w:ilvl w:val="0"/>
          <w:numId w:val="0"/>
        </w:numPr>
        <w:spacing w:before="0" w:line="276" w:lineRule="auto"/>
        <w:ind w:left="1021" w:firstLine="114"/>
        <w:rPr>
          <w:rFonts w:ascii="Garamond" w:hAnsi="Garamond" w:cs="Arial"/>
          <w:sz w:val="22"/>
          <w:szCs w:val="22"/>
        </w:rPr>
      </w:pPr>
      <w:r w:rsidRPr="00640B32">
        <w:rPr>
          <w:rFonts w:ascii="Garamond" w:hAnsi="Garamond" w:cs="Arial"/>
          <w:sz w:val="22"/>
          <w:szCs w:val="22"/>
        </w:rPr>
        <w:t>číslo účtu:</w:t>
      </w:r>
      <w:r w:rsidRPr="00640B32">
        <w:rPr>
          <w:rFonts w:ascii="Garamond" w:hAnsi="Garamond" w:cs="Arial"/>
          <w:sz w:val="22"/>
          <w:szCs w:val="22"/>
        </w:rPr>
        <w:tab/>
      </w:r>
      <w:r w:rsidRPr="00640B32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6F4F39">
        <w:rPr>
          <w:rFonts w:ascii="Garamond" w:hAnsi="Garamond" w:cs="Arial"/>
          <w:sz w:val="22"/>
          <w:szCs w:val="22"/>
        </w:rPr>
        <w:t>701575309/0800</w:t>
      </w:r>
    </w:p>
    <w:p w:rsidR="0089132C" w:rsidRPr="00FB0AB1" w:rsidRDefault="0089132C" w:rsidP="001F1619">
      <w:pPr>
        <w:spacing w:line="276" w:lineRule="auto"/>
        <w:ind w:left="908" w:firstLine="227"/>
        <w:rPr>
          <w:rFonts w:ascii="Garamond" w:hAnsi="Garamond" w:cs="Arial"/>
          <w:i/>
          <w:sz w:val="22"/>
          <w:szCs w:val="22"/>
        </w:rPr>
      </w:pPr>
      <w:r w:rsidRPr="00FB0AB1">
        <w:rPr>
          <w:rFonts w:ascii="Garamond" w:hAnsi="Garamond" w:cs="Arial"/>
          <w:i/>
          <w:sz w:val="22"/>
          <w:szCs w:val="22"/>
        </w:rPr>
        <w:t xml:space="preserve">(dále jen „Prodávající“) na straně druhé </w:t>
      </w:r>
    </w:p>
    <w:p w:rsidR="0089132C" w:rsidRPr="00FB0AB1" w:rsidRDefault="0089132C" w:rsidP="001F1619">
      <w:pPr>
        <w:spacing w:line="276" w:lineRule="auto"/>
        <w:ind w:left="908" w:firstLine="227"/>
        <w:rPr>
          <w:rFonts w:ascii="Garamond" w:hAnsi="Garamond" w:cs="Arial"/>
          <w:i/>
          <w:sz w:val="22"/>
          <w:szCs w:val="22"/>
        </w:rPr>
      </w:pPr>
      <w:r w:rsidRPr="00FB0AB1">
        <w:rPr>
          <w:rFonts w:ascii="Garamond" w:hAnsi="Garamond"/>
          <w:i/>
          <w:sz w:val="22"/>
          <w:szCs w:val="22"/>
        </w:rPr>
        <w:t>(společně dále také jako „smluvní strany“)</w:t>
      </w:r>
    </w:p>
    <w:p w:rsidR="0089132C" w:rsidRDefault="0089132C" w:rsidP="001F1619">
      <w:pPr>
        <w:spacing w:line="276" w:lineRule="auto"/>
        <w:rPr>
          <w:rFonts w:ascii="Garamond" w:hAnsi="Garamond" w:cs="Arial"/>
          <w:b/>
          <w:sz w:val="22"/>
          <w:szCs w:val="22"/>
        </w:rPr>
      </w:pPr>
    </w:p>
    <w:p w:rsidR="0089132C" w:rsidRDefault="0089132C" w:rsidP="001F1619">
      <w:pPr>
        <w:spacing w:line="276" w:lineRule="auto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 w:cs="Arial"/>
          <w:b/>
          <w:sz w:val="22"/>
          <w:szCs w:val="22"/>
        </w:rPr>
        <w:br w:type="page"/>
      </w:r>
    </w:p>
    <w:p w:rsidR="0025349E" w:rsidRDefault="0025349E" w:rsidP="001F1619">
      <w:pPr>
        <w:pStyle w:val="Nadpislnku"/>
        <w:spacing w:after="120" w:line="276" w:lineRule="auto"/>
      </w:pPr>
      <w:r w:rsidRPr="00E55673">
        <w:lastRenderedPageBreak/>
        <w:t>II.</w:t>
      </w:r>
      <w:r w:rsidRPr="00E55673">
        <w:br/>
      </w:r>
      <w:r>
        <w:t>Preambule</w:t>
      </w:r>
    </w:p>
    <w:p w:rsidR="0025349E" w:rsidRPr="00904FE0" w:rsidRDefault="0025349E" w:rsidP="001F1619">
      <w:pPr>
        <w:pStyle w:val="Nadpislnku"/>
        <w:numPr>
          <w:ilvl w:val="1"/>
          <w:numId w:val="30"/>
        </w:numPr>
        <w:spacing w:after="120" w:line="276" w:lineRule="auto"/>
        <w:ind w:left="567" w:hanging="567"/>
        <w:jc w:val="both"/>
        <w:rPr>
          <w:b w:val="0"/>
          <w:sz w:val="22"/>
          <w:szCs w:val="22"/>
        </w:rPr>
      </w:pPr>
      <w:r>
        <w:rPr>
          <w:b w:val="0"/>
          <w:sz w:val="22"/>
          <w:szCs w:val="22"/>
        </w:rPr>
        <w:t>T</w:t>
      </w:r>
      <w:r w:rsidRPr="00311A40">
        <w:rPr>
          <w:b w:val="0"/>
          <w:sz w:val="22"/>
          <w:szCs w:val="22"/>
        </w:rPr>
        <w:t xml:space="preserve">ato </w:t>
      </w:r>
      <w:r>
        <w:rPr>
          <w:b w:val="0"/>
          <w:sz w:val="22"/>
          <w:szCs w:val="22"/>
        </w:rPr>
        <w:t>S</w:t>
      </w:r>
      <w:r w:rsidRPr="00311A40">
        <w:rPr>
          <w:b w:val="0"/>
          <w:sz w:val="22"/>
          <w:szCs w:val="22"/>
        </w:rPr>
        <w:t xml:space="preserve">mlouva je uzavírána na základě výsledků </w:t>
      </w:r>
      <w:r>
        <w:rPr>
          <w:b w:val="0"/>
          <w:sz w:val="22"/>
          <w:szCs w:val="22"/>
        </w:rPr>
        <w:t>jednacího řízení bez uveřejnění</w:t>
      </w:r>
      <w:r w:rsidRPr="00311A40">
        <w:rPr>
          <w:b w:val="0"/>
          <w:sz w:val="22"/>
          <w:szCs w:val="22"/>
        </w:rPr>
        <w:t xml:space="preserve"> podle zákona </w:t>
      </w:r>
      <w:r>
        <w:rPr>
          <w:b w:val="0"/>
          <w:sz w:val="22"/>
          <w:szCs w:val="22"/>
        </w:rPr>
        <w:br/>
      </w:r>
      <w:r w:rsidRPr="00311A40">
        <w:rPr>
          <w:b w:val="0"/>
          <w:sz w:val="22"/>
          <w:szCs w:val="22"/>
        </w:rPr>
        <w:t>č. 134/2016 Sb., o zadávání veřejných zakázkách, ve znění pozdějších předpisů</w:t>
      </w:r>
      <w:r>
        <w:rPr>
          <w:b w:val="0"/>
          <w:sz w:val="22"/>
          <w:szCs w:val="22"/>
        </w:rPr>
        <w:t xml:space="preserve"> (dále jen „ZZVZ“) k </w:t>
      </w:r>
      <w:r w:rsidRPr="00311A40">
        <w:rPr>
          <w:b w:val="0"/>
          <w:sz w:val="22"/>
          <w:szCs w:val="22"/>
        </w:rPr>
        <w:t>veřejné zakáz</w:t>
      </w:r>
      <w:r>
        <w:rPr>
          <w:b w:val="0"/>
          <w:sz w:val="22"/>
          <w:szCs w:val="22"/>
        </w:rPr>
        <w:t>ce</w:t>
      </w:r>
      <w:r w:rsidRPr="00311A40">
        <w:rPr>
          <w:b w:val="0"/>
          <w:sz w:val="22"/>
          <w:szCs w:val="22"/>
        </w:rPr>
        <w:t xml:space="preserve"> na dodávky s názvem</w:t>
      </w:r>
      <w:r>
        <w:rPr>
          <w:b w:val="0"/>
          <w:sz w:val="22"/>
          <w:szCs w:val="22"/>
        </w:rPr>
        <w:t xml:space="preserve"> </w:t>
      </w:r>
      <w:r w:rsidRPr="00904FE0">
        <w:rPr>
          <w:sz w:val="22"/>
          <w:szCs w:val="22"/>
        </w:rPr>
        <w:t>„</w:t>
      </w:r>
      <w:r>
        <w:rPr>
          <w:sz w:val="22"/>
          <w:szCs w:val="22"/>
        </w:rPr>
        <w:t>Experimentální 5-ti osé frézovací a vrtací centrum</w:t>
      </w:r>
      <w:r w:rsidRPr="00904FE0">
        <w:rPr>
          <w:sz w:val="22"/>
          <w:szCs w:val="22"/>
        </w:rPr>
        <w:t>“</w:t>
      </w:r>
      <w:r>
        <w:rPr>
          <w:b w:val="0"/>
          <w:sz w:val="22"/>
          <w:szCs w:val="22"/>
        </w:rPr>
        <w:t>.</w:t>
      </w:r>
    </w:p>
    <w:p w:rsidR="0025349E" w:rsidRPr="00C945D0" w:rsidRDefault="0025349E" w:rsidP="001F1619">
      <w:pPr>
        <w:pStyle w:val="Nadpislnku"/>
        <w:numPr>
          <w:ilvl w:val="1"/>
          <w:numId w:val="30"/>
        </w:numPr>
        <w:spacing w:after="120" w:line="276" w:lineRule="auto"/>
        <w:ind w:left="567" w:hanging="567"/>
        <w:jc w:val="both"/>
        <w:rPr>
          <w:b w:val="0"/>
          <w:sz w:val="22"/>
          <w:szCs w:val="22"/>
        </w:rPr>
      </w:pPr>
      <w:r w:rsidRPr="009D3F0E">
        <w:rPr>
          <w:b w:val="0"/>
          <w:sz w:val="22"/>
          <w:szCs w:val="22"/>
        </w:rPr>
        <w:t>P</w:t>
      </w:r>
      <w:r>
        <w:rPr>
          <w:b w:val="0"/>
          <w:sz w:val="22"/>
          <w:szCs w:val="22"/>
        </w:rPr>
        <w:t>rodávající</w:t>
      </w:r>
      <w:r w:rsidRPr="001C29CA">
        <w:rPr>
          <w:b w:val="0"/>
          <w:sz w:val="22"/>
          <w:szCs w:val="22"/>
        </w:rPr>
        <w:t xml:space="preserve"> p</w:t>
      </w:r>
      <w:r>
        <w:rPr>
          <w:b w:val="0"/>
          <w:sz w:val="22"/>
          <w:szCs w:val="22"/>
        </w:rPr>
        <w:t>rohlašuje</w:t>
      </w:r>
      <w:r w:rsidRPr="001C29CA">
        <w:rPr>
          <w:b w:val="0"/>
          <w:sz w:val="22"/>
          <w:szCs w:val="22"/>
        </w:rPr>
        <w:t xml:space="preserve">, že se v plném rozsahu seznámil s rozsahem a povahou </w:t>
      </w:r>
      <w:r>
        <w:rPr>
          <w:b w:val="0"/>
          <w:sz w:val="22"/>
          <w:szCs w:val="22"/>
        </w:rPr>
        <w:t>dodávky</w:t>
      </w:r>
      <w:r w:rsidRPr="001C29CA">
        <w:rPr>
          <w:b w:val="0"/>
          <w:sz w:val="22"/>
          <w:szCs w:val="22"/>
        </w:rPr>
        <w:t>, které jsou předmětem výše uvedené veřejné zakázky, že jsou mu známy veškeré technické, kvalitativní a jiné podmínky a že disponuje takovými kapacitami a odbornými znalostmi, které jsou k plnění nezbytné</w:t>
      </w:r>
      <w:r>
        <w:rPr>
          <w:b w:val="0"/>
          <w:sz w:val="22"/>
          <w:szCs w:val="22"/>
        </w:rPr>
        <w:t>.</w:t>
      </w:r>
    </w:p>
    <w:p w:rsidR="00D00B07" w:rsidRPr="009F23D2" w:rsidRDefault="00D00B07" w:rsidP="001F1619">
      <w:pPr>
        <w:spacing w:after="120" w:line="276" w:lineRule="auto"/>
        <w:ind w:left="284"/>
        <w:rPr>
          <w:rFonts w:ascii="Garamond" w:hAnsi="Garamond"/>
          <w:sz w:val="22"/>
          <w:szCs w:val="22"/>
        </w:rPr>
      </w:pPr>
    </w:p>
    <w:p w:rsidR="0089132C" w:rsidRPr="0025349E" w:rsidRDefault="0025349E" w:rsidP="001F1619">
      <w:pPr>
        <w:pStyle w:val="Nadpislnku"/>
        <w:spacing w:after="0" w:line="276" w:lineRule="auto"/>
      </w:pPr>
      <w:r>
        <w:t>I</w:t>
      </w:r>
      <w:r w:rsidR="0089132C" w:rsidRPr="0025349E">
        <w:t>II.</w:t>
      </w:r>
    </w:p>
    <w:p w:rsidR="00D00B07" w:rsidRPr="0025349E" w:rsidRDefault="0089132C" w:rsidP="001F1619">
      <w:pPr>
        <w:pStyle w:val="Nadpislnku"/>
        <w:spacing w:after="120" w:line="276" w:lineRule="auto"/>
      </w:pPr>
      <w:bookmarkStart w:id="2" w:name="_Toc328466051"/>
      <w:bookmarkStart w:id="3" w:name="_Toc331144122"/>
      <w:bookmarkStart w:id="4" w:name="_Toc331147247"/>
      <w:bookmarkStart w:id="5" w:name="_Toc331492333"/>
      <w:bookmarkStart w:id="6" w:name="_Toc332027168"/>
      <w:bookmarkStart w:id="7" w:name="_Toc332288370"/>
      <w:bookmarkStart w:id="8" w:name="_Toc332288560"/>
      <w:bookmarkStart w:id="9" w:name="_Toc332778302"/>
      <w:bookmarkStart w:id="10" w:name="_Toc332778481"/>
      <w:r w:rsidRPr="0025349E">
        <w:t>Předmět Smlouvy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D00B07" w:rsidRPr="0025349E" w:rsidRDefault="0089132C" w:rsidP="001F1619">
      <w:pPr>
        <w:pStyle w:val="Odstavecseseznamem"/>
        <w:numPr>
          <w:ilvl w:val="1"/>
          <w:numId w:val="31"/>
        </w:numPr>
        <w:spacing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 w:rsidRPr="0025349E">
        <w:rPr>
          <w:rFonts w:ascii="Garamond" w:hAnsi="Garamond" w:cs="Arial"/>
          <w:sz w:val="22"/>
          <w:szCs w:val="22"/>
        </w:rPr>
        <w:t>Prodávající se v rozsahu a za podmínek stanovených touto Smlouvou zavazuje dodat Kupujícímu:</w:t>
      </w:r>
    </w:p>
    <w:p w:rsidR="00D00B07" w:rsidRDefault="009F23D2" w:rsidP="001F1619">
      <w:pPr>
        <w:pStyle w:val="Odstavecseseznamem"/>
        <w:tabs>
          <w:tab w:val="left" w:pos="-108"/>
          <w:tab w:val="left" w:pos="426"/>
        </w:tabs>
        <w:spacing w:after="120" w:line="276" w:lineRule="auto"/>
        <w:ind w:left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sz w:val="22"/>
        </w:rPr>
        <w:tab/>
      </w:r>
      <w:r w:rsidR="00EA65C4" w:rsidRPr="00EA65C4">
        <w:rPr>
          <w:rFonts w:ascii="Garamond" w:hAnsi="Garamond"/>
          <w:sz w:val="22"/>
        </w:rPr>
        <w:t xml:space="preserve">Experimentální </w:t>
      </w:r>
      <w:r w:rsidR="004C3D93">
        <w:rPr>
          <w:rFonts w:ascii="Garamond" w:hAnsi="Garamond"/>
          <w:sz w:val="22"/>
        </w:rPr>
        <w:t xml:space="preserve">5-ti </w:t>
      </w:r>
      <w:r w:rsidR="00EA65C4" w:rsidRPr="00EA65C4">
        <w:rPr>
          <w:rFonts w:ascii="Garamond" w:hAnsi="Garamond"/>
          <w:sz w:val="22"/>
        </w:rPr>
        <w:t xml:space="preserve">osé frézovací </w:t>
      </w:r>
      <w:r w:rsidR="004C3D93">
        <w:rPr>
          <w:rFonts w:ascii="Garamond" w:hAnsi="Garamond"/>
          <w:sz w:val="22"/>
        </w:rPr>
        <w:t xml:space="preserve">a vrtací </w:t>
      </w:r>
      <w:r w:rsidR="00EA65C4" w:rsidRPr="00EA65C4">
        <w:rPr>
          <w:rFonts w:ascii="Garamond" w:hAnsi="Garamond"/>
          <w:sz w:val="22"/>
        </w:rPr>
        <w:t>centrum</w:t>
      </w:r>
      <w:r w:rsidR="00A0268F" w:rsidRPr="00147618">
        <w:rPr>
          <w:rFonts w:ascii="Garamond" w:hAnsi="Garamond" w:cs="Arial"/>
          <w:sz w:val="22"/>
          <w:szCs w:val="22"/>
        </w:rPr>
        <w:t xml:space="preserve"> </w:t>
      </w:r>
      <w:r w:rsidR="0089132C" w:rsidRPr="00124A82">
        <w:rPr>
          <w:rFonts w:ascii="Garamond" w:hAnsi="Garamond" w:cs="Arial"/>
          <w:sz w:val="22"/>
          <w:szCs w:val="22"/>
        </w:rPr>
        <w:t xml:space="preserve">pro </w:t>
      </w:r>
      <w:r w:rsidR="00124A82" w:rsidRPr="00124A82">
        <w:rPr>
          <w:rFonts w:ascii="Garamond" w:hAnsi="Garamond" w:cs="Arial"/>
          <w:sz w:val="22"/>
          <w:szCs w:val="22"/>
        </w:rPr>
        <w:t xml:space="preserve">účely </w:t>
      </w:r>
      <w:r w:rsidR="0089132C" w:rsidRPr="00124A82">
        <w:rPr>
          <w:rFonts w:ascii="Garamond" w:hAnsi="Garamond" w:cs="Arial"/>
          <w:sz w:val="22"/>
          <w:szCs w:val="22"/>
        </w:rPr>
        <w:t>výzkum</w:t>
      </w:r>
      <w:r w:rsidR="00124A82" w:rsidRPr="00124A82">
        <w:rPr>
          <w:rFonts w:ascii="Garamond" w:hAnsi="Garamond" w:cs="Arial"/>
          <w:sz w:val="22"/>
          <w:szCs w:val="22"/>
        </w:rPr>
        <w:t>u</w:t>
      </w:r>
      <w:r w:rsidR="0089132C" w:rsidRPr="00124A82">
        <w:rPr>
          <w:rFonts w:ascii="Garamond" w:hAnsi="Garamond" w:cs="Arial"/>
          <w:sz w:val="22"/>
          <w:szCs w:val="22"/>
        </w:rPr>
        <w:t xml:space="preserve"> a vývoj</w:t>
      </w:r>
      <w:r w:rsidR="00124A82" w:rsidRPr="00124A82">
        <w:rPr>
          <w:rFonts w:ascii="Garamond" w:hAnsi="Garamond" w:cs="Arial"/>
          <w:sz w:val="22"/>
          <w:szCs w:val="22"/>
        </w:rPr>
        <w:t>e</w:t>
      </w:r>
      <w:r w:rsidR="0089132C" w:rsidRPr="00147618">
        <w:rPr>
          <w:rFonts w:ascii="Garamond" w:hAnsi="Garamond" w:cs="Arial"/>
          <w:sz w:val="22"/>
          <w:szCs w:val="22"/>
        </w:rPr>
        <w:t xml:space="preserve"> a veškeré příslušenství včetně </w:t>
      </w:r>
      <w:r w:rsidR="00BB21BF">
        <w:rPr>
          <w:rFonts w:ascii="Garamond" w:hAnsi="Garamond" w:cs="Arial"/>
          <w:sz w:val="22"/>
          <w:szCs w:val="22"/>
        </w:rPr>
        <w:t xml:space="preserve">otevřeného </w:t>
      </w:r>
      <w:r w:rsidR="004C3D93">
        <w:rPr>
          <w:rFonts w:ascii="Garamond" w:hAnsi="Garamond" w:cs="Arial"/>
          <w:sz w:val="22"/>
          <w:szCs w:val="22"/>
        </w:rPr>
        <w:t>řídícího softwaru</w:t>
      </w:r>
      <w:r w:rsidR="0089132C" w:rsidRPr="00147618">
        <w:rPr>
          <w:rFonts w:ascii="Garamond" w:hAnsi="Garamond" w:cs="Arial"/>
          <w:sz w:val="22"/>
          <w:szCs w:val="22"/>
        </w:rPr>
        <w:t xml:space="preserve"> (dále též souhrnně označováno jako „Zboží</w:t>
      </w:r>
      <w:r w:rsidR="00861D92">
        <w:rPr>
          <w:rFonts w:ascii="Garamond" w:hAnsi="Garamond" w:cs="Arial"/>
          <w:sz w:val="22"/>
          <w:szCs w:val="22"/>
        </w:rPr>
        <w:t>“ nebo „</w:t>
      </w:r>
      <w:r w:rsidR="004C3D93">
        <w:rPr>
          <w:rFonts w:ascii="Garamond" w:hAnsi="Garamond" w:cs="Arial"/>
          <w:sz w:val="22"/>
          <w:szCs w:val="22"/>
        </w:rPr>
        <w:t>Zařízení</w:t>
      </w:r>
      <w:r w:rsidR="00861D92">
        <w:rPr>
          <w:rFonts w:ascii="Garamond" w:hAnsi="Garamond" w:cs="Arial"/>
          <w:sz w:val="22"/>
          <w:szCs w:val="22"/>
        </w:rPr>
        <w:t>“</w:t>
      </w:r>
      <w:r w:rsidR="0089132C" w:rsidRPr="00147618">
        <w:rPr>
          <w:rFonts w:ascii="Garamond" w:hAnsi="Garamond" w:cs="Arial"/>
          <w:sz w:val="22"/>
          <w:szCs w:val="22"/>
        </w:rPr>
        <w:t xml:space="preserve">). </w:t>
      </w:r>
      <w:r w:rsidR="004C3D93" w:rsidRPr="00E83A65">
        <w:rPr>
          <w:rFonts w:ascii="Garamond" w:hAnsi="Garamond" w:cs="Arial"/>
          <w:sz w:val="22"/>
          <w:szCs w:val="22"/>
        </w:rPr>
        <w:t>Prodávající se zavazuje, že dodá takové Zboží, které deklaroval v rámci své nabídky ke shora uvedené veřejné zakázce</w:t>
      </w:r>
      <w:r w:rsidR="004C3D93">
        <w:rPr>
          <w:rFonts w:ascii="Garamond" w:hAnsi="Garamond" w:cs="Arial"/>
          <w:sz w:val="22"/>
          <w:szCs w:val="22"/>
        </w:rPr>
        <w:t>.</w:t>
      </w:r>
      <w:r w:rsidR="004C3D93" w:rsidRPr="00147618">
        <w:rPr>
          <w:rFonts w:ascii="Garamond" w:hAnsi="Garamond" w:cs="Arial"/>
          <w:sz w:val="22"/>
          <w:szCs w:val="22"/>
        </w:rPr>
        <w:t xml:space="preserve"> </w:t>
      </w:r>
      <w:r w:rsidR="0089132C" w:rsidRPr="00147618">
        <w:rPr>
          <w:rFonts w:ascii="Garamond" w:hAnsi="Garamond" w:cs="Arial"/>
          <w:sz w:val="22"/>
          <w:szCs w:val="22"/>
        </w:rPr>
        <w:t xml:space="preserve">Zároveň se zavazuje, že dodané Zboží bude splňovat veškeré </w:t>
      </w:r>
      <w:r w:rsidR="004C3D93">
        <w:rPr>
          <w:rFonts w:ascii="Garamond" w:hAnsi="Garamond" w:cs="Arial"/>
          <w:sz w:val="22"/>
          <w:szCs w:val="22"/>
        </w:rPr>
        <w:t xml:space="preserve">technické </w:t>
      </w:r>
      <w:r w:rsidR="0089132C" w:rsidRPr="00147618">
        <w:rPr>
          <w:rFonts w:ascii="Garamond" w:hAnsi="Garamond" w:cs="Arial"/>
          <w:sz w:val="22"/>
          <w:szCs w:val="22"/>
        </w:rPr>
        <w:t>parametry požadované Kupujícím</w:t>
      </w:r>
      <w:r w:rsidR="007D1C8F">
        <w:rPr>
          <w:rFonts w:ascii="Garamond" w:hAnsi="Garamond" w:cs="Arial"/>
          <w:sz w:val="22"/>
          <w:szCs w:val="22"/>
        </w:rPr>
        <w:t xml:space="preserve"> uvedené v</w:t>
      </w:r>
      <w:r w:rsidR="004C3D93">
        <w:rPr>
          <w:rFonts w:ascii="Garamond" w:hAnsi="Garamond" w:cs="Arial"/>
          <w:sz w:val="22"/>
          <w:szCs w:val="22"/>
        </w:rPr>
        <w:t xml:space="preserve"> Příloze č. 1 </w:t>
      </w:r>
      <w:r w:rsidR="007D1C8F">
        <w:rPr>
          <w:rFonts w:ascii="Garamond" w:hAnsi="Garamond" w:cs="Arial"/>
          <w:sz w:val="22"/>
          <w:szCs w:val="22"/>
        </w:rPr>
        <w:t xml:space="preserve">této </w:t>
      </w:r>
      <w:r w:rsidR="004C3D93">
        <w:rPr>
          <w:rFonts w:ascii="Garamond" w:hAnsi="Garamond" w:cs="Arial"/>
          <w:sz w:val="22"/>
          <w:szCs w:val="22"/>
        </w:rPr>
        <w:t>S</w:t>
      </w:r>
      <w:r w:rsidR="007D1C8F">
        <w:rPr>
          <w:rFonts w:ascii="Garamond" w:hAnsi="Garamond" w:cs="Arial"/>
          <w:sz w:val="22"/>
          <w:szCs w:val="22"/>
        </w:rPr>
        <w:t>mlouv</w:t>
      </w:r>
      <w:r w:rsidR="004C3D93">
        <w:rPr>
          <w:rFonts w:ascii="Garamond" w:hAnsi="Garamond" w:cs="Arial"/>
          <w:sz w:val="22"/>
          <w:szCs w:val="22"/>
        </w:rPr>
        <w:t>y</w:t>
      </w:r>
      <w:r w:rsidR="0089132C" w:rsidRPr="00147618">
        <w:rPr>
          <w:rFonts w:ascii="Garamond" w:hAnsi="Garamond" w:cs="Arial"/>
          <w:sz w:val="22"/>
          <w:szCs w:val="22"/>
        </w:rPr>
        <w:t>.</w:t>
      </w:r>
    </w:p>
    <w:p w:rsidR="004C3D93" w:rsidRPr="00C85F6F" w:rsidRDefault="00857EDE" w:rsidP="001F1619">
      <w:pPr>
        <w:pStyle w:val="Odstavecseseznamem"/>
        <w:spacing w:after="120" w:line="276" w:lineRule="auto"/>
        <w:ind w:left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Zboží</w:t>
      </w:r>
      <w:r w:rsidR="004C3D93" w:rsidRPr="00E073DA">
        <w:rPr>
          <w:rFonts w:ascii="Garamond" w:hAnsi="Garamond" w:cs="Arial"/>
          <w:sz w:val="22"/>
          <w:szCs w:val="22"/>
        </w:rPr>
        <w:t xml:space="preserve"> musí být </w:t>
      </w:r>
      <w:r w:rsidR="004C3D93">
        <w:rPr>
          <w:rFonts w:ascii="Garamond" w:hAnsi="Garamond" w:cs="Arial"/>
          <w:sz w:val="22"/>
          <w:szCs w:val="22"/>
        </w:rPr>
        <w:t>nov</w:t>
      </w:r>
      <w:r w:rsidR="00E931AA">
        <w:rPr>
          <w:rFonts w:ascii="Garamond" w:hAnsi="Garamond" w:cs="Arial"/>
          <w:sz w:val="22"/>
          <w:szCs w:val="22"/>
        </w:rPr>
        <w:t>é</w:t>
      </w:r>
      <w:r w:rsidR="004C3D93">
        <w:rPr>
          <w:rFonts w:ascii="Garamond" w:hAnsi="Garamond" w:cs="Arial"/>
          <w:sz w:val="22"/>
          <w:szCs w:val="22"/>
        </w:rPr>
        <w:t>, plně funkční a kompletní a musí být dodán</w:t>
      </w:r>
      <w:r>
        <w:rPr>
          <w:rFonts w:ascii="Garamond" w:hAnsi="Garamond" w:cs="Arial"/>
          <w:sz w:val="22"/>
          <w:szCs w:val="22"/>
        </w:rPr>
        <w:t>o</w:t>
      </w:r>
      <w:r w:rsidR="004C3D93">
        <w:rPr>
          <w:rFonts w:ascii="Garamond" w:hAnsi="Garamond" w:cs="Arial"/>
          <w:sz w:val="22"/>
          <w:szCs w:val="22"/>
        </w:rPr>
        <w:t xml:space="preserve"> ve sjednaném množství, jakosti, provedení, místě a čase.</w:t>
      </w:r>
    </w:p>
    <w:p w:rsidR="00D00B07" w:rsidRPr="009F23D2" w:rsidRDefault="0089132C" w:rsidP="001F1619">
      <w:pPr>
        <w:pStyle w:val="Odstavecseseznamem"/>
        <w:numPr>
          <w:ilvl w:val="1"/>
          <w:numId w:val="31"/>
        </w:num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 w:rsidRPr="009F23D2">
        <w:rPr>
          <w:rFonts w:ascii="Garamond" w:hAnsi="Garamond" w:cs="Arial"/>
          <w:sz w:val="22"/>
          <w:szCs w:val="22"/>
        </w:rPr>
        <w:t xml:space="preserve">Přesná specifikace Zboží je uvedena v Příloze č. 1 této Smlouvy, která tvoří její nedílnou součást. </w:t>
      </w:r>
    </w:p>
    <w:p w:rsidR="0089132C" w:rsidRPr="00712AF6" w:rsidRDefault="0089132C" w:rsidP="001F1619">
      <w:pPr>
        <w:numPr>
          <w:ilvl w:val="1"/>
          <w:numId w:val="31"/>
        </w:num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 xml:space="preserve">Prodávající se zavazuje převést na Kupujícího vlastnické právo ke Zboží a Kupující se zavazuje věc </w:t>
      </w:r>
      <w:r w:rsidRPr="00712AF6">
        <w:rPr>
          <w:rFonts w:ascii="Garamond" w:hAnsi="Garamond" w:cs="Arial"/>
          <w:sz w:val="22"/>
          <w:szCs w:val="22"/>
        </w:rPr>
        <w:t>převzí</w:t>
      </w:r>
      <w:r w:rsidR="004C3D93">
        <w:rPr>
          <w:rFonts w:ascii="Garamond" w:hAnsi="Garamond" w:cs="Arial"/>
          <w:sz w:val="22"/>
          <w:szCs w:val="22"/>
        </w:rPr>
        <w:t>t a uhradit kupní cenu za Zboží.</w:t>
      </w:r>
    </w:p>
    <w:p w:rsidR="0089132C" w:rsidRPr="00712AF6" w:rsidRDefault="0089132C" w:rsidP="001F1619">
      <w:pPr>
        <w:numPr>
          <w:ilvl w:val="1"/>
          <w:numId w:val="31"/>
        </w:numPr>
        <w:spacing w:after="6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 w:rsidRPr="00712AF6">
        <w:rPr>
          <w:rFonts w:ascii="Garamond" w:hAnsi="Garamond" w:cs="Arial"/>
          <w:sz w:val="22"/>
          <w:szCs w:val="22"/>
        </w:rPr>
        <w:t xml:space="preserve">Součástí plnění </w:t>
      </w:r>
      <w:r w:rsidR="004866E8">
        <w:rPr>
          <w:rFonts w:ascii="Garamond" w:hAnsi="Garamond" w:cs="Arial"/>
          <w:sz w:val="22"/>
          <w:szCs w:val="22"/>
        </w:rPr>
        <w:t>bude</w:t>
      </w:r>
      <w:r w:rsidRPr="00712AF6">
        <w:rPr>
          <w:rFonts w:ascii="Garamond" w:hAnsi="Garamond" w:cs="Arial"/>
          <w:sz w:val="22"/>
          <w:szCs w:val="22"/>
        </w:rPr>
        <w:t xml:space="preserve">: </w:t>
      </w:r>
    </w:p>
    <w:p w:rsidR="0089132C" w:rsidRPr="005712B5" w:rsidRDefault="0089132C" w:rsidP="001F1619">
      <w:pPr>
        <w:pStyle w:val="Odstavecseseznamem"/>
        <w:numPr>
          <w:ilvl w:val="0"/>
          <w:numId w:val="27"/>
        </w:numPr>
        <w:spacing w:line="276" w:lineRule="auto"/>
        <w:ind w:left="709" w:hanging="283"/>
        <w:jc w:val="both"/>
        <w:rPr>
          <w:rFonts w:ascii="Garamond" w:hAnsi="Garamond" w:cs="Arial"/>
          <w:sz w:val="22"/>
          <w:szCs w:val="22"/>
        </w:rPr>
      </w:pPr>
      <w:r w:rsidRPr="005712B5">
        <w:rPr>
          <w:rFonts w:ascii="Garamond" w:hAnsi="Garamond" w:cs="Arial"/>
          <w:sz w:val="22"/>
          <w:szCs w:val="22"/>
        </w:rPr>
        <w:t xml:space="preserve">doprava do místa plnění vč. vykládky Zboží, </w:t>
      </w:r>
      <w:r w:rsidR="00A0268F" w:rsidRPr="005712B5">
        <w:rPr>
          <w:rFonts w:ascii="Garamond" w:hAnsi="Garamond" w:cs="Arial"/>
          <w:sz w:val="22"/>
          <w:szCs w:val="22"/>
        </w:rPr>
        <w:t>jeho manipulace a ustavení na místo určené</w:t>
      </w:r>
      <w:r w:rsidR="007D1C8F">
        <w:rPr>
          <w:rFonts w:ascii="Garamond" w:hAnsi="Garamond" w:cs="Arial"/>
          <w:sz w:val="22"/>
          <w:szCs w:val="22"/>
        </w:rPr>
        <w:t xml:space="preserve"> </w:t>
      </w:r>
      <w:r w:rsidR="002E4D79" w:rsidRPr="005712B5">
        <w:rPr>
          <w:rFonts w:ascii="Garamond" w:hAnsi="Garamond" w:cs="Arial"/>
          <w:sz w:val="22"/>
          <w:szCs w:val="22"/>
        </w:rPr>
        <w:t>Kupujícím</w:t>
      </w:r>
      <w:r w:rsidR="00A0268F" w:rsidRPr="005712B5">
        <w:rPr>
          <w:rFonts w:ascii="Garamond" w:hAnsi="Garamond" w:cs="Arial"/>
          <w:sz w:val="22"/>
          <w:szCs w:val="22"/>
        </w:rPr>
        <w:t>,</w:t>
      </w:r>
    </w:p>
    <w:p w:rsidR="0089132C" w:rsidRPr="005712B5" w:rsidRDefault="0089132C" w:rsidP="001F1619">
      <w:pPr>
        <w:pStyle w:val="Odstavecseseznamem"/>
        <w:numPr>
          <w:ilvl w:val="0"/>
          <w:numId w:val="28"/>
        </w:numPr>
        <w:spacing w:line="276" w:lineRule="auto"/>
        <w:ind w:left="709" w:hanging="283"/>
        <w:jc w:val="both"/>
        <w:rPr>
          <w:rFonts w:ascii="Garamond" w:hAnsi="Garamond" w:cs="Arial"/>
          <w:sz w:val="22"/>
          <w:szCs w:val="22"/>
        </w:rPr>
      </w:pPr>
      <w:r w:rsidRPr="005712B5">
        <w:rPr>
          <w:rFonts w:ascii="Garamond" w:hAnsi="Garamond" w:cs="Arial"/>
          <w:sz w:val="22"/>
          <w:szCs w:val="22"/>
        </w:rPr>
        <w:t>instalace a montáž Zboží,</w:t>
      </w:r>
    </w:p>
    <w:p w:rsidR="0089132C" w:rsidRPr="005712B5" w:rsidRDefault="0089132C" w:rsidP="001F1619">
      <w:pPr>
        <w:pStyle w:val="Odstavecseseznamem"/>
        <w:numPr>
          <w:ilvl w:val="0"/>
          <w:numId w:val="28"/>
        </w:numPr>
        <w:spacing w:line="276" w:lineRule="auto"/>
        <w:ind w:left="709" w:hanging="283"/>
        <w:jc w:val="both"/>
        <w:rPr>
          <w:rFonts w:ascii="Garamond" w:hAnsi="Garamond" w:cs="Arial"/>
          <w:sz w:val="22"/>
          <w:szCs w:val="22"/>
        </w:rPr>
      </w:pPr>
      <w:r w:rsidRPr="005712B5">
        <w:rPr>
          <w:rFonts w:ascii="Garamond" w:hAnsi="Garamond" w:cs="Arial"/>
          <w:sz w:val="22"/>
          <w:szCs w:val="22"/>
        </w:rPr>
        <w:t xml:space="preserve">uvedení Zboží do provozu, </w:t>
      </w:r>
    </w:p>
    <w:p w:rsidR="0089132C" w:rsidRPr="00AB1240" w:rsidRDefault="0089132C" w:rsidP="001F1619">
      <w:pPr>
        <w:pStyle w:val="Odstavecseseznamem"/>
        <w:numPr>
          <w:ilvl w:val="0"/>
          <w:numId w:val="28"/>
        </w:numPr>
        <w:spacing w:line="276" w:lineRule="auto"/>
        <w:ind w:left="709" w:hanging="283"/>
        <w:jc w:val="both"/>
        <w:rPr>
          <w:rFonts w:ascii="Garamond" w:hAnsi="Garamond" w:cs="Arial"/>
          <w:sz w:val="22"/>
          <w:szCs w:val="22"/>
        </w:rPr>
      </w:pPr>
      <w:r w:rsidRPr="00AB1240">
        <w:rPr>
          <w:rFonts w:ascii="Garamond" w:hAnsi="Garamond" w:cs="Arial"/>
          <w:sz w:val="22"/>
          <w:szCs w:val="22"/>
        </w:rPr>
        <w:t>prověření bezchybné funkčnosti Zboží</w:t>
      </w:r>
      <w:r w:rsidR="00AB1240" w:rsidRPr="00AB1240">
        <w:rPr>
          <w:rFonts w:ascii="Garamond" w:hAnsi="Garamond" w:cs="Arial"/>
          <w:sz w:val="22"/>
          <w:szCs w:val="22"/>
        </w:rPr>
        <w:t xml:space="preserve"> výrobou součásti dle výkresu Kupujícího, jež je Přílohou č. </w:t>
      </w:r>
      <w:r w:rsidR="000F6D4E">
        <w:rPr>
          <w:rFonts w:ascii="Garamond" w:hAnsi="Garamond" w:cs="Arial"/>
          <w:sz w:val="22"/>
          <w:szCs w:val="22"/>
        </w:rPr>
        <w:t>2 Smlouvy</w:t>
      </w:r>
      <w:r w:rsidR="006868A8">
        <w:rPr>
          <w:rFonts w:ascii="Garamond" w:hAnsi="Garamond" w:cs="Arial"/>
          <w:sz w:val="22"/>
          <w:szCs w:val="22"/>
        </w:rPr>
        <w:t xml:space="preserve"> a Grafického znázornění, jež je Přílohou č. 3 Smlouvy,</w:t>
      </w:r>
    </w:p>
    <w:p w:rsidR="0089132C" w:rsidRPr="00A94E31" w:rsidRDefault="0089132C" w:rsidP="001F1619">
      <w:pPr>
        <w:pStyle w:val="Odstavecseseznamem"/>
        <w:numPr>
          <w:ilvl w:val="0"/>
          <w:numId w:val="28"/>
        </w:numPr>
        <w:spacing w:line="276" w:lineRule="auto"/>
        <w:ind w:left="709" w:hanging="283"/>
        <w:jc w:val="both"/>
        <w:rPr>
          <w:rFonts w:ascii="Garamond" w:hAnsi="Garamond" w:cs="Arial"/>
          <w:sz w:val="22"/>
          <w:szCs w:val="22"/>
        </w:rPr>
      </w:pPr>
      <w:r w:rsidRPr="00A94E31">
        <w:rPr>
          <w:rFonts w:ascii="Garamond" w:hAnsi="Garamond" w:cs="Arial"/>
          <w:sz w:val="22"/>
          <w:szCs w:val="22"/>
        </w:rPr>
        <w:t xml:space="preserve">dodávka technické dokumentace </w:t>
      </w:r>
      <w:r w:rsidRPr="00A94E31">
        <w:rPr>
          <w:rFonts w:ascii="Garamond" w:hAnsi="Garamond" w:cs="Arial"/>
          <w:bCs/>
          <w:iCs/>
          <w:sz w:val="22"/>
          <w:szCs w:val="22"/>
        </w:rPr>
        <w:t xml:space="preserve">v českém jazyce v tištěné </w:t>
      </w:r>
      <w:r w:rsidR="007E61A5">
        <w:rPr>
          <w:rFonts w:ascii="Garamond" w:hAnsi="Garamond" w:cs="Arial"/>
          <w:bCs/>
          <w:iCs/>
          <w:sz w:val="22"/>
          <w:szCs w:val="22"/>
        </w:rPr>
        <w:t>i</w:t>
      </w:r>
      <w:r w:rsidRPr="00A94E31">
        <w:rPr>
          <w:rFonts w:ascii="Garamond" w:hAnsi="Garamond" w:cs="Arial"/>
          <w:bCs/>
          <w:iCs/>
          <w:sz w:val="22"/>
          <w:szCs w:val="22"/>
        </w:rPr>
        <w:t xml:space="preserve"> elektronické podobě,</w:t>
      </w:r>
      <w:r w:rsidRPr="00A94E31">
        <w:rPr>
          <w:rFonts w:ascii="Garamond" w:hAnsi="Garamond" w:cs="Arial"/>
          <w:sz w:val="22"/>
          <w:szCs w:val="22"/>
        </w:rPr>
        <w:t xml:space="preserve"> </w:t>
      </w:r>
    </w:p>
    <w:p w:rsidR="0089132C" w:rsidRPr="00A94E31" w:rsidRDefault="0089132C" w:rsidP="001F1619">
      <w:pPr>
        <w:pStyle w:val="Odstavecseseznamem"/>
        <w:numPr>
          <w:ilvl w:val="0"/>
          <w:numId w:val="28"/>
        </w:numPr>
        <w:spacing w:line="276" w:lineRule="auto"/>
        <w:ind w:left="709" w:hanging="283"/>
        <w:jc w:val="both"/>
        <w:rPr>
          <w:rFonts w:ascii="Garamond" w:hAnsi="Garamond" w:cs="Arial"/>
          <w:i/>
          <w:sz w:val="22"/>
          <w:szCs w:val="22"/>
        </w:rPr>
      </w:pPr>
      <w:r w:rsidRPr="00A94E31">
        <w:rPr>
          <w:rFonts w:ascii="Garamond" w:hAnsi="Garamond" w:cs="Arial"/>
          <w:sz w:val="22"/>
          <w:szCs w:val="22"/>
        </w:rPr>
        <w:t xml:space="preserve">dodávka uživatelské příručky </w:t>
      </w:r>
      <w:r w:rsidRPr="00A94E31">
        <w:rPr>
          <w:rFonts w:ascii="Garamond" w:hAnsi="Garamond" w:cs="Arial"/>
          <w:bCs/>
          <w:iCs/>
          <w:sz w:val="22"/>
          <w:szCs w:val="22"/>
        </w:rPr>
        <w:t xml:space="preserve">v českém jazyce v tištěné </w:t>
      </w:r>
      <w:r w:rsidR="007E61A5">
        <w:rPr>
          <w:rFonts w:ascii="Garamond" w:hAnsi="Garamond" w:cs="Arial"/>
          <w:bCs/>
          <w:iCs/>
          <w:sz w:val="22"/>
          <w:szCs w:val="22"/>
        </w:rPr>
        <w:t>i</w:t>
      </w:r>
      <w:r w:rsidR="00A94E31">
        <w:rPr>
          <w:rFonts w:ascii="Garamond" w:hAnsi="Garamond" w:cs="Arial"/>
          <w:bCs/>
          <w:iCs/>
          <w:sz w:val="22"/>
          <w:szCs w:val="22"/>
        </w:rPr>
        <w:t xml:space="preserve"> elektronické</w:t>
      </w:r>
      <w:r w:rsidR="007E61A5">
        <w:rPr>
          <w:rFonts w:ascii="Garamond" w:hAnsi="Garamond" w:cs="Arial"/>
          <w:bCs/>
          <w:iCs/>
          <w:sz w:val="22"/>
          <w:szCs w:val="22"/>
        </w:rPr>
        <w:t xml:space="preserve"> </w:t>
      </w:r>
      <w:r w:rsidRPr="00A94E31">
        <w:rPr>
          <w:rFonts w:ascii="Garamond" w:hAnsi="Garamond" w:cs="Arial"/>
          <w:bCs/>
          <w:iCs/>
          <w:sz w:val="22"/>
          <w:szCs w:val="22"/>
        </w:rPr>
        <w:t>podobě,</w:t>
      </w:r>
      <w:r w:rsidRPr="00A94E31">
        <w:rPr>
          <w:rFonts w:ascii="Garamond" w:hAnsi="Garamond" w:cs="Arial"/>
          <w:sz w:val="22"/>
          <w:szCs w:val="22"/>
        </w:rPr>
        <w:t xml:space="preserve"> </w:t>
      </w:r>
    </w:p>
    <w:p w:rsidR="0089132C" w:rsidRPr="00336522" w:rsidRDefault="0089132C" w:rsidP="001F1619">
      <w:pPr>
        <w:pStyle w:val="Odstavecseseznamem"/>
        <w:numPr>
          <w:ilvl w:val="0"/>
          <w:numId w:val="29"/>
        </w:numPr>
        <w:spacing w:line="276" w:lineRule="auto"/>
        <w:ind w:left="709" w:hanging="283"/>
        <w:jc w:val="both"/>
        <w:rPr>
          <w:rFonts w:ascii="Garamond" w:hAnsi="Garamond" w:cs="Arial"/>
          <w:i/>
          <w:sz w:val="22"/>
          <w:szCs w:val="22"/>
        </w:rPr>
      </w:pPr>
      <w:r w:rsidRPr="00336522">
        <w:rPr>
          <w:rStyle w:val="Zstupntext"/>
          <w:rFonts w:ascii="Garamond" w:hAnsi="Garamond" w:cs="Arial"/>
          <w:color w:val="auto"/>
          <w:sz w:val="22"/>
          <w:szCs w:val="22"/>
        </w:rPr>
        <w:t xml:space="preserve">zaškolení obsluhy přímo na dodaném </w:t>
      </w:r>
      <w:r w:rsidRPr="00336522">
        <w:rPr>
          <w:rFonts w:ascii="Garamond" w:hAnsi="Garamond" w:cs="Arial"/>
          <w:sz w:val="22"/>
          <w:szCs w:val="22"/>
        </w:rPr>
        <w:t>Zboží</w:t>
      </w:r>
      <w:r w:rsidRPr="00336522">
        <w:rPr>
          <w:rStyle w:val="Zstupntext"/>
          <w:rFonts w:ascii="Garamond" w:hAnsi="Garamond" w:cs="Arial"/>
          <w:color w:val="auto"/>
          <w:sz w:val="22"/>
          <w:szCs w:val="22"/>
        </w:rPr>
        <w:t xml:space="preserve"> v rozsahu </w:t>
      </w:r>
      <w:r w:rsidR="00B16186" w:rsidRPr="00336522">
        <w:rPr>
          <w:rStyle w:val="Zstupntext"/>
          <w:rFonts w:ascii="Garamond" w:hAnsi="Garamond" w:cs="Arial"/>
          <w:color w:val="auto"/>
          <w:sz w:val="22"/>
          <w:szCs w:val="22"/>
        </w:rPr>
        <w:t>32</w:t>
      </w:r>
      <w:r w:rsidRPr="00336522">
        <w:rPr>
          <w:rStyle w:val="Zstupntext"/>
          <w:rFonts w:ascii="Garamond" w:hAnsi="Garamond" w:cs="Arial"/>
          <w:color w:val="auto"/>
          <w:sz w:val="22"/>
          <w:szCs w:val="22"/>
        </w:rPr>
        <w:t xml:space="preserve"> hod.</w:t>
      </w:r>
      <w:r w:rsidRPr="00336522">
        <w:rPr>
          <w:rFonts w:ascii="Garamond" w:hAnsi="Garamond" w:cs="Arial"/>
          <w:sz w:val="22"/>
          <w:szCs w:val="22"/>
        </w:rPr>
        <w:t xml:space="preserve">, </w:t>
      </w:r>
    </w:p>
    <w:p w:rsidR="0089132C" w:rsidRDefault="00A94E31" w:rsidP="001F1619">
      <w:pPr>
        <w:pStyle w:val="Odstavecseseznamem"/>
        <w:numPr>
          <w:ilvl w:val="0"/>
          <w:numId w:val="29"/>
        </w:numPr>
        <w:tabs>
          <w:tab w:val="left" w:pos="-108"/>
          <w:tab w:val="left" w:pos="426"/>
        </w:tabs>
        <w:spacing w:line="276" w:lineRule="auto"/>
        <w:ind w:left="709" w:hanging="283"/>
        <w:contextualSpacing/>
        <w:jc w:val="both"/>
        <w:rPr>
          <w:rFonts w:ascii="Garamond" w:hAnsi="Garamond" w:cs="Arial"/>
          <w:sz w:val="22"/>
          <w:szCs w:val="22"/>
        </w:rPr>
      </w:pPr>
      <w:r w:rsidRPr="00A94E31">
        <w:rPr>
          <w:rFonts w:ascii="Garamond" w:hAnsi="Garamond" w:cs="Arial"/>
          <w:sz w:val="22"/>
          <w:szCs w:val="22"/>
        </w:rPr>
        <w:t xml:space="preserve">otevřený </w:t>
      </w:r>
      <w:r w:rsidR="0089132C" w:rsidRPr="00A94E31">
        <w:rPr>
          <w:rFonts w:ascii="Garamond" w:hAnsi="Garamond" w:cs="Arial"/>
          <w:sz w:val="22"/>
          <w:szCs w:val="22"/>
        </w:rPr>
        <w:t>řídící SW pro výukové účely s</w:t>
      </w:r>
      <w:r w:rsidR="00340179">
        <w:rPr>
          <w:rFonts w:ascii="Garamond" w:hAnsi="Garamond" w:cs="Arial"/>
          <w:sz w:val="22"/>
          <w:szCs w:val="22"/>
        </w:rPr>
        <w:t> 1 (</w:t>
      </w:r>
      <w:r w:rsidR="0089132C" w:rsidRPr="00A94E31">
        <w:rPr>
          <w:rFonts w:ascii="Garamond" w:hAnsi="Garamond" w:cs="Arial"/>
          <w:sz w:val="22"/>
          <w:szCs w:val="22"/>
        </w:rPr>
        <w:t>jednou</w:t>
      </w:r>
      <w:r w:rsidR="00340179">
        <w:rPr>
          <w:rFonts w:ascii="Garamond" w:hAnsi="Garamond" w:cs="Arial"/>
          <w:sz w:val="22"/>
          <w:szCs w:val="22"/>
        </w:rPr>
        <w:t>)</w:t>
      </w:r>
      <w:r w:rsidR="0089132C" w:rsidRPr="00A94E31">
        <w:rPr>
          <w:rFonts w:ascii="Garamond" w:hAnsi="Garamond" w:cs="Arial"/>
          <w:sz w:val="22"/>
          <w:szCs w:val="22"/>
        </w:rPr>
        <w:t xml:space="preserve"> licencí</w:t>
      </w:r>
      <w:r w:rsidR="00FA4111" w:rsidRPr="00A94E31">
        <w:rPr>
          <w:rFonts w:ascii="Garamond" w:hAnsi="Garamond" w:cs="Arial"/>
          <w:sz w:val="22"/>
          <w:szCs w:val="22"/>
        </w:rPr>
        <w:t>,</w:t>
      </w:r>
    </w:p>
    <w:p w:rsidR="004866E8" w:rsidRDefault="004866E8" w:rsidP="001F1619">
      <w:pPr>
        <w:pStyle w:val="Odstavecseseznamem"/>
        <w:numPr>
          <w:ilvl w:val="0"/>
          <w:numId w:val="29"/>
        </w:numPr>
        <w:tabs>
          <w:tab w:val="left" w:pos="-108"/>
          <w:tab w:val="left" w:pos="426"/>
        </w:tabs>
        <w:spacing w:line="276" w:lineRule="auto"/>
        <w:ind w:left="709" w:hanging="283"/>
        <w:contextualSpacing/>
        <w:jc w:val="both"/>
        <w:rPr>
          <w:rFonts w:ascii="Garamond" w:hAnsi="Garamond" w:cs="Arial"/>
          <w:sz w:val="22"/>
          <w:szCs w:val="22"/>
        </w:rPr>
      </w:pPr>
      <w:r w:rsidRPr="00A94E31">
        <w:rPr>
          <w:rFonts w:ascii="Garamond" w:hAnsi="Garamond" w:cs="Arial"/>
          <w:sz w:val="22"/>
          <w:szCs w:val="22"/>
        </w:rPr>
        <w:t xml:space="preserve">technická a e-mailová podpora v českém </w:t>
      </w:r>
      <w:r>
        <w:rPr>
          <w:rFonts w:ascii="Garamond" w:hAnsi="Garamond" w:cs="Arial"/>
          <w:sz w:val="22"/>
          <w:szCs w:val="22"/>
        </w:rPr>
        <w:t xml:space="preserve">jazyce </w:t>
      </w:r>
      <w:r w:rsidRPr="00A94E31">
        <w:rPr>
          <w:rFonts w:ascii="Garamond" w:hAnsi="Garamond" w:cs="Arial"/>
          <w:sz w:val="22"/>
          <w:szCs w:val="22"/>
        </w:rPr>
        <w:t>po dobu záruky, a to v pracovní dny mezi 9:00 a 16:00 hodinou</w:t>
      </w:r>
      <w:r>
        <w:rPr>
          <w:rFonts w:ascii="Garamond" w:hAnsi="Garamond" w:cs="Arial"/>
          <w:sz w:val="22"/>
          <w:szCs w:val="22"/>
        </w:rPr>
        <w:t>,</w:t>
      </w:r>
    </w:p>
    <w:p w:rsidR="004866E8" w:rsidRPr="00E931AA" w:rsidRDefault="004866E8" w:rsidP="001F1619">
      <w:pPr>
        <w:pStyle w:val="Odstavecseseznamem"/>
        <w:numPr>
          <w:ilvl w:val="0"/>
          <w:numId w:val="29"/>
        </w:numPr>
        <w:tabs>
          <w:tab w:val="left" w:pos="-108"/>
          <w:tab w:val="left" w:pos="426"/>
        </w:tabs>
        <w:spacing w:line="276" w:lineRule="auto"/>
        <w:ind w:left="709" w:hanging="283"/>
        <w:contextualSpacing/>
        <w:jc w:val="both"/>
        <w:rPr>
          <w:rFonts w:ascii="Garamond" w:hAnsi="Garamond" w:cs="Arial"/>
          <w:sz w:val="22"/>
          <w:szCs w:val="22"/>
        </w:rPr>
      </w:pPr>
      <w:r w:rsidRPr="00E931AA">
        <w:rPr>
          <w:rFonts w:ascii="Garamond" w:hAnsi="Garamond" w:cs="Arial"/>
          <w:sz w:val="22"/>
          <w:szCs w:val="22"/>
        </w:rPr>
        <w:t>pozáruční telefonické, e-mailové a písemné konzultace v českém jazyce, a to po dobu 36 měsíců následujících od okamžiku skončení záruky. Prodávající se zavazuje na písemnou (e-mailovou) žádost Kupujícího reagovat v pracovní dny do 48 hodin od doručení e</w:t>
      </w:r>
      <w:r w:rsidR="00E86D9C">
        <w:rPr>
          <w:rFonts w:ascii="Garamond" w:hAnsi="Garamond" w:cs="Arial"/>
          <w:sz w:val="22"/>
          <w:szCs w:val="22"/>
        </w:rPr>
        <w:t>-mailové zprávy, nebude-li s Kupujícím písemně dohodnuto jinak.</w:t>
      </w:r>
    </w:p>
    <w:p w:rsidR="0089132C" w:rsidRDefault="0089132C" w:rsidP="000D6624">
      <w:pPr>
        <w:pStyle w:val="Odstavecseseznamem"/>
        <w:spacing w:after="120" w:line="276" w:lineRule="auto"/>
        <w:ind w:left="425"/>
        <w:jc w:val="both"/>
        <w:rPr>
          <w:rFonts w:ascii="Garamond" w:hAnsi="Garamond" w:cs="Arial"/>
          <w:sz w:val="22"/>
          <w:szCs w:val="22"/>
        </w:rPr>
      </w:pPr>
    </w:p>
    <w:p w:rsidR="00FC58C9" w:rsidRDefault="00FC58C9" w:rsidP="001F1619">
      <w:pPr>
        <w:spacing w:before="240" w:line="276" w:lineRule="auto"/>
        <w:jc w:val="center"/>
        <w:rPr>
          <w:rFonts w:ascii="Garamond" w:hAnsi="Garamond" w:cs="Arial"/>
          <w:b/>
        </w:rPr>
      </w:pPr>
    </w:p>
    <w:p w:rsidR="00FC58C9" w:rsidRDefault="00FC58C9" w:rsidP="001F1619">
      <w:pPr>
        <w:spacing w:before="240" w:line="276" w:lineRule="auto"/>
        <w:jc w:val="center"/>
        <w:rPr>
          <w:rFonts w:ascii="Garamond" w:hAnsi="Garamond" w:cs="Arial"/>
          <w:b/>
        </w:rPr>
      </w:pPr>
    </w:p>
    <w:p w:rsidR="0089132C" w:rsidRPr="001F1619" w:rsidRDefault="0089132C" w:rsidP="001F1619">
      <w:pPr>
        <w:spacing w:before="240" w:line="276" w:lineRule="auto"/>
        <w:jc w:val="center"/>
        <w:rPr>
          <w:rFonts w:ascii="Garamond" w:hAnsi="Garamond" w:cs="Arial"/>
          <w:b/>
        </w:rPr>
      </w:pPr>
      <w:r w:rsidRPr="001F1619">
        <w:rPr>
          <w:rFonts w:ascii="Garamond" w:hAnsi="Garamond" w:cs="Arial"/>
          <w:b/>
        </w:rPr>
        <w:lastRenderedPageBreak/>
        <w:t>I</w:t>
      </w:r>
      <w:r w:rsidR="001F1619">
        <w:rPr>
          <w:rFonts w:ascii="Garamond" w:hAnsi="Garamond" w:cs="Arial"/>
          <w:b/>
        </w:rPr>
        <w:t>V</w:t>
      </w:r>
      <w:r w:rsidRPr="001F1619">
        <w:rPr>
          <w:rFonts w:ascii="Garamond" w:hAnsi="Garamond" w:cs="Arial"/>
          <w:b/>
        </w:rPr>
        <w:t>.</w:t>
      </w:r>
    </w:p>
    <w:p w:rsidR="00D00B07" w:rsidRPr="001F1619" w:rsidRDefault="0089132C" w:rsidP="001F1619">
      <w:pPr>
        <w:spacing w:after="120" w:line="276" w:lineRule="auto"/>
        <w:jc w:val="center"/>
        <w:rPr>
          <w:rFonts w:ascii="Garamond" w:hAnsi="Garamond" w:cs="Arial"/>
          <w:b/>
        </w:rPr>
      </w:pPr>
      <w:bookmarkStart w:id="11" w:name="_Toc328466053"/>
      <w:bookmarkStart w:id="12" w:name="_Toc331144124"/>
      <w:bookmarkStart w:id="13" w:name="_Toc331147249"/>
      <w:bookmarkStart w:id="14" w:name="_Toc331492335"/>
      <w:bookmarkStart w:id="15" w:name="_Toc332027170"/>
      <w:bookmarkStart w:id="16" w:name="_Toc332288372"/>
      <w:bookmarkStart w:id="17" w:name="_Toc332288562"/>
      <w:bookmarkStart w:id="18" w:name="_Toc332778303"/>
      <w:bookmarkStart w:id="19" w:name="_Toc332778482"/>
      <w:r w:rsidRPr="001F1619">
        <w:rPr>
          <w:rFonts w:ascii="Garamond" w:hAnsi="Garamond" w:cs="Arial"/>
          <w:b/>
        </w:rPr>
        <w:t>Doba a místo plnění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</w:p>
    <w:p w:rsidR="0089132C" w:rsidRPr="0094478D" w:rsidRDefault="001F1619" w:rsidP="001F1619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 w:rsidRPr="00336522">
        <w:rPr>
          <w:rFonts w:ascii="Garamond" w:hAnsi="Garamond"/>
          <w:sz w:val="22"/>
          <w:szCs w:val="22"/>
        </w:rPr>
        <w:t>4</w:t>
      </w:r>
      <w:r w:rsidR="0089132C" w:rsidRPr="00336522">
        <w:rPr>
          <w:rFonts w:ascii="Garamond" w:hAnsi="Garamond"/>
          <w:sz w:val="22"/>
          <w:szCs w:val="22"/>
        </w:rPr>
        <w:t>.1</w:t>
      </w:r>
      <w:r w:rsidRPr="00336522">
        <w:rPr>
          <w:rFonts w:ascii="Garamond" w:hAnsi="Garamond"/>
          <w:sz w:val="22"/>
          <w:szCs w:val="22"/>
        </w:rPr>
        <w:t>.</w:t>
      </w:r>
      <w:r w:rsidR="0089132C" w:rsidRPr="00336522">
        <w:rPr>
          <w:rFonts w:ascii="Garamond" w:hAnsi="Garamond"/>
          <w:sz w:val="22"/>
          <w:szCs w:val="22"/>
        </w:rPr>
        <w:tab/>
        <w:t xml:space="preserve">Prodávající se zavazuje, že dodá Kupujícímu Zboží a splní veškeré povinnosti dle </w:t>
      </w:r>
      <w:r w:rsidR="004866E8" w:rsidRPr="00336522">
        <w:rPr>
          <w:rFonts w:ascii="Garamond" w:hAnsi="Garamond"/>
          <w:sz w:val="22"/>
          <w:szCs w:val="22"/>
        </w:rPr>
        <w:t>čl.</w:t>
      </w:r>
      <w:r w:rsidR="0089132C" w:rsidRPr="00336522">
        <w:rPr>
          <w:rFonts w:ascii="Garamond" w:hAnsi="Garamond"/>
          <w:sz w:val="22"/>
          <w:szCs w:val="22"/>
        </w:rPr>
        <w:t xml:space="preserve"> </w:t>
      </w:r>
      <w:r w:rsidR="00336522" w:rsidRPr="00336522">
        <w:rPr>
          <w:rFonts w:ascii="Garamond" w:hAnsi="Garamond"/>
          <w:sz w:val="22"/>
          <w:szCs w:val="22"/>
        </w:rPr>
        <w:t>3.4.</w:t>
      </w:r>
      <w:r w:rsidR="0089132C" w:rsidRPr="00336522">
        <w:rPr>
          <w:rFonts w:ascii="Garamond" w:hAnsi="Garamond"/>
          <w:sz w:val="22"/>
          <w:szCs w:val="22"/>
        </w:rPr>
        <w:t xml:space="preserve"> této</w:t>
      </w:r>
      <w:r w:rsidR="0089132C" w:rsidRPr="0094478D">
        <w:rPr>
          <w:rFonts w:ascii="Garamond" w:hAnsi="Garamond"/>
          <w:sz w:val="22"/>
          <w:szCs w:val="22"/>
        </w:rPr>
        <w:t xml:space="preserve"> </w:t>
      </w:r>
      <w:r w:rsidR="00994A3E">
        <w:rPr>
          <w:rFonts w:ascii="Garamond" w:hAnsi="Garamond"/>
          <w:sz w:val="22"/>
          <w:szCs w:val="22"/>
        </w:rPr>
        <w:t>S</w:t>
      </w:r>
      <w:r w:rsidR="0089132C" w:rsidRPr="0094478D">
        <w:rPr>
          <w:rFonts w:ascii="Garamond" w:hAnsi="Garamond"/>
          <w:sz w:val="22"/>
          <w:szCs w:val="22"/>
        </w:rPr>
        <w:t>mlouvy nejpozději do</w:t>
      </w:r>
      <w:r w:rsidR="00340179">
        <w:rPr>
          <w:rFonts w:ascii="Garamond" w:hAnsi="Garamond"/>
          <w:sz w:val="22"/>
          <w:szCs w:val="22"/>
        </w:rPr>
        <w:t xml:space="preserve"> </w:t>
      </w:r>
      <w:r w:rsidR="00336522">
        <w:rPr>
          <w:rFonts w:ascii="Garamond" w:hAnsi="Garamond"/>
          <w:sz w:val="22"/>
          <w:szCs w:val="22"/>
        </w:rPr>
        <w:t xml:space="preserve">dne </w:t>
      </w:r>
      <w:r w:rsidR="00340179">
        <w:rPr>
          <w:rFonts w:ascii="Garamond" w:hAnsi="Garamond"/>
          <w:sz w:val="22"/>
          <w:szCs w:val="22"/>
        </w:rPr>
        <w:t>31. 10. 2017</w:t>
      </w:r>
      <w:r w:rsidR="0089132C" w:rsidRPr="0094478D">
        <w:rPr>
          <w:rFonts w:ascii="Garamond" w:hAnsi="Garamond"/>
          <w:sz w:val="22"/>
          <w:szCs w:val="22"/>
        </w:rPr>
        <w:t xml:space="preserve">. </w:t>
      </w:r>
    </w:p>
    <w:p w:rsidR="0089132C" w:rsidRDefault="001F1619" w:rsidP="001F1619">
      <w:pPr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4</w:t>
      </w:r>
      <w:r w:rsidR="0089132C" w:rsidRPr="0094478D">
        <w:rPr>
          <w:rFonts w:ascii="Garamond" w:hAnsi="Garamond" w:cs="Arial"/>
          <w:sz w:val="22"/>
          <w:szCs w:val="22"/>
        </w:rPr>
        <w:t>.2</w:t>
      </w:r>
      <w:r>
        <w:rPr>
          <w:rFonts w:ascii="Garamond" w:hAnsi="Garamond" w:cs="Arial"/>
          <w:sz w:val="22"/>
          <w:szCs w:val="22"/>
        </w:rPr>
        <w:t>.</w:t>
      </w:r>
      <w:r w:rsidR="0089132C" w:rsidRPr="0094478D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89132C" w:rsidRPr="0094478D">
        <w:rPr>
          <w:rFonts w:ascii="Garamond" w:hAnsi="Garamond" w:cs="Arial"/>
          <w:sz w:val="22"/>
          <w:szCs w:val="22"/>
        </w:rPr>
        <w:t xml:space="preserve">O předání a převzetí Zboží bude smluvními stranami sepsán předávací protokol, který bude podepsán oběma smluvními stranami. Součástí </w:t>
      </w:r>
      <w:r w:rsidR="00400A1F">
        <w:rPr>
          <w:rFonts w:ascii="Garamond" w:hAnsi="Garamond" w:cs="Arial"/>
          <w:sz w:val="22"/>
          <w:szCs w:val="22"/>
        </w:rPr>
        <w:t xml:space="preserve">předávacího </w:t>
      </w:r>
      <w:r w:rsidR="0089132C" w:rsidRPr="0094478D">
        <w:rPr>
          <w:rFonts w:ascii="Garamond" w:hAnsi="Garamond" w:cs="Arial"/>
          <w:sz w:val="22"/>
          <w:szCs w:val="22"/>
        </w:rPr>
        <w:t xml:space="preserve">protokolu bude potvrzení o splnění </w:t>
      </w:r>
      <w:r w:rsidR="0089132C" w:rsidRPr="00336522">
        <w:rPr>
          <w:rFonts w:ascii="Garamond" w:hAnsi="Garamond" w:cs="Arial"/>
          <w:sz w:val="22"/>
          <w:szCs w:val="22"/>
        </w:rPr>
        <w:t xml:space="preserve">povinností Prodávajícího dle </w:t>
      </w:r>
      <w:r w:rsidR="004866E8" w:rsidRPr="00336522">
        <w:rPr>
          <w:rFonts w:ascii="Garamond" w:hAnsi="Garamond" w:cs="Arial"/>
          <w:sz w:val="22"/>
          <w:szCs w:val="22"/>
        </w:rPr>
        <w:t xml:space="preserve">čl. </w:t>
      </w:r>
      <w:r w:rsidR="00336522" w:rsidRPr="00336522">
        <w:rPr>
          <w:rFonts w:ascii="Garamond" w:hAnsi="Garamond" w:cs="Arial"/>
          <w:sz w:val="22"/>
          <w:szCs w:val="22"/>
        </w:rPr>
        <w:t>3.4.</w:t>
      </w:r>
      <w:r w:rsidR="0089132C" w:rsidRPr="00336522">
        <w:rPr>
          <w:rFonts w:ascii="Garamond" w:hAnsi="Garamond"/>
          <w:sz w:val="22"/>
          <w:szCs w:val="22"/>
        </w:rPr>
        <w:t xml:space="preserve"> </w:t>
      </w:r>
      <w:r w:rsidR="0089132C" w:rsidRPr="00336522">
        <w:rPr>
          <w:rFonts w:ascii="Garamond" w:hAnsi="Garamond" w:cs="Arial"/>
          <w:sz w:val="22"/>
          <w:szCs w:val="22"/>
        </w:rPr>
        <w:t xml:space="preserve">této </w:t>
      </w:r>
      <w:r w:rsidR="00994A3E" w:rsidRPr="00336522">
        <w:rPr>
          <w:rFonts w:ascii="Garamond" w:hAnsi="Garamond" w:cs="Arial"/>
          <w:sz w:val="22"/>
          <w:szCs w:val="22"/>
        </w:rPr>
        <w:t>S</w:t>
      </w:r>
      <w:r w:rsidR="0089132C" w:rsidRPr="00336522">
        <w:rPr>
          <w:rFonts w:ascii="Garamond" w:hAnsi="Garamond" w:cs="Arial"/>
          <w:sz w:val="22"/>
          <w:szCs w:val="22"/>
        </w:rPr>
        <w:t xml:space="preserve">mlouvy. </w:t>
      </w:r>
      <w:r w:rsidR="0089132C" w:rsidRPr="006274D4">
        <w:rPr>
          <w:rFonts w:ascii="Garamond" w:hAnsi="Garamond" w:cs="Arial"/>
          <w:sz w:val="22"/>
          <w:szCs w:val="22"/>
        </w:rPr>
        <w:t>Kupující je oprávněn odepřít převzetí Zboží</w:t>
      </w:r>
      <w:r w:rsidR="0089132C" w:rsidRPr="00E931AA">
        <w:rPr>
          <w:rFonts w:ascii="Garamond" w:hAnsi="Garamond" w:cs="Arial"/>
          <w:sz w:val="22"/>
          <w:szCs w:val="22"/>
        </w:rPr>
        <w:t xml:space="preserve"> v případě, že toto vykazuje vady</w:t>
      </w:r>
      <w:r w:rsidR="00F97B57" w:rsidRPr="00E931AA">
        <w:rPr>
          <w:rFonts w:ascii="Garamond" w:hAnsi="Garamond" w:cs="Arial"/>
          <w:sz w:val="22"/>
          <w:szCs w:val="22"/>
        </w:rPr>
        <w:t xml:space="preserve"> s výjimkou drobných vad</w:t>
      </w:r>
      <w:r w:rsidR="004866E8" w:rsidRPr="00E931AA">
        <w:rPr>
          <w:rFonts w:ascii="Garamond" w:hAnsi="Garamond" w:cs="Arial"/>
          <w:sz w:val="22"/>
          <w:szCs w:val="22"/>
        </w:rPr>
        <w:t>, jež</w:t>
      </w:r>
      <w:r w:rsidR="00F97B57" w:rsidRPr="00E931AA">
        <w:rPr>
          <w:rFonts w:ascii="Garamond" w:hAnsi="Garamond" w:cs="Arial"/>
          <w:sz w:val="22"/>
          <w:szCs w:val="22"/>
        </w:rPr>
        <w:t xml:space="preserve"> nebrání řádnému užívání Zboží.</w:t>
      </w:r>
    </w:p>
    <w:p w:rsidR="0089132C" w:rsidRPr="00BF3D3A" w:rsidRDefault="00AD1B34" w:rsidP="00AD1B34">
      <w:pPr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4</w:t>
      </w:r>
      <w:r w:rsidR="0089132C">
        <w:rPr>
          <w:rFonts w:ascii="Garamond" w:hAnsi="Garamond" w:cs="Arial"/>
          <w:sz w:val="22"/>
          <w:szCs w:val="22"/>
        </w:rPr>
        <w:t>.3</w:t>
      </w:r>
      <w:r>
        <w:rPr>
          <w:rFonts w:ascii="Garamond" w:hAnsi="Garamond" w:cs="Arial"/>
          <w:sz w:val="22"/>
          <w:szCs w:val="22"/>
        </w:rPr>
        <w:t>.</w:t>
      </w:r>
      <w:r w:rsidR="0089132C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EE3033" w:rsidRPr="00AC2B5B">
        <w:rPr>
          <w:rFonts w:ascii="Garamond" w:hAnsi="Garamond" w:cs="Arial"/>
          <w:sz w:val="22"/>
          <w:szCs w:val="22"/>
        </w:rPr>
        <w:t>Dnem podpisu předávacího protokolu smluvními stranami dle Smlouvy přechází z Prodávajícího na Kupujícího nebezpečí škody na Zboží. Vlastnické právo ke Zboží přechází na Kupujícího okamžikem úplného zaplacení kupní ceny Zboží.</w:t>
      </w:r>
      <w:r w:rsidR="00EE3033">
        <w:rPr>
          <w:rFonts w:ascii="Garamond" w:hAnsi="Garamond" w:cs="Arial"/>
          <w:sz w:val="22"/>
          <w:szCs w:val="22"/>
        </w:rPr>
        <w:t xml:space="preserve"> </w:t>
      </w:r>
    </w:p>
    <w:p w:rsidR="0089132C" w:rsidRDefault="00AD1B34" w:rsidP="00FC58C9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4</w:t>
      </w:r>
      <w:r w:rsidR="0089132C">
        <w:rPr>
          <w:rFonts w:ascii="Garamond" w:hAnsi="Garamond"/>
          <w:sz w:val="22"/>
          <w:szCs w:val="22"/>
        </w:rPr>
        <w:t>.4</w:t>
      </w:r>
      <w:r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ab/>
      </w:r>
      <w:r w:rsidR="0089132C">
        <w:rPr>
          <w:rFonts w:ascii="Garamond" w:hAnsi="Garamond"/>
          <w:sz w:val="22"/>
          <w:szCs w:val="22"/>
        </w:rPr>
        <w:tab/>
      </w:r>
      <w:r w:rsidR="0089132C" w:rsidRPr="00BF3D3A">
        <w:rPr>
          <w:rFonts w:ascii="Garamond" w:hAnsi="Garamond"/>
          <w:sz w:val="22"/>
          <w:szCs w:val="22"/>
        </w:rPr>
        <w:t>Místem plnění je Západočeská univerzita v</w:t>
      </w:r>
      <w:r w:rsidR="0089132C">
        <w:rPr>
          <w:rFonts w:ascii="Garamond" w:hAnsi="Garamond"/>
          <w:sz w:val="22"/>
          <w:szCs w:val="22"/>
        </w:rPr>
        <w:t> </w:t>
      </w:r>
      <w:r w:rsidR="0089132C" w:rsidRPr="00BF3D3A">
        <w:rPr>
          <w:rFonts w:ascii="Garamond" w:hAnsi="Garamond"/>
          <w:sz w:val="22"/>
          <w:szCs w:val="22"/>
        </w:rPr>
        <w:t>Plzni</w:t>
      </w:r>
      <w:r w:rsidR="0089132C">
        <w:rPr>
          <w:rFonts w:ascii="Garamond" w:hAnsi="Garamond"/>
          <w:sz w:val="22"/>
          <w:szCs w:val="22"/>
        </w:rPr>
        <w:t xml:space="preserve">, Univerzitní 22, Plzeň. </w:t>
      </w:r>
    </w:p>
    <w:p w:rsidR="000D6624" w:rsidRDefault="000D6624" w:rsidP="000D6624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</w:p>
    <w:p w:rsidR="0089132C" w:rsidRPr="00AD1B34" w:rsidRDefault="0089132C" w:rsidP="000D6624">
      <w:pPr>
        <w:spacing w:line="276" w:lineRule="auto"/>
        <w:jc w:val="center"/>
        <w:rPr>
          <w:rFonts w:ascii="Garamond" w:hAnsi="Garamond" w:cs="Arial"/>
          <w:b/>
        </w:rPr>
      </w:pPr>
      <w:r w:rsidRPr="00AD1B34">
        <w:rPr>
          <w:rFonts w:ascii="Garamond" w:hAnsi="Garamond" w:cs="Arial"/>
          <w:b/>
        </w:rPr>
        <w:t>V.</w:t>
      </w:r>
    </w:p>
    <w:p w:rsidR="00D00B07" w:rsidRPr="00AD1B34" w:rsidRDefault="0089132C" w:rsidP="001F1619">
      <w:pPr>
        <w:spacing w:after="120" w:line="276" w:lineRule="auto"/>
        <w:ind w:left="425" w:hanging="425"/>
        <w:jc w:val="center"/>
        <w:rPr>
          <w:rFonts w:ascii="Garamond" w:hAnsi="Garamond" w:cs="Arial"/>
          <w:b/>
        </w:rPr>
      </w:pPr>
      <w:bookmarkStart w:id="20" w:name="_Toc328466054"/>
      <w:bookmarkStart w:id="21" w:name="_Toc331144125"/>
      <w:bookmarkStart w:id="22" w:name="_Toc331147250"/>
      <w:bookmarkStart w:id="23" w:name="_Toc331492336"/>
      <w:bookmarkStart w:id="24" w:name="_Toc332027171"/>
      <w:bookmarkStart w:id="25" w:name="_Toc332288373"/>
      <w:bookmarkStart w:id="26" w:name="_Toc332288563"/>
      <w:bookmarkStart w:id="27" w:name="_Toc332778304"/>
      <w:bookmarkStart w:id="28" w:name="_Toc332778483"/>
      <w:r w:rsidRPr="00AD1B34">
        <w:rPr>
          <w:rFonts w:ascii="Garamond" w:hAnsi="Garamond" w:cs="Arial"/>
          <w:b/>
        </w:rPr>
        <w:t>Kupní cena a platební podmínky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:rsidR="0089132C" w:rsidRPr="005478A7" w:rsidRDefault="0089132C" w:rsidP="005478A7">
      <w:pPr>
        <w:pStyle w:val="Odstavecseseznamem"/>
        <w:numPr>
          <w:ilvl w:val="1"/>
          <w:numId w:val="32"/>
        </w:numPr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 w:rsidRPr="005478A7">
        <w:rPr>
          <w:rFonts w:ascii="Garamond" w:hAnsi="Garamond"/>
          <w:sz w:val="22"/>
          <w:szCs w:val="22"/>
        </w:rPr>
        <w:t xml:space="preserve">Kupní cena </w:t>
      </w:r>
      <w:r w:rsidR="009B6276" w:rsidRPr="005478A7">
        <w:rPr>
          <w:rFonts w:ascii="Garamond" w:hAnsi="Garamond"/>
          <w:sz w:val="22"/>
          <w:szCs w:val="22"/>
        </w:rPr>
        <w:t>Z</w:t>
      </w:r>
      <w:r w:rsidRPr="005478A7">
        <w:rPr>
          <w:rFonts w:ascii="Garamond" w:hAnsi="Garamond"/>
          <w:sz w:val="22"/>
          <w:szCs w:val="22"/>
        </w:rPr>
        <w:t xml:space="preserve">boží je stanovena dohodou smluvních stran a vychází z cenové nabídky </w:t>
      </w:r>
      <w:r w:rsidR="00A65DA0" w:rsidRPr="005478A7">
        <w:rPr>
          <w:rFonts w:ascii="Garamond" w:hAnsi="Garamond"/>
          <w:sz w:val="22"/>
          <w:szCs w:val="22"/>
        </w:rPr>
        <w:t>P</w:t>
      </w:r>
      <w:r w:rsidRPr="005478A7">
        <w:rPr>
          <w:rFonts w:ascii="Garamond" w:hAnsi="Garamond"/>
          <w:sz w:val="22"/>
          <w:szCs w:val="22"/>
        </w:rPr>
        <w:t xml:space="preserve">rodávajícího, kalkulované v rámci zadávacího řízení na předmět plnění této </w:t>
      </w:r>
      <w:r w:rsidR="00994A3E" w:rsidRPr="005478A7">
        <w:rPr>
          <w:rFonts w:ascii="Garamond" w:hAnsi="Garamond"/>
          <w:sz w:val="22"/>
          <w:szCs w:val="22"/>
        </w:rPr>
        <w:t>S</w:t>
      </w:r>
      <w:r w:rsidRPr="005478A7">
        <w:rPr>
          <w:rFonts w:ascii="Garamond" w:hAnsi="Garamond"/>
          <w:sz w:val="22"/>
          <w:szCs w:val="22"/>
        </w:rPr>
        <w:t>mlouvy.</w:t>
      </w:r>
    </w:p>
    <w:p w:rsidR="0089132C" w:rsidRPr="00CA7415" w:rsidRDefault="005478A7" w:rsidP="005478A7">
      <w:pPr>
        <w:spacing w:after="120" w:line="276" w:lineRule="auto"/>
        <w:ind w:left="567" w:hanging="567"/>
        <w:jc w:val="both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/>
          <w:sz w:val="22"/>
          <w:szCs w:val="22"/>
        </w:rPr>
        <w:t>5.2.</w:t>
      </w:r>
      <w:r>
        <w:rPr>
          <w:rFonts w:ascii="Garamond" w:hAnsi="Garamond"/>
          <w:sz w:val="22"/>
          <w:szCs w:val="22"/>
        </w:rPr>
        <w:tab/>
      </w:r>
      <w:r w:rsidR="0089132C" w:rsidRPr="00CA7415">
        <w:rPr>
          <w:rFonts w:ascii="Garamond" w:hAnsi="Garamond"/>
          <w:sz w:val="22"/>
          <w:szCs w:val="22"/>
        </w:rPr>
        <w:t xml:space="preserve">Kupující se zavazuje uhradit </w:t>
      </w:r>
      <w:r w:rsidR="00A65DA0">
        <w:rPr>
          <w:rFonts w:ascii="Garamond" w:hAnsi="Garamond"/>
          <w:sz w:val="22"/>
          <w:szCs w:val="22"/>
        </w:rPr>
        <w:t>P</w:t>
      </w:r>
      <w:r w:rsidR="0089132C" w:rsidRPr="00CA7415">
        <w:rPr>
          <w:rFonts w:ascii="Garamond" w:hAnsi="Garamond"/>
          <w:sz w:val="22"/>
          <w:szCs w:val="22"/>
        </w:rPr>
        <w:t xml:space="preserve">rodávajícímu za dodání </w:t>
      </w:r>
      <w:r w:rsidR="009B6276">
        <w:rPr>
          <w:rFonts w:ascii="Garamond" w:hAnsi="Garamond"/>
          <w:sz w:val="22"/>
          <w:szCs w:val="22"/>
        </w:rPr>
        <w:t>Z</w:t>
      </w:r>
      <w:r w:rsidR="0089132C" w:rsidRPr="00CA7415">
        <w:rPr>
          <w:rFonts w:ascii="Garamond" w:hAnsi="Garamond"/>
          <w:sz w:val="22"/>
          <w:szCs w:val="22"/>
        </w:rPr>
        <w:t xml:space="preserve">boží sjednanou </w:t>
      </w:r>
      <w:r w:rsidR="0089132C" w:rsidRPr="00B44938">
        <w:rPr>
          <w:rFonts w:ascii="Garamond" w:hAnsi="Garamond"/>
          <w:sz w:val="22"/>
          <w:szCs w:val="22"/>
        </w:rPr>
        <w:t>kupní cenu ve výši</w:t>
      </w:r>
      <w:r w:rsidR="00872BED">
        <w:rPr>
          <w:rFonts w:ascii="Garamond" w:hAnsi="Garamond"/>
          <w:sz w:val="22"/>
          <w:szCs w:val="22"/>
        </w:rPr>
        <w:t xml:space="preserve"> </w:t>
      </w:r>
      <w:r w:rsidR="006F4F39">
        <w:rPr>
          <w:rFonts w:ascii="Garamond" w:hAnsi="Garamond"/>
          <w:b/>
          <w:sz w:val="22"/>
          <w:szCs w:val="22"/>
        </w:rPr>
        <w:t>5 492 450,00</w:t>
      </w:r>
      <w:r w:rsidR="0089132C" w:rsidRPr="00EA65C4">
        <w:rPr>
          <w:rFonts w:ascii="Garamond" w:hAnsi="Garamond"/>
          <w:b/>
          <w:sz w:val="22"/>
          <w:szCs w:val="22"/>
        </w:rPr>
        <w:t xml:space="preserve"> Kč</w:t>
      </w:r>
      <w:r w:rsidR="0089132C" w:rsidRPr="00CA7415">
        <w:rPr>
          <w:rFonts w:ascii="Garamond" w:hAnsi="Garamond"/>
          <w:b/>
          <w:sz w:val="22"/>
          <w:szCs w:val="22"/>
        </w:rPr>
        <w:t xml:space="preserve"> bez DPH</w:t>
      </w:r>
      <w:r w:rsidR="0089132C" w:rsidRPr="00CA7415">
        <w:rPr>
          <w:rFonts w:ascii="Garamond" w:hAnsi="Garamond"/>
          <w:sz w:val="22"/>
          <w:szCs w:val="22"/>
        </w:rPr>
        <w:t xml:space="preserve"> (slovy: </w:t>
      </w:r>
      <w:r w:rsidR="006F4F39">
        <w:rPr>
          <w:rFonts w:ascii="Garamond" w:hAnsi="Garamond"/>
          <w:sz w:val="22"/>
          <w:szCs w:val="22"/>
        </w:rPr>
        <w:t>pětmilionůčtyřistadevadesátdvatisícčtyřistapadesát</w:t>
      </w:r>
      <w:r w:rsidR="0089132C" w:rsidRPr="00EA65C4">
        <w:rPr>
          <w:rFonts w:ascii="Garamond" w:hAnsi="Garamond"/>
          <w:b/>
          <w:sz w:val="22"/>
          <w:szCs w:val="22"/>
        </w:rPr>
        <w:t xml:space="preserve"> </w:t>
      </w:r>
      <w:r w:rsidR="0089132C">
        <w:rPr>
          <w:rFonts w:ascii="Garamond" w:hAnsi="Garamond"/>
          <w:sz w:val="22"/>
          <w:szCs w:val="22"/>
        </w:rPr>
        <w:t>korun českých</w:t>
      </w:r>
      <w:r w:rsidR="0089132C" w:rsidRPr="00CA7415">
        <w:rPr>
          <w:rFonts w:ascii="Garamond" w:hAnsi="Garamond"/>
          <w:sz w:val="22"/>
          <w:szCs w:val="22"/>
        </w:rPr>
        <w:t>),</w:t>
      </w:r>
    </w:p>
    <w:p w:rsidR="0089132C" w:rsidRPr="00CA7415" w:rsidRDefault="0089132C" w:rsidP="005478A7">
      <w:pPr>
        <w:spacing w:after="120" w:line="276" w:lineRule="auto"/>
        <w:ind w:left="426" w:firstLine="141"/>
        <w:jc w:val="both"/>
        <w:rPr>
          <w:rFonts w:ascii="Garamond" w:hAnsi="Garamond"/>
          <w:sz w:val="22"/>
          <w:szCs w:val="22"/>
        </w:rPr>
      </w:pPr>
      <w:r w:rsidRPr="00CA7415">
        <w:rPr>
          <w:rFonts w:ascii="Garamond" w:hAnsi="Garamond"/>
          <w:sz w:val="22"/>
          <w:szCs w:val="22"/>
        </w:rPr>
        <w:t xml:space="preserve">DPH činí </w:t>
      </w:r>
      <w:r w:rsidR="006F4F39">
        <w:rPr>
          <w:rFonts w:ascii="Garamond" w:hAnsi="Garamond"/>
          <w:sz w:val="22"/>
          <w:szCs w:val="22"/>
        </w:rPr>
        <w:t>21</w:t>
      </w:r>
      <w:r w:rsidRPr="00CA7415">
        <w:rPr>
          <w:rFonts w:ascii="Garamond" w:hAnsi="Garamond"/>
          <w:sz w:val="22"/>
          <w:szCs w:val="22"/>
        </w:rPr>
        <w:t xml:space="preserve">%, </w:t>
      </w:r>
    </w:p>
    <w:p w:rsidR="0089132C" w:rsidRPr="00CA7415" w:rsidRDefault="0089132C" w:rsidP="005478A7">
      <w:pPr>
        <w:spacing w:after="120" w:line="276" w:lineRule="auto"/>
        <w:ind w:left="567"/>
        <w:jc w:val="both"/>
        <w:rPr>
          <w:rFonts w:ascii="Garamond" w:hAnsi="Garamond"/>
          <w:sz w:val="22"/>
          <w:szCs w:val="22"/>
        </w:rPr>
      </w:pPr>
      <w:r w:rsidRPr="00B44938">
        <w:rPr>
          <w:rFonts w:ascii="Garamond" w:hAnsi="Garamond"/>
          <w:sz w:val="22"/>
          <w:szCs w:val="22"/>
        </w:rPr>
        <w:t>kupní cena</w:t>
      </w:r>
      <w:r w:rsidRPr="00CA7415">
        <w:rPr>
          <w:rFonts w:ascii="Garamond" w:hAnsi="Garamond"/>
          <w:b/>
          <w:sz w:val="22"/>
          <w:szCs w:val="22"/>
        </w:rPr>
        <w:t xml:space="preserve"> včetně DPH činí </w:t>
      </w:r>
      <w:r w:rsidR="006F4F39">
        <w:rPr>
          <w:rFonts w:ascii="Garamond" w:hAnsi="Garamond"/>
          <w:b/>
          <w:sz w:val="22"/>
          <w:szCs w:val="22"/>
        </w:rPr>
        <w:t>6 645 865,00</w:t>
      </w:r>
      <w:r w:rsidRPr="00CA7415">
        <w:rPr>
          <w:rFonts w:ascii="Garamond" w:hAnsi="Garamond"/>
          <w:b/>
          <w:sz w:val="22"/>
          <w:szCs w:val="22"/>
        </w:rPr>
        <w:t xml:space="preserve"> </w:t>
      </w:r>
      <w:r>
        <w:rPr>
          <w:rFonts w:ascii="Garamond" w:hAnsi="Garamond"/>
          <w:b/>
          <w:sz w:val="22"/>
          <w:szCs w:val="22"/>
        </w:rPr>
        <w:t>Kč</w:t>
      </w:r>
      <w:r w:rsidRPr="00CA7415">
        <w:rPr>
          <w:rFonts w:ascii="Garamond" w:hAnsi="Garamond"/>
          <w:b/>
          <w:sz w:val="22"/>
          <w:szCs w:val="22"/>
        </w:rPr>
        <w:t xml:space="preserve"> </w:t>
      </w:r>
      <w:r w:rsidRPr="006F4F39">
        <w:rPr>
          <w:rFonts w:ascii="Garamond" w:hAnsi="Garamond"/>
          <w:sz w:val="22"/>
          <w:szCs w:val="22"/>
        </w:rPr>
        <w:t>(</w:t>
      </w:r>
      <w:r w:rsidRPr="009B5CB3">
        <w:rPr>
          <w:rFonts w:ascii="Garamond" w:hAnsi="Garamond"/>
          <w:sz w:val="22"/>
          <w:szCs w:val="22"/>
        </w:rPr>
        <w:t>slovy:</w:t>
      </w:r>
      <w:r w:rsidRPr="00CA7415">
        <w:rPr>
          <w:rFonts w:ascii="Garamond" w:hAnsi="Garamond"/>
          <w:b/>
          <w:sz w:val="22"/>
          <w:szCs w:val="22"/>
        </w:rPr>
        <w:t xml:space="preserve"> </w:t>
      </w:r>
      <w:r w:rsidR="006F4F39" w:rsidRPr="006F4F39">
        <w:rPr>
          <w:rFonts w:ascii="Garamond" w:hAnsi="Garamond"/>
          <w:sz w:val="22"/>
          <w:szCs w:val="22"/>
        </w:rPr>
        <w:t>šestmilionůšestsetčtyřicetpěttisícosmset</w:t>
      </w:r>
      <w:r w:rsidR="00872BED">
        <w:rPr>
          <w:rFonts w:ascii="Garamond" w:hAnsi="Garamond"/>
          <w:sz w:val="22"/>
          <w:szCs w:val="22"/>
        </w:rPr>
        <w:t xml:space="preserve"> </w:t>
      </w:r>
      <w:r w:rsidR="006F4F39" w:rsidRPr="006F4F39">
        <w:rPr>
          <w:rFonts w:ascii="Garamond" w:hAnsi="Garamond"/>
          <w:sz w:val="22"/>
          <w:szCs w:val="22"/>
        </w:rPr>
        <w:t>šedesátpět</w:t>
      </w:r>
      <w:r w:rsidRPr="00CA7415">
        <w:rPr>
          <w:rFonts w:ascii="Garamond" w:hAnsi="Garamond"/>
          <w:b/>
          <w:sz w:val="22"/>
          <w:szCs w:val="22"/>
        </w:rPr>
        <w:t xml:space="preserve"> </w:t>
      </w:r>
      <w:r w:rsidRPr="00340179">
        <w:rPr>
          <w:rFonts w:ascii="Garamond" w:hAnsi="Garamond"/>
          <w:sz w:val="22"/>
          <w:szCs w:val="22"/>
        </w:rPr>
        <w:t>korun českých</w:t>
      </w:r>
      <w:r w:rsidR="00340179">
        <w:rPr>
          <w:rFonts w:ascii="Garamond" w:hAnsi="Garamond"/>
          <w:sz w:val="22"/>
          <w:szCs w:val="22"/>
        </w:rPr>
        <w:t>).</w:t>
      </w:r>
    </w:p>
    <w:p w:rsidR="0089132C" w:rsidRDefault="003E1BDF" w:rsidP="003E1BDF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5</w:t>
      </w:r>
      <w:r w:rsidR="0089132C" w:rsidRPr="00CA7415">
        <w:rPr>
          <w:rFonts w:ascii="Garamond" w:hAnsi="Garamond"/>
          <w:sz w:val="22"/>
          <w:szCs w:val="22"/>
        </w:rPr>
        <w:t>.3</w:t>
      </w:r>
      <w:r>
        <w:rPr>
          <w:rFonts w:ascii="Garamond" w:hAnsi="Garamond"/>
          <w:sz w:val="22"/>
          <w:szCs w:val="22"/>
        </w:rPr>
        <w:t>.</w:t>
      </w:r>
      <w:r w:rsidR="0089132C" w:rsidRPr="00CA7415">
        <w:rPr>
          <w:rFonts w:ascii="Garamond" w:hAnsi="Garamond"/>
          <w:sz w:val="22"/>
          <w:szCs w:val="22"/>
        </w:rPr>
        <w:tab/>
        <w:t xml:space="preserve">Kupní cena je sjednána jako nejvýše přípustná, včetně všech poplatků a veškerých dalších nákladů spojených s dodáním </w:t>
      </w:r>
      <w:r w:rsidR="009B6276">
        <w:rPr>
          <w:rFonts w:ascii="Garamond" w:hAnsi="Garamond"/>
          <w:sz w:val="22"/>
          <w:szCs w:val="22"/>
        </w:rPr>
        <w:t>Z</w:t>
      </w:r>
      <w:r w:rsidR="0089132C" w:rsidRPr="00CA7415">
        <w:rPr>
          <w:rFonts w:ascii="Garamond" w:hAnsi="Garamond"/>
          <w:sz w:val="22"/>
          <w:szCs w:val="22"/>
        </w:rPr>
        <w:t xml:space="preserve">boží dle této </w:t>
      </w:r>
      <w:r w:rsidR="00E3573D">
        <w:rPr>
          <w:rFonts w:ascii="Garamond" w:hAnsi="Garamond"/>
          <w:sz w:val="22"/>
          <w:szCs w:val="22"/>
        </w:rPr>
        <w:t>S</w:t>
      </w:r>
      <w:r w:rsidR="0089132C" w:rsidRPr="00CA7415">
        <w:rPr>
          <w:rFonts w:ascii="Garamond" w:hAnsi="Garamond"/>
          <w:sz w:val="22"/>
          <w:szCs w:val="22"/>
        </w:rPr>
        <w:t xml:space="preserve">mlouvy. </w:t>
      </w:r>
    </w:p>
    <w:p w:rsidR="009F23D2" w:rsidRDefault="003E1BDF" w:rsidP="003E1BDF">
      <w:pPr>
        <w:pStyle w:val="Odstavecseseznamem1"/>
        <w:spacing w:after="120" w:line="276" w:lineRule="auto"/>
        <w:ind w:left="567" w:hanging="567"/>
        <w:contextualSpacing w:val="0"/>
        <w:jc w:val="both"/>
        <w:rPr>
          <w:rFonts w:ascii="Garamond" w:hAnsi="Garamond"/>
          <w:sz w:val="22"/>
          <w:szCs w:val="22"/>
          <w:lang w:val="cs-CZ"/>
        </w:rPr>
      </w:pPr>
      <w:r>
        <w:rPr>
          <w:rFonts w:ascii="Garamond" w:hAnsi="Garamond"/>
          <w:sz w:val="22"/>
          <w:szCs w:val="22"/>
        </w:rPr>
        <w:t>5</w:t>
      </w:r>
      <w:r w:rsidR="009F23D2" w:rsidRPr="009F23D2"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>4.</w:t>
      </w:r>
      <w:r w:rsidR="009F23D2" w:rsidRPr="009F23D2">
        <w:rPr>
          <w:rFonts w:ascii="Garamond" w:hAnsi="Garamond"/>
          <w:sz w:val="22"/>
          <w:szCs w:val="22"/>
        </w:rPr>
        <w:tab/>
      </w:r>
      <w:r w:rsidR="009F23D2" w:rsidRPr="00E968D0">
        <w:rPr>
          <w:rFonts w:ascii="Garamond" w:hAnsi="Garamond" w:cs="Arial"/>
          <w:sz w:val="22"/>
          <w:szCs w:val="22"/>
          <w:lang w:val="cs-CZ"/>
        </w:rPr>
        <w:t xml:space="preserve">Prodávající bude oprávněn fakturovat kupní cenu </w:t>
      </w:r>
      <w:r w:rsidR="00B217C3">
        <w:rPr>
          <w:rFonts w:ascii="Garamond" w:hAnsi="Garamond" w:cs="Arial"/>
          <w:sz w:val="22"/>
          <w:szCs w:val="22"/>
          <w:lang w:val="cs-CZ"/>
        </w:rPr>
        <w:t xml:space="preserve">nejdříve </w:t>
      </w:r>
      <w:r w:rsidR="009F23D2" w:rsidRPr="00E968D0">
        <w:rPr>
          <w:rFonts w:ascii="Garamond" w:hAnsi="Garamond" w:cs="Arial"/>
          <w:sz w:val="22"/>
          <w:szCs w:val="22"/>
          <w:lang w:val="cs-CZ"/>
        </w:rPr>
        <w:t xml:space="preserve">následující pracovní den od okamžiku podpisu protokolu o předání a převzetí Zboží. </w:t>
      </w:r>
      <w:r w:rsidR="009F23D2" w:rsidRPr="00E968D0">
        <w:rPr>
          <w:rFonts w:ascii="Garamond" w:hAnsi="Garamond"/>
          <w:sz w:val="22"/>
          <w:szCs w:val="22"/>
          <w:lang w:val="cs-CZ"/>
        </w:rPr>
        <w:t xml:space="preserve">Přílohou faktury musí být kopie předávacího protokolu podepsaného </w:t>
      </w:r>
      <w:r w:rsidR="00E86D9C" w:rsidRPr="00E86D9C">
        <w:rPr>
          <w:rFonts w:ascii="Garamond" w:hAnsi="Garamond" w:cs="Arial"/>
          <w:sz w:val="22"/>
          <w:szCs w:val="22"/>
        </w:rPr>
        <w:t>oprávněnými zástupci obou smluvních stran</w:t>
      </w:r>
      <w:r w:rsidR="009F23D2" w:rsidRPr="00E968D0">
        <w:rPr>
          <w:rFonts w:ascii="Garamond" w:hAnsi="Garamond"/>
          <w:sz w:val="22"/>
          <w:szCs w:val="22"/>
          <w:lang w:val="cs-CZ"/>
        </w:rPr>
        <w:t>.</w:t>
      </w:r>
    </w:p>
    <w:p w:rsidR="0089132C" w:rsidRPr="00342332" w:rsidRDefault="003E1BDF" w:rsidP="001F1619">
      <w:pPr>
        <w:tabs>
          <w:tab w:val="left" w:pos="426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sz w:val="22"/>
          <w:szCs w:val="22"/>
        </w:rPr>
        <w:t>5</w:t>
      </w:r>
      <w:r w:rsidR="0089132C" w:rsidRPr="00A01392"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>5.</w:t>
      </w:r>
      <w:r w:rsidR="0089132C" w:rsidRPr="00A01392">
        <w:rPr>
          <w:rFonts w:ascii="Garamond" w:hAnsi="Garamond"/>
          <w:sz w:val="22"/>
          <w:szCs w:val="22"/>
        </w:rPr>
        <w:tab/>
      </w:r>
      <w:r>
        <w:rPr>
          <w:rFonts w:ascii="Garamond" w:hAnsi="Garamond"/>
          <w:sz w:val="22"/>
          <w:szCs w:val="22"/>
        </w:rPr>
        <w:tab/>
      </w:r>
      <w:r w:rsidR="004866E8" w:rsidRPr="00A01392">
        <w:rPr>
          <w:rFonts w:ascii="Garamond" w:hAnsi="Garamond" w:cs="Arial"/>
          <w:color w:val="000000"/>
          <w:sz w:val="22"/>
          <w:szCs w:val="22"/>
        </w:rPr>
        <w:t>Celková kupní cena za dodávku Zboží dle Smlouvy bude Kupujícím Prodávajícímu</w:t>
      </w:r>
      <w:r w:rsidR="004866E8" w:rsidRPr="00A01392">
        <w:rPr>
          <w:rFonts w:ascii="Garamond" w:hAnsi="Garamond"/>
          <w:sz w:val="22"/>
          <w:szCs w:val="22"/>
        </w:rPr>
        <w:t xml:space="preserve"> uhrazena jako</w:t>
      </w:r>
      <w:r w:rsidR="004866E8" w:rsidRPr="00C07CDF">
        <w:rPr>
          <w:rFonts w:ascii="Garamond" w:hAnsi="Garamond"/>
          <w:sz w:val="22"/>
          <w:szCs w:val="22"/>
        </w:rPr>
        <w:t xml:space="preserve"> </w:t>
      </w:r>
      <w:r w:rsidR="004866E8" w:rsidRPr="00342332">
        <w:rPr>
          <w:rFonts w:ascii="Garamond" w:hAnsi="Garamond"/>
          <w:sz w:val="22"/>
          <w:szCs w:val="22"/>
        </w:rPr>
        <w:t xml:space="preserve">jednorázová platba v české měně na základě daňového dokladu – faktury. </w:t>
      </w:r>
      <w:r w:rsidR="00E86D9C" w:rsidRPr="00342332">
        <w:rPr>
          <w:rFonts w:ascii="Garamond" w:hAnsi="Garamond"/>
          <w:sz w:val="22"/>
          <w:szCs w:val="22"/>
        </w:rPr>
        <w:t xml:space="preserve">Kupní cena bude Prodávajícím fakturována do 30 dnů ode dne dodání a převzetí Zboží, </w:t>
      </w:r>
      <w:r w:rsidR="00E86D9C" w:rsidRPr="00342332">
        <w:rPr>
          <w:rFonts w:ascii="Garamond" w:hAnsi="Garamond" w:cs="Arial"/>
          <w:sz w:val="22"/>
          <w:szCs w:val="22"/>
        </w:rPr>
        <w:t>tj. ode dne podpisu předávacího protokolu oběma smluvními stranami</w:t>
      </w:r>
      <w:r w:rsidR="00E86D9C" w:rsidRPr="00342332">
        <w:rPr>
          <w:rFonts w:ascii="Garamond" w:hAnsi="Garamond"/>
          <w:sz w:val="22"/>
          <w:szCs w:val="22"/>
        </w:rPr>
        <w:t xml:space="preserve"> </w:t>
      </w:r>
      <w:r w:rsidR="00E86D9C" w:rsidRPr="00342332">
        <w:rPr>
          <w:rFonts w:ascii="Garamond" w:hAnsi="Garamond" w:cs="Arial"/>
          <w:sz w:val="22"/>
          <w:szCs w:val="22"/>
        </w:rPr>
        <w:t>a splnění všech povinností dle článku 3 této Smlouvy.</w:t>
      </w:r>
    </w:p>
    <w:p w:rsidR="00A01392" w:rsidRPr="00C6502B" w:rsidRDefault="003E1BDF" w:rsidP="001F1619">
      <w:pPr>
        <w:tabs>
          <w:tab w:val="left" w:pos="426"/>
        </w:tabs>
        <w:spacing w:after="120" w:line="276" w:lineRule="auto"/>
        <w:ind w:left="567" w:hanging="567"/>
        <w:jc w:val="both"/>
        <w:rPr>
          <w:rFonts w:ascii="Garamond" w:hAnsi="Garamond" w:cs="Arial"/>
          <w:color w:val="000000"/>
          <w:sz w:val="22"/>
          <w:szCs w:val="22"/>
        </w:rPr>
      </w:pPr>
      <w:r>
        <w:rPr>
          <w:rFonts w:ascii="Garamond" w:hAnsi="Garamond" w:cs="Arial"/>
          <w:color w:val="000000"/>
          <w:sz w:val="22"/>
          <w:szCs w:val="22"/>
        </w:rPr>
        <w:t>5</w:t>
      </w:r>
      <w:r w:rsidR="00A406E5">
        <w:rPr>
          <w:rFonts w:ascii="Garamond" w:hAnsi="Garamond" w:cs="Arial"/>
          <w:color w:val="000000"/>
          <w:sz w:val="22"/>
          <w:szCs w:val="22"/>
        </w:rPr>
        <w:t>.</w:t>
      </w:r>
      <w:r>
        <w:rPr>
          <w:rFonts w:ascii="Garamond" w:hAnsi="Garamond" w:cs="Arial"/>
          <w:color w:val="000000"/>
          <w:sz w:val="22"/>
          <w:szCs w:val="22"/>
        </w:rPr>
        <w:t>6</w:t>
      </w:r>
      <w:r w:rsidR="00A406E5">
        <w:rPr>
          <w:rFonts w:ascii="Garamond" w:hAnsi="Garamond" w:cs="Arial"/>
          <w:color w:val="000000"/>
          <w:sz w:val="22"/>
          <w:szCs w:val="22"/>
        </w:rPr>
        <w:t>.</w:t>
      </w:r>
      <w:r>
        <w:rPr>
          <w:rFonts w:ascii="Garamond" w:hAnsi="Garamond" w:cs="Arial"/>
          <w:color w:val="000000"/>
          <w:sz w:val="22"/>
          <w:szCs w:val="22"/>
        </w:rPr>
        <w:tab/>
      </w:r>
      <w:r w:rsidR="00A406E5">
        <w:rPr>
          <w:rFonts w:ascii="Garamond" w:hAnsi="Garamond" w:cs="Arial"/>
          <w:color w:val="000000"/>
          <w:sz w:val="22"/>
          <w:szCs w:val="22"/>
        </w:rPr>
        <w:tab/>
      </w:r>
      <w:r w:rsidR="00A406E5" w:rsidRPr="00A406E5">
        <w:rPr>
          <w:rFonts w:ascii="Garamond" w:hAnsi="Garamond" w:cs="Arial"/>
          <w:color w:val="000000"/>
          <w:sz w:val="22"/>
          <w:szCs w:val="22"/>
        </w:rPr>
        <w:t>Splatnost faktury se sjednává na 30 kalendářních dnů ode dne jejího prokazatelného doručení Kupujícímu.</w:t>
      </w:r>
    </w:p>
    <w:p w:rsidR="00A01392" w:rsidRPr="00A01392" w:rsidRDefault="003E1BDF" w:rsidP="001F1619">
      <w:pPr>
        <w:tabs>
          <w:tab w:val="left" w:pos="426"/>
        </w:tabs>
        <w:spacing w:after="120" w:line="276" w:lineRule="auto"/>
        <w:ind w:left="567" w:hanging="567"/>
        <w:jc w:val="both"/>
        <w:rPr>
          <w:rFonts w:ascii="Garamond" w:hAnsi="Garamond" w:cs="Arial"/>
          <w:bCs/>
          <w:color w:val="000000"/>
          <w:sz w:val="22"/>
          <w:szCs w:val="22"/>
        </w:rPr>
      </w:pPr>
      <w:r>
        <w:rPr>
          <w:rFonts w:ascii="Garamond" w:hAnsi="Garamond" w:cs="Arial"/>
          <w:bCs/>
          <w:color w:val="000000"/>
          <w:sz w:val="22"/>
          <w:szCs w:val="22"/>
        </w:rPr>
        <w:t>5</w:t>
      </w:r>
      <w:r w:rsidR="00A01392">
        <w:rPr>
          <w:rFonts w:ascii="Garamond" w:hAnsi="Garamond" w:cs="Arial"/>
          <w:bCs/>
          <w:color w:val="000000"/>
          <w:sz w:val="22"/>
          <w:szCs w:val="22"/>
        </w:rPr>
        <w:t>.</w:t>
      </w:r>
      <w:r>
        <w:rPr>
          <w:rFonts w:ascii="Garamond" w:hAnsi="Garamond" w:cs="Arial"/>
          <w:bCs/>
          <w:color w:val="000000"/>
          <w:sz w:val="22"/>
          <w:szCs w:val="22"/>
        </w:rPr>
        <w:t>7</w:t>
      </w:r>
      <w:r w:rsidR="00A01392">
        <w:rPr>
          <w:rFonts w:ascii="Garamond" w:hAnsi="Garamond" w:cs="Arial"/>
          <w:bCs/>
          <w:color w:val="000000"/>
          <w:sz w:val="22"/>
          <w:szCs w:val="22"/>
        </w:rPr>
        <w:t>.</w:t>
      </w:r>
      <w:r>
        <w:rPr>
          <w:rFonts w:ascii="Garamond" w:hAnsi="Garamond" w:cs="Arial"/>
          <w:bCs/>
          <w:color w:val="000000"/>
          <w:sz w:val="22"/>
          <w:szCs w:val="22"/>
        </w:rPr>
        <w:tab/>
      </w:r>
      <w:r w:rsidR="00A01392">
        <w:rPr>
          <w:rFonts w:ascii="Garamond" w:hAnsi="Garamond" w:cs="Arial"/>
          <w:bCs/>
          <w:color w:val="000000"/>
          <w:sz w:val="22"/>
          <w:szCs w:val="22"/>
        </w:rPr>
        <w:tab/>
      </w:r>
      <w:r w:rsidR="00A01392" w:rsidRPr="00A01392">
        <w:rPr>
          <w:rFonts w:ascii="Garamond" w:hAnsi="Garamond" w:cs="Arial"/>
          <w:bCs/>
          <w:color w:val="000000"/>
          <w:sz w:val="22"/>
          <w:szCs w:val="22"/>
        </w:rPr>
        <w:t>Fakturační adresou je sídlo Kupujícího</w:t>
      </w:r>
      <w:r w:rsidR="00A01392">
        <w:rPr>
          <w:rFonts w:ascii="Garamond" w:hAnsi="Garamond" w:cs="Arial"/>
          <w:bCs/>
          <w:color w:val="000000"/>
          <w:sz w:val="22"/>
          <w:szCs w:val="22"/>
        </w:rPr>
        <w:t>:</w:t>
      </w:r>
      <w:r w:rsidR="00A01392" w:rsidRPr="00A01392">
        <w:rPr>
          <w:rFonts w:ascii="Garamond" w:hAnsi="Garamond" w:cs="Arial"/>
          <w:bCs/>
          <w:color w:val="000000"/>
          <w:sz w:val="22"/>
          <w:szCs w:val="22"/>
        </w:rPr>
        <w:t xml:space="preserve"> Univerzitní 2732/8, 306 14 Plzeň.</w:t>
      </w:r>
    </w:p>
    <w:p w:rsidR="0089132C" w:rsidRDefault="003E1BDF" w:rsidP="003E1BDF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5</w:t>
      </w:r>
      <w:r w:rsidR="0089132C"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>8.</w:t>
      </w:r>
      <w:r w:rsidR="0089132C">
        <w:rPr>
          <w:rFonts w:ascii="Garamond" w:hAnsi="Garamond"/>
          <w:sz w:val="22"/>
          <w:szCs w:val="22"/>
        </w:rPr>
        <w:tab/>
      </w:r>
      <w:r w:rsidR="0089132C" w:rsidRPr="00BF3D3A">
        <w:rPr>
          <w:rFonts w:ascii="Garamond" w:hAnsi="Garamond"/>
          <w:sz w:val="22"/>
          <w:szCs w:val="22"/>
        </w:rPr>
        <w:t xml:space="preserve">Daňový doklad </w:t>
      </w:r>
      <w:r w:rsidR="00A01392">
        <w:rPr>
          <w:rFonts w:ascii="Garamond" w:hAnsi="Garamond"/>
          <w:sz w:val="22"/>
          <w:szCs w:val="22"/>
        </w:rPr>
        <w:t>(</w:t>
      </w:r>
      <w:r w:rsidR="0089132C" w:rsidRPr="00BF3D3A">
        <w:rPr>
          <w:rFonts w:ascii="Garamond" w:hAnsi="Garamond"/>
          <w:sz w:val="22"/>
          <w:szCs w:val="22"/>
        </w:rPr>
        <w:t>faktura</w:t>
      </w:r>
      <w:r w:rsidR="00A01392">
        <w:rPr>
          <w:rFonts w:ascii="Garamond" w:hAnsi="Garamond"/>
          <w:sz w:val="22"/>
          <w:szCs w:val="22"/>
        </w:rPr>
        <w:t>)</w:t>
      </w:r>
      <w:r w:rsidR="0089132C" w:rsidRPr="00BF3D3A">
        <w:rPr>
          <w:rFonts w:ascii="Garamond" w:hAnsi="Garamond"/>
          <w:sz w:val="22"/>
          <w:szCs w:val="22"/>
        </w:rPr>
        <w:t xml:space="preserve"> musí obsahovat všechny náležitosti řádného účetního a daňového dokladu ve smyslu příslušných právních předpisů, zejména zákona č. 235/2004 Sb., o dani z přidané hodnoty, ve znění pozdějších předpisů. V případě, že </w:t>
      </w:r>
      <w:r w:rsidR="00A01392">
        <w:rPr>
          <w:rFonts w:ascii="Garamond" w:hAnsi="Garamond"/>
          <w:sz w:val="22"/>
          <w:szCs w:val="22"/>
        </w:rPr>
        <w:t>daňový doklad</w:t>
      </w:r>
      <w:r w:rsidR="0089132C" w:rsidRPr="00BF3D3A">
        <w:rPr>
          <w:rFonts w:ascii="Garamond" w:hAnsi="Garamond"/>
          <w:sz w:val="22"/>
          <w:szCs w:val="22"/>
        </w:rPr>
        <w:t xml:space="preserve"> nebude mít odpovídající náležitosti, je </w:t>
      </w:r>
      <w:r w:rsidR="0089132C">
        <w:rPr>
          <w:rFonts w:ascii="Garamond" w:hAnsi="Garamond"/>
          <w:sz w:val="22"/>
          <w:szCs w:val="22"/>
        </w:rPr>
        <w:t>Kupující</w:t>
      </w:r>
      <w:r w:rsidR="0089132C" w:rsidRPr="00BF3D3A">
        <w:rPr>
          <w:rFonts w:ascii="Garamond" w:hAnsi="Garamond"/>
          <w:sz w:val="22"/>
          <w:szCs w:val="22"/>
        </w:rPr>
        <w:t xml:space="preserve"> oprávněn j</w:t>
      </w:r>
      <w:r w:rsidR="00A01392">
        <w:rPr>
          <w:rFonts w:ascii="Garamond" w:hAnsi="Garamond"/>
          <w:sz w:val="22"/>
          <w:szCs w:val="22"/>
        </w:rPr>
        <w:t>ej</w:t>
      </w:r>
      <w:r w:rsidR="0089132C" w:rsidRPr="00BF3D3A">
        <w:rPr>
          <w:rFonts w:ascii="Garamond" w:hAnsi="Garamond"/>
          <w:sz w:val="22"/>
          <w:szCs w:val="22"/>
        </w:rPr>
        <w:t xml:space="preserve"> vrátit ve lhůtě splatnosti zpět </w:t>
      </w:r>
      <w:r w:rsidR="0089132C">
        <w:rPr>
          <w:rFonts w:ascii="Garamond" w:hAnsi="Garamond"/>
          <w:sz w:val="22"/>
          <w:szCs w:val="22"/>
        </w:rPr>
        <w:t>Prodávajícímu</w:t>
      </w:r>
      <w:r w:rsidR="0089132C" w:rsidRPr="00BF3D3A">
        <w:rPr>
          <w:rFonts w:ascii="Garamond" w:hAnsi="Garamond"/>
          <w:sz w:val="22"/>
          <w:szCs w:val="22"/>
        </w:rPr>
        <w:t xml:space="preserve"> k doplnění, aniž se tak dostane do prodlení se splatností. Lhůta splatnosti počíná běžet znovu od opětovného doručení náležitě doplněné</w:t>
      </w:r>
      <w:r w:rsidR="00A01392">
        <w:rPr>
          <w:rFonts w:ascii="Garamond" w:hAnsi="Garamond"/>
          <w:sz w:val="22"/>
          <w:szCs w:val="22"/>
        </w:rPr>
        <w:t>ho</w:t>
      </w:r>
      <w:r w:rsidR="0089132C" w:rsidRPr="00BF3D3A">
        <w:rPr>
          <w:rFonts w:ascii="Garamond" w:hAnsi="Garamond"/>
          <w:sz w:val="22"/>
          <w:szCs w:val="22"/>
        </w:rPr>
        <w:t xml:space="preserve"> či opravené</w:t>
      </w:r>
      <w:r w:rsidR="00A01392">
        <w:rPr>
          <w:rFonts w:ascii="Garamond" w:hAnsi="Garamond"/>
          <w:sz w:val="22"/>
          <w:szCs w:val="22"/>
        </w:rPr>
        <w:t>ho daňového dokladu</w:t>
      </w:r>
      <w:r w:rsidR="0089132C" w:rsidRPr="00BF3D3A">
        <w:rPr>
          <w:rFonts w:ascii="Garamond" w:hAnsi="Garamond"/>
          <w:sz w:val="22"/>
          <w:szCs w:val="22"/>
        </w:rPr>
        <w:t xml:space="preserve"> </w:t>
      </w:r>
      <w:r w:rsidR="0089132C">
        <w:rPr>
          <w:rFonts w:ascii="Garamond" w:hAnsi="Garamond"/>
          <w:sz w:val="22"/>
          <w:szCs w:val="22"/>
        </w:rPr>
        <w:t>Kupujícímu</w:t>
      </w:r>
      <w:r w:rsidR="0089132C" w:rsidRPr="00BF3D3A">
        <w:rPr>
          <w:rFonts w:ascii="Garamond" w:hAnsi="Garamond"/>
          <w:sz w:val="22"/>
          <w:szCs w:val="22"/>
        </w:rPr>
        <w:t>.</w:t>
      </w:r>
    </w:p>
    <w:p w:rsidR="0089132C" w:rsidRDefault="003E1BDF" w:rsidP="003E1BDF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5</w:t>
      </w:r>
      <w:r w:rsidR="0089132C"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>9.</w:t>
      </w:r>
      <w:r w:rsidR="0089132C">
        <w:rPr>
          <w:rFonts w:ascii="Garamond" w:hAnsi="Garamond"/>
          <w:sz w:val="22"/>
          <w:szCs w:val="22"/>
        </w:rPr>
        <w:tab/>
        <w:t>Kupní cena bude Kupujícím uhrazena na bankovní účet Prodávajícího uvedený v záhlaví této Smlouvy. Povinnost uhradit kupní cenu bude Kupujícím splněna v okamžiku připsání celé výše kupní ceny na bankovní účet Prodávajícího.</w:t>
      </w:r>
    </w:p>
    <w:p w:rsidR="0089132C" w:rsidRDefault="003E1BDF" w:rsidP="003E1BDF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5</w:t>
      </w:r>
      <w:r w:rsidR="0089132C" w:rsidRPr="00932430"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>10.</w:t>
      </w:r>
      <w:r w:rsidR="0089132C" w:rsidRPr="00932430">
        <w:rPr>
          <w:rFonts w:ascii="Garamond" w:hAnsi="Garamond"/>
          <w:sz w:val="22"/>
          <w:szCs w:val="22"/>
        </w:rPr>
        <w:tab/>
      </w:r>
      <w:r w:rsidR="0089132C" w:rsidRPr="00EB284A">
        <w:rPr>
          <w:rFonts w:ascii="Garamond" w:hAnsi="Garamond"/>
          <w:sz w:val="22"/>
          <w:szCs w:val="22"/>
        </w:rPr>
        <w:t>Kupující neposkytuje zálohy na úhradu ceny plnění.</w:t>
      </w:r>
    </w:p>
    <w:p w:rsidR="0089132C" w:rsidRDefault="003E1BDF" w:rsidP="00FC58C9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5</w:t>
      </w:r>
      <w:r w:rsidR="0089132C">
        <w:rPr>
          <w:rFonts w:ascii="Garamond" w:hAnsi="Garamond"/>
          <w:sz w:val="22"/>
          <w:szCs w:val="22"/>
        </w:rPr>
        <w:t>.1</w:t>
      </w:r>
      <w:r>
        <w:rPr>
          <w:rFonts w:ascii="Garamond" w:hAnsi="Garamond"/>
          <w:sz w:val="22"/>
          <w:szCs w:val="22"/>
        </w:rPr>
        <w:t>1.</w:t>
      </w:r>
      <w:r w:rsidR="0089132C">
        <w:rPr>
          <w:rFonts w:ascii="Garamond" w:hAnsi="Garamond"/>
          <w:sz w:val="22"/>
          <w:szCs w:val="22"/>
        </w:rPr>
        <w:tab/>
        <w:t>Kupující</w:t>
      </w:r>
      <w:r w:rsidR="0089132C" w:rsidRPr="00BF3D3A">
        <w:rPr>
          <w:rFonts w:ascii="Garamond" w:hAnsi="Garamond"/>
          <w:sz w:val="22"/>
          <w:szCs w:val="22"/>
        </w:rPr>
        <w:t xml:space="preserve"> je oprávněn započíst jakoukoli smluvní pokutu, kterou je povinen uhradit </w:t>
      </w:r>
      <w:r w:rsidR="0089132C">
        <w:rPr>
          <w:rFonts w:ascii="Garamond" w:hAnsi="Garamond"/>
          <w:sz w:val="22"/>
          <w:szCs w:val="22"/>
        </w:rPr>
        <w:t>Prodávajícímu</w:t>
      </w:r>
      <w:r w:rsidR="0089132C" w:rsidRPr="00BF3D3A">
        <w:rPr>
          <w:rFonts w:ascii="Garamond" w:hAnsi="Garamond"/>
          <w:sz w:val="22"/>
          <w:szCs w:val="22"/>
        </w:rPr>
        <w:t>, proti fakturované</w:t>
      </w:r>
      <w:r w:rsidR="0089132C">
        <w:rPr>
          <w:rFonts w:ascii="Garamond" w:hAnsi="Garamond"/>
          <w:sz w:val="22"/>
          <w:szCs w:val="22"/>
        </w:rPr>
        <w:t xml:space="preserve"> kupní ceně</w:t>
      </w:r>
      <w:r w:rsidR="0089132C" w:rsidRPr="00BF3D3A">
        <w:rPr>
          <w:rFonts w:ascii="Garamond" w:hAnsi="Garamond"/>
          <w:sz w:val="22"/>
          <w:szCs w:val="22"/>
        </w:rPr>
        <w:t>.</w:t>
      </w:r>
      <w:r w:rsidR="00A406E5">
        <w:rPr>
          <w:rFonts w:ascii="Garamond" w:hAnsi="Garamond"/>
          <w:sz w:val="22"/>
          <w:szCs w:val="22"/>
        </w:rPr>
        <w:t xml:space="preserve"> </w:t>
      </w:r>
      <w:r w:rsidR="00A406E5" w:rsidRPr="00A406E5">
        <w:rPr>
          <w:rFonts w:ascii="Garamond" w:hAnsi="Garamond"/>
          <w:sz w:val="22"/>
          <w:szCs w:val="22"/>
        </w:rPr>
        <w:t xml:space="preserve">Prodávající pro případné započtení musí vystavit zvláštní fakturu </w:t>
      </w:r>
      <w:r w:rsidR="00A406E5" w:rsidRPr="00A406E5">
        <w:rPr>
          <w:rFonts w:ascii="Garamond" w:hAnsi="Garamond"/>
          <w:sz w:val="22"/>
          <w:szCs w:val="22"/>
        </w:rPr>
        <w:br/>
        <w:t>a nemůže toto započtení provést např. jednostranným navýšením kupní ceny.</w:t>
      </w:r>
    </w:p>
    <w:p w:rsidR="000D6624" w:rsidRDefault="000D6624" w:rsidP="000D6624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</w:p>
    <w:p w:rsidR="0089132C" w:rsidRPr="003E1BDF" w:rsidRDefault="0089132C" w:rsidP="000D6624">
      <w:pPr>
        <w:spacing w:line="276" w:lineRule="auto"/>
        <w:ind w:left="709" w:hanging="709"/>
        <w:jc w:val="center"/>
        <w:rPr>
          <w:rFonts w:ascii="Garamond" w:hAnsi="Garamond" w:cs="Arial"/>
          <w:b/>
        </w:rPr>
      </w:pPr>
      <w:r w:rsidRPr="003E1BDF">
        <w:rPr>
          <w:rFonts w:ascii="Garamond" w:hAnsi="Garamond" w:cs="Arial"/>
          <w:b/>
        </w:rPr>
        <w:t>V</w:t>
      </w:r>
      <w:r w:rsidR="003E1BDF">
        <w:rPr>
          <w:rFonts w:ascii="Garamond" w:hAnsi="Garamond" w:cs="Arial"/>
          <w:b/>
        </w:rPr>
        <w:t>I</w:t>
      </w:r>
      <w:r w:rsidRPr="003E1BDF">
        <w:rPr>
          <w:rFonts w:ascii="Garamond" w:hAnsi="Garamond" w:cs="Arial"/>
          <w:b/>
        </w:rPr>
        <w:t>.</w:t>
      </w:r>
    </w:p>
    <w:p w:rsidR="0089132C" w:rsidRPr="003E1BDF" w:rsidRDefault="0089132C" w:rsidP="001F1619">
      <w:pPr>
        <w:spacing w:after="120" w:line="276" w:lineRule="auto"/>
        <w:jc w:val="center"/>
        <w:rPr>
          <w:rFonts w:ascii="Garamond" w:hAnsi="Garamond" w:cs="Arial"/>
          <w:b/>
        </w:rPr>
      </w:pPr>
      <w:r w:rsidRPr="003E1BDF">
        <w:rPr>
          <w:rFonts w:ascii="Garamond" w:hAnsi="Garamond" w:cs="Arial"/>
          <w:b/>
        </w:rPr>
        <w:t>Práva a povinnosti smluvních stran</w:t>
      </w:r>
    </w:p>
    <w:p w:rsidR="0089132C" w:rsidRDefault="003E1BDF" w:rsidP="003E1BDF">
      <w:pPr>
        <w:pStyle w:val="Odstavecseseznamem"/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Garamond" w:hAnsi="Garamond" w:cs="Tahoma"/>
          <w:sz w:val="22"/>
          <w:szCs w:val="22"/>
        </w:rPr>
      </w:pPr>
      <w:r>
        <w:rPr>
          <w:rFonts w:ascii="Garamond" w:hAnsi="Garamond" w:cs="Tahoma"/>
          <w:sz w:val="22"/>
          <w:szCs w:val="22"/>
        </w:rPr>
        <w:t>6</w:t>
      </w:r>
      <w:r w:rsidR="0089132C">
        <w:rPr>
          <w:rFonts w:ascii="Garamond" w:hAnsi="Garamond" w:cs="Tahoma"/>
          <w:sz w:val="22"/>
          <w:szCs w:val="22"/>
        </w:rPr>
        <w:t>.1</w:t>
      </w:r>
      <w:r>
        <w:rPr>
          <w:rFonts w:ascii="Garamond" w:hAnsi="Garamond" w:cs="Tahoma"/>
          <w:sz w:val="22"/>
          <w:szCs w:val="22"/>
        </w:rPr>
        <w:t>.</w:t>
      </w:r>
      <w:r w:rsidR="0089132C">
        <w:rPr>
          <w:rFonts w:ascii="Garamond" w:hAnsi="Garamond" w:cs="Tahoma"/>
          <w:sz w:val="22"/>
          <w:szCs w:val="22"/>
        </w:rPr>
        <w:tab/>
        <w:t>Prodávající</w:t>
      </w:r>
      <w:r w:rsidR="0089132C" w:rsidRPr="00792D7B">
        <w:rPr>
          <w:rFonts w:ascii="Garamond" w:hAnsi="Garamond"/>
          <w:sz w:val="22"/>
          <w:szCs w:val="22"/>
        </w:rPr>
        <w:t xml:space="preserve"> </w:t>
      </w:r>
      <w:r w:rsidR="0089132C" w:rsidRPr="00792D7B">
        <w:rPr>
          <w:rFonts w:ascii="Garamond" w:hAnsi="Garamond" w:cs="Tahoma"/>
          <w:sz w:val="22"/>
          <w:szCs w:val="22"/>
        </w:rPr>
        <w:t>je povinen dodat předmět plnění za podmínek dle této Smlouvy a předmět plnění musí odpovídat technickým požadavkům specifikovaným v </w:t>
      </w:r>
      <w:r w:rsidR="002052CE">
        <w:rPr>
          <w:rFonts w:ascii="Garamond" w:hAnsi="Garamond" w:cs="Tahoma"/>
          <w:sz w:val="22"/>
          <w:szCs w:val="22"/>
        </w:rPr>
        <w:t>P</w:t>
      </w:r>
      <w:r w:rsidR="0089132C" w:rsidRPr="00792D7B">
        <w:rPr>
          <w:rFonts w:ascii="Garamond" w:hAnsi="Garamond" w:cs="Tahoma"/>
          <w:sz w:val="22"/>
          <w:szCs w:val="22"/>
        </w:rPr>
        <w:t>říloze č. 1 této Smlouvy</w:t>
      </w:r>
      <w:r w:rsidR="0089132C">
        <w:rPr>
          <w:rFonts w:ascii="Garamond" w:hAnsi="Garamond" w:cs="Tahoma"/>
          <w:sz w:val="22"/>
          <w:szCs w:val="22"/>
        </w:rPr>
        <w:t xml:space="preserve"> a musí být bez jakýchkoliv vad</w:t>
      </w:r>
      <w:r w:rsidR="009A790C">
        <w:rPr>
          <w:rFonts w:ascii="Garamond" w:hAnsi="Garamond" w:cs="Tahoma"/>
          <w:sz w:val="22"/>
          <w:szCs w:val="22"/>
        </w:rPr>
        <w:t xml:space="preserve">, které by bránily plnohodnotnému užívání Zboží. </w:t>
      </w:r>
      <w:r w:rsidR="009A790C" w:rsidRPr="009A790C">
        <w:rPr>
          <w:rFonts w:ascii="Garamond" w:hAnsi="Garamond" w:cs="Tahoma"/>
          <w:sz w:val="22"/>
          <w:szCs w:val="22"/>
        </w:rPr>
        <w:t>Případné drobné vady budou uvedeny v předávacím protokolu</w:t>
      </w:r>
      <w:r w:rsidR="009A790C">
        <w:rPr>
          <w:rFonts w:ascii="Garamond" w:hAnsi="Garamond" w:cs="Tahoma"/>
          <w:sz w:val="22"/>
          <w:szCs w:val="22"/>
        </w:rPr>
        <w:t xml:space="preserve"> současně s</w:t>
      </w:r>
      <w:r w:rsidR="009A790C" w:rsidRPr="009A790C">
        <w:rPr>
          <w:rFonts w:ascii="Garamond" w:hAnsi="Garamond" w:cs="Tahoma"/>
          <w:sz w:val="22"/>
          <w:szCs w:val="22"/>
        </w:rPr>
        <w:t xml:space="preserve"> lhůt</w:t>
      </w:r>
      <w:r w:rsidR="009A790C">
        <w:rPr>
          <w:rFonts w:ascii="Garamond" w:hAnsi="Garamond" w:cs="Tahoma"/>
          <w:sz w:val="22"/>
          <w:szCs w:val="22"/>
        </w:rPr>
        <w:t>ou</w:t>
      </w:r>
      <w:r w:rsidR="009A790C" w:rsidRPr="009A790C">
        <w:rPr>
          <w:rFonts w:ascii="Garamond" w:hAnsi="Garamond" w:cs="Tahoma"/>
          <w:sz w:val="22"/>
          <w:szCs w:val="22"/>
        </w:rPr>
        <w:t xml:space="preserve"> pro jejich odstranění</w:t>
      </w:r>
      <w:r w:rsidR="009A790C">
        <w:rPr>
          <w:rFonts w:ascii="Garamond" w:hAnsi="Garamond" w:cs="Tahoma"/>
          <w:sz w:val="22"/>
          <w:szCs w:val="22"/>
        </w:rPr>
        <w:t>.</w:t>
      </w:r>
      <w:r w:rsidR="00A41E43">
        <w:rPr>
          <w:rFonts w:ascii="Garamond" w:hAnsi="Garamond" w:cs="Tahoma"/>
          <w:sz w:val="22"/>
          <w:szCs w:val="22"/>
        </w:rPr>
        <w:t xml:space="preserve"> </w:t>
      </w:r>
    </w:p>
    <w:p w:rsidR="0089132C" w:rsidRDefault="003E1BDF" w:rsidP="003E1BDF">
      <w:pPr>
        <w:pStyle w:val="Odstavecseseznamem"/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6</w:t>
      </w:r>
      <w:r w:rsidR="0089132C">
        <w:rPr>
          <w:rFonts w:ascii="Garamond" w:hAnsi="Garamond"/>
          <w:sz w:val="22"/>
          <w:szCs w:val="22"/>
        </w:rPr>
        <w:t>.2</w:t>
      </w:r>
      <w:r>
        <w:rPr>
          <w:rFonts w:ascii="Garamond" w:hAnsi="Garamond"/>
          <w:sz w:val="22"/>
          <w:szCs w:val="22"/>
        </w:rPr>
        <w:t>.</w:t>
      </w:r>
      <w:r w:rsidR="0089132C">
        <w:rPr>
          <w:rFonts w:ascii="Garamond" w:hAnsi="Garamond"/>
          <w:sz w:val="22"/>
          <w:szCs w:val="22"/>
        </w:rPr>
        <w:tab/>
        <w:t>Prodávající</w:t>
      </w:r>
      <w:r w:rsidR="0089132C" w:rsidRPr="00AD7D61">
        <w:rPr>
          <w:rFonts w:ascii="Garamond" w:hAnsi="Garamond"/>
          <w:sz w:val="22"/>
          <w:szCs w:val="22"/>
        </w:rPr>
        <w:t xml:space="preserve"> není oprávněn postoupit jakákoliv práva anebo povinnosti z této Smlouvy na třetí osoby bez předchozího písemného souhlasu </w:t>
      </w:r>
      <w:r w:rsidR="0089132C">
        <w:rPr>
          <w:rFonts w:ascii="Garamond" w:hAnsi="Garamond"/>
          <w:sz w:val="22"/>
          <w:szCs w:val="22"/>
        </w:rPr>
        <w:t>Kupujícího</w:t>
      </w:r>
      <w:r w:rsidR="0089132C" w:rsidRPr="00AD7D61">
        <w:rPr>
          <w:rFonts w:ascii="Garamond" w:hAnsi="Garamond"/>
          <w:sz w:val="22"/>
          <w:szCs w:val="22"/>
        </w:rPr>
        <w:t>.</w:t>
      </w:r>
    </w:p>
    <w:p w:rsidR="0089132C" w:rsidRDefault="003E1BDF" w:rsidP="003E1BDF">
      <w:pPr>
        <w:pStyle w:val="Odstavecseseznamem"/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Garamond" w:hAnsi="Garamond" w:cs="Tahoma"/>
          <w:sz w:val="22"/>
          <w:szCs w:val="22"/>
        </w:rPr>
      </w:pPr>
      <w:r>
        <w:rPr>
          <w:rFonts w:ascii="Garamond" w:hAnsi="Garamond"/>
          <w:sz w:val="22"/>
          <w:szCs w:val="22"/>
        </w:rPr>
        <w:t>6</w:t>
      </w:r>
      <w:r w:rsidR="0089132C">
        <w:rPr>
          <w:rFonts w:ascii="Garamond" w:hAnsi="Garamond"/>
          <w:sz w:val="22"/>
          <w:szCs w:val="22"/>
        </w:rPr>
        <w:t>.3</w:t>
      </w:r>
      <w:r>
        <w:rPr>
          <w:rFonts w:ascii="Garamond" w:hAnsi="Garamond"/>
          <w:sz w:val="22"/>
          <w:szCs w:val="22"/>
        </w:rPr>
        <w:t>.</w:t>
      </w:r>
      <w:r w:rsidR="0089132C">
        <w:rPr>
          <w:rFonts w:ascii="Garamond" w:hAnsi="Garamond"/>
          <w:sz w:val="22"/>
          <w:szCs w:val="22"/>
        </w:rPr>
        <w:tab/>
        <w:t>Prodávající</w:t>
      </w:r>
      <w:r w:rsidR="0089132C" w:rsidRPr="00AD7D61">
        <w:rPr>
          <w:rFonts w:ascii="Garamond" w:hAnsi="Garamond"/>
          <w:sz w:val="22"/>
          <w:szCs w:val="22"/>
        </w:rPr>
        <w:t xml:space="preserve"> souhlasí s tím, že jakékoliv jeho pohledávky vůči </w:t>
      </w:r>
      <w:r w:rsidR="0089132C">
        <w:rPr>
          <w:rFonts w:ascii="Garamond" w:hAnsi="Garamond"/>
          <w:sz w:val="22"/>
          <w:szCs w:val="22"/>
        </w:rPr>
        <w:t>Kupujícímu, které vzniknou na </w:t>
      </w:r>
      <w:r w:rsidR="0089132C" w:rsidRPr="00AD7D61">
        <w:rPr>
          <w:rFonts w:ascii="Garamond" w:hAnsi="Garamond"/>
          <w:sz w:val="22"/>
          <w:szCs w:val="22"/>
        </w:rPr>
        <w:t>základě této Smlouvy, nebude moci postoupit ani započítat jednostranným právním úkonem.</w:t>
      </w:r>
    </w:p>
    <w:p w:rsidR="0089132C" w:rsidRDefault="003E1BDF" w:rsidP="003E1BDF">
      <w:pPr>
        <w:pStyle w:val="Odstavecseseznamem"/>
        <w:autoSpaceDE w:val="0"/>
        <w:autoSpaceDN w:val="0"/>
        <w:adjustRightInd w:val="0"/>
        <w:spacing w:after="120" w:line="276" w:lineRule="auto"/>
        <w:ind w:left="567" w:hanging="567"/>
        <w:jc w:val="both"/>
      </w:pPr>
      <w:r>
        <w:rPr>
          <w:rFonts w:ascii="Garamond" w:hAnsi="Garamond"/>
          <w:sz w:val="22"/>
          <w:szCs w:val="22"/>
        </w:rPr>
        <w:t>6</w:t>
      </w:r>
      <w:r w:rsidR="0089132C">
        <w:rPr>
          <w:rFonts w:ascii="Garamond" w:hAnsi="Garamond"/>
          <w:sz w:val="22"/>
          <w:szCs w:val="22"/>
        </w:rPr>
        <w:t>.4</w:t>
      </w:r>
      <w:r>
        <w:rPr>
          <w:rFonts w:ascii="Garamond" w:hAnsi="Garamond"/>
          <w:sz w:val="22"/>
          <w:szCs w:val="22"/>
        </w:rPr>
        <w:t>.</w:t>
      </w:r>
      <w:r w:rsidR="0089132C">
        <w:rPr>
          <w:rFonts w:ascii="Garamond" w:hAnsi="Garamond"/>
          <w:sz w:val="22"/>
          <w:szCs w:val="22"/>
        </w:rPr>
        <w:tab/>
        <w:t>Prodávající</w:t>
      </w:r>
      <w:r w:rsidR="0089132C" w:rsidRPr="00AD7D61">
        <w:rPr>
          <w:rFonts w:ascii="Garamond" w:hAnsi="Garamond"/>
          <w:sz w:val="22"/>
          <w:szCs w:val="22"/>
        </w:rPr>
        <w:t xml:space="preserve"> odpovídá </w:t>
      </w:r>
      <w:r w:rsidR="0089132C">
        <w:rPr>
          <w:rFonts w:ascii="Garamond" w:hAnsi="Garamond"/>
          <w:sz w:val="22"/>
          <w:szCs w:val="22"/>
        </w:rPr>
        <w:t>Kupujícímu</w:t>
      </w:r>
      <w:r w:rsidR="0089132C" w:rsidRPr="00AD7D61">
        <w:rPr>
          <w:rFonts w:ascii="Garamond" w:hAnsi="Garamond"/>
          <w:sz w:val="22"/>
          <w:szCs w:val="22"/>
        </w:rPr>
        <w:t xml:space="preserve"> za </w:t>
      </w:r>
      <w:r w:rsidR="004F64E7">
        <w:rPr>
          <w:rFonts w:ascii="Garamond" w:hAnsi="Garamond"/>
          <w:sz w:val="22"/>
          <w:szCs w:val="22"/>
        </w:rPr>
        <w:t>újm</w:t>
      </w:r>
      <w:r w:rsidR="0089132C" w:rsidRPr="00AD7D61">
        <w:rPr>
          <w:rFonts w:ascii="Garamond" w:hAnsi="Garamond"/>
          <w:sz w:val="22"/>
          <w:szCs w:val="22"/>
        </w:rPr>
        <w:t xml:space="preserve">u </w:t>
      </w:r>
      <w:r w:rsidR="009A790C">
        <w:rPr>
          <w:rFonts w:ascii="Garamond" w:hAnsi="Garamond"/>
          <w:sz w:val="22"/>
          <w:szCs w:val="22"/>
        </w:rPr>
        <w:t xml:space="preserve">(majetkovou i nemajetkovou) </w:t>
      </w:r>
      <w:r w:rsidR="0089132C" w:rsidRPr="00AD7D61">
        <w:rPr>
          <w:rFonts w:ascii="Garamond" w:hAnsi="Garamond"/>
          <w:sz w:val="22"/>
          <w:szCs w:val="22"/>
        </w:rPr>
        <w:t xml:space="preserve">způsobenou porušením povinností podle této Smlouvy </w:t>
      </w:r>
      <w:r w:rsidR="00724D48">
        <w:rPr>
          <w:rFonts w:ascii="Garamond" w:hAnsi="Garamond"/>
          <w:sz w:val="22"/>
          <w:szCs w:val="22"/>
        </w:rPr>
        <w:t>n</w:t>
      </w:r>
      <w:r w:rsidR="0089132C" w:rsidRPr="00AD7D61">
        <w:rPr>
          <w:rFonts w:ascii="Garamond" w:hAnsi="Garamond"/>
          <w:sz w:val="22"/>
          <w:szCs w:val="22"/>
        </w:rPr>
        <w:t>ebo povinnosti stanovené obecně závazným právním předpisem</w:t>
      </w:r>
      <w:r w:rsidR="0089132C" w:rsidRPr="00EB284A">
        <w:rPr>
          <w:rFonts w:ascii="Garamond" w:hAnsi="Garamond"/>
          <w:sz w:val="22"/>
          <w:szCs w:val="22"/>
        </w:rPr>
        <w:t>.</w:t>
      </w:r>
      <w:r w:rsidR="005B7D54" w:rsidRPr="00EB284A">
        <w:rPr>
          <w:rFonts w:ascii="Garamond" w:hAnsi="Garamond"/>
          <w:sz w:val="22"/>
          <w:szCs w:val="22"/>
        </w:rPr>
        <w:t xml:space="preserve"> </w:t>
      </w:r>
      <w:r w:rsidR="00724D48" w:rsidRPr="00EB284A">
        <w:rPr>
          <w:rFonts w:ascii="Garamond" w:eastAsia="MS Mincho" w:hAnsi="Garamond" w:cs="Arial"/>
          <w:sz w:val="22"/>
          <w:szCs w:val="22"/>
        </w:rPr>
        <w:t>Ujednáními o smluvní pokutě dle této Smlouvy není dotčen nárok Kupujícího na náhradu škody, která převyšuje příslušnou smluvní pokutu dle této Smlouvy.</w:t>
      </w:r>
      <w:r w:rsidR="007D1C8F">
        <w:rPr>
          <w:rFonts w:ascii="Garamond" w:eastAsia="MS Mincho" w:hAnsi="Garamond" w:cs="Arial"/>
          <w:sz w:val="22"/>
          <w:szCs w:val="22"/>
        </w:rPr>
        <w:t xml:space="preserve"> </w:t>
      </w:r>
      <w:r w:rsidR="007D1C8F" w:rsidRPr="007D1C8F">
        <w:rPr>
          <w:rFonts w:ascii="Garamond" w:eastAsia="MS Mincho" w:hAnsi="Garamond" w:cs="Arial"/>
          <w:sz w:val="22"/>
          <w:szCs w:val="22"/>
        </w:rPr>
        <w:t>Rozsah náhrady škody, která vznikne Kupujícímu v souvislosti s touto Smlouvou, je omezen, přičemž Prodávající je povinen nahradit Kupujícímu škodu pouze do výše 20</w:t>
      </w:r>
      <w:r w:rsidR="000428E7">
        <w:rPr>
          <w:rFonts w:ascii="Garamond" w:eastAsia="MS Mincho" w:hAnsi="Garamond" w:cs="Arial"/>
          <w:sz w:val="22"/>
          <w:szCs w:val="22"/>
        </w:rPr>
        <w:t> </w:t>
      </w:r>
      <w:r w:rsidR="007D1C8F" w:rsidRPr="007D1C8F">
        <w:rPr>
          <w:rFonts w:ascii="Garamond" w:eastAsia="MS Mincho" w:hAnsi="Garamond" w:cs="Arial"/>
          <w:sz w:val="22"/>
          <w:szCs w:val="22"/>
        </w:rPr>
        <w:t xml:space="preserve">% </w:t>
      </w:r>
      <w:r w:rsidR="007D1C8F">
        <w:rPr>
          <w:rFonts w:ascii="Garamond" w:eastAsia="MS Mincho" w:hAnsi="Garamond" w:cs="Arial"/>
          <w:sz w:val="22"/>
          <w:szCs w:val="22"/>
        </w:rPr>
        <w:t>k</w:t>
      </w:r>
      <w:r w:rsidR="007D1C8F" w:rsidRPr="007D1C8F">
        <w:rPr>
          <w:rFonts w:ascii="Garamond" w:eastAsia="MS Mincho" w:hAnsi="Garamond" w:cs="Arial"/>
          <w:sz w:val="22"/>
          <w:szCs w:val="22"/>
        </w:rPr>
        <w:t xml:space="preserve">upní ceny </w:t>
      </w:r>
      <w:r w:rsidR="000428E7">
        <w:rPr>
          <w:rFonts w:ascii="Garamond" w:eastAsia="MS Mincho" w:hAnsi="Garamond" w:cs="Arial"/>
          <w:sz w:val="22"/>
          <w:szCs w:val="22"/>
        </w:rPr>
        <w:t>uvedené v</w:t>
      </w:r>
      <w:r w:rsidR="009A790C">
        <w:rPr>
          <w:rFonts w:ascii="Garamond" w:eastAsia="MS Mincho" w:hAnsi="Garamond" w:cs="Arial"/>
          <w:sz w:val="22"/>
          <w:szCs w:val="22"/>
        </w:rPr>
        <w:t> </w:t>
      </w:r>
      <w:r w:rsidR="009A790C" w:rsidRPr="00336522">
        <w:rPr>
          <w:rFonts w:ascii="Garamond" w:eastAsia="MS Mincho" w:hAnsi="Garamond" w:cs="Arial"/>
          <w:sz w:val="22"/>
          <w:szCs w:val="22"/>
        </w:rPr>
        <w:t xml:space="preserve">čl. </w:t>
      </w:r>
      <w:r w:rsidR="00336522" w:rsidRPr="00336522">
        <w:rPr>
          <w:rFonts w:ascii="Garamond" w:eastAsia="MS Mincho" w:hAnsi="Garamond" w:cs="Arial"/>
          <w:sz w:val="22"/>
          <w:szCs w:val="22"/>
        </w:rPr>
        <w:t>5.2.</w:t>
      </w:r>
      <w:r w:rsidR="000428E7">
        <w:rPr>
          <w:rFonts w:ascii="Garamond" w:eastAsia="MS Mincho" w:hAnsi="Garamond" w:cs="Arial"/>
          <w:sz w:val="22"/>
          <w:szCs w:val="22"/>
        </w:rPr>
        <w:t xml:space="preserve"> </w:t>
      </w:r>
      <w:r w:rsidR="007D1C8F" w:rsidRPr="007D1C8F">
        <w:rPr>
          <w:rFonts w:ascii="Garamond" w:eastAsia="MS Mincho" w:hAnsi="Garamond" w:cs="Arial"/>
          <w:sz w:val="22"/>
          <w:szCs w:val="22"/>
        </w:rPr>
        <w:t>této Smlouvy.</w:t>
      </w:r>
    </w:p>
    <w:p w:rsidR="0089132C" w:rsidRPr="00147618" w:rsidRDefault="003E1BDF" w:rsidP="003E1BDF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6.</w:t>
      </w:r>
      <w:r w:rsidR="0089132C">
        <w:rPr>
          <w:rFonts w:ascii="Garamond" w:hAnsi="Garamond"/>
          <w:sz w:val="22"/>
          <w:szCs w:val="22"/>
        </w:rPr>
        <w:t>5.</w:t>
      </w:r>
      <w:r w:rsidR="0089132C">
        <w:rPr>
          <w:rFonts w:ascii="Garamond" w:hAnsi="Garamond"/>
          <w:sz w:val="22"/>
          <w:szCs w:val="22"/>
        </w:rPr>
        <w:tab/>
      </w:r>
      <w:r w:rsidR="00DF1D28" w:rsidRPr="00DF1D28">
        <w:rPr>
          <w:rFonts w:ascii="Garamond" w:hAnsi="Garamond" w:cs="Arial"/>
          <w:sz w:val="22"/>
          <w:szCs w:val="22"/>
        </w:rPr>
        <w:t xml:space="preserve">Prodávající bere na vědomí, že jako osoba povinná dle ust. § 2 písm. e) zákona č. 320/2001 Sb., </w:t>
      </w:r>
      <w:r w:rsidR="00DF1D28" w:rsidRPr="00DF1D28">
        <w:rPr>
          <w:rFonts w:ascii="Garamond" w:hAnsi="Garamond" w:cs="Arial"/>
          <w:sz w:val="22"/>
          <w:szCs w:val="22"/>
        </w:rPr>
        <w:br/>
        <w:t>o finanční kontrole ve veřejné správě a o změně některých zákonů (zákon o finanční kontrole), ve znění pozdějších předpisů, je povinen spolupůsobit při výkonu finanční kontroly</w:t>
      </w:r>
      <w:r w:rsidR="00DF1D28">
        <w:rPr>
          <w:rFonts w:ascii="Garamond" w:hAnsi="Garamond" w:cs="Arial"/>
          <w:sz w:val="22"/>
          <w:szCs w:val="22"/>
        </w:rPr>
        <w:t>.</w:t>
      </w:r>
    </w:p>
    <w:p w:rsidR="0089132C" w:rsidRDefault="003E1BDF" w:rsidP="003E1BDF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6</w:t>
      </w:r>
      <w:r w:rsidR="0089132C"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>6.</w:t>
      </w:r>
      <w:r w:rsidR="0089132C">
        <w:rPr>
          <w:rFonts w:ascii="Garamond" w:hAnsi="Garamond"/>
          <w:sz w:val="22"/>
          <w:szCs w:val="22"/>
        </w:rPr>
        <w:tab/>
        <w:t>Prodávající</w:t>
      </w:r>
      <w:r w:rsidR="0089132C" w:rsidRPr="00BF3D3A">
        <w:rPr>
          <w:rFonts w:ascii="Garamond" w:hAnsi="Garamond"/>
          <w:sz w:val="22"/>
          <w:szCs w:val="22"/>
        </w:rPr>
        <w:t xml:space="preserve"> je povinen dodržet veškeré závazky obsažené v jeho nabídce do veřejné zakázky, která předcházela uzavření této </w:t>
      </w:r>
      <w:r w:rsidR="0089132C">
        <w:rPr>
          <w:rFonts w:ascii="Garamond" w:hAnsi="Garamond"/>
          <w:sz w:val="22"/>
          <w:szCs w:val="22"/>
        </w:rPr>
        <w:t>S</w:t>
      </w:r>
      <w:r w:rsidR="0089132C" w:rsidRPr="00BF3D3A">
        <w:rPr>
          <w:rFonts w:ascii="Garamond" w:hAnsi="Garamond"/>
          <w:sz w:val="22"/>
          <w:szCs w:val="22"/>
        </w:rPr>
        <w:t>mlouvy.</w:t>
      </w:r>
    </w:p>
    <w:p w:rsidR="0089132C" w:rsidRPr="00147618" w:rsidRDefault="003E1BDF" w:rsidP="003E1BDF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6</w:t>
      </w:r>
      <w:r w:rsidR="0089132C"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>7.</w:t>
      </w:r>
      <w:r w:rsidR="0089132C">
        <w:rPr>
          <w:rFonts w:ascii="Garamond" w:hAnsi="Garamond"/>
          <w:sz w:val="22"/>
          <w:szCs w:val="22"/>
        </w:rPr>
        <w:tab/>
      </w:r>
      <w:r w:rsidR="00DF1D28" w:rsidRPr="00DF1D28">
        <w:rPr>
          <w:rFonts w:ascii="Garamond" w:hAnsi="Garamond"/>
          <w:sz w:val="22"/>
          <w:szCs w:val="22"/>
        </w:rPr>
        <w:t xml:space="preserve">Prodávající bere na vědomí a souhlasí s tím, že tato smlouva bude uveřejněna na profilu Kupujícího ve smyslu ust. § 219 odst. 1 ZZVZ nebo v souladu se zák. č. 340/2015 Sb. v registru smluv, pakliže podléhá zveřejnění, stejně tak jako bude uveřejněna výše skutečně uhrazené ceny za plnění předmětu z této smlouvy, a to ve lhůtách a způsobem uvedeným v ust. § 219 odst. 3 ZZVZ </w:t>
      </w:r>
      <w:r w:rsidR="00FC58C9">
        <w:rPr>
          <w:rFonts w:ascii="Garamond" w:hAnsi="Garamond"/>
          <w:sz w:val="22"/>
          <w:szCs w:val="22"/>
        </w:rPr>
        <w:br/>
      </w:r>
      <w:r w:rsidR="00DF1D28" w:rsidRPr="00DF1D28">
        <w:rPr>
          <w:rFonts w:ascii="Garamond" w:hAnsi="Garamond"/>
          <w:sz w:val="22"/>
          <w:szCs w:val="22"/>
        </w:rPr>
        <w:t>a jinými příslušnými předpisy</w:t>
      </w:r>
      <w:r w:rsidR="00DF1D28">
        <w:rPr>
          <w:rFonts w:ascii="Garamond" w:hAnsi="Garamond"/>
          <w:sz w:val="22"/>
          <w:szCs w:val="22"/>
        </w:rPr>
        <w:t>.</w:t>
      </w:r>
      <w:r w:rsidR="0089132C" w:rsidRPr="00147618">
        <w:rPr>
          <w:rFonts w:ascii="Garamond" w:hAnsi="Garamond"/>
          <w:sz w:val="22"/>
          <w:szCs w:val="22"/>
        </w:rPr>
        <w:t xml:space="preserve"> </w:t>
      </w:r>
    </w:p>
    <w:p w:rsidR="0089132C" w:rsidRPr="00147618" w:rsidRDefault="003E1BDF" w:rsidP="003E1BDF">
      <w:pPr>
        <w:pStyle w:val="Odstavecseseznamem"/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 w:rsidRPr="00E27DD3">
        <w:rPr>
          <w:rFonts w:ascii="Garamond" w:hAnsi="Garamond"/>
          <w:sz w:val="22"/>
          <w:szCs w:val="22"/>
        </w:rPr>
        <w:t>6</w:t>
      </w:r>
      <w:r w:rsidR="0089132C" w:rsidRPr="00E27DD3">
        <w:rPr>
          <w:rFonts w:ascii="Garamond" w:hAnsi="Garamond"/>
          <w:sz w:val="22"/>
          <w:szCs w:val="22"/>
        </w:rPr>
        <w:t>.</w:t>
      </w:r>
      <w:r w:rsidRPr="00E27DD3">
        <w:rPr>
          <w:rFonts w:ascii="Garamond" w:hAnsi="Garamond"/>
          <w:sz w:val="22"/>
          <w:szCs w:val="22"/>
        </w:rPr>
        <w:t>8.</w:t>
      </w:r>
      <w:r w:rsidR="0089132C" w:rsidRPr="00E27DD3">
        <w:rPr>
          <w:rFonts w:ascii="Garamond" w:hAnsi="Garamond"/>
          <w:sz w:val="22"/>
          <w:szCs w:val="22"/>
        </w:rPr>
        <w:tab/>
        <w:t>Právo užívání software - licence je poskytována jako neomezená časově, teritoriálně</w:t>
      </w:r>
      <w:r w:rsidR="00681A11" w:rsidRPr="00E27DD3">
        <w:rPr>
          <w:rFonts w:ascii="Garamond" w:hAnsi="Garamond"/>
          <w:sz w:val="22"/>
          <w:szCs w:val="22"/>
        </w:rPr>
        <w:t xml:space="preserve"> (vyjma vývoz</w:t>
      </w:r>
      <w:r w:rsidR="00DF1D28" w:rsidRPr="00E27DD3">
        <w:rPr>
          <w:rFonts w:ascii="Garamond" w:hAnsi="Garamond"/>
          <w:sz w:val="22"/>
          <w:szCs w:val="22"/>
        </w:rPr>
        <w:t>u</w:t>
      </w:r>
      <w:r w:rsidR="00681A11" w:rsidRPr="00E27DD3">
        <w:rPr>
          <w:rFonts w:ascii="Garamond" w:hAnsi="Garamond"/>
          <w:sz w:val="22"/>
          <w:szCs w:val="22"/>
        </w:rPr>
        <w:t xml:space="preserve"> softwar</w:t>
      </w:r>
      <w:r w:rsidR="00E27DD3">
        <w:rPr>
          <w:rFonts w:ascii="Garamond" w:hAnsi="Garamond"/>
          <w:sz w:val="22"/>
          <w:szCs w:val="22"/>
        </w:rPr>
        <w:t>e</w:t>
      </w:r>
      <w:r w:rsidR="00681A11" w:rsidRPr="00E27DD3">
        <w:rPr>
          <w:rFonts w:ascii="Garamond" w:hAnsi="Garamond"/>
          <w:sz w:val="22"/>
          <w:szCs w:val="22"/>
        </w:rPr>
        <w:t>, který podléhá řežimu zboží dvojího užítí ve smyslu platných pravních předpisů)</w:t>
      </w:r>
      <w:r w:rsidR="0089132C" w:rsidRPr="00E27DD3">
        <w:rPr>
          <w:rFonts w:ascii="Garamond" w:hAnsi="Garamond"/>
          <w:sz w:val="22"/>
          <w:szCs w:val="22"/>
        </w:rPr>
        <w:t xml:space="preserve">, její cena je zahrnutá v kupní ceně </w:t>
      </w:r>
      <w:r w:rsidR="009B6276" w:rsidRPr="00E27DD3">
        <w:rPr>
          <w:rFonts w:ascii="Garamond" w:hAnsi="Garamond"/>
          <w:sz w:val="22"/>
          <w:szCs w:val="22"/>
        </w:rPr>
        <w:t>Z</w:t>
      </w:r>
      <w:r w:rsidR="0089132C" w:rsidRPr="00E27DD3">
        <w:rPr>
          <w:rFonts w:ascii="Garamond" w:hAnsi="Garamond"/>
          <w:sz w:val="22"/>
          <w:szCs w:val="22"/>
        </w:rPr>
        <w:t xml:space="preserve">boží, je převoditelné s právem sublicence a je postupitelné bez souhlasu </w:t>
      </w:r>
      <w:r w:rsidR="00A65DA0" w:rsidRPr="00E27DD3">
        <w:rPr>
          <w:rFonts w:ascii="Garamond" w:hAnsi="Garamond"/>
          <w:sz w:val="22"/>
          <w:szCs w:val="22"/>
        </w:rPr>
        <w:t>P</w:t>
      </w:r>
      <w:r w:rsidR="0089132C" w:rsidRPr="00E27DD3">
        <w:rPr>
          <w:rFonts w:ascii="Garamond" w:hAnsi="Garamond"/>
          <w:sz w:val="22"/>
          <w:szCs w:val="22"/>
        </w:rPr>
        <w:t>rodávajícího. Kupující není povinen tuto licenci využívat.</w:t>
      </w:r>
    </w:p>
    <w:p w:rsidR="0089132C" w:rsidRPr="00147618" w:rsidRDefault="003E1BDF" w:rsidP="003E1BDF">
      <w:pPr>
        <w:pStyle w:val="Odstavecseseznamem"/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6</w:t>
      </w:r>
      <w:r w:rsidR="0089132C" w:rsidRPr="00147618"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>9.</w:t>
      </w:r>
      <w:r w:rsidR="0089132C" w:rsidRPr="00147618">
        <w:rPr>
          <w:rFonts w:ascii="Garamond" w:hAnsi="Garamond"/>
          <w:sz w:val="22"/>
          <w:szCs w:val="22"/>
        </w:rPr>
        <w:tab/>
        <w:t xml:space="preserve">Prodávající tímto prohlašuje, že je oprávněn licence poskytnout ve prospěch </w:t>
      </w:r>
      <w:r w:rsidR="00A65DA0">
        <w:rPr>
          <w:rFonts w:ascii="Garamond" w:hAnsi="Garamond"/>
          <w:sz w:val="22"/>
          <w:szCs w:val="22"/>
        </w:rPr>
        <w:t>K</w:t>
      </w:r>
      <w:r w:rsidR="0089132C" w:rsidRPr="00147618">
        <w:rPr>
          <w:rFonts w:ascii="Garamond" w:hAnsi="Garamond"/>
          <w:sz w:val="22"/>
          <w:szCs w:val="22"/>
        </w:rPr>
        <w:t>upujícího bez jakýchkoli omezení ze strany třetích subjektů</w:t>
      </w:r>
      <w:r w:rsidR="00681A11">
        <w:rPr>
          <w:rFonts w:ascii="Garamond" w:hAnsi="Garamond"/>
          <w:sz w:val="22"/>
          <w:szCs w:val="22"/>
        </w:rPr>
        <w:t xml:space="preserve"> (vyjma vývoz</w:t>
      </w:r>
      <w:r w:rsidR="00DF1D28">
        <w:rPr>
          <w:rFonts w:ascii="Garamond" w:hAnsi="Garamond"/>
          <w:sz w:val="22"/>
          <w:szCs w:val="22"/>
        </w:rPr>
        <w:t>u</w:t>
      </w:r>
      <w:r w:rsidR="00681A11">
        <w:rPr>
          <w:rFonts w:ascii="Garamond" w:hAnsi="Garamond"/>
          <w:sz w:val="22"/>
          <w:szCs w:val="22"/>
        </w:rPr>
        <w:t xml:space="preserve"> softwar</w:t>
      </w:r>
      <w:r w:rsidR="00DF1D28">
        <w:rPr>
          <w:rFonts w:ascii="Garamond" w:hAnsi="Garamond"/>
          <w:sz w:val="22"/>
          <w:szCs w:val="22"/>
        </w:rPr>
        <w:t>u</w:t>
      </w:r>
      <w:r w:rsidR="00681A11">
        <w:rPr>
          <w:rFonts w:ascii="Garamond" w:hAnsi="Garamond"/>
          <w:sz w:val="22"/>
          <w:szCs w:val="22"/>
        </w:rPr>
        <w:t>, který podléhá řežimu zboží dvojího užítí ve smyslu platných pravních předpisů)</w:t>
      </w:r>
      <w:r w:rsidR="0089132C" w:rsidRPr="00147618">
        <w:rPr>
          <w:rFonts w:ascii="Garamond" w:hAnsi="Garamond"/>
          <w:sz w:val="22"/>
          <w:szCs w:val="22"/>
        </w:rPr>
        <w:t xml:space="preserve">, přičemž předmětný software není zatížen jakýmikoli právy třetích subjektů ve smyslu zákona č. 121/2000 Sb., o právu autorském, ve znění pozdějších předpisů, ani jiných právních předpisů. Prodávající souhlasí a je srozuměn s tím, že pokud by kdokoli omezoval práva </w:t>
      </w:r>
      <w:r w:rsidR="00A65DA0">
        <w:rPr>
          <w:rFonts w:ascii="Garamond" w:hAnsi="Garamond"/>
          <w:sz w:val="22"/>
          <w:szCs w:val="22"/>
        </w:rPr>
        <w:t>K</w:t>
      </w:r>
      <w:r w:rsidR="0089132C" w:rsidRPr="00147618">
        <w:rPr>
          <w:rFonts w:ascii="Garamond" w:hAnsi="Garamond"/>
          <w:sz w:val="22"/>
          <w:szCs w:val="22"/>
        </w:rPr>
        <w:t xml:space="preserve">upujícího v souvislosti s poskytnutou licencí nebo mu bránil v jejich řádném výkonu, je </w:t>
      </w:r>
      <w:r w:rsidR="00A65DA0">
        <w:rPr>
          <w:rFonts w:ascii="Garamond" w:hAnsi="Garamond"/>
          <w:sz w:val="22"/>
          <w:szCs w:val="22"/>
        </w:rPr>
        <w:t>P</w:t>
      </w:r>
      <w:r w:rsidR="0089132C" w:rsidRPr="00147618">
        <w:rPr>
          <w:rFonts w:ascii="Garamond" w:hAnsi="Garamond"/>
          <w:sz w:val="22"/>
          <w:szCs w:val="22"/>
        </w:rPr>
        <w:t xml:space="preserve">rodávající povinen na vlastní náklady takovému jednání zabránit a uhradit </w:t>
      </w:r>
      <w:r w:rsidR="00A65DA0">
        <w:rPr>
          <w:rFonts w:ascii="Garamond" w:hAnsi="Garamond"/>
          <w:sz w:val="22"/>
          <w:szCs w:val="22"/>
        </w:rPr>
        <w:t>K</w:t>
      </w:r>
      <w:r w:rsidR="0089132C" w:rsidRPr="00147618">
        <w:rPr>
          <w:rFonts w:ascii="Garamond" w:hAnsi="Garamond"/>
          <w:sz w:val="22"/>
          <w:szCs w:val="22"/>
        </w:rPr>
        <w:t xml:space="preserve">upujícímu vzniklou </w:t>
      </w:r>
      <w:r w:rsidR="000546B5">
        <w:rPr>
          <w:rFonts w:ascii="Garamond" w:hAnsi="Garamond"/>
          <w:sz w:val="22"/>
          <w:szCs w:val="22"/>
        </w:rPr>
        <w:t>újm</w:t>
      </w:r>
      <w:r w:rsidR="0089132C" w:rsidRPr="00147618">
        <w:rPr>
          <w:rFonts w:ascii="Garamond" w:hAnsi="Garamond"/>
          <w:sz w:val="22"/>
          <w:szCs w:val="22"/>
        </w:rPr>
        <w:t>u</w:t>
      </w:r>
      <w:r w:rsidR="00793A56">
        <w:rPr>
          <w:rFonts w:ascii="Garamond" w:hAnsi="Garamond"/>
          <w:sz w:val="22"/>
          <w:szCs w:val="22"/>
        </w:rPr>
        <w:t xml:space="preserve"> (majetkovou i nemajetkovou)</w:t>
      </w:r>
      <w:r w:rsidR="0089132C" w:rsidRPr="00147618">
        <w:rPr>
          <w:rFonts w:ascii="Garamond" w:hAnsi="Garamond"/>
          <w:sz w:val="22"/>
          <w:szCs w:val="22"/>
        </w:rPr>
        <w:t xml:space="preserve">. </w:t>
      </w:r>
    </w:p>
    <w:p w:rsidR="00DF1D28" w:rsidRDefault="003E1BDF" w:rsidP="00823346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6</w:t>
      </w:r>
      <w:r w:rsidR="0089132C" w:rsidRPr="00147618">
        <w:rPr>
          <w:rFonts w:ascii="Garamond" w:hAnsi="Garamond" w:cs="Arial"/>
          <w:sz w:val="22"/>
          <w:szCs w:val="22"/>
        </w:rPr>
        <w:t>.1</w:t>
      </w:r>
      <w:r>
        <w:rPr>
          <w:rFonts w:ascii="Garamond" w:hAnsi="Garamond" w:cs="Arial"/>
          <w:sz w:val="22"/>
          <w:szCs w:val="22"/>
        </w:rPr>
        <w:t>0.</w:t>
      </w:r>
      <w:r w:rsidR="0089132C" w:rsidRPr="00147618">
        <w:rPr>
          <w:rFonts w:ascii="Garamond" w:hAnsi="Garamond" w:cs="Arial"/>
          <w:sz w:val="22"/>
          <w:szCs w:val="22"/>
        </w:rPr>
        <w:tab/>
        <w:t xml:space="preserve">V případě, že prohlášení uvedené </w:t>
      </w:r>
      <w:r w:rsidR="00A65DA0">
        <w:rPr>
          <w:rFonts w:ascii="Garamond" w:hAnsi="Garamond" w:cs="Arial"/>
          <w:sz w:val="22"/>
          <w:szCs w:val="22"/>
        </w:rPr>
        <w:t>P</w:t>
      </w:r>
      <w:r w:rsidR="0089132C" w:rsidRPr="00147618">
        <w:rPr>
          <w:rFonts w:ascii="Garamond" w:hAnsi="Garamond" w:cs="Arial"/>
          <w:sz w:val="22"/>
          <w:szCs w:val="22"/>
        </w:rPr>
        <w:t>rodávajícím v</w:t>
      </w:r>
      <w:r w:rsidR="00F61B08">
        <w:rPr>
          <w:rFonts w:ascii="Garamond" w:hAnsi="Garamond" w:cs="Arial"/>
          <w:sz w:val="22"/>
          <w:szCs w:val="22"/>
        </w:rPr>
        <w:t> čl. 6.9.</w:t>
      </w:r>
      <w:r w:rsidR="0089132C" w:rsidRPr="00147618">
        <w:rPr>
          <w:rFonts w:ascii="Garamond" w:hAnsi="Garamond" w:cs="Arial"/>
          <w:sz w:val="22"/>
          <w:szCs w:val="22"/>
        </w:rPr>
        <w:t xml:space="preserve"> se ukáže být nepravdivým, či licence bude v rozporu s výše uvedeným prohlášením </w:t>
      </w:r>
      <w:r w:rsidR="00A65DA0">
        <w:rPr>
          <w:rFonts w:ascii="Garamond" w:hAnsi="Garamond" w:cs="Arial"/>
          <w:sz w:val="22"/>
          <w:szCs w:val="22"/>
        </w:rPr>
        <w:t>P</w:t>
      </w:r>
      <w:r w:rsidR="0089132C" w:rsidRPr="00147618">
        <w:rPr>
          <w:rFonts w:ascii="Garamond" w:hAnsi="Garamond" w:cs="Arial"/>
          <w:sz w:val="22"/>
          <w:szCs w:val="22"/>
        </w:rPr>
        <w:t xml:space="preserve">rodávajícího neplatná či poskytnuta v nedostatečném rozsahu, je </w:t>
      </w:r>
      <w:r w:rsidR="00A65DA0">
        <w:rPr>
          <w:rFonts w:ascii="Garamond" w:hAnsi="Garamond" w:cs="Arial"/>
          <w:sz w:val="22"/>
          <w:szCs w:val="22"/>
        </w:rPr>
        <w:t>K</w:t>
      </w:r>
      <w:r w:rsidR="0089132C" w:rsidRPr="00147618">
        <w:rPr>
          <w:rFonts w:ascii="Garamond" w:hAnsi="Garamond" w:cs="Arial"/>
          <w:sz w:val="22"/>
          <w:szCs w:val="22"/>
        </w:rPr>
        <w:t xml:space="preserve">upující oprávněn požadovat na </w:t>
      </w:r>
      <w:r w:rsidR="00A65DA0">
        <w:rPr>
          <w:rFonts w:ascii="Garamond" w:hAnsi="Garamond" w:cs="Arial"/>
          <w:sz w:val="22"/>
          <w:szCs w:val="22"/>
        </w:rPr>
        <w:t>P</w:t>
      </w:r>
      <w:r w:rsidR="0089132C" w:rsidRPr="00147618">
        <w:rPr>
          <w:rFonts w:ascii="Garamond" w:hAnsi="Garamond" w:cs="Arial"/>
          <w:sz w:val="22"/>
          <w:szCs w:val="22"/>
        </w:rPr>
        <w:t xml:space="preserve">rodávajícím zaplacení smluvní pokuty ve výši </w:t>
      </w:r>
      <w:r w:rsidR="00E3573D">
        <w:rPr>
          <w:rFonts w:ascii="Garamond" w:hAnsi="Garamond" w:cs="Arial"/>
          <w:sz w:val="22"/>
          <w:szCs w:val="22"/>
        </w:rPr>
        <w:t>100</w:t>
      </w:r>
      <w:r w:rsidR="00DF1D28">
        <w:rPr>
          <w:rFonts w:ascii="Garamond" w:hAnsi="Garamond" w:cs="Arial"/>
          <w:sz w:val="22"/>
          <w:szCs w:val="22"/>
        </w:rPr>
        <w:t>.</w:t>
      </w:r>
      <w:r w:rsidR="00E3573D">
        <w:rPr>
          <w:rFonts w:ascii="Garamond" w:hAnsi="Garamond" w:cs="Arial"/>
          <w:sz w:val="22"/>
          <w:szCs w:val="22"/>
        </w:rPr>
        <w:t>000</w:t>
      </w:r>
      <w:r w:rsidR="00E3573D" w:rsidRPr="00147618">
        <w:rPr>
          <w:rFonts w:ascii="Garamond" w:hAnsi="Garamond" w:cs="Arial"/>
          <w:sz w:val="22"/>
          <w:szCs w:val="22"/>
        </w:rPr>
        <w:t xml:space="preserve">,- </w:t>
      </w:r>
      <w:r w:rsidR="0089132C" w:rsidRPr="00147618">
        <w:rPr>
          <w:rFonts w:ascii="Garamond" w:hAnsi="Garamond" w:cs="Arial"/>
          <w:sz w:val="22"/>
          <w:szCs w:val="22"/>
        </w:rPr>
        <w:t>Kč</w:t>
      </w:r>
      <w:r w:rsidR="0016794F">
        <w:rPr>
          <w:rFonts w:ascii="Garamond" w:hAnsi="Garamond" w:cs="Arial"/>
          <w:sz w:val="22"/>
          <w:szCs w:val="22"/>
        </w:rPr>
        <w:t xml:space="preserve"> (sto tisíc korun českých)</w:t>
      </w:r>
      <w:r w:rsidR="0089132C" w:rsidRPr="00147618">
        <w:rPr>
          <w:rFonts w:ascii="Garamond" w:hAnsi="Garamond" w:cs="Arial"/>
          <w:sz w:val="22"/>
          <w:szCs w:val="22"/>
        </w:rPr>
        <w:t xml:space="preserve">. V takovémto případě je </w:t>
      </w:r>
      <w:r w:rsidR="00A65DA0">
        <w:rPr>
          <w:rFonts w:ascii="Garamond" w:hAnsi="Garamond" w:cs="Arial"/>
          <w:sz w:val="22"/>
          <w:szCs w:val="22"/>
        </w:rPr>
        <w:t>K</w:t>
      </w:r>
      <w:r w:rsidR="0089132C" w:rsidRPr="00147618">
        <w:rPr>
          <w:rFonts w:ascii="Garamond" w:hAnsi="Garamond" w:cs="Arial"/>
          <w:sz w:val="22"/>
          <w:szCs w:val="22"/>
        </w:rPr>
        <w:t xml:space="preserve">upující též oprávněn vyzvat </w:t>
      </w:r>
      <w:r w:rsidR="00A65DA0">
        <w:rPr>
          <w:rFonts w:ascii="Garamond" w:hAnsi="Garamond" w:cs="Arial"/>
          <w:sz w:val="22"/>
          <w:szCs w:val="22"/>
        </w:rPr>
        <w:t>P</w:t>
      </w:r>
      <w:r w:rsidR="0089132C" w:rsidRPr="00147618">
        <w:rPr>
          <w:rFonts w:ascii="Garamond" w:hAnsi="Garamond" w:cs="Arial"/>
          <w:sz w:val="22"/>
          <w:szCs w:val="22"/>
        </w:rPr>
        <w:t xml:space="preserve">rodávajícího k dodatečnému zajištění licence v potřebném rozsahu, přičemž v případě nebude-li tato povinnost ze strany </w:t>
      </w:r>
      <w:r w:rsidR="00A65DA0">
        <w:rPr>
          <w:rFonts w:ascii="Garamond" w:hAnsi="Garamond" w:cs="Arial"/>
          <w:sz w:val="22"/>
          <w:szCs w:val="22"/>
        </w:rPr>
        <w:t>P</w:t>
      </w:r>
      <w:r w:rsidR="0089132C" w:rsidRPr="00147618">
        <w:rPr>
          <w:rFonts w:ascii="Garamond" w:hAnsi="Garamond" w:cs="Arial"/>
          <w:sz w:val="22"/>
          <w:szCs w:val="22"/>
        </w:rPr>
        <w:t xml:space="preserve">rodávajícího splněna nejpozději do 30 kalendářních dnů ode dne obdržení výzvy </w:t>
      </w:r>
      <w:r w:rsidR="00A65DA0">
        <w:rPr>
          <w:rFonts w:ascii="Garamond" w:hAnsi="Garamond" w:cs="Arial"/>
          <w:sz w:val="22"/>
          <w:szCs w:val="22"/>
        </w:rPr>
        <w:t>P</w:t>
      </w:r>
      <w:r w:rsidR="0089132C" w:rsidRPr="00147618">
        <w:rPr>
          <w:rFonts w:ascii="Garamond" w:hAnsi="Garamond" w:cs="Arial"/>
          <w:sz w:val="22"/>
          <w:szCs w:val="22"/>
        </w:rPr>
        <w:t xml:space="preserve">rodávajícím, má </w:t>
      </w:r>
      <w:r w:rsidR="00A65DA0">
        <w:rPr>
          <w:rFonts w:ascii="Garamond" w:hAnsi="Garamond" w:cs="Arial"/>
          <w:sz w:val="22"/>
          <w:szCs w:val="22"/>
        </w:rPr>
        <w:t>K</w:t>
      </w:r>
      <w:r w:rsidR="0089132C" w:rsidRPr="00147618">
        <w:rPr>
          <w:rFonts w:ascii="Garamond" w:hAnsi="Garamond" w:cs="Arial"/>
          <w:sz w:val="22"/>
          <w:szCs w:val="22"/>
        </w:rPr>
        <w:t xml:space="preserve">upující právo odstoupit od této </w:t>
      </w:r>
      <w:r w:rsidR="00E3573D">
        <w:rPr>
          <w:rFonts w:ascii="Garamond" w:hAnsi="Garamond" w:cs="Arial"/>
          <w:sz w:val="22"/>
          <w:szCs w:val="22"/>
        </w:rPr>
        <w:t>S</w:t>
      </w:r>
      <w:r w:rsidR="0089132C" w:rsidRPr="00147618">
        <w:rPr>
          <w:rFonts w:ascii="Garamond" w:hAnsi="Garamond" w:cs="Arial"/>
          <w:sz w:val="22"/>
          <w:szCs w:val="22"/>
        </w:rPr>
        <w:t>mlouvy.</w:t>
      </w:r>
    </w:p>
    <w:p w:rsidR="00517ED7" w:rsidRPr="00517ED7" w:rsidRDefault="00517ED7" w:rsidP="00517ED7">
      <w:pPr>
        <w:pStyle w:val="Odstavecseseznamem"/>
        <w:numPr>
          <w:ilvl w:val="1"/>
          <w:numId w:val="39"/>
        </w:num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 w:rsidRPr="00517ED7">
        <w:rPr>
          <w:rFonts w:ascii="Garamond" w:hAnsi="Garamond" w:cs="Arial"/>
          <w:sz w:val="22"/>
          <w:szCs w:val="22"/>
        </w:rPr>
        <w:t>Smluvní strany se dohodly a P</w:t>
      </w:r>
      <w:r w:rsidR="00823346">
        <w:rPr>
          <w:rFonts w:ascii="Garamond" w:hAnsi="Garamond" w:cs="Arial"/>
          <w:sz w:val="22"/>
          <w:szCs w:val="22"/>
        </w:rPr>
        <w:t>rodávající</w:t>
      </w:r>
      <w:r w:rsidRPr="00517ED7">
        <w:rPr>
          <w:rFonts w:ascii="Garamond" w:hAnsi="Garamond" w:cs="Arial"/>
          <w:sz w:val="22"/>
          <w:szCs w:val="22"/>
        </w:rPr>
        <w:t xml:space="preserve"> určil, že osobou oprávněnou k jednání za P</w:t>
      </w:r>
      <w:r w:rsidR="00823346">
        <w:rPr>
          <w:rFonts w:ascii="Garamond" w:hAnsi="Garamond" w:cs="Arial"/>
          <w:sz w:val="22"/>
          <w:szCs w:val="22"/>
        </w:rPr>
        <w:t>rodávajícího</w:t>
      </w:r>
      <w:r w:rsidRPr="00517ED7">
        <w:rPr>
          <w:rFonts w:ascii="Garamond" w:hAnsi="Garamond" w:cs="Arial"/>
          <w:sz w:val="22"/>
          <w:szCs w:val="22"/>
        </w:rPr>
        <w:t xml:space="preserve"> ve věcech, které se týkají této Smlouvy a její realizace, je:</w:t>
      </w:r>
    </w:p>
    <w:p w:rsidR="00517ED7" w:rsidRPr="00517ED7" w:rsidRDefault="00517ED7" w:rsidP="00517ED7">
      <w:pPr>
        <w:tabs>
          <w:tab w:val="left" w:pos="-3840"/>
        </w:tabs>
        <w:spacing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 w:rsidRPr="00517ED7">
        <w:rPr>
          <w:rFonts w:ascii="Garamond" w:hAnsi="Garamond" w:cs="Arial"/>
          <w:sz w:val="22"/>
          <w:szCs w:val="22"/>
        </w:rPr>
        <w:t>jméno:</w:t>
      </w:r>
      <w:r w:rsidRPr="00517ED7">
        <w:rPr>
          <w:rFonts w:ascii="Garamond" w:hAnsi="Garamond" w:cs="Arial"/>
          <w:sz w:val="22"/>
          <w:szCs w:val="22"/>
        </w:rPr>
        <w:tab/>
      </w:r>
      <w:r w:rsidR="004122EC">
        <w:rPr>
          <w:rFonts w:ascii="Garamond" w:hAnsi="Garamond" w:cs="Arial"/>
          <w:sz w:val="22"/>
          <w:szCs w:val="22"/>
        </w:rPr>
        <w:t>xxx</w:t>
      </w:r>
    </w:p>
    <w:p w:rsidR="00517ED7" w:rsidRPr="00517ED7" w:rsidRDefault="00517ED7" w:rsidP="00517ED7">
      <w:pPr>
        <w:tabs>
          <w:tab w:val="left" w:pos="-3840"/>
        </w:tabs>
        <w:spacing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 w:rsidRPr="00517ED7">
        <w:rPr>
          <w:rFonts w:ascii="Garamond" w:hAnsi="Garamond" w:cs="Arial"/>
          <w:sz w:val="22"/>
          <w:szCs w:val="22"/>
        </w:rPr>
        <w:t>tel.:</w:t>
      </w:r>
      <w:r>
        <w:rPr>
          <w:rFonts w:ascii="Garamond" w:hAnsi="Garamond" w:cs="Arial"/>
          <w:sz w:val="22"/>
          <w:szCs w:val="22"/>
        </w:rPr>
        <w:tab/>
      </w:r>
      <w:r w:rsidRPr="00517ED7">
        <w:rPr>
          <w:rFonts w:ascii="Garamond" w:hAnsi="Garamond" w:cs="Arial"/>
          <w:sz w:val="22"/>
          <w:szCs w:val="22"/>
        </w:rPr>
        <w:tab/>
      </w:r>
      <w:r w:rsidR="004122EC">
        <w:rPr>
          <w:rFonts w:ascii="Garamond" w:hAnsi="Garamond" w:cs="Arial"/>
          <w:sz w:val="22"/>
          <w:szCs w:val="22"/>
        </w:rPr>
        <w:t>xxx</w:t>
      </w:r>
    </w:p>
    <w:p w:rsidR="00517ED7" w:rsidRDefault="00517ED7" w:rsidP="00517ED7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 w:rsidRPr="00517ED7">
        <w:rPr>
          <w:rFonts w:ascii="Garamond" w:hAnsi="Garamond" w:cs="Arial"/>
          <w:sz w:val="22"/>
          <w:szCs w:val="22"/>
        </w:rPr>
        <w:t>e-mail:</w:t>
      </w:r>
      <w:r>
        <w:rPr>
          <w:rFonts w:ascii="Garamond" w:hAnsi="Garamond" w:cs="Arial"/>
          <w:sz w:val="22"/>
          <w:szCs w:val="22"/>
        </w:rPr>
        <w:tab/>
      </w:r>
      <w:r w:rsidRPr="00517ED7">
        <w:rPr>
          <w:rFonts w:ascii="Garamond" w:hAnsi="Garamond" w:cs="Arial"/>
          <w:sz w:val="22"/>
          <w:szCs w:val="22"/>
        </w:rPr>
        <w:tab/>
      </w:r>
      <w:r w:rsidR="004122EC">
        <w:rPr>
          <w:rFonts w:ascii="Garamond" w:hAnsi="Garamond" w:cs="Arial"/>
          <w:sz w:val="22"/>
          <w:szCs w:val="22"/>
        </w:rPr>
        <w:t>xxx</w:t>
      </w:r>
    </w:p>
    <w:p w:rsidR="00517ED7" w:rsidRDefault="00517ED7" w:rsidP="00823346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</w:r>
      <w:r w:rsidRPr="00517ED7">
        <w:rPr>
          <w:rFonts w:ascii="Garamond" w:hAnsi="Garamond" w:cs="Arial"/>
          <w:sz w:val="22"/>
          <w:szCs w:val="22"/>
        </w:rPr>
        <w:t xml:space="preserve">Změna této osoby musí být </w:t>
      </w:r>
      <w:r w:rsidR="00823346">
        <w:rPr>
          <w:rFonts w:ascii="Garamond" w:hAnsi="Garamond" w:cs="Arial"/>
          <w:sz w:val="22"/>
          <w:szCs w:val="22"/>
        </w:rPr>
        <w:t>Kupujícímu</w:t>
      </w:r>
      <w:r w:rsidRPr="00517ED7">
        <w:rPr>
          <w:rFonts w:ascii="Garamond" w:hAnsi="Garamond" w:cs="Arial"/>
          <w:sz w:val="22"/>
          <w:szCs w:val="22"/>
        </w:rPr>
        <w:t xml:space="preserve"> neprodleně písemně oznámena, přičemž je účinná okamžikem doručení tohoto písemného oznámení </w:t>
      </w:r>
      <w:r w:rsidR="00823346">
        <w:rPr>
          <w:rFonts w:ascii="Garamond" w:hAnsi="Garamond" w:cs="Arial"/>
          <w:sz w:val="22"/>
          <w:szCs w:val="22"/>
        </w:rPr>
        <w:t>Kupujícímu.</w:t>
      </w:r>
    </w:p>
    <w:p w:rsidR="00823346" w:rsidRPr="00823346" w:rsidRDefault="00823346" w:rsidP="00823346">
      <w:pPr>
        <w:pStyle w:val="Odstavecseseznamem"/>
        <w:numPr>
          <w:ilvl w:val="1"/>
          <w:numId w:val="39"/>
        </w:num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 w:rsidRPr="00823346">
        <w:rPr>
          <w:rFonts w:ascii="Garamond" w:hAnsi="Garamond" w:cs="Arial"/>
          <w:sz w:val="22"/>
          <w:szCs w:val="22"/>
        </w:rPr>
        <w:t xml:space="preserve">Smluvní strany se dohodly a </w:t>
      </w:r>
      <w:r>
        <w:rPr>
          <w:rFonts w:ascii="Garamond" w:hAnsi="Garamond" w:cs="Arial"/>
          <w:sz w:val="22"/>
          <w:szCs w:val="22"/>
        </w:rPr>
        <w:t>Kupující</w:t>
      </w:r>
      <w:r w:rsidRPr="00823346">
        <w:rPr>
          <w:rFonts w:ascii="Garamond" w:hAnsi="Garamond" w:cs="Arial"/>
          <w:sz w:val="22"/>
          <w:szCs w:val="22"/>
        </w:rPr>
        <w:t xml:space="preserve"> určil, že osobou oprávněnou k jednání za </w:t>
      </w:r>
      <w:r>
        <w:rPr>
          <w:rFonts w:ascii="Garamond" w:hAnsi="Garamond" w:cs="Arial"/>
          <w:sz w:val="22"/>
          <w:szCs w:val="22"/>
        </w:rPr>
        <w:t>Kupujícího</w:t>
      </w:r>
      <w:r w:rsidRPr="00823346">
        <w:rPr>
          <w:rFonts w:ascii="Garamond" w:hAnsi="Garamond" w:cs="Arial"/>
          <w:sz w:val="22"/>
          <w:szCs w:val="22"/>
        </w:rPr>
        <w:t xml:space="preserve"> ve věcech, které se týkají této Smlouvy a její realizace, je:</w:t>
      </w:r>
    </w:p>
    <w:p w:rsidR="00823346" w:rsidRPr="00823346" w:rsidRDefault="00823346" w:rsidP="00823346">
      <w:pPr>
        <w:tabs>
          <w:tab w:val="left" w:pos="-3840"/>
        </w:tabs>
        <w:spacing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ab/>
        <w:t>jméno:</w:t>
      </w:r>
      <w:r>
        <w:rPr>
          <w:rFonts w:ascii="Garamond" w:hAnsi="Garamond" w:cs="Arial"/>
          <w:sz w:val="22"/>
          <w:szCs w:val="22"/>
        </w:rPr>
        <w:tab/>
      </w:r>
      <w:r w:rsidR="004122EC">
        <w:rPr>
          <w:rFonts w:ascii="Garamond" w:hAnsi="Garamond" w:cs="Arial"/>
          <w:sz w:val="22"/>
          <w:szCs w:val="22"/>
        </w:rPr>
        <w:t>xxx</w:t>
      </w:r>
    </w:p>
    <w:p w:rsidR="00823346" w:rsidRPr="00823346" w:rsidRDefault="00823346" w:rsidP="00823346">
      <w:pPr>
        <w:pStyle w:val="Odstavecseseznamem"/>
        <w:tabs>
          <w:tab w:val="left" w:pos="-3840"/>
        </w:tabs>
        <w:spacing w:line="276" w:lineRule="auto"/>
        <w:ind w:left="567"/>
        <w:jc w:val="both"/>
        <w:rPr>
          <w:rFonts w:ascii="Garamond" w:hAnsi="Garamond" w:cs="Arial"/>
          <w:sz w:val="22"/>
          <w:szCs w:val="22"/>
        </w:rPr>
      </w:pPr>
      <w:r w:rsidRPr="00823346">
        <w:rPr>
          <w:rFonts w:ascii="Garamond" w:hAnsi="Garamond" w:cs="Arial"/>
          <w:sz w:val="22"/>
          <w:szCs w:val="22"/>
        </w:rPr>
        <w:t>tel.:</w:t>
      </w:r>
      <w:r w:rsidRPr="00823346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r w:rsidR="004122EC">
        <w:rPr>
          <w:rFonts w:ascii="Garamond" w:hAnsi="Garamond" w:cs="Arial"/>
          <w:sz w:val="22"/>
          <w:szCs w:val="22"/>
        </w:rPr>
        <w:t>xxx</w:t>
      </w:r>
    </w:p>
    <w:p w:rsidR="00823346" w:rsidRDefault="00823346" w:rsidP="00823346">
      <w:pPr>
        <w:pStyle w:val="Odstavecseseznamem"/>
        <w:tabs>
          <w:tab w:val="left" w:pos="-3840"/>
        </w:tabs>
        <w:spacing w:after="120" w:line="276" w:lineRule="auto"/>
        <w:ind w:left="720" w:hanging="153"/>
        <w:jc w:val="both"/>
        <w:rPr>
          <w:rFonts w:ascii="Garamond" w:hAnsi="Garamond" w:cs="Arial"/>
          <w:sz w:val="22"/>
          <w:szCs w:val="22"/>
        </w:rPr>
      </w:pPr>
      <w:r w:rsidRPr="00823346">
        <w:rPr>
          <w:rFonts w:ascii="Garamond" w:hAnsi="Garamond" w:cs="Arial"/>
          <w:sz w:val="22"/>
          <w:szCs w:val="22"/>
        </w:rPr>
        <w:t>e-mail:</w:t>
      </w:r>
      <w:r w:rsidRPr="00823346">
        <w:rPr>
          <w:rFonts w:ascii="Garamond" w:hAnsi="Garamond" w:cs="Arial"/>
          <w:sz w:val="22"/>
          <w:szCs w:val="22"/>
        </w:rPr>
        <w:tab/>
      </w:r>
      <w:r>
        <w:rPr>
          <w:rFonts w:ascii="Garamond" w:hAnsi="Garamond" w:cs="Arial"/>
          <w:sz w:val="22"/>
          <w:szCs w:val="22"/>
        </w:rPr>
        <w:tab/>
      </w:r>
      <w:hyperlink r:id="rId10" w:history="1">
        <w:r w:rsidR="004122EC">
          <w:rPr>
            <w:rStyle w:val="Hypertextovodkaz"/>
            <w:rFonts w:ascii="Garamond" w:hAnsi="Garamond" w:cs="Arial"/>
            <w:sz w:val="22"/>
            <w:szCs w:val="22"/>
          </w:rPr>
          <w:t>xxx</w:t>
        </w:r>
      </w:hyperlink>
    </w:p>
    <w:p w:rsidR="00823346" w:rsidRPr="00823346" w:rsidRDefault="00823346" w:rsidP="00FC58C9">
      <w:pPr>
        <w:pStyle w:val="Odstavecseseznamem"/>
        <w:tabs>
          <w:tab w:val="left" w:pos="-3840"/>
        </w:tabs>
        <w:spacing w:after="120" w:line="276" w:lineRule="auto"/>
        <w:ind w:left="567"/>
        <w:jc w:val="both"/>
        <w:rPr>
          <w:rFonts w:ascii="Garamond" w:hAnsi="Garamond" w:cs="Arial"/>
          <w:sz w:val="22"/>
          <w:szCs w:val="22"/>
        </w:rPr>
      </w:pPr>
      <w:r w:rsidRPr="00823346">
        <w:rPr>
          <w:rFonts w:ascii="Garamond" w:hAnsi="Garamond" w:cs="Arial"/>
          <w:sz w:val="22"/>
          <w:szCs w:val="22"/>
        </w:rPr>
        <w:t>Změna této osoby musí být P</w:t>
      </w:r>
      <w:r>
        <w:rPr>
          <w:rFonts w:ascii="Garamond" w:hAnsi="Garamond" w:cs="Arial"/>
          <w:sz w:val="22"/>
          <w:szCs w:val="22"/>
        </w:rPr>
        <w:t>rodávajícímu</w:t>
      </w:r>
      <w:r w:rsidRPr="00823346">
        <w:rPr>
          <w:rFonts w:ascii="Garamond" w:hAnsi="Garamond" w:cs="Arial"/>
          <w:sz w:val="22"/>
          <w:szCs w:val="22"/>
        </w:rPr>
        <w:t xml:space="preserve"> neprodleně písemně oznámena, přičemž je účinná okamžikem doručení tohoto písemného oznámení P</w:t>
      </w:r>
      <w:r>
        <w:rPr>
          <w:rFonts w:ascii="Garamond" w:hAnsi="Garamond" w:cs="Arial"/>
          <w:sz w:val="22"/>
          <w:szCs w:val="22"/>
        </w:rPr>
        <w:t>rodávajícímu</w:t>
      </w:r>
      <w:r w:rsidRPr="00823346">
        <w:rPr>
          <w:rFonts w:ascii="Garamond" w:hAnsi="Garamond" w:cs="Arial"/>
          <w:sz w:val="22"/>
          <w:szCs w:val="22"/>
        </w:rPr>
        <w:t>.</w:t>
      </w:r>
    </w:p>
    <w:p w:rsidR="00DF1D28" w:rsidRDefault="00DF1D28" w:rsidP="000D6624">
      <w:pPr>
        <w:tabs>
          <w:tab w:val="left" w:pos="-3840"/>
        </w:tabs>
        <w:spacing w:after="120" w:line="276" w:lineRule="auto"/>
        <w:ind w:left="425" w:hanging="425"/>
        <w:jc w:val="both"/>
        <w:rPr>
          <w:rFonts w:ascii="Garamond" w:hAnsi="Garamond" w:cs="Arial"/>
          <w:sz w:val="22"/>
          <w:szCs w:val="22"/>
        </w:rPr>
      </w:pPr>
    </w:p>
    <w:p w:rsidR="00D00B07" w:rsidRPr="002D2B7B" w:rsidRDefault="0089132C" w:rsidP="000D6624">
      <w:pPr>
        <w:spacing w:line="276" w:lineRule="auto"/>
        <w:jc w:val="center"/>
        <w:rPr>
          <w:rFonts w:ascii="Garamond" w:hAnsi="Garamond" w:cs="Arial"/>
          <w:b/>
        </w:rPr>
      </w:pPr>
      <w:bookmarkStart w:id="29" w:name="_Toc328466057"/>
      <w:bookmarkStart w:id="30" w:name="_Toc331144128"/>
      <w:bookmarkStart w:id="31" w:name="_Toc331147253"/>
      <w:bookmarkStart w:id="32" w:name="_Toc331492339"/>
      <w:bookmarkStart w:id="33" w:name="_Toc332027174"/>
      <w:bookmarkStart w:id="34" w:name="_Toc332288376"/>
      <w:bookmarkStart w:id="35" w:name="_Toc332288566"/>
      <w:bookmarkStart w:id="36" w:name="_Toc332778305"/>
      <w:bookmarkStart w:id="37" w:name="_Toc332778484"/>
      <w:r w:rsidRPr="002D2B7B">
        <w:rPr>
          <w:rFonts w:ascii="Garamond" w:hAnsi="Garamond" w:cs="Arial"/>
          <w:b/>
        </w:rPr>
        <w:t>V</w:t>
      </w:r>
      <w:r w:rsidR="002D2B7B" w:rsidRPr="002D2B7B">
        <w:rPr>
          <w:rFonts w:ascii="Garamond" w:hAnsi="Garamond" w:cs="Arial"/>
          <w:b/>
        </w:rPr>
        <w:t>I</w:t>
      </w:r>
      <w:r w:rsidRPr="002D2B7B">
        <w:rPr>
          <w:rFonts w:ascii="Garamond" w:hAnsi="Garamond" w:cs="Arial"/>
          <w:b/>
        </w:rPr>
        <w:t>I.</w:t>
      </w:r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</w:p>
    <w:p w:rsidR="00D00B07" w:rsidRPr="002D2B7B" w:rsidRDefault="0089132C" w:rsidP="001F1619">
      <w:pPr>
        <w:spacing w:after="120" w:line="276" w:lineRule="auto"/>
        <w:jc w:val="center"/>
        <w:rPr>
          <w:rFonts w:ascii="Garamond" w:hAnsi="Garamond" w:cs="Arial"/>
          <w:b/>
        </w:rPr>
      </w:pPr>
      <w:r w:rsidRPr="002D2B7B">
        <w:rPr>
          <w:rFonts w:ascii="Garamond" w:hAnsi="Garamond" w:cs="Arial"/>
          <w:b/>
        </w:rPr>
        <w:t>Záruka za jakost</w:t>
      </w:r>
    </w:p>
    <w:p w:rsidR="0089132C" w:rsidRDefault="00630D89" w:rsidP="002D2B7B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sz w:val="22"/>
          <w:szCs w:val="22"/>
        </w:rPr>
        <w:t>7</w:t>
      </w:r>
      <w:r w:rsidR="0089132C">
        <w:rPr>
          <w:rFonts w:ascii="Garamond" w:hAnsi="Garamond"/>
          <w:sz w:val="22"/>
          <w:szCs w:val="22"/>
        </w:rPr>
        <w:t>.1</w:t>
      </w:r>
      <w:r w:rsidR="002D2B7B">
        <w:rPr>
          <w:rFonts w:ascii="Garamond" w:hAnsi="Garamond"/>
          <w:sz w:val="22"/>
          <w:szCs w:val="22"/>
        </w:rPr>
        <w:t>.</w:t>
      </w:r>
      <w:r w:rsidR="0089132C">
        <w:rPr>
          <w:rFonts w:ascii="Garamond" w:hAnsi="Garamond"/>
          <w:sz w:val="22"/>
          <w:szCs w:val="22"/>
        </w:rPr>
        <w:t xml:space="preserve"> </w:t>
      </w:r>
      <w:r w:rsidR="0089132C">
        <w:rPr>
          <w:rFonts w:ascii="Garamond" w:hAnsi="Garamond"/>
          <w:sz w:val="22"/>
          <w:szCs w:val="22"/>
        </w:rPr>
        <w:tab/>
      </w:r>
      <w:r w:rsidR="0089132C" w:rsidRPr="00147618">
        <w:rPr>
          <w:rFonts w:ascii="Garamond" w:hAnsi="Garamond"/>
          <w:sz w:val="22"/>
          <w:szCs w:val="22"/>
        </w:rPr>
        <w:t xml:space="preserve">Prodávající poskytuje na Zboží záruku za jakost v délce </w:t>
      </w:r>
      <w:r w:rsidR="00903DE9" w:rsidRPr="00DF1D28">
        <w:rPr>
          <w:rFonts w:ascii="Garamond" w:hAnsi="Garamond"/>
          <w:sz w:val="22"/>
          <w:szCs w:val="22"/>
        </w:rPr>
        <w:t>24</w:t>
      </w:r>
      <w:r w:rsidR="0089132C" w:rsidRPr="00903DE9">
        <w:rPr>
          <w:rFonts w:ascii="Garamond" w:hAnsi="Garamond"/>
          <w:sz w:val="22"/>
          <w:szCs w:val="22"/>
        </w:rPr>
        <w:t xml:space="preserve"> </w:t>
      </w:r>
      <w:r w:rsidR="0089132C" w:rsidRPr="00147618">
        <w:rPr>
          <w:rFonts w:ascii="Garamond" w:hAnsi="Garamond"/>
          <w:sz w:val="22"/>
          <w:szCs w:val="22"/>
        </w:rPr>
        <w:t xml:space="preserve">měsíců. </w:t>
      </w:r>
      <w:r w:rsidR="0089132C" w:rsidRPr="00147618">
        <w:rPr>
          <w:rFonts w:ascii="Garamond" w:hAnsi="Garamond" w:cs="Arial"/>
          <w:sz w:val="22"/>
          <w:szCs w:val="22"/>
        </w:rPr>
        <w:t xml:space="preserve">Záruční doba </w:t>
      </w:r>
      <w:r w:rsidR="00764D7A">
        <w:rPr>
          <w:rFonts w:ascii="Garamond" w:hAnsi="Garamond" w:cs="Arial"/>
          <w:sz w:val="22"/>
          <w:szCs w:val="22"/>
        </w:rPr>
        <w:t>počíná</w:t>
      </w:r>
      <w:r w:rsidR="0089132C" w:rsidRPr="00147618">
        <w:rPr>
          <w:rFonts w:ascii="Garamond" w:hAnsi="Garamond" w:cs="Arial"/>
          <w:sz w:val="22"/>
          <w:szCs w:val="22"/>
        </w:rPr>
        <w:t xml:space="preserve"> běžet dnem následujícím po dni podpisu předávacího protokolu o předání/převzetí Zboží.</w:t>
      </w:r>
      <w:r w:rsidR="0089132C" w:rsidRPr="004800C1">
        <w:rPr>
          <w:rFonts w:ascii="Arial" w:hAnsi="Arial" w:cs="Arial"/>
          <w:sz w:val="20"/>
          <w:szCs w:val="20"/>
        </w:rPr>
        <w:t xml:space="preserve"> </w:t>
      </w:r>
      <w:r w:rsidR="0089132C" w:rsidRPr="004800C1">
        <w:rPr>
          <w:rFonts w:ascii="Garamond" w:hAnsi="Garamond" w:cs="Arial"/>
          <w:sz w:val="22"/>
          <w:szCs w:val="22"/>
        </w:rPr>
        <w:t xml:space="preserve">Záruka se nevztahuje na vady způsobené neodbornou manipulací či zásahem, </w:t>
      </w:r>
      <w:r w:rsidR="00681A11">
        <w:rPr>
          <w:rFonts w:ascii="Garamond" w:hAnsi="Garamond" w:cs="Arial"/>
          <w:sz w:val="22"/>
          <w:szCs w:val="22"/>
        </w:rPr>
        <w:t xml:space="preserve">výšší moci </w:t>
      </w:r>
      <w:r w:rsidR="0089132C" w:rsidRPr="004800C1">
        <w:rPr>
          <w:rFonts w:ascii="Garamond" w:hAnsi="Garamond" w:cs="Arial"/>
          <w:sz w:val="22"/>
          <w:szCs w:val="22"/>
        </w:rPr>
        <w:t xml:space="preserve">nebo mechanickým poškozením </w:t>
      </w:r>
      <w:r w:rsidR="000428E7">
        <w:rPr>
          <w:rFonts w:ascii="Garamond" w:hAnsi="Garamond" w:cs="Arial"/>
          <w:sz w:val="22"/>
          <w:szCs w:val="22"/>
        </w:rPr>
        <w:t xml:space="preserve">Zboží </w:t>
      </w:r>
      <w:r w:rsidR="0089132C" w:rsidRPr="004800C1">
        <w:rPr>
          <w:rFonts w:ascii="Garamond" w:hAnsi="Garamond" w:cs="Arial"/>
          <w:sz w:val="22"/>
          <w:szCs w:val="22"/>
        </w:rPr>
        <w:t>Kupujícím.</w:t>
      </w:r>
    </w:p>
    <w:p w:rsidR="00764D7A" w:rsidRPr="00764D7A" w:rsidRDefault="00630D89" w:rsidP="002D2B7B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/>
          <w:bCs/>
          <w:sz w:val="22"/>
          <w:szCs w:val="22"/>
        </w:rPr>
      </w:pPr>
      <w:r w:rsidRPr="00551D0F">
        <w:rPr>
          <w:rFonts w:ascii="Garamond" w:hAnsi="Garamond"/>
          <w:bCs/>
          <w:sz w:val="22"/>
          <w:szCs w:val="22"/>
        </w:rPr>
        <w:t>7</w:t>
      </w:r>
      <w:r w:rsidR="002D2B7B" w:rsidRPr="00551D0F">
        <w:rPr>
          <w:rFonts w:ascii="Garamond" w:hAnsi="Garamond"/>
          <w:bCs/>
          <w:sz w:val="22"/>
          <w:szCs w:val="22"/>
        </w:rPr>
        <w:t>.2.</w:t>
      </w:r>
      <w:r w:rsidR="002D2B7B" w:rsidRPr="00551D0F">
        <w:rPr>
          <w:rFonts w:ascii="Garamond" w:hAnsi="Garamond"/>
          <w:bCs/>
          <w:sz w:val="22"/>
          <w:szCs w:val="22"/>
        </w:rPr>
        <w:tab/>
      </w:r>
      <w:r w:rsidR="00764D7A" w:rsidRPr="00551D0F">
        <w:rPr>
          <w:rFonts w:ascii="Garamond" w:hAnsi="Garamond"/>
          <w:bCs/>
          <w:sz w:val="22"/>
          <w:szCs w:val="22"/>
        </w:rPr>
        <w:t>Záruční doba dle čl</w:t>
      </w:r>
      <w:r w:rsidR="008C0DAE" w:rsidRPr="00551D0F">
        <w:rPr>
          <w:rFonts w:ascii="Garamond" w:hAnsi="Garamond"/>
          <w:bCs/>
          <w:sz w:val="22"/>
          <w:szCs w:val="22"/>
        </w:rPr>
        <w:t>.</w:t>
      </w:r>
      <w:r w:rsidR="00764D7A" w:rsidRPr="00551D0F">
        <w:rPr>
          <w:rFonts w:ascii="Garamond" w:hAnsi="Garamond"/>
          <w:bCs/>
          <w:sz w:val="22"/>
          <w:szCs w:val="22"/>
        </w:rPr>
        <w:t xml:space="preserve"> </w:t>
      </w:r>
      <w:r w:rsidR="00551D0F" w:rsidRPr="00551D0F">
        <w:rPr>
          <w:rFonts w:ascii="Garamond" w:hAnsi="Garamond"/>
          <w:bCs/>
          <w:sz w:val="22"/>
          <w:szCs w:val="22"/>
        </w:rPr>
        <w:t>7.1.</w:t>
      </w:r>
      <w:r w:rsidR="00764D7A" w:rsidRPr="00551D0F">
        <w:rPr>
          <w:rFonts w:ascii="Garamond" w:hAnsi="Garamond"/>
          <w:bCs/>
          <w:sz w:val="22"/>
          <w:szCs w:val="22"/>
        </w:rPr>
        <w:t xml:space="preserve"> této Smlouvy neběží po dobu, po kterou Kupující nemůže </w:t>
      </w:r>
      <w:r w:rsidR="008C0DAE" w:rsidRPr="00551D0F">
        <w:rPr>
          <w:rFonts w:ascii="Garamond" w:hAnsi="Garamond"/>
          <w:bCs/>
          <w:sz w:val="22"/>
          <w:szCs w:val="22"/>
        </w:rPr>
        <w:t>Z</w:t>
      </w:r>
      <w:r w:rsidR="00764D7A" w:rsidRPr="00551D0F">
        <w:rPr>
          <w:rFonts w:ascii="Garamond" w:hAnsi="Garamond"/>
          <w:bCs/>
          <w:sz w:val="22"/>
          <w:szCs w:val="22"/>
        </w:rPr>
        <w:t>boží užívat</w:t>
      </w:r>
      <w:r w:rsidR="00764D7A" w:rsidRPr="00764D7A">
        <w:rPr>
          <w:rFonts w:ascii="Garamond" w:hAnsi="Garamond"/>
          <w:bCs/>
          <w:sz w:val="22"/>
          <w:szCs w:val="22"/>
        </w:rPr>
        <w:t xml:space="preserve"> pro vady, za které odpovídá Prodávající. V případě výskytu vady v záruční lhůtě se záruční lhůta prodlužuje o dobu od oznámení vady Kupujícím Prodávajícímu do uvedení Zboží do opětovného provozu v místě určeném Kupujícím.</w:t>
      </w:r>
    </w:p>
    <w:p w:rsidR="0089132C" w:rsidRPr="00147618" w:rsidRDefault="00630D89" w:rsidP="002D2B7B">
      <w:pPr>
        <w:pStyle w:val="Odstavecseseznamem"/>
        <w:tabs>
          <w:tab w:val="left" w:pos="-108"/>
          <w:tab w:val="left" w:pos="567"/>
        </w:tabs>
        <w:spacing w:line="276" w:lineRule="auto"/>
        <w:ind w:left="567" w:hanging="567"/>
        <w:contextualSpacing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/>
          <w:sz w:val="22"/>
          <w:szCs w:val="22"/>
        </w:rPr>
        <w:t>7</w:t>
      </w:r>
      <w:r w:rsidR="0089132C">
        <w:rPr>
          <w:rFonts w:ascii="Garamond" w:hAnsi="Garamond"/>
          <w:sz w:val="22"/>
          <w:szCs w:val="22"/>
        </w:rPr>
        <w:t>.</w:t>
      </w:r>
      <w:r w:rsidR="002D2B7B">
        <w:rPr>
          <w:rFonts w:ascii="Garamond" w:hAnsi="Garamond"/>
          <w:sz w:val="22"/>
          <w:szCs w:val="22"/>
        </w:rPr>
        <w:t>3.</w:t>
      </w:r>
      <w:r w:rsidR="002D2B7B">
        <w:rPr>
          <w:rFonts w:ascii="Garamond" w:hAnsi="Garamond"/>
          <w:sz w:val="22"/>
          <w:szCs w:val="22"/>
        </w:rPr>
        <w:tab/>
      </w:r>
      <w:r w:rsidR="0089132C">
        <w:rPr>
          <w:rFonts w:ascii="Garamond" w:hAnsi="Garamond"/>
          <w:sz w:val="22"/>
          <w:szCs w:val="22"/>
        </w:rPr>
        <w:tab/>
      </w:r>
      <w:r w:rsidR="0089132C" w:rsidRPr="00147618">
        <w:rPr>
          <w:rFonts w:ascii="Garamond" w:hAnsi="Garamond" w:cs="Arial"/>
          <w:sz w:val="22"/>
          <w:szCs w:val="22"/>
        </w:rPr>
        <w:t>Prodávající je povinen po dobu záruky za jakost poskytovat bezplatně služby záručního servisu, a to v následujícím rozsahu a za následujících podmínek:</w:t>
      </w:r>
    </w:p>
    <w:p w:rsidR="00510AB1" w:rsidRDefault="0089132C" w:rsidP="002D2B7B">
      <w:pPr>
        <w:pStyle w:val="Odstavecseseznamem"/>
        <w:numPr>
          <w:ilvl w:val="1"/>
          <w:numId w:val="21"/>
        </w:numPr>
        <w:spacing w:line="276" w:lineRule="auto"/>
        <w:ind w:left="851" w:hanging="284"/>
        <w:contextualSpacing/>
        <w:jc w:val="both"/>
        <w:rPr>
          <w:rFonts w:ascii="Garamond" w:hAnsi="Garamond" w:cs="Arial"/>
          <w:sz w:val="22"/>
          <w:szCs w:val="22"/>
        </w:rPr>
      </w:pPr>
      <w:r w:rsidRPr="00147618">
        <w:rPr>
          <w:rFonts w:ascii="Garamond" w:hAnsi="Garamond" w:cs="Arial"/>
          <w:sz w:val="22"/>
          <w:szCs w:val="22"/>
        </w:rPr>
        <w:t>v rámci záručního servisu bude Prodávající poskytovat veškeré servisní úkony tak, aby po celou výše uvedenou dobu záruky Zboží splňovalo požadavky Kupujícího specifikované v zadávací dokumentaci</w:t>
      </w:r>
      <w:r>
        <w:rPr>
          <w:rFonts w:ascii="Garamond" w:hAnsi="Garamond" w:cs="Arial"/>
          <w:sz w:val="22"/>
          <w:szCs w:val="22"/>
        </w:rPr>
        <w:t xml:space="preserve"> ke shora uvedené veřejné zakázce</w:t>
      </w:r>
      <w:r w:rsidRPr="00147618">
        <w:rPr>
          <w:rFonts w:ascii="Garamond" w:hAnsi="Garamond" w:cs="Arial"/>
          <w:sz w:val="22"/>
          <w:szCs w:val="22"/>
        </w:rPr>
        <w:t>;</w:t>
      </w:r>
    </w:p>
    <w:p w:rsidR="0089132C" w:rsidRDefault="0089132C" w:rsidP="002D2B7B">
      <w:pPr>
        <w:pStyle w:val="Odstavecseseznamem"/>
        <w:numPr>
          <w:ilvl w:val="1"/>
          <w:numId w:val="21"/>
        </w:numPr>
        <w:spacing w:after="120" w:line="276" w:lineRule="auto"/>
        <w:ind w:left="851" w:hanging="284"/>
        <w:jc w:val="both"/>
        <w:rPr>
          <w:rFonts w:ascii="Garamond" w:hAnsi="Garamond" w:cs="Arial"/>
          <w:sz w:val="22"/>
          <w:szCs w:val="22"/>
        </w:rPr>
      </w:pPr>
      <w:r w:rsidRPr="00510AB1">
        <w:rPr>
          <w:rFonts w:ascii="Garamond" w:hAnsi="Garamond" w:cs="Arial"/>
          <w:sz w:val="22"/>
          <w:szCs w:val="22"/>
        </w:rPr>
        <w:t xml:space="preserve">úkony v rámci záručního servisu se rozumí výměna/oprava vadných (nefunkčních) dílů a příslušenství, odstraňování vad Zboží či vad způsobených provozem Zboží, provádění seřizování a ověřování Zboží.  </w:t>
      </w:r>
    </w:p>
    <w:p w:rsidR="0089132C" w:rsidRPr="00872BED" w:rsidRDefault="0089132C" w:rsidP="00630D89">
      <w:pPr>
        <w:pStyle w:val="Odstavecseseznamem"/>
        <w:numPr>
          <w:ilvl w:val="1"/>
          <w:numId w:val="36"/>
        </w:numPr>
        <w:tabs>
          <w:tab w:val="left" w:pos="-108"/>
          <w:tab w:val="left" w:pos="246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 w:rsidRPr="00872BED">
        <w:rPr>
          <w:rFonts w:ascii="Garamond" w:hAnsi="Garamond" w:cs="Arial"/>
          <w:sz w:val="22"/>
          <w:szCs w:val="22"/>
        </w:rPr>
        <w:t>Kupující je povinen písemně (mailem na adresu</w:t>
      </w:r>
      <w:r w:rsidR="00872BED" w:rsidRPr="00872BED">
        <w:rPr>
          <w:rFonts w:ascii="Garamond" w:hAnsi="Garamond" w:cs="Arial"/>
          <w:sz w:val="22"/>
          <w:szCs w:val="22"/>
        </w:rPr>
        <w:t>:</w:t>
      </w:r>
      <w:r w:rsidRPr="00872BED">
        <w:rPr>
          <w:rFonts w:ascii="Garamond" w:hAnsi="Garamond" w:cs="Arial"/>
          <w:sz w:val="22"/>
          <w:szCs w:val="22"/>
        </w:rPr>
        <w:t xml:space="preserve"> </w:t>
      </w:r>
      <w:hyperlink r:id="rId11" w:history="1">
        <w:r w:rsidR="00872BED" w:rsidRPr="00872BED">
          <w:rPr>
            <w:rStyle w:val="Hypertextovodkaz"/>
            <w:rFonts w:ascii="Garamond" w:hAnsi="Garamond" w:cs="Arial"/>
            <w:sz w:val="22"/>
            <w:szCs w:val="22"/>
          </w:rPr>
          <w:t>servis@kovosvit.cz</w:t>
        </w:r>
      </w:hyperlink>
      <w:r w:rsidR="00872BED" w:rsidRPr="00872BED">
        <w:rPr>
          <w:rFonts w:ascii="Garamond" w:hAnsi="Garamond" w:cs="Arial"/>
          <w:sz w:val="22"/>
          <w:szCs w:val="22"/>
        </w:rPr>
        <w:t>)</w:t>
      </w:r>
      <w:r w:rsidRPr="00872BED">
        <w:rPr>
          <w:rFonts w:ascii="Garamond" w:hAnsi="Garamond" w:cs="Arial"/>
          <w:sz w:val="22"/>
          <w:szCs w:val="22"/>
        </w:rPr>
        <w:t xml:space="preserve"> ohlásit Prodávajícímu záruční vady neprodleně poté, co je zjistí.</w:t>
      </w:r>
    </w:p>
    <w:p w:rsidR="00604D89" w:rsidRPr="00604D89" w:rsidRDefault="00630D89" w:rsidP="002D2B7B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>
        <w:rPr>
          <w:rFonts w:ascii="Garamond" w:hAnsi="Garamond" w:cs="Arial"/>
          <w:sz w:val="22"/>
          <w:szCs w:val="22"/>
        </w:rPr>
        <w:t>7</w:t>
      </w:r>
      <w:r w:rsidR="00604D89" w:rsidRPr="00604D89">
        <w:rPr>
          <w:rFonts w:ascii="Garamond" w:hAnsi="Garamond" w:cs="Arial"/>
          <w:sz w:val="22"/>
          <w:szCs w:val="22"/>
        </w:rPr>
        <w:t>.</w:t>
      </w:r>
      <w:r w:rsidR="002D2B7B">
        <w:rPr>
          <w:rFonts w:ascii="Garamond" w:hAnsi="Garamond" w:cs="Arial"/>
          <w:sz w:val="22"/>
          <w:szCs w:val="22"/>
        </w:rPr>
        <w:t>5.</w:t>
      </w:r>
      <w:r w:rsidR="00604D89" w:rsidRPr="00604D89">
        <w:rPr>
          <w:rFonts w:ascii="Garamond" w:hAnsi="Garamond" w:cs="Arial"/>
          <w:sz w:val="22"/>
          <w:szCs w:val="22"/>
        </w:rPr>
        <w:tab/>
        <w:t>Prodávající je povinen poskytovat technickou podporu při uvedení Zboží do provozu a následnou telefonickou podporu, která musí být po dobu trvání záruky poskytována v pracovní dny (me</w:t>
      </w:r>
      <w:r w:rsidR="00604D89">
        <w:rPr>
          <w:rFonts w:ascii="Garamond" w:hAnsi="Garamond" w:cs="Arial"/>
          <w:sz w:val="22"/>
          <w:szCs w:val="22"/>
        </w:rPr>
        <w:t xml:space="preserve">zi 9:00 a 16:00 hod.) v českém </w:t>
      </w:r>
      <w:r w:rsidR="00604D89" w:rsidRPr="00604D89">
        <w:rPr>
          <w:rFonts w:ascii="Garamond" w:hAnsi="Garamond" w:cs="Arial"/>
          <w:sz w:val="22"/>
          <w:szCs w:val="22"/>
        </w:rPr>
        <w:t xml:space="preserve">jazyce. </w:t>
      </w:r>
    </w:p>
    <w:p w:rsidR="00F3588D" w:rsidRPr="00630D89" w:rsidRDefault="0089132C" w:rsidP="00630D89">
      <w:pPr>
        <w:pStyle w:val="Odstavecseseznamem"/>
        <w:numPr>
          <w:ilvl w:val="1"/>
          <w:numId w:val="37"/>
        </w:numPr>
        <w:tabs>
          <w:tab w:val="left" w:pos="-108"/>
          <w:tab w:val="left" w:pos="246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 w:rsidRPr="00630D89">
        <w:rPr>
          <w:rFonts w:ascii="Garamond" w:hAnsi="Garamond" w:cs="Arial"/>
          <w:sz w:val="22"/>
          <w:szCs w:val="22"/>
        </w:rPr>
        <w:t xml:space="preserve">V záruční lhůtě je Prodávající povinen odstraňovat reklamované vady, popřípadě uspokojit jiný nárok Kupujícího z vadného plnění, a to tak, že Prodávající nastoupí k odstranění vady ve lhůtě nejpozději do </w:t>
      </w:r>
      <w:r w:rsidR="00604D89" w:rsidRPr="00630D89">
        <w:rPr>
          <w:rFonts w:ascii="Garamond" w:hAnsi="Garamond" w:cs="Arial"/>
          <w:sz w:val="22"/>
          <w:szCs w:val="22"/>
        </w:rPr>
        <w:t>3 pracovních dnů</w:t>
      </w:r>
      <w:r w:rsidRPr="00630D89">
        <w:rPr>
          <w:rFonts w:ascii="Garamond" w:hAnsi="Garamond" w:cs="Arial"/>
          <w:sz w:val="22"/>
          <w:szCs w:val="22"/>
        </w:rPr>
        <w:t xml:space="preserve"> od nahlášení vady Kupujícím Prodávajícímu telefonicky nebo písemně, nebude-li písemně dohodnuto jinak, přičemž v této souvislosti bere Prodávající na vědomí, že k odstranění vad může nastoupit v pracovní den v době od 9:00 hodin do 16:00 hodin. Nástupem k odstranění vady se rozumí dostavení se oprávněného zástupce Prodávajícího do sídla Kupujícího za účelem odstranění oznámené vady dodaného Zboží. </w:t>
      </w:r>
    </w:p>
    <w:p w:rsidR="0089132C" w:rsidRPr="00F3588D" w:rsidRDefault="00AF0439" w:rsidP="00630D89">
      <w:pPr>
        <w:pStyle w:val="Odstavecseseznamem"/>
        <w:numPr>
          <w:ilvl w:val="1"/>
          <w:numId w:val="37"/>
        </w:numPr>
        <w:tabs>
          <w:tab w:val="left" w:pos="-108"/>
          <w:tab w:val="left" w:pos="246"/>
        </w:tabs>
        <w:spacing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 w:rsidRPr="00F3588D">
        <w:rPr>
          <w:rFonts w:ascii="Garamond" w:hAnsi="Garamond" w:cs="Arial"/>
          <w:sz w:val="22"/>
          <w:szCs w:val="22"/>
        </w:rPr>
        <w:t xml:space="preserve">Nedohodnou-li se smluvní strany písemně jinak, pak platí, že </w:t>
      </w:r>
      <w:r w:rsidR="00604D89">
        <w:rPr>
          <w:rFonts w:ascii="Garamond" w:hAnsi="Garamond" w:cs="Arial"/>
          <w:sz w:val="22"/>
          <w:szCs w:val="22"/>
        </w:rPr>
        <w:t xml:space="preserve">záruční opravy provede Prodávající </w:t>
      </w:r>
      <w:r w:rsidR="00B447DC">
        <w:rPr>
          <w:rFonts w:ascii="Garamond" w:hAnsi="Garamond" w:cs="Arial"/>
          <w:sz w:val="22"/>
          <w:szCs w:val="22"/>
        </w:rPr>
        <w:t>na vlastní náklady bezodkladně, nejdéle</w:t>
      </w:r>
      <w:r w:rsidRPr="00681A11">
        <w:rPr>
          <w:rFonts w:ascii="Garamond" w:hAnsi="Garamond" w:cs="Arial"/>
          <w:sz w:val="22"/>
          <w:szCs w:val="22"/>
        </w:rPr>
        <w:t xml:space="preserve"> do </w:t>
      </w:r>
      <w:r w:rsidR="00604D89">
        <w:rPr>
          <w:rFonts w:ascii="Garamond" w:hAnsi="Garamond" w:cs="Arial"/>
          <w:sz w:val="22"/>
          <w:szCs w:val="22"/>
        </w:rPr>
        <w:t>15</w:t>
      </w:r>
      <w:r w:rsidRPr="00681A11">
        <w:rPr>
          <w:rFonts w:ascii="Garamond" w:hAnsi="Garamond" w:cs="Arial"/>
          <w:sz w:val="22"/>
          <w:szCs w:val="22"/>
        </w:rPr>
        <w:t xml:space="preserve"> kalendářních dnů</w:t>
      </w:r>
      <w:r w:rsidR="00B447DC">
        <w:rPr>
          <w:rFonts w:ascii="Garamond" w:hAnsi="Garamond" w:cs="Arial"/>
          <w:sz w:val="22"/>
          <w:szCs w:val="22"/>
        </w:rPr>
        <w:t xml:space="preserve"> od nahlášení vady Kupujícímu</w:t>
      </w:r>
      <w:r w:rsidRPr="00F3588D">
        <w:rPr>
          <w:rFonts w:ascii="Garamond" w:hAnsi="Garamond" w:cs="Arial"/>
          <w:sz w:val="22"/>
          <w:szCs w:val="22"/>
        </w:rPr>
        <w:t>.</w:t>
      </w:r>
      <w:r w:rsidR="0089132C" w:rsidRPr="00F3588D">
        <w:rPr>
          <w:rFonts w:ascii="Arial" w:hAnsi="Arial" w:cs="Arial"/>
          <w:sz w:val="20"/>
          <w:szCs w:val="20"/>
        </w:rPr>
        <w:t xml:space="preserve"> </w:t>
      </w:r>
      <w:r w:rsidR="0089132C" w:rsidRPr="00F3588D">
        <w:rPr>
          <w:rFonts w:ascii="Garamond" w:hAnsi="Garamond" w:cs="Arial"/>
          <w:sz w:val="22"/>
          <w:szCs w:val="22"/>
        </w:rPr>
        <w:t>Záruční vada je včas uplatněná odesláním ohlášení nejdéle v poslední den záruční lhůty.</w:t>
      </w:r>
    </w:p>
    <w:p w:rsidR="0089132C" w:rsidRPr="00823346" w:rsidRDefault="00604D89" w:rsidP="00FC58C9">
      <w:pPr>
        <w:pStyle w:val="Odstavecseseznamem"/>
        <w:numPr>
          <w:ilvl w:val="1"/>
          <w:numId w:val="37"/>
        </w:num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 w:rsidRPr="002D2B7B">
        <w:rPr>
          <w:rFonts w:ascii="Garamond" w:hAnsi="Garamond"/>
          <w:sz w:val="22"/>
          <w:szCs w:val="22"/>
        </w:rPr>
        <w:t>Kontaktními osobami oprávněnými jednat za Kupujícího ve v</w:t>
      </w:r>
      <w:r w:rsidR="002D2B7B">
        <w:rPr>
          <w:rFonts w:ascii="Garamond" w:hAnsi="Garamond"/>
          <w:sz w:val="22"/>
          <w:szCs w:val="22"/>
        </w:rPr>
        <w:t>ěcech povinností stanovených čl.</w:t>
      </w:r>
      <w:r w:rsidRPr="002D2B7B">
        <w:rPr>
          <w:rFonts w:ascii="Garamond" w:hAnsi="Garamond"/>
          <w:sz w:val="22"/>
          <w:szCs w:val="22"/>
        </w:rPr>
        <w:t xml:space="preserve"> </w:t>
      </w:r>
      <w:r w:rsidR="00551D0F">
        <w:rPr>
          <w:rFonts w:ascii="Garamond" w:hAnsi="Garamond"/>
          <w:sz w:val="22"/>
          <w:szCs w:val="22"/>
        </w:rPr>
        <w:t>7</w:t>
      </w:r>
      <w:r w:rsidRPr="002D2B7B">
        <w:rPr>
          <w:rFonts w:ascii="Garamond" w:hAnsi="Garamond"/>
          <w:sz w:val="22"/>
          <w:szCs w:val="22"/>
        </w:rPr>
        <w:t xml:space="preserve"> této Smlouvy včetně uplatňování nároků z vad Zboží jménem Kupujícího, pokud nebude </w:t>
      </w:r>
      <w:r w:rsidRPr="00823346">
        <w:rPr>
          <w:rFonts w:ascii="Garamond" w:hAnsi="Garamond"/>
          <w:sz w:val="22"/>
          <w:szCs w:val="22"/>
        </w:rPr>
        <w:t>Kupujícím Prodávajícímu písemně sděleno jinak, j</w:t>
      </w:r>
      <w:r w:rsidR="002D2B7B" w:rsidRPr="00823346">
        <w:rPr>
          <w:rFonts w:ascii="Garamond" w:hAnsi="Garamond"/>
          <w:sz w:val="22"/>
          <w:szCs w:val="22"/>
        </w:rPr>
        <w:t>e</w:t>
      </w:r>
      <w:r w:rsidRPr="00823346">
        <w:rPr>
          <w:rFonts w:ascii="Garamond" w:hAnsi="Garamond"/>
          <w:sz w:val="22"/>
          <w:szCs w:val="22"/>
        </w:rPr>
        <w:t xml:space="preserve"> osob</w:t>
      </w:r>
      <w:r w:rsidR="002D2B7B" w:rsidRPr="00823346">
        <w:rPr>
          <w:rFonts w:ascii="Garamond" w:hAnsi="Garamond"/>
          <w:sz w:val="22"/>
          <w:szCs w:val="22"/>
        </w:rPr>
        <w:t>a</w:t>
      </w:r>
      <w:r w:rsidRPr="00823346">
        <w:rPr>
          <w:rFonts w:ascii="Garamond" w:hAnsi="Garamond"/>
          <w:sz w:val="22"/>
          <w:szCs w:val="22"/>
        </w:rPr>
        <w:t xml:space="preserve"> uveden</w:t>
      </w:r>
      <w:r w:rsidR="002D2B7B" w:rsidRPr="00823346">
        <w:rPr>
          <w:rFonts w:ascii="Garamond" w:hAnsi="Garamond"/>
          <w:sz w:val="22"/>
          <w:szCs w:val="22"/>
        </w:rPr>
        <w:t>á</w:t>
      </w:r>
      <w:r w:rsidRPr="00823346">
        <w:rPr>
          <w:rFonts w:ascii="Garamond" w:hAnsi="Garamond"/>
          <w:sz w:val="22"/>
          <w:szCs w:val="22"/>
        </w:rPr>
        <w:t xml:space="preserve"> v čl. </w:t>
      </w:r>
      <w:r w:rsidR="00823346" w:rsidRPr="00823346">
        <w:rPr>
          <w:rFonts w:ascii="Garamond" w:hAnsi="Garamond"/>
          <w:sz w:val="22"/>
          <w:szCs w:val="22"/>
        </w:rPr>
        <w:t>6.12</w:t>
      </w:r>
      <w:r w:rsidR="00823346">
        <w:rPr>
          <w:rFonts w:ascii="Garamond" w:hAnsi="Garamond"/>
          <w:sz w:val="22"/>
          <w:szCs w:val="22"/>
        </w:rPr>
        <w:t>.</w:t>
      </w:r>
      <w:r w:rsidRPr="00823346">
        <w:rPr>
          <w:rFonts w:ascii="Garamond" w:hAnsi="Garamond"/>
          <w:sz w:val="22"/>
          <w:szCs w:val="22"/>
        </w:rPr>
        <w:t xml:space="preserve"> této Smlouvy</w:t>
      </w:r>
      <w:r w:rsidR="002D2B7B" w:rsidRPr="00823346">
        <w:rPr>
          <w:rFonts w:ascii="Garamond" w:hAnsi="Garamond"/>
          <w:sz w:val="22"/>
          <w:szCs w:val="22"/>
        </w:rPr>
        <w:t>.</w:t>
      </w:r>
    </w:p>
    <w:p w:rsidR="00630D89" w:rsidRDefault="00630D89" w:rsidP="00551D0F">
      <w:pPr>
        <w:tabs>
          <w:tab w:val="left" w:pos="-3840"/>
        </w:tabs>
        <w:spacing w:after="120" w:line="276" w:lineRule="auto"/>
        <w:ind w:left="425" w:hanging="425"/>
        <w:jc w:val="both"/>
        <w:rPr>
          <w:rFonts w:ascii="Garamond" w:hAnsi="Garamond"/>
          <w:sz w:val="22"/>
          <w:szCs w:val="22"/>
        </w:rPr>
      </w:pPr>
    </w:p>
    <w:p w:rsidR="00630D89" w:rsidRPr="003E1BDF" w:rsidRDefault="00630D89" w:rsidP="00630D89">
      <w:pPr>
        <w:tabs>
          <w:tab w:val="left" w:pos="-3840"/>
        </w:tabs>
        <w:spacing w:line="276" w:lineRule="auto"/>
        <w:ind w:left="425" w:hanging="425"/>
        <w:jc w:val="center"/>
        <w:rPr>
          <w:rFonts w:ascii="Garamond" w:hAnsi="Garamond" w:cs="Arial"/>
          <w:b/>
          <w:bCs/>
        </w:rPr>
      </w:pPr>
      <w:r w:rsidRPr="003E1BDF">
        <w:rPr>
          <w:rFonts w:ascii="Garamond" w:hAnsi="Garamond" w:cs="Arial"/>
          <w:b/>
          <w:bCs/>
        </w:rPr>
        <w:t>V</w:t>
      </w:r>
      <w:r>
        <w:rPr>
          <w:rFonts w:ascii="Garamond" w:hAnsi="Garamond" w:cs="Arial"/>
          <w:b/>
          <w:bCs/>
        </w:rPr>
        <w:t>I</w:t>
      </w:r>
      <w:r w:rsidRPr="003E1BDF">
        <w:rPr>
          <w:rFonts w:ascii="Garamond" w:hAnsi="Garamond" w:cs="Arial"/>
          <w:b/>
          <w:bCs/>
        </w:rPr>
        <w:t>II.</w:t>
      </w:r>
    </w:p>
    <w:p w:rsidR="00630D89" w:rsidRPr="003E1BDF" w:rsidRDefault="00630D89" w:rsidP="00630D89">
      <w:pPr>
        <w:tabs>
          <w:tab w:val="left" w:pos="-3840"/>
        </w:tabs>
        <w:spacing w:after="120" w:line="276" w:lineRule="auto"/>
        <w:ind w:left="426" w:hanging="426"/>
        <w:jc w:val="center"/>
        <w:rPr>
          <w:rFonts w:ascii="Garamond" w:hAnsi="Garamond" w:cs="Arial"/>
          <w:b/>
          <w:bCs/>
        </w:rPr>
      </w:pPr>
      <w:r w:rsidRPr="003E1BDF">
        <w:rPr>
          <w:rFonts w:ascii="Garamond" w:hAnsi="Garamond" w:cs="Arial"/>
          <w:b/>
          <w:bCs/>
        </w:rPr>
        <w:t>Smluvní pokuty</w:t>
      </w:r>
    </w:p>
    <w:p w:rsidR="00630D89" w:rsidRDefault="00630D89" w:rsidP="00630D89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bCs/>
          <w:sz w:val="22"/>
          <w:szCs w:val="22"/>
        </w:rPr>
      </w:pPr>
      <w:r>
        <w:rPr>
          <w:rFonts w:ascii="Garamond" w:hAnsi="Garamond"/>
          <w:sz w:val="22"/>
          <w:szCs w:val="22"/>
        </w:rPr>
        <w:t>8.1.</w:t>
      </w:r>
      <w:r>
        <w:rPr>
          <w:rFonts w:ascii="Garamond" w:hAnsi="Garamond"/>
          <w:sz w:val="22"/>
          <w:szCs w:val="22"/>
        </w:rPr>
        <w:tab/>
      </w:r>
      <w:r w:rsidRPr="00FF7442">
        <w:rPr>
          <w:rFonts w:ascii="Garamond" w:hAnsi="Garamond"/>
          <w:sz w:val="22"/>
          <w:szCs w:val="22"/>
        </w:rPr>
        <w:t xml:space="preserve">V případě prodlení Prodávajícího s dodáním Zboží a splněním veškerých povinností uvedených </w:t>
      </w:r>
      <w:r w:rsidRPr="00E27DD3">
        <w:rPr>
          <w:rFonts w:ascii="Garamond" w:hAnsi="Garamond"/>
          <w:sz w:val="22"/>
          <w:szCs w:val="22"/>
        </w:rPr>
        <w:t xml:space="preserve">v čl. 3.4. této Smlouvy </w:t>
      </w:r>
      <w:r w:rsidRPr="00E27DD3">
        <w:rPr>
          <w:rFonts w:ascii="Garamond" w:hAnsi="Garamond" w:cs="Arial"/>
          <w:bCs/>
          <w:sz w:val="22"/>
          <w:szCs w:val="22"/>
        </w:rPr>
        <w:t>oproti termínu stanovenému v čl. 4.1. této Smlouvy</w:t>
      </w:r>
      <w:r w:rsidRPr="00E27DD3">
        <w:rPr>
          <w:rFonts w:ascii="Garamond" w:hAnsi="Garamond"/>
          <w:sz w:val="22"/>
          <w:szCs w:val="22"/>
        </w:rPr>
        <w:t xml:space="preserve"> </w:t>
      </w:r>
      <w:r w:rsidRPr="00E27DD3">
        <w:rPr>
          <w:rFonts w:ascii="Garamond" w:hAnsi="Garamond" w:cs="Arial"/>
          <w:bCs/>
          <w:sz w:val="22"/>
          <w:szCs w:val="22"/>
        </w:rPr>
        <w:t>je Prodávající povinen</w:t>
      </w:r>
      <w:r w:rsidRPr="00FF7442">
        <w:rPr>
          <w:rFonts w:ascii="Garamond" w:hAnsi="Garamond" w:cs="Arial"/>
          <w:bCs/>
          <w:sz w:val="22"/>
          <w:szCs w:val="22"/>
        </w:rPr>
        <w:t xml:space="preserve"> zaplatit smluvní pokutu ve výši</w:t>
      </w:r>
      <w:r w:rsidRPr="00FF7442">
        <w:rPr>
          <w:rFonts w:ascii="Garamond" w:hAnsi="Garamond"/>
          <w:sz w:val="22"/>
          <w:szCs w:val="22"/>
        </w:rPr>
        <w:t xml:space="preserve"> 0,05 % z celkové kupní ceny bez DPH za každý </w:t>
      </w:r>
      <w:r w:rsidRPr="00FF7442">
        <w:rPr>
          <w:rFonts w:ascii="Garamond" w:hAnsi="Garamond" w:cs="Arial"/>
          <w:bCs/>
          <w:sz w:val="22"/>
          <w:szCs w:val="22"/>
        </w:rPr>
        <w:t xml:space="preserve">byť i jen započatý </w:t>
      </w:r>
      <w:r w:rsidRPr="00FF7442">
        <w:rPr>
          <w:rFonts w:ascii="Garamond" w:hAnsi="Garamond"/>
          <w:sz w:val="22"/>
          <w:szCs w:val="22"/>
        </w:rPr>
        <w:t xml:space="preserve"> den prodlení</w:t>
      </w:r>
      <w:r w:rsidRPr="00FF7442">
        <w:rPr>
          <w:rFonts w:ascii="Garamond" w:hAnsi="Garamond" w:cs="Arial"/>
          <w:bCs/>
          <w:sz w:val="22"/>
          <w:szCs w:val="22"/>
        </w:rPr>
        <w:t>, čímž není dotčen nárok Kupujícího na náhradu újmy (majetkové i nemajetkové).</w:t>
      </w:r>
    </w:p>
    <w:p w:rsidR="00A41E43" w:rsidRPr="00FF7442" w:rsidRDefault="00A41E43" w:rsidP="00630D89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bCs/>
          <w:sz w:val="22"/>
          <w:szCs w:val="22"/>
        </w:rPr>
      </w:pPr>
      <w:r>
        <w:rPr>
          <w:rFonts w:ascii="Garamond" w:hAnsi="Garamond"/>
          <w:sz w:val="22"/>
          <w:szCs w:val="22"/>
        </w:rPr>
        <w:t>8.2.</w:t>
      </w:r>
      <w:r>
        <w:rPr>
          <w:rFonts w:ascii="Garamond" w:hAnsi="Garamond"/>
          <w:sz w:val="22"/>
          <w:szCs w:val="22"/>
        </w:rPr>
        <w:tab/>
      </w:r>
      <w:r>
        <w:rPr>
          <w:rFonts w:ascii="Garamond" w:hAnsi="Garamond" w:cs="Tahoma"/>
          <w:sz w:val="22"/>
          <w:szCs w:val="22"/>
        </w:rPr>
        <w:t>V případě nedodržení lhůty pro odstranění drobných vad sjednané smluvními stranami v předávacím protokolu je</w:t>
      </w:r>
      <w:r>
        <w:rPr>
          <w:rFonts w:ascii="Garamond" w:hAnsi="Garamond"/>
          <w:sz w:val="22"/>
          <w:szCs w:val="22"/>
        </w:rPr>
        <w:t> </w:t>
      </w:r>
      <w:r w:rsidR="001171E3">
        <w:rPr>
          <w:rFonts w:ascii="Garamond" w:hAnsi="Garamond"/>
          <w:sz w:val="22"/>
          <w:szCs w:val="22"/>
        </w:rPr>
        <w:t xml:space="preserve">Kupující oprávněn uplatnit na Prodávajícím smluvní pokutu ve výši </w:t>
      </w:r>
      <w:r w:rsidR="00794EE4">
        <w:rPr>
          <w:rFonts w:ascii="Garamond" w:hAnsi="Garamond"/>
          <w:sz w:val="22"/>
          <w:szCs w:val="22"/>
        </w:rPr>
        <w:br/>
      </w:r>
      <w:r w:rsidR="001171E3">
        <w:rPr>
          <w:rFonts w:ascii="Garamond" w:hAnsi="Garamond"/>
          <w:sz w:val="22"/>
          <w:szCs w:val="22"/>
        </w:rPr>
        <w:t>0,0</w:t>
      </w:r>
      <w:r w:rsidR="007F282A">
        <w:rPr>
          <w:rFonts w:ascii="Garamond" w:hAnsi="Garamond"/>
          <w:sz w:val="22"/>
          <w:szCs w:val="22"/>
        </w:rPr>
        <w:t>1</w:t>
      </w:r>
      <w:r w:rsidR="00794EE4">
        <w:rPr>
          <w:rFonts w:ascii="Garamond" w:hAnsi="Garamond"/>
          <w:sz w:val="22"/>
          <w:szCs w:val="22"/>
        </w:rPr>
        <w:t xml:space="preserve"> </w:t>
      </w:r>
      <w:r w:rsidR="001171E3">
        <w:rPr>
          <w:rFonts w:ascii="Garamond" w:hAnsi="Garamond"/>
          <w:sz w:val="22"/>
          <w:szCs w:val="22"/>
        </w:rPr>
        <w:t xml:space="preserve">% z celkové kupní ceny bez DPH za každý, byť i jen započatý den prodlení, čímž není dotčen nárok Kupujícího na náhradu újmy (majetkové </w:t>
      </w:r>
      <w:r w:rsidR="00EA061D">
        <w:rPr>
          <w:rFonts w:ascii="Garamond" w:hAnsi="Garamond"/>
          <w:sz w:val="22"/>
          <w:szCs w:val="22"/>
        </w:rPr>
        <w:t>i</w:t>
      </w:r>
      <w:r w:rsidR="001171E3">
        <w:rPr>
          <w:rFonts w:ascii="Garamond" w:hAnsi="Garamond"/>
          <w:sz w:val="22"/>
          <w:szCs w:val="22"/>
        </w:rPr>
        <w:t xml:space="preserve"> nemajetkové).</w:t>
      </w:r>
      <w:r>
        <w:rPr>
          <w:rFonts w:ascii="Garamond" w:hAnsi="Garamond"/>
          <w:sz w:val="22"/>
          <w:szCs w:val="22"/>
        </w:rPr>
        <w:t xml:space="preserve"> </w:t>
      </w:r>
    </w:p>
    <w:p w:rsidR="00630D89" w:rsidRPr="00FF7442" w:rsidRDefault="00630D89" w:rsidP="00630D89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bCs/>
          <w:sz w:val="22"/>
          <w:szCs w:val="22"/>
        </w:rPr>
      </w:pPr>
      <w:r w:rsidRPr="00551D0F">
        <w:rPr>
          <w:rFonts w:ascii="Garamond" w:hAnsi="Garamond" w:cs="Arial"/>
          <w:bCs/>
          <w:sz w:val="22"/>
          <w:szCs w:val="22"/>
        </w:rPr>
        <w:t>8.</w:t>
      </w:r>
      <w:r w:rsidR="007515C7">
        <w:rPr>
          <w:rFonts w:ascii="Garamond" w:hAnsi="Garamond" w:cs="Arial"/>
          <w:bCs/>
          <w:sz w:val="22"/>
          <w:szCs w:val="22"/>
        </w:rPr>
        <w:t>3</w:t>
      </w:r>
      <w:r w:rsidRPr="00551D0F">
        <w:rPr>
          <w:rFonts w:ascii="Garamond" w:hAnsi="Garamond" w:cs="Arial"/>
          <w:bCs/>
          <w:sz w:val="22"/>
          <w:szCs w:val="22"/>
        </w:rPr>
        <w:t>.</w:t>
      </w:r>
      <w:r w:rsidRPr="00551D0F">
        <w:rPr>
          <w:rFonts w:ascii="Garamond" w:hAnsi="Garamond" w:cs="Arial"/>
          <w:bCs/>
          <w:sz w:val="22"/>
          <w:szCs w:val="22"/>
        </w:rPr>
        <w:tab/>
        <w:t xml:space="preserve">V případě nedodržení uvedené či jinak dohodnuté lhůty pro provedení záruční opravy dle čl. </w:t>
      </w:r>
      <w:r w:rsidR="00551D0F" w:rsidRPr="00551D0F">
        <w:rPr>
          <w:rFonts w:ascii="Garamond" w:hAnsi="Garamond" w:cs="Arial"/>
          <w:bCs/>
          <w:sz w:val="22"/>
          <w:szCs w:val="22"/>
        </w:rPr>
        <w:t>7.7.</w:t>
      </w:r>
      <w:r w:rsidRPr="00FF7442">
        <w:rPr>
          <w:rFonts w:ascii="Garamond" w:hAnsi="Garamond" w:cs="Arial"/>
          <w:bCs/>
          <w:sz w:val="22"/>
          <w:szCs w:val="22"/>
        </w:rPr>
        <w:t xml:space="preserve"> </w:t>
      </w:r>
      <w:r w:rsidRPr="00551D0F">
        <w:rPr>
          <w:rFonts w:ascii="Garamond" w:hAnsi="Garamond" w:cs="Arial"/>
          <w:bCs/>
          <w:sz w:val="22"/>
          <w:szCs w:val="22"/>
        </w:rPr>
        <w:t>této Smlouvy je Kupující oprávněn uplatnit na Prodávajícím smluvní pokutu ve výši 0,05</w:t>
      </w:r>
      <w:r w:rsidR="00794EE4">
        <w:rPr>
          <w:rFonts w:ascii="Garamond" w:hAnsi="Garamond" w:cs="Arial"/>
          <w:bCs/>
          <w:sz w:val="22"/>
          <w:szCs w:val="22"/>
        </w:rPr>
        <w:t xml:space="preserve"> </w:t>
      </w:r>
      <w:r w:rsidRPr="00551D0F">
        <w:rPr>
          <w:rFonts w:ascii="Garamond" w:hAnsi="Garamond" w:cs="Arial"/>
          <w:bCs/>
          <w:sz w:val="22"/>
          <w:szCs w:val="22"/>
        </w:rPr>
        <w:t>% z kupní</w:t>
      </w:r>
      <w:r w:rsidRPr="00FF7442">
        <w:rPr>
          <w:rFonts w:ascii="Garamond" w:hAnsi="Garamond" w:cs="Arial"/>
          <w:bCs/>
          <w:sz w:val="22"/>
          <w:szCs w:val="22"/>
        </w:rPr>
        <w:t xml:space="preserve"> ceny bez DPH každé dotčené položky Zboží za každý, byť i jen započatý den prodlení. Zaplacením smluvní pokuty není dotčeno právo Kupujícího na náhradu újmy (majetkové i nemajetkové).</w:t>
      </w:r>
    </w:p>
    <w:p w:rsidR="00630D89" w:rsidRPr="00DF1D28" w:rsidRDefault="00630D89" w:rsidP="00630D89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bCs/>
          <w:sz w:val="22"/>
          <w:szCs w:val="22"/>
        </w:rPr>
      </w:pPr>
      <w:r w:rsidRPr="00551D0F">
        <w:rPr>
          <w:rFonts w:ascii="Garamond" w:hAnsi="Garamond" w:cs="Arial"/>
          <w:bCs/>
          <w:sz w:val="22"/>
          <w:szCs w:val="22"/>
        </w:rPr>
        <w:t>8.</w:t>
      </w:r>
      <w:r w:rsidR="007515C7">
        <w:rPr>
          <w:rFonts w:ascii="Garamond" w:hAnsi="Garamond" w:cs="Arial"/>
          <w:bCs/>
          <w:sz w:val="22"/>
          <w:szCs w:val="22"/>
        </w:rPr>
        <w:t>4</w:t>
      </w:r>
      <w:r w:rsidRPr="00551D0F">
        <w:rPr>
          <w:rFonts w:ascii="Garamond" w:hAnsi="Garamond" w:cs="Arial"/>
          <w:bCs/>
          <w:sz w:val="22"/>
          <w:szCs w:val="22"/>
        </w:rPr>
        <w:t>.</w:t>
      </w:r>
      <w:r w:rsidRPr="00551D0F">
        <w:rPr>
          <w:rFonts w:ascii="Garamond" w:hAnsi="Garamond" w:cs="Arial"/>
          <w:bCs/>
          <w:sz w:val="22"/>
          <w:szCs w:val="22"/>
        </w:rPr>
        <w:tab/>
        <w:t xml:space="preserve">V případě prodlení Prodávajícího s nástupem k odstranění vad nahlášených Kupujícím dle čl. </w:t>
      </w:r>
      <w:r w:rsidR="00551D0F" w:rsidRPr="00551D0F">
        <w:rPr>
          <w:rFonts w:ascii="Garamond" w:hAnsi="Garamond" w:cs="Arial"/>
          <w:bCs/>
          <w:sz w:val="22"/>
          <w:szCs w:val="22"/>
        </w:rPr>
        <w:t>7.6.</w:t>
      </w:r>
      <w:r w:rsidRPr="00FF7442">
        <w:rPr>
          <w:rFonts w:ascii="Garamond" w:hAnsi="Garamond" w:cs="Arial"/>
          <w:bCs/>
          <w:sz w:val="22"/>
          <w:szCs w:val="22"/>
        </w:rPr>
        <w:t xml:space="preserve"> </w:t>
      </w:r>
      <w:r w:rsidRPr="00551D0F">
        <w:rPr>
          <w:rFonts w:ascii="Garamond" w:hAnsi="Garamond" w:cs="Arial"/>
          <w:bCs/>
          <w:sz w:val="22"/>
          <w:szCs w:val="22"/>
        </w:rPr>
        <w:t>této Smlouvy je Prodávající povinen uhradit Kupujícímu smluvní pokutu ve výši 0,05 % z kupní</w:t>
      </w:r>
      <w:r w:rsidRPr="00FF7442">
        <w:rPr>
          <w:rFonts w:ascii="Garamond" w:hAnsi="Garamond" w:cs="Arial"/>
          <w:bCs/>
          <w:sz w:val="22"/>
          <w:szCs w:val="22"/>
        </w:rPr>
        <w:t xml:space="preserve"> ceny bez DPH každé dotčené položky Zboží za každý, byť i jen započatý den prodlení, čímž není dotčeno právo Kupujícího na náhradu újmy (majetkové i nemajetkové).</w:t>
      </w:r>
    </w:p>
    <w:p w:rsidR="00630D89" w:rsidRPr="00FF7442" w:rsidRDefault="008A7D88" w:rsidP="008A7D88">
      <w:pPr>
        <w:tabs>
          <w:tab w:val="left" w:pos="-3840"/>
        </w:tabs>
        <w:spacing w:after="120" w:line="276" w:lineRule="auto"/>
        <w:ind w:left="567" w:hanging="567"/>
        <w:jc w:val="both"/>
        <w:rPr>
          <w:rFonts w:ascii="Garamond" w:hAnsi="Garamond" w:cs="Arial"/>
          <w:bCs/>
          <w:sz w:val="22"/>
          <w:szCs w:val="22"/>
        </w:rPr>
      </w:pPr>
      <w:r>
        <w:rPr>
          <w:rFonts w:ascii="Garamond" w:hAnsi="Garamond" w:cs="Arial"/>
          <w:bCs/>
          <w:sz w:val="22"/>
          <w:szCs w:val="22"/>
        </w:rPr>
        <w:t>8.</w:t>
      </w:r>
      <w:r w:rsidR="007515C7">
        <w:rPr>
          <w:rFonts w:ascii="Garamond" w:hAnsi="Garamond" w:cs="Arial"/>
          <w:bCs/>
          <w:sz w:val="22"/>
          <w:szCs w:val="22"/>
        </w:rPr>
        <w:t>5</w:t>
      </w:r>
      <w:r>
        <w:rPr>
          <w:rFonts w:ascii="Garamond" w:hAnsi="Garamond" w:cs="Arial"/>
          <w:bCs/>
          <w:sz w:val="22"/>
          <w:szCs w:val="22"/>
        </w:rPr>
        <w:t>.</w:t>
      </w:r>
      <w:r>
        <w:rPr>
          <w:rFonts w:ascii="Garamond" w:hAnsi="Garamond" w:cs="Arial"/>
          <w:bCs/>
          <w:sz w:val="22"/>
          <w:szCs w:val="22"/>
        </w:rPr>
        <w:tab/>
      </w:r>
      <w:r w:rsidR="00630D89" w:rsidRPr="00FF7442">
        <w:rPr>
          <w:rFonts w:ascii="Garamond" w:hAnsi="Garamond" w:cs="Arial"/>
          <w:bCs/>
          <w:sz w:val="22"/>
          <w:szCs w:val="22"/>
        </w:rPr>
        <w:t>V případě prodlení Kupujícího s úhradou faktury je Prodávající oprávněn uplatnit vůči Kupujícímu smluvní úrok z prodlení ve výši 0,05 % z dlužné částky za každý, byť i jen započatý den prodlení s úhradou faktury.</w:t>
      </w:r>
    </w:p>
    <w:p w:rsidR="00630D89" w:rsidRDefault="00991314" w:rsidP="00FC58C9">
      <w:pPr>
        <w:tabs>
          <w:tab w:val="left" w:pos="-3840"/>
        </w:tabs>
        <w:spacing w:after="120" w:line="276" w:lineRule="auto"/>
        <w:ind w:left="567" w:hanging="567"/>
        <w:jc w:val="both"/>
      </w:pPr>
      <w:r w:rsidRPr="00991314">
        <w:rPr>
          <w:rFonts w:ascii="Garamond" w:hAnsi="Garamond" w:cs="Arial"/>
          <w:bCs/>
          <w:sz w:val="22"/>
          <w:szCs w:val="22"/>
        </w:rPr>
        <w:t>8.</w:t>
      </w:r>
      <w:r w:rsidR="007515C7">
        <w:rPr>
          <w:rFonts w:ascii="Garamond" w:hAnsi="Garamond" w:cs="Arial"/>
          <w:bCs/>
          <w:sz w:val="22"/>
          <w:szCs w:val="22"/>
        </w:rPr>
        <w:t>6</w:t>
      </w:r>
      <w:r w:rsidRPr="00991314">
        <w:rPr>
          <w:rFonts w:ascii="Garamond" w:hAnsi="Garamond" w:cs="Arial"/>
          <w:bCs/>
          <w:sz w:val="22"/>
          <w:szCs w:val="22"/>
        </w:rPr>
        <w:t>.</w:t>
      </w:r>
      <w:r w:rsidRPr="00991314">
        <w:rPr>
          <w:rFonts w:ascii="Garamond" w:hAnsi="Garamond" w:cs="Arial"/>
          <w:bCs/>
          <w:sz w:val="22"/>
          <w:szCs w:val="22"/>
        </w:rPr>
        <w:tab/>
      </w:r>
      <w:r w:rsidR="00630D89" w:rsidRPr="00991314">
        <w:rPr>
          <w:rFonts w:ascii="Garamond" w:hAnsi="Garamond" w:cs="Arial"/>
          <w:bCs/>
          <w:sz w:val="22"/>
          <w:szCs w:val="22"/>
        </w:rPr>
        <w:t>Smluvní pokuty uplatňované dle této Smlouvy jsou splatné do 30 (třiceti) dní od data, kdy byla</w:t>
      </w:r>
      <w:r w:rsidR="00630D89" w:rsidRPr="001E2FA6">
        <w:rPr>
          <w:rFonts w:ascii="Garamond" w:hAnsi="Garamond"/>
          <w:sz w:val="22"/>
          <w:szCs w:val="22"/>
        </w:rPr>
        <w:t xml:space="preserve"> povinné straně doručena písemná výzva k zaplacení smluvní pokuty ze strany oprávněné strany, </w:t>
      </w:r>
      <w:r w:rsidR="00FC58C9">
        <w:rPr>
          <w:rFonts w:ascii="Garamond" w:hAnsi="Garamond"/>
          <w:sz w:val="22"/>
          <w:szCs w:val="22"/>
        </w:rPr>
        <w:br/>
      </w:r>
      <w:r w:rsidR="00630D89" w:rsidRPr="001E2FA6">
        <w:rPr>
          <w:rFonts w:ascii="Garamond" w:hAnsi="Garamond"/>
          <w:sz w:val="22"/>
          <w:szCs w:val="22"/>
        </w:rPr>
        <w:t>a to na účet oprávněné strany uvedený v záhlaví této Smlouvy</w:t>
      </w:r>
      <w:r w:rsidR="00630D89" w:rsidRPr="006C35DC">
        <w:rPr>
          <w:rFonts w:ascii="Garamond" w:hAnsi="Garamond"/>
          <w:sz w:val="22"/>
          <w:szCs w:val="22"/>
        </w:rPr>
        <w:t xml:space="preserve">. </w:t>
      </w:r>
      <w:r w:rsidR="00630D89" w:rsidRPr="006C35DC">
        <w:t xml:space="preserve"> </w:t>
      </w:r>
    </w:p>
    <w:p w:rsidR="0089132C" w:rsidRPr="002D2B7B" w:rsidRDefault="002D2B7B" w:rsidP="000D6624">
      <w:pPr>
        <w:spacing w:line="276" w:lineRule="auto"/>
        <w:jc w:val="center"/>
        <w:rPr>
          <w:rFonts w:ascii="Garamond" w:hAnsi="Garamond"/>
          <w:b/>
        </w:rPr>
      </w:pPr>
      <w:r w:rsidRPr="002D2B7B">
        <w:rPr>
          <w:rFonts w:ascii="Garamond" w:hAnsi="Garamond"/>
          <w:b/>
        </w:rPr>
        <w:t>IX</w:t>
      </w:r>
      <w:r w:rsidR="0089132C" w:rsidRPr="002D2B7B">
        <w:rPr>
          <w:rFonts w:ascii="Garamond" w:hAnsi="Garamond"/>
          <w:b/>
        </w:rPr>
        <w:t>.</w:t>
      </w:r>
    </w:p>
    <w:p w:rsidR="0089132C" w:rsidRPr="002D2B7B" w:rsidRDefault="0089132C" w:rsidP="001F1619">
      <w:pPr>
        <w:spacing w:line="276" w:lineRule="auto"/>
        <w:jc w:val="center"/>
        <w:rPr>
          <w:rFonts w:ascii="Garamond" w:hAnsi="Garamond"/>
          <w:b/>
        </w:rPr>
      </w:pPr>
      <w:r w:rsidRPr="002D2B7B">
        <w:rPr>
          <w:rFonts w:ascii="Garamond" w:hAnsi="Garamond"/>
          <w:b/>
        </w:rPr>
        <w:t xml:space="preserve">Odstoupení od </w:t>
      </w:r>
      <w:r w:rsidR="00B41841" w:rsidRPr="002D2B7B">
        <w:rPr>
          <w:rFonts w:ascii="Garamond" w:hAnsi="Garamond"/>
          <w:b/>
        </w:rPr>
        <w:t>S</w:t>
      </w:r>
      <w:r w:rsidRPr="002D2B7B">
        <w:rPr>
          <w:rFonts w:ascii="Garamond" w:hAnsi="Garamond"/>
          <w:b/>
        </w:rPr>
        <w:t>mlouvy</w:t>
      </w:r>
    </w:p>
    <w:p w:rsidR="0089132C" w:rsidRPr="002D2B7B" w:rsidRDefault="0089132C" w:rsidP="002D2B7B">
      <w:pPr>
        <w:pStyle w:val="Odstavecseseznamem"/>
        <w:numPr>
          <w:ilvl w:val="1"/>
          <w:numId w:val="35"/>
        </w:numPr>
        <w:spacing w:before="120" w:after="120"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 w:rsidRPr="002D2B7B">
        <w:rPr>
          <w:rFonts w:ascii="Garamond" w:hAnsi="Garamond"/>
          <w:sz w:val="22"/>
          <w:szCs w:val="22"/>
        </w:rPr>
        <w:t>Odstoupit od Smlouvy lze pouze z důvodů stanovených ve Smlouvě nebo zákonem.</w:t>
      </w:r>
    </w:p>
    <w:p w:rsidR="0089132C" w:rsidRPr="002D2B7B" w:rsidRDefault="0089132C" w:rsidP="002D2B7B">
      <w:pPr>
        <w:pStyle w:val="Odstavecseseznamem"/>
        <w:numPr>
          <w:ilvl w:val="1"/>
          <w:numId w:val="35"/>
        </w:numPr>
        <w:tabs>
          <w:tab w:val="left" w:pos="567"/>
        </w:tabs>
        <w:spacing w:line="276" w:lineRule="auto"/>
        <w:ind w:left="567" w:hanging="567"/>
        <w:jc w:val="both"/>
        <w:rPr>
          <w:rFonts w:ascii="Garamond" w:hAnsi="Garamond" w:cs="Arial"/>
          <w:sz w:val="22"/>
          <w:szCs w:val="22"/>
        </w:rPr>
      </w:pPr>
      <w:r w:rsidRPr="002D2B7B">
        <w:rPr>
          <w:rFonts w:ascii="Garamond" w:hAnsi="Garamond" w:cs="Arial"/>
          <w:sz w:val="22"/>
          <w:szCs w:val="22"/>
        </w:rPr>
        <w:t>Od této Smlouvy může smluvní strana dotčená porušením povinnosti jednostranně odstoupit pro podstatné porušení této Smlouvy, přičemž za podstatné porušení této Smlouvy se považuje</w:t>
      </w:r>
      <w:r w:rsidR="00BB65DE" w:rsidRPr="002D2B7B">
        <w:rPr>
          <w:rFonts w:ascii="Garamond" w:hAnsi="Garamond" w:cs="Arial"/>
          <w:sz w:val="22"/>
          <w:szCs w:val="22"/>
        </w:rPr>
        <w:t xml:space="preserve"> zejména</w:t>
      </w:r>
      <w:r w:rsidRPr="002D2B7B">
        <w:rPr>
          <w:rFonts w:ascii="Garamond" w:hAnsi="Garamond" w:cs="Arial"/>
          <w:sz w:val="22"/>
          <w:szCs w:val="22"/>
        </w:rPr>
        <w:t xml:space="preserve">: </w:t>
      </w:r>
    </w:p>
    <w:p w:rsidR="0089132C" w:rsidRPr="001D464A" w:rsidRDefault="0089132C" w:rsidP="002D2B7B">
      <w:pPr>
        <w:pStyle w:val="Odstavecseseznamem"/>
        <w:numPr>
          <w:ilvl w:val="0"/>
          <w:numId w:val="23"/>
        </w:numPr>
        <w:spacing w:line="276" w:lineRule="auto"/>
        <w:ind w:left="851" w:hanging="284"/>
        <w:jc w:val="both"/>
        <w:rPr>
          <w:rFonts w:ascii="Garamond" w:hAnsi="Garamond" w:cs="Arial"/>
          <w:sz w:val="22"/>
          <w:szCs w:val="22"/>
        </w:rPr>
      </w:pPr>
      <w:r w:rsidRPr="001D464A">
        <w:rPr>
          <w:rFonts w:ascii="Garamond" w:hAnsi="Garamond" w:cs="Arial"/>
          <w:sz w:val="22"/>
          <w:szCs w:val="22"/>
        </w:rPr>
        <w:t xml:space="preserve">na straně Kupujícího zaplacení kupní ceny podle této Smlouvy ve lhůtě delší 30 dní po dni vystavení příslušné faktury, </w:t>
      </w:r>
    </w:p>
    <w:p w:rsidR="0089132C" w:rsidRPr="001D464A" w:rsidRDefault="0089132C" w:rsidP="002D2B7B">
      <w:pPr>
        <w:pStyle w:val="Odstavecseseznamem"/>
        <w:numPr>
          <w:ilvl w:val="0"/>
          <w:numId w:val="23"/>
        </w:numPr>
        <w:tabs>
          <w:tab w:val="left" w:pos="851"/>
        </w:tabs>
        <w:spacing w:line="276" w:lineRule="auto"/>
        <w:ind w:left="851" w:hanging="284"/>
        <w:jc w:val="both"/>
        <w:rPr>
          <w:rFonts w:ascii="Garamond" w:hAnsi="Garamond" w:cs="Arial"/>
          <w:sz w:val="22"/>
          <w:szCs w:val="22"/>
        </w:rPr>
      </w:pPr>
      <w:r w:rsidRPr="001D464A">
        <w:rPr>
          <w:rFonts w:ascii="Garamond" w:hAnsi="Garamond" w:cs="Arial"/>
          <w:sz w:val="22"/>
          <w:szCs w:val="22"/>
        </w:rPr>
        <w:t xml:space="preserve">na straně Prodávajícího, jestliže byť i část Zboží nebude řádně dodána v dohodnutém termínu, </w:t>
      </w:r>
      <w:r w:rsidR="001E2FA6">
        <w:rPr>
          <w:rFonts w:ascii="Garamond" w:hAnsi="Garamond" w:cs="Arial"/>
          <w:sz w:val="22"/>
          <w:szCs w:val="22"/>
        </w:rPr>
        <w:t xml:space="preserve"> </w:t>
      </w:r>
      <w:r w:rsidRPr="001D464A">
        <w:rPr>
          <w:rFonts w:ascii="Garamond" w:hAnsi="Garamond" w:cs="Arial"/>
          <w:sz w:val="22"/>
          <w:szCs w:val="22"/>
        </w:rPr>
        <w:t>pokud nebude písemně dohodnuto jinak,</w:t>
      </w:r>
    </w:p>
    <w:p w:rsidR="0089132C" w:rsidRPr="001D464A" w:rsidRDefault="0089132C" w:rsidP="002D2B7B">
      <w:pPr>
        <w:pStyle w:val="Odstavecseseznamem"/>
        <w:numPr>
          <w:ilvl w:val="0"/>
          <w:numId w:val="23"/>
        </w:numPr>
        <w:tabs>
          <w:tab w:val="left" w:pos="851"/>
        </w:tabs>
        <w:spacing w:line="276" w:lineRule="auto"/>
        <w:ind w:left="851" w:hanging="284"/>
        <w:jc w:val="both"/>
        <w:rPr>
          <w:rFonts w:ascii="Garamond" w:hAnsi="Garamond" w:cs="Arial"/>
          <w:sz w:val="22"/>
          <w:szCs w:val="22"/>
        </w:rPr>
      </w:pPr>
      <w:r w:rsidRPr="001D464A">
        <w:rPr>
          <w:rFonts w:ascii="Garamond" w:hAnsi="Garamond" w:cs="Arial"/>
          <w:sz w:val="22"/>
          <w:szCs w:val="22"/>
        </w:rPr>
        <w:t>na straně Prodávajícího, jestliže Zboží nebude mít vlastnosti deklarované Prodávajícím v této Smlouvě,</w:t>
      </w:r>
    </w:p>
    <w:p w:rsidR="0089132C" w:rsidRPr="001D464A" w:rsidRDefault="0089132C" w:rsidP="002D2B7B">
      <w:pPr>
        <w:pStyle w:val="Odstavecseseznamem"/>
        <w:numPr>
          <w:ilvl w:val="0"/>
          <w:numId w:val="23"/>
        </w:numPr>
        <w:tabs>
          <w:tab w:val="left" w:pos="851"/>
        </w:tabs>
        <w:spacing w:line="276" w:lineRule="auto"/>
        <w:ind w:left="851" w:hanging="284"/>
        <w:jc w:val="both"/>
        <w:rPr>
          <w:rFonts w:ascii="Garamond" w:hAnsi="Garamond" w:cs="Arial"/>
          <w:sz w:val="22"/>
          <w:szCs w:val="22"/>
        </w:rPr>
      </w:pPr>
      <w:r w:rsidRPr="001D464A">
        <w:rPr>
          <w:rFonts w:ascii="Garamond" w:hAnsi="Garamond" w:cs="Arial"/>
          <w:sz w:val="22"/>
          <w:szCs w:val="22"/>
        </w:rPr>
        <w:t xml:space="preserve">na straně Prodávajícího, jestliže Prodávající neodstraní vady ve lhůtě stanovené Smlouvou </w:t>
      </w:r>
      <w:r w:rsidR="00BB65DE">
        <w:rPr>
          <w:rFonts w:ascii="Garamond" w:hAnsi="Garamond" w:cs="Arial"/>
          <w:sz w:val="22"/>
          <w:szCs w:val="22"/>
        </w:rPr>
        <w:t xml:space="preserve">či dohodnuté smluvními stranami </w:t>
      </w:r>
      <w:r w:rsidRPr="001D464A">
        <w:rPr>
          <w:rFonts w:ascii="Garamond" w:hAnsi="Garamond" w:cs="Arial"/>
          <w:sz w:val="22"/>
          <w:szCs w:val="22"/>
        </w:rPr>
        <w:t>od písemného nahlášení vady Kupujícím nebo v případě opakující se závady,</w:t>
      </w:r>
    </w:p>
    <w:p w:rsidR="0089132C" w:rsidRDefault="0089132C" w:rsidP="002D2B7B">
      <w:pPr>
        <w:pStyle w:val="Odstavecseseznamem"/>
        <w:numPr>
          <w:ilvl w:val="0"/>
          <w:numId w:val="23"/>
        </w:numPr>
        <w:tabs>
          <w:tab w:val="left" w:pos="851"/>
        </w:tabs>
        <w:spacing w:line="276" w:lineRule="auto"/>
        <w:ind w:left="851" w:hanging="284"/>
        <w:jc w:val="both"/>
        <w:rPr>
          <w:rFonts w:ascii="Garamond" w:hAnsi="Garamond" w:cs="Arial"/>
          <w:sz w:val="22"/>
          <w:szCs w:val="22"/>
        </w:rPr>
      </w:pPr>
      <w:r w:rsidRPr="001D464A">
        <w:rPr>
          <w:rFonts w:ascii="Garamond" w:hAnsi="Garamond" w:cs="Arial"/>
          <w:sz w:val="22"/>
          <w:szCs w:val="22"/>
        </w:rPr>
        <w:t>na straně Prodávajícího, jestliže ve své nabídce v rámci veřejné zakázky, která předcházela uzavření této Smlouvy, uvedl informace nebo doklady, které neodpovídají skutečnosti a měly nebo mohly mít vliv na výsledek zadávacího řízení.</w:t>
      </w:r>
    </w:p>
    <w:p w:rsidR="0089132C" w:rsidRPr="001D464A" w:rsidRDefault="0089132C" w:rsidP="001F1619">
      <w:pPr>
        <w:pStyle w:val="Odstavecseseznamem"/>
        <w:tabs>
          <w:tab w:val="left" w:pos="709"/>
        </w:tabs>
        <w:spacing w:line="276" w:lineRule="auto"/>
        <w:ind w:left="720"/>
        <w:jc w:val="both"/>
        <w:rPr>
          <w:rFonts w:ascii="Garamond" w:hAnsi="Garamond" w:cs="Arial"/>
          <w:sz w:val="22"/>
          <w:szCs w:val="22"/>
        </w:rPr>
      </w:pPr>
    </w:p>
    <w:p w:rsidR="0089132C" w:rsidRDefault="0089132C" w:rsidP="00FC58C9">
      <w:pPr>
        <w:pStyle w:val="Odstavecseseznamem"/>
        <w:numPr>
          <w:ilvl w:val="1"/>
          <w:numId w:val="35"/>
        </w:num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 w:rsidRPr="00216EDB">
        <w:rPr>
          <w:rFonts w:ascii="Garamond" w:hAnsi="Garamond"/>
          <w:sz w:val="22"/>
          <w:szCs w:val="22"/>
        </w:rPr>
        <w:t xml:space="preserve">Skončením účinnosti </w:t>
      </w:r>
      <w:r>
        <w:rPr>
          <w:rFonts w:ascii="Garamond" w:hAnsi="Garamond"/>
          <w:sz w:val="22"/>
          <w:szCs w:val="22"/>
        </w:rPr>
        <w:t>S</w:t>
      </w:r>
      <w:r w:rsidRPr="00216EDB">
        <w:rPr>
          <w:rFonts w:ascii="Garamond" w:hAnsi="Garamond"/>
          <w:sz w:val="22"/>
          <w:szCs w:val="22"/>
        </w:rPr>
        <w:t xml:space="preserve">mlouvy zanikají všechny závazky smluvních stran ze </w:t>
      </w:r>
      <w:r>
        <w:rPr>
          <w:rFonts w:ascii="Garamond" w:hAnsi="Garamond"/>
          <w:sz w:val="22"/>
          <w:szCs w:val="22"/>
        </w:rPr>
        <w:t>S</w:t>
      </w:r>
      <w:r w:rsidRPr="00216EDB">
        <w:rPr>
          <w:rFonts w:ascii="Garamond" w:hAnsi="Garamond"/>
          <w:sz w:val="22"/>
          <w:szCs w:val="22"/>
        </w:rPr>
        <w:t xml:space="preserve">mlouvy. Skončením účinnosti nebo jejím zánikem nezanikají nároky na náhradu </w:t>
      </w:r>
      <w:r w:rsidR="000546B5">
        <w:rPr>
          <w:rFonts w:ascii="Garamond" w:hAnsi="Garamond"/>
          <w:sz w:val="22"/>
          <w:szCs w:val="22"/>
        </w:rPr>
        <w:t>újm</w:t>
      </w:r>
      <w:r w:rsidRPr="00216EDB">
        <w:rPr>
          <w:rFonts w:ascii="Garamond" w:hAnsi="Garamond"/>
          <w:sz w:val="22"/>
          <w:szCs w:val="22"/>
        </w:rPr>
        <w:t xml:space="preserve">y a zaplacení smluvních pokut sjednaných pro případ porušení smluvních povinností vzniklé před skončením účinnosti </w:t>
      </w:r>
      <w:r>
        <w:rPr>
          <w:rFonts w:ascii="Garamond" w:hAnsi="Garamond"/>
          <w:sz w:val="22"/>
          <w:szCs w:val="22"/>
        </w:rPr>
        <w:t>S</w:t>
      </w:r>
      <w:r w:rsidRPr="00216EDB">
        <w:rPr>
          <w:rFonts w:ascii="Garamond" w:hAnsi="Garamond"/>
          <w:sz w:val="22"/>
          <w:szCs w:val="22"/>
        </w:rPr>
        <w:t>mlouvy, a</w:t>
      </w:r>
      <w:r>
        <w:rPr>
          <w:rFonts w:ascii="Garamond" w:hAnsi="Garamond"/>
          <w:sz w:val="22"/>
          <w:szCs w:val="22"/>
        </w:rPr>
        <w:t> </w:t>
      </w:r>
      <w:r w:rsidRPr="00216EDB">
        <w:rPr>
          <w:rFonts w:ascii="Garamond" w:hAnsi="Garamond"/>
          <w:sz w:val="22"/>
          <w:szCs w:val="22"/>
        </w:rPr>
        <w:t xml:space="preserve">ty závazky smluvních stran, které podle </w:t>
      </w:r>
      <w:r>
        <w:rPr>
          <w:rFonts w:ascii="Garamond" w:hAnsi="Garamond"/>
          <w:sz w:val="22"/>
          <w:szCs w:val="22"/>
        </w:rPr>
        <w:t>S</w:t>
      </w:r>
      <w:r w:rsidRPr="00216EDB">
        <w:rPr>
          <w:rFonts w:ascii="Garamond" w:hAnsi="Garamond"/>
          <w:sz w:val="22"/>
          <w:szCs w:val="22"/>
        </w:rPr>
        <w:t>mlouvy nebo vzhledem ke své povaze mají trvat i nadále nebo u kterých tak stanoví zákon.</w:t>
      </w:r>
    </w:p>
    <w:p w:rsidR="000D6624" w:rsidRPr="00216EDB" w:rsidRDefault="000D6624" w:rsidP="000D6624">
      <w:pPr>
        <w:pStyle w:val="Odstavecseseznamem"/>
        <w:spacing w:after="120" w:line="276" w:lineRule="auto"/>
        <w:ind w:left="720"/>
        <w:jc w:val="both"/>
        <w:rPr>
          <w:rFonts w:ascii="Garamond" w:hAnsi="Garamond" w:cs="Arial"/>
          <w:sz w:val="22"/>
          <w:szCs w:val="22"/>
        </w:rPr>
      </w:pPr>
    </w:p>
    <w:p w:rsidR="0089132C" w:rsidRPr="002D2B7B" w:rsidRDefault="002D2B7B" w:rsidP="000D6624">
      <w:pPr>
        <w:autoSpaceDE w:val="0"/>
        <w:autoSpaceDN w:val="0"/>
        <w:adjustRightInd w:val="0"/>
        <w:spacing w:line="276" w:lineRule="auto"/>
        <w:jc w:val="center"/>
        <w:rPr>
          <w:rFonts w:ascii="Garamond" w:hAnsi="Garamond" w:cs="Calibri,Bold"/>
          <w:b/>
          <w:bCs/>
        </w:rPr>
      </w:pPr>
      <w:r w:rsidRPr="002D2B7B">
        <w:rPr>
          <w:rFonts w:ascii="Garamond" w:hAnsi="Garamond" w:cs="Calibri,Bold"/>
          <w:b/>
          <w:bCs/>
        </w:rPr>
        <w:t>X</w:t>
      </w:r>
      <w:r w:rsidR="0089132C" w:rsidRPr="002D2B7B">
        <w:rPr>
          <w:rFonts w:ascii="Garamond" w:hAnsi="Garamond" w:cs="Calibri,Bold"/>
          <w:b/>
          <w:bCs/>
        </w:rPr>
        <w:t>.</w:t>
      </w:r>
    </w:p>
    <w:p w:rsidR="0089132C" w:rsidRPr="002D2B7B" w:rsidRDefault="0089132C" w:rsidP="001F1619">
      <w:pPr>
        <w:autoSpaceDE w:val="0"/>
        <w:autoSpaceDN w:val="0"/>
        <w:adjustRightInd w:val="0"/>
        <w:spacing w:after="120" w:line="276" w:lineRule="auto"/>
        <w:jc w:val="center"/>
        <w:rPr>
          <w:rFonts w:ascii="Garamond" w:hAnsi="Garamond" w:cs="Calibri,Bold"/>
          <w:b/>
          <w:bCs/>
        </w:rPr>
      </w:pPr>
      <w:r w:rsidRPr="002D2B7B">
        <w:rPr>
          <w:rFonts w:ascii="Garamond" w:hAnsi="Garamond" w:cs="Calibri,Bold"/>
          <w:b/>
          <w:bCs/>
        </w:rPr>
        <w:t>Společná a závěrečná ustanovení</w:t>
      </w:r>
    </w:p>
    <w:p w:rsidR="009708C8" w:rsidRDefault="002D2B7B" w:rsidP="002D2B7B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 w:rsidRPr="009708C8">
        <w:rPr>
          <w:rFonts w:ascii="Garamond" w:hAnsi="Garamond"/>
          <w:sz w:val="22"/>
          <w:szCs w:val="22"/>
        </w:rPr>
        <w:t>10</w:t>
      </w:r>
      <w:r w:rsidR="0089132C" w:rsidRPr="009708C8">
        <w:rPr>
          <w:rFonts w:ascii="Garamond" w:hAnsi="Garamond"/>
          <w:sz w:val="22"/>
          <w:szCs w:val="22"/>
        </w:rPr>
        <w:t>.1</w:t>
      </w:r>
      <w:r w:rsidRPr="009708C8">
        <w:rPr>
          <w:rFonts w:ascii="Garamond" w:hAnsi="Garamond"/>
          <w:sz w:val="22"/>
          <w:szCs w:val="22"/>
        </w:rPr>
        <w:t>.</w:t>
      </w:r>
      <w:r w:rsidRPr="009708C8">
        <w:rPr>
          <w:rFonts w:ascii="Garamond" w:hAnsi="Garamond"/>
          <w:sz w:val="22"/>
          <w:szCs w:val="22"/>
        </w:rPr>
        <w:tab/>
      </w:r>
      <w:r w:rsidR="008A7D88" w:rsidRPr="009708C8">
        <w:rPr>
          <w:rFonts w:ascii="Garamond" w:hAnsi="Garamond"/>
          <w:sz w:val="22"/>
          <w:szCs w:val="22"/>
        </w:rPr>
        <w:tab/>
        <w:t>P</w:t>
      </w:r>
      <w:r w:rsidR="009708C8" w:rsidRPr="009708C8">
        <w:rPr>
          <w:rFonts w:ascii="Garamond" w:hAnsi="Garamond"/>
          <w:sz w:val="22"/>
          <w:szCs w:val="22"/>
        </w:rPr>
        <w:t>rodávající</w:t>
      </w:r>
      <w:r w:rsidR="008A7D88" w:rsidRPr="009708C8">
        <w:rPr>
          <w:rFonts w:ascii="Garamond" w:hAnsi="Garamond"/>
          <w:sz w:val="22"/>
          <w:szCs w:val="22"/>
        </w:rPr>
        <w:t xml:space="preserve"> bere na vědomí, že </w:t>
      </w:r>
      <w:r w:rsidR="009708C8" w:rsidRPr="009708C8">
        <w:rPr>
          <w:rFonts w:ascii="Garamond" w:hAnsi="Garamond"/>
          <w:sz w:val="22"/>
          <w:szCs w:val="22"/>
        </w:rPr>
        <w:t>Kupující</w:t>
      </w:r>
      <w:r w:rsidR="008A7D88" w:rsidRPr="009708C8">
        <w:rPr>
          <w:rFonts w:ascii="Garamond" w:hAnsi="Garamond"/>
          <w:sz w:val="22"/>
          <w:szCs w:val="22"/>
        </w:rPr>
        <w:t xml:space="preserve"> je subjektem povinným zveřejňovat smlouvy dle zákona </w:t>
      </w:r>
      <w:r w:rsidR="008A7D88" w:rsidRPr="009708C8">
        <w:rPr>
          <w:rFonts w:ascii="Garamond" w:hAnsi="Garamond"/>
          <w:sz w:val="22"/>
          <w:szCs w:val="22"/>
        </w:rPr>
        <w:br/>
        <w:t xml:space="preserve">č. 340/2015 Sb., o zvláštních podmínkách účinnosti některých smluv, uveřejňování těchto smluv </w:t>
      </w:r>
      <w:r w:rsidR="008A7D88" w:rsidRPr="009708C8">
        <w:rPr>
          <w:rFonts w:ascii="Garamond" w:hAnsi="Garamond"/>
          <w:sz w:val="22"/>
          <w:szCs w:val="22"/>
        </w:rPr>
        <w:br/>
        <w:t>a o registru smluv, ve znění pozdějších předpisů (dále jen zák. 340/2015 Sb.).</w:t>
      </w:r>
    </w:p>
    <w:p w:rsidR="001E2FA6" w:rsidRDefault="009708C8" w:rsidP="002D2B7B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10.2.</w:t>
      </w:r>
      <w:r>
        <w:rPr>
          <w:rFonts w:ascii="Garamond" w:hAnsi="Garamond"/>
          <w:sz w:val="22"/>
          <w:szCs w:val="22"/>
        </w:rPr>
        <w:tab/>
      </w:r>
      <w:r w:rsidRPr="00263091">
        <w:rPr>
          <w:rFonts w:ascii="Garamond" w:hAnsi="Garamond"/>
          <w:sz w:val="22"/>
          <w:szCs w:val="22"/>
        </w:rPr>
        <w:t xml:space="preserve">Smlouva nabývá platnosti dnem jejího uzavření, tj. dnem podpisu </w:t>
      </w:r>
      <w:r>
        <w:rPr>
          <w:rFonts w:ascii="Garamond" w:hAnsi="Garamond"/>
          <w:sz w:val="22"/>
          <w:szCs w:val="22"/>
        </w:rPr>
        <w:t>S</w:t>
      </w:r>
      <w:r w:rsidRPr="00263091">
        <w:rPr>
          <w:rFonts w:ascii="Garamond" w:hAnsi="Garamond"/>
          <w:sz w:val="22"/>
          <w:szCs w:val="22"/>
        </w:rPr>
        <w:t>mlouvy oprávněnými zástupci obou smluvn</w:t>
      </w:r>
      <w:r>
        <w:rPr>
          <w:rFonts w:ascii="Garamond" w:hAnsi="Garamond"/>
          <w:sz w:val="22"/>
          <w:szCs w:val="22"/>
        </w:rPr>
        <w:t>ích stran. Účinnosti předmětná S</w:t>
      </w:r>
      <w:r w:rsidRPr="00263091">
        <w:rPr>
          <w:rFonts w:ascii="Garamond" w:hAnsi="Garamond"/>
          <w:sz w:val="22"/>
          <w:szCs w:val="22"/>
        </w:rPr>
        <w:t xml:space="preserve">mlouva nabývá v souladu se zák. č. 340/2015 Sb., dnem jejího zveřejnění v registru smluv, které zajistí </w:t>
      </w:r>
      <w:r w:rsidR="00426B3A">
        <w:rPr>
          <w:rFonts w:ascii="Garamond" w:hAnsi="Garamond"/>
          <w:sz w:val="22"/>
          <w:szCs w:val="22"/>
        </w:rPr>
        <w:t>Kupující</w:t>
      </w:r>
      <w:r w:rsidR="00834770">
        <w:rPr>
          <w:rFonts w:ascii="Garamond" w:hAnsi="Garamond"/>
          <w:sz w:val="22"/>
          <w:szCs w:val="22"/>
        </w:rPr>
        <w:t>.</w:t>
      </w:r>
    </w:p>
    <w:p w:rsidR="0089132C" w:rsidRPr="00863E9D" w:rsidRDefault="002D2B7B" w:rsidP="002D2B7B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10</w:t>
      </w:r>
      <w:r w:rsidR="0089132C">
        <w:rPr>
          <w:rFonts w:ascii="Garamond" w:hAnsi="Garamond"/>
          <w:sz w:val="22"/>
          <w:szCs w:val="22"/>
        </w:rPr>
        <w:t>.</w:t>
      </w:r>
      <w:r w:rsidR="009708C8">
        <w:rPr>
          <w:rFonts w:ascii="Garamond" w:hAnsi="Garamond"/>
          <w:sz w:val="22"/>
          <w:szCs w:val="22"/>
        </w:rPr>
        <w:t>3</w:t>
      </w:r>
      <w:r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ab/>
      </w:r>
      <w:r w:rsidR="0089132C">
        <w:rPr>
          <w:rFonts w:ascii="Garamond" w:hAnsi="Garamond"/>
          <w:sz w:val="22"/>
          <w:szCs w:val="22"/>
        </w:rPr>
        <w:tab/>
      </w:r>
      <w:r w:rsidR="0089132C" w:rsidRPr="00863E9D">
        <w:rPr>
          <w:rFonts w:ascii="Garamond" w:hAnsi="Garamond"/>
          <w:sz w:val="22"/>
          <w:szCs w:val="22"/>
        </w:rPr>
        <w:t>Veškeré změny či doplnění Smlouvy lze učinit pouze na základě písemné dohody smluvních stran. Takové dohody musí mít podobu datovaných, číslovaných a oběma smluvními stranami podepsaných dodatků Smlouvy.</w:t>
      </w:r>
    </w:p>
    <w:p w:rsidR="0089132C" w:rsidRPr="00B447DC" w:rsidRDefault="002D2B7B" w:rsidP="002D2B7B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10</w:t>
      </w:r>
      <w:r w:rsidR="0089132C" w:rsidRPr="00B447DC">
        <w:rPr>
          <w:rFonts w:ascii="Garamond" w:hAnsi="Garamond"/>
          <w:sz w:val="22"/>
          <w:szCs w:val="22"/>
        </w:rPr>
        <w:t>.</w:t>
      </w:r>
      <w:r w:rsidR="009708C8">
        <w:rPr>
          <w:rFonts w:ascii="Garamond" w:hAnsi="Garamond"/>
          <w:sz w:val="22"/>
          <w:szCs w:val="22"/>
        </w:rPr>
        <w:t>4</w:t>
      </w:r>
      <w:r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ab/>
      </w:r>
      <w:r w:rsidR="0089132C" w:rsidRPr="00B447DC">
        <w:rPr>
          <w:rFonts w:ascii="Garamond" w:hAnsi="Garamond"/>
          <w:sz w:val="22"/>
          <w:szCs w:val="22"/>
        </w:rPr>
        <w:tab/>
        <w:t>Nastanou-li u některé ze stran skutečnosti bránící řádnému plnění této Smlouvy, je povinna to ihned bez zbytečného odkladu oznámit druhé straně a vyvolat jednání zástupců Kupujícího a Prodávajícího.</w:t>
      </w:r>
    </w:p>
    <w:p w:rsidR="0089132C" w:rsidRDefault="002D2B7B" w:rsidP="002D2B7B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10</w:t>
      </w:r>
      <w:r w:rsidR="0089132C" w:rsidRPr="00B447DC">
        <w:rPr>
          <w:rFonts w:ascii="Garamond" w:hAnsi="Garamond"/>
          <w:sz w:val="22"/>
          <w:szCs w:val="22"/>
        </w:rPr>
        <w:t>.</w:t>
      </w:r>
      <w:r w:rsidR="009708C8">
        <w:rPr>
          <w:rFonts w:ascii="Garamond" w:hAnsi="Garamond"/>
          <w:sz w:val="22"/>
          <w:szCs w:val="22"/>
        </w:rPr>
        <w:t>5</w:t>
      </w:r>
      <w:r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ab/>
      </w:r>
      <w:r w:rsidR="0089132C" w:rsidRPr="00B447DC">
        <w:rPr>
          <w:rFonts w:ascii="Garamond" w:hAnsi="Garamond"/>
          <w:sz w:val="22"/>
          <w:szCs w:val="22"/>
        </w:rPr>
        <w:tab/>
        <w:t>Vztahuje-li se důvod neplatnosti jen na některé ustanovení Smlouvy, je neplatným pouze toto ustanovení, pokud z jeho povahy, obsahu anebo z okolností, za nichž bylo sjednáno, nevyplývá, že jej nelze oddělit od ostatního obsahu Smlouvy.</w:t>
      </w:r>
    </w:p>
    <w:p w:rsidR="00BB65DE" w:rsidRPr="00BB65DE" w:rsidRDefault="002D2B7B" w:rsidP="002D2B7B">
      <w:pPr>
        <w:pStyle w:val="Odstavecseseznamem"/>
        <w:spacing w:after="120" w:line="276" w:lineRule="auto"/>
        <w:ind w:left="567" w:hanging="567"/>
        <w:jc w:val="both"/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sz w:val="22"/>
          <w:szCs w:val="22"/>
        </w:rPr>
        <w:t>10.</w:t>
      </w:r>
      <w:r w:rsidR="009708C8">
        <w:rPr>
          <w:rFonts w:ascii="Garamond" w:hAnsi="Garamond" w:cs="Calibri"/>
          <w:sz w:val="22"/>
          <w:szCs w:val="22"/>
        </w:rPr>
        <w:t>6</w:t>
      </w:r>
      <w:r>
        <w:rPr>
          <w:rFonts w:ascii="Garamond" w:hAnsi="Garamond" w:cs="Calibri"/>
          <w:sz w:val="22"/>
          <w:szCs w:val="22"/>
        </w:rPr>
        <w:t>.</w:t>
      </w:r>
      <w:r>
        <w:rPr>
          <w:rFonts w:ascii="Garamond" w:hAnsi="Garamond" w:cs="Calibri"/>
          <w:sz w:val="22"/>
          <w:szCs w:val="22"/>
        </w:rPr>
        <w:tab/>
      </w:r>
      <w:r w:rsidR="00BB65DE" w:rsidRPr="00BB65DE">
        <w:rPr>
          <w:rFonts w:ascii="Garamond" w:hAnsi="Garamond" w:cs="Calibri"/>
          <w:sz w:val="22"/>
          <w:szCs w:val="22"/>
        </w:rPr>
        <w:t xml:space="preserve">Kupující deklaruje a Prodávající bere na vědomí, že Kupující </w:t>
      </w:r>
      <w:r w:rsidR="00BB65DE" w:rsidRPr="00BB65DE">
        <w:rPr>
          <w:rFonts w:ascii="Garamond" w:hAnsi="Garamond" w:cs="Calibri"/>
          <w:sz w:val="22"/>
          <w:szCs w:val="22"/>
          <w:u w:val="single"/>
        </w:rPr>
        <w:t>není ve vztazích vyplývajících z této Smlouvy podnikatelem</w:t>
      </w:r>
    </w:p>
    <w:p w:rsidR="0089132C" w:rsidRPr="00B447DC" w:rsidRDefault="002D2B7B" w:rsidP="002D2B7B">
      <w:pPr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10</w:t>
      </w:r>
      <w:r w:rsidR="0089132C" w:rsidRPr="00B447DC">
        <w:rPr>
          <w:rFonts w:ascii="Garamond" w:hAnsi="Garamond"/>
          <w:sz w:val="22"/>
          <w:szCs w:val="22"/>
        </w:rPr>
        <w:t>.</w:t>
      </w:r>
      <w:r w:rsidR="009708C8">
        <w:rPr>
          <w:rFonts w:ascii="Garamond" w:hAnsi="Garamond"/>
          <w:sz w:val="22"/>
          <w:szCs w:val="22"/>
        </w:rPr>
        <w:t>7</w:t>
      </w:r>
      <w:r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ab/>
      </w:r>
      <w:r w:rsidR="0089132C" w:rsidRPr="00B447DC">
        <w:rPr>
          <w:rFonts w:ascii="Garamond" w:hAnsi="Garamond"/>
          <w:sz w:val="22"/>
          <w:szCs w:val="22"/>
        </w:rPr>
        <w:tab/>
        <w:t xml:space="preserve">Smluvní strany budou vždy usilovat o smírné urovnání případných sporů vzniklých ze Smlouvy. Případné spory vzniklé z této Smlouvy budou řešeny podle platné právní úpravy věcně a místně příslušnými orgány České republiky. Smluvní strany sjednávají ve smyslu ustanovení § 89a zákona </w:t>
      </w:r>
      <w:r w:rsidR="00FC58C9">
        <w:rPr>
          <w:rFonts w:ascii="Garamond" w:hAnsi="Garamond"/>
          <w:sz w:val="22"/>
          <w:szCs w:val="22"/>
        </w:rPr>
        <w:br/>
      </w:r>
      <w:r w:rsidR="0089132C" w:rsidRPr="00B447DC">
        <w:rPr>
          <w:rFonts w:ascii="Garamond" w:hAnsi="Garamond"/>
          <w:sz w:val="22"/>
          <w:szCs w:val="22"/>
        </w:rPr>
        <w:t xml:space="preserve">č. 99/1963 Sb., občanského soudního řádu, ve znění pozdějších předpisů, pro spory vyplývající z této Smlouvy či s touto Smlouvou související místní příslušnost Okresního soudu Plzeň – město, případně Krajského soudu v Plzni. </w:t>
      </w:r>
    </w:p>
    <w:p w:rsidR="0089132C" w:rsidRPr="00BB65DE" w:rsidRDefault="002D2B7B" w:rsidP="002D2B7B">
      <w:pPr>
        <w:pStyle w:val="Odstavecseseznamem"/>
        <w:spacing w:after="120" w:line="276" w:lineRule="auto"/>
        <w:ind w:left="567" w:hanging="567"/>
        <w:jc w:val="both"/>
        <w:rPr>
          <w:rFonts w:ascii="Garamond" w:hAnsi="Garamond" w:cs="Calibri"/>
          <w:sz w:val="22"/>
          <w:szCs w:val="22"/>
        </w:rPr>
      </w:pPr>
      <w:r>
        <w:rPr>
          <w:rFonts w:ascii="Garamond" w:hAnsi="Garamond"/>
          <w:sz w:val="22"/>
          <w:szCs w:val="22"/>
        </w:rPr>
        <w:t>10</w:t>
      </w:r>
      <w:r w:rsidR="0089132C" w:rsidRPr="00BB65DE">
        <w:rPr>
          <w:rFonts w:ascii="Garamond" w:hAnsi="Garamond"/>
          <w:sz w:val="22"/>
          <w:szCs w:val="22"/>
        </w:rPr>
        <w:t>.</w:t>
      </w:r>
      <w:r w:rsidR="00426B3A">
        <w:rPr>
          <w:rFonts w:ascii="Garamond" w:hAnsi="Garamond"/>
          <w:sz w:val="22"/>
          <w:szCs w:val="22"/>
        </w:rPr>
        <w:t>8</w:t>
      </w:r>
      <w:r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ab/>
      </w:r>
      <w:r w:rsidR="0089132C" w:rsidRPr="00BB65DE">
        <w:rPr>
          <w:rFonts w:ascii="Garamond" w:hAnsi="Garamond"/>
          <w:sz w:val="22"/>
          <w:szCs w:val="22"/>
        </w:rPr>
        <w:tab/>
        <w:t>Smlouva se vyhotovuje ve 4 (čtyřech) stejnopisech, z nichž každý má platnost originálu. Každá ze smluvních stran obdrží po 2 (dvou) stejnopisech</w:t>
      </w:r>
      <w:r w:rsidR="0089132C" w:rsidRPr="00BB65DE">
        <w:rPr>
          <w:rFonts w:ascii="Garamond" w:hAnsi="Garamond" w:cs="Calibri"/>
          <w:sz w:val="22"/>
          <w:szCs w:val="22"/>
        </w:rPr>
        <w:t>.</w:t>
      </w:r>
    </w:p>
    <w:p w:rsidR="0089132C" w:rsidRPr="00B447DC" w:rsidRDefault="002D2B7B" w:rsidP="002D2B7B">
      <w:pPr>
        <w:pStyle w:val="Odstavecseseznamem"/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10</w:t>
      </w:r>
      <w:r w:rsidR="0089132C" w:rsidRPr="00B447DC">
        <w:rPr>
          <w:rFonts w:ascii="Garamond" w:hAnsi="Garamond"/>
          <w:sz w:val="22"/>
          <w:szCs w:val="22"/>
        </w:rPr>
        <w:t>.</w:t>
      </w:r>
      <w:r w:rsidR="00426B3A">
        <w:rPr>
          <w:rFonts w:ascii="Garamond" w:hAnsi="Garamond"/>
          <w:sz w:val="22"/>
          <w:szCs w:val="22"/>
        </w:rPr>
        <w:t>9</w:t>
      </w:r>
      <w:r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ab/>
      </w:r>
      <w:r w:rsidR="0089132C" w:rsidRPr="00B447DC">
        <w:rPr>
          <w:rFonts w:ascii="Garamond" w:hAnsi="Garamond"/>
          <w:sz w:val="22"/>
          <w:szCs w:val="22"/>
        </w:rPr>
        <w:tab/>
        <w:t>Nedílnou součástí této Smlouvy je následující příloha:</w:t>
      </w:r>
    </w:p>
    <w:p w:rsidR="0089132C" w:rsidRDefault="00AB1240" w:rsidP="000F6D4E">
      <w:pPr>
        <w:pStyle w:val="Odstavecseseznamem"/>
        <w:numPr>
          <w:ilvl w:val="0"/>
          <w:numId w:val="40"/>
        </w:numPr>
        <w:spacing w:line="276" w:lineRule="auto"/>
        <w:ind w:left="1281" w:hanging="357"/>
        <w:jc w:val="both"/>
        <w:rPr>
          <w:rFonts w:ascii="Garamond" w:hAnsi="Garamond" w:cs="Calibri"/>
          <w:sz w:val="22"/>
          <w:szCs w:val="22"/>
        </w:rPr>
      </w:pPr>
      <w:r w:rsidRPr="00AB1240">
        <w:rPr>
          <w:rFonts w:ascii="Garamond" w:hAnsi="Garamond" w:cs="Calibri"/>
          <w:sz w:val="22"/>
          <w:szCs w:val="22"/>
        </w:rPr>
        <w:t>Příloha č. 1 – technická specifikace</w:t>
      </w:r>
    </w:p>
    <w:p w:rsidR="000F6D4E" w:rsidRDefault="000F6D4E" w:rsidP="00E31AFA">
      <w:pPr>
        <w:pStyle w:val="Odstavecseseznamem"/>
        <w:numPr>
          <w:ilvl w:val="0"/>
          <w:numId w:val="40"/>
        </w:numPr>
        <w:spacing w:line="276" w:lineRule="auto"/>
        <w:ind w:left="1281" w:hanging="357"/>
        <w:jc w:val="both"/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sz w:val="22"/>
          <w:szCs w:val="22"/>
        </w:rPr>
        <w:t>Příloha č. 2 – podklady pro ověření funkčnosti Zboží</w:t>
      </w:r>
    </w:p>
    <w:p w:rsidR="00F14789" w:rsidRPr="00AB1240" w:rsidRDefault="00F14789" w:rsidP="00AB1240">
      <w:pPr>
        <w:pStyle w:val="Odstavecseseznamem"/>
        <w:numPr>
          <w:ilvl w:val="0"/>
          <w:numId w:val="40"/>
        </w:numPr>
        <w:spacing w:after="120" w:line="276" w:lineRule="auto"/>
        <w:jc w:val="both"/>
        <w:rPr>
          <w:rFonts w:ascii="Garamond" w:hAnsi="Garamond" w:cs="Calibri"/>
          <w:sz w:val="22"/>
          <w:szCs w:val="22"/>
        </w:rPr>
      </w:pPr>
      <w:r>
        <w:rPr>
          <w:rFonts w:ascii="Garamond" w:hAnsi="Garamond" w:cs="Calibri"/>
          <w:sz w:val="22"/>
          <w:szCs w:val="22"/>
        </w:rPr>
        <w:t>Příloha č. 3 – grafické znázornění Zboží</w:t>
      </w:r>
    </w:p>
    <w:p w:rsidR="0089132C" w:rsidRDefault="002D2B7B" w:rsidP="002D2B7B">
      <w:pPr>
        <w:autoSpaceDE w:val="0"/>
        <w:autoSpaceDN w:val="0"/>
        <w:adjustRightInd w:val="0"/>
        <w:spacing w:after="120" w:line="276" w:lineRule="auto"/>
        <w:ind w:left="567" w:hanging="567"/>
        <w:jc w:val="both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10</w:t>
      </w:r>
      <w:r w:rsidR="0089132C" w:rsidRPr="00B447DC">
        <w:rPr>
          <w:rFonts w:ascii="Garamond" w:hAnsi="Garamond"/>
          <w:sz w:val="22"/>
          <w:szCs w:val="22"/>
        </w:rPr>
        <w:t>.</w:t>
      </w:r>
      <w:r w:rsidR="00426B3A">
        <w:rPr>
          <w:rFonts w:ascii="Garamond" w:hAnsi="Garamond"/>
          <w:sz w:val="22"/>
          <w:szCs w:val="22"/>
        </w:rPr>
        <w:t>10</w:t>
      </w:r>
      <w:r>
        <w:rPr>
          <w:rFonts w:ascii="Garamond" w:hAnsi="Garamond"/>
          <w:sz w:val="22"/>
          <w:szCs w:val="22"/>
        </w:rPr>
        <w:t>.</w:t>
      </w:r>
      <w:r>
        <w:rPr>
          <w:rFonts w:ascii="Garamond" w:hAnsi="Garamond"/>
          <w:sz w:val="22"/>
          <w:szCs w:val="22"/>
        </w:rPr>
        <w:tab/>
      </w:r>
      <w:r w:rsidR="0089132C" w:rsidRPr="00B447DC">
        <w:rPr>
          <w:rFonts w:ascii="Garamond" w:hAnsi="Garamond"/>
          <w:sz w:val="22"/>
          <w:szCs w:val="22"/>
        </w:rPr>
        <w:tab/>
        <w:t>Smluvní strany prohlašují, že si Smlouvu před jejím podpisem přečetly a s jejím obsahem bez výhrad souhlasí. Smlouva je vyjádřením jejich pravé, skutečné, svobodné a vážné vůle. Na důkaz pravosti a pravdivosti těchto prohlášení připojují oprávnění zástupci smluvních stran své vlastnoruční podpisy</w:t>
      </w:r>
      <w:r w:rsidR="0089132C" w:rsidRPr="00B447DC">
        <w:rPr>
          <w:rFonts w:ascii="Garamond" w:hAnsi="Garamond" w:cs="Calibri"/>
          <w:sz w:val="22"/>
          <w:szCs w:val="22"/>
        </w:rPr>
        <w:t>.</w:t>
      </w:r>
    </w:p>
    <w:p w:rsidR="00AC47AD" w:rsidRDefault="00AC47AD" w:rsidP="001F1619">
      <w:pPr>
        <w:tabs>
          <w:tab w:val="left" w:pos="4253"/>
        </w:tabs>
        <w:spacing w:before="240" w:after="120" w:line="276" w:lineRule="auto"/>
        <w:rPr>
          <w:rFonts w:ascii="Garamond" w:hAnsi="Garamond"/>
          <w:sz w:val="22"/>
          <w:szCs w:val="22"/>
        </w:rPr>
      </w:pPr>
    </w:p>
    <w:p w:rsidR="0089132C" w:rsidRPr="00BF3D3A" w:rsidRDefault="00E31AFA" w:rsidP="001E206D">
      <w:pPr>
        <w:tabs>
          <w:tab w:val="left" w:pos="4253"/>
        </w:tabs>
        <w:spacing w:before="240" w:after="120" w:line="276" w:lineRule="auto"/>
        <w:ind w:left="4544" w:hanging="4544"/>
        <w:rPr>
          <w:rFonts w:ascii="Garamond" w:hAnsi="Garamond"/>
          <w:sz w:val="22"/>
          <w:szCs w:val="22"/>
        </w:rPr>
      </w:pPr>
      <w:r>
        <w:rPr>
          <w:rFonts w:ascii="Garamond" w:hAnsi="Garamond"/>
          <w:sz w:val="22"/>
          <w:szCs w:val="22"/>
        </w:rPr>
        <w:t>V Plzni dne 4. 10. 2017</w:t>
      </w:r>
      <w:r w:rsidR="0089132C">
        <w:rPr>
          <w:rFonts w:ascii="Garamond" w:hAnsi="Garamond"/>
          <w:sz w:val="22"/>
          <w:szCs w:val="22"/>
        </w:rPr>
        <w:tab/>
      </w:r>
      <w:r w:rsidR="0089132C">
        <w:rPr>
          <w:rFonts w:ascii="Garamond" w:hAnsi="Garamond"/>
          <w:sz w:val="22"/>
          <w:szCs w:val="22"/>
        </w:rPr>
        <w:tab/>
      </w:r>
      <w:r w:rsidR="0089132C" w:rsidRPr="00BF3D3A">
        <w:rPr>
          <w:rFonts w:ascii="Garamond" w:hAnsi="Garamond"/>
          <w:sz w:val="22"/>
          <w:szCs w:val="22"/>
        </w:rPr>
        <w:t>V</w:t>
      </w:r>
      <w:r>
        <w:rPr>
          <w:rFonts w:ascii="Garamond" w:hAnsi="Garamond"/>
          <w:sz w:val="22"/>
          <w:szCs w:val="22"/>
        </w:rPr>
        <w:t> Sezimově Ústí</w:t>
      </w:r>
      <w:r w:rsidR="00340179">
        <w:rPr>
          <w:rFonts w:ascii="Garamond" w:hAnsi="Garamond"/>
          <w:sz w:val="22"/>
          <w:szCs w:val="22"/>
        </w:rPr>
        <w:t xml:space="preserve"> </w:t>
      </w:r>
      <w:r w:rsidR="001E206D">
        <w:rPr>
          <w:rFonts w:ascii="Garamond" w:hAnsi="Garamond"/>
          <w:sz w:val="22"/>
          <w:szCs w:val="22"/>
        </w:rPr>
        <w:t xml:space="preserve">dne </w:t>
      </w:r>
      <w:r>
        <w:rPr>
          <w:rFonts w:ascii="Garamond" w:hAnsi="Garamond"/>
          <w:sz w:val="22"/>
          <w:szCs w:val="22"/>
        </w:rPr>
        <w:t>26. 9. 2017</w:t>
      </w:r>
      <w:r w:rsidR="0089132C" w:rsidRPr="00BF3D3A">
        <w:rPr>
          <w:rFonts w:ascii="Garamond" w:hAnsi="Garamond"/>
          <w:sz w:val="22"/>
          <w:szCs w:val="22"/>
        </w:rPr>
        <w:t xml:space="preserve"> </w:t>
      </w:r>
    </w:p>
    <w:p w:rsidR="0089132C" w:rsidRDefault="0089132C" w:rsidP="001F1619">
      <w:pPr>
        <w:tabs>
          <w:tab w:val="left" w:pos="4536"/>
        </w:tabs>
        <w:spacing w:after="120" w:line="276" w:lineRule="auto"/>
      </w:pPr>
      <w:r w:rsidRPr="00BF3D3A">
        <w:rPr>
          <w:rFonts w:ascii="Garamond" w:hAnsi="Garamond"/>
          <w:sz w:val="22"/>
          <w:szCs w:val="22"/>
        </w:rPr>
        <w:t xml:space="preserve">Za </w:t>
      </w:r>
      <w:r>
        <w:rPr>
          <w:rFonts w:ascii="Garamond" w:hAnsi="Garamond"/>
          <w:sz w:val="22"/>
          <w:szCs w:val="22"/>
        </w:rPr>
        <w:t>Kupujícího</w:t>
      </w:r>
      <w:r w:rsidRPr="00BF3D3A">
        <w:rPr>
          <w:rFonts w:ascii="Garamond" w:hAnsi="Garamond"/>
          <w:sz w:val="22"/>
          <w:szCs w:val="22"/>
        </w:rPr>
        <w:t>:</w:t>
      </w:r>
      <w:r w:rsidR="002052CE">
        <w:rPr>
          <w:rFonts w:ascii="Garamond" w:hAnsi="Garamond"/>
          <w:sz w:val="22"/>
          <w:szCs w:val="22"/>
        </w:rPr>
        <w:t xml:space="preserve">                                                </w:t>
      </w:r>
      <w:r w:rsidR="001E206D">
        <w:rPr>
          <w:rFonts w:ascii="Garamond" w:hAnsi="Garamond"/>
          <w:sz w:val="22"/>
          <w:szCs w:val="22"/>
        </w:rPr>
        <w:tab/>
      </w:r>
      <w:r w:rsidRPr="00BF3D3A">
        <w:rPr>
          <w:rFonts w:ascii="Garamond" w:hAnsi="Garamond"/>
          <w:sz w:val="22"/>
          <w:szCs w:val="22"/>
        </w:rPr>
        <w:t xml:space="preserve">Za </w:t>
      </w:r>
      <w:r>
        <w:rPr>
          <w:rFonts w:ascii="Garamond" w:hAnsi="Garamond"/>
          <w:sz w:val="22"/>
          <w:szCs w:val="22"/>
        </w:rPr>
        <w:t>Prodávajícího</w:t>
      </w:r>
      <w:r w:rsidRPr="00BF3D3A">
        <w:rPr>
          <w:rFonts w:ascii="Garamond" w:hAnsi="Garamond"/>
          <w:sz w:val="22"/>
          <w:szCs w:val="22"/>
        </w:rPr>
        <w:t>:</w:t>
      </w:r>
    </w:p>
    <w:p w:rsidR="0089132C" w:rsidRDefault="0089132C" w:rsidP="001F1619">
      <w:pPr>
        <w:spacing w:after="120" w:line="276" w:lineRule="auto"/>
      </w:pPr>
    </w:p>
    <w:p w:rsidR="0089132C" w:rsidRDefault="0089132C" w:rsidP="001F1619">
      <w:pPr>
        <w:spacing w:after="120" w:line="276" w:lineRule="auto"/>
      </w:pPr>
      <w:r>
        <w:t>__________________________</w:t>
      </w:r>
      <w:r>
        <w:tab/>
        <w:t>___</w:t>
      </w:r>
      <w:r>
        <w:tab/>
      </w:r>
      <w:r>
        <w:tab/>
      </w:r>
      <w:r w:rsidR="001E206D">
        <w:tab/>
      </w:r>
      <w:r>
        <w:tab/>
        <w:t>____________________________</w:t>
      </w:r>
    </w:p>
    <w:p w:rsidR="001E206D" w:rsidRPr="00E31AFA" w:rsidRDefault="001E206D" w:rsidP="001E206D">
      <w:pPr>
        <w:tabs>
          <w:tab w:val="decimal" w:pos="0"/>
        </w:tabs>
        <w:spacing w:line="276" w:lineRule="auto"/>
        <w:ind w:left="4544" w:hanging="4544"/>
        <w:rPr>
          <w:rFonts w:ascii="Garamond" w:hAnsi="Garamond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 xml:space="preserve">    </w:t>
      </w:r>
      <w:r w:rsidR="0089132C" w:rsidRPr="00A976CD">
        <w:rPr>
          <w:rFonts w:ascii="Garamond" w:hAnsi="Garamond"/>
          <w:b/>
          <w:sz w:val="22"/>
          <w:szCs w:val="22"/>
        </w:rPr>
        <w:t>Západočeská univerzita v Plzni</w:t>
      </w:r>
      <w:r w:rsidR="0089132C" w:rsidRPr="00A976CD">
        <w:rPr>
          <w:rFonts w:ascii="Garamond" w:hAnsi="Garamond"/>
          <w:sz w:val="22"/>
          <w:szCs w:val="22"/>
        </w:rPr>
        <w:tab/>
      </w:r>
      <w:r w:rsidR="000C6571">
        <w:rPr>
          <w:rFonts w:ascii="Garamond" w:hAnsi="Garamond"/>
          <w:sz w:val="22"/>
          <w:szCs w:val="22"/>
        </w:rPr>
        <w:tab/>
      </w:r>
      <w:r w:rsidR="000C6571" w:rsidRPr="00E31AFA">
        <w:rPr>
          <w:rFonts w:ascii="Garamond" w:hAnsi="Garamond"/>
          <w:b/>
          <w:sz w:val="22"/>
          <w:szCs w:val="22"/>
        </w:rPr>
        <w:tab/>
      </w:r>
      <w:r w:rsidR="00E31AFA" w:rsidRPr="00E31AFA">
        <w:rPr>
          <w:rFonts w:ascii="Garamond" w:hAnsi="Garamond"/>
          <w:b/>
          <w:sz w:val="22"/>
          <w:szCs w:val="22"/>
        </w:rPr>
        <w:t>KOVOSVIT MAS, a.s.</w:t>
      </w:r>
      <w:r w:rsidRPr="00E31AFA">
        <w:rPr>
          <w:rFonts w:ascii="Garamond" w:hAnsi="Garamond"/>
          <w:b/>
          <w:sz w:val="22"/>
          <w:szCs w:val="22"/>
        </w:rPr>
        <w:t xml:space="preserve"> </w:t>
      </w:r>
    </w:p>
    <w:p w:rsidR="0089132C" w:rsidRDefault="001E206D" w:rsidP="001F1619">
      <w:pPr>
        <w:tabs>
          <w:tab w:val="decimal" w:pos="0"/>
        </w:tabs>
        <w:spacing w:line="276" w:lineRule="auto"/>
      </w:pPr>
      <w:r>
        <w:rPr>
          <w:rFonts w:ascii="Garamond" w:hAnsi="Garamond"/>
          <w:b/>
          <w:sz w:val="22"/>
          <w:szCs w:val="22"/>
        </w:rPr>
        <w:t xml:space="preserve"> </w:t>
      </w:r>
      <w:r w:rsidR="009B6276">
        <w:rPr>
          <w:rFonts w:ascii="Garamond" w:hAnsi="Garamond"/>
          <w:b/>
          <w:sz w:val="22"/>
          <w:szCs w:val="22"/>
        </w:rPr>
        <w:t xml:space="preserve">doc. </w:t>
      </w:r>
      <w:r w:rsidR="00F66C10">
        <w:rPr>
          <w:rFonts w:ascii="Garamond" w:hAnsi="Garamond"/>
          <w:b/>
          <w:sz w:val="22"/>
          <w:szCs w:val="22"/>
        </w:rPr>
        <w:t>Dr. RNDr. Miroslav Holeček</w:t>
      </w:r>
      <w:r w:rsidR="0089132C" w:rsidRPr="00031244">
        <w:rPr>
          <w:rFonts w:ascii="Garamond" w:hAnsi="Garamond" w:cs="Arial"/>
          <w:sz w:val="22"/>
          <w:szCs w:val="22"/>
        </w:rPr>
        <w:tab/>
      </w:r>
      <w:r w:rsidR="0089132C" w:rsidRPr="00031244">
        <w:rPr>
          <w:rFonts w:ascii="Garamond" w:hAnsi="Garamond" w:cs="Arial"/>
          <w:sz w:val="22"/>
          <w:szCs w:val="22"/>
        </w:rPr>
        <w:tab/>
      </w:r>
      <w:r w:rsidR="00E31AFA">
        <w:rPr>
          <w:rFonts w:ascii="Garamond" w:hAnsi="Garamond" w:cs="Arial"/>
          <w:sz w:val="22"/>
          <w:szCs w:val="22"/>
        </w:rPr>
        <w:tab/>
      </w:r>
      <w:r w:rsidR="00E31AFA">
        <w:rPr>
          <w:rFonts w:ascii="Garamond" w:hAnsi="Garamond" w:cs="Arial"/>
          <w:sz w:val="22"/>
          <w:szCs w:val="22"/>
        </w:rPr>
        <w:tab/>
      </w:r>
      <w:r w:rsidR="00E31AFA">
        <w:rPr>
          <w:rFonts w:ascii="Garamond" w:hAnsi="Garamond" w:cs="Arial"/>
          <w:sz w:val="22"/>
          <w:szCs w:val="22"/>
        </w:rPr>
        <w:tab/>
      </w:r>
      <w:r w:rsidR="00E31AFA">
        <w:rPr>
          <w:rFonts w:ascii="Garamond" w:hAnsi="Garamond" w:cs="Arial"/>
          <w:sz w:val="22"/>
          <w:szCs w:val="22"/>
        </w:rPr>
        <w:tab/>
      </w:r>
      <w:r w:rsidR="00E31AFA">
        <w:rPr>
          <w:rFonts w:ascii="Garamond" w:hAnsi="Garamond" w:cs="Arial"/>
          <w:sz w:val="22"/>
          <w:szCs w:val="22"/>
        </w:rPr>
        <w:tab/>
        <w:t xml:space="preserve">   </w:t>
      </w:r>
      <w:r w:rsidR="00E31AFA" w:rsidRPr="00E31AFA">
        <w:rPr>
          <w:rFonts w:ascii="Garamond" w:hAnsi="Garamond" w:cs="Arial"/>
          <w:b/>
          <w:sz w:val="22"/>
          <w:szCs w:val="22"/>
        </w:rPr>
        <w:t>Ing. Libor Kuchař</w:t>
      </w:r>
      <w:r w:rsidR="009B6276" w:rsidRPr="00E31AFA">
        <w:rPr>
          <w:rFonts w:ascii="Garamond" w:hAnsi="Garamond" w:cs="Arial"/>
          <w:b/>
          <w:sz w:val="22"/>
          <w:szCs w:val="22"/>
        </w:rPr>
        <w:t xml:space="preserve">   </w:t>
      </w:r>
      <w:r w:rsidR="009B6276">
        <w:rPr>
          <w:rFonts w:ascii="Garamond" w:hAnsi="Garamond" w:cs="Arial"/>
          <w:sz w:val="22"/>
          <w:szCs w:val="22"/>
        </w:rPr>
        <w:t xml:space="preserve">      </w:t>
      </w:r>
      <w:r w:rsidR="00F66C10">
        <w:rPr>
          <w:rFonts w:ascii="Garamond" w:hAnsi="Garamond" w:cs="Arial"/>
          <w:sz w:val="22"/>
          <w:szCs w:val="22"/>
        </w:rPr>
        <w:t xml:space="preserve">        </w:t>
      </w:r>
      <w:r w:rsidR="009B5CB3">
        <w:rPr>
          <w:rFonts w:ascii="Garamond" w:hAnsi="Garamond" w:cs="Arial"/>
          <w:sz w:val="22"/>
          <w:szCs w:val="22"/>
        </w:rPr>
        <w:t xml:space="preserve">        </w:t>
      </w:r>
      <w:r w:rsidR="00F66C10">
        <w:rPr>
          <w:rFonts w:ascii="Garamond" w:hAnsi="Garamond" w:cs="Arial"/>
          <w:sz w:val="22"/>
          <w:szCs w:val="22"/>
        </w:rPr>
        <w:t xml:space="preserve"> </w:t>
      </w:r>
    </w:p>
    <w:p w:rsidR="0089132C" w:rsidRPr="00A976CD" w:rsidRDefault="00F66C10" w:rsidP="001F1619">
      <w:pPr>
        <w:spacing w:after="120" w:line="276" w:lineRule="auto"/>
        <w:rPr>
          <w:rFonts w:ascii="Garamond" w:hAnsi="Garamond" w:cs="Arial"/>
          <w:b/>
          <w:sz w:val="22"/>
          <w:szCs w:val="22"/>
        </w:rPr>
      </w:pPr>
      <w:r>
        <w:rPr>
          <w:rFonts w:ascii="Garamond" w:hAnsi="Garamond"/>
          <w:b/>
          <w:sz w:val="22"/>
          <w:szCs w:val="22"/>
        </w:rPr>
        <w:tab/>
      </w:r>
      <w:r>
        <w:rPr>
          <w:rFonts w:ascii="Garamond" w:hAnsi="Garamond"/>
          <w:b/>
          <w:sz w:val="22"/>
          <w:szCs w:val="22"/>
        </w:rPr>
        <w:tab/>
      </w:r>
      <w:r>
        <w:rPr>
          <w:rFonts w:ascii="Garamond" w:hAnsi="Garamond"/>
          <w:b/>
          <w:sz w:val="22"/>
          <w:szCs w:val="22"/>
        </w:rPr>
        <w:tab/>
      </w:r>
      <w:r w:rsidR="001E206D">
        <w:rPr>
          <w:rFonts w:ascii="Garamond" w:hAnsi="Garamond"/>
          <w:b/>
          <w:sz w:val="22"/>
          <w:szCs w:val="22"/>
        </w:rPr>
        <w:t xml:space="preserve"> </w:t>
      </w:r>
      <w:r>
        <w:rPr>
          <w:rFonts w:ascii="Garamond" w:hAnsi="Garamond"/>
          <w:b/>
          <w:sz w:val="22"/>
          <w:szCs w:val="22"/>
        </w:rPr>
        <w:tab/>
      </w:r>
      <w:r w:rsidR="001E206D">
        <w:rPr>
          <w:rFonts w:ascii="Garamond" w:hAnsi="Garamond"/>
          <w:b/>
          <w:sz w:val="22"/>
          <w:szCs w:val="22"/>
        </w:rPr>
        <w:t xml:space="preserve">  </w:t>
      </w:r>
      <w:r w:rsidR="0089132C" w:rsidRPr="00A976CD">
        <w:rPr>
          <w:rFonts w:ascii="Garamond" w:hAnsi="Garamond"/>
          <w:b/>
          <w:sz w:val="22"/>
          <w:szCs w:val="22"/>
        </w:rPr>
        <w:t>rektor</w:t>
      </w:r>
      <w:r w:rsidR="009B5CB3">
        <w:rPr>
          <w:rFonts w:ascii="Garamond" w:hAnsi="Garamond"/>
          <w:b/>
          <w:sz w:val="22"/>
          <w:szCs w:val="22"/>
        </w:rPr>
        <w:t xml:space="preserve">                                                    </w:t>
      </w:r>
      <w:r w:rsidR="00E31AFA">
        <w:rPr>
          <w:rFonts w:ascii="Garamond" w:hAnsi="Garamond"/>
          <w:b/>
          <w:sz w:val="22"/>
          <w:szCs w:val="22"/>
        </w:rPr>
        <w:t xml:space="preserve">  </w:t>
      </w:r>
      <w:r w:rsidR="009B5CB3">
        <w:rPr>
          <w:rFonts w:ascii="Garamond" w:hAnsi="Garamond"/>
          <w:b/>
          <w:sz w:val="22"/>
          <w:szCs w:val="22"/>
        </w:rPr>
        <w:t xml:space="preserve">    </w:t>
      </w:r>
      <w:r w:rsidR="00E31AFA">
        <w:rPr>
          <w:rFonts w:ascii="Garamond" w:hAnsi="Garamond"/>
          <w:b/>
          <w:sz w:val="22"/>
          <w:szCs w:val="22"/>
        </w:rPr>
        <w:t>předseda představenstva</w:t>
      </w:r>
    </w:p>
    <w:p w:rsidR="0089132C" w:rsidRDefault="0089132C" w:rsidP="001F1619">
      <w:pPr>
        <w:spacing w:line="276" w:lineRule="auto"/>
        <w:rPr>
          <w:b/>
          <w:bCs/>
          <w:sz w:val="20"/>
          <w:szCs w:val="20"/>
        </w:rPr>
      </w:pPr>
    </w:p>
    <w:p w:rsidR="001E206D" w:rsidRDefault="001E206D" w:rsidP="001F1619">
      <w:pPr>
        <w:spacing w:line="276" w:lineRule="auto"/>
        <w:rPr>
          <w:b/>
          <w:bCs/>
          <w:sz w:val="20"/>
          <w:szCs w:val="20"/>
        </w:rPr>
      </w:pPr>
    </w:p>
    <w:p w:rsidR="00E548A3" w:rsidRDefault="00E548A3" w:rsidP="001F1619">
      <w:pPr>
        <w:spacing w:line="276" w:lineRule="auto"/>
        <w:rPr>
          <w:b/>
          <w:bCs/>
          <w:sz w:val="20"/>
          <w:szCs w:val="20"/>
        </w:rPr>
      </w:pPr>
    </w:p>
    <w:p w:rsidR="00E548A3" w:rsidRDefault="00E548A3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br w:type="page"/>
      </w:r>
    </w:p>
    <w:p w:rsidR="001E206D" w:rsidRDefault="00E548A3" w:rsidP="001F1619">
      <w:pPr>
        <w:spacing w:line="276" w:lineRule="auto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6604000" cy="874884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099" cy="875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A3" w:rsidRDefault="00E548A3" w:rsidP="001F1619">
      <w:pPr>
        <w:spacing w:line="276" w:lineRule="auto"/>
        <w:rPr>
          <w:b/>
          <w:bCs/>
          <w:sz w:val="20"/>
          <w:szCs w:val="20"/>
        </w:rPr>
      </w:pPr>
    </w:p>
    <w:p w:rsidR="00E548A3" w:rsidRDefault="00E548A3" w:rsidP="001F1619">
      <w:pPr>
        <w:spacing w:line="276" w:lineRule="auto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5759450" cy="8139868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8A3" w:rsidRDefault="00E548A3" w:rsidP="001F1619">
      <w:pPr>
        <w:spacing w:line="276" w:lineRule="auto"/>
        <w:rPr>
          <w:b/>
          <w:bCs/>
          <w:sz w:val="20"/>
          <w:szCs w:val="20"/>
        </w:rPr>
      </w:pPr>
    </w:p>
    <w:p w:rsidR="00E548A3" w:rsidRDefault="00E548A3" w:rsidP="001F1619">
      <w:pPr>
        <w:spacing w:line="276" w:lineRule="auto"/>
        <w:rPr>
          <w:b/>
          <w:bCs/>
          <w:sz w:val="20"/>
          <w:szCs w:val="20"/>
        </w:rPr>
      </w:pPr>
    </w:p>
    <w:p w:rsidR="00E548A3" w:rsidRDefault="00E548A3" w:rsidP="001F1619">
      <w:pPr>
        <w:spacing w:line="276" w:lineRule="auto"/>
        <w:rPr>
          <w:b/>
          <w:bCs/>
          <w:sz w:val="20"/>
          <w:szCs w:val="20"/>
        </w:rPr>
      </w:pPr>
    </w:p>
    <w:p w:rsidR="00E548A3" w:rsidRDefault="00E548A3" w:rsidP="001F1619">
      <w:pPr>
        <w:spacing w:line="276" w:lineRule="auto"/>
        <w:rPr>
          <w:b/>
          <w:bCs/>
          <w:sz w:val="20"/>
          <w:szCs w:val="20"/>
        </w:rPr>
      </w:pPr>
    </w:p>
    <w:p w:rsidR="00E548A3" w:rsidRDefault="00E548A3" w:rsidP="001F1619">
      <w:pPr>
        <w:spacing w:line="276" w:lineRule="auto"/>
        <w:rPr>
          <w:b/>
          <w:bCs/>
          <w:sz w:val="20"/>
          <w:szCs w:val="20"/>
        </w:rPr>
      </w:pPr>
      <w:r>
        <w:rPr>
          <w:noProof/>
        </w:rPr>
        <w:drawing>
          <wp:inline distT="0" distB="0" distL="0" distR="0">
            <wp:extent cx="5759450" cy="813866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3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48A3" w:rsidSect="00FC58C9">
      <w:footerReference w:type="default" r:id="rId15"/>
      <w:type w:val="continuous"/>
      <w:pgSz w:w="11906" w:h="16838" w:code="9"/>
      <w:pgMar w:top="1135" w:right="1418" w:bottom="1644" w:left="1418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6FEF" w:rsidRDefault="00C46FEF">
      <w:r>
        <w:separator/>
      </w:r>
    </w:p>
  </w:endnote>
  <w:endnote w:type="continuationSeparator" w:id="0">
    <w:p w:rsidR="00C46FEF" w:rsidRDefault="00C46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588D" w:rsidRPr="008D03E1" w:rsidRDefault="00F3588D">
    <w:pPr>
      <w:pStyle w:val="Zpat"/>
      <w:jc w:val="right"/>
      <w:rPr>
        <w:rFonts w:ascii="Garamond" w:hAnsi="Garamond"/>
        <w:sz w:val="18"/>
      </w:rPr>
    </w:pPr>
    <w:r w:rsidRPr="008D03E1">
      <w:rPr>
        <w:rFonts w:ascii="Garamond" w:hAnsi="Garamond"/>
        <w:sz w:val="18"/>
      </w:rPr>
      <w:t xml:space="preserve">Stránka </w:t>
    </w:r>
    <w:r w:rsidR="00E86D9C" w:rsidRPr="008D03E1">
      <w:rPr>
        <w:rFonts w:ascii="Garamond" w:hAnsi="Garamond"/>
        <w:b/>
        <w:sz w:val="18"/>
      </w:rPr>
      <w:fldChar w:fldCharType="begin"/>
    </w:r>
    <w:r w:rsidRPr="008D03E1">
      <w:rPr>
        <w:rFonts w:ascii="Garamond" w:hAnsi="Garamond"/>
        <w:b/>
        <w:sz w:val="18"/>
      </w:rPr>
      <w:instrText>PAGE</w:instrText>
    </w:r>
    <w:r w:rsidR="00E86D9C" w:rsidRPr="008D03E1">
      <w:rPr>
        <w:rFonts w:ascii="Garamond" w:hAnsi="Garamond"/>
        <w:b/>
        <w:sz w:val="18"/>
      </w:rPr>
      <w:fldChar w:fldCharType="separate"/>
    </w:r>
    <w:r w:rsidR="002B56F1">
      <w:rPr>
        <w:rFonts w:ascii="Garamond" w:hAnsi="Garamond"/>
        <w:b/>
        <w:noProof/>
        <w:sz w:val="18"/>
      </w:rPr>
      <w:t>2</w:t>
    </w:r>
    <w:r w:rsidR="00E86D9C" w:rsidRPr="008D03E1">
      <w:rPr>
        <w:rFonts w:ascii="Garamond" w:hAnsi="Garamond"/>
        <w:b/>
        <w:sz w:val="18"/>
      </w:rPr>
      <w:fldChar w:fldCharType="end"/>
    </w:r>
    <w:r w:rsidRPr="008D03E1">
      <w:rPr>
        <w:rFonts w:ascii="Garamond" w:hAnsi="Garamond"/>
        <w:sz w:val="18"/>
      </w:rPr>
      <w:t xml:space="preserve"> z </w:t>
    </w:r>
    <w:r w:rsidR="00E86D9C" w:rsidRPr="008D03E1">
      <w:rPr>
        <w:rFonts w:ascii="Garamond" w:hAnsi="Garamond"/>
        <w:b/>
        <w:sz w:val="18"/>
      </w:rPr>
      <w:fldChar w:fldCharType="begin"/>
    </w:r>
    <w:r w:rsidRPr="008D03E1">
      <w:rPr>
        <w:rFonts w:ascii="Garamond" w:hAnsi="Garamond"/>
        <w:b/>
        <w:sz w:val="18"/>
      </w:rPr>
      <w:instrText>NUMPAGES</w:instrText>
    </w:r>
    <w:r w:rsidR="00E86D9C" w:rsidRPr="008D03E1">
      <w:rPr>
        <w:rFonts w:ascii="Garamond" w:hAnsi="Garamond"/>
        <w:b/>
        <w:sz w:val="18"/>
      </w:rPr>
      <w:fldChar w:fldCharType="separate"/>
    </w:r>
    <w:r w:rsidR="002B56F1">
      <w:rPr>
        <w:rFonts w:ascii="Garamond" w:hAnsi="Garamond"/>
        <w:b/>
        <w:noProof/>
        <w:sz w:val="18"/>
      </w:rPr>
      <w:t>2</w:t>
    </w:r>
    <w:r w:rsidR="00E86D9C" w:rsidRPr="008D03E1">
      <w:rPr>
        <w:rFonts w:ascii="Garamond" w:hAnsi="Garamond"/>
        <w:b/>
        <w:sz w:val="18"/>
      </w:rPr>
      <w:fldChar w:fldCharType="end"/>
    </w:r>
  </w:p>
  <w:p w:rsidR="00F3588D" w:rsidRPr="008D03E1" w:rsidRDefault="00F3588D" w:rsidP="008D03E1">
    <w:pPr>
      <w:pStyle w:val="Zpat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6FEF" w:rsidRDefault="00C46FEF">
      <w:r>
        <w:separator/>
      </w:r>
    </w:p>
  </w:footnote>
  <w:footnote w:type="continuationSeparator" w:id="0">
    <w:p w:rsidR="00C46FEF" w:rsidRDefault="00C46F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A"/>
    <w:multiLevelType w:val="multilevel"/>
    <w:tmpl w:val="F9A61ED8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Garamond" w:eastAsia="MS Mincho" w:hAnsi="Garamond" w:cs="Times New Roman"/>
        <w:b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1D50062"/>
    <w:multiLevelType w:val="multilevel"/>
    <w:tmpl w:val="A9303CCA"/>
    <w:lvl w:ilvl="0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034E02AC"/>
    <w:multiLevelType w:val="hybridMultilevel"/>
    <w:tmpl w:val="846CA7B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3F04CB1"/>
    <w:multiLevelType w:val="hybridMultilevel"/>
    <w:tmpl w:val="EA4279A8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5F6658A"/>
    <w:multiLevelType w:val="multilevel"/>
    <w:tmpl w:val="453A1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0" w:hanging="1800"/>
      </w:pPr>
      <w:rPr>
        <w:rFonts w:hint="default"/>
      </w:rPr>
    </w:lvl>
  </w:abstractNum>
  <w:abstractNum w:abstractNumId="5">
    <w:nsid w:val="207D1949"/>
    <w:multiLevelType w:val="multilevel"/>
    <w:tmpl w:val="92428706"/>
    <w:lvl w:ilvl="0">
      <w:start w:val="2"/>
      <w:numFmt w:val="decimal"/>
      <w:lvlText w:val="%1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Arial" w:hint="default"/>
      </w:rPr>
    </w:lvl>
  </w:abstractNum>
  <w:abstractNum w:abstractNumId="6">
    <w:nsid w:val="254615B9"/>
    <w:multiLevelType w:val="multilevel"/>
    <w:tmpl w:val="41EC7E9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254A4E5C"/>
    <w:multiLevelType w:val="multilevel"/>
    <w:tmpl w:val="30DE4386"/>
    <w:lvl w:ilvl="0">
      <w:start w:val="7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8">
    <w:nsid w:val="26BE750C"/>
    <w:multiLevelType w:val="multilevel"/>
    <w:tmpl w:val="19647CD4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2CDD5127"/>
    <w:multiLevelType w:val="hybridMultilevel"/>
    <w:tmpl w:val="0C8EF39A"/>
    <w:lvl w:ilvl="0" w:tplc="04050001">
      <w:start w:val="1"/>
      <w:numFmt w:val="bullet"/>
      <w:lvlText w:val=""/>
      <w:lvlJc w:val="left"/>
      <w:pPr>
        <w:ind w:left="213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85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9" w:hanging="360"/>
      </w:pPr>
      <w:rPr>
        <w:rFonts w:ascii="Wingdings" w:hAnsi="Wingdings" w:hint="default"/>
      </w:rPr>
    </w:lvl>
  </w:abstractNum>
  <w:abstractNum w:abstractNumId="10">
    <w:nsid w:val="32A64CEB"/>
    <w:multiLevelType w:val="multilevel"/>
    <w:tmpl w:val="9978111E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</w:abstractNum>
  <w:abstractNum w:abstractNumId="11">
    <w:nsid w:val="368E2F95"/>
    <w:multiLevelType w:val="multilevel"/>
    <w:tmpl w:val="0405001F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152"/>
        </w:tabs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/>
      </w:rPr>
    </w:lvl>
  </w:abstractNum>
  <w:abstractNum w:abstractNumId="12">
    <w:nsid w:val="3A41104D"/>
    <w:multiLevelType w:val="multilevel"/>
    <w:tmpl w:val="32DA58C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0" w:hanging="1800"/>
      </w:pPr>
      <w:rPr>
        <w:rFonts w:hint="default"/>
      </w:rPr>
    </w:lvl>
  </w:abstractNum>
  <w:abstractNum w:abstractNumId="13">
    <w:nsid w:val="3A57681A"/>
    <w:multiLevelType w:val="hybridMultilevel"/>
    <w:tmpl w:val="66A67D30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>
    <w:nsid w:val="419831F2"/>
    <w:multiLevelType w:val="hybridMultilevel"/>
    <w:tmpl w:val="000C11EC"/>
    <w:lvl w:ilvl="0" w:tplc="0EAE8EA4">
      <w:start w:val="1"/>
      <w:numFmt w:val="upperLetter"/>
      <w:lvlText w:val="%1)"/>
      <w:lvlJc w:val="left"/>
      <w:pPr>
        <w:ind w:left="786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46020477"/>
    <w:multiLevelType w:val="hybridMultilevel"/>
    <w:tmpl w:val="25F2FD54"/>
    <w:lvl w:ilvl="0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B760729C">
      <w:start w:val="1"/>
      <w:numFmt w:val="decimal"/>
      <w:pStyle w:val="ToR1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65201E5"/>
    <w:multiLevelType w:val="hybridMultilevel"/>
    <w:tmpl w:val="C9509186"/>
    <w:lvl w:ilvl="0" w:tplc="6B58AD4E">
      <w:start w:val="1"/>
      <w:numFmt w:val="bullet"/>
      <w:pStyle w:val="OdrazkaIcislovana"/>
      <w:lvlText w:val=""/>
      <w:lvlJc w:val="left"/>
      <w:pPr>
        <w:tabs>
          <w:tab w:val="num" w:pos="1068"/>
        </w:tabs>
        <w:ind w:left="1049" w:hanging="341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901"/>
        </w:tabs>
        <w:ind w:left="90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621"/>
        </w:tabs>
        <w:ind w:left="162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341"/>
        </w:tabs>
        <w:ind w:left="234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061"/>
        </w:tabs>
        <w:ind w:left="306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781"/>
        </w:tabs>
        <w:ind w:left="378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501"/>
        </w:tabs>
        <w:ind w:left="450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221"/>
        </w:tabs>
        <w:ind w:left="522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941"/>
        </w:tabs>
        <w:ind w:left="5941" w:hanging="360"/>
      </w:pPr>
      <w:rPr>
        <w:rFonts w:ascii="Wingdings" w:hAnsi="Wingdings" w:hint="default"/>
      </w:rPr>
    </w:lvl>
  </w:abstractNum>
  <w:abstractNum w:abstractNumId="17">
    <w:nsid w:val="4685128D"/>
    <w:multiLevelType w:val="multilevel"/>
    <w:tmpl w:val="D7A6B580"/>
    <w:lvl w:ilvl="0">
      <w:start w:val="6"/>
      <w:numFmt w:val="decimal"/>
      <w:lvlText w:val="%1."/>
      <w:lvlJc w:val="left"/>
      <w:pPr>
        <w:ind w:left="384" w:hanging="384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477D3C37"/>
    <w:multiLevelType w:val="multilevel"/>
    <w:tmpl w:val="74B847F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0" w:hanging="1800"/>
      </w:pPr>
      <w:rPr>
        <w:rFonts w:hint="default"/>
      </w:rPr>
    </w:lvl>
  </w:abstractNum>
  <w:abstractNum w:abstractNumId="19">
    <w:nsid w:val="485233AA"/>
    <w:multiLevelType w:val="hybridMultilevel"/>
    <w:tmpl w:val="C8249BDA"/>
    <w:lvl w:ilvl="0" w:tplc="85E4F3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C5363DE0">
      <w:numFmt w:val="none"/>
      <w:pStyle w:val="ToR2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13784E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DCD0A4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1B34090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DD7ECDB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FA1243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6E96D54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4C5E1A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20">
    <w:nsid w:val="49A92598"/>
    <w:multiLevelType w:val="hybridMultilevel"/>
    <w:tmpl w:val="D534CA56"/>
    <w:lvl w:ilvl="0" w:tplc="4F8C08B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AC4E95"/>
    <w:multiLevelType w:val="singleLevel"/>
    <w:tmpl w:val="7EB8FE58"/>
    <w:lvl w:ilvl="0">
      <w:start w:val="1"/>
      <w:numFmt w:val="bullet"/>
      <w:pStyle w:val="Body2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2">
    <w:nsid w:val="4F27528F"/>
    <w:multiLevelType w:val="multilevel"/>
    <w:tmpl w:val="0922C3C0"/>
    <w:lvl w:ilvl="0">
      <w:start w:val="1"/>
      <w:numFmt w:val="decimal"/>
      <w:pStyle w:val="NadpisZD1"/>
      <w:lvlText w:val="%1"/>
      <w:lvlJc w:val="left"/>
      <w:pPr>
        <w:tabs>
          <w:tab w:val="num" w:pos="7180"/>
        </w:tabs>
        <w:ind w:left="7180" w:hanging="34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3">
    <w:nsid w:val="50547630"/>
    <w:multiLevelType w:val="singleLevel"/>
    <w:tmpl w:val="CEDEA03E"/>
    <w:lvl w:ilvl="0">
      <w:start w:val="1"/>
      <w:numFmt w:val="bullet"/>
      <w:pStyle w:val="Body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>
    <w:nsid w:val="526B1F03"/>
    <w:multiLevelType w:val="multilevel"/>
    <w:tmpl w:val="C3DEC6AC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25">
    <w:nsid w:val="551432FD"/>
    <w:multiLevelType w:val="hybridMultilevel"/>
    <w:tmpl w:val="CE2E6FEE"/>
    <w:name w:val="HeadingStyles||Heading|3|3|0|1|0|33||1|0|32||1|0|33||1|0|33||1|0|32||1|0|34||1|0|32||1|0|34||1|0|35||"/>
    <w:lvl w:ilvl="0" w:tplc="BBA07456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hint="default"/>
      </w:rPr>
    </w:lvl>
    <w:lvl w:ilvl="1" w:tplc="664A8700">
      <w:start w:val="1"/>
      <w:numFmt w:val="decimal"/>
      <w:lvlText w:val="%2."/>
      <w:lvlJc w:val="left"/>
      <w:pPr>
        <w:tabs>
          <w:tab w:val="num" w:pos="528"/>
        </w:tabs>
        <w:ind w:left="528" w:hanging="360"/>
      </w:pPr>
      <w:rPr>
        <w:rFonts w:cs="Times New Roman" w:hint="default"/>
      </w:rPr>
    </w:lvl>
    <w:lvl w:ilvl="2" w:tplc="755CBE40">
      <w:start w:val="1"/>
      <w:numFmt w:val="decimal"/>
      <w:lvlText w:val="%3."/>
      <w:lvlJc w:val="left"/>
      <w:pPr>
        <w:tabs>
          <w:tab w:val="num" w:pos="1248"/>
        </w:tabs>
        <w:ind w:left="1248" w:hanging="360"/>
      </w:pPr>
      <w:rPr>
        <w:rFonts w:cs="Times New Roman" w:hint="default"/>
      </w:rPr>
    </w:lvl>
    <w:lvl w:ilvl="3" w:tplc="10142E3C">
      <w:start w:val="1"/>
      <w:numFmt w:val="bullet"/>
      <w:lvlText w:val="o"/>
      <w:lvlJc w:val="left"/>
      <w:pPr>
        <w:tabs>
          <w:tab w:val="num" w:pos="1968"/>
        </w:tabs>
        <w:ind w:left="1968" w:hanging="360"/>
      </w:pPr>
      <w:rPr>
        <w:rFonts w:ascii="Courier New" w:hAnsi="Courier New" w:hint="default"/>
      </w:rPr>
    </w:lvl>
    <w:lvl w:ilvl="4" w:tplc="3910660C" w:tentative="1">
      <w:start w:val="1"/>
      <w:numFmt w:val="bullet"/>
      <w:lvlText w:val="o"/>
      <w:lvlJc w:val="left"/>
      <w:pPr>
        <w:ind w:left="2688" w:hanging="360"/>
      </w:pPr>
      <w:rPr>
        <w:rFonts w:ascii="Courier New" w:hAnsi="Courier New" w:hint="default"/>
      </w:rPr>
    </w:lvl>
    <w:lvl w:ilvl="5" w:tplc="53BA9574" w:tentative="1">
      <w:start w:val="1"/>
      <w:numFmt w:val="bullet"/>
      <w:lvlText w:val=""/>
      <w:lvlJc w:val="left"/>
      <w:pPr>
        <w:ind w:left="3408" w:hanging="360"/>
      </w:pPr>
      <w:rPr>
        <w:rFonts w:ascii="Wingdings" w:hAnsi="Wingdings" w:hint="default"/>
      </w:rPr>
    </w:lvl>
    <w:lvl w:ilvl="6" w:tplc="F64C7690" w:tentative="1">
      <w:start w:val="1"/>
      <w:numFmt w:val="bullet"/>
      <w:lvlText w:val=""/>
      <w:lvlJc w:val="left"/>
      <w:pPr>
        <w:ind w:left="4128" w:hanging="360"/>
      </w:pPr>
      <w:rPr>
        <w:rFonts w:ascii="Symbol" w:hAnsi="Symbol" w:hint="default"/>
      </w:rPr>
    </w:lvl>
    <w:lvl w:ilvl="7" w:tplc="EA1012E8" w:tentative="1">
      <w:start w:val="1"/>
      <w:numFmt w:val="bullet"/>
      <w:lvlText w:val="o"/>
      <w:lvlJc w:val="left"/>
      <w:pPr>
        <w:ind w:left="4848" w:hanging="360"/>
      </w:pPr>
      <w:rPr>
        <w:rFonts w:ascii="Courier New" w:hAnsi="Courier New" w:hint="default"/>
      </w:rPr>
    </w:lvl>
    <w:lvl w:ilvl="8" w:tplc="CCAC7ECC" w:tentative="1">
      <w:start w:val="1"/>
      <w:numFmt w:val="bullet"/>
      <w:lvlText w:val=""/>
      <w:lvlJc w:val="left"/>
      <w:pPr>
        <w:ind w:left="5568" w:hanging="360"/>
      </w:pPr>
      <w:rPr>
        <w:rFonts w:ascii="Wingdings" w:hAnsi="Wingdings" w:hint="default"/>
      </w:rPr>
    </w:lvl>
  </w:abstractNum>
  <w:abstractNum w:abstractNumId="26">
    <w:nsid w:val="58A33998"/>
    <w:multiLevelType w:val="multilevel"/>
    <w:tmpl w:val="17823BB4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7">
    <w:nsid w:val="59AE1FD3"/>
    <w:multiLevelType w:val="multilevel"/>
    <w:tmpl w:val="2C1C84E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53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4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4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6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00" w:hanging="1800"/>
      </w:pPr>
      <w:rPr>
        <w:rFonts w:hint="default"/>
      </w:rPr>
    </w:lvl>
  </w:abstractNum>
  <w:abstractNum w:abstractNumId="28">
    <w:nsid w:val="62D13F3E"/>
    <w:multiLevelType w:val="hybridMultilevel"/>
    <w:tmpl w:val="B2222E84"/>
    <w:lvl w:ilvl="0" w:tplc="EBF81C96">
      <w:start w:val="2"/>
      <w:numFmt w:val="decimal"/>
      <w:pStyle w:val="ZDNadpis2"/>
      <w:lvlText w:val="%1.2"/>
      <w:lvlJc w:val="left"/>
      <w:pPr>
        <w:ind w:left="720" w:hanging="360"/>
      </w:pPr>
      <w:rPr>
        <w:rFonts w:ascii="Garamond" w:hAnsi="Garamond" w:hint="default"/>
        <w:color w:val="984806"/>
        <w:sz w:val="28"/>
        <w:szCs w:val="28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3E3B5A"/>
    <w:multiLevelType w:val="hybridMultilevel"/>
    <w:tmpl w:val="9620D71E"/>
    <w:lvl w:ilvl="0" w:tplc="B1429F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9B86EEC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C3E784A">
      <w:start w:val="1"/>
      <w:numFmt w:val="lowerLetter"/>
      <w:lvlText w:val="%4)"/>
      <w:lvlJc w:val="left"/>
      <w:pPr>
        <w:ind w:left="2880" w:hanging="360"/>
      </w:pPr>
      <w:rPr>
        <w:rFonts w:hint="default"/>
        <w:b w:val="0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>
    <w:nsid w:val="68CC189C"/>
    <w:multiLevelType w:val="multilevel"/>
    <w:tmpl w:val="B0C40642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0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2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00" w:hanging="1800"/>
      </w:pPr>
      <w:rPr>
        <w:rFonts w:hint="default"/>
      </w:rPr>
    </w:lvl>
  </w:abstractNum>
  <w:abstractNum w:abstractNumId="31">
    <w:nsid w:val="6AAF1A1F"/>
    <w:multiLevelType w:val="multilevel"/>
    <w:tmpl w:val="D152D292"/>
    <w:lvl w:ilvl="0">
      <w:start w:val="1"/>
      <w:numFmt w:val="decimal"/>
      <w:pStyle w:val="Textodstavce"/>
      <w:isLgl/>
      <w:lvlText w:val="(%1)"/>
      <w:lvlJc w:val="left"/>
      <w:pPr>
        <w:tabs>
          <w:tab w:val="num" w:pos="357"/>
        </w:tabs>
        <w:ind w:firstLine="425"/>
      </w:pPr>
      <w:rPr>
        <w:rFonts w:cs="Times New Roman"/>
      </w:rPr>
    </w:lvl>
    <w:lvl w:ilvl="1">
      <w:start w:val="1"/>
      <w:numFmt w:val="lowerLetter"/>
      <w:pStyle w:val="Textpsmene"/>
      <w:lvlText w:val="%2)"/>
      <w:lvlJc w:val="left"/>
      <w:pPr>
        <w:tabs>
          <w:tab w:val="num" w:pos="0"/>
        </w:tabs>
        <w:ind w:hanging="425"/>
      </w:pPr>
      <w:rPr>
        <w:rFonts w:cs="Times New Roman"/>
      </w:rPr>
    </w:lvl>
    <w:lvl w:ilvl="2">
      <w:start w:val="1"/>
      <w:numFmt w:val="decimal"/>
      <w:isLgl/>
      <w:lvlText w:val="%3."/>
      <w:lvlJc w:val="left"/>
      <w:pPr>
        <w:tabs>
          <w:tab w:val="num" w:pos="425"/>
        </w:tabs>
        <w:ind w:left="425" w:hanging="425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375"/>
        </w:tabs>
        <w:ind w:left="1375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095"/>
        </w:tabs>
        <w:ind w:left="17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095"/>
        </w:tabs>
        <w:ind w:left="2095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175"/>
        </w:tabs>
        <w:ind w:left="2815" w:hanging="360"/>
      </w:pPr>
      <w:rPr>
        <w:rFonts w:cs="Times New Roman"/>
      </w:rPr>
    </w:lvl>
  </w:abstractNum>
  <w:abstractNum w:abstractNumId="32">
    <w:nsid w:val="72A26FA1"/>
    <w:multiLevelType w:val="hybridMultilevel"/>
    <w:tmpl w:val="996409AC"/>
    <w:lvl w:ilvl="0" w:tplc="AA0E54F6">
      <w:start w:val="1"/>
      <w:numFmt w:val="bullet"/>
      <w:lvlText w:val="-"/>
      <w:lvlJc w:val="left"/>
      <w:pPr>
        <w:ind w:left="360" w:hanging="360"/>
      </w:pPr>
      <w:rPr>
        <w:rFonts w:ascii="Symbol" w:hAnsi="Symbol" w:hint="default"/>
      </w:rPr>
    </w:lvl>
    <w:lvl w:ilvl="1" w:tplc="AA0E54F6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43326D5"/>
    <w:multiLevelType w:val="multilevel"/>
    <w:tmpl w:val="E90ADDC2"/>
    <w:lvl w:ilvl="0">
      <w:start w:val="5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4">
    <w:nsid w:val="75906F5C"/>
    <w:multiLevelType w:val="multilevel"/>
    <w:tmpl w:val="3F0AB95C"/>
    <w:lvl w:ilvl="0">
      <w:start w:val="1"/>
      <w:numFmt w:val="decimal"/>
      <w:pStyle w:val="E-rove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35">
    <w:nsid w:val="75F32CB5"/>
    <w:multiLevelType w:val="hybridMultilevel"/>
    <w:tmpl w:val="0A90A408"/>
    <w:lvl w:ilvl="0" w:tplc="331E81CE">
      <w:start w:val="3"/>
      <w:numFmt w:val="decimal"/>
      <w:pStyle w:val="ZD1"/>
      <w:lvlText w:val="%1."/>
      <w:lvlJc w:val="left"/>
      <w:pPr>
        <w:ind w:left="360" w:hanging="360"/>
      </w:pPr>
      <w:rPr>
        <w:rFonts w:cs="Times New Roman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6">
    <w:nsid w:val="77344647"/>
    <w:multiLevelType w:val="hybridMultilevel"/>
    <w:tmpl w:val="A120E3CC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i w:val="0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77ED1C9B"/>
    <w:multiLevelType w:val="multilevel"/>
    <w:tmpl w:val="68BE98D8"/>
    <w:lvl w:ilvl="0">
      <w:start w:val="1"/>
      <w:numFmt w:val="decimal"/>
      <w:pStyle w:val="Seznamsodrkami2"/>
      <w:lvlText w:val="%1."/>
      <w:lvlJc w:val="left"/>
      <w:pPr>
        <w:tabs>
          <w:tab w:val="num" w:pos="926"/>
        </w:tabs>
        <w:ind w:left="926" w:hanging="360"/>
      </w:pPr>
      <w:rPr>
        <w:rFonts w:cs="Times New Roman" w:hint="default"/>
        <w:color w:val="B40000"/>
        <w:sz w:val="16"/>
        <w:szCs w:val="16"/>
      </w:rPr>
    </w:lvl>
    <w:lvl w:ilvl="1">
      <w:start w:val="1"/>
      <w:numFmt w:val="bullet"/>
      <w:pStyle w:val="Seznamsodrkami2"/>
      <w:lvlText w:val=""/>
      <w:lvlJc w:val="left"/>
      <w:pPr>
        <w:tabs>
          <w:tab w:val="num" w:pos="796"/>
        </w:tabs>
        <w:ind w:left="796" w:hanging="256"/>
      </w:pPr>
      <w:rPr>
        <w:rFonts w:ascii="Wingdings" w:hAnsi="Wingdings" w:hint="default"/>
        <w:color w:val="auto"/>
        <w:sz w:val="18"/>
      </w:rPr>
    </w:lvl>
    <w:lvl w:ilvl="2">
      <w:start w:val="1"/>
      <w:numFmt w:val="bullet"/>
      <w:pStyle w:val="Seznamsodrkami3"/>
      <w:lvlText w:val="§"/>
      <w:lvlJc w:val="left"/>
      <w:pPr>
        <w:tabs>
          <w:tab w:val="num" w:pos="1785"/>
        </w:tabs>
        <w:ind w:left="1785" w:hanging="595"/>
      </w:pPr>
      <w:rPr>
        <w:rFonts w:ascii="Wingdings" w:hAnsi="Wingdings" w:hint="default"/>
        <w:sz w:val="18"/>
      </w:rPr>
    </w:lvl>
    <w:lvl w:ilvl="3">
      <w:start w:val="1"/>
      <w:numFmt w:val="bullet"/>
      <w:pStyle w:val="Seznamsodrkami4"/>
      <w:lvlText w:val="§"/>
      <w:lvlJc w:val="left"/>
      <w:pPr>
        <w:tabs>
          <w:tab w:val="num" w:pos="2380"/>
        </w:tabs>
        <w:ind w:left="2380" w:hanging="595"/>
      </w:pPr>
      <w:rPr>
        <w:rFonts w:ascii="Wingdings" w:hAnsi="Wingdings" w:hint="default"/>
        <w:sz w:val="18"/>
      </w:rPr>
    </w:lvl>
    <w:lvl w:ilvl="4">
      <w:start w:val="1"/>
      <w:numFmt w:val="bullet"/>
      <w:pStyle w:val="Seznamsodrkami5"/>
      <w:lvlText w:val="§"/>
      <w:lvlJc w:val="left"/>
      <w:pPr>
        <w:tabs>
          <w:tab w:val="num" w:pos="2975"/>
        </w:tabs>
        <w:ind w:left="2975" w:hanging="595"/>
      </w:pPr>
      <w:rPr>
        <w:rFonts w:ascii="Wingdings" w:hAnsi="Wingdings" w:hint="default"/>
        <w:sz w:val="18"/>
      </w:rPr>
    </w:lvl>
    <w:lvl w:ilvl="5">
      <w:start w:val="1"/>
      <w:numFmt w:val="bullet"/>
      <w:lvlText w:val="§"/>
      <w:lvlJc w:val="left"/>
      <w:pPr>
        <w:tabs>
          <w:tab w:val="num" w:pos="3571"/>
        </w:tabs>
        <w:ind w:left="3571" w:hanging="595"/>
      </w:pPr>
      <w:rPr>
        <w:rFonts w:ascii="Wingdings" w:hAnsi="Wingdings" w:hint="default"/>
        <w:sz w:val="18"/>
      </w:rPr>
    </w:lvl>
    <w:lvl w:ilvl="6">
      <w:start w:val="1"/>
      <w:numFmt w:val="bullet"/>
      <w:lvlText w:val="§"/>
      <w:lvlJc w:val="left"/>
      <w:pPr>
        <w:tabs>
          <w:tab w:val="num" w:pos="4166"/>
        </w:tabs>
        <w:ind w:left="4166" w:hanging="595"/>
      </w:pPr>
      <w:rPr>
        <w:rFonts w:ascii="Wingdings" w:hAnsi="Wingdings" w:hint="default"/>
        <w:sz w:val="18"/>
      </w:rPr>
    </w:lvl>
    <w:lvl w:ilvl="7">
      <w:start w:val="1"/>
      <w:numFmt w:val="bullet"/>
      <w:lvlText w:val="§"/>
      <w:lvlJc w:val="left"/>
      <w:pPr>
        <w:tabs>
          <w:tab w:val="num" w:pos="4761"/>
        </w:tabs>
        <w:ind w:left="4761" w:hanging="595"/>
      </w:pPr>
      <w:rPr>
        <w:rFonts w:ascii="Wingdings" w:hAnsi="Wingdings" w:hint="default"/>
        <w:sz w:val="18"/>
      </w:rPr>
    </w:lvl>
    <w:lvl w:ilvl="8">
      <w:start w:val="1"/>
      <w:numFmt w:val="bullet"/>
      <w:lvlText w:val="§"/>
      <w:lvlJc w:val="left"/>
      <w:pPr>
        <w:tabs>
          <w:tab w:val="num" w:pos="4761"/>
        </w:tabs>
        <w:ind w:left="4761" w:hanging="595"/>
      </w:pPr>
      <w:rPr>
        <w:rFonts w:ascii="Wingdings" w:hAnsi="Wingdings" w:hint="default"/>
        <w:sz w:val="18"/>
      </w:rPr>
    </w:lvl>
  </w:abstractNum>
  <w:abstractNum w:abstractNumId="38">
    <w:nsid w:val="783E3986"/>
    <w:multiLevelType w:val="hybridMultilevel"/>
    <w:tmpl w:val="990E5D0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636D52"/>
    <w:multiLevelType w:val="multilevel"/>
    <w:tmpl w:val="0405001D"/>
    <w:styleLink w:val="StylToR3Arial12Tun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40">
    <w:nsid w:val="7DBC7299"/>
    <w:multiLevelType w:val="multilevel"/>
    <w:tmpl w:val="C4DA5AE4"/>
    <w:lvl w:ilvl="0">
      <w:start w:val="1"/>
      <w:numFmt w:val="decimal"/>
      <w:pStyle w:val="Odstavec1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Odstavec11"/>
      <w:lvlText w:val="%1.%2."/>
      <w:lvlJc w:val="left"/>
      <w:pPr>
        <w:tabs>
          <w:tab w:val="num" w:pos="567"/>
        </w:tabs>
        <w:ind w:left="567" w:hanging="567"/>
      </w:pPr>
      <w:rPr>
        <w:rFonts w:ascii="Verdana" w:hAnsi="Verdana" w:cs="Times New Roman"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864"/>
        </w:tabs>
        <w:ind w:left="86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36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187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37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288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600"/>
        </w:tabs>
        <w:ind w:left="338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3960" w:hanging="1440"/>
      </w:pPr>
      <w:rPr>
        <w:rFonts w:cs="Times New Roman" w:hint="default"/>
      </w:rPr>
    </w:lvl>
  </w:abstractNum>
  <w:abstractNum w:abstractNumId="41">
    <w:nsid w:val="7E24746D"/>
    <w:multiLevelType w:val="multilevel"/>
    <w:tmpl w:val="8C784808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</w:rPr>
    </w:lvl>
  </w:abstractNum>
  <w:num w:numId="1">
    <w:abstractNumId w:val="34"/>
  </w:num>
  <w:num w:numId="2">
    <w:abstractNumId w:val="21"/>
  </w:num>
  <w:num w:numId="3">
    <w:abstractNumId w:val="23"/>
  </w:num>
  <w:num w:numId="4">
    <w:abstractNumId w:val="16"/>
  </w:num>
  <w:num w:numId="5">
    <w:abstractNumId w:val="39"/>
  </w:num>
  <w:num w:numId="6">
    <w:abstractNumId w:val="15"/>
  </w:num>
  <w:num w:numId="7">
    <w:abstractNumId w:val="19"/>
  </w:num>
  <w:num w:numId="8">
    <w:abstractNumId w:val="31"/>
  </w:num>
  <w:num w:numId="9">
    <w:abstractNumId w:val="11"/>
  </w:num>
  <w:num w:numId="10">
    <w:abstractNumId w:val="37"/>
  </w:num>
  <w:num w:numId="11">
    <w:abstractNumId w:val="22"/>
  </w:num>
  <w:num w:numId="12">
    <w:abstractNumId w:val="40"/>
  </w:num>
  <w:num w:numId="13">
    <w:abstractNumId w:val="3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38"/>
  </w:num>
  <w:num w:numId="16">
    <w:abstractNumId w:val="27"/>
  </w:num>
  <w:num w:numId="17">
    <w:abstractNumId w:val="10"/>
  </w:num>
  <w:num w:numId="18">
    <w:abstractNumId w:val="7"/>
  </w:num>
  <w:num w:numId="19">
    <w:abstractNumId w:val="26"/>
  </w:num>
  <w:num w:numId="20">
    <w:abstractNumId w:val="5"/>
  </w:num>
  <w:num w:numId="21">
    <w:abstractNumId w:val="32"/>
  </w:num>
  <w:num w:numId="22">
    <w:abstractNumId w:val="14"/>
  </w:num>
  <w:num w:numId="23">
    <w:abstractNumId w:val="20"/>
  </w:num>
  <w:num w:numId="24">
    <w:abstractNumId w:val="13"/>
  </w:num>
  <w:num w:numId="25">
    <w:abstractNumId w:val="29"/>
  </w:num>
  <w:num w:numId="26">
    <w:abstractNumId w:val="8"/>
  </w:num>
  <w:num w:numId="27">
    <w:abstractNumId w:val="9"/>
  </w:num>
  <w:num w:numId="28">
    <w:abstractNumId w:val="2"/>
  </w:num>
  <w:num w:numId="29">
    <w:abstractNumId w:val="36"/>
  </w:num>
  <w:num w:numId="30">
    <w:abstractNumId w:val="6"/>
  </w:num>
  <w:num w:numId="31">
    <w:abstractNumId w:val="41"/>
  </w:num>
  <w:num w:numId="32">
    <w:abstractNumId w:val="33"/>
  </w:num>
  <w:num w:numId="33">
    <w:abstractNumId w:val="4"/>
  </w:num>
  <w:num w:numId="34">
    <w:abstractNumId w:val="18"/>
  </w:num>
  <w:num w:numId="35">
    <w:abstractNumId w:val="1"/>
  </w:num>
  <w:num w:numId="36">
    <w:abstractNumId w:val="30"/>
  </w:num>
  <w:num w:numId="37">
    <w:abstractNumId w:val="12"/>
  </w:num>
  <w:num w:numId="38">
    <w:abstractNumId w:val="24"/>
  </w:num>
  <w:num w:numId="39">
    <w:abstractNumId w:val="17"/>
  </w:num>
  <w:num w:numId="40">
    <w:abstractNumId w:val="3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oNotHyphenateCap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37D4C"/>
    <w:rsid w:val="000009C6"/>
    <w:rsid w:val="00000E30"/>
    <w:rsid w:val="00001156"/>
    <w:rsid w:val="00001450"/>
    <w:rsid w:val="000023D0"/>
    <w:rsid w:val="00003639"/>
    <w:rsid w:val="00003895"/>
    <w:rsid w:val="0000431F"/>
    <w:rsid w:val="000056B2"/>
    <w:rsid w:val="00005F2F"/>
    <w:rsid w:val="00006322"/>
    <w:rsid w:val="00006766"/>
    <w:rsid w:val="00006868"/>
    <w:rsid w:val="00006BB8"/>
    <w:rsid w:val="0000785B"/>
    <w:rsid w:val="00007F75"/>
    <w:rsid w:val="0001017D"/>
    <w:rsid w:val="000106A3"/>
    <w:rsid w:val="00011E78"/>
    <w:rsid w:val="00012219"/>
    <w:rsid w:val="00012477"/>
    <w:rsid w:val="000136C1"/>
    <w:rsid w:val="00014D85"/>
    <w:rsid w:val="00014F02"/>
    <w:rsid w:val="00015216"/>
    <w:rsid w:val="00015FFF"/>
    <w:rsid w:val="000169BB"/>
    <w:rsid w:val="00016FBB"/>
    <w:rsid w:val="000175D7"/>
    <w:rsid w:val="000176E8"/>
    <w:rsid w:val="0001785F"/>
    <w:rsid w:val="000208DC"/>
    <w:rsid w:val="00020F16"/>
    <w:rsid w:val="000215BB"/>
    <w:rsid w:val="0002227F"/>
    <w:rsid w:val="0002280E"/>
    <w:rsid w:val="000234E1"/>
    <w:rsid w:val="0002557E"/>
    <w:rsid w:val="000258FF"/>
    <w:rsid w:val="00025E65"/>
    <w:rsid w:val="0002630D"/>
    <w:rsid w:val="00026637"/>
    <w:rsid w:val="000266FE"/>
    <w:rsid w:val="00027C39"/>
    <w:rsid w:val="00027E12"/>
    <w:rsid w:val="000301D1"/>
    <w:rsid w:val="00032374"/>
    <w:rsid w:val="00033644"/>
    <w:rsid w:val="00033838"/>
    <w:rsid w:val="00034015"/>
    <w:rsid w:val="00034102"/>
    <w:rsid w:val="00034199"/>
    <w:rsid w:val="00035F57"/>
    <w:rsid w:val="000367D9"/>
    <w:rsid w:val="000373B0"/>
    <w:rsid w:val="00040107"/>
    <w:rsid w:val="00040DCC"/>
    <w:rsid w:val="00041AC8"/>
    <w:rsid w:val="000428E7"/>
    <w:rsid w:val="00042C83"/>
    <w:rsid w:val="00043142"/>
    <w:rsid w:val="00043A95"/>
    <w:rsid w:val="000440E2"/>
    <w:rsid w:val="00045EBD"/>
    <w:rsid w:val="0004612C"/>
    <w:rsid w:val="000461A1"/>
    <w:rsid w:val="00046ABF"/>
    <w:rsid w:val="00046BE4"/>
    <w:rsid w:val="00051373"/>
    <w:rsid w:val="00052D29"/>
    <w:rsid w:val="000537FE"/>
    <w:rsid w:val="0005384A"/>
    <w:rsid w:val="00053BC6"/>
    <w:rsid w:val="000546B5"/>
    <w:rsid w:val="000548CA"/>
    <w:rsid w:val="00054A54"/>
    <w:rsid w:val="00054D48"/>
    <w:rsid w:val="00054D72"/>
    <w:rsid w:val="00054F2F"/>
    <w:rsid w:val="000569B5"/>
    <w:rsid w:val="00057254"/>
    <w:rsid w:val="00057CB6"/>
    <w:rsid w:val="00061684"/>
    <w:rsid w:val="0006195F"/>
    <w:rsid w:val="000622AB"/>
    <w:rsid w:val="00062924"/>
    <w:rsid w:val="0006369B"/>
    <w:rsid w:val="00063716"/>
    <w:rsid w:val="00063E9F"/>
    <w:rsid w:val="0006435A"/>
    <w:rsid w:val="00064D77"/>
    <w:rsid w:val="000664D6"/>
    <w:rsid w:val="00066AF1"/>
    <w:rsid w:val="00066F39"/>
    <w:rsid w:val="00067BC9"/>
    <w:rsid w:val="00070908"/>
    <w:rsid w:val="00070D91"/>
    <w:rsid w:val="000714E6"/>
    <w:rsid w:val="0007204B"/>
    <w:rsid w:val="000721F0"/>
    <w:rsid w:val="000732DA"/>
    <w:rsid w:val="00073995"/>
    <w:rsid w:val="00073DE9"/>
    <w:rsid w:val="00073E40"/>
    <w:rsid w:val="00074051"/>
    <w:rsid w:val="00074309"/>
    <w:rsid w:val="0007466C"/>
    <w:rsid w:val="00074EDA"/>
    <w:rsid w:val="00075000"/>
    <w:rsid w:val="00077127"/>
    <w:rsid w:val="00077656"/>
    <w:rsid w:val="00077F25"/>
    <w:rsid w:val="00081A42"/>
    <w:rsid w:val="00081B52"/>
    <w:rsid w:val="00081E80"/>
    <w:rsid w:val="00081F9E"/>
    <w:rsid w:val="00082473"/>
    <w:rsid w:val="00082C0A"/>
    <w:rsid w:val="0008319E"/>
    <w:rsid w:val="000836C6"/>
    <w:rsid w:val="0008393B"/>
    <w:rsid w:val="00083979"/>
    <w:rsid w:val="000839D1"/>
    <w:rsid w:val="00083DA6"/>
    <w:rsid w:val="00084295"/>
    <w:rsid w:val="00084424"/>
    <w:rsid w:val="0008455A"/>
    <w:rsid w:val="0008505F"/>
    <w:rsid w:val="00085C72"/>
    <w:rsid w:val="000865A3"/>
    <w:rsid w:val="000865F9"/>
    <w:rsid w:val="00087270"/>
    <w:rsid w:val="00087644"/>
    <w:rsid w:val="00087EDC"/>
    <w:rsid w:val="00087F08"/>
    <w:rsid w:val="0009078D"/>
    <w:rsid w:val="00090F57"/>
    <w:rsid w:val="000911CD"/>
    <w:rsid w:val="00091947"/>
    <w:rsid w:val="0009256D"/>
    <w:rsid w:val="000930C1"/>
    <w:rsid w:val="000934D9"/>
    <w:rsid w:val="0009391B"/>
    <w:rsid w:val="00093C58"/>
    <w:rsid w:val="00094A47"/>
    <w:rsid w:val="000957FC"/>
    <w:rsid w:val="00095945"/>
    <w:rsid w:val="000961AC"/>
    <w:rsid w:val="000969C3"/>
    <w:rsid w:val="00097750"/>
    <w:rsid w:val="00097CB4"/>
    <w:rsid w:val="000A03F1"/>
    <w:rsid w:val="000A1A95"/>
    <w:rsid w:val="000A2166"/>
    <w:rsid w:val="000A2486"/>
    <w:rsid w:val="000A2FD8"/>
    <w:rsid w:val="000A394C"/>
    <w:rsid w:val="000A3DB4"/>
    <w:rsid w:val="000A3F8B"/>
    <w:rsid w:val="000A4D15"/>
    <w:rsid w:val="000A5819"/>
    <w:rsid w:val="000A5865"/>
    <w:rsid w:val="000A5974"/>
    <w:rsid w:val="000A5A1D"/>
    <w:rsid w:val="000A6124"/>
    <w:rsid w:val="000A7996"/>
    <w:rsid w:val="000A7A84"/>
    <w:rsid w:val="000B09C3"/>
    <w:rsid w:val="000B1495"/>
    <w:rsid w:val="000B14C9"/>
    <w:rsid w:val="000B2DD4"/>
    <w:rsid w:val="000B30F1"/>
    <w:rsid w:val="000B3145"/>
    <w:rsid w:val="000B3762"/>
    <w:rsid w:val="000B3A0B"/>
    <w:rsid w:val="000B4192"/>
    <w:rsid w:val="000B4E41"/>
    <w:rsid w:val="000B5E30"/>
    <w:rsid w:val="000B6190"/>
    <w:rsid w:val="000B6FE2"/>
    <w:rsid w:val="000B709D"/>
    <w:rsid w:val="000C016D"/>
    <w:rsid w:val="000C08B0"/>
    <w:rsid w:val="000C10D5"/>
    <w:rsid w:val="000C1528"/>
    <w:rsid w:val="000C1AD7"/>
    <w:rsid w:val="000C2F74"/>
    <w:rsid w:val="000C3559"/>
    <w:rsid w:val="000C3BA7"/>
    <w:rsid w:val="000C4754"/>
    <w:rsid w:val="000C4FC3"/>
    <w:rsid w:val="000C510A"/>
    <w:rsid w:val="000C51B1"/>
    <w:rsid w:val="000C51B7"/>
    <w:rsid w:val="000C5A98"/>
    <w:rsid w:val="000C5B47"/>
    <w:rsid w:val="000C61E7"/>
    <w:rsid w:val="000C6571"/>
    <w:rsid w:val="000C6EAC"/>
    <w:rsid w:val="000C7979"/>
    <w:rsid w:val="000D0F1B"/>
    <w:rsid w:val="000D10D4"/>
    <w:rsid w:val="000D1304"/>
    <w:rsid w:val="000D25A5"/>
    <w:rsid w:val="000D2C26"/>
    <w:rsid w:val="000D3749"/>
    <w:rsid w:val="000D37D1"/>
    <w:rsid w:val="000D3A0E"/>
    <w:rsid w:val="000D4A93"/>
    <w:rsid w:val="000D6624"/>
    <w:rsid w:val="000D79C0"/>
    <w:rsid w:val="000E08FE"/>
    <w:rsid w:val="000E1BD0"/>
    <w:rsid w:val="000E1C2C"/>
    <w:rsid w:val="000E2B1E"/>
    <w:rsid w:val="000E3F04"/>
    <w:rsid w:val="000E4B7F"/>
    <w:rsid w:val="000E513F"/>
    <w:rsid w:val="000E52FE"/>
    <w:rsid w:val="000E5968"/>
    <w:rsid w:val="000E59EA"/>
    <w:rsid w:val="000E66E6"/>
    <w:rsid w:val="000E6E02"/>
    <w:rsid w:val="000E7363"/>
    <w:rsid w:val="000E7C55"/>
    <w:rsid w:val="000F1E98"/>
    <w:rsid w:val="000F1F0A"/>
    <w:rsid w:val="000F23E8"/>
    <w:rsid w:val="000F27CA"/>
    <w:rsid w:val="000F2CF2"/>
    <w:rsid w:val="000F344E"/>
    <w:rsid w:val="000F3A77"/>
    <w:rsid w:val="000F4134"/>
    <w:rsid w:val="000F4F48"/>
    <w:rsid w:val="000F537B"/>
    <w:rsid w:val="000F5B0B"/>
    <w:rsid w:val="000F5BD6"/>
    <w:rsid w:val="000F6D4E"/>
    <w:rsid w:val="000F713E"/>
    <w:rsid w:val="000F7506"/>
    <w:rsid w:val="000F7739"/>
    <w:rsid w:val="000F7954"/>
    <w:rsid w:val="001009A9"/>
    <w:rsid w:val="00100A1F"/>
    <w:rsid w:val="00102411"/>
    <w:rsid w:val="0010294D"/>
    <w:rsid w:val="00103CB6"/>
    <w:rsid w:val="001041D0"/>
    <w:rsid w:val="00104209"/>
    <w:rsid w:val="0010504E"/>
    <w:rsid w:val="00105430"/>
    <w:rsid w:val="00105572"/>
    <w:rsid w:val="00105740"/>
    <w:rsid w:val="00105847"/>
    <w:rsid w:val="00105E39"/>
    <w:rsid w:val="00106A85"/>
    <w:rsid w:val="001075E9"/>
    <w:rsid w:val="00107666"/>
    <w:rsid w:val="00110119"/>
    <w:rsid w:val="001121B9"/>
    <w:rsid w:val="0011242B"/>
    <w:rsid w:val="00112C62"/>
    <w:rsid w:val="00113EA1"/>
    <w:rsid w:val="00114330"/>
    <w:rsid w:val="00114360"/>
    <w:rsid w:val="00114653"/>
    <w:rsid w:val="00115ACB"/>
    <w:rsid w:val="00115C0A"/>
    <w:rsid w:val="001161A1"/>
    <w:rsid w:val="00116979"/>
    <w:rsid w:val="00116B4D"/>
    <w:rsid w:val="00116F81"/>
    <w:rsid w:val="001171E3"/>
    <w:rsid w:val="00117D65"/>
    <w:rsid w:val="00120229"/>
    <w:rsid w:val="00120653"/>
    <w:rsid w:val="001208BB"/>
    <w:rsid w:val="00121DE5"/>
    <w:rsid w:val="0012233C"/>
    <w:rsid w:val="00122F15"/>
    <w:rsid w:val="001237EB"/>
    <w:rsid w:val="0012457D"/>
    <w:rsid w:val="0012492D"/>
    <w:rsid w:val="00124A82"/>
    <w:rsid w:val="001260EA"/>
    <w:rsid w:val="00126770"/>
    <w:rsid w:val="00126D5E"/>
    <w:rsid w:val="0012705A"/>
    <w:rsid w:val="00127938"/>
    <w:rsid w:val="00127CB2"/>
    <w:rsid w:val="0013011E"/>
    <w:rsid w:val="00130584"/>
    <w:rsid w:val="00130746"/>
    <w:rsid w:val="001327DB"/>
    <w:rsid w:val="00132C54"/>
    <w:rsid w:val="00132E25"/>
    <w:rsid w:val="00133419"/>
    <w:rsid w:val="00134406"/>
    <w:rsid w:val="0013455D"/>
    <w:rsid w:val="00134853"/>
    <w:rsid w:val="00134DCC"/>
    <w:rsid w:val="0013515A"/>
    <w:rsid w:val="0013534A"/>
    <w:rsid w:val="001353F6"/>
    <w:rsid w:val="0013587C"/>
    <w:rsid w:val="00136AE7"/>
    <w:rsid w:val="00136E1F"/>
    <w:rsid w:val="00137370"/>
    <w:rsid w:val="00137A74"/>
    <w:rsid w:val="0014046D"/>
    <w:rsid w:val="0014048A"/>
    <w:rsid w:val="00140ABE"/>
    <w:rsid w:val="00141294"/>
    <w:rsid w:val="00141BCF"/>
    <w:rsid w:val="0014256D"/>
    <w:rsid w:val="001435C5"/>
    <w:rsid w:val="0014364C"/>
    <w:rsid w:val="001438E9"/>
    <w:rsid w:val="00144FC2"/>
    <w:rsid w:val="001450CA"/>
    <w:rsid w:val="00145BAB"/>
    <w:rsid w:val="00145F75"/>
    <w:rsid w:val="0014670C"/>
    <w:rsid w:val="00146917"/>
    <w:rsid w:val="00147999"/>
    <w:rsid w:val="00147BB7"/>
    <w:rsid w:val="00150B73"/>
    <w:rsid w:val="00152096"/>
    <w:rsid w:val="00152687"/>
    <w:rsid w:val="00152859"/>
    <w:rsid w:val="00152EFC"/>
    <w:rsid w:val="00153442"/>
    <w:rsid w:val="0015368D"/>
    <w:rsid w:val="00154BD3"/>
    <w:rsid w:val="00154CF9"/>
    <w:rsid w:val="00154E49"/>
    <w:rsid w:val="00156B46"/>
    <w:rsid w:val="00157257"/>
    <w:rsid w:val="0016223C"/>
    <w:rsid w:val="0016243D"/>
    <w:rsid w:val="00162ECF"/>
    <w:rsid w:val="001637C4"/>
    <w:rsid w:val="00163FFB"/>
    <w:rsid w:val="00166E69"/>
    <w:rsid w:val="0016794F"/>
    <w:rsid w:val="00170306"/>
    <w:rsid w:val="00170972"/>
    <w:rsid w:val="0017237A"/>
    <w:rsid w:val="001728AA"/>
    <w:rsid w:val="00172C2E"/>
    <w:rsid w:val="00173CF2"/>
    <w:rsid w:val="00174481"/>
    <w:rsid w:val="00175D35"/>
    <w:rsid w:val="00175F21"/>
    <w:rsid w:val="001762BA"/>
    <w:rsid w:val="001764E9"/>
    <w:rsid w:val="00176C8C"/>
    <w:rsid w:val="00177302"/>
    <w:rsid w:val="00177DA1"/>
    <w:rsid w:val="0018023E"/>
    <w:rsid w:val="0018024C"/>
    <w:rsid w:val="001803DF"/>
    <w:rsid w:val="00180F52"/>
    <w:rsid w:val="001810A9"/>
    <w:rsid w:val="001813C0"/>
    <w:rsid w:val="00182132"/>
    <w:rsid w:val="00184FC1"/>
    <w:rsid w:val="00185237"/>
    <w:rsid w:val="00185A3B"/>
    <w:rsid w:val="001868BC"/>
    <w:rsid w:val="00186DC9"/>
    <w:rsid w:val="001874FD"/>
    <w:rsid w:val="00187E49"/>
    <w:rsid w:val="00190A50"/>
    <w:rsid w:val="0019204F"/>
    <w:rsid w:val="00192E11"/>
    <w:rsid w:val="00194C26"/>
    <w:rsid w:val="00194F74"/>
    <w:rsid w:val="001950B9"/>
    <w:rsid w:val="001957DA"/>
    <w:rsid w:val="0019642A"/>
    <w:rsid w:val="00196D6A"/>
    <w:rsid w:val="00196E03"/>
    <w:rsid w:val="00196FCC"/>
    <w:rsid w:val="001A100F"/>
    <w:rsid w:val="001A15D4"/>
    <w:rsid w:val="001A1FF4"/>
    <w:rsid w:val="001A213A"/>
    <w:rsid w:val="001A2ED0"/>
    <w:rsid w:val="001A3B1F"/>
    <w:rsid w:val="001A48E7"/>
    <w:rsid w:val="001A4DD7"/>
    <w:rsid w:val="001A6295"/>
    <w:rsid w:val="001A6F7C"/>
    <w:rsid w:val="001A745B"/>
    <w:rsid w:val="001A79CD"/>
    <w:rsid w:val="001A7C98"/>
    <w:rsid w:val="001A7E12"/>
    <w:rsid w:val="001B0F6D"/>
    <w:rsid w:val="001B19B1"/>
    <w:rsid w:val="001B1A9A"/>
    <w:rsid w:val="001B25E4"/>
    <w:rsid w:val="001B37E0"/>
    <w:rsid w:val="001B39B0"/>
    <w:rsid w:val="001B39BC"/>
    <w:rsid w:val="001B442D"/>
    <w:rsid w:val="001B6D84"/>
    <w:rsid w:val="001B71A2"/>
    <w:rsid w:val="001B71C8"/>
    <w:rsid w:val="001C0846"/>
    <w:rsid w:val="001C19C8"/>
    <w:rsid w:val="001C1E2E"/>
    <w:rsid w:val="001C1EFB"/>
    <w:rsid w:val="001C2520"/>
    <w:rsid w:val="001C256B"/>
    <w:rsid w:val="001C2ABB"/>
    <w:rsid w:val="001C2D63"/>
    <w:rsid w:val="001C3735"/>
    <w:rsid w:val="001C4AC2"/>
    <w:rsid w:val="001C4CF8"/>
    <w:rsid w:val="001C4EF8"/>
    <w:rsid w:val="001C5915"/>
    <w:rsid w:val="001C5DF1"/>
    <w:rsid w:val="001C5E7A"/>
    <w:rsid w:val="001C5F24"/>
    <w:rsid w:val="001C62B9"/>
    <w:rsid w:val="001C6861"/>
    <w:rsid w:val="001C6B2E"/>
    <w:rsid w:val="001C6E7C"/>
    <w:rsid w:val="001C72A3"/>
    <w:rsid w:val="001C7814"/>
    <w:rsid w:val="001D00F8"/>
    <w:rsid w:val="001D1769"/>
    <w:rsid w:val="001D1828"/>
    <w:rsid w:val="001D1982"/>
    <w:rsid w:val="001D1AEA"/>
    <w:rsid w:val="001D1E4B"/>
    <w:rsid w:val="001D285D"/>
    <w:rsid w:val="001D44B5"/>
    <w:rsid w:val="001D4E08"/>
    <w:rsid w:val="001D5047"/>
    <w:rsid w:val="001D5E1C"/>
    <w:rsid w:val="001D672F"/>
    <w:rsid w:val="001D72C9"/>
    <w:rsid w:val="001D7AE9"/>
    <w:rsid w:val="001D7BF9"/>
    <w:rsid w:val="001D7CD2"/>
    <w:rsid w:val="001E0053"/>
    <w:rsid w:val="001E082E"/>
    <w:rsid w:val="001E1890"/>
    <w:rsid w:val="001E206D"/>
    <w:rsid w:val="001E2126"/>
    <w:rsid w:val="001E213A"/>
    <w:rsid w:val="001E2771"/>
    <w:rsid w:val="001E28FF"/>
    <w:rsid w:val="001E2FA6"/>
    <w:rsid w:val="001E394A"/>
    <w:rsid w:val="001E4504"/>
    <w:rsid w:val="001E4739"/>
    <w:rsid w:val="001E48ED"/>
    <w:rsid w:val="001E4CE4"/>
    <w:rsid w:val="001E4DC0"/>
    <w:rsid w:val="001E526C"/>
    <w:rsid w:val="001E5D20"/>
    <w:rsid w:val="001E6C26"/>
    <w:rsid w:val="001E6E89"/>
    <w:rsid w:val="001F010A"/>
    <w:rsid w:val="001F09D2"/>
    <w:rsid w:val="001F0B17"/>
    <w:rsid w:val="001F1619"/>
    <w:rsid w:val="001F1659"/>
    <w:rsid w:val="001F452B"/>
    <w:rsid w:val="001F4F78"/>
    <w:rsid w:val="001F51ED"/>
    <w:rsid w:val="001F6228"/>
    <w:rsid w:val="001F7C9D"/>
    <w:rsid w:val="002000E4"/>
    <w:rsid w:val="00200426"/>
    <w:rsid w:val="00201320"/>
    <w:rsid w:val="002017C9"/>
    <w:rsid w:val="00201879"/>
    <w:rsid w:val="00201AE6"/>
    <w:rsid w:val="0020286F"/>
    <w:rsid w:val="00202C8D"/>
    <w:rsid w:val="00203083"/>
    <w:rsid w:val="00204C53"/>
    <w:rsid w:val="00204E1F"/>
    <w:rsid w:val="002052CE"/>
    <w:rsid w:val="00205AF8"/>
    <w:rsid w:val="002067FD"/>
    <w:rsid w:val="002069DA"/>
    <w:rsid w:val="00206C7D"/>
    <w:rsid w:val="00206CAF"/>
    <w:rsid w:val="002071EA"/>
    <w:rsid w:val="00207458"/>
    <w:rsid w:val="002100AF"/>
    <w:rsid w:val="00210D9E"/>
    <w:rsid w:val="0021250B"/>
    <w:rsid w:val="00213526"/>
    <w:rsid w:val="002139E9"/>
    <w:rsid w:val="00213B97"/>
    <w:rsid w:val="00214791"/>
    <w:rsid w:val="00214B21"/>
    <w:rsid w:val="00214F3A"/>
    <w:rsid w:val="00215A31"/>
    <w:rsid w:val="0021725B"/>
    <w:rsid w:val="002176DF"/>
    <w:rsid w:val="00217B59"/>
    <w:rsid w:val="002201B3"/>
    <w:rsid w:val="00220453"/>
    <w:rsid w:val="00220C30"/>
    <w:rsid w:val="00221259"/>
    <w:rsid w:val="0022164B"/>
    <w:rsid w:val="002217CD"/>
    <w:rsid w:val="002236B6"/>
    <w:rsid w:val="00223A69"/>
    <w:rsid w:val="00223BF8"/>
    <w:rsid w:val="002247E4"/>
    <w:rsid w:val="00224F94"/>
    <w:rsid w:val="002252C1"/>
    <w:rsid w:val="002252CE"/>
    <w:rsid w:val="00226188"/>
    <w:rsid w:val="0022735C"/>
    <w:rsid w:val="00227A20"/>
    <w:rsid w:val="00230761"/>
    <w:rsid w:val="00230786"/>
    <w:rsid w:val="00231DEE"/>
    <w:rsid w:val="002342E6"/>
    <w:rsid w:val="0023430C"/>
    <w:rsid w:val="002345BE"/>
    <w:rsid w:val="002347E8"/>
    <w:rsid w:val="00234DA7"/>
    <w:rsid w:val="00234F74"/>
    <w:rsid w:val="002350E8"/>
    <w:rsid w:val="00235233"/>
    <w:rsid w:val="00236671"/>
    <w:rsid w:val="00236EE3"/>
    <w:rsid w:val="00237447"/>
    <w:rsid w:val="00237BE8"/>
    <w:rsid w:val="00237F95"/>
    <w:rsid w:val="0024016D"/>
    <w:rsid w:val="00240485"/>
    <w:rsid w:val="00240756"/>
    <w:rsid w:val="0024197C"/>
    <w:rsid w:val="00242402"/>
    <w:rsid w:val="00245E6A"/>
    <w:rsid w:val="00246416"/>
    <w:rsid w:val="00246DD4"/>
    <w:rsid w:val="0024719E"/>
    <w:rsid w:val="0024794D"/>
    <w:rsid w:val="00251824"/>
    <w:rsid w:val="002523FD"/>
    <w:rsid w:val="0025312B"/>
    <w:rsid w:val="0025330A"/>
    <w:rsid w:val="00253329"/>
    <w:rsid w:val="0025349E"/>
    <w:rsid w:val="00253730"/>
    <w:rsid w:val="00253A76"/>
    <w:rsid w:val="00253AF6"/>
    <w:rsid w:val="00253F30"/>
    <w:rsid w:val="00254CAD"/>
    <w:rsid w:val="00254EC4"/>
    <w:rsid w:val="0025614D"/>
    <w:rsid w:val="0025631C"/>
    <w:rsid w:val="00256855"/>
    <w:rsid w:val="0026069B"/>
    <w:rsid w:val="00260B20"/>
    <w:rsid w:val="00261B1B"/>
    <w:rsid w:val="00261D86"/>
    <w:rsid w:val="002628DD"/>
    <w:rsid w:val="0026301E"/>
    <w:rsid w:val="0026417F"/>
    <w:rsid w:val="00264185"/>
    <w:rsid w:val="002641CC"/>
    <w:rsid w:val="002653C9"/>
    <w:rsid w:val="00265D6E"/>
    <w:rsid w:val="002664B4"/>
    <w:rsid w:val="002679E2"/>
    <w:rsid w:val="00267AC4"/>
    <w:rsid w:val="00271CE9"/>
    <w:rsid w:val="002721E8"/>
    <w:rsid w:val="00273539"/>
    <w:rsid w:val="00273862"/>
    <w:rsid w:val="002741E3"/>
    <w:rsid w:val="002743A7"/>
    <w:rsid w:val="002749D2"/>
    <w:rsid w:val="00276D20"/>
    <w:rsid w:val="00277A63"/>
    <w:rsid w:val="00277C6B"/>
    <w:rsid w:val="00277DB1"/>
    <w:rsid w:val="00280D73"/>
    <w:rsid w:val="00281DC7"/>
    <w:rsid w:val="002824E5"/>
    <w:rsid w:val="002829FC"/>
    <w:rsid w:val="002830C9"/>
    <w:rsid w:val="002831D0"/>
    <w:rsid w:val="002831FF"/>
    <w:rsid w:val="00283685"/>
    <w:rsid w:val="00283840"/>
    <w:rsid w:val="00283A45"/>
    <w:rsid w:val="00283E24"/>
    <w:rsid w:val="002849B1"/>
    <w:rsid w:val="00286286"/>
    <w:rsid w:val="002862CC"/>
    <w:rsid w:val="00287D06"/>
    <w:rsid w:val="00290D37"/>
    <w:rsid w:val="00292082"/>
    <w:rsid w:val="00292464"/>
    <w:rsid w:val="00293014"/>
    <w:rsid w:val="002931F8"/>
    <w:rsid w:val="00293BFE"/>
    <w:rsid w:val="002941C2"/>
    <w:rsid w:val="002948B4"/>
    <w:rsid w:val="00294914"/>
    <w:rsid w:val="00295B51"/>
    <w:rsid w:val="00295D82"/>
    <w:rsid w:val="002962CE"/>
    <w:rsid w:val="00296ECE"/>
    <w:rsid w:val="00296F7F"/>
    <w:rsid w:val="002971AA"/>
    <w:rsid w:val="002A0E69"/>
    <w:rsid w:val="002A119B"/>
    <w:rsid w:val="002A17A3"/>
    <w:rsid w:val="002A202C"/>
    <w:rsid w:val="002A2576"/>
    <w:rsid w:val="002A2642"/>
    <w:rsid w:val="002A27FE"/>
    <w:rsid w:val="002A2934"/>
    <w:rsid w:val="002A293E"/>
    <w:rsid w:val="002A2CE8"/>
    <w:rsid w:val="002A2FD2"/>
    <w:rsid w:val="002A2FEB"/>
    <w:rsid w:val="002A3B1F"/>
    <w:rsid w:val="002A6CF3"/>
    <w:rsid w:val="002A729A"/>
    <w:rsid w:val="002A799E"/>
    <w:rsid w:val="002B0233"/>
    <w:rsid w:val="002B0DC5"/>
    <w:rsid w:val="002B226E"/>
    <w:rsid w:val="002B3A0F"/>
    <w:rsid w:val="002B3A10"/>
    <w:rsid w:val="002B3E07"/>
    <w:rsid w:val="002B5576"/>
    <w:rsid w:val="002B56F1"/>
    <w:rsid w:val="002B577E"/>
    <w:rsid w:val="002B594E"/>
    <w:rsid w:val="002C09A1"/>
    <w:rsid w:val="002C151F"/>
    <w:rsid w:val="002C1A7E"/>
    <w:rsid w:val="002C2BC3"/>
    <w:rsid w:val="002C2EA0"/>
    <w:rsid w:val="002C33EE"/>
    <w:rsid w:val="002C4D67"/>
    <w:rsid w:val="002C4E6F"/>
    <w:rsid w:val="002C599D"/>
    <w:rsid w:val="002C69F9"/>
    <w:rsid w:val="002C6DAB"/>
    <w:rsid w:val="002C7010"/>
    <w:rsid w:val="002C7A26"/>
    <w:rsid w:val="002D1233"/>
    <w:rsid w:val="002D131A"/>
    <w:rsid w:val="002D2B7B"/>
    <w:rsid w:val="002D2BDD"/>
    <w:rsid w:val="002D2FA4"/>
    <w:rsid w:val="002D4A86"/>
    <w:rsid w:val="002D51EC"/>
    <w:rsid w:val="002D5326"/>
    <w:rsid w:val="002D6A7A"/>
    <w:rsid w:val="002D7415"/>
    <w:rsid w:val="002D79E6"/>
    <w:rsid w:val="002E13CA"/>
    <w:rsid w:val="002E204F"/>
    <w:rsid w:val="002E2C06"/>
    <w:rsid w:val="002E3321"/>
    <w:rsid w:val="002E39BD"/>
    <w:rsid w:val="002E48F3"/>
    <w:rsid w:val="002E4A77"/>
    <w:rsid w:val="002E4C37"/>
    <w:rsid w:val="002E4D79"/>
    <w:rsid w:val="002E508A"/>
    <w:rsid w:val="002E5AE4"/>
    <w:rsid w:val="002E5B05"/>
    <w:rsid w:val="002E5B6C"/>
    <w:rsid w:val="002E5D3D"/>
    <w:rsid w:val="002E6055"/>
    <w:rsid w:val="002E63A6"/>
    <w:rsid w:val="002E6DBE"/>
    <w:rsid w:val="002E7A9B"/>
    <w:rsid w:val="002F0048"/>
    <w:rsid w:val="002F21F8"/>
    <w:rsid w:val="002F26A2"/>
    <w:rsid w:val="002F36B3"/>
    <w:rsid w:val="002F5000"/>
    <w:rsid w:val="002F5247"/>
    <w:rsid w:val="002F5768"/>
    <w:rsid w:val="002F6C24"/>
    <w:rsid w:val="002F76C4"/>
    <w:rsid w:val="0030172C"/>
    <w:rsid w:val="00301F51"/>
    <w:rsid w:val="00302872"/>
    <w:rsid w:val="00302B4F"/>
    <w:rsid w:val="003032D6"/>
    <w:rsid w:val="0030346B"/>
    <w:rsid w:val="003042CA"/>
    <w:rsid w:val="003046C3"/>
    <w:rsid w:val="00305C30"/>
    <w:rsid w:val="00306C21"/>
    <w:rsid w:val="003076A8"/>
    <w:rsid w:val="003077DF"/>
    <w:rsid w:val="00307C03"/>
    <w:rsid w:val="003106AD"/>
    <w:rsid w:val="00310EDE"/>
    <w:rsid w:val="00311F4D"/>
    <w:rsid w:val="00312227"/>
    <w:rsid w:val="003123E4"/>
    <w:rsid w:val="0031371B"/>
    <w:rsid w:val="003144E1"/>
    <w:rsid w:val="003145B2"/>
    <w:rsid w:val="003145C1"/>
    <w:rsid w:val="00314BBA"/>
    <w:rsid w:val="0031571B"/>
    <w:rsid w:val="00316314"/>
    <w:rsid w:val="00320136"/>
    <w:rsid w:val="00320561"/>
    <w:rsid w:val="00322E66"/>
    <w:rsid w:val="0032337C"/>
    <w:rsid w:val="00326CBC"/>
    <w:rsid w:val="00326D93"/>
    <w:rsid w:val="00330B20"/>
    <w:rsid w:val="00330C4B"/>
    <w:rsid w:val="003312F9"/>
    <w:rsid w:val="00331C31"/>
    <w:rsid w:val="003322E9"/>
    <w:rsid w:val="00333256"/>
    <w:rsid w:val="0033337C"/>
    <w:rsid w:val="00334147"/>
    <w:rsid w:val="00334960"/>
    <w:rsid w:val="00334B5B"/>
    <w:rsid w:val="00334FF9"/>
    <w:rsid w:val="00335884"/>
    <w:rsid w:val="00335D63"/>
    <w:rsid w:val="00336005"/>
    <w:rsid w:val="00336522"/>
    <w:rsid w:val="0033718A"/>
    <w:rsid w:val="00337C65"/>
    <w:rsid w:val="00340179"/>
    <w:rsid w:val="00340DFC"/>
    <w:rsid w:val="00341F2B"/>
    <w:rsid w:val="00342332"/>
    <w:rsid w:val="003426C0"/>
    <w:rsid w:val="00342E36"/>
    <w:rsid w:val="00344967"/>
    <w:rsid w:val="00344E17"/>
    <w:rsid w:val="00344F88"/>
    <w:rsid w:val="0034591D"/>
    <w:rsid w:val="00345A67"/>
    <w:rsid w:val="003460F5"/>
    <w:rsid w:val="00346EC0"/>
    <w:rsid w:val="00347335"/>
    <w:rsid w:val="00347A86"/>
    <w:rsid w:val="003500FE"/>
    <w:rsid w:val="00350148"/>
    <w:rsid w:val="00350292"/>
    <w:rsid w:val="00350828"/>
    <w:rsid w:val="00352694"/>
    <w:rsid w:val="00352B34"/>
    <w:rsid w:val="00352DA0"/>
    <w:rsid w:val="0035308B"/>
    <w:rsid w:val="0035457B"/>
    <w:rsid w:val="00354619"/>
    <w:rsid w:val="00354DAC"/>
    <w:rsid w:val="00354F7A"/>
    <w:rsid w:val="003558D1"/>
    <w:rsid w:val="00357196"/>
    <w:rsid w:val="00360A39"/>
    <w:rsid w:val="003619C7"/>
    <w:rsid w:val="003622AB"/>
    <w:rsid w:val="00364582"/>
    <w:rsid w:val="00365648"/>
    <w:rsid w:val="003656AB"/>
    <w:rsid w:val="003662D3"/>
    <w:rsid w:val="003667FE"/>
    <w:rsid w:val="00367008"/>
    <w:rsid w:val="00367119"/>
    <w:rsid w:val="00371A1B"/>
    <w:rsid w:val="00371ADB"/>
    <w:rsid w:val="00371DD6"/>
    <w:rsid w:val="003724E3"/>
    <w:rsid w:val="003732F0"/>
    <w:rsid w:val="003755B5"/>
    <w:rsid w:val="00375A0C"/>
    <w:rsid w:val="00375FD2"/>
    <w:rsid w:val="003768B5"/>
    <w:rsid w:val="0037740A"/>
    <w:rsid w:val="00377554"/>
    <w:rsid w:val="00381252"/>
    <w:rsid w:val="003815E5"/>
    <w:rsid w:val="00381DAB"/>
    <w:rsid w:val="0038362F"/>
    <w:rsid w:val="00385E19"/>
    <w:rsid w:val="00386249"/>
    <w:rsid w:val="003866A4"/>
    <w:rsid w:val="00386C71"/>
    <w:rsid w:val="00386DA4"/>
    <w:rsid w:val="00387E8D"/>
    <w:rsid w:val="00390528"/>
    <w:rsid w:val="00390854"/>
    <w:rsid w:val="00390E98"/>
    <w:rsid w:val="003918F4"/>
    <w:rsid w:val="00392479"/>
    <w:rsid w:val="00394EA5"/>
    <w:rsid w:val="003961E1"/>
    <w:rsid w:val="0039718F"/>
    <w:rsid w:val="0039733E"/>
    <w:rsid w:val="0039742E"/>
    <w:rsid w:val="003974F1"/>
    <w:rsid w:val="00397D1C"/>
    <w:rsid w:val="003A01BE"/>
    <w:rsid w:val="003A31A9"/>
    <w:rsid w:val="003A398D"/>
    <w:rsid w:val="003A3ECF"/>
    <w:rsid w:val="003A43DE"/>
    <w:rsid w:val="003A4649"/>
    <w:rsid w:val="003A4F32"/>
    <w:rsid w:val="003A56E9"/>
    <w:rsid w:val="003A5C04"/>
    <w:rsid w:val="003A7738"/>
    <w:rsid w:val="003A774B"/>
    <w:rsid w:val="003A787E"/>
    <w:rsid w:val="003A7E23"/>
    <w:rsid w:val="003A7F41"/>
    <w:rsid w:val="003B02B5"/>
    <w:rsid w:val="003B182B"/>
    <w:rsid w:val="003B1D3B"/>
    <w:rsid w:val="003B1E61"/>
    <w:rsid w:val="003B2CC9"/>
    <w:rsid w:val="003B2DC7"/>
    <w:rsid w:val="003B330C"/>
    <w:rsid w:val="003B341B"/>
    <w:rsid w:val="003B50B7"/>
    <w:rsid w:val="003B50D9"/>
    <w:rsid w:val="003B5FFE"/>
    <w:rsid w:val="003B61AC"/>
    <w:rsid w:val="003B6234"/>
    <w:rsid w:val="003B73EE"/>
    <w:rsid w:val="003B7819"/>
    <w:rsid w:val="003C00EF"/>
    <w:rsid w:val="003C039E"/>
    <w:rsid w:val="003C17C6"/>
    <w:rsid w:val="003C1BA1"/>
    <w:rsid w:val="003C28DB"/>
    <w:rsid w:val="003C29E0"/>
    <w:rsid w:val="003C2BF2"/>
    <w:rsid w:val="003C394D"/>
    <w:rsid w:val="003C4314"/>
    <w:rsid w:val="003C4D4C"/>
    <w:rsid w:val="003C6576"/>
    <w:rsid w:val="003C68E0"/>
    <w:rsid w:val="003C735B"/>
    <w:rsid w:val="003D13E7"/>
    <w:rsid w:val="003D1623"/>
    <w:rsid w:val="003D1C9D"/>
    <w:rsid w:val="003D24B2"/>
    <w:rsid w:val="003D2E56"/>
    <w:rsid w:val="003D2E79"/>
    <w:rsid w:val="003D31AE"/>
    <w:rsid w:val="003D3A96"/>
    <w:rsid w:val="003D466D"/>
    <w:rsid w:val="003D4E2D"/>
    <w:rsid w:val="003D5277"/>
    <w:rsid w:val="003D6437"/>
    <w:rsid w:val="003D6774"/>
    <w:rsid w:val="003D6B03"/>
    <w:rsid w:val="003D700D"/>
    <w:rsid w:val="003D7DAC"/>
    <w:rsid w:val="003E08FA"/>
    <w:rsid w:val="003E0AB3"/>
    <w:rsid w:val="003E1BDF"/>
    <w:rsid w:val="003E2DFF"/>
    <w:rsid w:val="003E36FB"/>
    <w:rsid w:val="003E52B0"/>
    <w:rsid w:val="003E57C4"/>
    <w:rsid w:val="003E65F3"/>
    <w:rsid w:val="003E689E"/>
    <w:rsid w:val="003E69DB"/>
    <w:rsid w:val="003E6DBA"/>
    <w:rsid w:val="003E6FF4"/>
    <w:rsid w:val="003E768A"/>
    <w:rsid w:val="003E77E9"/>
    <w:rsid w:val="003F2DC7"/>
    <w:rsid w:val="003F3531"/>
    <w:rsid w:val="003F415A"/>
    <w:rsid w:val="003F432D"/>
    <w:rsid w:val="003F4E17"/>
    <w:rsid w:val="003F4E37"/>
    <w:rsid w:val="003F5701"/>
    <w:rsid w:val="003F5B4E"/>
    <w:rsid w:val="003F5F00"/>
    <w:rsid w:val="003F645B"/>
    <w:rsid w:val="003F6C67"/>
    <w:rsid w:val="003F7336"/>
    <w:rsid w:val="003F7A89"/>
    <w:rsid w:val="003F7C78"/>
    <w:rsid w:val="0040050F"/>
    <w:rsid w:val="004006AB"/>
    <w:rsid w:val="00400A1F"/>
    <w:rsid w:val="00401890"/>
    <w:rsid w:val="00402881"/>
    <w:rsid w:val="00402D23"/>
    <w:rsid w:val="00403851"/>
    <w:rsid w:val="00404105"/>
    <w:rsid w:val="00404648"/>
    <w:rsid w:val="00404784"/>
    <w:rsid w:val="004054B7"/>
    <w:rsid w:val="004076FA"/>
    <w:rsid w:val="00407A66"/>
    <w:rsid w:val="00407E8A"/>
    <w:rsid w:val="004106E4"/>
    <w:rsid w:val="00411D40"/>
    <w:rsid w:val="004122A9"/>
    <w:rsid w:val="004122EC"/>
    <w:rsid w:val="00412DE3"/>
    <w:rsid w:val="00412EA4"/>
    <w:rsid w:val="004134D8"/>
    <w:rsid w:val="00414A62"/>
    <w:rsid w:val="00414F70"/>
    <w:rsid w:val="00415C95"/>
    <w:rsid w:val="00415D89"/>
    <w:rsid w:val="00416625"/>
    <w:rsid w:val="004166AD"/>
    <w:rsid w:val="00416F61"/>
    <w:rsid w:val="0041718B"/>
    <w:rsid w:val="00420639"/>
    <w:rsid w:val="00420C62"/>
    <w:rsid w:val="004220E3"/>
    <w:rsid w:val="00422425"/>
    <w:rsid w:val="004231CA"/>
    <w:rsid w:val="00423631"/>
    <w:rsid w:val="00424AF5"/>
    <w:rsid w:val="004264FB"/>
    <w:rsid w:val="004268C5"/>
    <w:rsid w:val="00426B3A"/>
    <w:rsid w:val="00427512"/>
    <w:rsid w:val="00427A15"/>
    <w:rsid w:val="00430681"/>
    <w:rsid w:val="004313D8"/>
    <w:rsid w:val="00431B4C"/>
    <w:rsid w:val="00432DFB"/>
    <w:rsid w:val="00433D8B"/>
    <w:rsid w:val="0043441A"/>
    <w:rsid w:val="00434A6F"/>
    <w:rsid w:val="004353FA"/>
    <w:rsid w:val="0043557F"/>
    <w:rsid w:val="00435B1D"/>
    <w:rsid w:val="004360F9"/>
    <w:rsid w:val="004369F8"/>
    <w:rsid w:val="00436A4C"/>
    <w:rsid w:val="00441806"/>
    <w:rsid w:val="004419A0"/>
    <w:rsid w:val="00441F9C"/>
    <w:rsid w:val="00443A7B"/>
    <w:rsid w:val="00446333"/>
    <w:rsid w:val="00446B2B"/>
    <w:rsid w:val="00447185"/>
    <w:rsid w:val="00447477"/>
    <w:rsid w:val="004511EF"/>
    <w:rsid w:val="0045188C"/>
    <w:rsid w:val="004518AA"/>
    <w:rsid w:val="00451BE3"/>
    <w:rsid w:val="00452EB2"/>
    <w:rsid w:val="00453275"/>
    <w:rsid w:val="00453341"/>
    <w:rsid w:val="004539A5"/>
    <w:rsid w:val="00453B50"/>
    <w:rsid w:val="0045458F"/>
    <w:rsid w:val="00454690"/>
    <w:rsid w:val="00455843"/>
    <w:rsid w:val="00456F5B"/>
    <w:rsid w:val="00457027"/>
    <w:rsid w:val="00457262"/>
    <w:rsid w:val="00457620"/>
    <w:rsid w:val="0046039C"/>
    <w:rsid w:val="00461173"/>
    <w:rsid w:val="00461CAE"/>
    <w:rsid w:val="0046231A"/>
    <w:rsid w:val="00463209"/>
    <w:rsid w:val="00464071"/>
    <w:rsid w:val="004645B2"/>
    <w:rsid w:val="00464C04"/>
    <w:rsid w:val="00464D1C"/>
    <w:rsid w:val="0046553B"/>
    <w:rsid w:val="004656B4"/>
    <w:rsid w:val="004660D2"/>
    <w:rsid w:val="004660FC"/>
    <w:rsid w:val="00466CE0"/>
    <w:rsid w:val="00467872"/>
    <w:rsid w:val="004702FF"/>
    <w:rsid w:val="00470C28"/>
    <w:rsid w:val="00471D5C"/>
    <w:rsid w:val="0047228C"/>
    <w:rsid w:val="00472543"/>
    <w:rsid w:val="00472B2E"/>
    <w:rsid w:val="00472DF9"/>
    <w:rsid w:val="004755E2"/>
    <w:rsid w:val="00475970"/>
    <w:rsid w:val="00475F27"/>
    <w:rsid w:val="00476038"/>
    <w:rsid w:val="00477AC3"/>
    <w:rsid w:val="00477CF8"/>
    <w:rsid w:val="00477D08"/>
    <w:rsid w:val="00477E29"/>
    <w:rsid w:val="0048018F"/>
    <w:rsid w:val="00481788"/>
    <w:rsid w:val="00481B7B"/>
    <w:rsid w:val="00482099"/>
    <w:rsid w:val="00482702"/>
    <w:rsid w:val="004833B2"/>
    <w:rsid w:val="00483BAF"/>
    <w:rsid w:val="00483FF6"/>
    <w:rsid w:val="00484665"/>
    <w:rsid w:val="00485787"/>
    <w:rsid w:val="00485BA4"/>
    <w:rsid w:val="00485D04"/>
    <w:rsid w:val="004866E8"/>
    <w:rsid w:val="00486E6E"/>
    <w:rsid w:val="00487121"/>
    <w:rsid w:val="00490008"/>
    <w:rsid w:val="004906A4"/>
    <w:rsid w:val="00491368"/>
    <w:rsid w:val="00491B54"/>
    <w:rsid w:val="0049271D"/>
    <w:rsid w:val="0049282F"/>
    <w:rsid w:val="00492EFA"/>
    <w:rsid w:val="00493727"/>
    <w:rsid w:val="004942F9"/>
    <w:rsid w:val="004948E7"/>
    <w:rsid w:val="00494EBF"/>
    <w:rsid w:val="00495146"/>
    <w:rsid w:val="00495630"/>
    <w:rsid w:val="00495F35"/>
    <w:rsid w:val="0049625D"/>
    <w:rsid w:val="004964DC"/>
    <w:rsid w:val="00497334"/>
    <w:rsid w:val="00497456"/>
    <w:rsid w:val="004976D6"/>
    <w:rsid w:val="004A097D"/>
    <w:rsid w:val="004A0CA8"/>
    <w:rsid w:val="004A129A"/>
    <w:rsid w:val="004A1380"/>
    <w:rsid w:val="004A13ED"/>
    <w:rsid w:val="004A14B7"/>
    <w:rsid w:val="004A1D81"/>
    <w:rsid w:val="004A229C"/>
    <w:rsid w:val="004A2AF5"/>
    <w:rsid w:val="004A3AA9"/>
    <w:rsid w:val="004A3CFA"/>
    <w:rsid w:val="004A3FF5"/>
    <w:rsid w:val="004A42DC"/>
    <w:rsid w:val="004A5192"/>
    <w:rsid w:val="004A6173"/>
    <w:rsid w:val="004A67D4"/>
    <w:rsid w:val="004A6F85"/>
    <w:rsid w:val="004A73EC"/>
    <w:rsid w:val="004A78E9"/>
    <w:rsid w:val="004A7EE6"/>
    <w:rsid w:val="004A7F49"/>
    <w:rsid w:val="004B08F5"/>
    <w:rsid w:val="004B11FB"/>
    <w:rsid w:val="004B12C4"/>
    <w:rsid w:val="004B1A04"/>
    <w:rsid w:val="004B1BF1"/>
    <w:rsid w:val="004B1C4C"/>
    <w:rsid w:val="004B1E3A"/>
    <w:rsid w:val="004B1FA4"/>
    <w:rsid w:val="004B258E"/>
    <w:rsid w:val="004B281A"/>
    <w:rsid w:val="004B34C8"/>
    <w:rsid w:val="004B5A62"/>
    <w:rsid w:val="004B7A61"/>
    <w:rsid w:val="004B7F0D"/>
    <w:rsid w:val="004C0BAC"/>
    <w:rsid w:val="004C1E04"/>
    <w:rsid w:val="004C1F75"/>
    <w:rsid w:val="004C2257"/>
    <w:rsid w:val="004C2542"/>
    <w:rsid w:val="004C2748"/>
    <w:rsid w:val="004C37BF"/>
    <w:rsid w:val="004C3D93"/>
    <w:rsid w:val="004C3F81"/>
    <w:rsid w:val="004C4443"/>
    <w:rsid w:val="004C46DD"/>
    <w:rsid w:val="004C526B"/>
    <w:rsid w:val="004C60CF"/>
    <w:rsid w:val="004C6D47"/>
    <w:rsid w:val="004D0089"/>
    <w:rsid w:val="004D0496"/>
    <w:rsid w:val="004D05C4"/>
    <w:rsid w:val="004D085C"/>
    <w:rsid w:val="004D09AA"/>
    <w:rsid w:val="004D1311"/>
    <w:rsid w:val="004D17FD"/>
    <w:rsid w:val="004D183D"/>
    <w:rsid w:val="004D2127"/>
    <w:rsid w:val="004D2509"/>
    <w:rsid w:val="004D2717"/>
    <w:rsid w:val="004D3010"/>
    <w:rsid w:val="004D370D"/>
    <w:rsid w:val="004D40F2"/>
    <w:rsid w:val="004D6D24"/>
    <w:rsid w:val="004D7477"/>
    <w:rsid w:val="004D75C8"/>
    <w:rsid w:val="004D7982"/>
    <w:rsid w:val="004E0447"/>
    <w:rsid w:val="004E0494"/>
    <w:rsid w:val="004E063D"/>
    <w:rsid w:val="004E144E"/>
    <w:rsid w:val="004E14CA"/>
    <w:rsid w:val="004E2314"/>
    <w:rsid w:val="004E2531"/>
    <w:rsid w:val="004E372D"/>
    <w:rsid w:val="004E50BB"/>
    <w:rsid w:val="004E57F9"/>
    <w:rsid w:val="004E5B9E"/>
    <w:rsid w:val="004E6859"/>
    <w:rsid w:val="004E6910"/>
    <w:rsid w:val="004E71FE"/>
    <w:rsid w:val="004E7806"/>
    <w:rsid w:val="004E79DA"/>
    <w:rsid w:val="004E7D15"/>
    <w:rsid w:val="004F0443"/>
    <w:rsid w:val="004F0A16"/>
    <w:rsid w:val="004F1365"/>
    <w:rsid w:val="004F195A"/>
    <w:rsid w:val="004F2D9C"/>
    <w:rsid w:val="004F3695"/>
    <w:rsid w:val="004F496F"/>
    <w:rsid w:val="004F59A2"/>
    <w:rsid w:val="004F64E7"/>
    <w:rsid w:val="004F67DA"/>
    <w:rsid w:val="004F6C48"/>
    <w:rsid w:val="004F7338"/>
    <w:rsid w:val="004F74CB"/>
    <w:rsid w:val="004F7B8C"/>
    <w:rsid w:val="0050041F"/>
    <w:rsid w:val="00500FC6"/>
    <w:rsid w:val="0050132C"/>
    <w:rsid w:val="00501DFD"/>
    <w:rsid w:val="00503152"/>
    <w:rsid w:val="00503878"/>
    <w:rsid w:val="00503A04"/>
    <w:rsid w:val="0050531B"/>
    <w:rsid w:val="00506189"/>
    <w:rsid w:val="00510AB1"/>
    <w:rsid w:val="005114B2"/>
    <w:rsid w:val="0051200A"/>
    <w:rsid w:val="0051250E"/>
    <w:rsid w:val="00512587"/>
    <w:rsid w:val="00512A29"/>
    <w:rsid w:val="00514653"/>
    <w:rsid w:val="0051649B"/>
    <w:rsid w:val="00517ED7"/>
    <w:rsid w:val="00520B76"/>
    <w:rsid w:val="00521B63"/>
    <w:rsid w:val="00522457"/>
    <w:rsid w:val="005225C4"/>
    <w:rsid w:val="00524241"/>
    <w:rsid w:val="005248C4"/>
    <w:rsid w:val="005268A9"/>
    <w:rsid w:val="00526FDB"/>
    <w:rsid w:val="00527852"/>
    <w:rsid w:val="00527D8B"/>
    <w:rsid w:val="00531006"/>
    <w:rsid w:val="00531918"/>
    <w:rsid w:val="0053287D"/>
    <w:rsid w:val="00532A6C"/>
    <w:rsid w:val="005340D4"/>
    <w:rsid w:val="005341FF"/>
    <w:rsid w:val="00534CAF"/>
    <w:rsid w:val="00535337"/>
    <w:rsid w:val="0053637F"/>
    <w:rsid w:val="005369FE"/>
    <w:rsid w:val="00536B99"/>
    <w:rsid w:val="00537A62"/>
    <w:rsid w:val="00537AEA"/>
    <w:rsid w:val="00537FA3"/>
    <w:rsid w:val="00537FDD"/>
    <w:rsid w:val="0054009A"/>
    <w:rsid w:val="00540D6A"/>
    <w:rsid w:val="00541057"/>
    <w:rsid w:val="0054251C"/>
    <w:rsid w:val="00542DB3"/>
    <w:rsid w:val="00542E96"/>
    <w:rsid w:val="00543FEB"/>
    <w:rsid w:val="00544817"/>
    <w:rsid w:val="00544A60"/>
    <w:rsid w:val="00545792"/>
    <w:rsid w:val="00545DE6"/>
    <w:rsid w:val="00546D02"/>
    <w:rsid w:val="005471CF"/>
    <w:rsid w:val="005473D6"/>
    <w:rsid w:val="0054754E"/>
    <w:rsid w:val="005478A7"/>
    <w:rsid w:val="00547A3E"/>
    <w:rsid w:val="00547B26"/>
    <w:rsid w:val="00550464"/>
    <w:rsid w:val="00550B2D"/>
    <w:rsid w:val="00550B3E"/>
    <w:rsid w:val="00551371"/>
    <w:rsid w:val="005516CC"/>
    <w:rsid w:val="00551D0F"/>
    <w:rsid w:val="005531FF"/>
    <w:rsid w:val="00553461"/>
    <w:rsid w:val="00553D71"/>
    <w:rsid w:val="00554702"/>
    <w:rsid w:val="00554CBD"/>
    <w:rsid w:val="0055515F"/>
    <w:rsid w:val="00557540"/>
    <w:rsid w:val="00557A6E"/>
    <w:rsid w:val="00557CF5"/>
    <w:rsid w:val="0056048D"/>
    <w:rsid w:val="0056119B"/>
    <w:rsid w:val="00561429"/>
    <w:rsid w:val="005617C3"/>
    <w:rsid w:val="005618C1"/>
    <w:rsid w:val="0056273F"/>
    <w:rsid w:val="00563799"/>
    <w:rsid w:val="00564382"/>
    <w:rsid w:val="00564D49"/>
    <w:rsid w:val="00565250"/>
    <w:rsid w:val="00565A61"/>
    <w:rsid w:val="00570421"/>
    <w:rsid w:val="00570CA5"/>
    <w:rsid w:val="005712B5"/>
    <w:rsid w:val="00571E8B"/>
    <w:rsid w:val="0057228B"/>
    <w:rsid w:val="00573766"/>
    <w:rsid w:val="00573F9E"/>
    <w:rsid w:val="00574D71"/>
    <w:rsid w:val="005750AD"/>
    <w:rsid w:val="00575806"/>
    <w:rsid w:val="00576E09"/>
    <w:rsid w:val="00576ED6"/>
    <w:rsid w:val="00577C15"/>
    <w:rsid w:val="00580CEF"/>
    <w:rsid w:val="00581DB5"/>
    <w:rsid w:val="0058285A"/>
    <w:rsid w:val="00582A76"/>
    <w:rsid w:val="00583AEC"/>
    <w:rsid w:val="00584091"/>
    <w:rsid w:val="005842FB"/>
    <w:rsid w:val="005846E8"/>
    <w:rsid w:val="00584889"/>
    <w:rsid w:val="00584DD8"/>
    <w:rsid w:val="005850AF"/>
    <w:rsid w:val="005863EB"/>
    <w:rsid w:val="005867D8"/>
    <w:rsid w:val="00586B4A"/>
    <w:rsid w:val="00590CF6"/>
    <w:rsid w:val="005912F6"/>
    <w:rsid w:val="00591C29"/>
    <w:rsid w:val="00591D43"/>
    <w:rsid w:val="0059360C"/>
    <w:rsid w:val="005937B6"/>
    <w:rsid w:val="005949BF"/>
    <w:rsid w:val="00597097"/>
    <w:rsid w:val="00597BDA"/>
    <w:rsid w:val="005A0790"/>
    <w:rsid w:val="005A1F38"/>
    <w:rsid w:val="005A3497"/>
    <w:rsid w:val="005A5023"/>
    <w:rsid w:val="005A50CB"/>
    <w:rsid w:val="005A5568"/>
    <w:rsid w:val="005A5A9F"/>
    <w:rsid w:val="005A5BAB"/>
    <w:rsid w:val="005A70A7"/>
    <w:rsid w:val="005A722C"/>
    <w:rsid w:val="005A74E1"/>
    <w:rsid w:val="005A7754"/>
    <w:rsid w:val="005A79ED"/>
    <w:rsid w:val="005A7F60"/>
    <w:rsid w:val="005A7FE3"/>
    <w:rsid w:val="005B15BE"/>
    <w:rsid w:val="005B2065"/>
    <w:rsid w:val="005B26A9"/>
    <w:rsid w:val="005B3194"/>
    <w:rsid w:val="005B393A"/>
    <w:rsid w:val="005B42FF"/>
    <w:rsid w:val="005B5C34"/>
    <w:rsid w:val="005B63EA"/>
    <w:rsid w:val="005B6692"/>
    <w:rsid w:val="005B66DE"/>
    <w:rsid w:val="005B680C"/>
    <w:rsid w:val="005B74D6"/>
    <w:rsid w:val="005B7D54"/>
    <w:rsid w:val="005C020F"/>
    <w:rsid w:val="005C0B74"/>
    <w:rsid w:val="005C0CF5"/>
    <w:rsid w:val="005C32BD"/>
    <w:rsid w:val="005C3993"/>
    <w:rsid w:val="005C5A7A"/>
    <w:rsid w:val="005C7082"/>
    <w:rsid w:val="005C7890"/>
    <w:rsid w:val="005D05C5"/>
    <w:rsid w:val="005D0F3F"/>
    <w:rsid w:val="005D103D"/>
    <w:rsid w:val="005D1964"/>
    <w:rsid w:val="005D2465"/>
    <w:rsid w:val="005D2B3E"/>
    <w:rsid w:val="005D3150"/>
    <w:rsid w:val="005D3179"/>
    <w:rsid w:val="005D32B2"/>
    <w:rsid w:val="005D3334"/>
    <w:rsid w:val="005D41CD"/>
    <w:rsid w:val="005D53DC"/>
    <w:rsid w:val="005D6889"/>
    <w:rsid w:val="005D6D8F"/>
    <w:rsid w:val="005D6FEA"/>
    <w:rsid w:val="005D7A11"/>
    <w:rsid w:val="005D7C64"/>
    <w:rsid w:val="005D7D67"/>
    <w:rsid w:val="005E0336"/>
    <w:rsid w:val="005E04A4"/>
    <w:rsid w:val="005E0CEA"/>
    <w:rsid w:val="005E0E3F"/>
    <w:rsid w:val="005E164C"/>
    <w:rsid w:val="005E2349"/>
    <w:rsid w:val="005E25CB"/>
    <w:rsid w:val="005E2D9F"/>
    <w:rsid w:val="005E2EBF"/>
    <w:rsid w:val="005E3230"/>
    <w:rsid w:val="005E37D2"/>
    <w:rsid w:val="005E3833"/>
    <w:rsid w:val="005E423B"/>
    <w:rsid w:val="005E4D5F"/>
    <w:rsid w:val="005E4ED4"/>
    <w:rsid w:val="005E4FE4"/>
    <w:rsid w:val="005E5161"/>
    <w:rsid w:val="005E581E"/>
    <w:rsid w:val="005E5CBB"/>
    <w:rsid w:val="005E6C54"/>
    <w:rsid w:val="005E7ABE"/>
    <w:rsid w:val="005F0A4B"/>
    <w:rsid w:val="005F0DF2"/>
    <w:rsid w:val="005F0ED7"/>
    <w:rsid w:val="005F12F4"/>
    <w:rsid w:val="005F188B"/>
    <w:rsid w:val="005F18BF"/>
    <w:rsid w:val="005F2157"/>
    <w:rsid w:val="005F2F4A"/>
    <w:rsid w:val="005F3562"/>
    <w:rsid w:val="005F4819"/>
    <w:rsid w:val="005F4B1F"/>
    <w:rsid w:val="005F4E95"/>
    <w:rsid w:val="005F5333"/>
    <w:rsid w:val="005F5CE3"/>
    <w:rsid w:val="005F5FC3"/>
    <w:rsid w:val="005F6EA7"/>
    <w:rsid w:val="005F6F87"/>
    <w:rsid w:val="00600012"/>
    <w:rsid w:val="00600239"/>
    <w:rsid w:val="006002D6"/>
    <w:rsid w:val="00600818"/>
    <w:rsid w:val="006012AD"/>
    <w:rsid w:val="00601F57"/>
    <w:rsid w:val="006035A6"/>
    <w:rsid w:val="00603E00"/>
    <w:rsid w:val="00604D89"/>
    <w:rsid w:val="00604E33"/>
    <w:rsid w:val="0060518D"/>
    <w:rsid w:val="00605CB7"/>
    <w:rsid w:val="00606133"/>
    <w:rsid w:val="006065A8"/>
    <w:rsid w:val="00606AD5"/>
    <w:rsid w:val="00606B73"/>
    <w:rsid w:val="00606F21"/>
    <w:rsid w:val="006075FA"/>
    <w:rsid w:val="0060765A"/>
    <w:rsid w:val="00611703"/>
    <w:rsid w:val="00611B8C"/>
    <w:rsid w:val="00611EF1"/>
    <w:rsid w:val="00612810"/>
    <w:rsid w:val="00612890"/>
    <w:rsid w:val="00613042"/>
    <w:rsid w:val="00613134"/>
    <w:rsid w:val="00613147"/>
    <w:rsid w:val="00613649"/>
    <w:rsid w:val="006136A4"/>
    <w:rsid w:val="006150B6"/>
    <w:rsid w:val="00615FF4"/>
    <w:rsid w:val="00616C3A"/>
    <w:rsid w:val="00617854"/>
    <w:rsid w:val="006178CE"/>
    <w:rsid w:val="0061790D"/>
    <w:rsid w:val="006210D5"/>
    <w:rsid w:val="0062239F"/>
    <w:rsid w:val="00622B97"/>
    <w:rsid w:val="00623EDA"/>
    <w:rsid w:val="006247DC"/>
    <w:rsid w:val="006247E7"/>
    <w:rsid w:val="00624A8D"/>
    <w:rsid w:val="006259A5"/>
    <w:rsid w:val="00625FE8"/>
    <w:rsid w:val="0062607E"/>
    <w:rsid w:val="006266AE"/>
    <w:rsid w:val="00626939"/>
    <w:rsid w:val="00626E08"/>
    <w:rsid w:val="006274D4"/>
    <w:rsid w:val="0062798F"/>
    <w:rsid w:val="00627A62"/>
    <w:rsid w:val="00627C90"/>
    <w:rsid w:val="00627CA4"/>
    <w:rsid w:val="00627DEE"/>
    <w:rsid w:val="006300A9"/>
    <w:rsid w:val="00630D89"/>
    <w:rsid w:val="006321B0"/>
    <w:rsid w:val="00632807"/>
    <w:rsid w:val="00633E73"/>
    <w:rsid w:val="006341D3"/>
    <w:rsid w:val="00635A26"/>
    <w:rsid w:val="00635D8D"/>
    <w:rsid w:val="00636960"/>
    <w:rsid w:val="00636AD6"/>
    <w:rsid w:val="00636CED"/>
    <w:rsid w:val="00637727"/>
    <w:rsid w:val="00637C15"/>
    <w:rsid w:val="00640D56"/>
    <w:rsid w:val="00640FB0"/>
    <w:rsid w:val="0064181D"/>
    <w:rsid w:val="0064200E"/>
    <w:rsid w:val="0064319A"/>
    <w:rsid w:val="00643235"/>
    <w:rsid w:val="00643606"/>
    <w:rsid w:val="00643BF1"/>
    <w:rsid w:val="00643C0B"/>
    <w:rsid w:val="00643E83"/>
    <w:rsid w:val="00643E8E"/>
    <w:rsid w:val="006440CF"/>
    <w:rsid w:val="00644FFE"/>
    <w:rsid w:val="00646684"/>
    <w:rsid w:val="00646C58"/>
    <w:rsid w:val="006470EC"/>
    <w:rsid w:val="0064723C"/>
    <w:rsid w:val="006473E4"/>
    <w:rsid w:val="0064740C"/>
    <w:rsid w:val="00647601"/>
    <w:rsid w:val="00647C04"/>
    <w:rsid w:val="006506B3"/>
    <w:rsid w:val="00651F88"/>
    <w:rsid w:val="0065271D"/>
    <w:rsid w:val="00652A7A"/>
    <w:rsid w:val="00652B3D"/>
    <w:rsid w:val="00653113"/>
    <w:rsid w:val="00653347"/>
    <w:rsid w:val="00654602"/>
    <w:rsid w:val="0065548F"/>
    <w:rsid w:val="00656FC6"/>
    <w:rsid w:val="00657001"/>
    <w:rsid w:val="00657052"/>
    <w:rsid w:val="006571A5"/>
    <w:rsid w:val="00657D61"/>
    <w:rsid w:val="006604D4"/>
    <w:rsid w:val="0066135E"/>
    <w:rsid w:val="0066189D"/>
    <w:rsid w:val="00662382"/>
    <w:rsid w:val="00662BAA"/>
    <w:rsid w:val="00662D2A"/>
    <w:rsid w:val="0066305E"/>
    <w:rsid w:val="006631D1"/>
    <w:rsid w:val="00663529"/>
    <w:rsid w:val="00665ACF"/>
    <w:rsid w:val="00665C73"/>
    <w:rsid w:val="0066648F"/>
    <w:rsid w:val="006667FB"/>
    <w:rsid w:val="0066713A"/>
    <w:rsid w:val="0066796C"/>
    <w:rsid w:val="00667CE4"/>
    <w:rsid w:val="006721C2"/>
    <w:rsid w:val="00673C38"/>
    <w:rsid w:val="00673C65"/>
    <w:rsid w:val="00674202"/>
    <w:rsid w:val="0067572F"/>
    <w:rsid w:val="00675AEA"/>
    <w:rsid w:val="00675BDA"/>
    <w:rsid w:val="00675C5C"/>
    <w:rsid w:val="006763E7"/>
    <w:rsid w:val="00680AE9"/>
    <w:rsid w:val="00680B40"/>
    <w:rsid w:val="00680BF8"/>
    <w:rsid w:val="00681A11"/>
    <w:rsid w:val="00682983"/>
    <w:rsid w:val="00682A6F"/>
    <w:rsid w:val="00683571"/>
    <w:rsid w:val="00684C25"/>
    <w:rsid w:val="006855F6"/>
    <w:rsid w:val="006856D8"/>
    <w:rsid w:val="006868A8"/>
    <w:rsid w:val="00686ED6"/>
    <w:rsid w:val="00692700"/>
    <w:rsid w:val="0069275C"/>
    <w:rsid w:val="006927EF"/>
    <w:rsid w:val="00692CEC"/>
    <w:rsid w:val="00692DBD"/>
    <w:rsid w:val="00692F23"/>
    <w:rsid w:val="006933F5"/>
    <w:rsid w:val="006942D9"/>
    <w:rsid w:val="00694CC3"/>
    <w:rsid w:val="00695209"/>
    <w:rsid w:val="0069526C"/>
    <w:rsid w:val="006959A8"/>
    <w:rsid w:val="00695D7E"/>
    <w:rsid w:val="0069627D"/>
    <w:rsid w:val="006962C7"/>
    <w:rsid w:val="00696794"/>
    <w:rsid w:val="006968BC"/>
    <w:rsid w:val="00696F62"/>
    <w:rsid w:val="00697695"/>
    <w:rsid w:val="006A058A"/>
    <w:rsid w:val="006A0721"/>
    <w:rsid w:val="006A0BFC"/>
    <w:rsid w:val="006A0D12"/>
    <w:rsid w:val="006A26E1"/>
    <w:rsid w:val="006A3ACE"/>
    <w:rsid w:val="006A3B8B"/>
    <w:rsid w:val="006A3E4A"/>
    <w:rsid w:val="006A4E8C"/>
    <w:rsid w:val="006A50E4"/>
    <w:rsid w:val="006A5D5F"/>
    <w:rsid w:val="006B07F3"/>
    <w:rsid w:val="006B179C"/>
    <w:rsid w:val="006B1E59"/>
    <w:rsid w:val="006B3250"/>
    <w:rsid w:val="006B42E1"/>
    <w:rsid w:val="006B562B"/>
    <w:rsid w:val="006B5687"/>
    <w:rsid w:val="006B5714"/>
    <w:rsid w:val="006B5CA2"/>
    <w:rsid w:val="006B6349"/>
    <w:rsid w:val="006B678E"/>
    <w:rsid w:val="006B793F"/>
    <w:rsid w:val="006C04CD"/>
    <w:rsid w:val="006C2BC0"/>
    <w:rsid w:val="006C35DC"/>
    <w:rsid w:val="006C446B"/>
    <w:rsid w:val="006C4613"/>
    <w:rsid w:val="006C50D8"/>
    <w:rsid w:val="006C5E0C"/>
    <w:rsid w:val="006C66B1"/>
    <w:rsid w:val="006C6D23"/>
    <w:rsid w:val="006D153F"/>
    <w:rsid w:val="006D155C"/>
    <w:rsid w:val="006D1FD8"/>
    <w:rsid w:val="006D20B7"/>
    <w:rsid w:val="006D3263"/>
    <w:rsid w:val="006D4C49"/>
    <w:rsid w:val="006D4F2D"/>
    <w:rsid w:val="006D69BA"/>
    <w:rsid w:val="006D72E7"/>
    <w:rsid w:val="006E0110"/>
    <w:rsid w:val="006E0114"/>
    <w:rsid w:val="006E0253"/>
    <w:rsid w:val="006E041A"/>
    <w:rsid w:val="006E055C"/>
    <w:rsid w:val="006E181A"/>
    <w:rsid w:val="006E309B"/>
    <w:rsid w:val="006E4491"/>
    <w:rsid w:val="006E5060"/>
    <w:rsid w:val="006E51A9"/>
    <w:rsid w:val="006E76AF"/>
    <w:rsid w:val="006F073C"/>
    <w:rsid w:val="006F095D"/>
    <w:rsid w:val="006F0E16"/>
    <w:rsid w:val="006F18D4"/>
    <w:rsid w:val="006F1BB1"/>
    <w:rsid w:val="006F1BE5"/>
    <w:rsid w:val="006F1D35"/>
    <w:rsid w:val="006F2E3A"/>
    <w:rsid w:val="006F3364"/>
    <w:rsid w:val="006F3C44"/>
    <w:rsid w:val="006F456C"/>
    <w:rsid w:val="006F47DA"/>
    <w:rsid w:val="006F49B0"/>
    <w:rsid w:val="006F4F39"/>
    <w:rsid w:val="006F5CA2"/>
    <w:rsid w:val="006F7969"/>
    <w:rsid w:val="007001B7"/>
    <w:rsid w:val="00700718"/>
    <w:rsid w:val="007007D4"/>
    <w:rsid w:val="007014C8"/>
    <w:rsid w:val="00702FC3"/>
    <w:rsid w:val="00703045"/>
    <w:rsid w:val="00703C4E"/>
    <w:rsid w:val="00703EE5"/>
    <w:rsid w:val="00705666"/>
    <w:rsid w:val="007069EE"/>
    <w:rsid w:val="00706A27"/>
    <w:rsid w:val="00707329"/>
    <w:rsid w:val="00707DB9"/>
    <w:rsid w:val="0071141A"/>
    <w:rsid w:val="00711AF8"/>
    <w:rsid w:val="00712665"/>
    <w:rsid w:val="00712DCC"/>
    <w:rsid w:val="00713471"/>
    <w:rsid w:val="007136AF"/>
    <w:rsid w:val="0071424D"/>
    <w:rsid w:val="0071469C"/>
    <w:rsid w:val="00714A4D"/>
    <w:rsid w:val="007173F3"/>
    <w:rsid w:val="00717D76"/>
    <w:rsid w:val="007200B0"/>
    <w:rsid w:val="0072171C"/>
    <w:rsid w:val="0072304A"/>
    <w:rsid w:val="0072379F"/>
    <w:rsid w:val="00724169"/>
    <w:rsid w:val="007242B0"/>
    <w:rsid w:val="00724B32"/>
    <w:rsid w:val="00724D48"/>
    <w:rsid w:val="007254A3"/>
    <w:rsid w:val="00726BC1"/>
    <w:rsid w:val="00726D45"/>
    <w:rsid w:val="00726EA6"/>
    <w:rsid w:val="00730914"/>
    <w:rsid w:val="00731997"/>
    <w:rsid w:val="007320D0"/>
    <w:rsid w:val="00732D49"/>
    <w:rsid w:val="00734212"/>
    <w:rsid w:val="00735D89"/>
    <w:rsid w:val="00736251"/>
    <w:rsid w:val="0073631D"/>
    <w:rsid w:val="00736864"/>
    <w:rsid w:val="00736D50"/>
    <w:rsid w:val="007408C7"/>
    <w:rsid w:val="00740F03"/>
    <w:rsid w:val="00741742"/>
    <w:rsid w:val="00741F25"/>
    <w:rsid w:val="00741F74"/>
    <w:rsid w:val="00743258"/>
    <w:rsid w:val="007433EB"/>
    <w:rsid w:val="00743690"/>
    <w:rsid w:val="00743E11"/>
    <w:rsid w:val="00744196"/>
    <w:rsid w:val="00744C36"/>
    <w:rsid w:val="007451DD"/>
    <w:rsid w:val="0074523D"/>
    <w:rsid w:val="0074572A"/>
    <w:rsid w:val="00745E04"/>
    <w:rsid w:val="00746D1A"/>
    <w:rsid w:val="00747709"/>
    <w:rsid w:val="00750637"/>
    <w:rsid w:val="0075083C"/>
    <w:rsid w:val="00750908"/>
    <w:rsid w:val="00750F80"/>
    <w:rsid w:val="007515C7"/>
    <w:rsid w:val="00751694"/>
    <w:rsid w:val="00752161"/>
    <w:rsid w:val="0075301F"/>
    <w:rsid w:val="0075587F"/>
    <w:rsid w:val="00755D35"/>
    <w:rsid w:val="007565BB"/>
    <w:rsid w:val="00756648"/>
    <w:rsid w:val="00760C41"/>
    <w:rsid w:val="007611AA"/>
    <w:rsid w:val="00761685"/>
    <w:rsid w:val="00761C0A"/>
    <w:rsid w:val="00761F59"/>
    <w:rsid w:val="00761FB6"/>
    <w:rsid w:val="00762FE9"/>
    <w:rsid w:val="007633CA"/>
    <w:rsid w:val="007637C6"/>
    <w:rsid w:val="00763CBD"/>
    <w:rsid w:val="00763F8E"/>
    <w:rsid w:val="0076489D"/>
    <w:rsid w:val="007649F7"/>
    <w:rsid w:val="00764D7A"/>
    <w:rsid w:val="00766414"/>
    <w:rsid w:val="007667EB"/>
    <w:rsid w:val="00766AF4"/>
    <w:rsid w:val="00766C5E"/>
    <w:rsid w:val="007676BA"/>
    <w:rsid w:val="007678B8"/>
    <w:rsid w:val="007706CB"/>
    <w:rsid w:val="00771238"/>
    <w:rsid w:val="00771685"/>
    <w:rsid w:val="00771998"/>
    <w:rsid w:val="007728A5"/>
    <w:rsid w:val="007735DF"/>
    <w:rsid w:val="0077368D"/>
    <w:rsid w:val="00773963"/>
    <w:rsid w:val="00773D6E"/>
    <w:rsid w:val="007741C4"/>
    <w:rsid w:val="007750B0"/>
    <w:rsid w:val="007751B2"/>
    <w:rsid w:val="00775253"/>
    <w:rsid w:val="00776215"/>
    <w:rsid w:val="0077624D"/>
    <w:rsid w:val="00776F49"/>
    <w:rsid w:val="007779E7"/>
    <w:rsid w:val="00777AC5"/>
    <w:rsid w:val="00777E20"/>
    <w:rsid w:val="00780143"/>
    <w:rsid w:val="00781A99"/>
    <w:rsid w:val="0078266B"/>
    <w:rsid w:val="00782B19"/>
    <w:rsid w:val="00782E83"/>
    <w:rsid w:val="0078413F"/>
    <w:rsid w:val="00784F65"/>
    <w:rsid w:val="007856E4"/>
    <w:rsid w:val="007879B1"/>
    <w:rsid w:val="00791200"/>
    <w:rsid w:val="007918B9"/>
    <w:rsid w:val="00791FB7"/>
    <w:rsid w:val="0079227D"/>
    <w:rsid w:val="0079232D"/>
    <w:rsid w:val="00792C37"/>
    <w:rsid w:val="007931BD"/>
    <w:rsid w:val="00793583"/>
    <w:rsid w:val="00793942"/>
    <w:rsid w:val="00793A56"/>
    <w:rsid w:val="00793A89"/>
    <w:rsid w:val="00794ECD"/>
    <w:rsid w:val="00794EE4"/>
    <w:rsid w:val="007954E4"/>
    <w:rsid w:val="007957FF"/>
    <w:rsid w:val="00795DB4"/>
    <w:rsid w:val="00796C5F"/>
    <w:rsid w:val="007A1E96"/>
    <w:rsid w:val="007A3484"/>
    <w:rsid w:val="007A3779"/>
    <w:rsid w:val="007A3837"/>
    <w:rsid w:val="007A3E24"/>
    <w:rsid w:val="007A40BD"/>
    <w:rsid w:val="007A41C0"/>
    <w:rsid w:val="007A481B"/>
    <w:rsid w:val="007A4B82"/>
    <w:rsid w:val="007A4DA9"/>
    <w:rsid w:val="007A4F08"/>
    <w:rsid w:val="007A70A1"/>
    <w:rsid w:val="007A7B3A"/>
    <w:rsid w:val="007A7DD4"/>
    <w:rsid w:val="007A7DD8"/>
    <w:rsid w:val="007B1163"/>
    <w:rsid w:val="007B282C"/>
    <w:rsid w:val="007B4701"/>
    <w:rsid w:val="007B515E"/>
    <w:rsid w:val="007B5173"/>
    <w:rsid w:val="007B5756"/>
    <w:rsid w:val="007B5929"/>
    <w:rsid w:val="007B71C4"/>
    <w:rsid w:val="007C0345"/>
    <w:rsid w:val="007C0E22"/>
    <w:rsid w:val="007C1752"/>
    <w:rsid w:val="007C1941"/>
    <w:rsid w:val="007C1AC0"/>
    <w:rsid w:val="007C296E"/>
    <w:rsid w:val="007C2D4A"/>
    <w:rsid w:val="007C3002"/>
    <w:rsid w:val="007C40C9"/>
    <w:rsid w:val="007C48B5"/>
    <w:rsid w:val="007C49A8"/>
    <w:rsid w:val="007C52FE"/>
    <w:rsid w:val="007C54C9"/>
    <w:rsid w:val="007C6F5D"/>
    <w:rsid w:val="007C763C"/>
    <w:rsid w:val="007D1C8F"/>
    <w:rsid w:val="007D1DC3"/>
    <w:rsid w:val="007D200F"/>
    <w:rsid w:val="007D295D"/>
    <w:rsid w:val="007D3DB5"/>
    <w:rsid w:val="007D3EA1"/>
    <w:rsid w:val="007D431D"/>
    <w:rsid w:val="007D4660"/>
    <w:rsid w:val="007D481A"/>
    <w:rsid w:val="007D49DF"/>
    <w:rsid w:val="007D6E84"/>
    <w:rsid w:val="007D6E9C"/>
    <w:rsid w:val="007D77D1"/>
    <w:rsid w:val="007E002E"/>
    <w:rsid w:val="007E0473"/>
    <w:rsid w:val="007E1440"/>
    <w:rsid w:val="007E2554"/>
    <w:rsid w:val="007E2D4A"/>
    <w:rsid w:val="007E2F62"/>
    <w:rsid w:val="007E30EB"/>
    <w:rsid w:val="007E43B4"/>
    <w:rsid w:val="007E496C"/>
    <w:rsid w:val="007E4A57"/>
    <w:rsid w:val="007E6109"/>
    <w:rsid w:val="007E61A5"/>
    <w:rsid w:val="007E6590"/>
    <w:rsid w:val="007E7AC1"/>
    <w:rsid w:val="007F0889"/>
    <w:rsid w:val="007F11E4"/>
    <w:rsid w:val="007F19AF"/>
    <w:rsid w:val="007F237F"/>
    <w:rsid w:val="007F282A"/>
    <w:rsid w:val="007F47D8"/>
    <w:rsid w:val="007F4AF9"/>
    <w:rsid w:val="007F4D37"/>
    <w:rsid w:val="007F5EF3"/>
    <w:rsid w:val="007F5F46"/>
    <w:rsid w:val="007F6CED"/>
    <w:rsid w:val="008004F4"/>
    <w:rsid w:val="00800F94"/>
    <w:rsid w:val="0080104D"/>
    <w:rsid w:val="008012F0"/>
    <w:rsid w:val="00801341"/>
    <w:rsid w:val="0080189D"/>
    <w:rsid w:val="00801C24"/>
    <w:rsid w:val="0080419E"/>
    <w:rsid w:val="0080440B"/>
    <w:rsid w:val="0080490B"/>
    <w:rsid w:val="00806C53"/>
    <w:rsid w:val="00806F5B"/>
    <w:rsid w:val="00807D8B"/>
    <w:rsid w:val="008121A1"/>
    <w:rsid w:val="0081338E"/>
    <w:rsid w:val="008139F7"/>
    <w:rsid w:val="00814209"/>
    <w:rsid w:val="00814525"/>
    <w:rsid w:val="00814F8D"/>
    <w:rsid w:val="00815575"/>
    <w:rsid w:val="0081591A"/>
    <w:rsid w:val="00815BD4"/>
    <w:rsid w:val="00820313"/>
    <w:rsid w:val="00821683"/>
    <w:rsid w:val="008217BC"/>
    <w:rsid w:val="008217DF"/>
    <w:rsid w:val="008225FE"/>
    <w:rsid w:val="0082270C"/>
    <w:rsid w:val="00823346"/>
    <w:rsid w:val="00824065"/>
    <w:rsid w:val="0082460C"/>
    <w:rsid w:val="00824748"/>
    <w:rsid w:val="008248E2"/>
    <w:rsid w:val="0082490D"/>
    <w:rsid w:val="0082598E"/>
    <w:rsid w:val="00825AE2"/>
    <w:rsid w:val="00826A01"/>
    <w:rsid w:val="0083076A"/>
    <w:rsid w:val="00831CC5"/>
    <w:rsid w:val="0083306B"/>
    <w:rsid w:val="00834770"/>
    <w:rsid w:val="00834AAD"/>
    <w:rsid w:val="00837DDA"/>
    <w:rsid w:val="00840465"/>
    <w:rsid w:val="0084062B"/>
    <w:rsid w:val="00840639"/>
    <w:rsid w:val="00840AD3"/>
    <w:rsid w:val="00841AD8"/>
    <w:rsid w:val="0084262F"/>
    <w:rsid w:val="008431BE"/>
    <w:rsid w:val="0084337C"/>
    <w:rsid w:val="00843588"/>
    <w:rsid w:val="00843E3D"/>
    <w:rsid w:val="00845402"/>
    <w:rsid w:val="00845563"/>
    <w:rsid w:val="00846B6C"/>
    <w:rsid w:val="008470CF"/>
    <w:rsid w:val="00847A7B"/>
    <w:rsid w:val="008501C3"/>
    <w:rsid w:val="00850415"/>
    <w:rsid w:val="00850C19"/>
    <w:rsid w:val="008516C0"/>
    <w:rsid w:val="0085244F"/>
    <w:rsid w:val="00853906"/>
    <w:rsid w:val="0085390B"/>
    <w:rsid w:val="00853D38"/>
    <w:rsid w:val="00853E3E"/>
    <w:rsid w:val="008541D9"/>
    <w:rsid w:val="008545A0"/>
    <w:rsid w:val="00854AF1"/>
    <w:rsid w:val="00855294"/>
    <w:rsid w:val="008562A2"/>
    <w:rsid w:val="008569EC"/>
    <w:rsid w:val="00856D7D"/>
    <w:rsid w:val="00856FCF"/>
    <w:rsid w:val="00857ABE"/>
    <w:rsid w:val="00857EDE"/>
    <w:rsid w:val="00860CF4"/>
    <w:rsid w:val="00861731"/>
    <w:rsid w:val="008619B1"/>
    <w:rsid w:val="008619BE"/>
    <w:rsid w:val="00861D92"/>
    <w:rsid w:val="008622CF"/>
    <w:rsid w:val="00863222"/>
    <w:rsid w:val="00863247"/>
    <w:rsid w:val="00863A1B"/>
    <w:rsid w:val="00863DEA"/>
    <w:rsid w:val="0086481B"/>
    <w:rsid w:val="00864BD4"/>
    <w:rsid w:val="00865F7C"/>
    <w:rsid w:val="00865FB9"/>
    <w:rsid w:val="008670C0"/>
    <w:rsid w:val="00872167"/>
    <w:rsid w:val="00872BED"/>
    <w:rsid w:val="008734AA"/>
    <w:rsid w:val="00874183"/>
    <w:rsid w:val="008774CB"/>
    <w:rsid w:val="00877AE2"/>
    <w:rsid w:val="00877CD3"/>
    <w:rsid w:val="008803BC"/>
    <w:rsid w:val="0088338A"/>
    <w:rsid w:val="0088430B"/>
    <w:rsid w:val="008844ED"/>
    <w:rsid w:val="00884659"/>
    <w:rsid w:val="0088506D"/>
    <w:rsid w:val="00885205"/>
    <w:rsid w:val="00885A3B"/>
    <w:rsid w:val="00885BAB"/>
    <w:rsid w:val="00887321"/>
    <w:rsid w:val="0088754E"/>
    <w:rsid w:val="00887AC8"/>
    <w:rsid w:val="00887C2F"/>
    <w:rsid w:val="00890AD9"/>
    <w:rsid w:val="00890D8B"/>
    <w:rsid w:val="0089132C"/>
    <w:rsid w:val="008917FC"/>
    <w:rsid w:val="0089256F"/>
    <w:rsid w:val="008925B6"/>
    <w:rsid w:val="0089274A"/>
    <w:rsid w:val="00892FF6"/>
    <w:rsid w:val="0089327E"/>
    <w:rsid w:val="008936C3"/>
    <w:rsid w:val="008939C5"/>
    <w:rsid w:val="008939D8"/>
    <w:rsid w:val="00893EFC"/>
    <w:rsid w:val="0089483D"/>
    <w:rsid w:val="00894CA2"/>
    <w:rsid w:val="00894D45"/>
    <w:rsid w:val="008955B3"/>
    <w:rsid w:val="008968C6"/>
    <w:rsid w:val="008969AE"/>
    <w:rsid w:val="008972E8"/>
    <w:rsid w:val="0089774C"/>
    <w:rsid w:val="008A0F86"/>
    <w:rsid w:val="008A1614"/>
    <w:rsid w:val="008A1763"/>
    <w:rsid w:val="008A176F"/>
    <w:rsid w:val="008A1E8C"/>
    <w:rsid w:val="008A2585"/>
    <w:rsid w:val="008A3C51"/>
    <w:rsid w:val="008A3E6E"/>
    <w:rsid w:val="008A47AD"/>
    <w:rsid w:val="008A52D2"/>
    <w:rsid w:val="008A5C15"/>
    <w:rsid w:val="008A5EAE"/>
    <w:rsid w:val="008A676C"/>
    <w:rsid w:val="008A7D88"/>
    <w:rsid w:val="008A7D9D"/>
    <w:rsid w:val="008B01B0"/>
    <w:rsid w:val="008B04FB"/>
    <w:rsid w:val="008B0502"/>
    <w:rsid w:val="008B065D"/>
    <w:rsid w:val="008B12A6"/>
    <w:rsid w:val="008B14AE"/>
    <w:rsid w:val="008B18A1"/>
    <w:rsid w:val="008B2BDD"/>
    <w:rsid w:val="008B3105"/>
    <w:rsid w:val="008B371D"/>
    <w:rsid w:val="008B39F1"/>
    <w:rsid w:val="008B4B07"/>
    <w:rsid w:val="008B59BD"/>
    <w:rsid w:val="008B6594"/>
    <w:rsid w:val="008B7376"/>
    <w:rsid w:val="008C06E3"/>
    <w:rsid w:val="008C0DAE"/>
    <w:rsid w:val="008C1377"/>
    <w:rsid w:val="008C1387"/>
    <w:rsid w:val="008C169A"/>
    <w:rsid w:val="008C1BE5"/>
    <w:rsid w:val="008C29C9"/>
    <w:rsid w:val="008C2A21"/>
    <w:rsid w:val="008C2C7D"/>
    <w:rsid w:val="008C2F5B"/>
    <w:rsid w:val="008C2FFD"/>
    <w:rsid w:val="008C314D"/>
    <w:rsid w:val="008C3271"/>
    <w:rsid w:val="008C3611"/>
    <w:rsid w:val="008C4626"/>
    <w:rsid w:val="008C478D"/>
    <w:rsid w:val="008C5677"/>
    <w:rsid w:val="008C5750"/>
    <w:rsid w:val="008C5E3A"/>
    <w:rsid w:val="008C7A39"/>
    <w:rsid w:val="008D03E1"/>
    <w:rsid w:val="008D0627"/>
    <w:rsid w:val="008D0720"/>
    <w:rsid w:val="008D13CC"/>
    <w:rsid w:val="008D1752"/>
    <w:rsid w:val="008D2CA9"/>
    <w:rsid w:val="008D2D6E"/>
    <w:rsid w:val="008D4A4D"/>
    <w:rsid w:val="008D4A9A"/>
    <w:rsid w:val="008D561F"/>
    <w:rsid w:val="008D5C1C"/>
    <w:rsid w:val="008D63D6"/>
    <w:rsid w:val="008D6B2B"/>
    <w:rsid w:val="008D7562"/>
    <w:rsid w:val="008D7D01"/>
    <w:rsid w:val="008E0A81"/>
    <w:rsid w:val="008E1A82"/>
    <w:rsid w:val="008E1A9A"/>
    <w:rsid w:val="008E4622"/>
    <w:rsid w:val="008E4BC5"/>
    <w:rsid w:val="008E502F"/>
    <w:rsid w:val="008E543B"/>
    <w:rsid w:val="008E55C1"/>
    <w:rsid w:val="008E57D8"/>
    <w:rsid w:val="008E5B49"/>
    <w:rsid w:val="008E5C93"/>
    <w:rsid w:val="008E6481"/>
    <w:rsid w:val="008E6EDC"/>
    <w:rsid w:val="008E7160"/>
    <w:rsid w:val="008E7292"/>
    <w:rsid w:val="008E781F"/>
    <w:rsid w:val="008E7F62"/>
    <w:rsid w:val="008F0CB8"/>
    <w:rsid w:val="008F4040"/>
    <w:rsid w:val="008F40E2"/>
    <w:rsid w:val="008F472E"/>
    <w:rsid w:val="008F4C99"/>
    <w:rsid w:val="008F51AF"/>
    <w:rsid w:val="008F6B5E"/>
    <w:rsid w:val="008F75E8"/>
    <w:rsid w:val="008F7B44"/>
    <w:rsid w:val="009007BF"/>
    <w:rsid w:val="00900A16"/>
    <w:rsid w:val="00902AD4"/>
    <w:rsid w:val="00902CC5"/>
    <w:rsid w:val="00903085"/>
    <w:rsid w:val="009030F6"/>
    <w:rsid w:val="0090392B"/>
    <w:rsid w:val="00903DE9"/>
    <w:rsid w:val="00903E8C"/>
    <w:rsid w:val="00904315"/>
    <w:rsid w:val="00904448"/>
    <w:rsid w:val="00904765"/>
    <w:rsid w:val="00911D57"/>
    <w:rsid w:val="009130AE"/>
    <w:rsid w:val="0091368F"/>
    <w:rsid w:val="00913A18"/>
    <w:rsid w:val="00914EDB"/>
    <w:rsid w:val="00916187"/>
    <w:rsid w:val="00916536"/>
    <w:rsid w:val="00916B99"/>
    <w:rsid w:val="00920BCA"/>
    <w:rsid w:val="00920D90"/>
    <w:rsid w:val="00921446"/>
    <w:rsid w:val="00921D61"/>
    <w:rsid w:val="009228A3"/>
    <w:rsid w:val="0092485A"/>
    <w:rsid w:val="00924C59"/>
    <w:rsid w:val="0092530D"/>
    <w:rsid w:val="00925B27"/>
    <w:rsid w:val="0092682D"/>
    <w:rsid w:val="00927EDC"/>
    <w:rsid w:val="00930895"/>
    <w:rsid w:val="00932430"/>
    <w:rsid w:val="00932952"/>
    <w:rsid w:val="00932B33"/>
    <w:rsid w:val="00933416"/>
    <w:rsid w:val="00933763"/>
    <w:rsid w:val="00933C73"/>
    <w:rsid w:val="00934963"/>
    <w:rsid w:val="009351B4"/>
    <w:rsid w:val="009355BF"/>
    <w:rsid w:val="00935D69"/>
    <w:rsid w:val="00935E3F"/>
    <w:rsid w:val="0093633C"/>
    <w:rsid w:val="0093739A"/>
    <w:rsid w:val="00937D4C"/>
    <w:rsid w:val="009403EF"/>
    <w:rsid w:val="00940A3B"/>
    <w:rsid w:val="00941943"/>
    <w:rsid w:val="00941E52"/>
    <w:rsid w:val="00942134"/>
    <w:rsid w:val="0094297D"/>
    <w:rsid w:val="00943637"/>
    <w:rsid w:val="0094376E"/>
    <w:rsid w:val="00943BB1"/>
    <w:rsid w:val="00943C1E"/>
    <w:rsid w:val="00943F58"/>
    <w:rsid w:val="00944330"/>
    <w:rsid w:val="0094437C"/>
    <w:rsid w:val="0094497B"/>
    <w:rsid w:val="00945CEF"/>
    <w:rsid w:val="00946AB3"/>
    <w:rsid w:val="00946C30"/>
    <w:rsid w:val="0095052A"/>
    <w:rsid w:val="00950583"/>
    <w:rsid w:val="009507D1"/>
    <w:rsid w:val="00951922"/>
    <w:rsid w:val="00951E3A"/>
    <w:rsid w:val="00952BCF"/>
    <w:rsid w:val="009533DD"/>
    <w:rsid w:val="00953FDD"/>
    <w:rsid w:val="0095402A"/>
    <w:rsid w:val="0095498D"/>
    <w:rsid w:val="00954C8C"/>
    <w:rsid w:val="00955663"/>
    <w:rsid w:val="00955877"/>
    <w:rsid w:val="009562E2"/>
    <w:rsid w:val="00956AB2"/>
    <w:rsid w:val="00956BD5"/>
    <w:rsid w:val="00956CF5"/>
    <w:rsid w:val="00957944"/>
    <w:rsid w:val="00960200"/>
    <w:rsid w:val="00960C9A"/>
    <w:rsid w:val="00961CCA"/>
    <w:rsid w:val="00962287"/>
    <w:rsid w:val="009625C4"/>
    <w:rsid w:val="0096312B"/>
    <w:rsid w:val="00964527"/>
    <w:rsid w:val="009646DC"/>
    <w:rsid w:val="00964EC7"/>
    <w:rsid w:val="009670FB"/>
    <w:rsid w:val="009677FE"/>
    <w:rsid w:val="00967A2E"/>
    <w:rsid w:val="009708C8"/>
    <w:rsid w:val="009721ED"/>
    <w:rsid w:val="009725C6"/>
    <w:rsid w:val="00972E31"/>
    <w:rsid w:val="00972F16"/>
    <w:rsid w:val="009737B0"/>
    <w:rsid w:val="00974F07"/>
    <w:rsid w:val="00975014"/>
    <w:rsid w:val="0097558B"/>
    <w:rsid w:val="009755E9"/>
    <w:rsid w:val="00980756"/>
    <w:rsid w:val="009807B2"/>
    <w:rsid w:val="00980A5A"/>
    <w:rsid w:val="009821E2"/>
    <w:rsid w:val="009827D0"/>
    <w:rsid w:val="00982EF0"/>
    <w:rsid w:val="00983110"/>
    <w:rsid w:val="00983553"/>
    <w:rsid w:val="00983E8D"/>
    <w:rsid w:val="00984217"/>
    <w:rsid w:val="00985AC3"/>
    <w:rsid w:val="00985B90"/>
    <w:rsid w:val="00985E96"/>
    <w:rsid w:val="0098646A"/>
    <w:rsid w:val="00987AC2"/>
    <w:rsid w:val="00987FC5"/>
    <w:rsid w:val="009909F5"/>
    <w:rsid w:val="00990D19"/>
    <w:rsid w:val="009912DD"/>
    <w:rsid w:val="00991314"/>
    <w:rsid w:val="00991B71"/>
    <w:rsid w:val="0099235F"/>
    <w:rsid w:val="009929B4"/>
    <w:rsid w:val="00992B0E"/>
    <w:rsid w:val="0099300B"/>
    <w:rsid w:val="00994196"/>
    <w:rsid w:val="00994716"/>
    <w:rsid w:val="00994A3E"/>
    <w:rsid w:val="00994D9B"/>
    <w:rsid w:val="00994EED"/>
    <w:rsid w:val="009954BC"/>
    <w:rsid w:val="009956C3"/>
    <w:rsid w:val="00995703"/>
    <w:rsid w:val="00995D9F"/>
    <w:rsid w:val="0099672A"/>
    <w:rsid w:val="0099796B"/>
    <w:rsid w:val="00997CAF"/>
    <w:rsid w:val="009A1647"/>
    <w:rsid w:val="009A2ED8"/>
    <w:rsid w:val="009A301B"/>
    <w:rsid w:val="009A33A1"/>
    <w:rsid w:val="009A4397"/>
    <w:rsid w:val="009A485E"/>
    <w:rsid w:val="009A5036"/>
    <w:rsid w:val="009A5388"/>
    <w:rsid w:val="009A6161"/>
    <w:rsid w:val="009A7663"/>
    <w:rsid w:val="009A790C"/>
    <w:rsid w:val="009A7C95"/>
    <w:rsid w:val="009B030B"/>
    <w:rsid w:val="009B319E"/>
    <w:rsid w:val="009B3D02"/>
    <w:rsid w:val="009B50EB"/>
    <w:rsid w:val="009B5102"/>
    <w:rsid w:val="009B55BB"/>
    <w:rsid w:val="009B5A90"/>
    <w:rsid w:val="009B5CB3"/>
    <w:rsid w:val="009B5F48"/>
    <w:rsid w:val="009B6276"/>
    <w:rsid w:val="009C0F19"/>
    <w:rsid w:val="009C14E1"/>
    <w:rsid w:val="009C1660"/>
    <w:rsid w:val="009C17C0"/>
    <w:rsid w:val="009C1A64"/>
    <w:rsid w:val="009C1D35"/>
    <w:rsid w:val="009C20D2"/>
    <w:rsid w:val="009C3B5C"/>
    <w:rsid w:val="009C487B"/>
    <w:rsid w:val="009C5279"/>
    <w:rsid w:val="009C5AF1"/>
    <w:rsid w:val="009C68A9"/>
    <w:rsid w:val="009C742F"/>
    <w:rsid w:val="009C753F"/>
    <w:rsid w:val="009C773E"/>
    <w:rsid w:val="009C7AC6"/>
    <w:rsid w:val="009D11CA"/>
    <w:rsid w:val="009D170E"/>
    <w:rsid w:val="009D1916"/>
    <w:rsid w:val="009D2E68"/>
    <w:rsid w:val="009D40D6"/>
    <w:rsid w:val="009D418E"/>
    <w:rsid w:val="009D4240"/>
    <w:rsid w:val="009D4A81"/>
    <w:rsid w:val="009D4B9E"/>
    <w:rsid w:val="009D5077"/>
    <w:rsid w:val="009D527F"/>
    <w:rsid w:val="009D5496"/>
    <w:rsid w:val="009D5DD7"/>
    <w:rsid w:val="009D611D"/>
    <w:rsid w:val="009D6F68"/>
    <w:rsid w:val="009E0DDC"/>
    <w:rsid w:val="009E1349"/>
    <w:rsid w:val="009E243C"/>
    <w:rsid w:val="009E267B"/>
    <w:rsid w:val="009E31F2"/>
    <w:rsid w:val="009E48F9"/>
    <w:rsid w:val="009E4E4E"/>
    <w:rsid w:val="009E4F17"/>
    <w:rsid w:val="009E535E"/>
    <w:rsid w:val="009E5660"/>
    <w:rsid w:val="009E57B6"/>
    <w:rsid w:val="009E5B04"/>
    <w:rsid w:val="009E604D"/>
    <w:rsid w:val="009F0992"/>
    <w:rsid w:val="009F0A5D"/>
    <w:rsid w:val="009F0D3B"/>
    <w:rsid w:val="009F14B1"/>
    <w:rsid w:val="009F23D2"/>
    <w:rsid w:val="009F320E"/>
    <w:rsid w:val="009F33DF"/>
    <w:rsid w:val="009F3D9F"/>
    <w:rsid w:val="009F439D"/>
    <w:rsid w:val="009F46FB"/>
    <w:rsid w:val="009F49C1"/>
    <w:rsid w:val="009F569B"/>
    <w:rsid w:val="009F685F"/>
    <w:rsid w:val="009F692F"/>
    <w:rsid w:val="009F6D3D"/>
    <w:rsid w:val="00A00F6A"/>
    <w:rsid w:val="00A01392"/>
    <w:rsid w:val="00A01B94"/>
    <w:rsid w:val="00A0268F"/>
    <w:rsid w:val="00A033FF"/>
    <w:rsid w:val="00A03647"/>
    <w:rsid w:val="00A0387A"/>
    <w:rsid w:val="00A03BD7"/>
    <w:rsid w:val="00A04481"/>
    <w:rsid w:val="00A04AD7"/>
    <w:rsid w:val="00A06159"/>
    <w:rsid w:val="00A06A88"/>
    <w:rsid w:val="00A06B82"/>
    <w:rsid w:val="00A072E0"/>
    <w:rsid w:val="00A100C5"/>
    <w:rsid w:val="00A1032B"/>
    <w:rsid w:val="00A121D2"/>
    <w:rsid w:val="00A1262C"/>
    <w:rsid w:val="00A12AAD"/>
    <w:rsid w:val="00A12C9C"/>
    <w:rsid w:val="00A12EF1"/>
    <w:rsid w:val="00A1388E"/>
    <w:rsid w:val="00A13916"/>
    <w:rsid w:val="00A14061"/>
    <w:rsid w:val="00A15CF2"/>
    <w:rsid w:val="00A15F1A"/>
    <w:rsid w:val="00A17471"/>
    <w:rsid w:val="00A206D5"/>
    <w:rsid w:val="00A2162A"/>
    <w:rsid w:val="00A2179C"/>
    <w:rsid w:val="00A219A4"/>
    <w:rsid w:val="00A23C7B"/>
    <w:rsid w:val="00A249F8"/>
    <w:rsid w:val="00A25E20"/>
    <w:rsid w:val="00A25E53"/>
    <w:rsid w:val="00A266F8"/>
    <w:rsid w:val="00A27044"/>
    <w:rsid w:val="00A273D7"/>
    <w:rsid w:val="00A276FF"/>
    <w:rsid w:val="00A27BD8"/>
    <w:rsid w:val="00A27E3C"/>
    <w:rsid w:val="00A30925"/>
    <w:rsid w:val="00A3235A"/>
    <w:rsid w:val="00A33058"/>
    <w:rsid w:val="00A33323"/>
    <w:rsid w:val="00A3351E"/>
    <w:rsid w:val="00A33560"/>
    <w:rsid w:val="00A36243"/>
    <w:rsid w:val="00A3634D"/>
    <w:rsid w:val="00A36712"/>
    <w:rsid w:val="00A36923"/>
    <w:rsid w:val="00A37720"/>
    <w:rsid w:val="00A40530"/>
    <w:rsid w:val="00A406E5"/>
    <w:rsid w:val="00A406EB"/>
    <w:rsid w:val="00A40845"/>
    <w:rsid w:val="00A41761"/>
    <w:rsid w:val="00A41E43"/>
    <w:rsid w:val="00A42A33"/>
    <w:rsid w:val="00A43042"/>
    <w:rsid w:val="00A43769"/>
    <w:rsid w:val="00A44AE5"/>
    <w:rsid w:val="00A4513E"/>
    <w:rsid w:val="00A45444"/>
    <w:rsid w:val="00A46656"/>
    <w:rsid w:val="00A47862"/>
    <w:rsid w:val="00A4794E"/>
    <w:rsid w:val="00A50022"/>
    <w:rsid w:val="00A5074A"/>
    <w:rsid w:val="00A5312D"/>
    <w:rsid w:val="00A53809"/>
    <w:rsid w:val="00A53859"/>
    <w:rsid w:val="00A53A75"/>
    <w:rsid w:val="00A548D4"/>
    <w:rsid w:val="00A54CCB"/>
    <w:rsid w:val="00A55D1D"/>
    <w:rsid w:val="00A575A3"/>
    <w:rsid w:val="00A57FD6"/>
    <w:rsid w:val="00A605BD"/>
    <w:rsid w:val="00A61852"/>
    <w:rsid w:val="00A619CF"/>
    <w:rsid w:val="00A6226E"/>
    <w:rsid w:val="00A62858"/>
    <w:rsid w:val="00A636F0"/>
    <w:rsid w:val="00A63826"/>
    <w:rsid w:val="00A63CD4"/>
    <w:rsid w:val="00A64321"/>
    <w:rsid w:val="00A64957"/>
    <w:rsid w:val="00A654A3"/>
    <w:rsid w:val="00A65D7D"/>
    <w:rsid w:val="00A65DA0"/>
    <w:rsid w:val="00A65DBE"/>
    <w:rsid w:val="00A664F2"/>
    <w:rsid w:val="00A674B3"/>
    <w:rsid w:val="00A678AF"/>
    <w:rsid w:val="00A70515"/>
    <w:rsid w:val="00A70AC6"/>
    <w:rsid w:val="00A712BD"/>
    <w:rsid w:val="00A720C2"/>
    <w:rsid w:val="00A727BB"/>
    <w:rsid w:val="00A731D6"/>
    <w:rsid w:val="00A74552"/>
    <w:rsid w:val="00A75361"/>
    <w:rsid w:val="00A75E61"/>
    <w:rsid w:val="00A765C4"/>
    <w:rsid w:val="00A76752"/>
    <w:rsid w:val="00A7713D"/>
    <w:rsid w:val="00A775FC"/>
    <w:rsid w:val="00A77C27"/>
    <w:rsid w:val="00A77E50"/>
    <w:rsid w:val="00A80CE3"/>
    <w:rsid w:val="00A80F22"/>
    <w:rsid w:val="00A81330"/>
    <w:rsid w:val="00A85AC3"/>
    <w:rsid w:val="00A85D2F"/>
    <w:rsid w:val="00A86312"/>
    <w:rsid w:val="00A86590"/>
    <w:rsid w:val="00A877D7"/>
    <w:rsid w:val="00A87960"/>
    <w:rsid w:val="00A912D9"/>
    <w:rsid w:val="00A92BA0"/>
    <w:rsid w:val="00A93031"/>
    <w:rsid w:val="00A943D6"/>
    <w:rsid w:val="00A94E31"/>
    <w:rsid w:val="00A95590"/>
    <w:rsid w:val="00A9615C"/>
    <w:rsid w:val="00A9640D"/>
    <w:rsid w:val="00A96B94"/>
    <w:rsid w:val="00A971C3"/>
    <w:rsid w:val="00A9787F"/>
    <w:rsid w:val="00A97986"/>
    <w:rsid w:val="00A979AA"/>
    <w:rsid w:val="00A97C7B"/>
    <w:rsid w:val="00A97C7E"/>
    <w:rsid w:val="00A97ED2"/>
    <w:rsid w:val="00AA1980"/>
    <w:rsid w:val="00AA309D"/>
    <w:rsid w:val="00AA30E8"/>
    <w:rsid w:val="00AA44BF"/>
    <w:rsid w:val="00AA4684"/>
    <w:rsid w:val="00AA5B3D"/>
    <w:rsid w:val="00AA5DA0"/>
    <w:rsid w:val="00AA6F43"/>
    <w:rsid w:val="00AA7555"/>
    <w:rsid w:val="00AA7DA2"/>
    <w:rsid w:val="00AB0413"/>
    <w:rsid w:val="00AB1240"/>
    <w:rsid w:val="00AB1400"/>
    <w:rsid w:val="00AB206B"/>
    <w:rsid w:val="00AB22DE"/>
    <w:rsid w:val="00AB29A4"/>
    <w:rsid w:val="00AB3476"/>
    <w:rsid w:val="00AB3635"/>
    <w:rsid w:val="00AB370F"/>
    <w:rsid w:val="00AB3881"/>
    <w:rsid w:val="00AB3C7A"/>
    <w:rsid w:val="00AB6BB9"/>
    <w:rsid w:val="00AB743A"/>
    <w:rsid w:val="00AB74A1"/>
    <w:rsid w:val="00AB7E6A"/>
    <w:rsid w:val="00AB7EA7"/>
    <w:rsid w:val="00AC046C"/>
    <w:rsid w:val="00AC0AC8"/>
    <w:rsid w:val="00AC0E92"/>
    <w:rsid w:val="00AC2163"/>
    <w:rsid w:val="00AC2568"/>
    <w:rsid w:val="00AC273C"/>
    <w:rsid w:val="00AC29B5"/>
    <w:rsid w:val="00AC2A49"/>
    <w:rsid w:val="00AC2B5B"/>
    <w:rsid w:val="00AC2E3B"/>
    <w:rsid w:val="00AC4088"/>
    <w:rsid w:val="00AC47AD"/>
    <w:rsid w:val="00AC50C7"/>
    <w:rsid w:val="00AC633B"/>
    <w:rsid w:val="00AD0677"/>
    <w:rsid w:val="00AD0B55"/>
    <w:rsid w:val="00AD0FAB"/>
    <w:rsid w:val="00AD1B34"/>
    <w:rsid w:val="00AD24A3"/>
    <w:rsid w:val="00AD26D6"/>
    <w:rsid w:val="00AD2938"/>
    <w:rsid w:val="00AD2A7B"/>
    <w:rsid w:val="00AD3CC2"/>
    <w:rsid w:val="00AD3D0B"/>
    <w:rsid w:val="00AD4354"/>
    <w:rsid w:val="00AD4C36"/>
    <w:rsid w:val="00AD57DF"/>
    <w:rsid w:val="00AD66B0"/>
    <w:rsid w:val="00AD6D3B"/>
    <w:rsid w:val="00AE20E5"/>
    <w:rsid w:val="00AE2B94"/>
    <w:rsid w:val="00AE2DE6"/>
    <w:rsid w:val="00AE318A"/>
    <w:rsid w:val="00AE36D2"/>
    <w:rsid w:val="00AE3F7B"/>
    <w:rsid w:val="00AE40AF"/>
    <w:rsid w:val="00AE4534"/>
    <w:rsid w:val="00AE5005"/>
    <w:rsid w:val="00AE57AC"/>
    <w:rsid w:val="00AE6211"/>
    <w:rsid w:val="00AE698F"/>
    <w:rsid w:val="00AE7A5A"/>
    <w:rsid w:val="00AE7D4C"/>
    <w:rsid w:val="00AE7FD8"/>
    <w:rsid w:val="00AF0439"/>
    <w:rsid w:val="00AF11E7"/>
    <w:rsid w:val="00AF1439"/>
    <w:rsid w:val="00AF2243"/>
    <w:rsid w:val="00AF32D1"/>
    <w:rsid w:val="00AF48B5"/>
    <w:rsid w:val="00AF54AF"/>
    <w:rsid w:val="00AF6078"/>
    <w:rsid w:val="00AF6BE5"/>
    <w:rsid w:val="00AF7808"/>
    <w:rsid w:val="00B00BDB"/>
    <w:rsid w:val="00B0167C"/>
    <w:rsid w:val="00B0194E"/>
    <w:rsid w:val="00B02486"/>
    <w:rsid w:val="00B02F6C"/>
    <w:rsid w:val="00B0344B"/>
    <w:rsid w:val="00B035FA"/>
    <w:rsid w:val="00B038D3"/>
    <w:rsid w:val="00B03D7B"/>
    <w:rsid w:val="00B0474E"/>
    <w:rsid w:val="00B048AE"/>
    <w:rsid w:val="00B04B14"/>
    <w:rsid w:val="00B04FAD"/>
    <w:rsid w:val="00B05381"/>
    <w:rsid w:val="00B05F89"/>
    <w:rsid w:val="00B060AE"/>
    <w:rsid w:val="00B06438"/>
    <w:rsid w:val="00B06D6C"/>
    <w:rsid w:val="00B07355"/>
    <w:rsid w:val="00B0756D"/>
    <w:rsid w:val="00B0769D"/>
    <w:rsid w:val="00B076DB"/>
    <w:rsid w:val="00B079D5"/>
    <w:rsid w:val="00B1049C"/>
    <w:rsid w:val="00B1086F"/>
    <w:rsid w:val="00B10C2A"/>
    <w:rsid w:val="00B10DC0"/>
    <w:rsid w:val="00B11173"/>
    <w:rsid w:val="00B118F0"/>
    <w:rsid w:val="00B139C7"/>
    <w:rsid w:val="00B148B7"/>
    <w:rsid w:val="00B15301"/>
    <w:rsid w:val="00B15A73"/>
    <w:rsid w:val="00B16186"/>
    <w:rsid w:val="00B16B9B"/>
    <w:rsid w:val="00B171D4"/>
    <w:rsid w:val="00B17FDD"/>
    <w:rsid w:val="00B202F8"/>
    <w:rsid w:val="00B21715"/>
    <w:rsid w:val="00B217C3"/>
    <w:rsid w:val="00B21AD8"/>
    <w:rsid w:val="00B2223D"/>
    <w:rsid w:val="00B2253A"/>
    <w:rsid w:val="00B228E4"/>
    <w:rsid w:val="00B24D5B"/>
    <w:rsid w:val="00B250B7"/>
    <w:rsid w:val="00B251A9"/>
    <w:rsid w:val="00B252D7"/>
    <w:rsid w:val="00B2675C"/>
    <w:rsid w:val="00B27F5A"/>
    <w:rsid w:val="00B305A4"/>
    <w:rsid w:val="00B3113D"/>
    <w:rsid w:val="00B323BB"/>
    <w:rsid w:val="00B32789"/>
    <w:rsid w:val="00B34F40"/>
    <w:rsid w:val="00B35C38"/>
    <w:rsid w:val="00B3705E"/>
    <w:rsid w:val="00B3752D"/>
    <w:rsid w:val="00B401F3"/>
    <w:rsid w:val="00B406E4"/>
    <w:rsid w:val="00B41841"/>
    <w:rsid w:val="00B42B9A"/>
    <w:rsid w:val="00B42FA6"/>
    <w:rsid w:val="00B4303A"/>
    <w:rsid w:val="00B440F0"/>
    <w:rsid w:val="00B447DC"/>
    <w:rsid w:val="00B44938"/>
    <w:rsid w:val="00B458B1"/>
    <w:rsid w:val="00B45936"/>
    <w:rsid w:val="00B45C3C"/>
    <w:rsid w:val="00B467F6"/>
    <w:rsid w:val="00B4787D"/>
    <w:rsid w:val="00B50473"/>
    <w:rsid w:val="00B5051C"/>
    <w:rsid w:val="00B50807"/>
    <w:rsid w:val="00B50A78"/>
    <w:rsid w:val="00B50D5B"/>
    <w:rsid w:val="00B50E2D"/>
    <w:rsid w:val="00B517D0"/>
    <w:rsid w:val="00B51B56"/>
    <w:rsid w:val="00B51F9E"/>
    <w:rsid w:val="00B52FAC"/>
    <w:rsid w:val="00B53394"/>
    <w:rsid w:val="00B53FB5"/>
    <w:rsid w:val="00B554A0"/>
    <w:rsid w:val="00B55D05"/>
    <w:rsid w:val="00B563EB"/>
    <w:rsid w:val="00B57992"/>
    <w:rsid w:val="00B6003C"/>
    <w:rsid w:val="00B60D8D"/>
    <w:rsid w:val="00B61466"/>
    <w:rsid w:val="00B61AA2"/>
    <w:rsid w:val="00B61AD5"/>
    <w:rsid w:val="00B61EA4"/>
    <w:rsid w:val="00B63F5D"/>
    <w:rsid w:val="00B64674"/>
    <w:rsid w:val="00B64A11"/>
    <w:rsid w:val="00B6535A"/>
    <w:rsid w:val="00B659BD"/>
    <w:rsid w:val="00B65DAF"/>
    <w:rsid w:val="00B66B3E"/>
    <w:rsid w:val="00B678F7"/>
    <w:rsid w:val="00B70534"/>
    <w:rsid w:val="00B70785"/>
    <w:rsid w:val="00B707C4"/>
    <w:rsid w:val="00B7199D"/>
    <w:rsid w:val="00B745A1"/>
    <w:rsid w:val="00B748DD"/>
    <w:rsid w:val="00B75047"/>
    <w:rsid w:val="00B752EE"/>
    <w:rsid w:val="00B75391"/>
    <w:rsid w:val="00B753ED"/>
    <w:rsid w:val="00B75455"/>
    <w:rsid w:val="00B759F9"/>
    <w:rsid w:val="00B7650A"/>
    <w:rsid w:val="00B7677F"/>
    <w:rsid w:val="00B76FDD"/>
    <w:rsid w:val="00B8111A"/>
    <w:rsid w:val="00B81758"/>
    <w:rsid w:val="00B83705"/>
    <w:rsid w:val="00B83DBD"/>
    <w:rsid w:val="00B856B3"/>
    <w:rsid w:val="00B85C11"/>
    <w:rsid w:val="00B87447"/>
    <w:rsid w:val="00B87B58"/>
    <w:rsid w:val="00B90F1E"/>
    <w:rsid w:val="00B917A4"/>
    <w:rsid w:val="00B925BE"/>
    <w:rsid w:val="00B927B9"/>
    <w:rsid w:val="00B92947"/>
    <w:rsid w:val="00B92E1D"/>
    <w:rsid w:val="00B940BB"/>
    <w:rsid w:val="00B94328"/>
    <w:rsid w:val="00B947BB"/>
    <w:rsid w:val="00B94E78"/>
    <w:rsid w:val="00B955BF"/>
    <w:rsid w:val="00B95761"/>
    <w:rsid w:val="00B95B7F"/>
    <w:rsid w:val="00B96410"/>
    <w:rsid w:val="00B96783"/>
    <w:rsid w:val="00BA0005"/>
    <w:rsid w:val="00BA0B4A"/>
    <w:rsid w:val="00BA1084"/>
    <w:rsid w:val="00BA13D2"/>
    <w:rsid w:val="00BA2510"/>
    <w:rsid w:val="00BA25F6"/>
    <w:rsid w:val="00BA2A7C"/>
    <w:rsid w:val="00BA2C36"/>
    <w:rsid w:val="00BA3560"/>
    <w:rsid w:val="00BA3755"/>
    <w:rsid w:val="00BA3DBB"/>
    <w:rsid w:val="00BA4198"/>
    <w:rsid w:val="00BA5419"/>
    <w:rsid w:val="00BA6CB7"/>
    <w:rsid w:val="00BB01D1"/>
    <w:rsid w:val="00BB101F"/>
    <w:rsid w:val="00BB1163"/>
    <w:rsid w:val="00BB14EF"/>
    <w:rsid w:val="00BB21BF"/>
    <w:rsid w:val="00BB2498"/>
    <w:rsid w:val="00BB252B"/>
    <w:rsid w:val="00BB40C2"/>
    <w:rsid w:val="00BB4357"/>
    <w:rsid w:val="00BB4CC9"/>
    <w:rsid w:val="00BB4DF9"/>
    <w:rsid w:val="00BB65DE"/>
    <w:rsid w:val="00BB6D04"/>
    <w:rsid w:val="00BB6D8F"/>
    <w:rsid w:val="00BB73C2"/>
    <w:rsid w:val="00BB74E6"/>
    <w:rsid w:val="00BB78D8"/>
    <w:rsid w:val="00BC0009"/>
    <w:rsid w:val="00BC1506"/>
    <w:rsid w:val="00BC1AB3"/>
    <w:rsid w:val="00BC1EB9"/>
    <w:rsid w:val="00BC3C04"/>
    <w:rsid w:val="00BC3E56"/>
    <w:rsid w:val="00BC46AD"/>
    <w:rsid w:val="00BC529F"/>
    <w:rsid w:val="00BC63B2"/>
    <w:rsid w:val="00BC6461"/>
    <w:rsid w:val="00BC6C85"/>
    <w:rsid w:val="00BC7688"/>
    <w:rsid w:val="00BC7E39"/>
    <w:rsid w:val="00BD003E"/>
    <w:rsid w:val="00BD028B"/>
    <w:rsid w:val="00BD0348"/>
    <w:rsid w:val="00BD2790"/>
    <w:rsid w:val="00BD2860"/>
    <w:rsid w:val="00BD3E44"/>
    <w:rsid w:val="00BD42B8"/>
    <w:rsid w:val="00BD42E1"/>
    <w:rsid w:val="00BD4A04"/>
    <w:rsid w:val="00BD4A2A"/>
    <w:rsid w:val="00BD555B"/>
    <w:rsid w:val="00BD5BFD"/>
    <w:rsid w:val="00BD6EFD"/>
    <w:rsid w:val="00BD75D9"/>
    <w:rsid w:val="00BD793B"/>
    <w:rsid w:val="00BD7EF1"/>
    <w:rsid w:val="00BE00A3"/>
    <w:rsid w:val="00BE0C53"/>
    <w:rsid w:val="00BE1A0F"/>
    <w:rsid w:val="00BE1B2C"/>
    <w:rsid w:val="00BE1EA5"/>
    <w:rsid w:val="00BE2E65"/>
    <w:rsid w:val="00BE636E"/>
    <w:rsid w:val="00BE6583"/>
    <w:rsid w:val="00BE6A73"/>
    <w:rsid w:val="00BE7375"/>
    <w:rsid w:val="00BE78D5"/>
    <w:rsid w:val="00BE7CD4"/>
    <w:rsid w:val="00BF0715"/>
    <w:rsid w:val="00BF14AE"/>
    <w:rsid w:val="00BF153C"/>
    <w:rsid w:val="00BF2594"/>
    <w:rsid w:val="00BF3171"/>
    <w:rsid w:val="00BF324A"/>
    <w:rsid w:val="00BF3779"/>
    <w:rsid w:val="00BF419F"/>
    <w:rsid w:val="00BF48DE"/>
    <w:rsid w:val="00BF491F"/>
    <w:rsid w:val="00BF5023"/>
    <w:rsid w:val="00BF502D"/>
    <w:rsid w:val="00BF5475"/>
    <w:rsid w:val="00BF588B"/>
    <w:rsid w:val="00BF5B90"/>
    <w:rsid w:val="00BF6102"/>
    <w:rsid w:val="00BF68F1"/>
    <w:rsid w:val="00BF74BD"/>
    <w:rsid w:val="00C0175F"/>
    <w:rsid w:val="00C01FD8"/>
    <w:rsid w:val="00C024EC"/>
    <w:rsid w:val="00C02611"/>
    <w:rsid w:val="00C02C9C"/>
    <w:rsid w:val="00C034EE"/>
    <w:rsid w:val="00C04FCE"/>
    <w:rsid w:val="00C0540D"/>
    <w:rsid w:val="00C06C58"/>
    <w:rsid w:val="00C071D5"/>
    <w:rsid w:val="00C077A8"/>
    <w:rsid w:val="00C078B2"/>
    <w:rsid w:val="00C100F8"/>
    <w:rsid w:val="00C104F5"/>
    <w:rsid w:val="00C10683"/>
    <w:rsid w:val="00C11615"/>
    <w:rsid w:val="00C11DD1"/>
    <w:rsid w:val="00C12A74"/>
    <w:rsid w:val="00C133FD"/>
    <w:rsid w:val="00C1367F"/>
    <w:rsid w:val="00C136EB"/>
    <w:rsid w:val="00C1382D"/>
    <w:rsid w:val="00C13F4C"/>
    <w:rsid w:val="00C1458A"/>
    <w:rsid w:val="00C158C2"/>
    <w:rsid w:val="00C1743F"/>
    <w:rsid w:val="00C177B0"/>
    <w:rsid w:val="00C178D7"/>
    <w:rsid w:val="00C17A42"/>
    <w:rsid w:val="00C17BA8"/>
    <w:rsid w:val="00C17E29"/>
    <w:rsid w:val="00C209B5"/>
    <w:rsid w:val="00C20E46"/>
    <w:rsid w:val="00C21014"/>
    <w:rsid w:val="00C21124"/>
    <w:rsid w:val="00C211A8"/>
    <w:rsid w:val="00C22D01"/>
    <w:rsid w:val="00C2308D"/>
    <w:rsid w:val="00C24A2D"/>
    <w:rsid w:val="00C25C7A"/>
    <w:rsid w:val="00C260BE"/>
    <w:rsid w:val="00C260E7"/>
    <w:rsid w:val="00C264C4"/>
    <w:rsid w:val="00C2692B"/>
    <w:rsid w:val="00C275F8"/>
    <w:rsid w:val="00C30142"/>
    <w:rsid w:val="00C306B8"/>
    <w:rsid w:val="00C32920"/>
    <w:rsid w:val="00C33C29"/>
    <w:rsid w:val="00C33D81"/>
    <w:rsid w:val="00C34664"/>
    <w:rsid w:val="00C3466D"/>
    <w:rsid w:val="00C3483D"/>
    <w:rsid w:val="00C34DC9"/>
    <w:rsid w:val="00C352E5"/>
    <w:rsid w:val="00C357DC"/>
    <w:rsid w:val="00C35900"/>
    <w:rsid w:val="00C35A82"/>
    <w:rsid w:val="00C35FC7"/>
    <w:rsid w:val="00C3662E"/>
    <w:rsid w:val="00C37219"/>
    <w:rsid w:val="00C3747C"/>
    <w:rsid w:val="00C40729"/>
    <w:rsid w:val="00C410E7"/>
    <w:rsid w:val="00C42B4C"/>
    <w:rsid w:val="00C42F6A"/>
    <w:rsid w:val="00C4303B"/>
    <w:rsid w:val="00C441BD"/>
    <w:rsid w:val="00C44CCA"/>
    <w:rsid w:val="00C4657B"/>
    <w:rsid w:val="00C46B77"/>
    <w:rsid w:val="00C46FEF"/>
    <w:rsid w:val="00C47997"/>
    <w:rsid w:val="00C479A4"/>
    <w:rsid w:val="00C47BCE"/>
    <w:rsid w:val="00C50434"/>
    <w:rsid w:val="00C510E4"/>
    <w:rsid w:val="00C528DA"/>
    <w:rsid w:val="00C53C18"/>
    <w:rsid w:val="00C53F4F"/>
    <w:rsid w:val="00C5407E"/>
    <w:rsid w:val="00C5567A"/>
    <w:rsid w:val="00C56AC0"/>
    <w:rsid w:val="00C56C45"/>
    <w:rsid w:val="00C56EC5"/>
    <w:rsid w:val="00C57687"/>
    <w:rsid w:val="00C5787D"/>
    <w:rsid w:val="00C6012D"/>
    <w:rsid w:val="00C60471"/>
    <w:rsid w:val="00C60566"/>
    <w:rsid w:val="00C60D3B"/>
    <w:rsid w:val="00C61DAB"/>
    <w:rsid w:val="00C621D6"/>
    <w:rsid w:val="00C62337"/>
    <w:rsid w:val="00C6290F"/>
    <w:rsid w:val="00C62917"/>
    <w:rsid w:val="00C62C72"/>
    <w:rsid w:val="00C633DC"/>
    <w:rsid w:val="00C656AF"/>
    <w:rsid w:val="00C65F1B"/>
    <w:rsid w:val="00C66BBF"/>
    <w:rsid w:val="00C66C69"/>
    <w:rsid w:val="00C67499"/>
    <w:rsid w:val="00C67FFA"/>
    <w:rsid w:val="00C70D2E"/>
    <w:rsid w:val="00C711C4"/>
    <w:rsid w:val="00C711D5"/>
    <w:rsid w:val="00C71215"/>
    <w:rsid w:val="00C7293E"/>
    <w:rsid w:val="00C738DA"/>
    <w:rsid w:val="00C73E91"/>
    <w:rsid w:val="00C74D5F"/>
    <w:rsid w:val="00C75884"/>
    <w:rsid w:val="00C75F89"/>
    <w:rsid w:val="00C76909"/>
    <w:rsid w:val="00C76EA2"/>
    <w:rsid w:val="00C76ECC"/>
    <w:rsid w:val="00C7734F"/>
    <w:rsid w:val="00C81430"/>
    <w:rsid w:val="00C81CE2"/>
    <w:rsid w:val="00C8249A"/>
    <w:rsid w:val="00C839CA"/>
    <w:rsid w:val="00C83B4D"/>
    <w:rsid w:val="00C8417D"/>
    <w:rsid w:val="00C84337"/>
    <w:rsid w:val="00C84BB2"/>
    <w:rsid w:val="00C84C6E"/>
    <w:rsid w:val="00C84C7C"/>
    <w:rsid w:val="00C8501E"/>
    <w:rsid w:val="00C86668"/>
    <w:rsid w:val="00C8690E"/>
    <w:rsid w:val="00C87AD9"/>
    <w:rsid w:val="00C903FD"/>
    <w:rsid w:val="00C90940"/>
    <w:rsid w:val="00C909DA"/>
    <w:rsid w:val="00C90A8D"/>
    <w:rsid w:val="00C90BB1"/>
    <w:rsid w:val="00C9197B"/>
    <w:rsid w:val="00C923E8"/>
    <w:rsid w:val="00C92896"/>
    <w:rsid w:val="00C92C1E"/>
    <w:rsid w:val="00C92C29"/>
    <w:rsid w:val="00C93184"/>
    <w:rsid w:val="00C93E5E"/>
    <w:rsid w:val="00C94008"/>
    <w:rsid w:val="00C94142"/>
    <w:rsid w:val="00C94A38"/>
    <w:rsid w:val="00C950CD"/>
    <w:rsid w:val="00C951C8"/>
    <w:rsid w:val="00C95B44"/>
    <w:rsid w:val="00C97451"/>
    <w:rsid w:val="00CA15B6"/>
    <w:rsid w:val="00CA275E"/>
    <w:rsid w:val="00CA2F22"/>
    <w:rsid w:val="00CA388A"/>
    <w:rsid w:val="00CA45DD"/>
    <w:rsid w:val="00CA5F2E"/>
    <w:rsid w:val="00CA6151"/>
    <w:rsid w:val="00CA7DA2"/>
    <w:rsid w:val="00CB073B"/>
    <w:rsid w:val="00CB0CC0"/>
    <w:rsid w:val="00CB1F65"/>
    <w:rsid w:val="00CB2303"/>
    <w:rsid w:val="00CB2693"/>
    <w:rsid w:val="00CB287C"/>
    <w:rsid w:val="00CB2FDB"/>
    <w:rsid w:val="00CB3627"/>
    <w:rsid w:val="00CB3C2C"/>
    <w:rsid w:val="00CB430E"/>
    <w:rsid w:val="00CB5164"/>
    <w:rsid w:val="00CB55AF"/>
    <w:rsid w:val="00CB5B7B"/>
    <w:rsid w:val="00CB78C9"/>
    <w:rsid w:val="00CB7994"/>
    <w:rsid w:val="00CC0105"/>
    <w:rsid w:val="00CC037E"/>
    <w:rsid w:val="00CC2FB3"/>
    <w:rsid w:val="00CC31ED"/>
    <w:rsid w:val="00CC3E9D"/>
    <w:rsid w:val="00CC47CB"/>
    <w:rsid w:val="00CC4E6E"/>
    <w:rsid w:val="00CC53D8"/>
    <w:rsid w:val="00CC5DB5"/>
    <w:rsid w:val="00CC6A6D"/>
    <w:rsid w:val="00CC75E4"/>
    <w:rsid w:val="00CD2279"/>
    <w:rsid w:val="00CD382E"/>
    <w:rsid w:val="00CD3CEB"/>
    <w:rsid w:val="00CD5476"/>
    <w:rsid w:val="00CD5A70"/>
    <w:rsid w:val="00CD5D08"/>
    <w:rsid w:val="00CD684C"/>
    <w:rsid w:val="00CD6BB2"/>
    <w:rsid w:val="00CD6BC3"/>
    <w:rsid w:val="00CD7101"/>
    <w:rsid w:val="00CD766A"/>
    <w:rsid w:val="00CD769B"/>
    <w:rsid w:val="00CD7FDA"/>
    <w:rsid w:val="00CE0A0F"/>
    <w:rsid w:val="00CE0B97"/>
    <w:rsid w:val="00CE2C71"/>
    <w:rsid w:val="00CE2DC4"/>
    <w:rsid w:val="00CE2E80"/>
    <w:rsid w:val="00CE326F"/>
    <w:rsid w:val="00CE35CD"/>
    <w:rsid w:val="00CE3838"/>
    <w:rsid w:val="00CE3E92"/>
    <w:rsid w:val="00CE5CD7"/>
    <w:rsid w:val="00CE6887"/>
    <w:rsid w:val="00CE750D"/>
    <w:rsid w:val="00CE7F21"/>
    <w:rsid w:val="00CF0603"/>
    <w:rsid w:val="00CF0840"/>
    <w:rsid w:val="00CF1D01"/>
    <w:rsid w:val="00CF2136"/>
    <w:rsid w:val="00CF278E"/>
    <w:rsid w:val="00CF3237"/>
    <w:rsid w:val="00CF3409"/>
    <w:rsid w:val="00CF3D8A"/>
    <w:rsid w:val="00CF4264"/>
    <w:rsid w:val="00CF4978"/>
    <w:rsid w:val="00CF5432"/>
    <w:rsid w:val="00CF54FE"/>
    <w:rsid w:val="00CF5506"/>
    <w:rsid w:val="00CF5AAB"/>
    <w:rsid w:val="00CF6043"/>
    <w:rsid w:val="00CF688C"/>
    <w:rsid w:val="00CF7359"/>
    <w:rsid w:val="00D00301"/>
    <w:rsid w:val="00D00651"/>
    <w:rsid w:val="00D00B07"/>
    <w:rsid w:val="00D01047"/>
    <w:rsid w:val="00D0152C"/>
    <w:rsid w:val="00D016C2"/>
    <w:rsid w:val="00D03AE7"/>
    <w:rsid w:val="00D03F2F"/>
    <w:rsid w:val="00D059A7"/>
    <w:rsid w:val="00D07411"/>
    <w:rsid w:val="00D0791B"/>
    <w:rsid w:val="00D07A86"/>
    <w:rsid w:val="00D07E79"/>
    <w:rsid w:val="00D11112"/>
    <w:rsid w:val="00D11575"/>
    <w:rsid w:val="00D12CFC"/>
    <w:rsid w:val="00D12E9F"/>
    <w:rsid w:val="00D1372B"/>
    <w:rsid w:val="00D14735"/>
    <w:rsid w:val="00D14C41"/>
    <w:rsid w:val="00D152F3"/>
    <w:rsid w:val="00D165EC"/>
    <w:rsid w:val="00D178A3"/>
    <w:rsid w:val="00D178AD"/>
    <w:rsid w:val="00D17A0F"/>
    <w:rsid w:val="00D17BB5"/>
    <w:rsid w:val="00D202B1"/>
    <w:rsid w:val="00D20349"/>
    <w:rsid w:val="00D21A56"/>
    <w:rsid w:val="00D22305"/>
    <w:rsid w:val="00D225DD"/>
    <w:rsid w:val="00D22E83"/>
    <w:rsid w:val="00D23143"/>
    <w:rsid w:val="00D2416A"/>
    <w:rsid w:val="00D25560"/>
    <w:rsid w:val="00D25728"/>
    <w:rsid w:val="00D25801"/>
    <w:rsid w:val="00D259B6"/>
    <w:rsid w:val="00D25B27"/>
    <w:rsid w:val="00D25F3E"/>
    <w:rsid w:val="00D264E3"/>
    <w:rsid w:val="00D26977"/>
    <w:rsid w:val="00D2745B"/>
    <w:rsid w:val="00D27C4D"/>
    <w:rsid w:val="00D27E65"/>
    <w:rsid w:val="00D320A2"/>
    <w:rsid w:val="00D32A35"/>
    <w:rsid w:val="00D32B1E"/>
    <w:rsid w:val="00D338A2"/>
    <w:rsid w:val="00D34A20"/>
    <w:rsid w:val="00D355F1"/>
    <w:rsid w:val="00D35EE4"/>
    <w:rsid w:val="00D362A3"/>
    <w:rsid w:val="00D367F2"/>
    <w:rsid w:val="00D36D42"/>
    <w:rsid w:val="00D37058"/>
    <w:rsid w:val="00D378A9"/>
    <w:rsid w:val="00D40C25"/>
    <w:rsid w:val="00D413EA"/>
    <w:rsid w:val="00D4165F"/>
    <w:rsid w:val="00D416B0"/>
    <w:rsid w:val="00D419F6"/>
    <w:rsid w:val="00D41D1A"/>
    <w:rsid w:val="00D44C84"/>
    <w:rsid w:val="00D45CEC"/>
    <w:rsid w:val="00D500E7"/>
    <w:rsid w:val="00D503BF"/>
    <w:rsid w:val="00D51140"/>
    <w:rsid w:val="00D520E8"/>
    <w:rsid w:val="00D523CC"/>
    <w:rsid w:val="00D5290D"/>
    <w:rsid w:val="00D53356"/>
    <w:rsid w:val="00D54DC1"/>
    <w:rsid w:val="00D556DB"/>
    <w:rsid w:val="00D557DB"/>
    <w:rsid w:val="00D55961"/>
    <w:rsid w:val="00D5603C"/>
    <w:rsid w:val="00D563BF"/>
    <w:rsid w:val="00D56865"/>
    <w:rsid w:val="00D56D85"/>
    <w:rsid w:val="00D56FCE"/>
    <w:rsid w:val="00D57297"/>
    <w:rsid w:val="00D579E8"/>
    <w:rsid w:val="00D57DF2"/>
    <w:rsid w:val="00D601D9"/>
    <w:rsid w:val="00D60542"/>
    <w:rsid w:val="00D61375"/>
    <w:rsid w:val="00D620A4"/>
    <w:rsid w:val="00D625C8"/>
    <w:rsid w:val="00D625DE"/>
    <w:rsid w:val="00D62B67"/>
    <w:rsid w:val="00D62C4D"/>
    <w:rsid w:val="00D62D0E"/>
    <w:rsid w:val="00D64B4C"/>
    <w:rsid w:val="00D65E28"/>
    <w:rsid w:val="00D670F8"/>
    <w:rsid w:val="00D67212"/>
    <w:rsid w:val="00D67C5A"/>
    <w:rsid w:val="00D70725"/>
    <w:rsid w:val="00D70C17"/>
    <w:rsid w:val="00D7289B"/>
    <w:rsid w:val="00D730FD"/>
    <w:rsid w:val="00D731C6"/>
    <w:rsid w:val="00D7401C"/>
    <w:rsid w:val="00D7439F"/>
    <w:rsid w:val="00D74C63"/>
    <w:rsid w:val="00D74E53"/>
    <w:rsid w:val="00D74EE8"/>
    <w:rsid w:val="00D74F14"/>
    <w:rsid w:val="00D753DA"/>
    <w:rsid w:val="00D75AC0"/>
    <w:rsid w:val="00D760C9"/>
    <w:rsid w:val="00D763E4"/>
    <w:rsid w:val="00D7769C"/>
    <w:rsid w:val="00D80063"/>
    <w:rsid w:val="00D81BB3"/>
    <w:rsid w:val="00D82A86"/>
    <w:rsid w:val="00D839D4"/>
    <w:rsid w:val="00D84ACC"/>
    <w:rsid w:val="00D84B33"/>
    <w:rsid w:val="00D8509E"/>
    <w:rsid w:val="00D851EB"/>
    <w:rsid w:val="00D85698"/>
    <w:rsid w:val="00D8600A"/>
    <w:rsid w:val="00D863D2"/>
    <w:rsid w:val="00D87206"/>
    <w:rsid w:val="00D8753D"/>
    <w:rsid w:val="00D92073"/>
    <w:rsid w:val="00D92100"/>
    <w:rsid w:val="00D92153"/>
    <w:rsid w:val="00D93040"/>
    <w:rsid w:val="00D93198"/>
    <w:rsid w:val="00D93944"/>
    <w:rsid w:val="00D939C0"/>
    <w:rsid w:val="00D93D11"/>
    <w:rsid w:val="00D9421F"/>
    <w:rsid w:val="00D9480E"/>
    <w:rsid w:val="00D948EB"/>
    <w:rsid w:val="00D949A6"/>
    <w:rsid w:val="00D94AAD"/>
    <w:rsid w:val="00D94C52"/>
    <w:rsid w:val="00D96BC0"/>
    <w:rsid w:val="00D97A30"/>
    <w:rsid w:val="00D97A3E"/>
    <w:rsid w:val="00DA0541"/>
    <w:rsid w:val="00DA1CD2"/>
    <w:rsid w:val="00DA1F27"/>
    <w:rsid w:val="00DA2C19"/>
    <w:rsid w:val="00DA421B"/>
    <w:rsid w:val="00DA43BC"/>
    <w:rsid w:val="00DA46C3"/>
    <w:rsid w:val="00DA4C99"/>
    <w:rsid w:val="00DA5D7D"/>
    <w:rsid w:val="00DA5D86"/>
    <w:rsid w:val="00DA6C74"/>
    <w:rsid w:val="00DA7056"/>
    <w:rsid w:val="00DA708E"/>
    <w:rsid w:val="00DB04F2"/>
    <w:rsid w:val="00DB14A3"/>
    <w:rsid w:val="00DB1BE3"/>
    <w:rsid w:val="00DB1DB0"/>
    <w:rsid w:val="00DB2F40"/>
    <w:rsid w:val="00DB325B"/>
    <w:rsid w:val="00DB4978"/>
    <w:rsid w:val="00DB5804"/>
    <w:rsid w:val="00DB65C8"/>
    <w:rsid w:val="00DB708E"/>
    <w:rsid w:val="00DB72D9"/>
    <w:rsid w:val="00DB7715"/>
    <w:rsid w:val="00DB7761"/>
    <w:rsid w:val="00DB78B9"/>
    <w:rsid w:val="00DB7BA4"/>
    <w:rsid w:val="00DC14F8"/>
    <w:rsid w:val="00DC1A40"/>
    <w:rsid w:val="00DC3F42"/>
    <w:rsid w:val="00DC3FA6"/>
    <w:rsid w:val="00DC5674"/>
    <w:rsid w:val="00DC5984"/>
    <w:rsid w:val="00DC6459"/>
    <w:rsid w:val="00DC64EC"/>
    <w:rsid w:val="00DC6C45"/>
    <w:rsid w:val="00DC744F"/>
    <w:rsid w:val="00DC7B42"/>
    <w:rsid w:val="00DC7DB7"/>
    <w:rsid w:val="00DC7F95"/>
    <w:rsid w:val="00DD0F2D"/>
    <w:rsid w:val="00DD1321"/>
    <w:rsid w:val="00DD15F5"/>
    <w:rsid w:val="00DD2E72"/>
    <w:rsid w:val="00DD3803"/>
    <w:rsid w:val="00DD3991"/>
    <w:rsid w:val="00DD4EE5"/>
    <w:rsid w:val="00DD51F3"/>
    <w:rsid w:val="00DD551B"/>
    <w:rsid w:val="00DD55F4"/>
    <w:rsid w:val="00DD5D3A"/>
    <w:rsid w:val="00DD6267"/>
    <w:rsid w:val="00DD7DE2"/>
    <w:rsid w:val="00DE0550"/>
    <w:rsid w:val="00DE095F"/>
    <w:rsid w:val="00DE0E3B"/>
    <w:rsid w:val="00DE15B8"/>
    <w:rsid w:val="00DE1B0D"/>
    <w:rsid w:val="00DE1D1A"/>
    <w:rsid w:val="00DE2520"/>
    <w:rsid w:val="00DE2AA7"/>
    <w:rsid w:val="00DE2F6E"/>
    <w:rsid w:val="00DE3067"/>
    <w:rsid w:val="00DE3190"/>
    <w:rsid w:val="00DE3C28"/>
    <w:rsid w:val="00DE3C6F"/>
    <w:rsid w:val="00DE4341"/>
    <w:rsid w:val="00DE4E0A"/>
    <w:rsid w:val="00DE5486"/>
    <w:rsid w:val="00DE54D9"/>
    <w:rsid w:val="00DE5856"/>
    <w:rsid w:val="00DE5A49"/>
    <w:rsid w:val="00DE5B5F"/>
    <w:rsid w:val="00DE5EBD"/>
    <w:rsid w:val="00DE6AFE"/>
    <w:rsid w:val="00DE7045"/>
    <w:rsid w:val="00DE7263"/>
    <w:rsid w:val="00DF004D"/>
    <w:rsid w:val="00DF1048"/>
    <w:rsid w:val="00DF1642"/>
    <w:rsid w:val="00DF1D28"/>
    <w:rsid w:val="00DF38DE"/>
    <w:rsid w:val="00DF3D25"/>
    <w:rsid w:val="00DF4D0F"/>
    <w:rsid w:val="00DF68C2"/>
    <w:rsid w:val="00DF6C5D"/>
    <w:rsid w:val="00DF719A"/>
    <w:rsid w:val="00DF7654"/>
    <w:rsid w:val="00DF7C57"/>
    <w:rsid w:val="00E01276"/>
    <w:rsid w:val="00E014EA"/>
    <w:rsid w:val="00E01A05"/>
    <w:rsid w:val="00E01C5A"/>
    <w:rsid w:val="00E02B45"/>
    <w:rsid w:val="00E02C8F"/>
    <w:rsid w:val="00E03009"/>
    <w:rsid w:val="00E033A3"/>
    <w:rsid w:val="00E03B27"/>
    <w:rsid w:val="00E04C42"/>
    <w:rsid w:val="00E06337"/>
    <w:rsid w:val="00E063C4"/>
    <w:rsid w:val="00E0666A"/>
    <w:rsid w:val="00E06703"/>
    <w:rsid w:val="00E06A6E"/>
    <w:rsid w:val="00E06FF5"/>
    <w:rsid w:val="00E075B8"/>
    <w:rsid w:val="00E07EC6"/>
    <w:rsid w:val="00E10498"/>
    <w:rsid w:val="00E10524"/>
    <w:rsid w:val="00E1056C"/>
    <w:rsid w:val="00E11160"/>
    <w:rsid w:val="00E1159B"/>
    <w:rsid w:val="00E12896"/>
    <w:rsid w:val="00E1379A"/>
    <w:rsid w:val="00E140A5"/>
    <w:rsid w:val="00E14496"/>
    <w:rsid w:val="00E14BAA"/>
    <w:rsid w:val="00E15228"/>
    <w:rsid w:val="00E16982"/>
    <w:rsid w:val="00E16CF4"/>
    <w:rsid w:val="00E16D28"/>
    <w:rsid w:val="00E2044C"/>
    <w:rsid w:val="00E21455"/>
    <w:rsid w:val="00E2194D"/>
    <w:rsid w:val="00E21A3B"/>
    <w:rsid w:val="00E233B1"/>
    <w:rsid w:val="00E23AA2"/>
    <w:rsid w:val="00E23C52"/>
    <w:rsid w:val="00E24DF9"/>
    <w:rsid w:val="00E26372"/>
    <w:rsid w:val="00E275D1"/>
    <w:rsid w:val="00E276B5"/>
    <w:rsid w:val="00E27DD3"/>
    <w:rsid w:val="00E301DA"/>
    <w:rsid w:val="00E310C6"/>
    <w:rsid w:val="00E314C7"/>
    <w:rsid w:val="00E31A17"/>
    <w:rsid w:val="00E31AFA"/>
    <w:rsid w:val="00E31CB8"/>
    <w:rsid w:val="00E322B8"/>
    <w:rsid w:val="00E329CF"/>
    <w:rsid w:val="00E3327D"/>
    <w:rsid w:val="00E33C07"/>
    <w:rsid w:val="00E34021"/>
    <w:rsid w:val="00E3573D"/>
    <w:rsid w:val="00E372F8"/>
    <w:rsid w:val="00E37439"/>
    <w:rsid w:val="00E376E0"/>
    <w:rsid w:val="00E3791F"/>
    <w:rsid w:val="00E37EB7"/>
    <w:rsid w:val="00E4148A"/>
    <w:rsid w:val="00E419F4"/>
    <w:rsid w:val="00E41A1C"/>
    <w:rsid w:val="00E41EC8"/>
    <w:rsid w:val="00E42318"/>
    <w:rsid w:val="00E42CC9"/>
    <w:rsid w:val="00E450E7"/>
    <w:rsid w:val="00E455D3"/>
    <w:rsid w:val="00E4692C"/>
    <w:rsid w:val="00E46EB3"/>
    <w:rsid w:val="00E473E0"/>
    <w:rsid w:val="00E477C1"/>
    <w:rsid w:val="00E47DD4"/>
    <w:rsid w:val="00E5090A"/>
    <w:rsid w:val="00E50B16"/>
    <w:rsid w:val="00E50EAD"/>
    <w:rsid w:val="00E512E1"/>
    <w:rsid w:val="00E515D5"/>
    <w:rsid w:val="00E51ED6"/>
    <w:rsid w:val="00E523E3"/>
    <w:rsid w:val="00E54515"/>
    <w:rsid w:val="00E545B8"/>
    <w:rsid w:val="00E548A3"/>
    <w:rsid w:val="00E5492B"/>
    <w:rsid w:val="00E553BA"/>
    <w:rsid w:val="00E5566E"/>
    <w:rsid w:val="00E5637C"/>
    <w:rsid w:val="00E56520"/>
    <w:rsid w:val="00E57D7F"/>
    <w:rsid w:val="00E61007"/>
    <w:rsid w:val="00E61823"/>
    <w:rsid w:val="00E61F13"/>
    <w:rsid w:val="00E62DCC"/>
    <w:rsid w:val="00E632F2"/>
    <w:rsid w:val="00E63A20"/>
    <w:rsid w:val="00E647DE"/>
    <w:rsid w:val="00E65564"/>
    <w:rsid w:val="00E656C3"/>
    <w:rsid w:val="00E658A7"/>
    <w:rsid w:val="00E660F4"/>
    <w:rsid w:val="00E672A4"/>
    <w:rsid w:val="00E70291"/>
    <w:rsid w:val="00E70969"/>
    <w:rsid w:val="00E70F2A"/>
    <w:rsid w:val="00E71929"/>
    <w:rsid w:val="00E71E13"/>
    <w:rsid w:val="00E72C58"/>
    <w:rsid w:val="00E73202"/>
    <w:rsid w:val="00E741B2"/>
    <w:rsid w:val="00E74534"/>
    <w:rsid w:val="00E75FE8"/>
    <w:rsid w:val="00E76226"/>
    <w:rsid w:val="00E7723B"/>
    <w:rsid w:val="00E773D6"/>
    <w:rsid w:val="00E777D3"/>
    <w:rsid w:val="00E7793C"/>
    <w:rsid w:val="00E80515"/>
    <w:rsid w:val="00E80D1C"/>
    <w:rsid w:val="00E81193"/>
    <w:rsid w:val="00E816E9"/>
    <w:rsid w:val="00E81AF1"/>
    <w:rsid w:val="00E81BCB"/>
    <w:rsid w:val="00E820EF"/>
    <w:rsid w:val="00E825F6"/>
    <w:rsid w:val="00E82EB0"/>
    <w:rsid w:val="00E83C45"/>
    <w:rsid w:val="00E84D05"/>
    <w:rsid w:val="00E84D2E"/>
    <w:rsid w:val="00E84D75"/>
    <w:rsid w:val="00E86D9C"/>
    <w:rsid w:val="00E87D02"/>
    <w:rsid w:val="00E91BCF"/>
    <w:rsid w:val="00E921D3"/>
    <w:rsid w:val="00E92B5F"/>
    <w:rsid w:val="00E92DA0"/>
    <w:rsid w:val="00E931AA"/>
    <w:rsid w:val="00E939D2"/>
    <w:rsid w:val="00E955F9"/>
    <w:rsid w:val="00E95B1E"/>
    <w:rsid w:val="00E968D0"/>
    <w:rsid w:val="00E96AFA"/>
    <w:rsid w:val="00E97D7D"/>
    <w:rsid w:val="00EA061D"/>
    <w:rsid w:val="00EA0947"/>
    <w:rsid w:val="00EA0C61"/>
    <w:rsid w:val="00EA11A2"/>
    <w:rsid w:val="00EA190A"/>
    <w:rsid w:val="00EA1F10"/>
    <w:rsid w:val="00EA2211"/>
    <w:rsid w:val="00EA2653"/>
    <w:rsid w:val="00EA2983"/>
    <w:rsid w:val="00EA2E7B"/>
    <w:rsid w:val="00EA3B4F"/>
    <w:rsid w:val="00EA49C8"/>
    <w:rsid w:val="00EA56A8"/>
    <w:rsid w:val="00EA6529"/>
    <w:rsid w:val="00EA65C4"/>
    <w:rsid w:val="00EA7CFD"/>
    <w:rsid w:val="00EB0BDF"/>
    <w:rsid w:val="00EB0ED5"/>
    <w:rsid w:val="00EB1159"/>
    <w:rsid w:val="00EB1BF6"/>
    <w:rsid w:val="00EB261D"/>
    <w:rsid w:val="00EB284A"/>
    <w:rsid w:val="00EB397E"/>
    <w:rsid w:val="00EB3D2A"/>
    <w:rsid w:val="00EB4000"/>
    <w:rsid w:val="00EB44FC"/>
    <w:rsid w:val="00EB47CD"/>
    <w:rsid w:val="00EB5419"/>
    <w:rsid w:val="00EB5A3B"/>
    <w:rsid w:val="00EB62A3"/>
    <w:rsid w:val="00EB6980"/>
    <w:rsid w:val="00EB72C3"/>
    <w:rsid w:val="00EB79EB"/>
    <w:rsid w:val="00EB7BC0"/>
    <w:rsid w:val="00EC0AC1"/>
    <w:rsid w:val="00EC11CA"/>
    <w:rsid w:val="00EC12F7"/>
    <w:rsid w:val="00EC18E3"/>
    <w:rsid w:val="00EC2D44"/>
    <w:rsid w:val="00EC3017"/>
    <w:rsid w:val="00EC3537"/>
    <w:rsid w:val="00EC3553"/>
    <w:rsid w:val="00EC3B11"/>
    <w:rsid w:val="00EC5181"/>
    <w:rsid w:val="00EC5C9D"/>
    <w:rsid w:val="00EC5ECD"/>
    <w:rsid w:val="00EC6B77"/>
    <w:rsid w:val="00EC6D28"/>
    <w:rsid w:val="00EC758F"/>
    <w:rsid w:val="00EC7AD4"/>
    <w:rsid w:val="00EC7EC0"/>
    <w:rsid w:val="00ED0698"/>
    <w:rsid w:val="00ED07B5"/>
    <w:rsid w:val="00ED1013"/>
    <w:rsid w:val="00ED18AC"/>
    <w:rsid w:val="00ED28A2"/>
    <w:rsid w:val="00ED2F71"/>
    <w:rsid w:val="00ED3293"/>
    <w:rsid w:val="00ED51B6"/>
    <w:rsid w:val="00ED576B"/>
    <w:rsid w:val="00ED5B22"/>
    <w:rsid w:val="00ED67F9"/>
    <w:rsid w:val="00ED7AE5"/>
    <w:rsid w:val="00EE04FE"/>
    <w:rsid w:val="00EE0DEE"/>
    <w:rsid w:val="00EE3033"/>
    <w:rsid w:val="00EE4974"/>
    <w:rsid w:val="00EE4FBE"/>
    <w:rsid w:val="00EE60F1"/>
    <w:rsid w:val="00EE6531"/>
    <w:rsid w:val="00EF033B"/>
    <w:rsid w:val="00EF14C8"/>
    <w:rsid w:val="00EF28A3"/>
    <w:rsid w:val="00EF3E97"/>
    <w:rsid w:val="00EF4FAA"/>
    <w:rsid w:val="00EF557D"/>
    <w:rsid w:val="00EF58FA"/>
    <w:rsid w:val="00EF64F5"/>
    <w:rsid w:val="00EF6E8D"/>
    <w:rsid w:val="00EF749E"/>
    <w:rsid w:val="00F00BAF"/>
    <w:rsid w:val="00F018AA"/>
    <w:rsid w:val="00F01992"/>
    <w:rsid w:val="00F02BE1"/>
    <w:rsid w:val="00F03DFA"/>
    <w:rsid w:val="00F04B13"/>
    <w:rsid w:val="00F05415"/>
    <w:rsid w:val="00F06909"/>
    <w:rsid w:val="00F06CCE"/>
    <w:rsid w:val="00F07187"/>
    <w:rsid w:val="00F074F1"/>
    <w:rsid w:val="00F0780F"/>
    <w:rsid w:val="00F07B17"/>
    <w:rsid w:val="00F07C7A"/>
    <w:rsid w:val="00F106CA"/>
    <w:rsid w:val="00F11CD4"/>
    <w:rsid w:val="00F121C2"/>
    <w:rsid w:val="00F12647"/>
    <w:rsid w:val="00F14277"/>
    <w:rsid w:val="00F14758"/>
    <w:rsid w:val="00F14789"/>
    <w:rsid w:val="00F14903"/>
    <w:rsid w:val="00F14BEE"/>
    <w:rsid w:val="00F15274"/>
    <w:rsid w:val="00F15D23"/>
    <w:rsid w:val="00F15E61"/>
    <w:rsid w:val="00F15EBD"/>
    <w:rsid w:val="00F16112"/>
    <w:rsid w:val="00F1682A"/>
    <w:rsid w:val="00F16C89"/>
    <w:rsid w:val="00F1714C"/>
    <w:rsid w:val="00F1719E"/>
    <w:rsid w:val="00F17663"/>
    <w:rsid w:val="00F17726"/>
    <w:rsid w:val="00F2075C"/>
    <w:rsid w:val="00F210EF"/>
    <w:rsid w:val="00F21928"/>
    <w:rsid w:val="00F223B5"/>
    <w:rsid w:val="00F225B8"/>
    <w:rsid w:val="00F226FD"/>
    <w:rsid w:val="00F2316F"/>
    <w:rsid w:val="00F23EE7"/>
    <w:rsid w:val="00F24B81"/>
    <w:rsid w:val="00F24FC0"/>
    <w:rsid w:val="00F2579D"/>
    <w:rsid w:val="00F25C9F"/>
    <w:rsid w:val="00F275F3"/>
    <w:rsid w:val="00F3029B"/>
    <w:rsid w:val="00F307D6"/>
    <w:rsid w:val="00F31DBA"/>
    <w:rsid w:val="00F320F1"/>
    <w:rsid w:val="00F323B5"/>
    <w:rsid w:val="00F324C8"/>
    <w:rsid w:val="00F3307A"/>
    <w:rsid w:val="00F3343D"/>
    <w:rsid w:val="00F3378A"/>
    <w:rsid w:val="00F33C0B"/>
    <w:rsid w:val="00F33F8B"/>
    <w:rsid w:val="00F356CB"/>
    <w:rsid w:val="00F3588D"/>
    <w:rsid w:val="00F35FD3"/>
    <w:rsid w:val="00F360DB"/>
    <w:rsid w:val="00F37CCF"/>
    <w:rsid w:val="00F4096D"/>
    <w:rsid w:val="00F4097C"/>
    <w:rsid w:val="00F41681"/>
    <w:rsid w:val="00F41EF2"/>
    <w:rsid w:val="00F42008"/>
    <w:rsid w:val="00F4330D"/>
    <w:rsid w:val="00F44883"/>
    <w:rsid w:val="00F44996"/>
    <w:rsid w:val="00F44A06"/>
    <w:rsid w:val="00F44A0C"/>
    <w:rsid w:val="00F46701"/>
    <w:rsid w:val="00F46CCE"/>
    <w:rsid w:val="00F47C59"/>
    <w:rsid w:val="00F51428"/>
    <w:rsid w:val="00F524C7"/>
    <w:rsid w:val="00F53504"/>
    <w:rsid w:val="00F538BC"/>
    <w:rsid w:val="00F53DB9"/>
    <w:rsid w:val="00F54044"/>
    <w:rsid w:val="00F540C2"/>
    <w:rsid w:val="00F5434A"/>
    <w:rsid w:val="00F5443B"/>
    <w:rsid w:val="00F546E7"/>
    <w:rsid w:val="00F54C50"/>
    <w:rsid w:val="00F560D4"/>
    <w:rsid w:val="00F56AE0"/>
    <w:rsid w:val="00F60C18"/>
    <w:rsid w:val="00F60F99"/>
    <w:rsid w:val="00F61B08"/>
    <w:rsid w:val="00F6200F"/>
    <w:rsid w:val="00F620D1"/>
    <w:rsid w:val="00F6253B"/>
    <w:rsid w:val="00F63964"/>
    <w:rsid w:val="00F6443D"/>
    <w:rsid w:val="00F64B0A"/>
    <w:rsid w:val="00F668F5"/>
    <w:rsid w:val="00F668FC"/>
    <w:rsid w:val="00F66C10"/>
    <w:rsid w:val="00F66DB4"/>
    <w:rsid w:val="00F67115"/>
    <w:rsid w:val="00F674C6"/>
    <w:rsid w:val="00F67747"/>
    <w:rsid w:val="00F7072F"/>
    <w:rsid w:val="00F70DA7"/>
    <w:rsid w:val="00F71937"/>
    <w:rsid w:val="00F71EDE"/>
    <w:rsid w:val="00F71FF6"/>
    <w:rsid w:val="00F72C3E"/>
    <w:rsid w:val="00F73934"/>
    <w:rsid w:val="00F747AE"/>
    <w:rsid w:val="00F74B30"/>
    <w:rsid w:val="00F7509E"/>
    <w:rsid w:val="00F75B88"/>
    <w:rsid w:val="00F75EF3"/>
    <w:rsid w:val="00F77A95"/>
    <w:rsid w:val="00F81269"/>
    <w:rsid w:val="00F815D0"/>
    <w:rsid w:val="00F820ED"/>
    <w:rsid w:val="00F82BE0"/>
    <w:rsid w:val="00F837F5"/>
    <w:rsid w:val="00F83889"/>
    <w:rsid w:val="00F83BBF"/>
    <w:rsid w:val="00F83D17"/>
    <w:rsid w:val="00F842B4"/>
    <w:rsid w:val="00F84720"/>
    <w:rsid w:val="00F84927"/>
    <w:rsid w:val="00F84D01"/>
    <w:rsid w:val="00F854D2"/>
    <w:rsid w:val="00F85CA1"/>
    <w:rsid w:val="00F86277"/>
    <w:rsid w:val="00F87868"/>
    <w:rsid w:val="00F91174"/>
    <w:rsid w:val="00F91D03"/>
    <w:rsid w:val="00F91DB6"/>
    <w:rsid w:val="00F92F40"/>
    <w:rsid w:val="00F93324"/>
    <w:rsid w:val="00F941F0"/>
    <w:rsid w:val="00F952C9"/>
    <w:rsid w:val="00F9583D"/>
    <w:rsid w:val="00F95BB5"/>
    <w:rsid w:val="00F95C18"/>
    <w:rsid w:val="00F95E4A"/>
    <w:rsid w:val="00F9634C"/>
    <w:rsid w:val="00F963D8"/>
    <w:rsid w:val="00F9676D"/>
    <w:rsid w:val="00F9705D"/>
    <w:rsid w:val="00F97569"/>
    <w:rsid w:val="00F97861"/>
    <w:rsid w:val="00F97B57"/>
    <w:rsid w:val="00F97FED"/>
    <w:rsid w:val="00FA0000"/>
    <w:rsid w:val="00FA0143"/>
    <w:rsid w:val="00FA0638"/>
    <w:rsid w:val="00FA189B"/>
    <w:rsid w:val="00FA1BB4"/>
    <w:rsid w:val="00FA2038"/>
    <w:rsid w:val="00FA3541"/>
    <w:rsid w:val="00FA3D19"/>
    <w:rsid w:val="00FA3FE5"/>
    <w:rsid w:val="00FA4111"/>
    <w:rsid w:val="00FA7825"/>
    <w:rsid w:val="00FA7F96"/>
    <w:rsid w:val="00FB0AB1"/>
    <w:rsid w:val="00FB1C37"/>
    <w:rsid w:val="00FB1EFB"/>
    <w:rsid w:val="00FB2BB5"/>
    <w:rsid w:val="00FB2D6D"/>
    <w:rsid w:val="00FB2E07"/>
    <w:rsid w:val="00FB2F5B"/>
    <w:rsid w:val="00FB3E7B"/>
    <w:rsid w:val="00FB4AD1"/>
    <w:rsid w:val="00FB5C07"/>
    <w:rsid w:val="00FB6001"/>
    <w:rsid w:val="00FB7B98"/>
    <w:rsid w:val="00FC03C8"/>
    <w:rsid w:val="00FC067A"/>
    <w:rsid w:val="00FC070D"/>
    <w:rsid w:val="00FC0BE8"/>
    <w:rsid w:val="00FC102F"/>
    <w:rsid w:val="00FC1CCC"/>
    <w:rsid w:val="00FC221B"/>
    <w:rsid w:val="00FC2472"/>
    <w:rsid w:val="00FC2AB1"/>
    <w:rsid w:val="00FC2F68"/>
    <w:rsid w:val="00FC32E7"/>
    <w:rsid w:val="00FC3EED"/>
    <w:rsid w:val="00FC58C9"/>
    <w:rsid w:val="00FC631D"/>
    <w:rsid w:val="00FC65EC"/>
    <w:rsid w:val="00FC6972"/>
    <w:rsid w:val="00FC6E32"/>
    <w:rsid w:val="00FD1ECC"/>
    <w:rsid w:val="00FD2929"/>
    <w:rsid w:val="00FD2D96"/>
    <w:rsid w:val="00FD2F9A"/>
    <w:rsid w:val="00FD38AC"/>
    <w:rsid w:val="00FD3E8F"/>
    <w:rsid w:val="00FD4315"/>
    <w:rsid w:val="00FD4B76"/>
    <w:rsid w:val="00FD52FF"/>
    <w:rsid w:val="00FD5867"/>
    <w:rsid w:val="00FD7057"/>
    <w:rsid w:val="00FD7264"/>
    <w:rsid w:val="00FD783E"/>
    <w:rsid w:val="00FE07F4"/>
    <w:rsid w:val="00FE2D80"/>
    <w:rsid w:val="00FE33CC"/>
    <w:rsid w:val="00FE3721"/>
    <w:rsid w:val="00FE3B0C"/>
    <w:rsid w:val="00FE3EB2"/>
    <w:rsid w:val="00FE422C"/>
    <w:rsid w:val="00FE466F"/>
    <w:rsid w:val="00FE581B"/>
    <w:rsid w:val="00FE5A27"/>
    <w:rsid w:val="00FE5A56"/>
    <w:rsid w:val="00FE6F0D"/>
    <w:rsid w:val="00FE6F91"/>
    <w:rsid w:val="00FF0533"/>
    <w:rsid w:val="00FF0626"/>
    <w:rsid w:val="00FF1603"/>
    <w:rsid w:val="00FF19C1"/>
    <w:rsid w:val="00FF2370"/>
    <w:rsid w:val="00FF2422"/>
    <w:rsid w:val="00FF292F"/>
    <w:rsid w:val="00FF59E1"/>
    <w:rsid w:val="00FF6084"/>
    <w:rsid w:val="00FF60B8"/>
    <w:rsid w:val="00FF6BDF"/>
    <w:rsid w:val="00FF7442"/>
    <w:rsid w:val="00FF76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lock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ln">
    <w:name w:val="Normal"/>
    <w:qFormat/>
    <w:rsid w:val="00937D4C"/>
    <w:rPr>
      <w:rFonts w:eastAsia="MS Mincho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37D4C"/>
    <w:pPr>
      <w:keepNext/>
      <w:jc w:val="center"/>
      <w:outlineLvl w:val="0"/>
    </w:pPr>
    <w:rPr>
      <w:b/>
      <w:sz w:val="20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937D4C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Nadpis3">
    <w:name w:val="heading 3"/>
    <w:aliases w:val="Podkapitola2,Záhlaví 3,V_Head3,V_Head31,V_Head32,Nadpis 3 Char,Nadpis 3 Char1 Char,Nadpis 3 Char Char Char,Heading 3 PPP"/>
    <w:basedOn w:val="Normln"/>
    <w:next w:val="Normln"/>
    <w:link w:val="Nadpis3Char1"/>
    <w:uiPriority w:val="99"/>
    <w:qFormat/>
    <w:rsid w:val="00937D4C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937D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937D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937D4C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937D4C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925B27"/>
    <w:pPr>
      <w:spacing w:before="240" w:after="60"/>
      <w:outlineLvl w:val="7"/>
    </w:pPr>
    <w:rPr>
      <w:rFonts w:ascii="Arial" w:eastAsia="Times New Roman" w:hAnsi="Arial"/>
      <w:i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925B27"/>
    <w:pPr>
      <w:spacing w:before="240" w:after="60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523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523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1">
    <w:name w:val="Nadpis 3 Char1"/>
    <w:aliases w:val="Podkapitola2 Char,Záhlaví 3 Char,V_Head3 Char,V_Head31 Char,V_Head32 Char,Nadpis 3 Char Char,Nadpis 3 Char1 Char Char,Nadpis 3 Char Char Char Char,Heading 3 PPP Char"/>
    <w:basedOn w:val="Standardnpsmoodstavce"/>
    <w:link w:val="Nadpis3"/>
    <w:uiPriority w:val="9"/>
    <w:semiHidden/>
    <w:rsid w:val="0025523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5523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523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523F"/>
    <w:rPr>
      <w:rFonts w:asciiTheme="minorHAnsi" w:eastAsiaTheme="minorEastAsia" w:hAnsiTheme="minorHAnsi" w:cstheme="minorBidi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523F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523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523F"/>
    <w:rPr>
      <w:rFonts w:asciiTheme="majorHAnsi" w:eastAsiaTheme="majorEastAsia" w:hAnsiTheme="majorHAnsi" w:cstheme="majorBidi"/>
    </w:rPr>
  </w:style>
  <w:style w:type="paragraph" w:customStyle="1" w:styleId="E-rove1">
    <w:name w:val="E - úroveň 1"/>
    <w:basedOn w:val="Eodsazenfurt0"/>
    <w:autoRedefine/>
    <w:uiPriority w:val="99"/>
    <w:rsid w:val="00937D4C"/>
    <w:pPr>
      <w:numPr>
        <w:numId w:val="1"/>
      </w:numPr>
      <w:shd w:val="clear" w:color="auto" w:fill="CCFFFF"/>
      <w:ind w:left="540" w:hanging="540"/>
    </w:pPr>
    <w:rPr>
      <w:rFonts w:ascii="Arial" w:hAnsi="Arial" w:cs="Arial"/>
      <w:b/>
      <w:noProof/>
      <w:sz w:val="24"/>
      <w:szCs w:val="28"/>
    </w:rPr>
  </w:style>
  <w:style w:type="paragraph" w:customStyle="1" w:styleId="Eodsazenfurt0">
    <w:name w:val="E odsazení furt 0"/>
    <w:aliases w:val="5 Times 10"/>
    <w:basedOn w:val="Normln"/>
    <w:uiPriority w:val="99"/>
    <w:rsid w:val="00937D4C"/>
    <w:pPr>
      <w:ind w:left="284"/>
      <w:jc w:val="both"/>
    </w:pPr>
    <w:rPr>
      <w:sz w:val="20"/>
      <w:szCs w:val="20"/>
    </w:rPr>
  </w:style>
  <w:style w:type="paragraph" w:customStyle="1" w:styleId="Body">
    <w:name w:val="Body"/>
    <w:basedOn w:val="Normln"/>
    <w:uiPriority w:val="99"/>
    <w:rsid w:val="00937D4C"/>
    <w:pPr>
      <w:numPr>
        <w:numId w:val="3"/>
      </w:numPr>
      <w:spacing w:before="40"/>
      <w:jc w:val="both"/>
    </w:pPr>
    <w:rPr>
      <w:sz w:val="20"/>
      <w:szCs w:val="20"/>
    </w:rPr>
  </w:style>
  <w:style w:type="paragraph" w:customStyle="1" w:styleId="Body2">
    <w:name w:val="Body2"/>
    <w:basedOn w:val="Body"/>
    <w:uiPriority w:val="99"/>
    <w:rsid w:val="00937D4C"/>
    <w:pPr>
      <w:numPr>
        <w:numId w:val="2"/>
      </w:numPr>
      <w:spacing w:before="0"/>
    </w:pPr>
  </w:style>
  <w:style w:type="paragraph" w:styleId="Zpat">
    <w:name w:val="footer"/>
    <w:basedOn w:val="Normln"/>
    <w:link w:val="ZpatChar"/>
    <w:uiPriority w:val="99"/>
    <w:rsid w:val="00937D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8D03E1"/>
    <w:rPr>
      <w:rFonts w:eastAsia="MS Mincho"/>
      <w:sz w:val="24"/>
    </w:rPr>
  </w:style>
  <w:style w:type="character" w:styleId="slostrnky">
    <w:name w:val="page number"/>
    <w:basedOn w:val="Standardnpsmoodstavce"/>
    <w:uiPriority w:val="99"/>
    <w:rsid w:val="00937D4C"/>
    <w:rPr>
      <w:rFonts w:cs="Times New Roman"/>
    </w:rPr>
  </w:style>
  <w:style w:type="paragraph" w:styleId="Zkladntextodsazen2">
    <w:name w:val="Body Text Indent 2"/>
    <w:basedOn w:val="Normln"/>
    <w:link w:val="Zkladntextodsazen2Char"/>
    <w:uiPriority w:val="99"/>
    <w:rsid w:val="00937D4C"/>
    <w:pPr>
      <w:numPr>
        <w:ilvl w:val="12"/>
      </w:numPr>
      <w:ind w:left="283" w:firstLine="1"/>
      <w:jc w:val="both"/>
    </w:pPr>
    <w:rPr>
      <w:sz w:val="22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25523F"/>
    <w:rPr>
      <w:rFonts w:eastAsia="MS Mincho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rsid w:val="00B34F40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character" w:styleId="Hypertextovodkaz">
    <w:name w:val="Hyperlink"/>
    <w:basedOn w:val="Standardnpsmoodstavce"/>
    <w:uiPriority w:val="99"/>
    <w:rsid w:val="00937D4C"/>
    <w:rPr>
      <w:rFonts w:cs="Times New Roman"/>
      <w:color w:val="0000FF"/>
      <w:u w:val="single"/>
    </w:rPr>
  </w:style>
  <w:style w:type="paragraph" w:styleId="Obsah2">
    <w:name w:val="toc 2"/>
    <w:basedOn w:val="Normln"/>
    <w:next w:val="Normln"/>
    <w:autoRedefine/>
    <w:uiPriority w:val="39"/>
    <w:rsid w:val="006341D3"/>
    <w:pPr>
      <w:tabs>
        <w:tab w:val="left" w:pos="709"/>
        <w:tab w:val="right" w:leader="dot" w:pos="9060"/>
      </w:tabs>
      <w:ind w:left="240"/>
    </w:pPr>
    <w:rPr>
      <w:rFonts w:ascii="Calibri" w:hAnsi="Calibri" w:cs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FA3D19"/>
    <w:pPr>
      <w:ind w:left="480"/>
    </w:pPr>
    <w:rPr>
      <w:rFonts w:ascii="Calibri" w:hAnsi="Calibri" w:cs="Calibri"/>
      <w:i/>
      <w:iCs/>
      <w:sz w:val="20"/>
      <w:szCs w:val="20"/>
    </w:rPr>
  </w:style>
  <w:style w:type="paragraph" w:customStyle="1" w:styleId="odsazfurt">
    <w:name w:val="odsaz furt"/>
    <w:basedOn w:val="Normln"/>
    <w:uiPriority w:val="99"/>
    <w:rsid w:val="00937D4C"/>
    <w:pPr>
      <w:ind w:left="284"/>
      <w:jc w:val="both"/>
    </w:pPr>
    <w:rPr>
      <w:color w:val="000000"/>
      <w:sz w:val="20"/>
      <w:szCs w:val="20"/>
    </w:rPr>
  </w:style>
  <w:style w:type="paragraph" w:customStyle="1" w:styleId="OdrazkaIcislovana">
    <w:name w:val="Odrazka_I_cislovana"/>
    <w:basedOn w:val="Normln"/>
    <w:uiPriority w:val="99"/>
    <w:rsid w:val="00937D4C"/>
    <w:pPr>
      <w:numPr>
        <w:numId w:val="4"/>
      </w:numPr>
      <w:tabs>
        <w:tab w:val="left" w:pos="1666"/>
      </w:tabs>
      <w:spacing w:before="60" w:after="60"/>
      <w:jc w:val="both"/>
    </w:pPr>
    <w:rPr>
      <w:rFonts w:ascii="Arial" w:hAnsi="Arial" w:cs="Arial"/>
      <w:sz w:val="20"/>
      <w:szCs w:val="20"/>
    </w:rPr>
  </w:style>
  <w:style w:type="paragraph" w:styleId="Zhlav">
    <w:name w:val="header"/>
    <w:basedOn w:val="Normln"/>
    <w:link w:val="ZhlavChar1"/>
    <w:uiPriority w:val="99"/>
    <w:rsid w:val="00937D4C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uiPriority w:val="99"/>
    <w:locked/>
    <w:rsid w:val="0035457B"/>
    <w:rPr>
      <w:rFonts w:eastAsia="MS Mincho"/>
      <w:sz w:val="24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rsid w:val="00937D4C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937D4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F5434A"/>
    <w:rPr>
      <w:rFonts w:eastAsia="MS Mincho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37D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5523F"/>
    <w:rPr>
      <w:rFonts w:eastAsia="MS Mincho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37D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23F"/>
    <w:rPr>
      <w:rFonts w:eastAsia="MS Mincho"/>
      <w:sz w:val="0"/>
      <w:szCs w:val="0"/>
    </w:rPr>
  </w:style>
  <w:style w:type="table" w:styleId="Mkatabulky">
    <w:name w:val="Table Grid"/>
    <w:basedOn w:val="Normlntabulka"/>
    <w:uiPriority w:val="99"/>
    <w:rsid w:val="00937D4C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ret1">
    <w:name w:val="Tiret 1"/>
    <w:basedOn w:val="Normln"/>
    <w:uiPriority w:val="99"/>
    <w:rsid w:val="00937D4C"/>
    <w:pPr>
      <w:overflowPunct w:val="0"/>
      <w:autoSpaceDE w:val="0"/>
      <w:autoSpaceDN w:val="0"/>
      <w:adjustRightInd w:val="0"/>
      <w:spacing w:before="120" w:after="120"/>
      <w:ind w:left="1418" w:hanging="567"/>
      <w:jc w:val="both"/>
      <w:textAlignment w:val="baseline"/>
    </w:pPr>
  </w:style>
  <w:style w:type="paragraph" w:styleId="Zkladntext">
    <w:name w:val="Body Text"/>
    <w:basedOn w:val="Normln"/>
    <w:link w:val="ZkladntextChar"/>
    <w:rsid w:val="00937D4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locked/>
    <w:rsid w:val="008C3271"/>
    <w:rPr>
      <w:rFonts w:eastAsia="MS Mincho"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937D4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8C3271"/>
    <w:rPr>
      <w:rFonts w:eastAsia="MS Mincho"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937D4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5523F"/>
    <w:rPr>
      <w:rFonts w:eastAsia="MS Mincho"/>
      <w:sz w:val="16"/>
      <w:szCs w:val="16"/>
    </w:rPr>
  </w:style>
  <w:style w:type="character" w:customStyle="1" w:styleId="MichalPetk">
    <w:name w:val="Michal Petřík"/>
    <w:uiPriority w:val="99"/>
    <w:semiHidden/>
    <w:rsid w:val="00937D4C"/>
    <w:rPr>
      <w:rFonts w:ascii="Arial" w:hAnsi="Arial"/>
      <w:color w:val="auto"/>
      <w:sz w:val="20"/>
    </w:rPr>
  </w:style>
  <w:style w:type="paragraph" w:styleId="Seznam">
    <w:name w:val="List"/>
    <w:basedOn w:val="Normln"/>
    <w:uiPriority w:val="99"/>
    <w:rsid w:val="00937D4C"/>
    <w:pPr>
      <w:ind w:left="283" w:hanging="283"/>
    </w:pPr>
  </w:style>
  <w:style w:type="paragraph" w:styleId="Textpoznpodarou">
    <w:name w:val="footnote text"/>
    <w:basedOn w:val="Normln"/>
    <w:link w:val="TextpoznpodarouChar"/>
    <w:uiPriority w:val="99"/>
    <w:semiHidden/>
    <w:rsid w:val="00937D4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5523F"/>
    <w:rPr>
      <w:rFonts w:eastAsia="MS Mincho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sid w:val="00937D4C"/>
    <w:rPr>
      <w:rFonts w:cs="Times New Roman"/>
      <w:vertAlign w:val="superscript"/>
    </w:rPr>
  </w:style>
  <w:style w:type="paragraph" w:customStyle="1" w:styleId="Zkladntextodsazen21">
    <w:name w:val="Základní text odsazený 21"/>
    <w:basedOn w:val="Normln"/>
    <w:uiPriority w:val="99"/>
    <w:rsid w:val="00937D4C"/>
    <w:pPr>
      <w:suppressAutoHyphens/>
      <w:ind w:firstLine="708"/>
      <w:jc w:val="both"/>
    </w:pPr>
    <w:rPr>
      <w:b/>
      <w:szCs w:val="20"/>
      <w:lang w:eastAsia="ar-SA"/>
    </w:rPr>
  </w:style>
  <w:style w:type="paragraph" w:customStyle="1" w:styleId="ToR1">
    <w:name w:val="ToR 1"/>
    <w:basedOn w:val="Normln"/>
    <w:uiPriority w:val="99"/>
    <w:rsid w:val="00937D4C"/>
    <w:pPr>
      <w:numPr>
        <w:ilvl w:val="1"/>
        <w:numId w:val="6"/>
      </w:numPr>
    </w:pPr>
    <w:rPr>
      <w:b/>
      <w:sz w:val="28"/>
      <w:szCs w:val="28"/>
    </w:rPr>
  </w:style>
  <w:style w:type="paragraph" w:customStyle="1" w:styleId="NormlnArial">
    <w:name w:val="Normální + Arial"/>
    <w:aliases w:val="Zarovnat do bloku,Před:  6 b."/>
    <w:basedOn w:val="Normln"/>
    <w:uiPriority w:val="99"/>
    <w:rsid w:val="00937D4C"/>
    <w:pPr>
      <w:tabs>
        <w:tab w:val="num" w:pos="540"/>
      </w:tabs>
      <w:spacing w:beforeLines="50"/>
      <w:jc w:val="both"/>
    </w:pPr>
    <w:rPr>
      <w:rFonts w:ascii="Arial" w:hAnsi="Arial" w:cs="Arial"/>
      <w:bCs/>
    </w:rPr>
  </w:style>
  <w:style w:type="paragraph" w:customStyle="1" w:styleId="ToR2">
    <w:name w:val="ToR 2"/>
    <w:basedOn w:val="ToR1"/>
    <w:uiPriority w:val="99"/>
    <w:rsid w:val="00937D4C"/>
    <w:pPr>
      <w:numPr>
        <w:numId w:val="7"/>
      </w:numPr>
      <w:tabs>
        <w:tab w:val="num" w:pos="540"/>
      </w:tabs>
      <w:ind w:left="360" w:hanging="780"/>
    </w:pPr>
    <w:rPr>
      <w:sz w:val="24"/>
      <w:szCs w:val="24"/>
    </w:rPr>
  </w:style>
  <w:style w:type="paragraph" w:customStyle="1" w:styleId="CM1">
    <w:name w:val="CM1"/>
    <w:basedOn w:val="Normln"/>
    <w:next w:val="Normln"/>
    <w:uiPriority w:val="99"/>
    <w:rsid w:val="00937D4C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/>
      <w:sz w:val="18"/>
    </w:rPr>
  </w:style>
  <w:style w:type="paragraph" w:customStyle="1" w:styleId="CM15">
    <w:name w:val="CM15"/>
    <w:basedOn w:val="Normln"/>
    <w:next w:val="Normln"/>
    <w:uiPriority w:val="99"/>
    <w:rsid w:val="00937D4C"/>
    <w:pPr>
      <w:widowControl w:val="0"/>
      <w:autoSpaceDE w:val="0"/>
      <w:autoSpaceDN w:val="0"/>
      <w:adjustRightInd w:val="0"/>
      <w:spacing w:after="118"/>
      <w:jc w:val="both"/>
    </w:pPr>
    <w:rPr>
      <w:rFonts w:ascii="Arial" w:hAnsi="Arial"/>
      <w:sz w:val="18"/>
    </w:rPr>
  </w:style>
  <w:style w:type="paragraph" w:styleId="Rozloendokumentu">
    <w:name w:val="Document Map"/>
    <w:basedOn w:val="Normln"/>
    <w:link w:val="RozloendokumentuChar"/>
    <w:uiPriority w:val="99"/>
    <w:semiHidden/>
    <w:rsid w:val="00937D4C"/>
    <w:pPr>
      <w:shd w:val="clear" w:color="auto" w:fill="000080"/>
      <w:spacing w:after="120"/>
      <w:jc w:val="both"/>
    </w:pPr>
    <w:rPr>
      <w:rFonts w:ascii="Tahoma" w:hAnsi="Tahoma" w:cs="Tahoma"/>
      <w:sz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5523F"/>
    <w:rPr>
      <w:rFonts w:eastAsia="MS Mincho"/>
      <w:sz w:val="0"/>
      <w:szCs w:val="0"/>
    </w:rPr>
  </w:style>
  <w:style w:type="character" w:styleId="Sledovanodkaz">
    <w:name w:val="FollowedHyperlink"/>
    <w:basedOn w:val="Standardnpsmoodstavce"/>
    <w:uiPriority w:val="99"/>
    <w:rsid w:val="00937D4C"/>
    <w:rPr>
      <w:rFonts w:cs="Times New Roman"/>
      <w:color w:val="800080"/>
      <w:u w:val="single"/>
    </w:rPr>
  </w:style>
  <w:style w:type="paragraph" w:styleId="Normlnweb">
    <w:name w:val="Normal (Web)"/>
    <w:basedOn w:val="Normln"/>
    <w:uiPriority w:val="99"/>
    <w:rsid w:val="00937D4C"/>
    <w:pP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uiPriority w:val="99"/>
    <w:rsid w:val="00937D4C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25523F"/>
    <w:rPr>
      <w:rFonts w:eastAsia="MS Mincho"/>
      <w:sz w:val="16"/>
      <w:szCs w:val="16"/>
    </w:rPr>
  </w:style>
  <w:style w:type="paragraph" w:customStyle="1" w:styleId="Textpsmene">
    <w:name w:val="Text písmene"/>
    <w:basedOn w:val="Normln"/>
    <w:uiPriority w:val="99"/>
    <w:rsid w:val="00937D4C"/>
    <w:pPr>
      <w:numPr>
        <w:ilvl w:val="1"/>
        <w:numId w:val="8"/>
      </w:numPr>
      <w:jc w:val="both"/>
      <w:outlineLvl w:val="7"/>
    </w:pPr>
  </w:style>
  <w:style w:type="paragraph" w:customStyle="1" w:styleId="Textodstavce">
    <w:name w:val="Text odstavce"/>
    <w:basedOn w:val="Normln"/>
    <w:uiPriority w:val="99"/>
    <w:rsid w:val="00937D4C"/>
    <w:pPr>
      <w:numPr>
        <w:numId w:val="8"/>
      </w:numPr>
      <w:tabs>
        <w:tab w:val="left" w:pos="851"/>
      </w:tabs>
      <w:spacing w:before="120" w:after="120"/>
      <w:jc w:val="both"/>
      <w:outlineLvl w:val="6"/>
    </w:pPr>
  </w:style>
  <w:style w:type="paragraph" w:customStyle="1" w:styleId="NormalJustified">
    <w:name w:val="Normal (Justified)"/>
    <w:basedOn w:val="Normln"/>
    <w:uiPriority w:val="99"/>
    <w:rsid w:val="00937D4C"/>
    <w:pPr>
      <w:widowControl w:val="0"/>
      <w:jc w:val="both"/>
    </w:pPr>
    <w:rPr>
      <w:rFonts w:eastAsia="Times New Roman"/>
      <w:kern w:val="28"/>
      <w:szCs w:val="20"/>
    </w:rPr>
  </w:style>
  <w:style w:type="paragraph" w:styleId="Textvbloku">
    <w:name w:val="Block Text"/>
    <w:basedOn w:val="Normln"/>
    <w:rsid w:val="00937D4C"/>
    <w:pPr>
      <w:autoSpaceDE w:val="0"/>
      <w:autoSpaceDN w:val="0"/>
      <w:adjustRightInd w:val="0"/>
      <w:ind w:left="480" w:right="-256"/>
      <w:jc w:val="both"/>
    </w:pPr>
    <w:rPr>
      <w:rFonts w:eastAsia="Times New Roman"/>
      <w:color w:val="000000"/>
      <w:sz w:val="22"/>
      <w:szCs w:val="13"/>
    </w:rPr>
  </w:style>
  <w:style w:type="paragraph" w:customStyle="1" w:styleId="Text1">
    <w:name w:val="Text 1"/>
    <w:basedOn w:val="Normln"/>
    <w:uiPriority w:val="99"/>
    <w:rsid w:val="00937D4C"/>
    <w:pPr>
      <w:spacing w:after="240"/>
      <w:ind w:left="482"/>
      <w:jc w:val="both"/>
    </w:pPr>
    <w:rPr>
      <w:rFonts w:eastAsia="Times New Roman"/>
      <w:lang w:eastAsia="en-GB"/>
    </w:rPr>
  </w:style>
  <w:style w:type="paragraph" w:customStyle="1" w:styleId="Point1">
    <w:name w:val="Point 1"/>
    <w:basedOn w:val="Normln"/>
    <w:uiPriority w:val="99"/>
    <w:rsid w:val="00937D4C"/>
    <w:pPr>
      <w:spacing w:before="120" w:after="120"/>
      <w:ind w:left="1418" w:hanging="567"/>
      <w:jc w:val="both"/>
    </w:pPr>
    <w:rPr>
      <w:rFonts w:eastAsia="Times New Roman"/>
      <w:szCs w:val="20"/>
      <w:lang w:val="en-GB" w:eastAsia="fr-BE"/>
    </w:rPr>
  </w:style>
  <w:style w:type="paragraph" w:customStyle="1" w:styleId="Nadpis311b">
    <w:name w:val="Nadpis 3  + 11 b."/>
    <w:basedOn w:val="Normln"/>
    <w:uiPriority w:val="99"/>
    <w:rsid w:val="00937D4C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22"/>
      <w:szCs w:val="22"/>
    </w:rPr>
  </w:style>
  <w:style w:type="paragraph" w:customStyle="1" w:styleId="Zkladntext31">
    <w:name w:val="Základní text 31"/>
    <w:basedOn w:val="Normln"/>
    <w:uiPriority w:val="99"/>
    <w:rsid w:val="007136AF"/>
    <w:pPr>
      <w:jc w:val="both"/>
    </w:pPr>
    <w:rPr>
      <w:rFonts w:eastAsia="Times New Roman"/>
    </w:rPr>
  </w:style>
  <w:style w:type="paragraph" w:customStyle="1" w:styleId="StylArial11bTunZarovnatdoblokuPed6b">
    <w:name w:val="Styl Arial 11 b. Tučné Zarovnat do bloku Před:  6 b."/>
    <w:basedOn w:val="Nadpis3"/>
    <w:next w:val="Nadpis3"/>
    <w:uiPriority w:val="99"/>
    <w:rsid w:val="00925B27"/>
    <w:pPr>
      <w:keepNext w:val="0"/>
      <w:widowControl w:val="0"/>
      <w:numPr>
        <w:ilvl w:val="2"/>
      </w:numPr>
      <w:spacing w:before="120" w:after="240"/>
      <w:jc w:val="both"/>
    </w:pPr>
    <w:rPr>
      <w:rFonts w:eastAsia="Times New Roman" w:cs="Times New Roman"/>
      <w:b w:val="0"/>
      <w:sz w:val="22"/>
      <w:szCs w:val="20"/>
    </w:rPr>
  </w:style>
  <w:style w:type="paragraph" w:customStyle="1" w:styleId="MDSR">
    <w:name w:val="MDS ČR"/>
    <w:basedOn w:val="Normln"/>
    <w:uiPriority w:val="99"/>
    <w:rsid w:val="00675C5C"/>
    <w:pPr>
      <w:suppressAutoHyphens/>
      <w:overflowPunct w:val="0"/>
      <w:autoSpaceDE w:val="0"/>
      <w:autoSpaceDN w:val="0"/>
      <w:adjustRightInd w:val="0"/>
      <w:spacing w:before="120"/>
      <w:ind w:left="57" w:firstLine="567"/>
      <w:jc w:val="both"/>
      <w:textAlignment w:val="baseline"/>
    </w:pPr>
    <w:rPr>
      <w:rFonts w:eastAsia="Times New Roman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AE318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5523F"/>
    <w:rPr>
      <w:rFonts w:eastAsia="MS Mincho"/>
      <w:sz w:val="24"/>
      <w:szCs w:val="24"/>
    </w:rPr>
  </w:style>
  <w:style w:type="paragraph" w:customStyle="1" w:styleId="Styl">
    <w:name w:val="Styl"/>
    <w:uiPriority w:val="99"/>
    <w:rsid w:val="00ED7AE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AOdstavec">
    <w:name w:val="AA_Odstavec"/>
    <w:basedOn w:val="Normln"/>
    <w:link w:val="AAOdstavecChar"/>
    <w:uiPriority w:val="99"/>
    <w:rsid w:val="00ED7AE5"/>
    <w:pPr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AOdstavec">
    <w:name w:val="A_Odstavec"/>
    <w:basedOn w:val="AAOdstavec"/>
    <w:uiPriority w:val="99"/>
    <w:rsid w:val="00ED7AE5"/>
    <w:rPr>
      <w:rFonts w:ascii="Times New Roman" w:hAnsi="Times New Roman"/>
    </w:rPr>
  </w:style>
  <w:style w:type="paragraph" w:styleId="Obsah4">
    <w:name w:val="toc 4"/>
    <w:basedOn w:val="Normln"/>
    <w:next w:val="Normln"/>
    <w:autoRedefine/>
    <w:uiPriority w:val="99"/>
    <w:rsid w:val="00302B4F"/>
    <w:pPr>
      <w:ind w:left="720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"/>
    <w:next w:val="Normln"/>
    <w:autoRedefine/>
    <w:uiPriority w:val="99"/>
    <w:rsid w:val="00302B4F"/>
    <w:pPr>
      <w:ind w:left="960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"/>
    <w:next w:val="Normln"/>
    <w:autoRedefine/>
    <w:uiPriority w:val="99"/>
    <w:rsid w:val="00302B4F"/>
    <w:pPr>
      <w:ind w:left="1200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"/>
    <w:next w:val="Normln"/>
    <w:autoRedefine/>
    <w:uiPriority w:val="99"/>
    <w:rsid w:val="00302B4F"/>
    <w:pPr>
      <w:ind w:left="1440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"/>
    <w:next w:val="Normln"/>
    <w:autoRedefine/>
    <w:uiPriority w:val="99"/>
    <w:rsid w:val="00302B4F"/>
    <w:pPr>
      <w:ind w:left="1680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"/>
    <w:next w:val="Normln"/>
    <w:autoRedefine/>
    <w:uiPriority w:val="99"/>
    <w:rsid w:val="00302B4F"/>
    <w:pPr>
      <w:ind w:left="1920"/>
    </w:pPr>
    <w:rPr>
      <w:rFonts w:ascii="Calibri" w:hAnsi="Calibri" w:cs="Calibri"/>
      <w:sz w:val="18"/>
      <w:szCs w:val="18"/>
    </w:rPr>
  </w:style>
  <w:style w:type="paragraph" w:customStyle="1" w:styleId="Adresa">
    <w:name w:val="Adresa"/>
    <w:basedOn w:val="Zkladntext"/>
    <w:uiPriority w:val="99"/>
    <w:rsid w:val="00C264C4"/>
    <w:pPr>
      <w:keepLines/>
      <w:spacing w:after="0"/>
    </w:pPr>
    <w:rPr>
      <w:rFonts w:eastAsia="Times New Roman"/>
      <w:szCs w:val="20"/>
    </w:rPr>
  </w:style>
  <w:style w:type="character" w:customStyle="1" w:styleId="ZhlavChar">
    <w:name w:val="Záhlaví Char"/>
    <w:semiHidden/>
    <w:locked/>
    <w:rsid w:val="00042C83"/>
    <w:rPr>
      <w:sz w:val="24"/>
      <w:lang w:val="cs-CZ" w:eastAsia="cs-CZ"/>
    </w:rPr>
  </w:style>
  <w:style w:type="paragraph" w:customStyle="1" w:styleId="Aodsazen">
    <w:name w:val="A_odsazení"/>
    <w:basedOn w:val="Normln"/>
    <w:uiPriority w:val="99"/>
    <w:rsid w:val="00042C83"/>
    <w:pPr>
      <w:tabs>
        <w:tab w:val="num" w:pos="1140"/>
        <w:tab w:val="right" w:leader="dot" w:pos="7371"/>
      </w:tabs>
      <w:autoSpaceDE w:val="0"/>
      <w:autoSpaceDN w:val="0"/>
      <w:adjustRightInd w:val="0"/>
      <w:spacing w:before="120"/>
      <w:ind w:left="1140" w:hanging="360"/>
      <w:jc w:val="both"/>
    </w:pPr>
    <w:rPr>
      <w:rFonts w:eastAsia="Times New Roman"/>
    </w:rPr>
  </w:style>
  <w:style w:type="paragraph" w:customStyle="1" w:styleId="BodySingle">
    <w:name w:val="Body Single"/>
    <w:basedOn w:val="Zkladntext"/>
    <w:link w:val="BodySingleChar1"/>
    <w:uiPriority w:val="99"/>
    <w:rsid w:val="00AE7D4C"/>
    <w:pPr>
      <w:spacing w:before="80" w:line="240" w:lineRule="exact"/>
      <w:jc w:val="both"/>
    </w:pPr>
    <w:rPr>
      <w:rFonts w:ascii="Verdana" w:eastAsia="Times New Roman" w:hAnsi="Verdana"/>
      <w:sz w:val="16"/>
      <w:szCs w:val="16"/>
    </w:rPr>
  </w:style>
  <w:style w:type="character" w:customStyle="1" w:styleId="BodySingleChar1">
    <w:name w:val="Body Single Char1"/>
    <w:link w:val="BodySingle"/>
    <w:uiPriority w:val="99"/>
    <w:locked/>
    <w:rsid w:val="00AE7D4C"/>
    <w:rPr>
      <w:rFonts w:ascii="Verdana" w:hAnsi="Verdana"/>
      <w:sz w:val="16"/>
      <w:lang w:val="cs-CZ" w:eastAsia="cs-CZ"/>
    </w:rPr>
  </w:style>
  <w:style w:type="paragraph" w:styleId="Seznamsodrkami2">
    <w:name w:val="List Bullet 2"/>
    <w:basedOn w:val="Normln"/>
    <w:uiPriority w:val="99"/>
    <w:rsid w:val="00AE7D4C"/>
    <w:pPr>
      <w:numPr>
        <w:ilvl w:val="1"/>
        <w:numId w:val="10"/>
      </w:numPr>
      <w:spacing w:before="60" w:after="60" w:line="240" w:lineRule="exact"/>
      <w:jc w:val="both"/>
    </w:pPr>
    <w:rPr>
      <w:rFonts w:ascii="Verdana" w:eastAsia="Times New Roman" w:hAnsi="Verdana"/>
      <w:sz w:val="16"/>
      <w:szCs w:val="16"/>
    </w:rPr>
  </w:style>
  <w:style w:type="paragraph" w:styleId="Seznamsodrkami3">
    <w:name w:val="List Bullet 3"/>
    <w:basedOn w:val="Normln"/>
    <w:uiPriority w:val="99"/>
    <w:rsid w:val="00AE7D4C"/>
    <w:pPr>
      <w:numPr>
        <w:ilvl w:val="2"/>
        <w:numId w:val="10"/>
      </w:numPr>
      <w:spacing w:before="60" w:after="60" w:line="240" w:lineRule="exact"/>
      <w:jc w:val="both"/>
    </w:pPr>
    <w:rPr>
      <w:rFonts w:ascii="Verdana" w:eastAsia="Times New Roman" w:hAnsi="Verdana"/>
      <w:sz w:val="16"/>
    </w:rPr>
  </w:style>
  <w:style w:type="paragraph" w:styleId="Seznamsodrkami4">
    <w:name w:val="List Bullet 4"/>
    <w:basedOn w:val="Normln"/>
    <w:uiPriority w:val="99"/>
    <w:rsid w:val="00AE7D4C"/>
    <w:pPr>
      <w:numPr>
        <w:ilvl w:val="3"/>
        <w:numId w:val="10"/>
      </w:numPr>
      <w:spacing w:before="60" w:after="60" w:line="240" w:lineRule="exact"/>
      <w:ind w:left="2381"/>
      <w:jc w:val="both"/>
    </w:pPr>
    <w:rPr>
      <w:rFonts w:ascii="Verdana" w:eastAsia="Times New Roman" w:hAnsi="Verdana"/>
      <w:sz w:val="16"/>
    </w:rPr>
  </w:style>
  <w:style w:type="paragraph" w:styleId="Seznamsodrkami5">
    <w:name w:val="List Bullet 5"/>
    <w:basedOn w:val="Normln"/>
    <w:autoRedefine/>
    <w:uiPriority w:val="99"/>
    <w:rsid w:val="00AE7D4C"/>
    <w:pPr>
      <w:numPr>
        <w:ilvl w:val="4"/>
        <w:numId w:val="10"/>
      </w:numPr>
      <w:spacing w:before="60" w:after="290" w:line="360" w:lineRule="auto"/>
      <w:jc w:val="both"/>
    </w:pPr>
    <w:rPr>
      <w:rFonts w:ascii="Verdana" w:eastAsia="Times New Roman" w:hAnsi="Verdana"/>
      <w:sz w:val="16"/>
    </w:rPr>
  </w:style>
  <w:style w:type="paragraph" w:customStyle="1" w:styleId="Nadpis2PPP">
    <w:name w:val="Nadpis 2 PPP"/>
    <w:basedOn w:val="Nadpis2"/>
    <w:next w:val="BodySingle"/>
    <w:uiPriority w:val="99"/>
    <w:rsid w:val="00AE7D4C"/>
    <w:pPr>
      <w:keepLines/>
      <w:tabs>
        <w:tab w:val="num" w:pos="851"/>
      </w:tabs>
      <w:spacing w:before="360" w:after="200"/>
    </w:pPr>
    <w:rPr>
      <w:rFonts w:eastAsia="Times New Roman" w:cs="Times New Roman"/>
      <w:bCs w:val="0"/>
      <w:iCs w:val="0"/>
      <w:color w:val="B40000"/>
      <w:sz w:val="24"/>
    </w:rPr>
  </w:style>
  <w:style w:type="paragraph" w:customStyle="1" w:styleId="Seznamspismeny">
    <w:name w:val="Seznam s pismeny"/>
    <w:basedOn w:val="Seznamsodrkami"/>
    <w:link w:val="SeznamspismenyChar"/>
    <w:uiPriority w:val="99"/>
    <w:rsid w:val="00AE7D4C"/>
    <w:pPr>
      <w:spacing w:before="80" w:after="60" w:line="240" w:lineRule="exact"/>
      <w:jc w:val="both"/>
    </w:pPr>
    <w:rPr>
      <w:rFonts w:ascii="Verdana" w:eastAsia="Times New Roman" w:hAnsi="Verdana"/>
      <w:bCs/>
      <w:sz w:val="16"/>
      <w:szCs w:val="16"/>
    </w:rPr>
  </w:style>
  <w:style w:type="character" w:customStyle="1" w:styleId="SeznamspismenyChar">
    <w:name w:val="Seznam s pismeny Char"/>
    <w:link w:val="Seznamspismeny"/>
    <w:uiPriority w:val="99"/>
    <w:locked/>
    <w:rsid w:val="00AE7D4C"/>
    <w:rPr>
      <w:rFonts w:ascii="Verdana" w:hAnsi="Verdana"/>
      <w:sz w:val="16"/>
    </w:rPr>
  </w:style>
  <w:style w:type="paragraph" w:styleId="Seznamsodrkami">
    <w:name w:val="List Bullet"/>
    <w:basedOn w:val="Normln"/>
    <w:uiPriority w:val="99"/>
    <w:rsid w:val="00AE7D4C"/>
    <w:pPr>
      <w:tabs>
        <w:tab w:val="num" w:pos="720"/>
      </w:tabs>
      <w:ind w:left="720" w:hanging="360"/>
    </w:pPr>
  </w:style>
  <w:style w:type="paragraph" w:customStyle="1" w:styleId="NadpisZD1">
    <w:name w:val="Nadpis ZD 1"/>
    <w:basedOn w:val="Normln"/>
    <w:next w:val="Normln"/>
    <w:uiPriority w:val="99"/>
    <w:rsid w:val="00034199"/>
    <w:pPr>
      <w:numPr>
        <w:numId w:val="11"/>
      </w:numPr>
      <w:tabs>
        <w:tab w:val="left" w:pos="510"/>
      </w:tabs>
      <w:spacing w:before="440" w:after="220"/>
    </w:pPr>
    <w:rPr>
      <w:rFonts w:ascii="Verdana" w:eastAsia="Times New Roman" w:hAnsi="Verdana"/>
      <w:b/>
      <w:caps/>
      <w:sz w:val="22"/>
    </w:rPr>
  </w:style>
  <w:style w:type="paragraph" w:customStyle="1" w:styleId="Default">
    <w:name w:val="Default"/>
    <w:uiPriority w:val="99"/>
    <w:rsid w:val="006A3E4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Odstavecseseznamem1">
    <w:name w:val="Odstavec se seznamem1"/>
    <w:basedOn w:val="Normln"/>
    <w:uiPriority w:val="99"/>
    <w:qFormat/>
    <w:rsid w:val="00EC3553"/>
    <w:pPr>
      <w:ind w:left="720"/>
      <w:contextualSpacing/>
    </w:pPr>
    <w:rPr>
      <w:rFonts w:eastAsia="Times New Roman"/>
      <w:lang w:val="sk-SK" w:eastAsia="sk-SK"/>
    </w:rPr>
  </w:style>
  <w:style w:type="paragraph" w:styleId="FormtovanvHTML">
    <w:name w:val="HTML Preformatted"/>
    <w:basedOn w:val="Normln"/>
    <w:link w:val="FormtovanvHTMLChar"/>
    <w:uiPriority w:val="99"/>
    <w:rsid w:val="009E31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locked/>
    <w:rsid w:val="009E31F2"/>
    <w:rPr>
      <w:rFonts w:ascii="Courier New" w:hAnsi="Courier New"/>
    </w:rPr>
  </w:style>
  <w:style w:type="paragraph" w:styleId="Odstavecseseznamem">
    <w:name w:val="List Paragraph"/>
    <w:basedOn w:val="Normln"/>
    <w:link w:val="OdstavecseseznamemChar"/>
    <w:uiPriority w:val="99"/>
    <w:qFormat/>
    <w:rsid w:val="00F5434A"/>
    <w:pPr>
      <w:ind w:left="708"/>
    </w:pPr>
    <w:rPr>
      <w:rFonts w:eastAsia="Times New Roman"/>
    </w:rPr>
  </w:style>
  <w:style w:type="paragraph" w:customStyle="1" w:styleId="Odstavec1">
    <w:name w:val="Odstavec 1."/>
    <w:basedOn w:val="Normln"/>
    <w:uiPriority w:val="99"/>
    <w:rsid w:val="00F5434A"/>
    <w:pPr>
      <w:keepNext/>
      <w:numPr>
        <w:numId w:val="12"/>
      </w:numPr>
      <w:spacing w:before="360" w:after="120"/>
    </w:pPr>
    <w:rPr>
      <w:rFonts w:eastAsia="Times New Roman"/>
      <w:b/>
      <w:bCs/>
    </w:rPr>
  </w:style>
  <w:style w:type="paragraph" w:customStyle="1" w:styleId="Odstavec11">
    <w:name w:val="Odstavec 1.1"/>
    <w:basedOn w:val="Normln"/>
    <w:uiPriority w:val="99"/>
    <w:rsid w:val="00F5434A"/>
    <w:pPr>
      <w:numPr>
        <w:ilvl w:val="1"/>
        <w:numId w:val="12"/>
      </w:numPr>
      <w:spacing w:before="120"/>
    </w:pPr>
    <w:rPr>
      <w:rFonts w:eastAsia="Times New Roman"/>
      <w:sz w:val="20"/>
    </w:rPr>
  </w:style>
  <w:style w:type="character" w:customStyle="1" w:styleId="platne1">
    <w:name w:val="platne1"/>
    <w:basedOn w:val="Standardnpsmoodstavce"/>
    <w:uiPriority w:val="99"/>
    <w:rsid w:val="00F5434A"/>
    <w:rPr>
      <w:rFonts w:cs="Times New Roman"/>
    </w:rPr>
  </w:style>
  <w:style w:type="character" w:customStyle="1" w:styleId="AAOdstavecChar">
    <w:name w:val="AA_Odstavec Char"/>
    <w:link w:val="AAOdstavec"/>
    <w:uiPriority w:val="99"/>
    <w:locked/>
    <w:rsid w:val="00201879"/>
    <w:rPr>
      <w:rFonts w:ascii="Arial" w:hAnsi="Arial"/>
      <w:lang w:val="cs-CZ" w:eastAsia="en-US"/>
    </w:rPr>
  </w:style>
  <w:style w:type="paragraph" w:styleId="Revize">
    <w:name w:val="Revision"/>
    <w:hidden/>
    <w:uiPriority w:val="99"/>
    <w:semiHidden/>
    <w:rsid w:val="00F815D0"/>
    <w:rPr>
      <w:rFonts w:eastAsia="MS Mincho"/>
      <w:sz w:val="24"/>
      <w:szCs w:val="24"/>
    </w:rPr>
  </w:style>
  <w:style w:type="character" w:customStyle="1" w:styleId="upd1">
    <w:name w:val="upd1"/>
    <w:uiPriority w:val="99"/>
    <w:rsid w:val="00A266F8"/>
    <w:rPr>
      <w:color w:val="9A0001"/>
    </w:rPr>
  </w:style>
  <w:style w:type="paragraph" w:styleId="Nadpisobsahu">
    <w:name w:val="TOC Heading"/>
    <w:basedOn w:val="Nadpis1"/>
    <w:next w:val="Normln"/>
    <w:uiPriority w:val="99"/>
    <w:qFormat/>
    <w:rsid w:val="003E768A"/>
    <w:pPr>
      <w:keepLines/>
      <w:spacing w:before="480" w:line="276" w:lineRule="auto"/>
      <w:jc w:val="left"/>
      <w:outlineLvl w:val="9"/>
    </w:pPr>
    <w:rPr>
      <w:rFonts w:ascii="Cambria" w:eastAsia="Times New Roman" w:hAnsi="Cambria"/>
      <w:bCs/>
      <w:color w:val="365F91"/>
      <w:sz w:val="28"/>
    </w:rPr>
  </w:style>
  <w:style w:type="table" w:styleId="Barevntabulka1">
    <w:name w:val="Table Colorful 1"/>
    <w:basedOn w:val="Normlntabulka"/>
    <w:uiPriority w:val="99"/>
    <w:rsid w:val="00D9421F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rsid w:val="00D9421F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rsid w:val="00D9421F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gantntabulka">
    <w:name w:val="Table Elegant"/>
    <w:basedOn w:val="Normlntabulka"/>
    <w:uiPriority w:val="99"/>
    <w:rsid w:val="00D9421F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Jednoduchtabulka1">
    <w:name w:val="Table Simple 1"/>
    <w:basedOn w:val="Normlntabulka"/>
    <w:uiPriority w:val="99"/>
    <w:rsid w:val="00D9421F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rsid w:val="00D9421F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rsid w:val="00D9421F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8">
    <w:name w:val="Table List 8"/>
    <w:basedOn w:val="Normlntabulka"/>
    <w:uiPriority w:val="99"/>
    <w:rsid w:val="00D9421F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Stednstnovn2zvraznn6">
    <w:name w:val="Medium Shading 2 Accent 6"/>
    <w:basedOn w:val="Normlntabulka"/>
    <w:uiPriority w:val="99"/>
    <w:rsid w:val="00D9421F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ZD1">
    <w:name w:val="ZD 1"/>
    <w:basedOn w:val="Nadpis1"/>
    <w:uiPriority w:val="99"/>
    <w:rsid w:val="008C3271"/>
    <w:pPr>
      <w:numPr>
        <w:numId w:val="13"/>
      </w:numPr>
      <w:tabs>
        <w:tab w:val="left" w:pos="284"/>
      </w:tabs>
      <w:spacing w:beforeLines="200"/>
      <w:ind w:left="720"/>
      <w:jc w:val="both"/>
    </w:pPr>
    <w:rPr>
      <w:rFonts w:ascii="Garamond" w:hAnsi="Garamond"/>
      <w:color w:val="984806"/>
      <w:sz w:val="36"/>
      <w:szCs w:val="40"/>
    </w:rPr>
  </w:style>
  <w:style w:type="character" w:customStyle="1" w:styleId="CharChar3">
    <w:name w:val="Char Char3"/>
    <w:uiPriority w:val="99"/>
    <w:semiHidden/>
    <w:rsid w:val="004E372D"/>
    <w:rPr>
      <w:rFonts w:eastAsia="MS Mincho"/>
    </w:rPr>
  </w:style>
  <w:style w:type="numbering" w:styleId="111111">
    <w:name w:val="Outline List 2"/>
    <w:aliases w:val="1 / 1.1 /"/>
    <w:basedOn w:val="Bezseznamu"/>
    <w:uiPriority w:val="99"/>
    <w:semiHidden/>
    <w:unhideWhenUsed/>
    <w:rsid w:val="0025523F"/>
    <w:pPr>
      <w:numPr>
        <w:numId w:val="9"/>
      </w:numPr>
    </w:pPr>
  </w:style>
  <w:style w:type="numbering" w:customStyle="1" w:styleId="StylToR3Arial12Tun">
    <w:name w:val="Styl ToR 3 Arial 12 + Tučné"/>
    <w:rsid w:val="0025523F"/>
    <w:pPr>
      <w:numPr>
        <w:numId w:val="5"/>
      </w:numPr>
    </w:pPr>
  </w:style>
  <w:style w:type="paragraph" w:customStyle="1" w:styleId="ZDNadpis2">
    <w:name w:val="ZD Nadpis 2"/>
    <w:basedOn w:val="Normln"/>
    <w:rsid w:val="00AB370F"/>
    <w:pPr>
      <w:numPr>
        <w:numId w:val="14"/>
      </w:numPr>
    </w:pPr>
  </w:style>
  <w:style w:type="character" w:styleId="Zvraznn">
    <w:name w:val="Emphasis"/>
    <w:basedOn w:val="Standardnpsmoodstavce"/>
    <w:uiPriority w:val="20"/>
    <w:qFormat/>
    <w:locked/>
    <w:rsid w:val="00BB1163"/>
    <w:rPr>
      <w:b/>
      <w:bCs/>
      <w:i w:val="0"/>
      <w:iCs w:val="0"/>
    </w:rPr>
  </w:style>
  <w:style w:type="character" w:customStyle="1" w:styleId="st">
    <w:name w:val="st"/>
    <w:basedOn w:val="Standardnpsmoodstavce"/>
    <w:rsid w:val="00BB1163"/>
  </w:style>
  <w:style w:type="character" w:styleId="Zstupntext">
    <w:name w:val="Placeholder Text"/>
    <w:basedOn w:val="Standardnpsmoodstavce"/>
    <w:uiPriority w:val="99"/>
    <w:semiHidden/>
    <w:rsid w:val="00265D6E"/>
    <w:rPr>
      <w:rFonts w:cs="Times New Roman"/>
      <w:color w:val="808080"/>
    </w:rPr>
  </w:style>
  <w:style w:type="character" w:customStyle="1" w:styleId="OdstavecseseznamemChar">
    <w:name w:val="Odstavec se seznamem Char"/>
    <w:link w:val="Odstavecseseznamem"/>
    <w:uiPriority w:val="99"/>
    <w:locked/>
    <w:rsid w:val="00375FD2"/>
    <w:rPr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47185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47185"/>
    <w:rPr>
      <w:rFonts w:eastAsia="MS Mincho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447185"/>
    <w:rPr>
      <w:vertAlign w:val="superscript"/>
    </w:rPr>
  </w:style>
  <w:style w:type="paragraph" w:customStyle="1" w:styleId="Nadpislnku">
    <w:name w:val="Nadpis článku"/>
    <w:basedOn w:val="Normln"/>
    <w:link w:val="NadpislnkuChar"/>
    <w:uiPriority w:val="99"/>
    <w:rsid w:val="0025349E"/>
    <w:pPr>
      <w:spacing w:after="200"/>
      <w:jc w:val="center"/>
    </w:pPr>
    <w:rPr>
      <w:rFonts w:ascii="Garamond" w:eastAsia="Calibri" w:hAnsi="Garamond"/>
      <w:b/>
    </w:rPr>
  </w:style>
  <w:style w:type="character" w:customStyle="1" w:styleId="NadpislnkuChar">
    <w:name w:val="Nadpis článku Char"/>
    <w:link w:val="Nadpislnku"/>
    <w:uiPriority w:val="99"/>
    <w:locked/>
    <w:rsid w:val="0025349E"/>
    <w:rPr>
      <w:rFonts w:ascii="Garamond" w:eastAsia="Calibri" w:hAnsi="Garamond"/>
      <w:b/>
      <w:sz w:val="24"/>
      <w:szCs w:val="24"/>
    </w:rPr>
  </w:style>
  <w:style w:type="character" w:styleId="Siln">
    <w:name w:val="Strong"/>
    <w:basedOn w:val="Standardnpsmoodstavce"/>
    <w:uiPriority w:val="22"/>
    <w:qFormat/>
    <w:locked/>
    <w:rsid w:val="00E27DD3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lock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ln">
    <w:name w:val="Normal"/>
    <w:qFormat/>
    <w:rsid w:val="00937D4C"/>
    <w:rPr>
      <w:rFonts w:eastAsia="MS Mincho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937D4C"/>
    <w:pPr>
      <w:keepNext/>
      <w:jc w:val="center"/>
      <w:outlineLvl w:val="0"/>
    </w:pPr>
    <w:rPr>
      <w:b/>
      <w:sz w:val="20"/>
      <w:szCs w:val="28"/>
    </w:rPr>
  </w:style>
  <w:style w:type="paragraph" w:styleId="Nadpis2">
    <w:name w:val="heading 2"/>
    <w:basedOn w:val="Normln"/>
    <w:next w:val="Normln"/>
    <w:link w:val="Nadpis2Char"/>
    <w:uiPriority w:val="99"/>
    <w:qFormat/>
    <w:rsid w:val="00937D4C"/>
    <w:pPr>
      <w:keepNext/>
      <w:spacing w:before="240" w:after="60"/>
      <w:outlineLvl w:val="1"/>
    </w:pPr>
    <w:rPr>
      <w:rFonts w:ascii="Arial" w:hAnsi="Arial" w:cs="Arial"/>
      <w:b/>
      <w:bCs/>
      <w:iCs/>
      <w:sz w:val="28"/>
      <w:szCs w:val="28"/>
    </w:rPr>
  </w:style>
  <w:style w:type="paragraph" w:styleId="Nadpis3">
    <w:name w:val="heading 3"/>
    <w:aliases w:val="Podkapitola2,Záhlaví 3,V_Head3,V_Head31,V_Head32,Nadpis 3 Char,Nadpis 3 Char1 Char,Nadpis 3 Char Char Char,Heading 3 PPP"/>
    <w:basedOn w:val="Normln"/>
    <w:next w:val="Normln"/>
    <w:link w:val="Nadpis3Char1"/>
    <w:uiPriority w:val="99"/>
    <w:qFormat/>
    <w:rsid w:val="00937D4C"/>
    <w:pPr>
      <w:keepNext/>
      <w:spacing w:before="240" w:after="60"/>
      <w:outlineLvl w:val="2"/>
    </w:pPr>
    <w:rPr>
      <w:rFonts w:ascii="Arial" w:hAnsi="Arial" w:cs="Arial"/>
      <w:b/>
      <w:bCs/>
      <w:szCs w:val="26"/>
    </w:rPr>
  </w:style>
  <w:style w:type="paragraph" w:styleId="Nadpis4">
    <w:name w:val="heading 4"/>
    <w:basedOn w:val="Normln"/>
    <w:next w:val="Normln"/>
    <w:link w:val="Nadpis4Char"/>
    <w:uiPriority w:val="99"/>
    <w:qFormat/>
    <w:rsid w:val="00937D4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9"/>
    <w:qFormat/>
    <w:rsid w:val="00937D4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9"/>
    <w:qFormat/>
    <w:rsid w:val="00937D4C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9"/>
    <w:qFormat/>
    <w:rsid w:val="00937D4C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9"/>
    <w:qFormat/>
    <w:rsid w:val="00925B27"/>
    <w:pPr>
      <w:spacing w:before="240" w:after="60"/>
      <w:outlineLvl w:val="7"/>
    </w:pPr>
    <w:rPr>
      <w:rFonts w:ascii="Arial" w:eastAsia="Times New Roman" w:hAnsi="Arial"/>
      <w:i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9"/>
    <w:qFormat/>
    <w:rsid w:val="00925B27"/>
    <w:pPr>
      <w:spacing w:before="240" w:after="60"/>
      <w:outlineLvl w:val="8"/>
    </w:pPr>
    <w:rPr>
      <w:rFonts w:ascii="Arial" w:eastAsia="Times New Roman" w:hAnsi="Arial"/>
      <w:b/>
      <w:i/>
      <w:sz w:val="18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5523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5523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Nadpis3Char1">
    <w:name w:val="Nadpis 3 Char1"/>
    <w:aliases w:val="Podkapitola2 Char,Záhlaví 3 Char,V_Head3 Char,V_Head31 Char,V_Head32 Char,Nadpis 3 Char Char,Nadpis 3 Char1 Char Char,Nadpis 3 Char Char Char Char,Heading 3 PPP Char"/>
    <w:basedOn w:val="Standardnpsmoodstavce"/>
    <w:link w:val="Nadpis3"/>
    <w:uiPriority w:val="9"/>
    <w:semiHidden/>
    <w:rsid w:val="0025523F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5523F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5523F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5523F"/>
    <w:rPr>
      <w:rFonts w:asciiTheme="minorHAnsi" w:eastAsiaTheme="minorEastAsia" w:hAnsiTheme="minorHAnsi" w:cstheme="minorBidi"/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5523F"/>
    <w:rPr>
      <w:rFonts w:asciiTheme="minorHAnsi" w:eastAsiaTheme="minorEastAsia" w:hAnsiTheme="minorHAnsi" w:cstheme="min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5523F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5523F"/>
    <w:rPr>
      <w:rFonts w:asciiTheme="majorHAnsi" w:eastAsiaTheme="majorEastAsia" w:hAnsiTheme="majorHAnsi" w:cstheme="majorBidi"/>
    </w:rPr>
  </w:style>
  <w:style w:type="paragraph" w:customStyle="1" w:styleId="E-rove1">
    <w:name w:val="E - úroveň 1"/>
    <w:basedOn w:val="Eodsazenfurt0"/>
    <w:autoRedefine/>
    <w:uiPriority w:val="99"/>
    <w:rsid w:val="00937D4C"/>
    <w:pPr>
      <w:numPr>
        <w:numId w:val="1"/>
      </w:numPr>
      <w:shd w:val="clear" w:color="auto" w:fill="CCFFFF"/>
      <w:ind w:left="540" w:hanging="540"/>
    </w:pPr>
    <w:rPr>
      <w:rFonts w:ascii="Arial" w:hAnsi="Arial" w:cs="Arial"/>
      <w:b/>
      <w:noProof/>
      <w:sz w:val="24"/>
      <w:szCs w:val="28"/>
    </w:rPr>
  </w:style>
  <w:style w:type="paragraph" w:customStyle="1" w:styleId="Eodsazenfurt0">
    <w:name w:val="E odsazení furt 0"/>
    <w:aliases w:val="5 Times 10"/>
    <w:basedOn w:val="Normln"/>
    <w:uiPriority w:val="99"/>
    <w:rsid w:val="00937D4C"/>
    <w:pPr>
      <w:ind w:left="284"/>
      <w:jc w:val="both"/>
    </w:pPr>
    <w:rPr>
      <w:sz w:val="20"/>
      <w:szCs w:val="20"/>
    </w:rPr>
  </w:style>
  <w:style w:type="paragraph" w:customStyle="1" w:styleId="Body">
    <w:name w:val="Body"/>
    <w:basedOn w:val="Normln"/>
    <w:uiPriority w:val="99"/>
    <w:rsid w:val="00937D4C"/>
    <w:pPr>
      <w:numPr>
        <w:numId w:val="3"/>
      </w:numPr>
      <w:spacing w:before="40"/>
      <w:jc w:val="both"/>
    </w:pPr>
    <w:rPr>
      <w:sz w:val="20"/>
      <w:szCs w:val="20"/>
    </w:rPr>
  </w:style>
  <w:style w:type="paragraph" w:customStyle="1" w:styleId="Body2">
    <w:name w:val="Body2"/>
    <w:basedOn w:val="Body"/>
    <w:uiPriority w:val="99"/>
    <w:rsid w:val="00937D4C"/>
    <w:pPr>
      <w:numPr>
        <w:numId w:val="2"/>
      </w:numPr>
      <w:spacing w:before="0"/>
    </w:pPr>
  </w:style>
  <w:style w:type="paragraph" w:styleId="Zpat">
    <w:name w:val="footer"/>
    <w:basedOn w:val="Normln"/>
    <w:link w:val="ZpatChar"/>
    <w:uiPriority w:val="99"/>
    <w:rsid w:val="00937D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8D03E1"/>
    <w:rPr>
      <w:rFonts w:eastAsia="MS Mincho"/>
      <w:sz w:val="24"/>
    </w:rPr>
  </w:style>
  <w:style w:type="character" w:styleId="slostrnky">
    <w:name w:val="page number"/>
    <w:basedOn w:val="Standardnpsmoodstavce"/>
    <w:uiPriority w:val="99"/>
    <w:rsid w:val="00937D4C"/>
    <w:rPr>
      <w:rFonts w:cs="Times New Roman"/>
    </w:rPr>
  </w:style>
  <w:style w:type="paragraph" w:styleId="Zkladntextodsazen2">
    <w:name w:val="Body Text Indent 2"/>
    <w:basedOn w:val="Normln"/>
    <w:link w:val="Zkladntextodsazen2Char"/>
    <w:uiPriority w:val="99"/>
    <w:rsid w:val="00937D4C"/>
    <w:pPr>
      <w:numPr>
        <w:ilvl w:val="12"/>
      </w:numPr>
      <w:ind w:left="283" w:firstLine="1"/>
      <w:jc w:val="both"/>
    </w:pPr>
    <w:rPr>
      <w:sz w:val="22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semiHidden/>
    <w:rsid w:val="0025523F"/>
    <w:rPr>
      <w:rFonts w:eastAsia="MS Mincho"/>
      <w:sz w:val="24"/>
      <w:szCs w:val="24"/>
    </w:rPr>
  </w:style>
  <w:style w:type="paragraph" w:styleId="Obsah1">
    <w:name w:val="toc 1"/>
    <w:basedOn w:val="Normln"/>
    <w:next w:val="Normln"/>
    <w:autoRedefine/>
    <w:uiPriority w:val="39"/>
    <w:rsid w:val="00B34F40"/>
    <w:pPr>
      <w:spacing w:before="120" w:after="120"/>
    </w:pPr>
    <w:rPr>
      <w:rFonts w:ascii="Calibri" w:hAnsi="Calibri" w:cs="Calibri"/>
      <w:b/>
      <w:bCs/>
      <w:caps/>
      <w:sz w:val="20"/>
      <w:szCs w:val="20"/>
    </w:rPr>
  </w:style>
  <w:style w:type="character" w:styleId="Hypertextovodkaz">
    <w:name w:val="Hyperlink"/>
    <w:basedOn w:val="Standardnpsmoodstavce"/>
    <w:uiPriority w:val="99"/>
    <w:rsid w:val="00937D4C"/>
    <w:rPr>
      <w:rFonts w:cs="Times New Roman"/>
      <w:color w:val="0000FF"/>
      <w:u w:val="single"/>
    </w:rPr>
  </w:style>
  <w:style w:type="paragraph" w:styleId="Obsah2">
    <w:name w:val="toc 2"/>
    <w:basedOn w:val="Normln"/>
    <w:next w:val="Normln"/>
    <w:autoRedefine/>
    <w:uiPriority w:val="39"/>
    <w:rsid w:val="006341D3"/>
    <w:pPr>
      <w:tabs>
        <w:tab w:val="left" w:pos="709"/>
        <w:tab w:val="right" w:leader="dot" w:pos="9060"/>
      </w:tabs>
      <w:ind w:left="240"/>
    </w:pPr>
    <w:rPr>
      <w:rFonts w:ascii="Calibri" w:hAnsi="Calibri" w:cs="Calibri"/>
      <w:smallCap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rsid w:val="00FA3D19"/>
    <w:pPr>
      <w:ind w:left="480"/>
    </w:pPr>
    <w:rPr>
      <w:rFonts w:ascii="Calibri" w:hAnsi="Calibri" w:cs="Calibri"/>
      <w:i/>
      <w:iCs/>
      <w:sz w:val="20"/>
      <w:szCs w:val="20"/>
    </w:rPr>
  </w:style>
  <w:style w:type="paragraph" w:customStyle="1" w:styleId="odsazfurt">
    <w:name w:val="odsaz furt"/>
    <w:basedOn w:val="Normln"/>
    <w:uiPriority w:val="99"/>
    <w:rsid w:val="00937D4C"/>
    <w:pPr>
      <w:ind w:left="284"/>
      <w:jc w:val="both"/>
    </w:pPr>
    <w:rPr>
      <w:color w:val="000000"/>
      <w:sz w:val="20"/>
      <w:szCs w:val="20"/>
    </w:rPr>
  </w:style>
  <w:style w:type="paragraph" w:customStyle="1" w:styleId="OdrazkaIcislovana">
    <w:name w:val="Odrazka_I_cislovana"/>
    <w:basedOn w:val="Normln"/>
    <w:uiPriority w:val="99"/>
    <w:rsid w:val="00937D4C"/>
    <w:pPr>
      <w:numPr>
        <w:numId w:val="4"/>
      </w:numPr>
      <w:tabs>
        <w:tab w:val="left" w:pos="1666"/>
      </w:tabs>
      <w:spacing w:before="60" w:after="60"/>
      <w:jc w:val="both"/>
    </w:pPr>
    <w:rPr>
      <w:rFonts w:ascii="Arial" w:hAnsi="Arial" w:cs="Arial"/>
      <w:sz w:val="20"/>
      <w:szCs w:val="20"/>
    </w:rPr>
  </w:style>
  <w:style w:type="paragraph" w:styleId="Zhlav">
    <w:name w:val="header"/>
    <w:basedOn w:val="Normln"/>
    <w:link w:val="ZhlavChar1"/>
    <w:uiPriority w:val="99"/>
    <w:rsid w:val="00937D4C"/>
    <w:pPr>
      <w:tabs>
        <w:tab w:val="center" w:pos="4536"/>
        <w:tab w:val="right" w:pos="9072"/>
      </w:tabs>
    </w:pPr>
  </w:style>
  <w:style w:type="character" w:customStyle="1" w:styleId="ZhlavChar1">
    <w:name w:val="Záhlaví Char1"/>
    <w:basedOn w:val="Standardnpsmoodstavce"/>
    <w:link w:val="Zhlav"/>
    <w:uiPriority w:val="99"/>
    <w:locked/>
    <w:rsid w:val="0035457B"/>
    <w:rPr>
      <w:rFonts w:eastAsia="MS Mincho"/>
      <w:sz w:val="24"/>
      <w:lang w:val="cs-CZ" w:eastAsia="cs-CZ"/>
    </w:rPr>
  </w:style>
  <w:style w:type="character" w:styleId="Odkaznakoment">
    <w:name w:val="annotation reference"/>
    <w:basedOn w:val="Standardnpsmoodstavce"/>
    <w:uiPriority w:val="99"/>
    <w:semiHidden/>
    <w:rsid w:val="00937D4C"/>
    <w:rPr>
      <w:rFonts w:cs="Times New Roman"/>
      <w:sz w:val="16"/>
    </w:rPr>
  </w:style>
  <w:style w:type="paragraph" w:styleId="Textkomente">
    <w:name w:val="annotation text"/>
    <w:basedOn w:val="Normln"/>
    <w:link w:val="TextkomenteChar"/>
    <w:uiPriority w:val="99"/>
    <w:semiHidden/>
    <w:rsid w:val="00937D4C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locked/>
    <w:rsid w:val="00F5434A"/>
    <w:rPr>
      <w:rFonts w:eastAsia="MS Mincho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937D4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5523F"/>
    <w:rPr>
      <w:rFonts w:eastAsia="MS Mincho"/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rsid w:val="00937D4C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5523F"/>
    <w:rPr>
      <w:rFonts w:eastAsia="MS Mincho"/>
      <w:sz w:val="0"/>
      <w:szCs w:val="0"/>
    </w:rPr>
  </w:style>
  <w:style w:type="table" w:styleId="Mkatabulky">
    <w:name w:val="Table Grid"/>
    <w:basedOn w:val="Normlntabulka"/>
    <w:uiPriority w:val="99"/>
    <w:rsid w:val="00937D4C"/>
    <w:rPr>
      <w:rFonts w:eastAsia="MS Mincho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ret1">
    <w:name w:val="Tiret 1"/>
    <w:basedOn w:val="Normln"/>
    <w:uiPriority w:val="99"/>
    <w:rsid w:val="00937D4C"/>
    <w:pPr>
      <w:overflowPunct w:val="0"/>
      <w:autoSpaceDE w:val="0"/>
      <w:autoSpaceDN w:val="0"/>
      <w:adjustRightInd w:val="0"/>
      <w:spacing w:before="120" w:after="120"/>
      <w:ind w:left="1418" w:hanging="567"/>
      <w:jc w:val="both"/>
      <w:textAlignment w:val="baseline"/>
    </w:pPr>
  </w:style>
  <w:style w:type="paragraph" w:styleId="Zkladntext">
    <w:name w:val="Body Text"/>
    <w:basedOn w:val="Normln"/>
    <w:link w:val="ZkladntextChar"/>
    <w:rsid w:val="00937D4C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locked/>
    <w:rsid w:val="008C3271"/>
    <w:rPr>
      <w:rFonts w:eastAsia="MS Mincho" w:cs="Times New Roman"/>
      <w:sz w:val="24"/>
      <w:szCs w:val="24"/>
    </w:rPr>
  </w:style>
  <w:style w:type="paragraph" w:styleId="Zkladntext2">
    <w:name w:val="Body Text 2"/>
    <w:basedOn w:val="Normln"/>
    <w:link w:val="Zkladntext2Char"/>
    <w:uiPriority w:val="99"/>
    <w:rsid w:val="00937D4C"/>
    <w:pPr>
      <w:spacing w:after="120" w:line="480" w:lineRule="auto"/>
    </w:pPr>
  </w:style>
  <w:style w:type="character" w:customStyle="1" w:styleId="Zkladntext2Char">
    <w:name w:val="Základní text 2 Char"/>
    <w:basedOn w:val="Standardnpsmoodstavce"/>
    <w:link w:val="Zkladntext2"/>
    <w:uiPriority w:val="99"/>
    <w:locked/>
    <w:rsid w:val="008C3271"/>
    <w:rPr>
      <w:rFonts w:eastAsia="MS Mincho" w:cs="Times New Roman"/>
      <w:sz w:val="24"/>
      <w:szCs w:val="24"/>
    </w:rPr>
  </w:style>
  <w:style w:type="paragraph" w:styleId="Zkladntext3">
    <w:name w:val="Body Text 3"/>
    <w:basedOn w:val="Normln"/>
    <w:link w:val="Zkladntext3Char"/>
    <w:uiPriority w:val="99"/>
    <w:rsid w:val="00937D4C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uiPriority w:val="99"/>
    <w:semiHidden/>
    <w:rsid w:val="0025523F"/>
    <w:rPr>
      <w:rFonts w:eastAsia="MS Mincho"/>
      <w:sz w:val="16"/>
      <w:szCs w:val="16"/>
    </w:rPr>
  </w:style>
  <w:style w:type="character" w:customStyle="1" w:styleId="MichalPetk">
    <w:name w:val="Michal Petřík"/>
    <w:uiPriority w:val="99"/>
    <w:semiHidden/>
    <w:rsid w:val="00937D4C"/>
    <w:rPr>
      <w:rFonts w:ascii="Arial" w:hAnsi="Arial"/>
      <w:color w:val="auto"/>
      <w:sz w:val="20"/>
    </w:rPr>
  </w:style>
  <w:style w:type="paragraph" w:styleId="Seznam">
    <w:name w:val="List"/>
    <w:basedOn w:val="Normln"/>
    <w:uiPriority w:val="99"/>
    <w:rsid w:val="00937D4C"/>
    <w:pPr>
      <w:ind w:left="283" w:hanging="283"/>
    </w:pPr>
  </w:style>
  <w:style w:type="paragraph" w:styleId="Textpoznpodarou">
    <w:name w:val="footnote text"/>
    <w:basedOn w:val="Normln"/>
    <w:link w:val="TextpoznpodarouChar"/>
    <w:uiPriority w:val="99"/>
    <w:semiHidden/>
    <w:rsid w:val="00937D4C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25523F"/>
    <w:rPr>
      <w:rFonts w:eastAsia="MS Mincho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rsid w:val="00937D4C"/>
    <w:rPr>
      <w:rFonts w:cs="Times New Roman"/>
      <w:vertAlign w:val="superscript"/>
    </w:rPr>
  </w:style>
  <w:style w:type="paragraph" w:customStyle="1" w:styleId="Zkladntextodsazen21">
    <w:name w:val="Základní text odsazený 21"/>
    <w:basedOn w:val="Normln"/>
    <w:uiPriority w:val="99"/>
    <w:rsid w:val="00937D4C"/>
    <w:pPr>
      <w:suppressAutoHyphens/>
      <w:ind w:firstLine="708"/>
      <w:jc w:val="both"/>
    </w:pPr>
    <w:rPr>
      <w:b/>
      <w:szCs w:val="20"/>
      <w:lang w:eastAsia="ar-SA"/>
    </w:rPr>
  </w:style>
  <w:style w:type="paragraph" w:customStyle="1" w:styleId="ToR1">
    <w:name w:val="ToR 1"/>
    <w:basedOn w:val="Normln"/>
    <w:uiPriority w:val="99"/>
    <w:rsid w:val="00937D4C"/>
    <w:pPr>
      <w:numPr>
        <w:ilvl w:val="1"/>
        <w:numId w:val="6"/>
      </w:numPr>
    </w:pPr>
    <w:rPr>
      <w:b/>
      <w:sz w:val="28"/>
      <w:szCs w:val="28"/>
    </w:rPr>
  </w:style>
  <w:style w:type="paragraph" w:customStyle="1" w:styleId="NormlnArial">
    <w:name w:val="Normální + Arial"/>
    <w:aliases w:val="Zarovnat do bloku,Před:  6 b."/>
    <w:basedOn w:val="Normln"/>
    <w:uiPriority w:val="99"/>
    <w:rsid w:val="00937D4C"/>
    <w:pPr>
      <w:tabs>
        <w:tab w:val="num" w:pos="540"/>
      </w:tabs>
      <w:spacing w:beforeLines="50"/>
      <w:jc w:val="both"/>
    </w:pPr>
    <w:rPr>
      <w:rFonts w:ascii="Arial" w:hAnsi="Arial" w:cs="Arial"/>
      <w:bCs/>
    </w:rPr>
  </w:style>
  <w:style w:type="paragraph" w:customStyle="1" w:styleId="ToR2">
    <w:name w:val="ToR 2"/>
    <w:basedOn w:val="ToR1"/>
    <w:uiPriority w:val="99"/>
    <w:rsid w:val="00937D4C"/>
    <w:pPr>
      <w:numPr>
        <w:numId w:val="7"/>
      </w:numPr>
      <w:tabs>
        <w:tab w:val="num" w:pos="540"/>
      </w:tabs>
      <w:ind w:left="360" w:hanging="780"/>
    </w:pPr>
    <w:rPr>
      <w:sz w:val="24"/>
      <w:szCs w:val="24"/>
    </w:rPr>
  </w:style>
  <w:style w:type="paragraph" w:customStyle="1" w:styleId="CM1">
    <w:name w:val="CM1"/>
    <w:basedOn w:val="Normln"/>
    <w:next w:val="Normln"/>
    <w:uiPriority w:val="99"/>
    <w:rsid w:val="00937D4C"/>
    <w:pPr>
      <w:widowControl w:val="0"/>
      <w:autoSpaceDE w:val="0"/>
      <w:autoSpaceDN w:val="0"/>
      <w:adjustRightInd w:val="0"/>
      <w:spacing w:after="120"/>
      <w:jc w:val="both"/>
    </w:pPr>
    <w:rPr>
      <w:rFonts w:ascii="Arial" w:hAnsi="Arial"/>
      <w:sz w:val="18"/>
    </w:rPr>
  </w:style>
  <w:style w:type="paragraph" w:customStyle="1" w:styleId="CM15">
    <w:name w:val="CM15"/>
    <w:basedOn w:val="Normln"/>
    <w:next w:val="Normln"/>
    <w:uiPriority w:val="99"/>
    <w:rsid w:val="00937D4C"/>
    <w:pPr>
      <w:widowControl w:val="0"/>
      <w:autoSpaceDE w:val="0"/>
      <w:autoSpaceDN w:val="0"/>
      <w:adjustRightInd w:val="0"/>
      <w:spacing w:after="118"/>
      <w:jc w:val="both"/>
    </w:pPr>
    <w:rPr>
      <w:rFonts w:ascii="Arial" w:hAnsi="Arial"/>
      <w:sz w:val="18"/>
    </w:rPr>
  </w:style>
  <w:style w:type="paragraph" w:styleId="Rozloendokumentu">
    <w:name w:val="Document Map"/>
    <w:basedOn w:val="Normln"/>
    <w:link w:val="RozloendokumentuChar"/>
    <w:uiPriority w:val="99"/>
    <w:semiHidden/>
    <w:rsid w:val="00937D4C"/>
    <w:pPr>
      <w:shd w:val="clear" w:color="auto" w:fill="000080"/>
      <w:spacing w:after="120"/>
      <w:jc w:val="both"/>
    </w:pPr>
    <w:rPr>
      <w:rFonts w:ascii="Tahoma" w:hAnsi="Tahoma" w:cs="Tahoma"/>
      <w:sz w:val="18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25523F"/>
    <w:rPr>
      <w:rFonts w:eastAsia="MS Mincho"/>
      <w:sz w:val="0"/>
      <w:szCs w:val="0"/>
    </w:rPr>
  </w:style>
  <w:style w:type="character" w:styleId="Sledovanodkaz">
    <w:name w:val="FollowedHyperlink"/>
    <w:basedOn w:val="Standardnpsmoodstavce"/>
    <w:uiPriority w:val="99"/>
    <w:rsid w:val="00937D4C"/>
    <w:rPr>
      <w:rFonts w:cs="Times New Roman"/>
      <w:color w:val="800080"/>
      <w:u w:val="single"/>
    </w:rPr>
  </w:style>
  <w:style w:type="paragraph" w:styleId="Normlnweb">
    <w:name w:val="Normal (Web)"/>
    <w:basedOn w:val="Normln"/>
    <w:uiPriority w:val="99"/>
    <w:rsid w:val="00937D4C"/>
    <w:pPr>
      <w:spacing w:before="100" w:beforeAutospacing="1" w:after="100" w:afterAutospacing="1"/>
    </w:pPr>
  </w:style>
  <w:style w:type="paragraph" w:styleId="Zkladntextodsazen3">
    <w:name w:val="Body Text Indent 3"/>
    <w:basedOn w:val="Normln"/>
    <w:link w:val="Zkladntextodsazen3Char"/>
    <w:uiPriority w:val="99"/>
    <w:rsid w:val="00937D4C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semiHidden/>
    <w:rsid w:val="0025523F"/>
    <w:rPr>
      <w:rFonts w:eastAsia="MS Mincho"/>
      <w:sz w:val="16"/>
      <w:szCs w:val="16"/>
    </w:rPr>
  </w:style>
  <w:style w:type="paragraph" w:customStyle="1" w:styleId="Textpsmene">
    <w:name w:val="Text písmene"/>
    <w:basedOn w:val="Normln"/>
    <w:uiPriority w:val="99"/>
    <w:rsid w:val="00937D4C"/>
    <w:pPr>
      <w:numPr>
        <w:ilvl w:val="1"/>
        <w:numId w:val="8"/>
      </w:numPr>
      <w:jc w:val="both"/>
      <w:outlineLvl w:val="7"/>
    </w:pPr>
  </w:style>
  <w:style w:type="paragraph" w:customStyle="1" w:styleId="Textodstavce">
    <w:name w:val="Text odstavce"/>
    <w:basedOn w:val="Normln"/>
    <w:uiPriority w:val="99"/>
    <w:rsid w:val="00937D4C"/>
    <w:pPr>
      <w:numPr>
        <w:numId w:val="8"/>
      </w:numPr>
      <w:tabs>
        <w:tab w:val="left" w:pos="851"/>
      </w:tabs>
      <w:spacing w:before="120" w:after="120"/>
      <w:jc w:val="both"/>
      <w:outlineLvl w:val="6"/>
    </w:pPr>
  </w:style>
  <w:style w:type="paragraph" w:customStyle="1" w:styleId="NormalJustified">
    <w:name w:val="Normal (Justified)"/>
    <w:basedOn w:val="Normln"/>
    <w:uiPriority w:val="99"/>
    <w:rsid w:val="00937D4C"/>
    <w:pPr>
      <w:widowControl w:val="0"/>
      <w:jc w:val="both"/>
    </w:pPr>
    <w:rPr>
      <w:rFonts w:eastAsia="Times New Roman"/>
      <w:kern w:val="28"/>
      <w:szCs w:val="20"/>
    </w:rPr>
  </w:style>
  <w:style w:type="paragraph" w:styleId="Textvbloku">
    <w:name w:val="Block Text"/>
    <w:basedOn w:val="Normln"/>
    <w:rsid w:val="00937D4C"/>
    <w:pPr>
      <w:autoSpaceDE w:val="0"/>
      <w:autoSpaceDN w:val="0"/>
      <w:adjustRightInd w:val="0"/>
      <w:ind w:left="480" w:right="-256"/>
      <w:jc w:val="both"/>
    </w:pPr>
    <w:rPr>
      <w:rFonts w:eastAsia="Times New Roman"/>
      <w:color w:val="000000"/>
      <w:sz w:val="22"/>
      <w:szCs w:val="13"/>
    </w:rPr>
  </w:style>
  <w:style w:type="paragraph" w:customStyle="1" w:styleId="Text1">
    <w:name w:val="Text 1"/>
    <w:basedOn w:val="Normln"/>
    <w:uiPriority w:val="99"/>
    <w:rsid w:val="00937D4C"/>
    <w:pPr>
      <w:spacing w:after="240"/>
      <w:ind w:left="482"/>
      <w:jc w:val="both"/>
    </w:pPr>
    <w:rPr>
      <w:rFonts w:eastAsia="Times New Roman"/>
      <w:lang w:eastAsia="en-GB"/>
    </w:rPr>
  </w:style>
  <w:style w:type="paragraph" w:customStyle="1" w:styleId="Point1">
    <w:name w:val="Point 1"/>
    <w:basedOn w:val="Normln"/>
    <w:uiPriority w:val="99"/>
    <w:rsid w:val="00937D4C"/>
    <w:pPr>
      <w:spacing w:before="120" w:after="120"/>
      <w:ind w:left="1418" w:hanging="567"/>
      <w:jc w:val="both"/>
    </w:pPr>
    <w:rPr>
      <w:rFonts w:eastAsia="Times New Roman"/>
      <w:szCs w:val="20"/>
      <w:lang w:val="en-GB" w:eastAsia="fr-BE"/>
    </w:rPr>
  </w:style>
  <w:style w:type="paragraph" w:customStyle="1" w:styleId="Nadpis311b">
    <w:name w:val="Nadpis 3  + 11 b."/>
    <w:basedOn w:val="Normln"/>
    <w:uiPriority w:val="99"/>
    <w:rsid w:val="00937D4C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22"/>
      <w:szCs w:val="22"/>
    </w:rPr>
  </w:style>
  <w:style w:type="paragraph" w:customStyle="1" w:styleId="Zkladntext31">
    <w:name w:val="Základní text 31"/>
    <w:basedOn w:val="Normln"/>
    <w:uiPriority w:val="99"/>
    <w:rsid w:val="007136AF"/>
    <w:pPr>
      <w:jc w:val="both"/>
    </w:pPr>
    <w:rPr>
      <w:rFonts w:eastAsia="Times New Roman"/>
    </w:rPr>
  </w:style>
  <w:style w:type="paragraph" w:customStyle="1" w:styleId="StylArial11bTunZarovnatdoblokuPed6b">
    <w:name w:val="Styl Arial 11 b. Tučné Zarovnat do bloku Před:  6 b."/>
    <w:basedOn w:val="Nadpis3"/>
    <w:next w:val="Nadpis3"/>
    <w:uiPriority w:val="99"/>
    <w:rsid w:val="00925B27"/>
    <w:pPr>
      <w:keepNext w:val="0"/>
      <w:widowControl w:val="0"/>
      <w:numPr>
        <w:ilvl w:val="2"/>
      </w:numPr>
      <w:spacing w:before="120" w:after="240"/>
      <w:jc w:val="both"/>
    </w:pPr>
    <w:rPr>
      <w:rFonts w:eastAsia="Times New Roman" w:cs="Times New Roman"/>
      <w:b w:val="0"/>
      <w:sz w:val="22"/>
      <w:szCs w:val="20"/>
    </w:rPr>
  </w:style>
  <w:style w:type="paragraph" w:customStyle="1" w:styleId="MDSR">
    <w:name w:val="MDS ČR"/>
    <w:basedOn w:val="Normln"/>
    <w:uiPriority w:val="99"/>
    <w:rsid w:val="00675C5C"/>
    <w:pPr>
      <w:suppressAutoHyphens/>
      <w:overflowPunct w:val="0"/>
      <w:autoSpaceDE w:val="0"/>
      <w:autoSpaceDN w:val="0"/>
      <w:adjustRightInd w:val="0"/>
      <w:spacing w:before="120"/>
      <w:ind w:left="57" w:firstLine="567"/>
      <w:jc w:val="both"/>
      <w:textAlignment w:val="baseline"/>
    </w:pPr>
    <w:rPr>
      <w:rFonts w:eastAsia="Times New Roman"/>
      <w:szCs w:val="20"/>
    </w:rPr>
  </w:style>
  <w:style w:type="paragraph" w:styleId="Zkladntextodsazen">
    <w:name w:val="Body Text Indent"/>
    <w:basedOn w:val="Normln"/>
    <w:link w:val="ZkladntextodsazenChar"/>
    <w:uiPriority w:val="99"/>
    <w:rsid w:val="00AE318A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25523F"/>
    <w:rPr>
      <w:rFonts w:eastAsia="MS Mincho"/>
      <w:sz w:val="24"/>
      <w:szCs w:val="24"/>
    </w:rPr>
  </w:style>
  <w:style w:type="paragraph" w:customStyle="1" w:styleId="Styl">
    <w:name w:val="Styl"/>
    <w:uiPriority w:val="99"/>
    <w:rsid w:val="00ED7AE5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AAOdstavec">
    <w:name w:val="AA_Odstavec"/>
    <w:basedOn w:val="Normln"/>
    <w:link w:val="AAOdstavecChar"/>
    <w:uiPriority w:val="99"/>
    <w:rsid w:val="00ED7AE5"/>
    <w:pPr>
      <w:jc w:val="both"/>
    </w:pPr>
    <w:rPr>
      <w:rFonts w:ascii="Arial" w:eastAsia="Times New Roman" w:hAnsi="Arial" w:cs="Arial"/>
      <w:sz w:val="20"/>
      <w:szCs w:val="20"/>
      <w:lang w:eastAsia="en-US"/>
    </w:rPr>
  </w:style>
  <w:style w:type="paragraph" w:customStyle="1" w:styleId="AOdstavec">
    <w:name w:val="A_Odstavec"/>
    <w:basedOn w:val="AAOdstavec"/>
    <w:uiPriority w:val="99"/>
    <w:rsid w:val="00ED7AE5"/>
    <w:rPr>
      <w:rFonts w:ascii="Times New Roman" w:hAnsi="Times New Roman"/>
    </w:rPr>
  </w:style>
  <w:style w:type="paragraph" w:styleId="Obsah4">
    <w:name w:val="toc 4"/>
    <w:basedOn w:val="Normln"/>
    <w:next w:val="Normln"/>
    <w:autoRedefine/>
    <w:uiPriority w:val="99"/>
    <w:rsid w:val="00302B4F"/>
    <w:pPr>
      <w:ind w:left="720"/>
    </w:pPr>
    <w:rPr>
      <w:rFonts w:ascii="Calibri" w:hAnsi="Calibri" w:cs="Calibri"/>
      <w:sz w:val="18"/>
      <w:szCs w:val="18"/>
    </w:rPr>
  </w:style>
  <w:style w:type="paragraph" w:styleId="Obsah5">
    <w:name w:val="toc 5"/>
    <w:basedOn w:val="Normln"/>
    <w:next w:val="Normln"/>
    <w:autoRedefine/>
    <w:uiPriority w:val="99"/>
    <w:rsid w:val="00302B4F"/>
    <w:pPr>
      <w:ind w:left="960"/>
    </w:pPr>
    <w:rPr>
      <w:rFonts w:ascii="Calibri" w:hAnsi="Calibri" w:cs="Calibri"/>
      <w:sz w:val="18"/>
      <w:szCs w:val="18"/>
    </w:rPr>
  </w:style>
  <w:style w:type="paragraph" w:styleId="Obsah6">
    <w:name w:val="toc 6"/>
    <w:basedOn w:val="Normln"/>
    <w:next w:val="Normln"/>
    <w:autoRedefine/>
    <w:uiPriority w:val="99"/>
    <w:rsid w:val="00302B4F"/>
    <w:pPr>
      <w:ind w:left="1200"/>
    </w:pPr>
    <w:rPr>
      <w:rFonts w:ascii="Calibri" w:hAnsi="Calibri" w:cs="Calibri"/>
      <w:sz w:val="18"/>
      <w:szCs w:val="18"/>
    </w:rPr>
  </w:style>
  <w:style w:type="paragraph" w:styleId="Obsah7">
    <w:name w:val="toc 7"/>
    <w:basedOn w:val="Normln"/>
    <w:next w:val="Normln"/>
    <w:autoRedefine/>
    <w:uiPriority w:val="99"/>
    <w:rsid w:val="00302B4F"/>
    <w:pPr>
      <w:ind w:left="1440"/>
    </w:pPr>
    <w:rPr>
      <w:rFonts w:ascii="Calibri" w:hAnsi="Calibri" w:cs="Calibri"/>
      <w:sz w:val="18"/>
      <w:szCs w:val="18"/>
    </w:rPr>
  </w:style>
  <w:style w:type="paragraph" w:styleId="Obsah8">
    <w:name w:val="toc 8"/>
    <w:basedOn w:val="Normln"/>
    <w:next w:val="Normln"/>
    <w:autoRedefine/>
    <w:uiPriority w:val="99"/>
    <w:rsid w:val="00302B4F"/>
    <w:pPr>
      <w:ind w:left="1680"/>
    </w:pPr>
    <w:rPr>
      <w:rFonts w:ascii="Calibri" w:hAnsi="Calibri" w:cs="Calibri"/>
      <w:sz w:val="18"/>
      <w:szCs w:val="18"/>
    </w:rPr>
  </w:style>
  <w:style w:type="paragraph" w:styleId="Obsah9">
    <w:name w:val="toc 9"/>
    <w:basedOn w:val="Normln"/>
    <w:next w:val="Normln"/>
    <w:autoRedefine/>
    <w:uiPriority w:val="99"/>
    <w:rsid w:val="00302B4F"/>
    <w:pPr>
      <w:ind w:left="1920"/>
    </w:pPr>
    <w:rPr>
      <w:rFonts w:ascii="Calibri" w:hAnsi="Calibri" w:cs="Calibri"/>
      <w:sz w:val="18"/>
      <w:szCs w:val="18"/>
    </w:rPr>
  </w:style>
  <w:style w:type="paragraph" w:customStyle="1" w:styleId="Adresa">
    <w:name w:val="Adresa"/>
    <w:basedOn w:val="Zkladntext"/>
    <w:uiPriority w:val="99"/>
    <w:rsid w:val="00C264C4"/>
    <w:pPr>
      <w:keepLines/>
      <w:spacing w:after="0"/>
    </w:pPr>
    <w:rPr>
      <w:rFonts w:eastAsia="Times New Roman"/>
      <w:szCs w:val="20"/>
    </w:rPr>
  </w:style>
  <w:style w:type="character" w:customStyle="1" w:styleId="ZhlavChar">
    <w:name w:val="Záhlaví Char"/>
    <w:semiHidden/>
    <w:locked/>
    <w:rsid w:val="00042C83"/>
    <w:rPr>
      <w:sz w:val="24"/>
      <w:lang w:val="cs-CZ" w:eastAsia="cs-CZ"/>
    </w:rPr>
  </w:style>
  <w:style w:type="paragraph" w:customStyle="1" w:styleId="Aodsazen">
    <w:name w:val="A_odsazení"/>
    <w:basedOn w:val="Normln"/>
    <w:uiPriority w:val="99"/>
    <w:rsid w:val="00042C83"/>
    <w:pPr>
      <w:tabs>
        <w:tab w:val="num" w:pos="1140"/>
        <w:tab w:val="right" w:leader="dot" w:pos="7371"/>
      </w:tabs>
      <w:autoSpaceDE w:val="0"/>
      <w:autoSpaceDN w:val="0"/>
      <w:adjustRightInd w:val="0"/>
      <w:spacing w:before="120"/>
      <w:ind w:left="1140" w:hanging="360"/>
      <w:jc w:val="both"/>
    </w:pPr>
    <w:rPr>
      <w:rFonts w:eastAsia="Times New Roman"/>
    </w:rPr>
  </w:style>
  <w:style w:type="paragraph" w:customStyle="1" w:styleId="BodySingle">
    <w:name w:val="Body Single"/>
    <w:basedOn w:val="Zkladntext"/>
    <w:link w:val="BodySingleChar1"/>
    <w:uiPriority w:val="99"/>
    <w:rsid w:val="00AE7D4C"/>
    <w:pPr>
      <w:spacing w:before="80" w:line="240" w:lineRule="exact"/>
      <w:jc w:val="both"/>
    </w:pPr>
    <w:rPr>
      <w:rFonts w:ascii="Verdana" w:eastAsia="Times New Roman" w:hAnsi="Verdana"/>
      <w:sz w:val="16"/>
      <w:szCs w:val="16"/>
    </w:rPr>
  </w:style>
  <w:style w:type="character" w:customStyle="1" w:styleId="BodySingleChar1">
    <w:name w:val="Body Single Char1"/>
    <w:link w:val="BodySingle"/>
    <w:uiPriority w:val="99"/>
    <w:locked/>
    <w:rsid w:val="00AE7D4C"/>
    <w:rPr>
      <w:rFonts w:ascii="Verdana" w:hAnsi="Verdana"/>
      <w:sz w:val="16"/>
      <w:lang w:val="cs-CZ" w:eastAsia="cs-CZ"/>
    </w:rPr>
  </w:style>
  <w:style w:type="paragraph" w:styleId="Seznamsodrkami2">
    <w:name w:val="List Bullet 2"/>
    <w:basedOn w:val="Normln"/>
    <w:uiPriority w:val="99"/>
    <w:rsid w:val="00AE7D4C"/>
    <w:pPr>
      <w:numPr>
        <w:ilvl w:val="1"/>
        <w:numId w:val="12"/>
      </w:numPr>
      <w:spacing w:before="60" w:after="60" w:line="240" w:lineRule="exact"/>
      <w:jc w:val="both"/>
    </w:pPr>
    <w:rPr>
      <w:rFonts w:ascii="Verdana" w:eastAsia="Times New Roman" w:hAnsi="Verdana"/>
      <w:sz w:val="16"/>
      <w:szCs w:val="16"/>
    </w:rPr>
  </w:style>
  <w:style w:type="paragraph" w:styleId="Seznamsodrkami3">
    <w:name w:val="List Bullet 3"/>
    <w:basedOn w:val="Normln"/>
    <w:uiPriority w:val="99"/>
    <w:rsid w:val="00AE7D4C"/>
    <w:pPr>
      <w:numPr>
        <w:ilvl w:val="2"/>
        <w:numId w:val="12"/>
      </w:numPr>
      <w:spacing w:before="60" w:after="60" w:line="240" w:lineRule="exact"/>
      <w:jc w:val="both"/>
    </w:pPr>
    <w:rPr>
      <w:rFonts w:ascii="Verdana" w:eastAsia="Times New Roman" w:hAnsi="Verdana"/>
      <w:sz w:val="16"/>
    </w:rPr>
  </w:style>
  <w:style w:type="paragraph" w:styleId="Seznamsodrkami4">
    <w:name w:val="List Bullet 4"/>
    <w:basedOn w:val="Normln"/>
    <w:uiPriority w:val="99"/>
    <w:rsid w:val="00AE7D4C"/>
    <w:pPr>
      <w:numPr>
        <w:ilvl w:val="3"/>
        <w:numId w:val="12"/>
      </w:numPr>
      <w:spacing w:before="60" w:after="60" w:line="240" w:lineRule="exact"/>
      <w:ind w:left="2381"/>
      <w:jc w:val="both"/>
    </w:pPr>
    <w:rPr>
      <w:rFonts w:ascii="Verdana" w:eastAsia="Times New Roman" w:hAnsi="Verdana"/>
      <w:sz w:val="16"/>
    </w:rPr>
  </w:style>
  <w:style w:type="paragraph" w:styleId="Seznamsodrkami5">
    <w:name w:val="List Bullet 5"/>
    <w:basedOn w:val="Normln"/>
    <w:autoRedefine/>
    <w:uiPriority w:val="99"/>
    <w:rsid w:val="00AE7D4C"/>
    <w:pPr>
      <w:numPr>
        <w:ilvl w:val="4"/>
        <w:numId w:val="12"/>
      </w:numPr>
      <w:spacing w:before="60" w:after="290" w:line="360" w:lineRule="auto"/>
      <w:jc w:val="both"/>
    </w:pPr>
    <w:rPr>
      <w:rFonts w:ascii="Verdana" w:eastAsia="Times New Roman" w:hAnsi="Verdana"/>
      <w:sz w:val="16"/>
    </w:rPr>
  </w:style>
  <w:style w:type="paragraph" w:customStyle="1" w:styleId="Nadpis2PPP">
    <w:name w:val="Nadpis 2 PPP"/>
    <w:basedOn w:val="Nadpis2"/>
    <w:next w:val="BodySingle"/>
    <w:uiPriority w:val="99"/>
    <w:rsid w:val="00AE7D4C"/>
    <w:pPr>
      <w:keepLines/>
      <w:tabs>
        <w:tab w:val="num" w:pos="851"/>
      </w:tabs>
      <w:spacing w:before="360" w:after="200"/>
    </w:pPr>
    <w:rPr>
      <w:rFonts w:eastAsia="Times New Roman" w:cs="Times New Roman"/>
      <w:bCs w:val="0"/>
      <w:iCs w:val="0"/>
      <w:color w:val="B40000"/>
      <w:sz w:val="24"/>
    </w:rPr>
  </w:style>
  <w:style w:type="paragraph" w:customStyle="1" w:styleId="Seznamspismeny">
    <w:name w:val="Seznam s pismeny"/>
    <w:basedOn w:val="Seznamsodrkami"/>
    <w:link w:val="SeznamspismenyChar"/>
    <w:uiPriority w:val="99"/>
    <w:rsid w:val="00AE7D4C"/>
    <w:pPr>
      <w:spacing w:before="80" w:after="60" w:line="240" w:lineRule="exact"/>
      <w:jc w:val="both"/>
    </w:pPr>
    <w:rPr>
      <w:rFonts w:ascii="Verdana" w:eastAsia="Times New Roman" w:hAnsi="Verdana"/>
      <w:bCs/>
      <w:sz w:val="16"/>
      <w:szCs w:val="16"/>
    </w:rPr>
  </w:style>
  <w:style w:type="character" w:customStyle="1" w:styleId="SeznamspismenyChar">
    <w:name w:val="Seznam s pismeny Char"/>
    <w:link w:val="Seznamspismeny"/>
    <w:uiPriority w:val="99"/>
    <w:locked/>
    <w:rsid w:val="00AE7D4C"/>
    <w:rPr>
      <w:rFonts w:ascii="Verdana" w:hAnsi="Verdana"/>
      <w:sz w:val="16"/>
    </w:rPr>
  </w:style>
  <w:style w:type="paragraph" w:styleId="Seznamsodrkami">
    <w:name w:val="List Bullet"/>
    <w:basedOn w:val="Normln"/>
    <w:uiPriority w:val="99"/>
    <w:rsid w:val="00AE7D4C"/>
    <w:pPr>
      <w:tabs>
        <w:tab w:val="num" w:pos="720"/>
      </w:tabs>
      <w:ind w:left="720" w:hanging="360"/>
    </w:pPr>
  </w:style>
  <w:style w:type="paragraph" w:customStyle="1" w:styleId="NadpisZD1">
    <w:name w:val="Nadpis ZD 1"/>
    <w:basedOn w:val="Normln"/>
    <w:next w:val="Normln"/>
    <w:uiPriority w:val="99"/>
    <w:rsid w:val="00034199"/>
    <w:pPr>
      <w:numPr>
        <w:numId w:val="13"/>
      </w:numPr>
      <w:tabs>
        <w:tab w:val="left" w:pos="510"/>
      </w:tabs>
      <w:spacing w:before="440" w:after="220"/>
    </w:pPr>
    <w:rPr>
      <w:rFonts w:ascii="Verdana" w:eastAsia="Times New Roman" w:hAnsi="Verdana"/>
      <w:b/>
      <w:caps/>
      <w:sz w:val="22"/>
    </w:rPr>
  </w:style>
  <w:style w:type="paragraph" w:customStyle="1" w:styleId="Default">
    <w:name w:val="Default"/>
    <w:uiPriority w:val="99"/>
    <w:rsid w:val="006A3E4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Odstavecseseznamem1">
    <w:name w:val="Odstavec se seznamem1"/>
    <w:basedOn w:val="Normln"/>
    <w:uiPriority w:val="99"/>
    <w:qFormat/>
    <w:rsid w:val="00EC3553"/>
    <w:pPr>
      <w:ind w:left="720"/>
      <w:contextualSpacing/>
    </w:pPr>
    <w:rPr>
      <w:rFonts w:eastAsia="Times New Roman"/>
      <w:lang w:val="sk-SK" w:eastAsia="sk-SK"/>
    </w:rPr>
  </w:style>
  <w:style w:type="paragraph" w:styleId="FormtovanvHTML">
    <w:name w:val="HTML Preformatted"/>
    <w:basedOn w:val="Normln"/>
    <w:link w:val="FormtovanvHTMLChar"/>
    <w:uiPriority w:val="99"/>
    <w:rsid w:val="009E31F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locked/>
    <w:rsid w:val="009E31F2"/>
    <w:rPr>
      <w:rFonts w:ascii="Courier New" w:hAnsi="Courier New"/>
    </w:rPr>
  </w:style>
  <w:style w:type="paragraph" w:styleId="Odstavecseseznamem">
    <w:name w:val="List Paragraph"/>
    <w:basedOn w:val="Normln"/>
    <w:link w:val="OdstavecseseznamemChar"/>
    <w:uiPriority w:val="99"/>
    <w:qFormat/>
    <w:rsid w:val="00F5434A"/>
    <w:pPr>
      <w:ind w:left="708"/>
    </w:pPr>
    <w:rPr>
      <w:rFonts w:eastAsia="Times New Roman"/>
    </w:rPr>
  </w:style>
  <w:style w:type="paragraph" w:customStyle="1" w:styleId="Odstavec1">
    <w:name w:val="Odstavec 1."/>
    <w:basedOn w:val="Normln"/>
    <w:uiPriority w:val="99"/>
    <w:rsid w:val="00F5434A"/>
    <w:pPr>
      <w:keepNext/>
      <w:numPr>
        <w:numId w:val="15"/>
      </w:numPr>
      <w:spacing w:before="360" w:after="120"/>
    </w:pPr>
    <w:rPr>
      <w:rFonts w:eastAsia="Times New Roman"/>
      <w:b/>
      <w:bCs/>
    </w:rPr>
  </w:style>
  <w:style w:type="paragraph" w:customStyle="1" w:styleId="Odstavec11">
    <w:name w:val="Odstavec 1.1"/>
    <w:basedOn w:val="Normln"/>
    <w:uiPriority w:val="99"/>
    <w:rsid w:val="00F5434A"/>
    <w:pPr>
      <w:numPr>
        <w:ilvl w:val="1"/>
        <w:numId w:val="15"/>
      </w:numPr>
      <w:spacing w:before="120"/>
    </w:pPr>
    <w:rPr>
      <w:rFonts w:eastAsia="Times New Roman"/>
      <w:sz w:val="20"/>
    </w:rPr>
  </w:style>
  <w:style w:type="character" w:customStyle="1" w:styleId="platne1">
    <w:name w:val="platne1"/>
    <w:basedOn w:val="Standardnpsmoodstavce"/>
    <w:uiPriority w:val="99"/>
    <w:rsid w:val="00F5434A"/>
    <w:rPr>
      <w:rFonts w:cs="Times New Roman"/>
    </w:rPr>
  </w:style>
  <w:style w:type="character" w:customStyle="1" w:styleId="AAOdstavecChar">
    <w:name w:val="AA_Odstavec Char"/>
    <w:link w:val="AAOdstavec"/>
    <w:uiPriority w:val="99"/>
    <w:locked/>
    <w:rsid w:val="00201879"/>
    <w:rPr>
      <w:rFonts w:ascii="Arial" w:hAnsi="Arial"/>
      <w:lang w:val="cs-CZ" w:eastAsia="en-US"/>
    </w:rPr>
  </w:style>
  <w:style w:type="paragraph" w:styleId="Revize">
    <w:name w:val="Revision"/>
    <w:hidden/>
    <w:uiPriority w:val="99"/>
    <w:semiHidden/>
    <w:rsid w:val="00F815D0"/>
    <w:rPr>
      <w:rFonts w:eastAsia="MS Mincho"/>
      <w:sz w:val="24"/>
      <w:szCs w:val="24"/>
    </w:rPr>
  </w:style>
  <w:style w:type="character" w:customStyle="1" w:styleId="upd1">
    <w:name w:val="upd1"/>
    <w:uiPriority w:val="99"/>
    <w:rsid w:val="00A266F8"/>
    <w:rPr>
      <w:color w:val="9A0001"/>
    </w:rPr>
  </w:style>
  <w:style w:type="paragraph" w:styleId="Nadpisobsahu">
    <w:name w:val="TOC Heading"/>
    <w:basedOn w:val="Nadpis1"/>
    <w:next w:val="Normln"/>
    <w:uiPriority w:val="99"/>
    <w:qFormat/>
    <w:rsid w:val="003E768A"/>
    <w:pPr>
      <w:keepLines/>
      <w:spacing w:before="480" w:line="276" w:lineRule="auto"/>
      <w:jc w:val="left"/>
      <w:outlineLvl w:val="9"/>
    </w:pPr>
    <w:rPr>
      <w:rFonts w:ascii="Cambria" w:eastAsia="Times New Roman" w:hAnsi="Cambria"/>
      <w:bCs/>
      <w:color w:val="365F91"/>
      <w:sz w:val="28"/>
    </w:rPr>
  </w:style>
  <w:style w:type="table" w:styleId="Barevntabulka1">
    <w:name w:val="Table Colorful 1"/>
    <w:basedOn w:val="Normlntabulka"/>
    <w:uiPriority w:val="99"/>
    <w:rsid w:val="00D9421F"/>
    <w:rPr>
      <w:color w:val="FFFFFF"/>
      <w:sz w:val="20"/>
      <w:szCs w:val="20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2">
    <w:name w:val="Table Colorful 2"/>
    <w:basedOn w:val="Normlntabulka"/>
    <w:uiPriority w:val="99"/>
    <w:rsid w:val="00D9421F"/>
    <w:rPr>
      <w:sz w:val="20"/>
      <w:szCs w:val="20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rFonts w:cs="Times New Roman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Barevntabulka3">
    <w:name w:val="Table Colorful 3"/>
    <w:basedOn w:val="Normlntabulka"/>
    <w:uiPriority w:val="99"/>
    <w:rsid w:val="00D9421F"/>
    <w:rPr>
      <w:sz w:val="20"/>
      <w:szCs w:val="20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rPr>
        <w:rFonts w:cs="Times New Roman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rPr>
        <w:rFonts w:cs="Times New Roman"/>
      </w:rPr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rFonts w:cs="Times New Roman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legantntabulka">
    <w:name w:val="Table Elegant"/>
    <w:basedOn w:val="Normlntabulka"/>
    <w:uiPriority w:val="99"/>
    <w:rsid w:val="00D9421F"/>
    <w:rPr>
      <w:sz w:val="20"/>
      <w:szCs w:val="20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Jednoduchtabulka1">
    <w:name w:val="Table Simple 1"/>
    <w:basedOn w:val="Normlntabulka"/>
    <w:uiPriority w:val="99"/>
    <w:rsid w:val="00D9421F"/>
    <w:rPr>
      <w:sz w:val="20"/>
      <w:szCs w:val="20"/>
    </w:rPr>
    <w:tblPr>
      <w:tblBorders>
        <w:top w:val="single" w:sz="12" w:space="0" w:color="008000"/>
        <w:bottom w:val="single" w:sz="12" w:space="0" w:color="008000"/>
      </w:tblBorders>
    </w:tblPr>
    <w:tblStylePr w:type="firstRow">
      <w:rPr>
        <w:rFonts w:cs="Times New Roman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Klasicktabulka2">
    <w:name w:val="Table Classic 2"/>
    <w:basedOn w:val="Normlntabulka"/>
    <w:uiPriority w:val="99"/>
    <w:rsid w:val="00D9421F"/>
    <w:rPr>
      <w:sz w:val="20"/>
      <w:szCs w:val="20"/>
    </w:r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rFonts w:cs="Times New Roman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rPr>
        <w:rFonts w:cs="Times New Roman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lka3">
    <w:name w:val="Table Classic 3"/>
    <w:basedOn w:val="Normlntabulka"/>
    <w:uiPriority w:val="99"/>
    <w:rsid w:val="00D9421F"/>
    <w:rPr>
      <w:color w:val="000080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rFonts w:cs="Times New Roman"/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lkajakoseznam8">
    <w:name w:val="Table List 8"/>
    <w:basedOn w:val="Normlntabulka"/>
    <w:uiPriority w:val="99"/>
    <w:rsid w:val="00D9421F"/>
    <w:rPr>
      <w:sz w:val="20"/>
      <w:szCs w:val="20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Stednstnovn2zvraznn6">
    <w:name w:val="Medium Shading 2 Accent 6"/>
    <w:basedOn w:val="Normlntabulka"/>
    <w:uiPriority w:val="99"/>
    <w:rsid w:val="00D9421F"/>
    <w:rPr>
      <w:sz w:val="20"/>
      <w:szCs w:val="20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/>
      </w:pPr>
      <w:rPr>
        <w:rFonts w:cs="Times New Roman"/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rFonts w:cs="Times New Roman"/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rPr>
        <w:rFonts w:cs="Times New Roman"/>
      </w:rPr>
      <w:tblPr/>
      <w:tcPr>
        <w:shd w:val="clear" w:color="auto" w:fill="D8D8D8"/>
      </w:tcPr>
    </w:tblStylePr>
    <w:tblStylePr w:type="neCell">
      <w:rPr>
        <w:rFonts w:cs="Times New Roman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rFonts w:cs="Times New Roman"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customStyle="1" w:styleId="ZD1">
    <w:name w:val="ZD 1"/>
    <w:basedOn w:val="Nadpis1"/>
    <w:uiPriority w:val="99"/>
    <w:rsid w:val="008C3271"/>
    <w:pPr>
      <w:numPr>
        <w:numId w:val="26"/>
      </w:numPr>
      <w:tabs>
        <w:tab w:val="left" w:pos="284"/>
      </w:tabs>
      <w:spacing w:beforeLines="200"/>
      <w:ind w:left="720"/>
      <w:jc w:val="both"/>
    </w:pPr>
    <w:rPr>
      <w:rFonts w:ascii="Garamond" w:hAnsi="Garamond"/>
      <w:color w:val="984806"/>
      <w:sz w:val="36"/>
      <w:szCs w:val="40"/>
    </w:rPr>
  </w:style>
  <w:style w:type="character" w:customStyle="1" w:styleId="CharChar3">
    <w:name w:val="Char Char3"/>
    <w:uiPriority w:val="99"/>
    <w:semiHidden/>
    <w:rsid w:val="004E372D"/>
    <w:rPr>
      <w:rFonts w:eastAsia="MS Mincho"/>
    </w:rPr>
  </w:style>
  <w:style w:type="numbering" w:styleId="111111">
    <w:name w:val="Outline List 2"/>
    <w:aliases w:val="1 / 1.1 /"/>
    <w:basedOn w:val="Bezseznamu"/>
    <w:uiPriority w:val="99"/>
    <w:semiHidden/>
    <w:unhideWhenUsed/>
    <w:rsid w:val="0025523F"/>
    <w:pPr>
      <w:numPr>
        <w:numId w:val="9"/>
      </w:numPr>
    </w:pPr>
  </w:style>
  <w:style w:type="numbering" w:customStyle="1" w:styleId="StylToR3Arial12Tun">
    <w:name w:val="Styl ToR 3 Arial 12 + Tučné"/>
    <w:rsid w:val="0025523F"/>
    <w:pPr>
      <w:numPr>
        <w:numId w:val="5"/>
      </w:numPr>
    </w:pPr>
  </w:style>
  <w:style w:type="paragraph" w:customStyle="1" w:styleId="ZDNadpis2">
    <w:name w:val="ZD Nadpis 2"/>
    <w:basedOn w:val="Normln"/>
    <w:rsid w:val="00AB370F"/>
    <w:pPr>
      <w:numPr>
        <w:numId w:val="27"/>
      </w:numPr>
    </w:pPr>
  </w:style>
  <w:style w:type="character" w:styleId="Zvraznn">
    <w:name w:val="Emphasis"/>
    <w:basedOn w:val="Standardnpsmoodstavce"/>
    <w:uiPriority w:val="20"/>
    <w:qFormat/>
    <w:locked/>
    <w:rsid w:val="00BB1163"/>
    <w:rPr>
      <w:b/>
      <w:bCs/>
      <w:i w:val="0"/>
      <w:iCs w:val="0"/>
    </w:rPr>
  </w:style>
  <w:style w:type="character" w:customStyle="1" w:styleId="st">
    <w:name w:val="st"/>
    <w:basedOn w:val="Standardnpsmoodstavce"/>
    <w:rsid w:val="00BB1163"/>
  </w:style>
  <w:style w:type="character" w:styleId="Zstupntext">
    <w:name w:val="Placeholder Text"/>
    <w:basedOn w:val="Standardnpsmoodstavce"/>
    <w:uiPriority w:val="99"/>
    <w:semiHidden/>
    <w:rsid w:val="00265D6E"/>
    <w:rPr>
      <w:rFonts w:cs="Times New Roman"/>
      <w:color w:val="808080"/>
    </w:rPr>
  </w:style>
  <w:style w:type="character" w:customStyle="1" w:styleId="OdstavecseseznamemChar">
    <w:name w:val="Odstavec se seznamem Char"/>
    <w:link w:val="Odstavecseseznamem"/>
    <w:uiPriority w:val="99"/>
    <w:locked/>
    <w:rsid w:val="00375FD2"/>
    <w:rPr>
      <w:sz w:val="24"/>
      <w:szCs w:val="24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447185"/>
    <w:rPr>
      <w:sz w:val="20"/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447185"/>
    <w:rPr>
      <w:rFonts w:eastAsia="MS Mincho"/>
      <w:sz w:val="20"/>
      <w:szCs w:val="20"/>
    </w:rPr>
  </w:style>
  <w:style w:type="character" w:styleId="Odkaznavysvtlivky">
    <w:name w:val="endnote reference"/>
    <w:basedOn w:val="Standardnpsmoodstavce"/>
    <w:uiPriority w:val="99"/>
    <w:semiHidden/>
    <w:unhideWhenUsed/>
    <w:rsid w:val="0044718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2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70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84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6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51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94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9119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1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1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119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1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911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11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19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119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1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servis@kovosvit.cz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mailto:rehor4@kto.zcu.cz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8762F-DC86-4BDC-98DD-63E80B63C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2996</Words>
  <Characters>17683</Characters>
  <Application>Microsoft Office Word</Application>
  <DocSecurity>0</DocSecurity>
  <Lines>147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Zadávací</vt:lpstr>
    </vt:vector>
  </TitlesOfParts>
  <Company>ZCU</Company>
  <LinksUpToDate>false</LinksUpToDate>
  <CharactersWithSpaces>20638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Zadávací</dc:title>
  <dc:creator>ZCU</dc:creator>
  <cp:lastModifiedBy>Blanka GREBEŇOVÁ</cp:lastModifiedBy>
  <cp:revision>2</cp:revision>
  <cp:lastPrinted>2017-09-12T08:49:00Z</cp:lastPrinted>
  <dcterms:created xsi:type="dcterms:W3CDTF">2017-10-05T08:22:00Z</dcterms:created>
  <dcterms:modified xsi:type="dcterms:W3CDTF">2017-10-05T08:22:00Z</dcterms:modified>
</cp:coreProperties>
</file>