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42D673" w14:textId="67266BE3" w:rsidR="000C5936" w:rsidRDefault="009C2538" w:rsidP="009C2538">
      <w:pPr>
        <w:tabs>
          <w:tab w:val="left" w:pos="6120"/>
        </w:tabs>
        <w:rPr>
          <w:rFonts w:ascii="Calibri" w:hAnsi="Calibri" w:cs="Calibri"/>
          <w:sz w:val="21"/>
          <w:szCs w:val="21"/>
        </w:rPr>
      </w:pPr>
      <w:r>
        <w:rPr>
          <w:rFonts w:ascii="Calibri" w:hAnsi="Calibri" w:cs="Calibri"/>
          <w:noProof/>
          <w:sz w:val="3"/>
          <w:szCs w:val="3"/>
        </w:rPr>
        <mc:AlternateContent>
          <mc:Choice Requires="wps">
            <w:drawing>
              <wp:anchor distT="0" distB="0" distL="114300" distR="114300" simplePos="0" relativeHeight="251662848" behindDoc="1" locked="0" layoutInCell="1" allowOverlap="1" wp14:anchorId="79DABFF1" wp14:editId="344B9BD1">
                <wp:simplePos x="0" y="0"/>
                <wp:positionH relativeFrom="column">
                  <wp:posOffset>3834765</wp:posOffset>
                </wp:positionH>
                <wp:positionV relativeFrom="paragraph">
                  <wp:posOffset>-767715</wp:posOffset>
                </wp:positionV>
                <wp:extent cx="2071370" cy="1653540"/>
                <wp:effectExtent l="0" t="0" r="5080" b="3810"/>
                <wp:wrapNone/>
                <wp:docPr id="11" name="Textové pol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1370" cy="1653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F016CE" w14:textId="77777777" w:rsidR="009C2538" w:rsidRDefault="009C2538" w:rsidP="009C2538">
                            <w:r>
                              <w:rPr>
                                <w:noProof/>
                                <w:sz w:val="20"/>
                              </w:rPr>
                              <w:drawing>
                                <wp:inline distT="0" distB="0" distL="0" distR="0" wp14:anchorId="05D0E2BC" wp14:editId="39970264">
                                  <wp:extent cx="1878965" cy="572684"/>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rcode.png"/>
                                          <pic:cNvPicPr/>
                                        </pic:nvPicPr>
                                        <pic:blipFill rotWithShape="1">
                                          <a:blip r:embed="rId8">
                                            <a:extLst>
                                              <a:ext uri="{28A0092B-C50C-407E-A947-70E740481C1C}">
                                                <a14:useLocalDpi xmlns:a14="http://schemas.microsoft.com/office/drawing/2010/main" val="0"/>
                                              </a:ext>
                                            </a:extLst>
                                          </a:blip>
                                          <a:srcRect r="9999"/>
                                          <a:stretch/>
                                        </pic:blipFill>
                                        <pic:spPr bwMode="auto">
                                          <a:xfrm>
                                            <a:off x="0" y="0"/>
                                            <a:ext cx="1878965" cy="572684"/>
                                          </a:xfrm>
                                          <a:prstGeom prst="rect">
                                            <a:avLst/>
                                          </a:prstGeom>
                                          <a:ln>
                                            <a:noFill/>
                                          </a:ln>
                                          <a:extLst>
                                            <a:ext uri="{53640926-AAD7-44D8-BBD7-CCE9431645EC}">
                                              <a14:shadowObscured xmlns:a14="http://schemas.microsoft.com/office/drawing/2010/main"/>
                                            </a:ext>
                                          </a:extLst>
                                        </pic:spPr>
                                      </pic:pic>
                                    </a:graphicData>
                                  </a:graphic>
                                </wp:inline>
                              </w:drawing>
                            </w:r>
                          </w:p>
                          <w:p w14:paraId="7BA7AB36" w14:textId="4800AD48" w:rsidR="009C2538" w:rsidRDefault="009C2538" w:rsidP="009C2538">
                            <w:pPr>
                              <w:spacing w:after="120"/>
                              <w:jc w:val="center"/>
                              <w:rPr>
                                <w:rFonts w:ascii="Calibri" w:hAnsi="Calibri" w:cs="Calibri"/>
                                <w:sz w:val="21"/>
                                <w:szCs w:val="21"/>
                              </w:rPr>
                            </w:pPr>
                            <w:r w:rsidRPr="00DE078D">
                              <w:rPr>
                                <w:rFonts w:ascii="Calibri" w:hAnsi="Calibri" w:cs="Calibri"/>
                                <w:sz w:val="21"/>
                                <w:szCs w:val="21"/>
                              </w:rPr>
                              <w:t>NPU1002775879</w:t>
                            </w:r>
                          </w:p>
                          <w:p w14:paraId="2523C4F8" w14:textId="77777777" w:rsidR="009C2538" w:rsidRPr="00A92ACE" w:rsidRDefault="009C2538" w:rsidP="009C2538">
                            <w:pPr>
                              <w:rPr>
                                <w:rFonts w:ascii="Calibri" w:hAnsi="Calibri" w:cs="Calibri"/>
                                <w:i/>
                                <w:sz w:val="21"/>
                                <w:szCs w:val="21"/>
                              </w:rPr>
                            </w:pPr>
                            <w:r w:rsidRPr="00A92ACE">
                              <w:rPr>
                                <w:rFonts w:ascii="Calibri" w:hAnsi="Calibri" w:cs="Calibri"/>
                                <w:i/>
                                <w:sz w:val="21"/>
                                <w:szCs w:val="21"/>
                              </w:rPr>
                              <w:t xml:space="preserve">čj. </w:t>
                            </w:r>
                            <w:r w:rsidRPr="00D939BB">
                              <w:rPr>
                                <w:rStyle w:val="Drobnpsmo"/>
                                <w:rFonts w:ascii="Calibri Light" w:hAnsi="Calibri Light" w:cs="Calibri"/>
                                <w:sz w:val="20"/>
                                <w:szCs w:val="20"/>
                              </w:rPr>
                              <w:t>NPU-420/57483/2026</w:t>
                            </w:r>
                          </w:p>
                          <w:p w14:paraId="68482C77" w14:textId="69B287E9" w:rsidR="009C2538" w:rsidRDefault="009C2538" w:rsidP="005C685D">
                            <w:proofErr w:type="gramStart"/>
                            <w:r>
                              <w:rPr>
                                <w:rFonts w:ascii="Calibri" w:hAnsi="Calibri" w:cs="Calibri"/>
                                <w:sz w:val="21"/>
                                <w:szCs w:val="21"/>
                              </w:rPr>
                              <w:t>WAM:</w:t>
                            </w:r>
                            <w:r w:rsidR="005C685D">
                              <w:rPr>
                                <w:rFonts w:ascii="Calibri" w:hAnsi="Calibri" w:cs="Calibri"/>
                                <w:sz w:val="21"/>
                                <w:szCs w:val="21"/>
                              </w:rPr>
                              <w:t xml:space="preserve">  </w:t>
                            </w:r>
                            <w:r w:rsidR="005C685D" w:rsidRPr="005C685D">
                              <w:rPr>
                                <w:rFonts w:ascii="Calibri" w:hAnsi="Calibri" w:cs="Calibri"/>
                                <w:sz w:val="21"/>
                                <w:szCs w:val="21"/>
                              </w:rPr>
                              <w:t>2028</w:t>
                            </w:r>
                            <w:proofErr w:type="gramEnd"/>
                            <w:r w:rsidR="005C685D" w:rsidRPr="005C685D">
                              <w:rPr>
                                <w:rFonts w:ascii="Calibri" w:hAnsi="Calibri" w:cs="Calibri"/>
                                <w:sz w:val="21"/>
                                <w:szCs w:val="21"/>
                              </w:rPr>
                              <w:t>H1260015</w:t>
                            </w:r>
                          </w:p>
                          <w:p w14:paraId="40B61A82" w14:textId="77777777" w:rsidR="009C2538" w:rsidRDefault="009C2538" w:rsidP="009C2538">
                            <w:pPr>
                              <w:spacing w:after="120"/>
                              <w:jc w:val="center"/>
                              <w:rPr>
                                <w:rFonts w:ascii="Calibri" w:hAnsi="Calibri" w:cs="Calibri"/>
                                <w:sz w:val="21"/>
                                <w:szCs w:val="21"/>
                              </w:rPr>
                            </w:pPr>
                          </w:p>
                          <w:p w14:paraId="6A60274F" w14:textId="77777777" w:rsidR="009C2538" w:rsidRDefault="009C2538" w:rsidP="009C253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DABFF1" id="_x0000_t202" coordsize="21600,21600" o:spt="202" path="m,l,21600r21600,l21600,xe">
                <v:stroke joinstyle="miter"/>
                <v:path gradientshapeok="t" o:connecttype="rect"/>
              </v:shapetype>
              <v:shape id="Textové pole 11" o:spid="_x0000_s1026" type="#_x0000_t202" style="position:absolute;margin-left:301.95pt;margin-top:-60.45pt;width:163.1pt;height:130.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" stroked="f">
                <v:textbox>
                  <w:txbxContent>
                    <w:p w14:paraId="1EF016CE" w14:textId="77777777" w:rsidR="009C2538" w:rsidRDefault="009C2538" w:rsidP="009C2538">
                      <w:r>
                        <w:rPr>
                          <w:noProof/>
                          <w:sz w:val="20"/>
                        </w:rPr>
                        <w:drawing>
                          <wp:inline distT="0" distB="0" distL="0" distR="0" wp14:anchorId="05D0E2BC" wp14:editId="39970264">
                            <wp:extent cx="1878965" cy="572684"/>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rcode.png"/>
                                    <pic:cNvPicPr/>
                                  </pic:nvPicPr>
                                  <pic:blipFill rotWithShape="1">
                                    <a:blip r:embed="rId8">
                                      <a:extLst>
                                        <a:ext uri="{28A0092B-C50C-407E-A947-70E740481C1C}">
                                          <a14:useLocalDpi xmlns:a14="http://schemas.microsoft.com/office/drawing/2010/main" val="0"/>
                                        </a:ext>
                                      </a:extLst>
                                    </a:blip>
                                    <a:srcRect r="9999"/>
                                    <a:stretch/>
                                  </pic:blipFill>
                                  <pic:spPr bwMode="auto">
                                    <a:xfrm>
                                      <a:off x="0" y="0"/>
                                      <a:ext cx="1878965" cy="572684"/>
                                    </a:xfrm>
                                    <a:prstGeom prst="rect">
                                      <a:avLst/>
                                    </a:prstGeom>
                                    <a:ln>
                                      <a:noFill/>
                                    </a:ln>
                                    <a:extLst>
                                      <a:ext uri="{53640926-AAD7-44D8-BBD7-CCE9431645EC}">
                                        <a14:shadowObscured xmlns:a14="http://schemas.microsoft.com/office/drawing/2010/main"/>
                                      </a:ext>
                                    </a:extLst>
                                  </pic:spPr>
                                </pic:pic>
                              </a:graphicData>
                            </a:graphic>
                          </wp:inline>
                        </w:drawing>
                      </w:r>
                    </w:p>
                    <w:p w14:paraId="7BA7AB36" w14:textId="4800AD48" w:rsidR="009C2538" w:rsidRDefault="009C2538" w:rsidP="009C2538">
                      <w:pPr>
                        <w:spacing w:after="120"/>
                        <w:jc w:val="center"/>
                        <w:rPr>
                          <w:rFonts w:ascii="Calibri" w:hAnsi="Calibri" w:cs="Calibri"/>
                          <w:sz w:val="21"/>
                          <w:szCs w:val="21"/>
                        </w:rPr>
                      </w:pPr>
                      <w:r w:rsidRPr="00DE078D">
                        <w:rPr>
                          <w:rFonts w:ascii="Calibri" w:hAnsi="Calibri" w:cs="Calibri"/>
                          <w:sz w:val="21"/>
                          <w:szCs w:val="21"/>
                        </w:rPr>
                        <w:t>NPU1002775879</w:t>
                      </w:r>
                    </w:p>
                    <w:p w14:paraId="2523C4F8" w14:textId="77777777" w:rsidR="009C2538" w:rsidRPr="00A92ACE" w:rsidRDefault="009C2538" w:rsidP="009C2538">
                      <w:pPr>
                        <w:rPr>
                          <w:rFonts w:ascii="Calibri" w:hAnsi="Calibri" w:cs="Calibri"/>
                          <w:i/>
                          <w:sz w:val="21"/>
                          <w:szCs w:val="21"/>
                        </w:rPr>
                      </w:pPr>
                      <w:r w:rsidRPr="00A92ACE">
                        <w:rPr>
                          <w:rFonts w:ascii="Calibri" w:hAnsi="Calibri" w:cs="Calibri"/>
                          <w:i/>
                          <w:sz w:val="21"/>
                          <w:szCs w:val="21"/>
                        </w:rPr>
                        <w:t xml:space="preserve">čj. </w:t>
                      </w:r>
                      <w:r w:rsidRPr="00D939BB">
                        <w:rPr>
                          <w:rStyle w:val="Drobnpsmo"/>
                          <w:rFonts w:ascii="Calibri Light" w:hAnsi="Calibri Light" w:cs="Calibri"/>
                          <w:sz w:val="20"/>
                          <w:szCs w:val="20"/>
                        </w:rPr>
                        <w:t>NPU-420/57483/2026</w:t>
                      </w:r>
                    </w:p>
                    <w:p w14:paraId="68482C77" w14:textId="69B287E9" w:rsidR="009C2538" w:rsidRDefault="009C2538" w:rsidP="005C685D">
                      <w:proofErr w:type="gramStart"/>
                      <w:r>
                        <w:rPr>
                          <w:rFonts w:ascii="Calibri" w:hAnsi="Calibri" w:cs="Calibri"/>
                          <w:sz w:val="21"/>
                          <w:szCs w:val="21"/>
                        </w:rPr>
                        <w:t>WAM:</w:t>
                      </w:r>
                      <w:r w:rsidR="005C685D">
                        <w:rPr>
                          <w:rFonts w:ascii="Calibri" w:hAnsi="Calibri" w:cs="Calibri"/>
                          <w:sz w:val="21"/>
                          <w:szCs w:val="21"/>
                        </w:rPr>
                        <w:t xml:space="preserve">  </w:t>
                      </w:r>
                      <w:r w:rsidR="005C685D" w:rsidRPr="005C685D">
                        <w:rPr>
                          <w:rFonts w:ascii="Calibri" w:hAnsi="Calibri" w:cs="Calibri"/>
                          <w:sz w:val="21"/>
                          <w:szCs w:val="21"/>
                        </w:rPr>
                        <w:t>2028</w:t>
                      </w:r>
                      <w:proofErr w:type="gramEnd"/>
                      <w:r w:rsidR="005C685D" w:rsidRPr="005C685D">
                        <w:rPr>
                          <w:rFonts w:ascii="Calibri" w:hAnsi="Calibri" w:cs="Calibri"/>
                          <w:sz w:val="21"/>
                          <w:szCs w:val="21"/>
                        </w:rPr>
                        <w:t>H1260015</w:t>
                      </w:r>
                    </w:p>
                    <w:p w14:paraId="40B61A82" w14:textId="77777777" w:rsidR="009C2538" w:rsidRDefault="009C2538" w:rsidP="009C2538">
                      <w:pPr>
                        <w:spacing w:after="120"/>
                        <w:jc w:val="center"/>
                        <w:rPr>
                          <w:rFonts w:ascii="Calibri" w:hAnsi="Calibri" w:cs="Calibri"/>
                          <w:sz w:val="21"/>
                          <w:szCs w:val="21"/>
                        </w:rPr>
                      </w:pPr>
                    </w:p>
                    <w:p w14:paraId="6A60274F" w14:textId="77777777" w:rsidR="009C2538" w:rsidRDefault="009C2538" w:rsidP="009C2538">
                      <w:pPr>
                        <w:jc w:val="center"/>
                      </w:pPr>
                    </w:p>
                  </w:txbxContent>
                </v:textbox>
              </v:shape>
            </w:pict>
          </mc:Fallback>
        </mc:AlternateContent>
      </w:r>
    </w:p>
    <w:p w14:paraId="29B707F5" w14:textId="261EB46B" w:rsidR="000C5936" w:rsidRDefault="000C5936" w:rsidP="000C5936">
      <w:pPr>
        <w:tabs>
          <w:tab w:val="left" w:pos="6120"/>
        </w:tabs>
        <w:jc w:val="both"/>
        <w:rPr>
          <w:rFonts w:ascii="Calibri" w:hAnsi="Calibri" w:cs="Calibri"/>
          <w:sz w:val="22"/>
          <w:szCs w:val="22"/>
        </w:rPr>
      </w:pPr>
    </w:p>
    <w:p w14:paraId="714383BA" w14:textId="01F3202F" w:rsidR="009C2538" w:rsidRDefault="009C2538" w:rsidP="009C2538">
      <w:pPr>
        <w:jc w:val="right"/>
        <w:rPr>
          <w:rFonts w:ascii="Calibri" w:hAnsi="Calibri" w:cs="Calibri"/>
          <w:sz w:val="3"/>
          <w:szCs w:val="3"/>
        </w:rPr>
      </w:pPr>
    </w:p>
    <w:p w14:paraId="462168C3" w14:textId="77777777" w:rsidR="009C2538" w:rsidRDefault="009C2538" w:rsidP="009C2538">
      <w:pPr>
        <w:jc w:val="right"/>
        <w:rPr>
          <w:rFonts w:ascii="Calibri" w:hAnsi="Calibri" w:cs="Calibri"/>
          <w:sz w:val="3"/>
          <w:szCs w:val="3"/>
        </w:rPr>
      </w:pPr>
    </w:p>
    <w:p w14:paraId="0ABCD3CA" w14:textId="77777777" w:rsidR="009C2538" w:rsidRDefault="009C2538" w:rsidP="009C2538">
      <w:pPr>
        <w:jc w:val="right"/>
        <w:rPr>
          <w:rFonts w:ascii="Calibri" w:hAnsi="Calibri" w:cs="Calibri"/>
          <w:sz w:val="3"/>
          <w:szCs w:val="3"/>
        </w:rPr>
      </w:pPr>
    </w:p>
    <w:p w14:paraId="0915A2C9" w14:textId="77777777" w:rsidR="009C2538" w:rsidRDefault="009C2538" w:rsidP="009C2538">
      <w:pPr>
        <w:jc w:val="right"/>
        <w:rPr>
          <w:rFonts w:ascii="Calibri" w:hAnsi="Calibri" w:cs="Calibri"/>
          <w:sz w:val="3"/>
          <w:szCs w:val="3"/>
        </w:rPr>
      </w:pPr>
    </w:p>
    <w:p w14:paraId="1E12A78D" w14:textId="77777777" w:rsidR="009C2538" w:rsidRDefault="009C2538" w:rsidP="009C2538">
      <w:pPr>
        <w:jc w:val="right"/>
        <w:rPr>
          <w:rFonts w:ascii="Calibri" w:hAnsi="Calibri" w:cs="Calibri"/>
          <w:sz w:val="3"/>
          <w:szCs w:val="3"/>
        </w:rPr>
      </w:pPr>
    </w:p>
    <w:p w14:paraId="4CB29E58" w14:textId="77777777" w:rsidR="009C2538" w:rsidRDefault="009C2538" w:rsidP="009C2538">
      <w:pPr>
        <w:jc w:val="right"/>
        <w:rPr>
          <w:rFonts w:ascii="Calibri" w:hAnsi="Calibri" w:cs="Calibri"/>
          <w:sz w:val="3"/>
          <w:szCs w:val="3"/>
        </w:rPr>
      </w:pPr>
    </w:p>
    <w:p w14:paraId="7B7172CD" w14:textId="77777777" w:rsidR="009C2538" w:rsidRDefault="009C2538" w:rsidP="009C2538">
      <w:pPr>
        <w:jc w:val="right"/>
        <w:rPr>
          <w:rFonts w:ascii="Calibri" w:hAnsi="Calibri" w:cs="Calibri"/>
          <w:sz w:val="3"/>
          <w:szCs w:val="3"/>
        </w:rPr>
      </w:pPr>
    </w:p>
    <w:p w14:paraId="4A4E24B3" w14:textId="77777777" w:rsidR="009C2538" w:rsidRDefault="009C2538" w:rsidP="009C2538">
      <w:pPr>
        <w:jc w:val="right"/>
        <w:rPr>
          <w:rFonts w:ascii="Calibri" w:hAnsi="Calibri" w:cs="Calibri"/>
          <w:sz w:val="3"/>
          <w:szCs w:val="3"/>
        </w:rPr>
      </w:pPr>
    </w:p>
    <w:p w14:paraId="32E2B52E" w14:textId="77777777" w:rsidR="009C2538" w:rsidRDefault="009C2538" w:rsidP="009C2538">
      <w:pPr>
        <w:jc w:val="right"/>
        <w:rPr>
          <w:rFonts w:ascii="Calibri" w:hAnsi="Calibri" w:cs="Calibri"/>
          <w:sz w:val="3"/>
          <w:szCs w:val="3"/>
        </w:rPr>
      </w:pPr>
    </w:p>
    <w:p w14:paraId="3E4D6A7F" w14:textId="77777777" w:rsidR="009C2538" w:rsidRDefault="009C2538" w:rsidP="009C2538">
      <w:pPr>
        <w:jc w:val="right"/>
        <w:rPr>
          <w:rFonts w:ascii="Calibri" w:hAnsi="Calibri" w:cs="Calibri"/>
          <w:sz w:val="3"/>
          <w:szCs w:val="3"/>
        </w:rPr>
      </w:pPr>
    </w:p>
    <w:p w14:paraId="3AFB5A3C" w14:textId="77777777" w:rsidR="009C2538" w:rsidRDefault="009C2538" w:rsidP="009C2538">
      <w:pPr>
        <w:jc w:val="right"/>
        <w:rPr>
          <w:rFonts w:ascii="Calibri" w:hAnsi="Calibri" w:cs="Calibri"/>
          <w:sz w:val="3"/>
          <w:szCs w:val="3"/>
        </w:rPr>
      </w:pPr>
    </w:p>
    <w:p w14:paraId="57C1904E" w14:textId="77777777" w:rsidR="009C2538" w:rsidRDefault="009C2538" w:rsidP="009C2538">
      <w:pPr>
        <w:jc w:val="right"/>
        <w:rPr>
          <w:rFonts w:ascii="Calibri" w:hAnsi="Calibri" w:cs="Calibri"/>
          <w:sz w:val="3"/>
          <w:szCs w:val="3"/>
        </w:rPr>
      </w:pPr>
    </w:p>
    <w:p w14:paraId="37C9D861" w14:textId="77777777" w:rsidR="009C2538" w:rsidRDefault="009C2538" w:rsidP="009C2538">
      <w:pPr>
        <w:jc w:val="right"/>
        <w:rPr>
          <w:rFonts w:ascii="Calibri" w:hAnsi="Calibri" w:cs="Calibri"/>
          <w:sz w:val="3"/>
          <w:szCs w:val="3"/>
        </w:rPr>
      </w:pPr>
    </w:p>
    <w:p w14:paraId="557EC51F" w14:textId="77777777" w:rsidR="009C2538" w:rsidRDefault="009C2538" w:rsidP="009C2538">
      <w:pPr>
        <w:jc w:val="right"/>
        <w:rPr>
          <w:rFonts w:ascii="Calibri" w:hAnsi="Calibri" w:cs="Calibri"/>
          <w:sz w:val="3"/>
          <w:szCs w:val="3"/>
        </w:rPr>
      </w:pPr>
    </w:p>
    <w:p w14:paraId="7B5D25D4" w14:textId="77777777" w:rsidR="009C2538" w:rsidRDefault="009C2538" w:rsidP="009C2538">
      <w:pPr>
        <w:jc w:val="right"/>
        <w:rPr>
          <w:rFonts w:ascii="Calibri" w:hAnsi="Calibri" w:cs="Calibri"/>
          <w:sz w:val="3"/>
          <w:szCs w:val="3"/>
        </w:rPr>
      </w:pPr>
    </w:p>
    <w:p w14:paraId="3F81219D" w14:textId="77777777" w:rsidR="009C2538" w:rsidRDefault="009C2538" w:rsidP="009C2538">
      <w:pPr>
        <w:jc w:val="right"/>
        <w:rPr>
          <w:rFonts w:ascii="Calibri" w:hAnsi="Calibri" w:cs="Calibri"/>
          <w:sz w:val="3"/>
          <w:szCs w:val="3"/>
        </w:rPr>
      </w:pPr>
    </w:p>
    <w:p w14:paraId="57F35794" w14:textId="77777777" w:rsidR="009C2538" w:rsidRDefault="009C2538" w:rsidP="009C2538">
      <w:pPr>
        <w:jc w:val="right"/>
        <w:rPr>
          <w:rFonts w:ascii="Calibri" w:hAnsi="Calibri" w:cs="Calibri"/>
          <w:sz w:val="3"/>
          <w:szCs w:val="3"/>
        </w:rPr>
      </w:pPr>
    </w:p>
    <w:p w14:paraId="2D73B6E9" w14:textId="77777777" w:rsidR="009C2538" w:rsidRPr="004035F6" w:rsidRDefault="009C2538" w:rsidP="009C2538">
      <w:pPr>
        <w:jc w:val="right"/>
        <w:rPr>
          <w:rFonts w:ascii="Calibri" w:hAnsi="Calibri" w:cs="Calibri"/>
          <w:sz w:val="3"/>
          <w:szCs w:val="3"/>
        </w:rPr>
      </w:pPr>
    </w:p>
    <w:p w14:paraId="4B3CE2EF" w14:textId="77777777" w:rsidR="009C2538" w:rsidRDefault="009C2538" w:rsidP="009C2538">
      <w:pPr>
        <w:tabs>
          <w:tab w:val="left" w:pos="6120"/>
        </w:tabs>
        <w:jc w:val="right"/>
        <w:rPr>
          <w:rFonts w:ascii="Calibri" w:hAnsi="Calibri" w:cs="Calibri"/>
          <w:sz w:val="21"/>
          <w:szCs w:val="21"/>
        </w:rPr>
      </w:pPr>
    </w:p>
    <w:p w14:paraId="04811F39" w14:textId="77777777" w:rsidR="00D10F17" w:rsidRPr="00337B8B" w:rsidRDefault="00D10F17" w:rsidP="00D10F17">
      <w:pPr>
        <w:shd w:val="clear" w:color="auto" w:fill="FFFFFF"/>
        <w:rPr>
          <w:rFonts w:ascii="Calibri" w:hAnsi="Calibri"/>
          <w:sz w:val="22"/>
          <w:szCs w:val="22"/>
        </w:rPr>
      </w:pPr>
      <w:r w:rsidRPr="00337B8B">
        <w:rPr>
          <w:rStyle w:val="Siln"/>
          <w:rFonts w:ascii="Calibri" w:hAnsi="Calibri"/>
          <w:sz w:val="22"/>
          <w:szCs w:val="22"/>
        </w:rPr>
        <w:t>Národní památkový ústav,</w:t>
      </w:r>
      <w:r w:rsidRPr="00337B8B">
        <w:rPr>
          <w:rFonts w:ascii="Calibri" w:hAnsi="Calibri"/>
          <w:sz w:val="22"/>
          <w:szCs w:val="22"/>
        </w:rPr>
        <w:t xml:space="preserve"> státní příspěvková organizace</w:t>
      </w:r>
    </w:p>
    <w:p w14:paraId="68976EF9" w14:textId="77777777" w:rsidR="00D10F17" w:rsidRPr="00337B8B" w:rsidRDefault="00D10F17" w:rsidP="00D10F17">
      <w:pPr>
        <w:shd w:val="clear" w:color="auto" w:fill="FFFFFF"/>
        <w:rPr>
          <w:rFonts w:ascii="Calibri" w:hAnsi="Calibri"/>
          <w:sz w:val="22"/>
          <w:szCs w:val="22"/>
        </w:rPr>
      </w:pPr>
      <w:r w:rsidRPr="00337B8B">
        <w:rPr>
          <w:rFonts w:ascii="Calibri" w:hAnsi="Calibri"/>
          <w:sz w:val="22"/>
          <w:szCs w:val="22"/>
        </w:rPr>
        <w:t>IČO: 75032333, DIČ: CZ75032333,</w:t>
      </w:r>
    </w:p>
    <w:p w14:paraId="1489392D" w14:textId="77777777" w:rsidR="00D10F17" w:rsidRPr="00337B8B" w:rsidRDefault="00D10F17" w:rsidP="00D10F17">
      <w:pPr>
        <w:shd w:val="clear" w:color="auto" w:fill="FFFFFF"/>
        <w:rPr>
          <w:rFonts w:ascii="Calibri" w:hAnsi="Calibri"/>
          <w:sz w:val="22"/>
          <w:szCs w:val="22"/>
        </w:rPr>
      </w:pPr>
      <w:r w:rsidRPr="00337B8B">
        <w:rPr>
          <w:rFonts w:ascii="Calibri" w:hAnsi="Calibri"/>
          <w:sz w:val="22"/>
          <w:szCs w:val="22"/>
        </w:rPr>
        <w:t>se sídlem: Valdštejnské nám. 162/3, PSČ 118 01 Praha 1 – Malá Strana,</w:t>
      </w:r>
    </w:p>
    <w:p w14:paraId="6F632A58" w14:textId="77777777" w:rsidR="00D10F17" w:rsidRPr="00337B8B" w:rsidRDefault="00D10F17" w:rsidP="00D10F17">
      <w:pPr>
        <w:shd w:val="clear" w:color="auto" w:fill="FFFFFF"/>
        <w:rPr>
          <w:rFonts w:ascii="Calibri" w:hAnsi="Calibri"/>
          <w:sz w:val="22"/>
          <w:szCs w:val="22"/>
        </w:rPr>
      </w:pPr>
      <w:r w:rsidRPr="00337B8B">
        <w:rPr>
          <w:rFonts w:ascii="Calibri" w:hAnsi="Calibri"/>
          <w:sz w:val="22"/>
          <w:szCs w:val="22"/>
        </w:rPr>
        <w:t xml:space="preserve">zastoupen: </w:t>
      </w:r>
      <w:r>
        <w:rPr>
          <w:rFonts w:ascii="Calibri" w:hAnsi="Calibri"/>
          <w:sz w:val="22"/>
          <w:szCs w:val="22"/>
        </w:rPr>
        <w:t>Mgr. Milošem Bělohlávkem</w:t>
      </w:r>
      <w:r w:rsidRPr="00337B8B">
        <w:rPr>
          <w:rFonts w:ascii="Calibri" w:hAnsi="Calibri"/>
          <w:sz w:val="22"/>
          <w:szCs w:val="22"/>
        </w:rPr>
        <w:t xml:space="preserve">, </w:t>
      </w:r>
      <w:r>
        <w:rPr>
          <w:rFonts w:ascii="Calibri" w:hAnsi="Calibri"/>
          <w:sz w:val="22"/>
          <w:szCs w:val="22"/>
        </w:rPr>
        <w:t>vedoucím správy zámku Valeč</w:t>
      </w:r>
    </w:p>
    <w:p w14:paraId="53B2407A" w14:textId="18CD2241" w:rsidR="00D10F17" w:rsidRPr="00337B8B" w:rsidRDefault="00D10F17" w:rsidP="00D10F17">
      <w:pPr>
        <w:shd w:val="clear" w:color="auto" w:fill="FFFFFF"/>
        <w:rPr>
          <w:rFonts w:ascii="Calibri" w:hAnsi="Calibri"/>
          <w:sz w:val="22"/>
          <w:szCs w:val="22"/>
        </w:rPr>
      </w:pPr>
      <w:r w:rsidRPr="00337B8B">
        <w:rPr>
          <w:rFonts w:ascii="Calibri" w:hAnsi="Calibri"/>
          <w:sz w:val="22"/>
          <w:szCs w:val="22"/>
        </w:rPr>
        <w:t xml:space="preserve">bankovní spojení: ČNB, č. účtu: ČNB, č. účtu </w:t>
      </w:r>
      <w:r w:rsidR="00680083">
        <w:rPr>
          <w:rFonts w:ascii="Calibri" w:hAnsi="Calibri"/>
          <w:sz w:val="22"/>
          <w:szCs w:val="22"/>
        </w:rPr>
        <w:t>xxx</w:t>
      </w:r>
      <w:bookmarkStart w:id="0" w:name="_GoBack"/>
      <w:bookmarkEnd w:id="0"/>
    </w:p>
    <w:p w14:paraId="78606F1E" w14:textId="77777777" w:rsidR="00D10F17" w:rsidRPr="00337B8B" w:rsidRDefault="00D10F17" w:rsidP="00D10F17">
      <w:pPr>
        <w:shd w:val="clear" w:color="auto" w:fill="FFFFFF"/>
        <w:rPr>
          <w:rFonts w:ascii="Calibri" w:hAnsi="Calibri"/>
          <w:b/>
          <w:bCs/>
          <w:sz w:val="22"/>
          <w:szCs w:val="22"/>
        </w:rPr>
      </w:pPr>
      <w:r w:rsidRPr="00337B8B">
        <w:rPr>
          <w:rFonts w:ascii="Calibri" w:hAnsi="Calibri"/>
          <w:b/>
          <w:bCs/>
          <w:sz w:val="22"/>
          <w:szCs w:val="22"/>
        </w:rPr>
        <w:t>Adresa pro doručování:</w:t>
      </w:r>
    </w:p>
    <w:p w14:paraId="2693DA32" w14:textId="77777777" w:rsidR="00D10F17" w:rsidRPr="00337B8B" w:rsidRDefault="00D10F17" w:rsidP="00D10F17">
      <w:pPr>
        <w:shd w:val="clear" w:color="auto" w:fill="FFFFFF"/>
        <w:rPr>
          <w:rFonts w:ascii="Calibri" w:hAnsi="Calibri"/>
          <w:sz w:val="22"/>
          <w:szCs w:val="22"/>
        </w:rPr>
      </w:pPr>
      <w:r w:rsidRPr="00337B8B">
        <w:rPr>
          <w:rFonts w:ascii="Calibri" w:hAnsi="Calibri"/>
          <w:sz w:val="22"/>
          <w:szCs w:val="22"/>
        </w:rPr>
        <w:t>Národní památkový ústav, územní památková správa v</w:t>
      </w:r>
      <w:r>
        <w:rPr>
          <w:rFonts w:ascii="Calibri" w:hAnsi="Calibri"/>
          <w:sz w:val="22"/>
          <w:szCs w:val="22"/>
        </w:rPr>
        <w:t> Ústí nad Labem</w:t>
      </w:r>
    </w:p>
    <w:p w14:paraId="1126733A" w14:textId="77777777" w:rsidR="00D10F17" w:rsidRPr="00337B8B" w:rsidRDefault="00D10F17" w:rsidP="00D10F17">
      <w:pPr>
        <w:shd w:val="clear" w:color="auto" w:fill="FFFFFF"/>
        <w:rPr>
          <w:rFonts w:ascii="Calibri" w:hAnsi="Calibri"/>
          <w:sz w:val="22"/>
          <w:szCs w:val="22"/>
        </w:rPr>
      </w:pPr>
      <w:r w:rsidRPr="00337B8B">
        <w:rPr>
          <w:rFonts w:ascii="Calibri" w:hAnsi="Calibri"/>
          <w:sz w:val="22"/>
          <w:szCs w:val="22"/>
        </w:rPr>
        <w:t xml:space="preserve">Adresa: </w:t>
      </w:r>
      <w:r>
        <w:rPr>
          <w:rFonts w:ascii="Calibri" w:hAnsi="Calibri"/>
          <w:sz w:val="22"/>
          <w:szCs w:val="22"/>
        </w:rPr>
        <w:t>Podmokelská 15, 400 07 Ústí nad Labem</w:t>
      </w:r>
      <w:r w:rsidRPr="00337B8B">
        <w:rPr>
          <w:rFonts w:ascii="Calibri" w:hAnsi="Calibri"/>
          <w:sz w:val="22"/>
          <w:szCs w:val="22"/>
        </w:rPr>
        <w:t xml:space="preserve"> </w:t>
      </w:r>
    </w:p>
    <w:p w14:paraId="0B1F415B" w14:textId="77777777" w:rsidR="00D10F17" w:rsidRPr="00337B8B" w:rsidRDefault="00D10F17" w:rsidP="00D10F17">
      <w:pPr>
        <w:shd w:val="clear" w:color="auto" w:fill="FFFFFF"/>
        <w:rPr>
          <w:rFonts w:ascii="Calibri" w:hAnsi="Calibri"/>
          <w:sz w:val="22"/>
          <w:szCs w:val="22"/>
        </w:rPr>
      </w:pPr>
      <w:r w:rsidRPr="00337B8B">
        <w:rPr>
          <w:rFonts w:ascii="Calibri" w:hAnsi="Calibri"/>
          <w:sz w:val="22"/>
          <w:szCs w:val="22"/>
        </w:rPr>
        <w:t>Datová schránka: 2cy8h6t</w:t>
      </w:r>
    </w:p>
    <w:p w14:paraId="491AE5E6" w14:textId="77777777" w:rsidR="00D10F17" w:rsidRPr="00337B8B" w:rsidRDefault="00D10F17" w:rsidP="00D10F17">
      <w:pPr>
        <w:shd w:val="clear" w:color="auto" w:fill="FFFFFF"/>
        <w:rPr>
          <w:rFonts w:ascii="Calibri" w:hAnsi="Calibri" w:cs="Arial"/>
          <w:sz w:val="22"/>
          <w:szCs w:val="22"/>
        </w:rPr>
      </w:pPr>
      <w:r w:rsidRPr="00337B8B">
        <w:rPr>
          <w:rFonts w:ascii="Calibri" w:hAnsi="Calibri" w:cs="Arial"/>
          <w:sz w:val="22"/>
          <w:szCs w:val="22"/>
        </w:rPr>
        <w:t>(dále jen „</w:t>
      </w:r>
      <w:r w:rsidRPr="00337B8B">
        <w:rPr>
          <w:rFonts w:ascii="Calibri" w:hAnsi="Calibri" w:cs="Arial"/>
          <w:b/>
          <w:sz w:val="22"/>
          <w:szCs w:val="22"/>
        </w:rPr>
        <w:t>objednatel</w:t>
      </w:r>
      <w:r w:rsidRPr="00337B8B">
        <w:rPr>
          <w:rFonts w:ascii="Calibri" w:hAnsi="Calibri" w:cs="Arial"/>
          <w:sz w:val="22"/>
          <w:szCs w:val="22"/>
        </w:rPr>
        <w:t>“)</w:t>
      </w:r>
    </w:p>
    <w:p w14:paraId="27F277FB" w14:textId="77777777" w:rsidR="00D10F17" w:rsidRPr="00337B8B" w:rsidRDefault="00D10F17" w:rsidP="00D10F17">
      <w:pPr>
        <w:shd w:val="clear" w:color="auto" w:fill="FFFFFF"/>
        <w:rPr>
          <w:rFonts w:ascii="Calibri" w:hAnsi="Calibri" w:cs="Arial"/>
          <w:sz w:val="22"/>
          <w:szCs w:val="22"/>
        </w:rPr>
      </w:pPr>
    </w:p>
    <w:p w14:paraId="1BF1A058" w14:textId="77777777" w:rsidR="00D10F17" w:rsidRPr="00337B8B" w:rsidRDefault="00D10F17" w:rsidP="00D10F17">
      <w:pPr>
        <w:shd w:val="clear" w:color="auto" w:fill="FFFFFF"/>
        <w:rPr>
          <w:rFonts w:ascii="Calibri" w:hAnsi="Calibri" w:cs="Arial"/>
          <w:sz w:val="22"/>
          <w:szCs w:val="22"/>
        </w:rPr>
      </w:pPr>
      <w:r w:rsidRPr="00337B8B">
        <w:rPr>
          <w:rFonts w:ascii="Calibri" w:hAnsi="Calibri" w:cs="Arial"/>
          <w:sz w:val="22"/>
          <w:szCs w:val="22"/>
        </w:rPr>
        <w:t>a</w:t>
      </w:r>
    </w:p>
    <w:p w14:paraId="1FA10060" w14:textId="77777777" w:rsidR="00D10F17" w:rsidRPr="00337B8B" w:rsidRDefault="00D10F17" w:rsidP="00D10F17">
      <w:pPr>
        <w:shd w:val="clear" w:color="auto" w:fill="FFFFFF"/>
        <w:rPr>
          <w:rFonts w:ascii="Calibri" w:hAnsi="Calibri" w:cs="Arial"/>
          <w:sz w:val="22"/>
          <w:szCs w:val="22"/>
        </w:rPr>
      </w:pPr>
    </w:p>
    <w:p w14:paraId="7E982363" w14:textId="77777777" w:rsidR="00D10F17" w:rsidRPr="00216AA1" w:rsidRDefault="00D10F17" w:rsidP="00D10F17">
      <w:pPr>
        <w:rPr>
          <w:rFonts w:ascii="Calibri" w:hAnsi="Calibri" w:cs="Arial"/>
          <w:b/>
          <w:sz w:val="22"/>
          <w:szCs w:val="22"/>
        </w:rPr>
      </w:pPr>
      <w:r>
        <w:rPr>
          <w:rFonts w:ascii="Calibri" w:hAnsi="Calibri" w:cs="Arial"/>
          <w:b/>
          <w:sz w:val="22"/>
          <w:szCs w:val="22"/>
        </w:rPr>
        <w:t>ETAT LAPUM, s.r.o.</w:t>
      </w:r>
    </w:p>
    <w:p w14:paraId="2D9275DE" w14:textId="77777777" w:rsidR="00D10F17" w:rsidRDefault="00D10F17" w:rsidP="00D10F17">
      <w:pPr>
        <w:rPr>
          <w:rFonts w:asciiTheme="minorHAnsi" w:hAnsiTheme="minorHAnsi" w:cstheme="minorHAnsi"/>
          <w:color w:val="000000"/>
          <w:sz w:val="22"/>
          <w:szCs w:val="22"/>
          <w:shd w:val="clear" w:color="auto" w:fill="FFFFFF"/>
        </w:rPr>
      </w:pPr>
      <w:r w:rsidRPr="00216AA1">
        <w:rPr>
          <w:rFonts w:ascii="Calibri" w:hAnsi="Calibri" w:cs="Arial"/>
          <w:sz w:val="22"/>
          <w:szCs w:val="22"/>
        </w:rPr>
        <w:t xml:space="preserve">se sídlem: </w:t>
      </w:r>
      <w:r w:rsidRPr="005D0D2B">
        <w:rPr>
          <w:rFonts w:asciiTheme="minorHAnsi" w:hAnsiTheme="minorHAnsi" w:cstheme="minorHAnsi"/>
          <w:color w:val="000000"/>
          <w:sz w:val="22"/>
          <w:szCs w:val="22"/>
          <w:shd w:val="clear" w:color="auto" w:fill="FFFFFF"/>
        </w:rPr>
        <w:t>Plzeňská 3352/156, 150 00 Praha</w:t>
      </w:r>
    </w:p>
    <w:p w14:paraId="66C08483" w14:textId="3AA0B412" w:rsidR="00D10F17" w:rsidRPr="001F49E3" w:rsidRDefault="00D10F17" w:rsidP="00D10F17">
      <w:pPr>
        <w:rPr>
          <w:rFonts w:ascii="inherit" w:hAnsi="inherit" w:cs="Arial"/>
          <w:color w:val="000000"/>
          <w:sz w:val="23"/>
          <w:szCs w:val="23"/>
        </w:rPr>
      </w:pPr>
      <w:r w:rsidRPr="005D0D2B">
        <w:rPr>
          <w:rFonts w:asciiTheme="minorHAnsi" w:hAnsiTheme="minorHAnsi" w:cstheme="minorHAnsi"/>
          <w:sz w:val="22"/>
          <w:szCs w:val="22"/>
        </w:rPr>
        <w:t>IČO:</w:t>
      </w:r>
      <w:r w:rsidR="001F49E3" w:rsidRPr="001F49E3">
        <w:rPr>
          <w:rFonts w:ascii="inherit" w:hAnsi="inherit" w:cs="Arial"/>
          <w:color w:val="000000"/>
          <w:sz w:val="23"/>
          <w:szCs w:val="23"/>
        </w:rPr>
        <w:t xml:space="preserve"> </w:t>
      </w:r>
      <w:r w:rsidR="001F49E3">
        <w:rPr>
          <w:rFonts w:ascii="inherit" w:hAnsi="inherit" w:cs="Arial"/>
          <w:color w:val="000000"/>
          <w:sz w:val="23"/>
          <w:szCs w:val="23"/>
        </w:rPr>
        <w:t>23331259</w:t>
      </w:r>
    </w:p>
    <w:p w14:paraId="02A87EA5" w14:textId="77777777" w:rsidR="00D10F17" w:rsidRPr="008A57FB" w:rsidRDefault="00D10F17" w:rsidP="00D10F17">
      <w:pPr>
        <w:rPr>
          <w:rFonts w:ascii="Calibri" w:hAnsi="Calibri" w:cs="Arial"/>
          <w:sz w:val="22"/>
          <w:szCs w:val="22"/>
        </w:rPr>
      </w:pPr>
      <w:r w:rsidRPr="00216AA1">
        <w:rPr>
          <w:rFonts w:ascii="Calibri" w:hAnsi="Calibri" w:cs="Arial"/>
          <w:sz w:val="22"/>
          <w:szCs w:val="22"/>
        </w:rPr>
        <w:t xml:space="preserve">oprávněná osoba zhotovitele: </w:t>
      </w:r>
      <w:r>
        <w:rPr>
          <w:rFonts w:ascii="Calibri" w:hAnsi="Calibri" w:cs="Arial"/>
          <w:sz w:val="22"/>
          <w:szCs w:val="22"/>
        </w:rPr>
        <w:t xml:space="preserve">Patrik </w:t>
      </w:r>
      <w:proofErr w:type="spellStart"/>
      <w:r>
        <w:rPr>
          <w:rFonts w:ascii="Calibri" w:hAnsi="Calibri" w:cs="Arial"/>
          <w:sz w:val="22"/>
          <w:szCs w:val="22"/>
        </w:rPr>
        <w:t>Čabla</w:t>
      </w:r>
      <w:proofErr w:type="spellEnd"/>
    </w:p>
    <w:p w14:paraId="150F2662" w14:textId="77777777" w:rsidR="00D10F17" w:rsidRDefault="00D10F17" w:rsidP="00D10F17">
      <w:pPr>
        <w:shd w:val="clear" w:color="auto" w:fill="FFFFFF"/>
        <w:rPr>
          <w:rFonts w:ascii="Calibri" w:hAnsi="Calibri" w:cs="Arial"/>
          <w:sz w:val="22"/>
          <w:szCs w:val="22"/>
        </w:rPr>
      </w:pPr>
      <w:r w:rsidRPr="00337B8B">
        <w:rPr>
          <w:rFonts w:ascii="Calibri" w:hAnsi="Calibri" w:cs="Arial"/>
          <w:sz w:val="22"/>
          <w:szCs w:val="22"/>
        </w:rPr>
        <w:t>(dále jen „</w:t>
      </w:r>
      <w:r w:rsidRPr="00337B8B">
        <w:rPr>
          <w:rFonts w:ascii="Calibri" w:hAnsi="Calibri" w:cs="Arial"/>
          <w:b/>
          <w:sz w:val="22"/>
          <w:szCs w:val="22"/>
        </w:rPr>
        <w:t>zhotovitel</w:t>
      </w:r>
      <w:r w:rsidRPr="00337B8B">
        <w:rPr>
          <w:rFonts w:ascii="Calibri" w:hAnsi="Calibri" w:cs="Arial"/>
          <w:sz w:val="22"/>
          <w:szCs w:val="22"/>
        </w:rPr>
        <w:t>“)</w:t>
      </w:r>
    </w:p>
    <w:p w14:paraId="0140380D" w14:textId="77777777" w:rsidR="00D10F17" w:rsidRPr="00337B8B" w:rsidRDefault="00D10F17" w:rsidP="00D10F17">
      <w:pPr>
        <w:shd w:val="clear" w:color="auto" w:fill="FFFFFF"/>
        <w:rPr>
          <w:rFonts w:ascii="Calibri" w:hAnsi="Calibri" w:cs="Arial"/>
          <w:sz w:val="22"/>
          <w:szCs w:val="22"/>
        </w:rPr>
      </w:pPr>
    </w:p>
    <w:p w14:paraId="17B308EA" w14:textId="77777777" w:rsidR="00D10F17" w:rsidRPr="00337B8B" w:rsidRDefault="00D10F17" w:rsidP="00D10F17">
      <w:pPr>
        <w:shd w:val="clear" w:color="auto" w:fill="FFFFFF"/>
        <w:rPr>
          <w:rFonts w:ascii="Calibri" w:hAnsi="Calibri" w:cs="Arial"/>
          <w:sz w:val="22"/>
          <w:szCs w:val="22"/>
        </w:rPr>
      </w:pPr>
    </w:p>
    <w:p w14:paraId="4A69C9B5" w14:textId="77777777" w:rsidR="00D10F17" w:rsidRPr="00337B8B" w:rsidRDefault="00D10F17" w:rsidP="00D10F17">
      <w:pPr>
        <w:pStyle w:val="Normln0"/>
        <w:shd w:val="clear" w:color="auto" w:fill="FFFFFF"/>
        <w:jc w:val="center"/>
        <w:rPr>
          <w:rFonts w:ascii="Calibri" w:hAnsi="Calibri"/>
          <w:szCs w:val="22"/>
        </w:rPr>
      </w:pPr>
      <w:r w:rsidRPr="00337B8B">
        <w:rPr>
          <w:rFonts w:ascii="Calibri" w:hAnsi="Calibri"/>
          <w:szCs w:val="22"/>
        </w:rPr>
        <w:t>jako smluvní strany uzavřely v souladu se zákonem č. 89/2012 Sb., občanský zákoník, ve znění pozdějších předpisů, níže uvedeného dne, měsíce a roku tuto</w:t>
      </w:r>
    </w:p>
    <w:p w14:paraId="576BFBC8" w14:textId="77777777" w:rsidR="00D10F17" w:rsidRPr="00337B8B" w:rsidRDefault="00D10F17" w:rsidP="00D10F17">
      <w:pPr>
        <w:pStyle w:val="Normln0"/>
        <w:shd w:val="clear" w:color="auto" w:fill="FFFFFF"/>
        <w:jc w:val="center"/>
        <w:rPr>
          <w:rFonts w:ascii="Calibri" w:hAnsi="Calibri"/>
          <w:b/>
          <w:szCs w:val="22"/>
        </w:rPr>
      </w:pPr>
      <w:r w:rsidRPr="00337B8B">
        <w:rPr>
          <w:rFonts w:ascii="Calibri" w:hAnsi="Calibri"/>
          <w:b/>
          <w:szCs w:val="22"/>
        </w:rPr>
        <w:t>smlouvu o dílo:</w:t>
      </w:r>
    </w:p>
    <w:p w14:paraId="64A713B3" w14:textId="77777777" w:rsidR="00D10F17" w:rsidRDefault="00D10F17" w:rsidP="00D10F17">
      <w:pPr>
        <w:pStyle w:val="Zkladntext"/>
        <w:shd w:val="clear" w:color="auto" w:fill="FFFFFF"/>
        <w:rPr>
          <w:rFonts w:ascii="Calibri" w:hAnsi="Calibri" w:cs="Arial"/>
          <w:sz w:val="22"/>
          <w:szCs w:val="22"/>
        </w:rPr>
      </w:pPr>
    </w:p>
    <w:p w14:paraId="78ABB761" w14:textId="77777777" w:rsidR="00D10F17" w:rsidRPr="00337B8B" w:rsidRDefault="00D10F17" w:rsidP="00D10F17">
      <w:pPr>
        <w:pStyle w:val="Zkladntext"/>
        <w:shd w:val="clear" w:color="auto" w:fill="FFFFFF"/>
        <w:rPr>
          <w:rFonts w:ascii="Calibri" w:hAnsi="Calibri" w:cs="Arial"/>
          <w:sz w:val="22"/>
          <w:szCs w:val="22"/>
        </w:rPr>
      </w:pPr>
    </w:p>
    <w:p w14:paraId="6EA70004" w14:textId="77777777" w:rsidR="00D10F17" w:rsidRPr="00337B8B" w:rsidRDefault="00D10F17" w:rsidP="00D10F17">
      <w:pPr>
        <w:pStyle w:val="Zkladntext"/>
        <w:shd w:val="clear" w:color="auto" w:fill="FFFFFF"/>
        <w:jc w:val="center"/>
        <w:rPr>
          <w:rFonts w:ascii="Calibri" w:hAnsi="Calibri" w:cs="Arial"/>
          <w:b/>
          <w:snapToGrid w:val="0"/>
          <w:sz w:val="22"/>
          <w:szCs w:val="22"/>
        </w:rPr>
      </w:pPr>
      <w:r w:rsidRPr="00337B8B">
        <w:rPr>
          <w:rFonts w:ascii="Calibri" w:hAnsi="Calibri" w:cs="Arial"/>
          <w:b/>
          <w:snapToGrid w:val="0"/>
          <w:sz w:val="22"/>
          <w:szCs w:val="22"/>
        </w:rPr>
        <w:t>Článek I.</w:t>
      </w:r>
    </w:p>
    <w:p w14:paraId="17B89C5B" w14:textId="77777777" w:rsidR="00D10F17" w:rsidRDefault="00D10F17" w:rsidP="00D10F17">
      <w:pPr>
        <w:pStyle w:val="Zkladntext"/>
        <w:shd w:val="clear" w:color="auto" w:fill="FFFFFF"/>
        <w:jc w:val="center"/>
        <w:rPr>
          <w:rFonts w:ascii="Calibri" w:hAnsi="Calibri" w:cs="Arial"/>
          <w:b/>
          <w:snapToGrid w:val="0"/>
          <w:sz w:val="22"/>
          <w:szCs w:val="22"/>
        </w:rPr>
      </w:pPr>
      <w:r w:rsidRPr="00337B8B">
        <w:rPr>
          <w:rFonts w:ascii="Calibri" w:hAnsi="Calibri" w:cs="Arial"/>
          <w:b/>
          <w:snapToGrid w:val="0"/>
          <w:sz w:val="22"/>
          <w:szCs w:val="22"/>
        </w:rPr>
        <w:t>Předmět smlouvy – určení díla</w:t>
      </w:r>
    </w:p>
    <w:p w14:paraId="20530F20" w14:textId="77777777" w:rsidR="00D10F17" w:rsidRPr="00337B8B" w:rsidRDefault="00D10F17" w:rsidP="00D10F17">
      <w:pPr>
        <w:pStyle w:val="Zkladntext"/>
        <w:shd w:val="clear" w:color="auto" w:fill="FFFFFF"/>
        <w:jc w:val="center"/>
        <w:rPr>
          <w:rFonts w:ascii="Calibri" w:hAnsi="Calibri" w:cs="Arial"/>
          <w:snapToGrid w:val="0"/>
          <w:sz w:val="22"/>
          <w:szCs w:val="22"/>
          <w:lang w:val="cs-CZ"/>
        </w:rPr>
      </w:pPr>
    </w:p>
    <w:p w14:paraId="2D77FDB7" w14:textId="77777777" w:rsidR="00D10F17" w:rsidRPr="008707CF" w:rsidRDefault="00D10F17" w:rsidP="00D10F17">
      <w:pPr>
        <w:pStyle w:val="Zkladntext"/>
        <w:numPr>
          <w:ilvl w:val="1"/>
          <w:numId w:val="2"/>
        </w:numPr>
        <w:shd w:val="clear" w:color="auto" w:fill="FFFFFF"/>
        <w:rPr>
          <w:rFonts w:ascii="Calibri" w:hAnsi="Calibri" w:cs="Arial"/>
          <w:b/>
          <w:sz w:val="22"/>
          <w:szCs w:val="22"/>
        </w:rPr>
      </w:pPr>
      <w:r w:rsidRPr="00F35BD5">
        <w:rPr>
          <w:rFonts w:ascii="Calibri" w:hAnsi="Calibri" w:cs="Arial"/>
          <w:sz w:val="22"/>
          <w:szCs w:val="22"/>
        </w:rPr>
        <w:t xml:space="preserve">Zhotovitel se touto smlouvou zavazuje v nemovitosti: </w:t>
      </w:r>
      <w:r w:rsidRPr="00F35BD5">
        <w:rPr>
          <w:rFonts w:ascii="Calibri" w:hAnsi="Calibri" w:cs="Arial"/>
          <w:sz w:val="22"/>
          <w:szCs w:val="22"/>
          <w:lang w:val="cs-CZ"/>
        </w:rPr>
        <w:t xml:space="preserve">správní budova, </w:t>
      </w:r>
      <w:proofErr w:type="spellStart"/>
      <w:r w:rsidRPr="00F35BD5">
        <w:rPr>
          <w:rFonts w:ascii="Calibri" w:hAnsi="Calibri" w:cs="Arial"/>
          <w:sz w:val="22"/>
          <w:szCs w:val="22"/>
          <w:lang w:val="cs-CZ"/>
        </w:rPr>
        <w:t>parc</w:t>
      </w:r>
      <w:proofErr w:type="spellEnd"/>
      <w:r w:rsidRPr="00F35BD5">
        <w:rPr>
          <w:rFonts w:ascii="Calibri" w:hAnsi="Calibri" w:cs="Arial"/>
          <w:sz w:val="22"/>
          <w:szCs w:val="22"/>
          <w:lang w:val="cs-CZ"/>
        </w:rPr>
        <w:t>. st. 3, KÚ Valeč v </w:t>
      </w:r>
      <w:proofErr w:type="gramStart"/>
      <w:r w:rsidRPr="00F35BD5">
        <w:rPr>
          <w:rFonts w:ascii="Calibri" w:hAnsi="Calibri" w:cs="Arial"/>
          <w:sz w:val="22"/>
          <w:szCs w:val="22"/>
          <w:lang w:val="cs-CZ"/>
        </w:rPr>
        <w:t xml:space="preserve">Čechách </w:t>
      </w:r>
      <w:r w:rsidRPr="00F35BD5">
        <w:rPr>
          <w:rFonts w:ascii="Calibri" w:hAnsi="Calibri" w:cs="Arial"/>
          <w:sz w:val="22"/>
          <w:szCs w:val="22"/>
        </w:rPr>
        <w:t xml:space="preserve"> (</w:t>
      </w:r>
      <w:proofErr w:type="gramEnd"/>
      <w:r w:rsidRPr="00F35BD5">
        <w:rPr>
          <w:rFonts w:ascii="Calibri" w:hAnsi="Calibri" w:cs="Arial"/>
          <w:sz w:val="22"/>
          <w:szCs w:val="22"/>
        </w:rPr>
        <w:t>dále též „Objekt“)</w:t>
      </w:r>
      <w:r w:rsidRPr="00F35BD5">
        <w:rPr>
          <w:rFonts w:ascii="Calibri" w:hAnsi="Calibri" w:cs="Arial"/>
          <w:sz w:val="22"/>
          <w:szCs w:val="22"/>
          <w:lang w:val="cs-CZ"/>
        </w:rPr>
        <w:t xml:space="preserve"> </w:t>
      </w:r>
      <w:r w:rsidRPr="00F35BD5">
        <w:rPr>
          <w:rFonts w:ascii="Calibri" w:hAnsi="Calibri" w:cs="Arial"/>
          <w:sz w:val="22"/>
          <w:szCs w:val="22"/>
        </w:rPr>
        <w:t xml:space="preserve">provést na svůj náklad a nebezpečí pro objednatele toto dílo: </w:t>
      </w:r>
    </w:p>
    <w:p w14:paraId="6F4D2D12" w14:textId="77777777" w:rsidR="00D10F17" w:rsidRPr="00F35BD5" w:rsidRDefault="00D10F17" w:rsidP="00D10F17">
      <w:pPr>
        <w:pStyle w:val="Zkladntext"/>
        <w:shd w:val="clear" w:color="auto" w:fill="FFFFFF"/>
        <w:ind w:left="360"/>
        <w:rPr>
          <w:rFonts w:ascii="Calibri" w:hAnsi="Calibri" w:cs="Arial"/>
          <w:b/>
          <w:sz w:val="22"/>
          <w:szCs w:val="22"/>
        </w:rPr>
      </w:pPr>
      <w:r w:rsidRPr="00384F69">
        <w:rPr>
          <w:rFonts w:ascii="Calibri" w:hAnsi="Calibri" w:cs="Arial"/>
          <w:b/>
          <w:sz w:val="22"/>
          <w:szCs w:val="22"/>
          <w:lang w:val="cs-CZ"/>
        </w:rPr>
        <w:t xml:space="preserve">SZ </w:t>
      </w:r>
      <w:proofErr w:type="gramStart"/>
      <w:r w:rsidRPr="00384F69">
        <w:rPr>
          <w:rFonts w:ascii="Calibri" w:hAnsi="Calibri" w:cs="Arial"/>
          <w:b/>
          <w:sz w:val="22"/>
          <w:szCs w:val="22"/>
          <w:lang w:val="cs-CZ"/>
        </w:rPr>
        <w:t>Valeč</w:t>
      </w:r>
      <w:r>
        <w:rPr>
          <w:rFonts w:ascii="Calibri" w:hAnsi="Calibri" w:cs="Arial"/>
          <w:b/>
          <w:sz w:val="22"/>
          <w:szCs w:val="22"/>
          <w:lang w:val="cs-CZ"/>
        </w:rPr>
        <w:t xml:space="preserve"> </w:t>
      </w:r>
      <w:r w:rsidRPr="00384F69">
        <w:rPr>
          <w:rFonts w:ascii="Calibri" w:hAnsi="Calibri" w:cs="Arial"/>
          <w:b/>
          <w:sz w:val="22"/>
          <w:szCs w:val="22"/>
          <w:lang w:val="cs-CZ"/>
        </w:rPr>
        <w:t xml:space="preserve"> –</w:t>
      </w:r>
      <w:proofErr w:type="gramEnd"/>
      <w:r w:rsidRPr="00384F69">
        <w:rPr>
          <w:rFonts w:ascii="Calibri" w:hAnsi="Calibri" w:cs="Arial"/>
          <w:b/>
          <w:sz w:val="22"/>
          <w:szCs w:val="22"/>
          <w:lang w:val="cs-CZ"/>
        </w:rPr>
        <w:t xml:space="preserve"> </w:t>
      </w:r>
      <w:r w:rsidRPr="008707CF">
        <w:rPr>
          <w:rFonts w:asciiTheme="minorHAnsi" w:hAnsiTheme="minorHAnsi" w:cstheme="minorHAnsi"/>
          <w:b/>
          <w:sz w:val="22"/>
          <w:szCs w:val="22"/>
        </w:rPr>
        <w:t xml:space="preserve">obnova </w:t>
      </w:r>
      <w:r>
        <w:rPr>
          <w:rFonts w:asciiTheme="minorHAnsi" w:hAnsiTheme="minorHAnsi" w:cstheme="minorHAnsi"/>
          <w:b/>
          <w:sz w:val="22"/>
          <w:szCs w:val="22"/>
          <w:lang w:val="cs-CZ"/>
        </w:rPr>
        <w:t>hlavní vstupní brány do areálu</w:t>
      </w:r>
      <w:r>
        <w:rPr>
          <w:rFonts w:ascii="Calibri" w:hAnsi="Calibri" w:cs="Arial"/>
          <w:bCs/>
          <w:sz w:val="22"/>
          <w:szCs w:val="22"/>
          <w:lang w:val="cs-CZ"/>
        </w:rPr>
        <w:t xml:space="preserve"> – viz cenová nabídka a záměr opravy, obnovy a údržby v příloze této smlouvy  </w:t>
      </w:r>
      <w:r w:rsidRPr="00F35BD5">
        <w:rPr>
          <w:rFonts w:ascii="Calibri" w:hAnsi="Calibri" w:cs="Arial"/>
          <w:bCs/>
          <w:sz w:val="22"/>
          <w:szCs w:val="22"/>
        </w:rPr>
        <w:t xml:space="preserve"> (dále jen „dílo“)</w:t>
      </w:r>
      <w:r w:rsidRPr="00F35BD5">
        <w:rPr>
          <w:rFonts w:ascii="Calibri" w:hAnsi="Calibri" w:cs="Arial"/>
          <w:bCs/>
          <w:sz w:val="22"/>
          <w:szCs w:val="22"/>
          <w:lang w:val="cs-CZ"/>
        </w:rPr>
        <w:t>,</w:t>
      </w:r>
      <w:r w:rsidRPr="00F35BD5">
        <w:rPr>
          <w:rFonts w:ascii="Calibri" w:hAnsi="Calibri" w:cs="Arial"/>
          <w:sz w:val="22"/>
          <w:szCs w:val="22"/>
          <w:lang w:val="cs-CZ"/>
        </w:rPr>
        <w:t xml:space="preserve"> </w:t>
      </w:r>
    </w:p>
    <w:p w14:paraId="7EC6F256" w14:textId="77777777" w:rsidR="00D10F17" w:rsidRPr="00337B8B" w:rsidRDefault="00D10F17" w:rsidP="00D10F17">
      <w:pPr>
        <w:pStyle w:val="Zkladntext"/>
        <w:numPr>
          <w:ilvl w:val="1"/>
          <w:numId w:val="2"/>
        </w:numPr>
        <w:shd w:val="clear" w:color="auto" w:fill="FFFFFF"/>
        <w:rPr>
          <w:rFonts w:ascii="Calibri" w:hAnsi="Calibri" w:cs="Arial"/>
          <w:b/>
          <w:sz w:val="22"/>
          <w:szCs w:val="22"/>
        </w:rPr>
      </w:pPr>
      <w:r w:rsidRPr="00337B8B">
        <w:rPr>
          <w:rFonts w:ascii="Calibri" w:hAnsi="Calibri"/>
          <w:sz w:val="22"/>
          <w:szCs w:val="22"/>
        </w:rPr>
        <w:t>Zhotovitel se zavazuje provést dílo řádně, kvalitně a včas</w:t>
      </w:r>
      <w:r w:rsidRPr="00337B8B">
        <w:rPr>
          <w:rFonts w:ascii="Calibri" w:hAnsi="Calibri"/>
          <w:sz w:val="22"/>
          <w:szCs w:val="22"/>
          <w:lang w:val="cs-CZ"/>
        </w:rPr>
        <w:t xml:space="preserve"> za podmínek dle této smlouvy včetně příloh a dle pokynů objednatele a pokynů technického dozoru</w:t>
      </w:r>
      <w:r w:rsidRPr="00337B8B">
        <w:rPr>
          <w:rFonts w:ascii="Calibri" w:hAnsi="Calibri"/>
          <w:sz w:val="22"/>
          <w:szCs w:val="22"/>
        </w:rPr>
        <w:t xml:space="preserve">. </w:t>
      </w:r>
      <w:r>
        <w:rPr>
          <w:rFonts w:ascii="Calibri" w:hAnsi="Calibri"/>
          <w:sz w:val="22"/>
          <w:szCs w:val="22"/>
          <w:lang w:val="cs-CZ"/>
        </w:rPr>
        <w:t xml:space="preserve">Obnova proběhne na základě záměru </w:t>
      </w:r>
      <w:proofErr w:type="gramStart"/>
      <w:r>
        <w:rPr>
          <w:rFonts w:ascii="Calibri" w:hAnsi="Calibri"/>
          <w:sz w:val="22"/>
          <w:szCs w:val="22"/>
          <w:lang w:val="cs-CZ"/>
        </w:rPr>
        <w:t>obnovy:  „</w:t>
      </w:r>
      <w:proofErr w:type="gramEnd"/>
      <w:r>
        <w:rPr>
          <w:rFonts w:ascii="Calibri" w:hAnsi="Calibri"/>
          <w:sz w:val="22"/>
          <w:szCs w:val="22"/>
          <w:lang w:val="cs-CZ"/>
        </w:rPr>
        <w:t>SZ Valeč -  hlavní vstupní brána areálu – záměr opravy, obnovy a údržby“ (zpracoval Mgr. Miloš Bělohlávek, 11.6. 2026)</w:t>
      </w:r>
    </w:p>
    <w:p w14:paraId="314BD58A" w14:textId="77777777" w:rsidR="00D10F17" w:rsidRPr="00337B8B" w:rsidRDefault="00D10F17" w:rsidP="00D10F17">
      <w:pPr>
        <w:pStyle w:val="Zkladntext"/>
        <w:numPr>
          <w:ilvl w:val="1"/>
          <w:numId w:val="2"/>
        </w:numPr>
        <w:shd w:val="clear" w:color="auto" w:fill="FFFFFF"/>
        <w:rPr>
          <w:rFonts w:ascii="Calibri" w:hAnsi="Calibri" w:cs="Arial"/>
          <w:b/>
          <w:sz w:val="22"/>
          <w:szCs w:val="22"/>
        </w:rPr>
      </w:pPr>
      <w:r w:rsidRPr="00337B8B">
        <w:rPr>
          <w:rFonts w:ascii="Calibri" w:hAnsi="Calibri"/>
          <w:sz w:val="22"/>
          <w:szCs w:val="22"/>
        </w:rPr>
        <w:t>Objednatel se zavazuje řádně zhotovené dílo převzít a včas zaplatit cenu sjednanou podle této smlouvy.</w:t>
      </w:r>
      <w:r w:rsidRPr="00337B8B">
        <w:rPr>
          <w:rFonts w:ascii="Calibri" w:hAnsi="Calibri"/>
          <w:sz w:val="22"/>
          <w:szCs w:val="22"/>
          <w:lang w:val="cs-CZ"/>
        </w:rPr>
        <w:t xml:space="preserve"> </w:t>
      </w:r>
    </w:p>
    <w:p w14:paraId="454BD232" w14:textId="77777777" w:rsidR="00D10F17" w:rsidRPr="008707CF" w:rsidRDefault="00D10F17" w:rsidP="00D10F17">
      <w:pPr>
        <w:widowControl w:val="0"/>
        <w:numPr>
          <w:ilvl w:val="1"/>
          <w:numId w:val="2"/>
        </w:numPr>
        <w:shd w:val="clear" w:color="auto" w:fill="FFFFFF"/>
        <w:tabs>
          <w:tab w:val="left" w:pos="426"/>
        </w:tabs>
        <w:jc w:val="both"/>
        <w:rPr>
          <w:rFonts w:ascii="Calibri" w:hAnsi="Calibri" w:cs="Arial"/>
          <w:b/>
          <w:sz w:val="22"/>
          <w:szCs w:val="22"/>
        </w:rPr>
      </w:pPr>
      <w:r w:rsidRPr="00337B8B">
        <w:rPr>
          <w:rFonts w:ascii="Calibri" w:hAnsi="Calibri" w:cs="Arial"/>
          <w:snapToGrid w:val="0"/>
          <w:sz w:val="22"/>
          <w:szCs w:val="22"/>
        </w:rPr>
        <w:t xml:space="preserve">Zhotovitel prohlašuje, že je způsobilý dílo provést a že v rozsahu odpovídajícím jeho odborné kvalifikaci veškeré místní či technické podmínky shledal způsobilé ke zhotovení díla. Zhotovitel prohlašuje, že zadání je kompletní a nepotřebuje žádné změny či úpravy. </w:t>
      </w:r>
    </w:p>
    <w:p w14:paraId="08CB9173" w14:textId="77777777" w:rsidR="00D10F17" w:rsidRDefault="00D10F17" w:rsidP="00D10F17">
      <w:pPr>
        <w:widowControl w:val="0"/>
        <w:shd w:val="clear" w:color="auto" w:fill="FFFFFF"/>
        <w:tabs>
          <w:tab w:val="left" w:pos="426"/>
        </w:tabs>
        <w:ind w:left="360"/>
        <w:jc w:val="both"/>
        <w:rPr>
          <w:rFonts w:ascii="Calibri" w:hAnsi="Calibri" w:cs="Arial"/>
          <w:b/>
          <w:sz w:val="22"/>
          <w:szCs w:val="22"/>
        </w:rPr>
      </w:pPr>
    </w:p>
    <w:p w14:paraId="04978E9F" w14:textId="77777777" w:rsidR="00D10F17" w:rsidRPr="008707CF" w:rsidRDefault="00D10F17" w:rsidP="00D10F17">
      <w:pPr>
        <w:widowControl w:val="0"/>
        <w:shd w:val="clear" w:color="auto" w:fill="FFFFFF"/>
        <w:tabs>
          <w:tab w:val="left" w:pos="426"/>
        </w:tabs>
        <w:ind w:left="360"/>
        <w:jc w:val="both"/>
        <w:rPr>
          <w:rFonts w:ascii="Calibri" w:hAnsi="Calibri" w:cs="Arial"/>
          <w:b/>
          <w:sz w:val="22"/>
          <w:szCs w:val="22"/>
        </w:rPr>
      </w:pPr>
    </w:p>
    <w:p w14:paraId="454712D3" w14:textId="77777777" w:rsidR="00D10F17" w:rsidRPr="00337B8B" w:rsidRDefault="00D10F17" w:rsidP="00D10F17">
      <w:pPr>
        <w:pStyle w:val="Zkladntext"/>
        <w:shd w:val="clear" w:color="auto" w:fill="FFFFFF"/>
        <w:rPr>
          <w:rFonts w:ascii="Calibri" w:hAnsi="Calibri" w:cs="Arial"/>
          <w:b/>
          <w:snapToGrid w:val="0"/>
          <w:sz w:val="22"/>
          <w:szCs w:val="22"/>
        </w:rPr>
      </w:pPr>
    </w:p>
    <w:p w14:paraId="52A9F0CF" w14:textId="77777777" w:rsidR="00D10F17" w:rsidRPr="00337B8B" w:rsidRDefault="00D10F17" w:rsidP="00D10F17">
      <w:pPr>
        <w:pStyle w:val="Zkladntext"/>
        <w:shd w:val="clear" w:color="auto" w:fill="FFFFFF"/>
        <w:jc w:val="center"/>
        <w:rPr>
          <w:rFonts w:ascii="Calibri" w:hAnsi="Calibri" w:cs="Arial"/>
          <w:b/>
          <w:snapToGrid w:val="0"/>
          <w:sz w:val="22"/>
          <w:szCs w:val="22"/>
        </w:rPr>
      </w:pPr>
      <w:r w:rsidRPr="00337B8B">
        <w:rPr>
          <w:rFonts w:ascii="Calibri" w:hAnsi="Calibri" w:cs="Arial"/>
          <w:b/>
          <w:snapToGrid w:val="0"/>
          <w:sz w:val="22"/>
          <w:szCs w:val="22"/>
        </w:rPr>
        <w:lastRenderedPageBreak/>
        <w:t>II.</w:t>
      </w:r>
    </w:p>
    <w:p w14:paraId="5C880BF7" w14:textId="77777777" w:rsidR="00D10F17" w:rsidRPr="00337B8B" w:rsidRDefault="00D10F17" w:rsidP="00D10F17">
      <w:pPr>
        <w:pStyle w:val="Zkladntext"/>
        <w:shd w:val="clear" w:color="auto" w:fill="FFFFFF"/>
        <w:jc w:val="center"/>
        <w:rPr>
          <w:rFonts w:ascii="Calibri" w:hAnsi="Calibri" w:cs="Arial"/>
          <w:snapToGrid w:val="0"/>
          <w:sz w:val="22"/>
          <w:szCs w:val="22"/>
          <w:lang w:val="cs-CZ"/>
        </w:rPr>
      </w:pPr>
      <w:r w:rsidRPr="00337B8B">
        <w:rPr>
          <w:rFonts w:ascii="Calibri" w:hAnsi="Calibri" w:cs="Arial"/>
          <w:b/>
          <w:snapToGrid w:val="0"/>
          <w:sz w:val="22"/>
          <w:szCs w:val="22"/>
        </w:rPr>
        <w:t>Doba plnění</w:t>
      </w:r>
    </w:p>
    <w:p w14:paraId="6A3FE99B" w14:textId="77777777" w:rsidR="00D10F17" w:rsidRPr="00337B8B" w:rsidRDefault="00D10F17" w:rsidP="00D10F17">
      <w:pPr>
        <w:pStyle w:val="Zkladntext"/>
        <w:numPr>
          <w:ilvl w:val="1"/>
          <w:numId w:val="3"/>
        </w:numPr>
        <w:shd w:val="clear" w:color="auto" w:fill="FFFFFF"/>
        <w:rPr>
          <w:rFonts w:ascii="Calibri" w:hAnsi="Calibri" w:cs="Arial"/>
          <w:b/>
          <w:bCs/>
          <w:snapToGrid w:val="0"/>
          <w:sz w:val="22"/>
          <w:szCs w:val="22"/>
        </w:rPr>
      </w:pPr>
      <w:r w:rsidRPr="00337B8B">
        <w:rPr>
          <w:rFonts w:ascii="Calibri" w:hAnsi="Calibri" w:cs="Arial"/>
          <w:snapToGrid w:val="0"/>
          <w:sz w:val="22"/>
          <w:szCs w:val="22"/>
        </w:rPr>
        <w:t>Smluvní strany se dohodly na provedení díla v následujících termínech:</w:t>
      </w:r>
      <w:r w:rsidRPr="00337B8B">
        <w:rPr>
          <w:rFonts w:ascii="Calibri" w:hAnsi="Calibri" w:cs="Arial"/>
          <w:snapToGrid w:val="0"/>
          <w:sz w:val="22"/>
          <w:szCs w:val="22"/>
        </w:rPr>
        <w:tab/>
      </w:r>
    </w:p>
    <w:p w14:paraId="30F1C836" w14:textId="77777777" w:rsidR="00D10F17" w:rsidRPr="00337B8B" w:rsidRDefault="00D10F17" w:rsidP="00D10F17">
      <w:pPr>
        <w:pStyle w:val="Zkladntext"/>
        <w:numPr>
          <w:ilvl w:val="0"/>
          <w:numId w:val="5"/>
        </w:numPr>
        <w:shd w:val="clear" w:color="auto" w:fill="FFFFFF"/>
        <w:rPr>
          <w:rFonts w:ascii="Calibri" w:hAnsi="Calibri" w:cs="Arial"/>
          <w:bCs/>
          <w:snapToGrid w:val="0"/>
          <w:sz w:val="22"/>
          <w:szCs w:val="22"/>
        </w:rPr>
      </w:pPr>
      <w:r w:rsidRPr="00337B8B">
        <w:rPr>
          <w:rFonts w:ascii="Calibri" w:hAnsi="Calibri" w:cs="Arial"/>
          <w:bCs/>
          <w:snapToGrid w:val="0"/>
          <w:sz w:val="22"/>
          <w:szCs w:val="22"/>
        </w:rPr>
        <w:t xml:space="preserve">Zahájení prací na provedení díla: </w:t>
      </w:r>
      <w:r>
        <w:rPr>
          <w:rFonts w:ascii="Calibri" w:hAnsi="Calibri" w:cs="Arial"/>
          <w:bCs/>
          <w:snapToGrid w:val="0"/>
          <w:sz w:val="22"/>
          <w:szCs w:val="22"/>
          <w:lang w:val="cs-CZ"/>
        </w:rPr>
        <w:t>po nabytí účinnosti smlouvy</w:t>
      </w:r>
    </w:p>
    <w:p w14:paraId="469A7E7B" w14:textId="77777777" w:rsidR="00D10F17" w:rsidRPr="00337B8B" w:rsidRDefault="00D10F17" w:rsidP="00D10F17">
      <w:pPr>
        <w:pStyle w:val="Zkladntext"/>
        <w:numPr>
          <w:ilvl w:val="0"/>
          <w:numId w:val="5"/>
        </w:numPr>
        <w:shd w:val="clear" w:color="auto" w:fill="FFFFFF"/>
        <w:rPr>
          <w:rFonts w:ascii="Calibri" w:hAnsi="Calibri" w:cs="Arial"/>
          <w:snapToGrid w:val="0"/>
          <w:sz w:val="22"/>
          <w:szCs w:val="22"/>
        </w:rPr>
      </w:pPr>
      <w:r w:rsidRPr="00337B8B">
        <w:rPr>
          <w:rFonts w:ascii="Calibri" w:hAnsi="Calibri" w:cs="Arial"/>
          <w:snapToGrid w:val="0"/>
          <w:sz w:val="22"/>
          <w:szCs w:val="22"/>
        </w:rPr>
        <w:t>Dokončení a předání díla:</w:t>
      </w:r>
      <w:r w:rsidRPr="00337B8B">
        <w:rPr>
          <w:rFonts w:ascii="Calibri" w:hAnsi="Calibri" w:cs="Arial"/>
          <w:bCs/>
          <w:snapToGrid w:val="0"/>
          <w:sz w:val="22"/>
          <w:szCs w:val="22"/>
        </w:rPr>
        <w:t xml:space="preserve"> </w:t>
      </w:r>
      <w:r>
        <w:rPr>
          <w:rFonts w:ascii="Calibri" w:hAnsi="Calibri" w:cs="Arial"/>
          <w:bCs/>
          <w:snapToGrid w:val="0"/>
          <w:sz w:val="22"/>
          <w:szCs w:val="22"/>
          <w:lang w:val="cs-CZ"/>
        </w:rPr>
        <w:t xml:space="preserve"> do konce roku 2026 </w:t>
      </w:r>
    </w:p>
    <w:p w14:paraId="2FF31DBC" w14:textId="77777777" w:rsidR="00D10F17" w:rsidRPr="00337B8B" w:rsidRDefault="00D10F17" w:rsidP="00D10F17">
      <w:pPr>
        <w:pStyle w:val="Zkladntext"/>
        <w:numPr>
          <w:ilvl w:val="1"/>
          <w:numId w:val="3"/>
        </w:numPr>
        <w:shd w:val="clear" w:color="auto" w:fill="FFFFFF"/>
        <w:rPr>
          <w:rFonts w:ascii="Calibri" w:hAnsi="Calibri" w:cs="Arial"/>
          <w:b/>
          <w:bCs/>
          <w:snapToGrid w:val="0"/>
          <w:sz w:val="22"/>
          <w:szCs w:val="22"/>
        </w:rPr>
      </w:pPr>
      <w:r w:rsidRPr="00337B8B">
        <w:rPr>
          <w:rFonts w:ascii="Calibri" w:hAnsi="Calibri" w:cs="Arial"/>
          <w:snapToGrid w:val="0"/>
          <w:sz w:val="22"/>
          <w:szCs w:val="22"/>
        </w:rPr>
        <w:t>Zhotovitel je dílo nebo jeho části oprávněn provést před termínem sjednaným v odst. 1 tohoto článku smlouvy. Smluvní strany se dohodly, že pokud vyšší moc neumožní provedení díla v termínu uvedené</w:t>
      </w:r>
      <w:r>
        <w:rPr>
          <w:rFonts w:ascii="Calibri" w:hAnsi="Calibri" w:cs="Arial"/>
          <w:snapToGrid w:val="0"/>
          <w:sz w:val="22"/>
          <w:szCs w:val="22"/>
          <w:lang w:val="cs-CZ"/>
        </w:rPr>
        <w:t>m</w:t>
      </w:r>
      <w:r w:rsidRPr="00337B8B">
        <w:rPr>
          <w:rFonts w:ascii="Calibri" w:hAnsi="Calibri" w:cs="Arial"/>
          <w:snapToGrid w:val="0"/>
          <w:sz w:val="22"/>
          <w:szCs w:val="22"/>
        </w:rPr>
        <w:t xml:space="preserve"> v čl. II. odst. 1 písm. b) smlouvy, sjednají přiměřené prodloužení uvedené doby.</w:t>
      </w:r>
    </w:p>
    <w:p w14:paraId="1CC8821A" w14:textId="77777777" w:rsidR="00D10F17" w:rsidRPr="00337B8B" w:rsidRDefault="00D10F17" w:rsidP="00D10F17">
      <w:pPr>
        <w:pStyle w:val="Zkladntext"/>
        <w:shd w:val="clear" w:color="auto" w:fill="FFFFFF"/>
        <w:rPr>
          <w:rFonts w:ascii="Calibri" w:hAnsi="Calibri" w:cs="Arial"/>
          <w:b/>
          <w:snapToGrid w:val="0"/>
          <w:sz w:val="22"/>
          <w:szCs w:val="22"/>
        </w:rPr>
      </w:pPr>
    </w:p>
    <w:p w14:paraId="5333D9E3" w14:textId="77777777" w:rsidR="00D10F17" w:rsidRPr="00337B8B" w:rsidRDefault="00D10F17" w:rsidP="00D10F17">
      <w:pPr>
        <w:pStyle w:val="Zkladntext"/>
        <w:shd w:val="clear" w:color="auto" w:fill="FFFFFF"/>
        <w:jc w:val="center"/>
        <w:rPr>
          <w:rFonts w:ascii="Calibri" w:hAnsi="Calibri" w:cs="Arial"/>
          <w:b/>
          <w:snapToGrid w:val="0"/>
          <w:sz w:val="22"/>
          <w:szCs w:val="22"/>
        </w:rPr>
      </w:pPr>
      <w:r w:rsidRPr="00337B8B">
        <w:rPr>
          <w:rFonts w:ascii="Calibri" w:hAnsi="Calibri" w:cs="Arial"/>
          <w:b/>
          <w:snapToGrid w:val="0"/>
          <w:sz w:val="22"/>
          <w:szCs w:val="22"/>
        </w:rPr>
        <w:t>Článek I</w:t>
      </w:r>
      <w:r w:rsidRPr="00337B8B">
        <w:rPr>
          <w:rFonts w:ascii="Calibri" w:hAnsi="Calibri" w:cs="Arial"/>
          <w:b/>
          <w:snapToGrid w:val="0"/>
          <w:sz w:val="22"/>
          <w:szCs w:val="22"/>
          <w:lang w:val="cs-CZ"/>
        </w:rPr>
        <w:t>II</w:t>
      </w:r>
      <w:r w:rsidRPr="00337B8B">
        <w:rPr>
          <w:rFonts w:ascii="Calibri" w:hAnsi="Calibri" w:cs="Arial"/>
          <w:b/>
          <w:snapToGrid w:val="0"/>
          <w:sz w:val="22"/>
          <w:szCs w:val="22"/>
        </w:rPr>
        <w:t>.</w:t>
      </w:r>
    </w:p>
    <w:p w14:paraId="073ACD62" w14:textId="77777777" w:rsidR="00D10F17" w:rsidRDefault="00D10F17" w:rsidP="00D10F17">
      <w:pPr>
        <w:pStyle w:val="Zkladntext"/>
        <w:shd w:val="clear" w:color="auto" w:fill="FFFFFF"/>
        <w:jc w:val="center"/>
        <w:rPr>
          <w:rFonts w:ascii="Calibri" w:hAnsi="Calibri" w:cs="Arial"/>
          <w:b/>
          <w:snapToGrid w:val="0"/>
          <w:sz w:val="22"/>
          <w:szCs w:val="22"/>
        </w:rPr>
      </w:pPr>
      <w:r w:rsidRPr="00337B8B">
        <w:rPr>
          <w:rFonts w:ascii="Calibri" w:hAnsi="Calibri" w:cs="Arial"/>
          <w:b/>
          <w:snapToGrid w:val="0"/>
          <w:sz w:val="22"/>
          <w:szCs w:val="22"/>
        </w:rPr>
        <w:t>Cena a platební podmínky</w:t>
      </w:r>
    </w:p>
    <w:p w14:paraId="75E5DC00" w14:textId="77777777" w:rsidR="00D10F17" w:rsidRPr="00337B8B" w:rsidRDefault="00D10F17" w:rsidP="00D10F17">
      <w:pPr>
        <w:pStyle w:val="Zkladntext"/>
        <w:shd w:val="clear" w:color="auto" w:fill="FFFFFF"/>
        <w:jc w:val="center"/>
        <w:rPr>
          <w:rFonts w:ascii="Calibri" w:hAnsi="Calibri" w:cs="Arial"/>
          <w:b/>
          <w:snapToGrid w:val="0"/>
          <w:sz w:val="22"/>
          <w:szCs w:val="22"/>
        </w:rPr>
      </w:pPr>
    </w:p>
    <w:p w14:paraId="0E35DD12" w14:textId="77777777" w:rsidR="00D10F17" w:rsidRPr="00337B8B" w:rsidRDefault="00D10F17" w:rsidP="00D10F17">
      <w:pPr>
        <w:pStyle w:val="Zkladntext"/>
        <w:numPr>
          <w:ilvl w:val="1"/>
          <w:numId w:val="6"/>
        </w:numPr>
        <w:shd w:val="clear" w:color="auto" w:fill="FFFFFF"/>
        <w:rPr>
          <w:rFonts w:ascii="Calibri" w:hAnsi="Calibri" w:cs="Arial"/>
          <w:b/>
          <w:bCs/>
          <w:sz w:val="22"/>
          <w:szCs w:val="22"/>
        </w:rPr>
      </w:pPr>
      <w:r w:rsidRPr="00337B8B">
        <w:rPr>
          <w:rFonts w:ascii="Calibri" w:hAnsi="Calibri" w:cs="Arial"/>
          <w:sz w:val="22"/>
          <w:szCs w:val="22"/>
        </w:rPr>
        <w:t>Účastníci mezi sebou sjednali pevnou cenu za dílo ve výši:</w:t>
      </w:r>
      <w:r w:rsidRPr="00337B8B">
        <w:rPr>
          <w:rFonts w:ascii="Calibri" w:hAnsi="Calibri" w:cs="Arial"/>
          <w:sz w:val="22"/>
          <w:szCs w:val="22"/>
        </w:rPr>
        <w:tab/>
      </w:r>
      <w:r w:rsidRPr="00337B8B">
        <w:rPr>
          <w:rFonts w:ascii="Calibri" w:hAnsi="Calibri" w:cs="Arial"/>
          <w:color w:val="FF0000"/>
          <w:sz w:val="22"/>
          <w:szCs w:val="22"/>
        </w:rPr>
        <w:t xml:space="preserve"> </w:t>
      </w:r>
    </w:p>
    <w:p w14:paraId="436EB2C3" w14:textId="77777777" w:rsidR="00D10F17" w:rsidRPr="00D07C11" w:rsidRDefault="00D10F17" w:rsidP="00D10F17">
      <w:pPr>
        <w:pStyle w:val="Zkladntext"/>
        <w:shd w:val="clear" w:color="auto" w:fill="FFFFFF"/>
        <w:ind w:firstLine="708"/>
        <w:jc w:val="center"/>
        <w:rPr>
          <w:rFonts w:ascii="Calibri" w:hAnsi="Calibri" w:cs="Arial"/>
          <w:b/>
          <w:bCs/>
          <w:snapToGrid w:val="0"/>
          <w:sz w:val="22"/>
          <w:szCs w:val="22"/>
          <w:lang w:val="cs-CZ"/>
        </w:rPr>
      </w:pPr>
      <w:r>
        <w:rPr>
          <w:rFonts w:ascii="Calibri" w:hAnsi="Calibri" w:cs="Arial"/>
          <w:b/>
          <w:bCs/>
          <w:sz w:val="22"/>
          <w:szCs w:val="22"/>
          <w:lang w:val="cs-CZ"/>
        </w:rPr>
        <w:t>502 328</w:t>
      </w:r>
      <w:r w:rsidRPr="00694A80">
        <w:rPr>
          <w:rFonts w:ascii="Calibri" w:hAnsi="Calibri" w:cs="Arial"/>
          <w:b/>
          <w:bCs/>
          <w:snapToGrid w:val="0"/>
          <w:sz w:val="22"/>
          <w:szCs w:val="22"/>
        </w:rPr>
        <w:t xml:space="preserve"> </w:t>
      </w:r>
      <w:proofErr w:type="gramStart"/>
      <w:r w:rsidRPr="00694A80">
        <w:rPr>
          <w:rFonts w:ascii="Calibri" w:hAnsi="Calibri" w:cs="Arial"/>
          <w:b/>
          <w:bCs/>
          <w:snapToGrid w:val="0"/>
          <w:sz w:val="22"/>
          <w:szCs w:val="22"/>
        </w:rPr>
        <w:t xml:space="preserve">Kč </w:t>
      </w:r>
      <w:r>
        <w:rPr>
          <w:rFonts w:ascii="Calibri" w:hAnsi="Calibri" w:cs="Arial"/>
          <w:b/>
          <w:bCs/>
          <w:snapToGrid w:val="0"/>
          <w:sz w:val="22"/>
          <w:szCs w:val="22"/>
          <w:lang w:val="cs-CZ"/>
        </w:rPr>
        <w:t xml:space="preserve"> vč.</w:t>
      </w:r>
      <w:proofErr w:type="gramEnd"/>
      <w:r>
        <w:rPr>
          <w:rFonts w:ascii="Calibri" w:hAnsi="Calibri" w:cs="Arial"/>
          <w:b/>
          <w:bCs/>
          <w:snapToGrid w:val="0"/>
          <w:sz w:val="22"/>
          <w:szCs w:val="22"/>
          <w:lang w:val="cs-CZ"/>
        </w:rPr>
        <w:t xml:space="preserve"> DPH</w:t>
      </w:r>
    </w:p>
    <w:p w14:paraId="08CCB7AA" w14:textId="77777777" w:rsidR="00D10F17" w:rsidRDefault="00D10F17" w:rsidP="00D10F17">
      <w:pPr>
        <w:pStyle w:val="Zkladntext"/>
        <w:shd w:val="clear" w:color="auto" w:fill="FFFFFF"/>
        <w:jc w:val="center"/>
        <w:rPr>
          <w:rFonts w:ascii="Calibri" w:hAnsi="Calibri" w:cs="Arial"/>
          <w:snapToGrid w:val="0"/>
          <w:sz w:val="22"/>
          <w:szCs w:val="22"/>
        </w:rPr>
      </w:pPr>
      <w:r w:rsidRPr="00694A80">
        <w:rPr>
          <w:rFonts w:ascii="Calibri" w:hAnsi="Calibri" w:cs="Arial"/>
          <w:snapToGrid w:val="0"/>
          <w:sz w:val="22"/>
          <w:szCs w:val="22"/>
        </w:rPr>
        <w:t>(slovy:</w:t>
      </w:r>
      <w:r w:rsidRPr="00694A80">
        <w:rPr>
          <w:rFonts w:ascii="Calibri" w:hAnsi="Calibri" w:cs="Arial"/>
          <w:snapToGrid w:val="0"/>
          <w:sz w:val="22"/>
          <w:szCs w:val="22"/>
          <w:lang w:val="cs-CZ"/>
        </w:rPr>
        <w:t xml:space="preserve"> </w:t>
      </w:r>
      <w:r>
        <w:rPr>
          <w:rFonts w:ascii="Calibri" w:hAnsi="Calibri" w:cs="Arial"/>
          <w:snapToGrid w:val="0"/>
          <w:sz w:val="22"/>
          <w:szCs w:val="22"/>
          <w:lang w:val="cs-CZ"/>
        </w:rPr>
        <w:t xml:space="preserve"> </w:t>
      </w:r>
      <w:proofErr w:type="spellStart"/>
      <w:r>
        <w:rPr>
          <w:rFonts w:ascii="Calibri" w:hAnsi="Calibri" w:cs="Arial"/>
          <w:snapToGrid w:val="0"/>
          <w:sz w:val="22"/>
          <w:szCs w:val="22"/>
          <w:lang w:val="cs-CZ"/>
        </w:rPr>
        <w:t>pětsetdvatisíctřistadvacetosmkorun</w:t>
      </w:r>
      <w:proofErr w:type="spellEnd"/>
      <w:r>
        <w:rPr>
          <w:rFonts w:ascii="Calibri" w:hAnsi="Calibri" w:cs="Arial"/>
          <w:snapToGrid w:val="0"/>
          <w:sz w:val="22"/>
          <w:szCs w:val="22"/>
          <w:lang w:val="cs-CZ"/>
        </w:rPr>
        <w:t>)</w:t>
      </w:r>
      <w:r w:rsidRPr="00694A80">
        <w:rPr>
          <w:rFonts w:ascii="Calibri" w:hAnsi="Calibri" w:cs="Arial"/>
          <w:snapToGrid w:val="0"/>
          <w:sz w:val="22"/>
          <w:szCs w:val="22"/>
        </w:rPr>
        <w:t>)</w:t>
      </w:r>
    </w:p>
    <w:p w14:paraId="30AE998D" w14:textId="77777777" w:rsidR="00D10F17" w:rsidRPr="00694A80" w:rsidRDefault="00D10F17" w:rsidP="00D10F17">
      <w:pPr>
        <w:pStyle w:val="Zkladntext"/>
        <w:shd w:val="clear" w:color="auto" w:fill="FFFFFF"/>
        <w:jc w:val="center"/>
        <w:rPr>
          <w:rFonts w:ascii="Calibri" w:hAnsi="Calibri" w:cs="Arial"/>
          <w:snapToGrid w:val="0"/>
          <w:sz w:val="22"/>
          <w:szCs w:val="22"/>
        </w:rPr>
      </w:pPr>
    </w:p>
    <w:p w14:paraId="354570D1" w14:textId="77777777" w:rsidR="00D10F17" w:rsidRPr="00337B8B" w:rsidRDefault="00D10F17" w:rsidP="00D10F17">
      <w:pPr>
        <w:pStyle w:val="Zkladntext"/>
        <w:numPr>
          <w:ilvl w:val="1"/>
          <w:numId w:val="6"/>
        </w:numPr>
        <w:shd w:val="clear" w:color="auto" w:fill="FFFFFF"/>
        <w:rPr>
          <w:rFonts w:ascii="Calibri" w:hAnsi="Calibri" w:cs="Arial"/>
          <w:sz w:val="22"/>
          <w:szCs w:val="22"/>
        </w:rPr>
      </w:pPr>
      <w:r w:rsidRPr="00337B8B">
        <w:rPr>
          <w:rFonts w:ascii="Calibri" w:hAnsi="Calibri" w:cs="Arial"/>
          <w:sz w:val="22"/>
          <w:szCs w:val="22"/>
        </w:rPr>
        <w:t xml:space="preserve">Zhotovitel </w:t>
      </w:r>
      <w:r>
        <w:rPr>
          <w:rFonts w:ascii="Calibri" w:hAnsi="Calibri" w:cs="Arial"/>
          <w:sz w:val="22"/>
          <w:szCs w:val="22"/>
          <w:lang w:val="cs-CZ"/>
        </w:rPr>
        <w:t xml:space="preserve">není </w:t>
      </w:r>
      <w:r w:rsidRPr="00337B8B">
        <w:rPr>
          <w:rFonts w:ascii="Calibri" w:hAnsi="Calibri" w:cs="Arial"/>
          <w:sz w:val="22"/>
          <w:szCs w:val="22"/>
        </w:rPr>
        <w:t>plátce daně z přidané hodnoty.</w:t>
      </w:r>
    </w:p>
    <w:p w14:paraId="4405DD6A" w14:textId="77777777" w:rsidR="00D10F17" w:rsidRPr="00337B8B" w:rsidRDefault="00D10F17" w:rsidP="00D10F17">
      <w:pPr>
        <w:pStyle w:val="Zkladntext"/>
        <w:numPr>
          <w:ilvl w:val="1"/>
          <w:numId w:val="6"/>
        </w:numPr>
        <w:shd w:val="clear" w:color="auto" w:fill="FFFFFF"/>
        <w:rPr>
          <w:rFonts w:ascii="Calibri" w:hAnsi="Calibri" w:cs="Arial"/>
          <w:sz w:val="22"/>
          <w:szCs w:val="22"/>
        </w:rPr>
      </w:pPr>
      <w:r w:rsidRPr="00337B8B">
        <w:rPr>
          <w:rFonts w:ascii="Calibri" w:hAnsi="Calibri" w:cs="Arial"/>
          <w:sz w:val="22"/>
          <w:szCs w:val="22"/>
          <w:lang w:val="cs-CZ"/>
        </w:rPr>
        <w:t>Sjednaná cena</w:t>
      </w:r>
      <w:r w:rsidRPr="00337B8B">
        <w:rPr>
          <w:rFonts w:ascii="Calibri" w:hAnsi="Calibri" w:cs="Arial"/>
          <w:sz w:val="22"/>
          <w:szCs w:val="22"/>
        </w:rPr>
        <w:t xml:space="preserve"> je konečná a nepřekročitelná a zahrnuje veškeré náklady zhotovitele související s realizací díla a jeho předáním objednateli.</w:t>
      </w:r>
    </w:p>
    <w:p w14:paraId="300BFD08" w14:textId="77777777" w:rsidR="00D10F17" w:rsidRPr="00337B8B" w:rsidRDefault="00D10F17" w:rsidP="00D10F17">
      <w:pPr>
        <w:pStyle w:val="Zkladntext"/>
        <w:numPr>
          <w:ilvl w:val="1"/>
          <w:numId w:val="6"/>
        </w:numPr>
        <w:shd w:val="clear" w:color="auto" w:fill="FFFFFF"/>
        <w:rPr>
          <w:rFonts w:ascii="Calibri" w:hAnsi="Calibri" w:cs="Arial"/>
          <w:sz w:val="22"/>
          <w:szCs w:val="22"/>
        </w:rPr>
      </w:pPr>
      <w:r w:rsidRPr="00337B8B">
        <w:rPr>
          <w:rFonts w:ascii="Calibri" w:hAnsi="Calibri" w:cs="Arial"/>
          <w:sz w:val="22"/>
          <w:szCs w:val="22"/>
        </w:rPr>
        <w:t>Objednatel neposkytuje zhotoviteli žádné zálohy.</w:t>
      </w:r>
    </w:p>
    <w:p w14:paraId="56F6E75C" w14:textId="77777777" w:rsidR="00D10F17" w:rsidRPr="00337B8B" w:rsidRDefault="00D10F17" w:rsidP="00D10F17">
      <w:pPr>
        <w:pStyle w:val="Zkladntext"/>
        <w:numPr>
          <w:ilvl w:val="1"/>
          <w:numId w:val="6"/>
        </w:numPr>
        <w:shd w:val="clear" w:color="auto" w:fill="FFFFFF"/>
        <w:rPr>
          <w:rFonts w:ascii="Calibri" w:hAnsi="Calibri" w:cs="Arial"/>
          <w:sz w:val="22"/>
          <w:szCs w:val="22"/>
        </w:rPr>
      </w:pPr>
      <w:r w:rsidRPr="00337B8B">
        <w:rPr>
          <w:rFonts w:ascii="Calibri" w:hAnsi="Calibri" w:cs="Arial"/>
          <w:bCs/>
          <w:snapToGrid w:val="0"/>
          <w:color w:val="000000"/>
          <w:sz w:val="22"/>
          <w:szCs w:val="22"/>
        </w:rPr>
        <w:t>Smluvní strany se dohodly, že cena za dílo bude zhotoviteli uhrazena na základě faktury vystavené zhotovitelem se splatností nejméně 21 dní ode dne doručení faktury. Fakturu je zhotovitel oprávněn vystavit po řádném provedení a předání celého předmětu smlouvy a to dle termínů specifikovaných v čl. II odst. 1 této smlouvy.</w:t>
      </w:r>
    </w:p>
    <w:p w14:paraId="59168AE3" w14:textId="77777777" w:rsidR="00D10F17" w:rsidRPr="00337B8B" w:rsidRDefault="00D10F17" w:rsidP="00D10F17">
      <w:pPr>
        <w:pStyle w:val="Zkladntext"/>
        <w:numPr>
          <w:ilvl w:val="1"/>
          <w:numId w:val="6"/>
        </w:numPr>
        <w:shd w:val="clear" w:color="auto" w:fill="FFFFFF"/>
        <w:rPr>
          <w:rFonts w:ascii="Calibri" w:hAnsi="Calibri" w:cs="Arial"/>
          <w:bCs/>
          <w:snapToGrid w:val="0"/>
          <w:color w:val="000000"/>
          <w:sz w:val="22"/>
          <w:szCs w:val="22"/>
        </w:rPr>
      </w:pPr>
      <w:r w:rsidRPr="00337B8B">
        <w:rPr>
          <w:rFonts w:ascii="Calibri" w:hAnsi="Calibri" w:cs="Arial"/>
          <w:bCs/>
          <w:snapToGrid w:val="0"/>
          <w:color w:val="000000"/>
          <w:sz w:val="22"/>
          <w:szCs w:val="22"/>
        </w:rPr>
        <w:t>Faktura musí obsahovat všechny náležitosti dle této smlouvy a dle příslušných právních předpisů, jinak je objednatel oprávněn ji do data splatnosti vrátit s tím, že zhotovitel je poté povinen vystavit novou s novým termínem splatnosti. V takovém případě není objednatel v prodlení s úhradou.</w:t>
      </w:r>
    </w:p>
    <w:p w14:paraId="50DB17D5" w14:textId="77777777" w:rsidR="00D10F17" w:rsidRPr="00337B8B" w:rsidRDefault="00D10F17" w:rsidP="00D10F17">
      <w:pPr>
        <w:pStyle w:val="Zkladntext"/>
        <w:keepNext/>
        <w:widowControl w:val="0"/>
        <w:numPr>
          <w:ilvl w:val="1"/>
          <w:numId w:val="6"/>
        </w:numPr>
        <w:shd w:val="clear" w:color="auto" w:fill="FFFFFF"/>
        <w:outlineLvl w:val="0"/>
        <w:rPr>
          <w:rFonts w:ascii="Calibri" w:hAnsi="Calibri" w:cs="Arial"/>
          <w:bCs/>
          <w:snapToGrid w:val="0"/>
          <w:sz w:val="22"/>
          <w:szCs w:val="22"/>
        </w:rPr>
      </w:pPr>
      <w:r w:rsidRPr="00337B8B">
        <w:rPr>
          <w:rFonts w:ascii="Calibri" w:hAnsi="Calibri" w:cs="Arial"/>
          <w:bCs/>
          <w:snapToGrid w:val="0"/>
          <w:sz w:val="22"/>
          <w:szCs w:val="22"/>
        </w:rPr>
        <w:t xml:space="preserve">Zhotovitel prohlašuje, že ke dni podpisu smlouvy není nespolehlivým plátcem DPH dle § 106 zákona č. 235/2004 Sb., o dani z přidané hodnoty, v platném znění, a není vedena v registru nespolehlivých plátců DPH. Zhotovitel se dále zavazuje uvádět pro účely bezhotovostního převodu pouze účet či účty, které jsou správcem daně zveřejněny způsobem umožňujícím dálkový přístup dle zákona č. 235/2004 Sb., o dani z přidané hodnoty, v platném znění. V případě, že se Zhotovitel stane nespolehlivým plátcem DPH, je povinen tuto skutečnost oznámit objednateli neprodleně (nejpozději do 3 pracovních dnů ode dne, kdy tato skutečnost nastala) na email objednatele uvedený v hlavičce této smlouvy. </w:t>
      </w:r>
      <w:r w:rsidRPr="00337B8B">
        <w:rPr>
          <w:rFonts w:ascii="Calibri" w:hAnsi="Calibri"/>
          <w:sz w:val="22"/>
          <w:szCs w:val="22"/>
        </w:rPr>
        <w:t>V případě porušení oznamovací povinnosti je zhotovitel povinen uhradit objednateli jednorázovou smluvní pokutu ve výši částky odpovídající výši DPH připočtené k </w:t>
      </w:r>
      <w:r w:rsidRPr="00337B8B">
        <w:rPr>
          <w:rFonts w:ascii="Calibri" w:hAnsi="Calibri"/>
          <w:sz w:val="22"/>
          <w:szCs w:val="22"/>
          <w:lang w:val="cs-CZ"/>
        </w:rPr>
        <w:t xml:space="preserve">celkové </w:t>
      </w:r>
      <w:r w:rsidRPr="00337B8B">
        <w:rPr>
          <w:rFonts w:ascii="Calibri" w:hAnsi="Calibri"/>
          <w:sz w:val="22"/>
          <w:szCs w:val="22"/>
        </w:rPr>
        <w:t>ceně</w:t>
      </w:r>
      <w:r w:rsidRPr="00337B8B">
        <w:rPr>
          <w:rFonts w:ascii="Calibri" w:hAnsi="Calibri"/>
          <w:sz w:val="22"/>
          <w:szCs w:val="22"/>
          <w:lang w:val="cs-CZ"/>
        </w:rPr>
        <w:t xml:space="preserve"> díla.</w:t>
      </w:r>
      <w:r w:rsidRPr="00337B8B">
        <w:rPr>
          <w:rFonts w:ascii="Calibri" w:hAnsi="Calibri"/>
          <w:sz w:val="22"/>
          <w:szCs w:val="22"/>
        </w:rPr>
        <w:t>.</w:t>
      </w:r>
    </w:p>
    <w:p w14:paraId="002E1967" w14:textId="77777777" w:rsidR="00D10F17" w:rsidRPr="00337B8B" w:rsidRDefault="00D10F17" w:rsidP="00D10F17">
      <w:pPr>
        <w:pStyle w:val="Zkladntext"/>
        <w:keepNext/>
        <w:widowControl w:val="0"/>
        <w:numPr>
          <w:ilvl w:val="1"/>
          <w:numId w:val="6"/>
        </w:numPr>
        <w:shd w:val="clear" w:color="auto" w:fill="FFFFFF"/>
        <w:outlineLvl w:val="0"/>
        <w:rPr>
          <w:rFonts w:ascii="Calibri" w:hAnsi="Calibri" w:cs="Arial"/>
          <w:bCs/>
          <w:snapToGrid w:val="0"/>
          <w:sz w:val="22"/>
          <w:szCs w:val="22"/>
        </w:rPr>
      </w:pPr>
      <w:r w:rsidRPr="00337B8B">
        <w:rPr>
          <w:rFonts w:ascii="Calibri" w:hAnsi="Calibri" w:cs="Arial"/>
          <w:bCs/>
          <w:snapToGrid w:val="0"/>
          <w:sz w:val="22"/>
          <w:szCs w:val="22"/>
        </w:rPr>
        <w:t>Zhotovitel dále souhlasí s tím, aby objednatel provedl zajišťovací úhradu DPH přímo na účet příslušného finančního úřadu, jestliže zhotovitel bude ke dni uskutečnění zdanitelného plnění vedena v registru nespolehlivých plátců DPH.</w:t>
      </w:r>
    </w:p>
    <w:p w14:paraId="039141CA" w14:textId="77777777" w:rsidR="00D10F17" w:rsidRPr="00337B8B" w:rsidRDefault="00D10F17" w:rsidP="00D10F17">
      <w:pPr>
        <w:pStyle w:val="Zkladntext"/>
        <w:shd w:val="clear" w:color="auto" w:fill="FFFFFF"/>
        <w:rPr>
          <w:rFonts w:ascii="Calibri" w:hAnsi="Calibri" w:cs="Arial"/>
          <w:b/>
          <w:snapToGrid w:val="0"/>
          <w:sz w:val="22"/>
          <w:szCs w:val="22"/>
        </w:rPr>
      </w:pPr>
    </w:p>
    <w:p w14:paraId="76958CCA" w14:textId="77777777" w:rsidR="00D10F17" w:rsidRDefault="00D10F17" w:rsidP="00D10F17">
      <w:pPr>
        <w:pStyle w:val="Zkladntext"/>
        <w:shd w:val="clear" w:color="auto" w:fill="FFFFFF"/>
        <w:jc w:val="center"/>
        <w:rPr>
          <w:rFonts w:ascii="Calibri" w:hAnsi="Calibri" w:cs="Arial"/>
          <w:b/>
          <w:snapToGrid w:val="0"/>
          <w:sz w:val="22"/>
          <w:szCs w:val="22"/>
        </w:rPr>
      </w:pPr>
      <w:r w:rsidRPr="00337B8B">
        <w:rPr>
          <w:rFonts w:ascii="Calibri" w:hAnsi="Calibri" w:cs="Arial"/>
          <w:b/>
          <w:snapToGrid w:val="0"/>
          <w:sz w:val="22"/>
          <w:szCs w:val="22"/>
        </w:rPr>
        <w:t xml:space="preserve">Článek </w:t>
      </w:r>
      <w:r w:rsidRPr="00337B8B">
        <w:rPr>
          <w:rFonts w:ascii="Calibri" w:hAnsi="Calibri" w:cs="Arial"/>
          <w:b/>
          <w:snapToGrid w:val="0"/>
          <w:sz w:val="22"/>
          <w:szCs w:val="22"/>
          <w:lang w:val="cs-CZ"/>
        </w:rPr>
        <w:t>I</w:t>
      </w:r>
      <w:r w:rsidRPr="00337B8B">
        <w:rPr>
          <w:rFonts w:ascii="Calibri" w:hAnsi="Calibri" w:cs="Arial"/>
          <w:b/>
          <w:snapToGrid w:val="0"/>
          <w:sz w:val="22"/>
          <w:szCs w:val="22"/>
        </w:rPr>
        <w:t>V.</w:t>
      </w:r>
    </w:p>
    <w:p w14:paraId="6247289D" w14:textId="77777777" w:rsidR="00D10F17" w:rsidRPr="00337B8B" w:rsidRDefault="00D10F17" w:rsidP="00D10F17">
      <w:pPr>
        <w:pStyle w:val="Zkladntext"/>
        <w:shd w:val="clear" w:color="auto" w:fill="FFFFFF"/>
        <w:jc w:val="center"/>
        <w:rPr>
          <w:rFonts w:ascii="Calibri" w:hAnsi="Calibri" w:cs="Arial"/>
          <w:b/>
          <w:snapToGrid w:val="0"/>
          <w:sz w:val="22"/>
          <w:szCs w:val="22"/>
        </w:rPr>
      </w:pPr>
    </w:p>
    <w:p w14:paraId="5EEDF310" w14:textId="77777777" w:rsidR="00D10F17" w:rsidRPr="00337B8B" w:rsidRDefault="00D10F17" w:rsidP="00D10F17">
      <w:pPr>
        <w:pStyle w:val="Zkladntext"/>
        <w:shd w:val="clear" w:color="auto" w:fill="FFFFFF"/>
        <w:jc w:val="center"/>
        <w:rPr>
          <w:rFonts w:ascii="Calibri" w:hAnsi="Calibri" w:cs="Arial"/>
          <w:snapToGrid w:val="0"/>
          <w:sz w:val="22"/>
          <w:szCs w:val="22"/>
        </w:rPr>
      </w:pPr>
      <w:r w:rsidRPr="00337B8B">
        <w:rPr>
          <w:rFonts w:ascii="Calibri" w:hAnsi="Calibri" w:cs="Arial"/>
          <w:b/>
          <w:snapToGrid w:val="0"/>
          <w:sz w:val="22"/>
          <w:szCs w:val="22"/>
        </w:rPr>
        <w:t>Odpovědnost za vady, odpovědnost za škodu a záruka za jakost</w:t>
      </w:r>
    </w:p>
    <w:p w14:paraId="69929975" w14:textId="77777777" w:rsidR="00D10F17" w:rsidRPr="00337B8B" w:rsidRDefault="00D10F17" w:rsidP="00D10F17">
      <w:pPr>
        <w:pStyle w:val="Zkladntext"/>
        <w:numPr>
          <w:ilvl w:val="1"/>
          <w:numId w:val="7"/>
        </w:numPr>
        <w:shd w:val="clear" w:color="auto" w:fill="FFFFFF"/>
        <w:rPr>
          <w:rFonts w:ascii="Calibri" w:hAnsi="Calibri" w:cs="Arial"/>
          <w:snapToGrid w:val="0"/>
          <w:sz w:val="22"/>
          <w:szCs w:val="22"/>
        </w:rPr>
      </w:pPr>
      <w:r w:rsidRPr="00337B8B">
        <w:rPr>
          <w:rFonts w:ascii="Calibri" w:hAnsi="Calibri" w:cs="Arial"/>
          <w:snapToGrid w:val="0"/>
          <w:sz w:val="22"/>
          <w:szCs w:val="22"/>
        </w:rPr>
        <w:t xml:space="preserve">Zhotovitel odpovídá za úplné a kvalitní provedení předmětu díla bez vad a nedodělků, </w:t>
      </w:r>
      <w:r w:rsidRPr="00337B8B">
        <w:rPr>
          <w:rFonts w:ascii="Calibri" w:hAnsi="Calibri" w:cs="Arial"/>
          <w:sz w:val="22"/>
          <w:szCs w:val="22"/>
        </w:rPr>
        <w:t xml:space="preserve">jakož i za kvalitu výrobků a materiálů použitých k jeho zhotovení. </w:t>
      </w:r>
    </w:p>
    <w:p w14:paraId="381605E1" w14:textId="77777777" w:rsidR="00D10F17" w:rsidRPr="00337B8B" w:rsidRDefault="00D10F17" w:rsidP="00D10F17">
      <w:pPr>
        <w:pStyle w:val="Zkladntext"/>
        <w:numPr>
          <w:ilvl w:val="1"/>
          <w:numId w:val="7"/>
        </w:numPr>
        <w:shd w:val="clear" w:color="auto" w:fill="FFFFFF"/>
        <w:rPr>
          <w:rFonts w:ascii="Calibri" w:hAnsi="Calibri" w:cs="Arial"/>
          <w:snapToGrid w:val="0"/>
          <w:sz w:val="22"/>
          <w:szCs w:val="22"/>
        </w:rPr>
      </w:pPr>
      <w:r w:rsidRPr="00337B8B">
        <w:rPr>
          <w:rFonts w:ascii="Calibri" w:hAnsi="Calibri" w:cs="Arial"/>
          <w:sz w:val="22"/>
          <w:szCs w:val="22"/>
        </w:rPr>
        <w:t>Zhotovitel odpovídá za škody způsobené při realizaci díla nebo v souvislosti s ním objednateli nebo třetím osobám podle obecně platných předpisů. </w:t>
      </w:r>
      <w:r w:rsidRPr="00337B8B">
        <w:rPr>
          <w:rFonts w:ascii="Calibri" w:hAnsi="Calibri" w:cs="Arial"/>
          <w:sz w:val="22"/>
          <w:szCs w:val="22"/>
          <w:lang w:val="cs-CZ"/>
        </w:rPr>
        <w:t xml:space="preserve">Zhotovitel odpovídá i za škodu </w:t>
      </w:r>
      <w:r w:rsidRPr="00337B8B">
        <w:rPr>
          <w:rFonts w:ascii="Calibri" w:hAnsi="Calibri" w:cs="Arial"/>
          <w:sz w:val="22"/>
          <w:szCs w:val="22"/>
        </w:rPr>
        <w:t xml:space="preserve">při realizaci </w:t>
      </w:r>
      <w:r w:rsidRPr="00337B8B">
        <w:rPr>
          <w:rFonts w:ascii="Calibri" w:hAnsi="Calibri" w:cs="Arial"/>
          <w:sz w:val="22"/>
          <w:szCs w:val="22"/>
        </w:rPr>
        <w:lastRenderedPageBreak/>
        <w:t xml:space="preserve">Díla nebo v souvislosti s ní Objednateli nebo třetím osobám </w:t>
      </w:r>
      <w:r w:rsidRPr="00337B8B">
        <w:rPr>
          <w:rFonts w:ascii="Calibri" w:hAnsi="Calibri" w:cs="Arial"/>
          <w:sz w:val="22"/>
          <w:szCs w:val="22"/>
          <w:lang w:val="cs-CZ"/>
        </w:rPr>
        <w:t xml:space="preserve">způsobenou poddodavatelem. </w:t>
      </w:r>
      <w:r w:rsidRPr="00337B8B">
        <w:rPr>
          <w:rFonts w:ascii="Calibri" w:hAnsi="Calibri" w:cs="Arial"/>
          <w:sz w:val="22"/>
          <w:szCs w:val="22"/>
        </w:rPr>
        <w:t xml:space="preserve">Zhotovitel se zavazuje učinit potřebná účinná opatření k zamezení vzniku škod či k její případné náhradě.  </w:t>
      </w:r>
    </w:p>
    <w:p w14:paraId="3FEC638D" w14:textId="77777777" w:rsidR="00D10F17" w:rsidRPr="00337B8B" w:rsidRDefault="00D10F17" w:rsidP="00D10F17">
      <w:pPr>
        <w:pStyle w:val="Zkladntext"/>
        <w:numPr>
          <w:ilvl w:val="1"/>
          <w:numId w:val="7"/>
        </w:numPr>
        <w:shd w:val="clear" w:color="auto" w:fill="FFFFFF"/>
        <w:rPr>
          <w:rFonts w:ascii="Calibri" w:hAnsi="Calibri"/>
          <w:sz w:val="22"/>
          <w:szCs w:val="22"/>
        </w:rPr>
      </w:pPr>
      <w:r w:rsidRPr="00337B8B">
        <w:rPr>
          <w:rFonts w:ascii="Calibri" w:hAnsi="Calibri"/>
          <w:sz w:val="22"/>
          <w:szCs w:val="22"/>
        </w:rPr>
        <w:t xml:space="preserve">Smluvní strany sjednaly, že objednatel má nad rámec ustanovení § 2605 občanského zákoníku lhůtu </w:t>
      </w:r>
      <w:r w:rsidRPr="00337B8B">
        <w:rPr>
          <w:rFonts w:ascii="Calibri" w:hAnsi="Calibri"/>
          <w:sz w:val="22"/>
          <w:szCs w:val="22"/>
          <w:lang w:val="cs-CZ"/>
        </w:rPr>
        <w:t>14</w:t>
      </w:r>
      <w:r w:rsidRPr="00337B8B">
        <w:rPr>
          <w:rFonts w:ascii="Calibri" w:hAnsi="Calibri"/>
          <w:sz w:val="22"/>
          <w:szCs w:val="22"/>
        </w:rPr>
        <w:t xml:space="preserve"> dní, po kterou může na zhotoviteli nad rámec zákona dále uplatňovat zjevné vady díla.</w:t>
      </w:r>
    </w:p>
    <w:p w14:paraId="6AB3F7C1" w14:textId="77777777" w:rsidR="00D10F17" w:rsidRPr="00337B8B" w:rsidRDefault="00D10F17" w:rsidP="00D10F17">
      <w:pPr>
        <w:pStyle w:val="Zkladntext"/>
        <w:numPr>
          <w:ilvl w:val="1"/>
          <w:numId w:val="7"/>
        </w:numPr>
        <w:shd w:val="clear" w:color="auto" w:fill="FFFFFF"/>
        <w:rPr>
          <w:rFonts w:ascii="Calibri" w:hAnsi="Calibri" w:cs="Arial"/>
          <w:snapToGrid w:val="0"/>
          <w:sz w:val="22"/>
          <w:szCs w:val="22"/>
        </w:rPr>
      </w:pPr>
      <w:r w:rsidRPr="00337B8B">
        <w:rPr>
          <w:rFonts w:ascii="Calibri" w:hAnsi="Calibri" w:cs="Arial"/>
          <w:snapToGrid w:val="0"/>
          <w:sz w:val="22"/>
          <w:szCs w:val="22"/>
          <w:lang w:val="cs-CZ"/>
        </w:rPr>
        <w:t>Z</w:t>
      </w:r>
      <w:r w:rsidRPr="00337B8B">
        <w:rPr>
          <w:rFonts w:ascii="Calibri" w:hAnsi="Calibri"/>
          <w:sz w:val="22"/>
          <w:szCs w:val="22"/>
        </w:rPr>
        <w:t xml:space="preserve">hotovitel odpovídá, že si dílo zachová užitné vlastnosti i po jeho převzetí a poskytuje objednateli záruku za jakost díla v délce </w:t>
      </w:r>
      <w:r w:rsidRPr="00337B8B">
        <w:rPr>
          <w:rFonts w:ascii="Calibri" w:hAnsi="Calibri"/>
          <w:sz w:val="22"/>
          <w:szCs w:val="22"/>
          <w:lang w:val="cs-CZ"/>
        </w:rPr>
        <w:t>24</w:t>
      </w:r>
      <w:r w:rsidRPr="00337B8B">
        <w:rPr>
          <w:rFonts w:ascii="Calibri" w:hAnsi="Calibri"/>
          <w:sz w:val="22"/>
          <w:szCs w:val="22"/>
        </w:rPr>
        <w:t xml:space="preserve"> měsíců</w:t>
      </w:r>
      <w:r w:rsidRPr="00337B8B">
        <w:rPr>
          <w:rFonts w:ascii="Calibri" w:hAnsi="Calibri"/>
          <w:sz w:val="22"/>
          <w:szCs w:val="22"/>
          <w:lang w:val="cs-CZ"/>
        </w:rPr>
        <w:t xml:space="preserve"> na instalaci a 7</w:t>
      </w:r>
      <w:r w:rsidRPr="00337B8B">
        <w:rPr>
          <w:rFonts w:ascii="Calibri" w:hAnsi="Calibri"/>
          <w:sz w:val="22"/>
          <w:szCs w:val="22"/>
        </w:rPr>
        <w:t xml:space="preserve"> </w:t>
      </w:r>
      <w:r w:rsidRPr="00337B8B">
        <w:rPr>
          <w:rFonts w:ascii="Calibri" w:hAnsi="Calibri"/>
          <w:sz w:val="22"/>
          <w:szCs w:val="22"/>
          <w:lang w:val="cs-CZ"/>
        </w:rPr>
        <w:t>let</w:t>
      </w:r>
      <w:r w:rsidRPr="00337B8B">
        <w:rPr>
          <w:rFonts w:ascii="Calibri" w:hAnsi="Calibri"/>
          <w:sz w:val="22"/>
          <w:szCs w:val="22"/>
        </w:rPr>
        <w:t xml:space="preserve"> </w:t>
      </w:r>
      <w:r w:rsidRPr="00337B8B">
        <w:rPr>
          <w:rFonts w:ascii="Calibri" w:hAnsi="Calibri"/>
          <w:sz w:val="22"/>
          <w:szCs w:val="22"/>
          <w:lang w:val="cs-CZ"/>
        </w:rPr>
        <w:t xml:space="preserve">na kotlové těleso </w:t>
      </w:r>
      <w:r w:rsidRPr="00337B8B">
        <w:rPr>
          <w:rFonts w:ascii="Calibri" w:hAnsi="Calibri"/>
          <w:sz w:val="22"/>
          <w:szCs w:val="22"/>
        </w:rPr>
        <w:t>ode dne předání díla.</w:t>
      </w:r>
      <w:r w:rsidRPr="00337B8B">
        <w:rPr>
          <w:rFonts w:ascii="Calibri" w:hAnsi="Calibri"/>
          <w:sz w:val="22"/>
          <w:szCs w:val="22"/>
          <w:lang w:val="cs-CZ"/>
        </w:rPr>
        <w:t xml:space="preserve"> </w:t>
      </w:r>
      <w:r w:rsidRPr="00337B8B">
        <w:rPr>
          <w:rFonts w:ascii="Calibri" w:hAnsi="Calibri" w:cs="Arial"/>
          <w:sz w:val="22"/>
          <w:szCs w:val="22"/>
        </w:rPr>
        <w:t>Záruční doba na reklamovanou část díla neběží po dobu počínající dnem uplatnění reklamace a končící dnem odstranění vady.</w:t>
      </w:r>
    </w:p>
    <w:p w14:paraId="153497A9" w14:textId="77777777" w:rsidR="00D10F17" w:rsidRPr="00337B8B" w:rsidRDefault="00D10F17" w:rsidP="00D10F17">
      <w:pPr>
        <w:pStyle w:val="Zkladntext"/>
        <w:numPr>
          <w:ilvl w:val="1"/>
          <w:numId w:val="7"/>
        </w:numPr>
        <w:shd w:val="clear" w:color="auto" w:fill="FFFFFF"/>
        <w:rPr>
          <w:rFonts w:ascii="Calibri" w:hAnsi="Calibri" w:cs="Arial"/>
          <w:snapToGrid w:val="0"/>
          <w:sz w:val="22"/>
          <w:szCs w:val="22"/>
        </w:rPr>
      </w:pPr>
      <w:r w:rsidRPr="00337B8B">
        <w:rPr>
          <w:rFonts w:ascii="Calibri" w:hAnsi="Calibri" w:cs="Arial"/>
          <w:snapToGrid w:val="0"/>
          <w:sz w:val="22"/>
          <w:szCs w:val="22"/>
        </w:rPr>
        <w:t>Zhotovitel je povinen odstranit bez prodlení a bezplatně zjištěné vady svých prací nebo dodávek</w:t>
      </w:r>
      <w:r w:rsidRPr="00337B8B">
        <w:rPr>
          <w:rFonts w:ascii="Calibri" w:hAnsi="Calibri" w:cs="Arial"/>
          <w:snapToGrid w:val="0"/>
          <w:sz w:val="22"/>
          <w:szCs w:val="22"/>
          <w:lang w:val="cs-CZ"/>
        </w:rPr>
        <w:t xml:space="preserve"> (nedohodnou-li se strany jinak, musí vady odstranit do 5 pracovních dnů)</w:t>
      </w:r>
      <w:r w:rsidRPr="00337B8B">
        <w:rPr>
          <w:rFonts w:ascii="Calibri" w:hAnsi="Calibri" w:cs="Arial"/>
          <w:snapToGrid w:val="0"/>
          <w:sz w:val="22"/>
          <w:szCs w:val="22"/>
        </w:rPr>
        <w:t xml:space="preserve">. </w:t>
      </w:r>
    </w:p>
    <w:p w14:paraId="1DAADB21" w14:textId="77777777" w:rsidR="00D10F17" w:rsidRPr="00337B8B" w:rsidRDefault="00D10F17" w:rsidP="00D10F17">
      <w:pPr>
        <w:pStyle w:val="Zkladntext"/>
        <w:shd w:val="clear" w:color="auto" w:fill="FFFFFF"/>
        <w:ind w:left="360"/>
        <w:rPr>
          <w:rFonts w:ascii="Calibri" w:hAnsi="Calibri" w:cs="Arial"/>
          <w:snapToGrid w:val="0"/>
          <w:sz w:val="22"/>
          <w:szCs w:val="22"/>
        </w:rPr>
      </w:pPr>
    </w:p>
    <w:p w14:paraId="3EA54553" w14:textId="77777777" w:rsidR="00D10F17" w:rsidRPr="00337B8B" w:rsidRDefault="00D10F17" w:rsidP="00D10F17">
      <w:pPr>
        <w:widowControl w:val="0"/>
        <w:shd w:val="clear" w:color="auto" w:fill="FFFFFF"/>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jc w:val="both"/>
        <w:rPr>
          <w:rFonts w:ascii="Calibri" w:hAnsi="Calibri" w:cs="Arial"/>
          <w:snapToGrid w:val="0"/>
          <w:sz w:val="22"/>
          <w:szCs w:val="22"/>
        </w:rPr>
      </w:pPr>
      <w:r w:rsidRPr="00337B8B">
        <w:rPr>
          <w:rFonts w:ascii="Calibri" w:hAnsi="Calibri" w:cs="Arial"/>
          <w:snapToGrid w:val="0"/>
          <w:sz w:val="22"/>
          <w:szCs w:val="22"/>
        </w:rPr>
        <w:t> </w:t>
      </w:r>
    </w:p>
    <w:p w14:paraId="65614DCD" w14:textId="77777777" w:rsidR="00D10F17" w:rsidRDefault="00D10F17" w:rsidP="00D10F17">
      <w:pPr>
        <w:pStyle w:val="Zkladntext"/>
        <w:shd w:val="clear" w:color="auto" w:fill="FFFFFF"/>
        <w:jc w:val="center"/>
        <w:rPr>
          <w:rFonts w:ascii="Calibri" w:hAnsi="Calibri" w:cs="Arial"/>
          <w:b/>
          <w:snapToGrid w:val="0"/>
          <w:sz w:val="22"/>
          <w:szCs w:val="22"/>
        </w:rPr>
      </w:pPr>
      <w:r w:rsidRPr="00337B8B">
        <w:rPr>
          <w:rFonts w:ascii="Calibri" w:hAnsi="Calibri" w:cs="Arial"/>
          <w:b/>
          <w:snapToGrid w:val="0"/>
          <w:sz w:val="22"/>
          <w:szCs w:val="22"/>
        </w:rPr>
        <w:t xml:space="preserve">Článek </w:t>
      </w:r>
      <w:r w:rsidRPr="00337B8B">
        <w:rPr>
          <w:rFonts w:ascii="Calibri" w:hAnsi="Calibri" w:cs="Arial"/>
          <w:b/>
          <w:snapToGrid w:val="0"/>
          <w:sz w:val="22"/>
          <w:szCs w:val="22"/>
          <w:lang w:val="cs-CZ"/>
        </w:rPr>
        <w:t>VI</w:t>
      </w:r>
      <w:r w:rsidRPr="00337B8B">
        <w:rPr>
          <w:rFonts w:ascii="Calibri" w:hAnsi="Calibri" w:cs="Arial"/>
          <w:b/>
          <w:snapToGrid w:val="0"/>
          <w:sz w:val="22"/>
          <w:szCs w:val="22"/>
        </w:rPr>
        <w:t>.</w:t>
      </w:r>
    </w:p>
    <w:p w14:paraId="60F2AAB4" w14:textId="77777777" w:rsidR="00D10F17" w:rsidRPr="00337B8B" w:rsidRDefault="00D10F17" w:rsidP="00D10F17">
      <w:pPr>
        <w:pStyle w:val="Zkladntext"/>
        <w:shd w:val="clear" w:color="auto" w:fill="FFFFFF"/>
        <w:jc w:val="center"/>
        <w:rPr>
          <w:rFonts w:ascii="Calibri" w:hAnsi="Calibri" w:cs="Arial"/>
          <w:b/>
          <w:snapToGrid w:val="0"/>
          <w:sz w:val="22"/>
          <w:szCs w:val="22"/>
        </w:rPr>
      </w:pPr>
    </w:p>
    <w:p w14:paraId="588BB78C" w14:textId="77777777" w:rsidR="00D10F17" w:rsidRPr="00337B8B" w:rsidRDefault="00D10F17" w:rsidP="00D10F17">
      <w:pPr>
        <w:pStyle w:val="Zkladntext"/>
        <w:shd w:val="clear" w:color="auto" w:fill="FFFFFF"/>
        <w:jc w:val="center"/>
        <w:rPr>
          <w:rFonts w:ascii="Calibri" w:hAnsi="Calibri" w:cs="Arial"/>
          <w:b/>
          <w:snapToGrid w:val="0"/>
          <w:sz w:val="22"/>
          <w:szCs w:val="22"/>
        </w:rPr>
      </w:pPr>
      <w:r w:rsidRPr="00337B8B">
        <w:rPr>
          <w:rFonts w:ascii="Calibri" w:hAnsi="Calibri" w:cs="Arial"/>
          <w:b/>
          <w:snapToGrid w:val="0"/>
          <w:sz w:val="22"/>
          <w:szCs w:val="22"/>
        </w:rPr>
        <w:t xml:space="preserve">Zhotovení díla, předání a </w:t>
      </w:r>
      <w:proofErr w:type="spellStart"/>
      <w:r w:rsidRPr="00337B8B">
        <w:rPr>
          <w:rFonts w:ascii="Calibri" w:hAnsi="Calibri" w:cs="Arial"/>
          <w:b/>
          <w:snapToGrid w:val="0"/>
          <w:sz w:val="22"/>
          <w:szCs w:val="22"/>
        </w:rPr>
        <w:t>p</w:t>
      </w:r>
      <w:r w:rsidRPr="00337B8B">
        <w:rPr>
          <w:rFonts w:ascii="Calibri" w:hAnsi="Calibri" w:cs="Arial"/>
          <w:b/>
          <w:snapToGrid w:val="0"/>
          <w:sz w:val="22"/>
          <w:szCs w:val="22"/>
          <w:lang w:val="cs-CZ"/>
        </w:rPr>
        <w:t>ř</w:t>
      </w:r>
      <w:r w:rsidRPr="00337B8B">
        <w:rPr>
          <w:rFonts w:ascii="Calibri" w:hAnsi="Calibri" w:cs="Arial"/>
          <w:b/>
          <w:snapToGrid w:val="0"/>
          <w:sz w:val="22"/>
          <w:szCs w:val="22"/>
        </w:rPr>
        <w:t>evzetí</w:t>
      </w:r>
      <w:proofErr w:type="spellEnd"/>
      <w:r w:rsidRPr="00337B8B">
        <w:rPr>
          <w:rFonts w:ascii="Calibri" w:hAnsi="Calibri" w:cs="Arial"/>
          <w:b/>
          <w:snapToGrid w:val="0"/>
          <w:sz w:val="22"/>
          <w:szCs w:val="22"/>
        </w:rPr>
        <w:t xml:space="preserve"> díla</w:t>
      </w:r>
    </w:p>
    <w:p w14:paraId="030D4EE1" w14:textId="77777777" w:rsidR="00D10F17" w:rsidRPr="00337B8B" w:rsidRDefault="00D10F17" w:rsidP="00D10F17">
      <w:pPr>
        <w:pStyle w:val="Zkladntext"/>
        <w:numPr>
          <w:ilvl w:val="1"/>
          <w:numId w:val="8"/>
        </w:numPr>
        <w:shd w:val="clear" w:color="auto" w:fill="FFFFFF"/>
        <w:rPr>
          <w:rFonts w:ascii="Calibri" w:hAnsi="Calibri" w:cs="Arial"/>
          <w:sz w:val="22"/>
          <w:szCs w:val="22"/>
        </w:rPr>
      </w:pPr>
      <w:r w:rsidRPr="00337B8B">
        <w:rPr>
          <w:rFonts w:ascii="Calibri" w:hAnsi="Calibri" w:cs="Arial"/>
          <w:snapToGrid w:val="0"/>
          <w:sz w:val="22"/>
          <w:szCs w:val="22"/>
        </w:rPr>
        <w:t>Vlastnické právo ke zhotovenému dílo v celém rozsahu svědčí zhotoviteli až do předání díla objed</w:t>
      </w:r>
      <w:r w:rsidRPr="00337B8B">
        <w:rPr>
          <w:rFonts w:ascii="Calibri" w:hAnsi="Calibri" w:cs="Arial"/>
          <w:sz w:val="22"/>
          <w:szCs w:val="22"/>
        </w:rPr>
        <w:t xml:space="preserve">nateli. Až do předání díla nese nebezpečí škody na zhotovovaném díle zhotovitel. </w:t>
      </w:r>
    </w:p>
    <w:p w14:paraId="3097B91F" w14:textId="77777777" w:rsidR="00D10F17" w:rsidRPr="00337B8B" w:rsidRDefault="00D10F17" w:rsidP="00D10F17">
      <w:pPr>
        <w:pStyle w:val="Zkladntext"/>
        <w:numPr>
          <w:ilvl w:val="1"/>
          <w:numId w:val="8"/>
        </w:numPr>
        <w:shd w:val="clear" w:color="auto" w:fill="FFFFFF"/>
        <w:rPr>
          <w:rFonts w:ascii="Calibri" w:hAnsi="Calibri" w:cs="Arial"/>
          <w:sz w:val="22"/>
          <w:szCs w:val="22"/>
        </w:rPr>
      </w:pPr>
      <w:r w:rsidRPr="00337B8B">
        <w:rPr>
          <w:rFonts w:ascii="Calibri" w:hAnsi="Calibri" w:cs="Arial"/>
          <w:sz w:val="22"/>
          <w:szCs w:val="22"/>
        </w:rPr>
        <w:t>O převzetí díla bude sepsán písemný před</w:t>
      </w:r>
      <w:r w:rsidRPr="00337B8B">
        <w:rPr>
          <w:rFonts w:ascii="Calibri" w:hAnsi="Calibri" w:cs="Arial"/>
          <w:snapToGrid w:val="0"/>
          <w:sz w:val="22"/>
          <w:szCs w:val="22"/>
        </w:rPr>
        <w:t>á</w:t>
      </w:r>
      <w:r w:rsidRPr="00337B8B">
        <w:rPr>
          <w:rFonts w:ascii="Calibri" w:hAnsi="Calibri" w:cs="Arial"/>
          <w:sz w:val="22"/>
          <w:szCs w:val="22"/>
        </w:rPr>
        <w:t xml:space="preserve">vací protokol podepsaný zástupci obou smluvních stran. </w:t>
      </w:r>
    </w:p>
    <w:p w14:paraId="47A5BA9F" w14:textId="77777777" w:rsidR="00D10F17" w:rsidRPr="00337B8B" w:rsidRDefault="00D10F17" w:rsidP="00D10F17">
      <w:pPr>
        <w:pStyle w:val="Zkladntext"/>
        <w:numPr>
          <w:ilvl w:val="1"/>
          <w:numId w:val="8"/>
        </w:numPr>
        <w:shd w:val="clear" w:color="auto" w:fill="FFFFFF"/>
        <w:rPr>
          <w:rFonts w:ascii="Calibri" w:hAnsi="Calibri" w:cs="Arial"/>
          <w:sz w:val="22"/>
          <w:szCs w:val="22"/>
        </w:rPr>
      </w:pPr>
      <w:r w:rsidRPr="00337B8B">
        <w:rPr>
          <w:rFonts w:ascii="Calibri" w:hAnsi="Calibri" w:cs="Arial"/>
          <w:sz w:val="22"/>
          <w:szCs w:val="22"/>
        </w:rPr>
        <w:t xml:space="preserve">Zhotovitel bude při pohybu v prostorách </w:t>
      </w:r>
      <w:r w:rsidRPr="00337B8B">
        <w:rPr>
          <w:rFonts w:ascii="Calibri" w:hAnsi="Calibri" w:cs="Arial"/>
          <w:sz w:val="22"/>
          <w:szCs w:val="22"/>
          <w:lang w:val="cs-CZ"/>
        </w:rPr>
        <w:t>objektu</w:t>
      </w:r>
      <w:r w:rsidRPr="00337B8B">
        <w:rPr>
          <w:rFonts w:ascii="Calibri" w:hAnsi="Calibri" w:cs="Arial"/>
          <w:sz w:val="22"/>
          <w:szCs w:val="22"/>
        </w:rPr>
        <w:t xml:space="preserve"> respektovat speciální bezpečnostní režim stanovený objednatelem</w:t>
      </w:r>
      <w:r w:rsidRPr="00337B8B">
        <w:rPr>
          <w:rFonts w:ascii="Calibri" w:hAnsi="Calibri" w:cs="Arial"/>
          <w:b/>
          <w:sz w:val="22"/>
          <w:szCs w:val="22"/>
        </w:rPr>
        <w:t xml:space="preserve">. </w:t>
      </w:r>
      <w:r w:rsidRPr="00337B8B">
        <w:rPr>
          <w:rFonts w:ascii="Calibri" w:hAnsi="Calibri" w:cs="Arial"/>
          <w:sz w:val="22"/>
          <w:szCs w:val="22"/>
        </w:rPr>
        <w:t xml:space="preserve">O termínech a podmínkách pobytu v objektu rozhoduje objednatel, a to zejména prostřednictvím vedoucího správy památkového objektu. </w:t>
      </w:r>
    </w:p>
    <w:p w14:paraId="3BF546DF" w14:textId="77777777" w:rsidR="00D10F17" w:rsidRPr="00337B8B" w:rsidRDefault="00D10F17" w:rsidP="00D10F17">
      <w:pPr>
        <w:pStyle w:val="Zkladntext"/>
        <w:shd w:val="clear" w:color="auto" w:fill="FFFFFF"/>
        <w:ind w:left="360"/>
        <w:rPr>
          <w:rFonts w:ascii="Calibri" w:hAnsi="Calibri" w:cs="Arial"/>
          <w:sz w:val="22"/>
          <w:szCs w:val="22"/>
        </w:rPr>
      </w:pPr>
    </w:p>
    <w:p w14:paraId="4BAC9C12" w14:textId="77777777" w:rsidR="00D10F17" w:rsidRPr="008707CF" w:rsidRDefault="00D10F17" w:rsidP="00D10F17">
      <w:pPr>
        <w:shd w:val="clear" w:color="auto" w:fill="FFFFFF"/>
        <w:ind w:left="3540"/>
        <w:rPr>
          <w:rFonts w:ascii="Calibri" w:hAnsi="Calibri"/>
          <w:b/>
          <w:sz w:val="22"/>
          <w:szCs w:val="22"/>
        </w:rPr>
      </w:pPr>
      <w:r>
        <w:rPr>
          <w:rFonts w:ascii="Calibri" w:hAnsi="Calibri"/>
          <w:b/>
          <w:sz w:val="22"/>
          <w:szCs w:val="22"/>
        </w:rPr>
        <w:t xml:space="preserve">    </w:t>
      </w:r>
      <w:r w:rsidRPr="008707CF">
        <w:rPr>
          <w:rFonts w:ascii="Calibri" w:hAnsi="Calibri"/>
          <w:b/>
          <w:sz w:val="22"/>
          <w:szCs w:val="22"/>
        </w:rPr>
        <w:t xml:space="preserve">Článek VII. </w:t>
      </w:r>
    </w:p>
    <w:p w14:paraId="37EC4E2F" w14:textId="77777777" w:rsidR="00D10F17" w:rsidRPr="00337B8B" w:rsidRDefault="00D10F17" w:rsidP="00D10F17">
      <w:pPr>
        <w:shd w:val="clear" w:color="auto" w:fill="FFFFFF"/>
        <w:rPr>
          <w:rFonts w:ascii="Calibri" w:hAnsi="Calibri"/>
          <w:sz w:val="22"/>
          <w:szCs w:val="22"/>
        </w:rPr>
      </w:pPr>
      <w:r w:rsidRPr="00337B8B">
        <w:rPr>
          <w:rFonts w:ascii="Calibri" w:hAnsi="Calibri"/>
          <w:sz w:val="22"/>
          <w:szCs w:val="22"/>
        </w:rPr>
        <w:br/>
        <w:t>Práva a povinnosti zhotovitele</w:t>
      </w:r>
    </w:p>
    <w:p w14:paraId="7F802D46" w14:textId="77777777" w:rsidR="00D10F17" w:rsidRPr="00337B8B" w:rsidRDefault="00D10F17" w:rsidP="00D10F17">
      <w:pPr>
        <w:widowControl w:val="0"/>
        <w:numPr>
          <w:ilvl w:val="0"/>
          <w:numId w:val="9"/>
        </w:numPr>
        <w:shd w:val="clear" w:color="auto" w:fill="FFFFFF"/>
        <w:tabs>
          <w:tab w:val="left" w:pos="426"/>
          <w:tab w:val="left" w:pos="1134"/>
          <w:tab w:val="left" w:pos="1701"/>
          <w:tab w:val="left" w:pos="2268"/>
          <w:tab w:val="left" w:pos="2835"/>
          <w:tab w:val="left" w:pos="3402"/>
          <w:tab w:val="left" w:pos="3969"/>
          <w:tab w:val="left" w:pos="4536"/>
          <w:tab w:val="left" w:pos="5103"/>
          <w:tab w:val="left" w:pos="5670"/>
          <w:tab w:val="left" w:pos="6237"/>
          <w:tab w:val="left" w:pos="8618"/>
        </w:tabs>
        <w:ind w:left="426" w:hanging="426"/>
        <w:jc w:val="both"/>
        <w:outlineLvl w:val="0"/>
        <w:rPr>
          <w:rFonts w:ascii="Calibri" w:hAnsi="Calibri"/>
          <w:b/>
          <w:sz w:val="22"/>
          <w:szCs w:val="22"/>
        </w:rPr>
      </w:pPr>
      <w:r w:rsidRPr="00337B8B">
        <w:rPr>
          <w:rFonts w:ascii="Calibri" w:hAnsi="Calibri"/>
          <w:sz w:val="22"/>
          <w:szCs w:val="22"/>
        </w:rPr>
        <w:t xml:space="preserve">Zhotovitel se zavazuje provést dílo v souladu s platnými právními předpisy, s potřebnou odbornou péčí, na své </w:t>
      </w:r>
      <w:proofErr w:type="gramStart"/>
      <w:r w:rsidRPr="00337B8B">
        <w:rPr>
          <w:rFonts w:ascii="Calibri" w:hAnsi="Calibri"/>
          <w:sz w:val="22"/>
          <w:szCs w:val="22"/>
        </w:rPr>
        <w:t>nebezpečí  a</w:t>
      </w:r>
      <w:proofErr w:type="gramEnd"/>
      <w:r w:rsidRPr="00337B8B">
        <w:rPr>
          <w:rFonts w:ascii="Calibri" w:hAnsi="Calibri"/>
          <w:sz w:val="22"/>
          <w:szCs w:val="22"/>
        </w:rPr>
        <w:t xml:space="preserve"> ve sjednané době, dle pokynů objednatele. Za prováděné dílo nese odpovědnost až do jeho řádného ukončení a předání objednateli.</w:t>
      </w:r>
    </w:p>
    <w:p w14:paraId="7355CC37" w14:textId="77777777" w:rsidR="00D10F17" w:rsidRPr="00337B8B" w:rsidRDefault="00D10F17" w:rsidP="00D10F17">
      <w:pPr>
        <w:widowControl w:val="0"/>
        <w:numPr>
          <w:ilvl w:val="0"/>
          <w:numId w:val="9"/>
        </w:numPr>
        <w:shd w:val="clear" w:color="auto" w:fill="FFFFFF"/>
        <w:tabs>
          <w:tab w:val="left" w:pos="426"/>
          <w:tab w:val="left" w:pos="1134"/>
          <w:tab w:val="left" w:pos="1701"/>
          <w:tab w:val="left" w:pos="2268"/>
          <w:tab w:val="left" w:pos="2835"/>
          <w:tab w:val="left" w:pos="3402"/>
          <w:tab w:val="left" w:pos="3969"/>
          <w:tab w:val="left" w:pos="4536"/>
          <w:tab w:val="left" w:pos="5103"/>
          <w:tab w:val="left" w:pos="5670"/>
          <w:tab w:val="left" w:pos="6237"/>
          <w:tab w:val="left" w:pos="8618"/>
        </w:tabs>
        <w:ind w:left="426" w:hanging="426"/>
        <w:jc w:val="both"/>
        <w:outlineLvl w:val="0"/>
        <w:rPr>
          <w:rFonts w:ascii="Calibri" w:hAnsi="Calibri"/>
          <w:b/>
          <w:sz w:val="22"/>
          <w:szCs w:val="22"/>
        </w:rPr>
      </w:pPr>
      <w:r w:rsidRPr="00337B8B">
        <w:rPr>
          <w:rFonts w:ascii="Calibri" w:hAnsi="Calibri"/>
          <w:sz w:val="22"/>
          <w:szCs w:val="22"/>
        </w:rPr>
        <w:t>Zhotovitel je povinen upozornit objednatele na nevhodnou povahu věcí předaných mu objednatelem. Stejnou povinnost má zhotovitel i tehdy, požaduje-li objednatel, aby dílo bylo provedeno podle pokynů, které jsou nevhodné.</w:t>
      </w:r>
    </w:p>
    <w:p w14:paraId="3D884880" w14:textId="77777777" w:rsidR="00D10F17" w:rsidRPr="00337B8B" w:rsidRDefault="00D10F17" w:rsidP="00D10F17">
      <w:pPr>
        <w:widowControl w:val="0"/>
        <w:numPr>
          <w:ilvl w:val="0"/>
          <w:numId w:val="9"/>
        </w:numPr>
        <w:shd w:val="clear" w:color="auto" w:fill="FFFFFF"/>
        <w:tabs>
          <w:tab w:val="left" w:pos="426"/>
          <w:tab w:val="left" w:pos="1134"/>
          <w:tab w:val="left" w:pos="1701"/>
          <w:tab w:val="left" w:pos="2268"/>
          <w:tab w:val="left" w:pos="2835"/>
          <w:tab w:val="left" w:pos="3402"/>
          <w:tab w:val="left" w:pos="3969"/>
          <w:tab w:val="left" w:pos="4536"/>
          <w:tab w:val="left" w:pos="5103"/>
          <w:tab w:val="left" w:pos="5670"/>
          <w:tab w:val="left" w:pos="6237"/>
          <w:tab w:val="left" w:pos="8618"/>
        </w:tabs>
        <w:ind w:left="426" w:hanging="426"/>
        <w:jc w:val="both"/>
        <w:outlineLvl w:val="0"/>
        <w:rPr>
          <w:rFonts w:ascii="Calibri" w:hAnsi="Calibri"/>
          <w:b/>
          <w:sz w:val="22"/>
          <w:szCs w:val="22"/>
        </w:rPr>
      </w:pPr>
      <w:r w:rsidRPr="00337B8B">
        <w:rPr>
          <w:rFonts w:ascii="Calibri" w:hAnsi="Calibri"/>
          <w:sz w:val="22"/>
          <w:szCs w:val="22"/>
        </w:rPr>
        <w:t>Zhotovitel před zahájením prací předá objednateli seznam pracovníků, kteří budou dílo provádět. Tento seznam bude zhotovitel průběžně aktualizovat. Zajistí, aby se jeho pracovníci pohybovali pouze v prostorách určených objednatelem Současně zajistí, aby k provádění díla byly využívány pouze osoby (trestně) bezúhonné.</w:t>
      </w:r>
    </w:p>
    <w:p w14:paraId="30522D58" w14:textId="77777777" w:rsidR="00D10F17" w:rsidRPr="00337B8B" w:rsidRDefault="00D10F17" w:rsidP="00D10F17">
      <w:pPr>
        <w:widowControl w:val="0"/>
        <w:numPr>
          <w:ilvl w:val="0"/>
          <w:numId w:val="9"/>
        </w:numPr>
        <w:shd w:val="clear" w:color="auto" w:fill="FFFFFF"/>
        <w:tabs>
          <w:tab w:val="left" w:pos="426"/>
          <w:tab w:val="left" w:pos="1134"/>
          <w:tab w:val="left" w:pos="1701"/>
          <w:tab w:val="left" w:pos="2268"/>
          <w:tab w:val="left" w:pos="2835"/>
          <w:tab w:val="left" w:pos="3402"/>
          <w:tab w:val="left" w:pos="3969"/>
          <w:tab w:val="left" w:pos="4536"/>
          <w:tab w:val="left" w:pos="5103"/>
          <w:tab w:val="left" w:pos="5670"/>
          <w:tab w:val="left" w:pos="6237"/>
          <w:tab w:val="left" w:pos="8618"/>
        </w:tabs>
        <w:ind w:left="426" w:hanging="426"/>
        <w:jc w:val="both"/>
        <w:outlineLvl w:val="0"/>
        <w:rPr>
          <w:rFonts w:ascii="Calibri" w:hAnsi="Calibri"/>
          <w:b/>
          <w:sz w:val="22"/>
          <w:szCs w:val="22"/>
        </w:rPr>
      </w:pPr>
      <w:r w:rsidRPr="00337B8B">
        <w:rPr>
          <w:rFonts w:ascii="Calibri" w:hAnsi="Calibri"/>
          <w:sz w:val="22"/>
          <w:szCs w:val="22"/>
        </w:rPr>
        <w:t>Na požádání objednatele je povinen předložit doklady o materiálu použitém pro zhotovení díla.</w:t>
      </w:r>
    </w:p>
    <w:p w14:paraId="5BA25073" w14:textId="77777777" w:rsidR="00D10F17" w:rsidRPr="00337B8B" w:rsidRDefault="00D10F17" w:rsidP="00D10F17">
      <w:pPr>
        <w:widowControl w:val="0"/>
        <w:numPr>
          <w:ilvl w:val="0"/>
          <w:numId w:val="9"/>
        </w:numPr>
        <w:shd w:val="clear" w:color="auto" w:fill="FFFFFF"/>
        <w:tabs>
          <w:tab w:val="left" w:pos="426"/>
          <w:tab w:val="left" w:pos="1134"/>
          <w:tab w:val="left" w:pos="1701"/>
          <w:tab w:val="left" w:pos="2268"/>
          <w:tab w:val="left" w:pos="2835"/>
          <w:tab w:val="left" w:pos="3402"/>
          <w:tab w:val="left" w:pos="3969"/>
          <w:tab w:val="left" w:pos="4536"/>
          <w:tab w:val="left" w:pos="5103"/>
          <w:tab w:val="left" w:pos="5670"/>
          <w:tab w:val="left" w:pos="6237"/>
          <w:tab w:val="left" w:pos="8618"/>
        </w:tabs>
        <w:ind w:left="426" w:hanging="426"/>
        <w:jc w:val="both"/>
        <w:outlineLvl w:val="0"/>
        <w:rPr>
          <w:rFonts w:ascii="Calibri" w:hAnsi="Calibri"/>
          <w:b/>
          <w:sz w:val="22"/>
          <w:szCs w:val="22"/>
        </w:rPr>
      </w:pPr>
      <w:r w:rsidRPr="00337B8B">
        <w:rPr>
          <w:rFonts w:ascii="Calibri" w:hAnsi="Calibri"/>
          <w:sz w:val="22"/>
          <w:szCs w:val="22"/>
        </w:rPr>
        <w:t>Zhotovitel odpovídá za dodržování platných právních předpisů v oblasti BOZP a PO.</w:t>
      </w:r>
    </w:p>
    <w:p w14:paraId="7CF5308D" w14:textId="77777777" w:rsidR="00D10F17" w:rsidRPr="00337B8B" w:rsidRDefault="00D10F17" w:rsidP="00D10F17">
      <w:pPr>
        <w:widowControl w:val="0"/>
        <w:numPr>
          <w:ilvl w:val="0"/>
          <w:numId w:val="9"/>
        </w:numPr>
        <w:shd w:val="clear" w:color="auto" w:fill="FFFFFF"/>
        <w:tabs>
          <w:tab w:val="left" w:pos="426"/>
          <w:tab w:val="left" w:pos="1134"/>
          <w:tab w:val="left" w:pos="1701"/>
          <w:tab w:val="left" w:pos="2268"/>
          <w:tab w:val="left" w:pos="2835"/>
          <w:tab w:val="left" w:pos="3402"/>
          <w:tab w:val="left" w:pos="3969"/>
          <w:tab w:val="left" w:pos="4536"/>
          <w:tab w:val="left" w:pos="5103"/>
          <w:tab w:val="left" w:pos="5670"/>
          <w:tab w:val="left" w:pos="6237"/>
          <w:tab w:val="left" w:pos="8618"/>
        </w:tabs>
        <w:ind w:left="426" w:hanging="426"/>
        <w:jc w:val="both"/>
        <w:outlineLvl w:val="0"/>
        <w:rPr>
          <w:rFonts w:ascii="Calibri" w:hAnsi="Calibri"/>
          <w:b/>
          <w:sz w:val="22"/>
          <w:szCs w:val="22"/>
        </w:rPr>
      </w:pPr>
      <w:r w:rsidRPr="00337B8B">
        <w:rPr>
          <w:rFonts w:ascii="Calibri" w:hAnsi="Calibri"/>
          <w:sz w:val="22"/>
          <w:szCs w:val="22"/>
        </w:rPr>
        <w:t>Zhotovitel se zavazuje dbát o to, aby při provádění díla nebyl narušen provoz správy památkového objektu, resp. byl narušován minimálně.</w:t>
      </w:r>
    </w:p>
    <w:p w14:paraId="65549D30" w14:textId="77777777" w:rsidR="00D10F17" w:rsidRPr="00337B8B" w:rsidRDefault="00D10F17" w:rsidP="00D10F17">
      <w:pPr>
        <w:shd w:val="clear" w:color="auto" w:fill="FFFFFF"/>
        <w:jc w:val="both"/>
        <w:rPr>
          <w:rFonts w:ascii="Calibri" w:hAnsi="Calibri"/>
          <w:sz w:val="22"/>
          <w:szCs w:val="22"/>
        </w:rPr>
      </w:pPr>
    </w:p>
    <w:p w14:paraId="7A1F1FF6" w14:textId="77777777" w:rsidR="00D10F17" w:rsidRPr="008707CF" w:rsidRDefault="00D10F17" w:rsidP="00D10F17">
      <w:pPr>
        <w:keepNext/>
        <w:shd w:val="clear" w:color="auto" w:fill="FFFFFF"/>
        <w:ind w:left="2832" w:firstLine="708"/>
        <w:rPr>
          <w:rFonts w:ascii="Calibri" w:hAnsi="Calibri"/>
          <w:b/>
          <w:sz w:val="22"/>
          <w:szCs w:val="22"/>
        </w:rPr>
      </w:pPr>
      <w:r w:rsidRPr="008707CF">
        <w:rPr>
          <w:rFonts w:ascii="Calibri" w:hAnsi="Calibri"/>
          <w:b/>
          <w:sz w:val="22"/>
          <w:szCs w:val="22"/>
        </w:rPr>
        <w:t xml:space="preserve">Článek VIII. </w:t>
      </w:r>
    </w:p>
    <w:p w14:paraId="171A254B" w14:textId="77777777" w:rsidR="00D10F17" w:rsidRPr="00337B8B" w:rsidRDefault="00D10F17" w:rsidP="00D10F17">
      <w:pPr>
        <w:keepNext/>
        <w:shd w:val="clear" w:color="auto" w:fill="FFFFFF"/>
        <w:rPr>
          <w:rFonts w:ascii="Calibri" w:hAnsi="Calibri"/>
          <w:sz w:val="22"/>
          <w:szCs w:val="22"/>
        </w:rPr>
      </w:pPr>
      <w:r w:rsidRPr="00337B8B">
        <w:rPr>
          <w:rFonts w:ascii="Calibri" w:hAnsi="Calibri"/>
          <w:sz w:val="22"/>
          <w:szCs w:val="22"/>
        </w:rPr>
        <w:br/>
        <w:t>Práva a povinnosti objednatele</w:t>
      </w:r>
    </w:p>
    <w:p w14:paraId="61156AB6" w14:textId="77777777" w:rsidR="00D10F17" w:rsidRPr="00337B8B" w:rsidRDefault="00D10F17" w:rsidP="00D10F17">
      <w:pPr>
        <w:keepNext/>
        <w:numPr>
          <w:ilvl w:val="1"/>
          <w:numId w:val="10"/>
        </w:numPr>
        <w:shd w:val="clear" w:color="auto" w:fill="FFFFFF"/>
        <w:jc w:val="both"/>
        <w:outlineLvl w:val="0"/>
        <w:rPr>
          <w:rFonts w:ascii="Calibri" w:hAnsi="Calibri" w:cs="Arial"/>
          <w:sz w:val="22"/>
          <w:szCs w:val="22"/>
        </w:rPr>
      </w:pPr>
      <w:r w:rsidRPr="00337B8B">
        <w:rPr>
          <w:rFonts w:ascii="Calibri" w:hAnsi="Calibri" w:cs="Arial"/>
          <w:sz w:val="22"/>
          <w:szCs w:val="22"/>
        </w:rPr>
        <w:t xml:space="preserve">Objednatel má právo kontroly díla v každé fázi jeho provádění. K tomuto se zhotovitel zavazuje poskytnout objednateli nezbytnou součinnost. Zjistí-li, že zhotovitel porušuje svou povinnost, může požadovat, aby zhotovitel odstranil vady takto vzniklé či zajistil jinak nápravu a prováděl </w:t>
      </w:r>
      <w:r w:rsidRPr="00337B8B">
        <w:rPr>
          <w:rFonts w:ascii="Calibri" w:hAnsi="Calibri" w:cs="Arial"/>
          <w:sz w:val="22"/>
          <w:szCs w:val="22"/>
        </w:rPr>
        <w:lastRenderedPageBreak/>
        <w:t>dílo řádným způsobem. Neučiní-li tak zhotovitel na základě výzvy objednatele, je objednatel oprávněn od této smlouvy odstoupit.</w:t>
      </w:r>
    </w:p>
    <w:p w14:paraId="0DABB85D" w14:textId="77777777" w:rsidR="00D10F17" w:rsidRPr="00337B8B" w:rsidRDefault="00D10F17" w:rsidP="00D10F17">
      <w:pPr>
        <w:keepNext/>
        <w:numPr>
          <w:ilvl w:val="1"/>
          <w:numId w:val="10"/>
        </w:numPr>
        <w:shd w:val="clear" w:color="auto" w:fill="FFFFFF"/>
        <w:jc w:val="both"/>
        <w:outlineLvl w:val="0"/>
        <w:rPr>
          <w:rFonts w:ascii="Calibri" w:hAnsi="Calibri" w:cs="Arial"/>
          <w:sz w:val="22"/>
          <w:szCs w:val="22"/>
        </w:rPr>
      </w:pPr>
      <w:r w:rsidRPr="00337B8B">
        <w:rPr>
          <w:rFonts w:ascii="Calibri" w:hAnsi="Calibri" w:cs="Arial"/>
          <w:sz w:val="22"/>
          <w:szCs w:val="22"/>
        </w:rPr>
        <w:t>Objednatel se zavazuje předat před započetím díla zhotoviteli prostory nutné pro provedení díla.</w:t>
      </w:r>
    </w:p>
    <w:p w14:paraId="0FCC7F03" w14:textId="77777777" w:rsidR="00D10F17" w:rsidRPr="00337B8B" w:rsidRDefault="00D10F17" w:rsidP="00D10F17">
      <w:pPr>
        <w:widowControl w:val="0"/>
        <w:numPr>
          <w:ilvl w:val="1"/>
          <w:numId w:val="10"/>
        </w:numPr>
        <w:shd w:val="clear" w:color="auto" w:fill="FFFFFF"/>
        <w:tabs>
          <w:tab w:val="left" w:pos="426"/>
          <w:tab w:val="left" w:pos="1134"/>
          <w:tab w:val="left" w:pos="1701"/>
          <w:tab w:val="left" w:pos="2268"/>
          <w:tab w:val="left" w:pos="2835"/>
          <w:tab w:val="left" w:pos="3402"/>
          <w:tab w:val="left" w:pos="3969"/>
          <w:tab w:val="left" w:pos="4536"/>
          <w:tab w:val="left" w:pos="5103"/>
          <w:tab w:val="left" w:pos="5670"/>
          <w:tab w:val="left" w:pos="6237"/>
          <w:tab w:val="left" w:pos="8618"/>
        </w:tabs>
        <w:jc w:val="both"/>
        <w:outlineLvl w:val="0"/>
        <w:rPr>
          <w:rFonts w:ascii="Calibri" w:hAnsi="Calibri"/>
          <w:b/>
          <w:sz w:val="22"/>
          <w:szCs w:val="22"/>
        </w:rPr>
      </w:pPr>
      <w:r w:rsidRPr="00337B8B">
        <w:rPr>
          <w:rFonts w:ascii="Calibri" w:hAnsi="Calibri"/>
          <w:sz w:val="22"/>
          <w:szCs w:val="22"/>
        </w:rPr>
        <w:t xml:space="preserve">Objednatel zajistí zhotoviteli bezplatný odběr elektrické energie pro provádění díla. </w:t>
      </w:r>
    </w:p>
    <w:p w14:paraId="3331448C" w14:textId="77777777" w:rsidR="00D10F17" w:rsidRPr="00337B8B" w:rsidRDefault="00D10F17" w:rsidP="00D10F17">
      <w:pPr>
        <w:pStyle w:val="Odstavecseseznamem"/>
        <w:shd w:val="clear" w:color="auto" w:fill="FFFFFF"/>
        <w:rPr>
          <w:rFonts w:ascii="Calibri" w:hAnsi="Calibri" w:cs="Arial"/>
          <w:sz w:val="22"/>
          <w:szCs w:val="22"/>
        </w:rPr>
      </w:pPr>
    </w:p>
    <w:p w14:paraId="041F7A04" w14:textId="77777777" w:rsidR="00D10F17" w:rsidRPr="00337B8B" w:rsidRDefault="00D10F17" w:rsidP="00D10F17">
      <w:pPr>
        <w:shd w:val="clear" w:color="auto" w:fill="FFFFFF"/>
        <w:tabs>
          <w:tab w:val="left" w:pos="426"/>
        </w:tabs>
        <w:ind w:left="360"/>
        <w:jc w:val="both"/>
        <w:rPr>
          <w:rFonts w:ascii="Calibri" w:hAnsi="Calibri"/>
          <w:sz w:val="22"/>
          <w:szCs w:val="22"/>
        </w:rPr>
      </w:pPr>
    </w:p>
    <w:p w14:paraId="4698A60C" w14:textId="77777777" w:rsidR="00D10F17" w:rsidRPr="00337B8B" w:rsidRDefault="00D10F17" w:rsidP="00D10F17">
      <w:pPr>
        <w:pStyle w:val="Zkladntext"/>
        <w:shd w:val="clear" w:color="auto" w:fill="FFFFFF"/>
        <w:jc w:val="center"/>
        <w:rPr>
          <w:rFonts w:ascii="Calibri" w:hAnsi="Calibri" w:cs="Arial"/>
          <w:b/>
          <w:snapToGrid w:val="0"/>
          <w:sz w:val="22"/>
          <w:szCs w:val="22"/>
        </w:rPr>
      </w:pPr>
      <w:r w:rsidRPr="00337B8B">
        <w:rPr>
          <w:rFonts w:ascii="Calibri" w:hAnsi="Calibri" w:cs="Arial"/>
          <w:b/>
          <w:snapToGrid w:val="0"/>
          <w:sz w:val="22"/>
          <w:szCs w:val="22"/>
          <w:lang w:val="cs-CZ"/>
        </w:rPr>
        <w:t>I</w:t>
      </w:r>
      <w:r w:rsidRPr="00337B8B">
        <w:rPr>
          <w:rFonts w:ascii="Calibri" w:hAnsi="Calibri" w:cs="Arial"/>
          <w:b/>
          <w:snapToGrid w:val="0"/>
          <w:sz w:val="22"/>
          <w:szCs w:val="22"/>
        </w:rPr>
        <w:t>X.</w:t>
      </w:r>
    </w:p>
    <w:p w14:paraId="6926F5D8" w14:textId="77777777" w:rsidR="00D10F17" w:rsidRDefault="00D10F17" w:rsidP="00D10F17">
      <w:pPr>
        <w:pStyle w:val="Zkladntext"/>
        <w:shd w:val="clear" w:color="auto" w:fill="FFFFFF"/>
        <w:jc w:val="center"/>
        <w:rPr>
          <w:rFonts w:ascii="Calibri" w:hAnsi="Calibri" w:cs="Arial"/>
          <w:b/>
          <w:snapToGrid w:val="0"/>
          <w:sz w:val="22"/>
          <w:szCs w:val="22"/>
        </w:rPr>
      </w:pPr>
      <w:r w:rsidRPr="00337B8B">
        <w:rPr>
          <w:rFonts w:ascii="Calibri" w:hAnsi="Calibri" w:cs="Arial"/>
          <w:b/>
          <w:snapToGrid w:val="0"/>
          <w:sz w:val="22"/>
          <w:szCs w:val="22"/>
        </w:rPr>
        <w:t>Smluvní pokuty</w:t>
      </w:r>
    </w:p>
    <w:p w14:paraId="16B2575B" w14:textId="77777777" w:rsidR="00D10F17" w:rsidRPr="00337B8B" w:rsidRDefault="00D10F17" w:rsidP="00D10F17">
      <w:pPr>
        <w:pStyle w:val="Zkladntext"/>
        <w:shd w:val="clear" w:color="auto" w:fill="FFFFFF"/>
        <w:jc w:val="center"/>
        <w:rPr>
          <w:rFonts w:ascii="Calibri" w:hAnsi="Calibri" w:cs="Arial"/>
          <w:snapToGrid w:val="0"/>
          <w:sz w:val="22"/>
          <w:szCs w:val="22"/>
        </w:rPr>
      </w:pPr>
    </w:p>
    <w:p w14:paraId="52CE0983" w14:textId="77777777" w:rsidR="00D10F17" w:rsidRPr="00337B8B" w:rsidRDefault="00D10F17" w:rsidP="00D10F17">
      <w:pPr>
        <w:pStyle w:val="A-odstavecodsazensodrkami"/>
        <w:numPr>
          <w:ilvl w:val="0"/>
          <w:numId w:val="12"/>
        </w:numPr>
        <w:shd w:val="clear" w:color="auto" w:fill="FFFFFF"/>
        <w:rPr>
          <w:rFonts w:ascii="Calibri" w:hAnsi="Calibri"/>
        </w:rPr>
      </w:pPr>
      <w:r w:rsidRPr="00337B8B">
        <w:rPr>
          <w:rFonts w:ascii="Calibri" w:hAnsi="Calibri"/>
        </w:rPr>
        <w:t>Pokud bude zhotovitel v prodlení proti termínu předání a převzetí díla sjednanému podle smlouvy nebo proti ujednanému dílčímu termínu plnění části díla, je povinen zaplatit objednateli smluvní pokutu ve výši 0,05 % z ceny díla bez DPH za každý i započatý den prodlení.</w:t>
      </w:r>
    </w:p>
    <w:p w14:paraId="454FBD0F" w14:textId="77777777" w:rsidR="00D10F17" w:rsidRPr="00337B8B" w:rsidRDefault="00D10F17" w:rsidP="00D10F17">
      <w:pPr>
        <w:pStyle w:val="A-odstavecodsazensodrkami"/>
        <w:numPr>
          <w:ilvl w:val="0"/>
          <w:numId w:val="12"/>
        </w:numPr>
        <w:shd w:val="clear" w:color="auto" w:fill="FFFFFF"/>
        <w:rPr>
          <w:rFonts w:ascii="Calibri" w:hAnsi="Calibri"/>
          <w:b/>
          <w:bCs/>
          <w:snapToGrid w:val="0"/>
        </w:rPr>
      </w:pPr>
      <w:r w:rsidRPr="00337B8B">
        <w:rPr>
          <w:rFonts w:ascii="Calibri" w:hAnsi="Calibri"/>
          <w:snapToGrid w:val="0"/>
        </w:rPr>
        <w:t xml:space="preserve">Při prodlení s odstraněním vad a nedodělků zaplatí zhotovitel objednateli pokutu ve výši </w:t>
      </w:r>
      <w:r w:rsidRPr="00337B8B">
        <w:rPr>
          <w:rFonts w:ascii="Calibri" w:hAnsi="Calibri"/>
          <w:b/>
          <w:bCs/>
          <w:snapToGrid w:val="0"/>
        </w:rPr>
        <w:t>300 Kč</w:t>
      </w:r>
      <w:r w:rsidRPr="00337B8B">
        <w:rPr>
          <w:rFonts w:ascii="Calibri" w:hAnsi="Calibri"/>
          <w:snapToGrid w:val="0"/>
        </w:rPr>
        <w:t xml:space="preserve"> za každou vadu či nedodělek, a každý den prodlení počínaje dnem, na který bylo odstranění vady, či nedodělku dohodnuto až do doby úplného odstranění vady či nedodělku.  </w:t>
      </w:r>
    </w:p>
    <w:p w14:paraId="1F14B374" w14:textId="77777777" w:rsidR="00D10F17" w:rsidRPr="00337B8B" w:rsidRDefault="00D10F17" w:rsidP="00D10F17">
      <w:pPr>
        <w:pStyle w:val="A-odstavecodsazensodrkami"/>
        <w:numPr>
          <w:ilvl w:val="0"/>
          <w:numId w:val="12"/>
        </w:numPr>
        <w:shd w:val="clear" w:color="auto" w:fill="FFFFFF"/>
        <w:rPr>
          <w:rFonts w:ascii="Calibri" w:hAnsi="Calibri"/>
          <w:b/>
          <w:bCs/>
          <w:snapToGrid w:val="0"/>
        </w:rPr>
      </w:pPr>
      <w:r w:rsidRPr="00337B8B">
        <w:rPr>
          <w:rFonts w:ascii="Calibri" w:hAnsi="Calibri"/>
          <w:snapToGrid w:val="0"/>
        </w:rPr>
        <w:t>Smluvní pokuty jsou splatné do 21 dnů od písemného vyúčtování odeslaného druhé smluvní straně.</w:t>
      </w:r>
      <w:r w:rsidRPr="00337B8B">
        <w:rPr>
          <w:rFonts w:ascii="Calibri" w:hAnsi="Calibri"/>
          <w:color w:val="000000"/>
        </w:rPr>
        <w:t xml:space="preserve"> Ve vztahu k náhradě škody vzniklé porušením smluvní povinnosti platí, že právo na její náhradu není zaplacením smluvní pokuty dotčeno.</w:t>
      </w:r>
      <w:r w:rsidRPr="00337B8B">
        <w:rPr>
          <w:rFonts w:ascii="Calibri" w:hAnsi="Calibri"/>
        </w:rPr>
        <w:t xml:space="preserve"> Odstoupením od smlouvy není dotčen nárok na zaplacení smluvní pokuty ani nároky na náhradu škody.</w:t>
      </w:r>
    </w:p>
    <w:p w14:paraId="78353C28" w14:textId="77777777" w:rsidR="00D10F17" w:rsidRPr="00337B8B" w:rsidRDefault="00D10F17" w:rsidP="00D10F17">
      <w:pPr>
        <w:pStyle w:val="A-odstavecodsazensodrkami"/>
        <w:numPr>
          <w:ilvl w:val="0"/>
          <w:numId w:val="12"/>
        </w:numPr>
        <w:shd w:val="clear" w:color="auto" w:fill="FFFFFF"/>
        <w:rPr>
          <w:rFonts w:ascii="Calibri" w:hAnsi="Calibri"/>
          <w:snapToGrid w:val="0"/>
        </w:rPr>
      </w:pPr>
      <w:r w:rsidRPr="00337B8B">
        <w:rPr>
          <w:rFonts w:ascii="Calibri" w:hAnsi="Calibri"/>
          <w:snapToGrid w:val="0"/>
        </w:rPr>
        <w:t>Zhotovitel se vzdává svého práva namítat nepřiměřenou výši smluvní pokuty u soudu ve smyslu § 2051 zákona č. 89/2012 Sb., občanský zákoník, ve znění pozdějších předpisů.</w:t>
      </w:r>
    </w:p>
    <w:p w14:paraId="2D51D4A0" w14:textId="77777777" w:rsidR="00D10F17" w:rsidRPr="00337B8B" w:rsidRDefault="00D10F17" w:rsidP="00D10F17">
      <w:pPr>
        <w:pStyle w:val="Zkladntext"/>
        <w:shd w:val="clear" w:color="auto" w:fill="FFFFFF"/>
        <w:rPr>
          <w:rFonts w:ascii="Calibri" w:hAnsi="Calibri" w:cs="Arial"/>
          <w:b/>
          <w:snapToGrid w:val="0"/>
          <w:sz w:val="22"/>
          <w:szCs w:val="22"/>
        </w:rPr>
      </w:pPr>
    </w:p>
    <w:p w14:paraId="3756CEF9" w14:textId="77777777" w:rsidR="00D10F17" w:rsidRPr="00337B8B" w:rsidRDefault="00D10F17" w:rsidP="00D10F17">
      <w:pPr>
        <w:pStyle w:val="Zkladntext"/>
        <w:keepNext/>
        <w:shd w:val="clear" w:color="auto" w:fill="FFFFFF"/>
        <w:jc w:val="center"/>
        <w:rPr>
          <w:rFonts w:ascii="Calibri" w:hAnsi="Calibri" w:cs="Arial"/>
          <w:b/>
          <w:snapToGrid w:val="0"/>
          <w:sz w:val="22"/>
          <w:szCs w:val="22"/>
        </w:rPr>
      </w:pPr>
      <w:r w:rsidRPr="00337B8B">
        <w:rPr>
          <w:rFonts w:ascii="Calibri" w:hAnsi="Calibri" w:cs="Arial"/>
          <w:b/>
          <w:snapToGrid w:val="0"/>
          <w:sz w:val="22"/>
          <w:szCs w:val="22"/>
        </w:rPr>
        <w:t>X.</w:t>
      </w:r>
    </w:p>
    <w:p w14:paraId="184EFFED" w14:textId="77777777" w:rsidR="00D10F17" w:rsidRDefault="00D10F17" w:rsidP="00D10F17">
      <w:pPr>
        <w:pStyle w:val="Zkladntext"/>
        <w:keepNext/>
        <w:shd w:val="clear" w:color="auto" w:fill="FFFFFF"/>
        <w:jc w:val="center"/>
        <w:rPr>
          <w:rFonts w:ascii="Calibri" w:hAnsi="Calibri" w:cs="Arial"/>
          <w:b/>
          <w:snapToGrid w:val="0"/>
          <w:sz w:val="22"/>
          <w:szCs w:val="22"/>
          <w:lang w:val="cs-CZ"/>
        </w:rPr>
      </w:pPr>
      <w:r w:rsidRPr="00337B8B">
        <w:rPr>
          <w:rFonts w:ascii="Calibri" w:hAnsi="Calibri" w:cs="Arial"/>
          <w:b/>
          <w:snapToGrid w:val="0"/>
          <w:sz w:val="22"/>
          <w:szCs w:val="22"/>
        </w:rPr>
        <w:t>Odstoupení od smlouvy</w:t>
      </w:r>
      <w:r w:rsidRPr="00337B8B">
        <w:rPr>
          <w:rFonts w:ascii="Calibri" w:hAnsi="Calibri" w:cs="Arial"/>
          <w:b/>
          <w:snapToGrid w:val="0"/>
          <w:sz w:val="22"/>
          <w:szCs w:val="22"/>
          <w:lang w:val="cs-CZ"/>
        </w:rPr>
        <w:t xml:space="preserve"> a výpověď</w:t>
      </w:r>
    </w:p>
    <w:p w14:paraId="29BCD5EE" w14:textId="77777777" w:rsidR="00D10F17" w:rsidRPr="00337B8B" w:rsidRDefault="00D10F17" w:rsidP="00D10F17">
      <w:pPr>
        <w:pStyle w:val="Zkladntext"/>
        <w:keepNext/>
        <w:shd w:val="clear" w:color="auto" w:fill="FFFFFF"/>
        <w:jc w:val="center"/>
        <w:rPr>
          <w:rFonts w:ascii="Calibri" w:hAnsi="Calibri" w:cs="Arial"/>
          <w:b/>
          <w:snapToGrid w:val="0"/>
          <w:sz w:val="22"/>
          <w:szCs w:val="22"/>
          <w:lang w:val="cs-CZ"/>
        </w:rPr>
      </w:pPr>
    </w:p>
    <w:p w14:paraId="4C67D318" w14:textId="77777777" w:rsidR="00D10F17" w:rsidRPr="00337B8B" w:rsidRDefault="00D10F17" w:rsidP="00D10F17">
      <w:pPr>
        <w:pStyle w:val="Zkladntext"/>
        <w:keepNext/>
        <w:numPr>
          <w:ilvl w:val="1"/>
          <w:numId w:val="4"/>
        </w:numPr>
        <w:shd w:val="clear" w:color="auto" w:fill="FFFFFF"/>
        <w:rPr>
          <w:rFonts w:ascii="Calibri" w:hAnsi="Calibri" w:cs="Arial"/>
          <w:b/>
          <w:bCs/>
          <w:sz w:val="22"/>
          <w:szCs w:val="22"/>
        </w:rPr>
      </w:pPr>
      <w:r w:rsidRPr="00337B8B">
        <w:rPr>
          <w:rFonts w:ascii="Calibri" w:hAnsi="Calibri" w:cs="Arial"/>
          <w:sz w:val="22"/>
          <w:szCs w:val="22"/>
        </w:rPr>
        <w:t>Odstoupení  od smlouvy je možné za podmínek stanovených zákonem či touto smlouvou. Odstoupení od smlouvy je platné a účinné okamžikem doručení projevu vůle směřujícího k odstoupení od smlouvy druhé smluvní straně.</w:t>
      </w:r>
    </w:p>
    <w:p w14:paraId="461A0C12" w14:textId="77777777" w:rsidR="00D10F17" w:rsidRPr="00337B8B" w:rsidRDefault="00D10F17" w:rsidP="00D10F17">
      <w:pPr>
        <w:pStyle w:val="Zkladntext"/>
        <w:keepNext/>
        <w:numPr>
          <w:ilvl w:val="1"/>
          <w:numId w:val="4"/>
        </w:numPr>
        <w:shd w:val="clear" w:color="auto" w:fill="FFFFFF"/>
        <w:rPr>
          <w:rFonts w:ascii="Calibri" w:hAnsi="Calibri" w:cs="Arial"/>
          <w:b/>
          <w:bCs/>
          <w:sz w:val="22"/>
          <w:szCs w:val="22"/>
        </w:rPr>
      </w:pPr>
      <w:r w:rsidRPr="00337B8B">
        <w:rPr>
          <w:rFonts w:ascii="Calibri" w:hAnsi="Calibri" w:cs="Arial"/>
          <w:sz w:val="22"/>
          <w:szCs w:val="22"/>
        </w:rPr>
        <w:t xml:space="preserve">Objednatel je od smlouvy kromě jiných ve smlouvě sjednaných důvodů oprávněn odstoupit při podstatném porušení smlouvy zhotovitelem, a to zejména při: </w:t>
      </w:r>
    </w:p>
    <w:p w14:paraId="704DEBE6" w14:textId="77777777" w:rsidR="00D10F17" w:rsidRPr="00337B8B" w:rsidRDefault="00D10F17" w:rsidP="00D10F17">
      <w:pPr>
        <w:pStyle w:val="Zkladntext"/>
        <w:numPr>
          <w:ilvl w:val="0"/>
          <w:numId w:val="14"/>
        </w:numPr>
        <w:shd w:val="clear" w:color="auto" w:fill="FFFFFF"/>
        <w:rPr>
          <w:rFonts w:ascii="Calibri" w:hAnsi="Calibri" w:cs="Arial"/>
          <w:sz w:val="22"/>
          <w:szCs w:val="22"/>
        </w:rPr>
      </w:pPr>
      <w:r w:rsidRPr="00337B8B">
        <w:rPr>
          <w:rFonts w:ascii="Calibri" w:hAnsi="Calibri" w:cs="Arial"/>
          <w:sz w:val="22"/>
          <w:szCs w:val="22"/>
        </w:rPr>
        <w:t>prodlení s prováděním díla</w:t>
      </w:r>
      <w:r w:rsidRPr="00337B8B">
        <w:rPr>
          <w:rFonts w:ascii="Calibri" w:hAnsi="Calibri"/>
          <w:sz w:val="22"/>
          <w:szCs w:val="22"/>
        </w:rPr>
        <w:t xml:space="preserve"> či jeho části dle čl. II. odst. 1 písm. b) smlouvy</w:t>
      </w:r>
      <w:r w:rsidRPr="00337B8B">
        <w:rPr>
          <w:rFonts w:ascii="Calibri" w:hAnsi="Calibri" w:cs="Arial"/>
          <w:sz w:val="22"/>
          <w:szCs w:val="22"/>
        </w:rPr>
        <w:t xml:space="preserve"> o dobu delší než 30 dní</w:t>
      </w:r>
      <w:r w:rsidRPr="00337B8B">
        <w:rPr>
          <w:rFonts w:ascii="Calibri" w:hAnsi="Calibri" w:cs="Arial"/>
          <w:sz w:val="22"/>
          <w:szCs w:val="22"/>
          <w:lang w:val="cs-CZ"/>
        </w:rPr>
        <w:t>,</w:t>
      </w:r>
    </w:p>
    <w:p w14:paraId="785FBCD4" w14:textId="77777777" w:rsidR="00D10F17" w:rsidRPr="00337B8B" w:rsidRDefault="00D10F17" w:rsidP="00D10F17">
      <w:pPr>
        <w:pStyle w:val="Zkladntext"/>
        <w:numPr>
          <w:ilvl w:val="0"/>
          <w:numId w:val="14"/>
        </w:numPr>
        <w:shd w:val="clear" w:color="auto" w:fill="FFFFFF"/>
        <w:rPr>
          <w:rFonts w:ascii="Calibri" w:hAnsi="Calibri" w:cs="Arial"/>
          <w:sz w:val="22"/>
          <w:szCs w:val="22"/>
        </w:rPr>
      </w:pPr>
      <w:r w:rsidRPr="00337B8B">
        <w:rPr>
          <w:rFonts w:ascii="Calibri" w:hAnsi="Calibri" w:cs="Arial"/>
          <w:sz w:val="22"/>
          <w:szCs w:val="22"/>
        </w:rPr>
        <w:t>zjištění závažných nedostatků či chyb významně snižující kvalitu nebo hodnotu díla, jakož i jiná závažná porušení smlouvy, v důsledku kterých bude nebo může být zhotovení díla co do termínů i kvality zásadně ohroženo</w:t>
      </w:r>
      <w:r w:rsidRPr="00337B8B">
        <w:rPr>
          <w:rFonts w:ascii="Calibri" w:hAnsi="Calibri" w:cs="Arial"/>
          <w:sz w:val="22"/>
          <w:szCs w:val="22"/>
          <w:lang w:val="cs-CZ"/>
        </w:rPr>
        <w:t>.</w:t>
      </w:r>
      <w:r w:rsidRPr="00337B8B">
        <w:rPr>
          <w:rFonts w:ascii="Calibri" w:hAnsi="Calibri" w:cs="Arial"/>
          <w:sz w:val="22"/>
          <w:szCs w:val="22"/>
        </w:rPr>
        <w:t xml:space="preserve"> </w:t>
      </w:r>
    </w:p>
    <w:p w14:paraId="0BDC0EF9" w14:textId="77777777" w:rsidR="00D10F17" w:rsidRPr="00337B8B" w:rsidRDefault="00D10F17" w:rsidP="00D10F17">
      <w:pPr>
        <w:pStyle w:val="Zkladntext"/>
        <w:numPr>
          <w:ilvl w:val="1"/>
          <w:numId w:val="4"/>
        </w:numPr>
        <w:shd w:val="clear" w:color="auto" w:fill="FFFFFF"/>
        <w:rPr>
          <w:rFonts w:ascii="Calibri" w:hAnsi="Calibri" w:cs="Arial"/>
          <w:b/>
          <w:sz w:val="22"/>
          <w:szCs w:val="22"/>
        </w:rPr>
      </w:pPr>
      <w:r w:rsidRPr="00337B8B">
        <w:rPr>
          <w:rFonts w:ascii="Calibri" w:hAnsi="Calibri" w:cs="Arial"/>
          <w:sz w:val="22"/>
          <w:szCs w:val="22"/>
        </w:rPr>
        <w:t>Zhotovitel</w:t>
      </w:r>
      <w:r w:rsidRPr="00337B8B">
        <w:rPr>
          <w:rFonts w:ascii="Calibri" w:hAnsi="Calibri" w:cs="Arial"/>
          <w:bCs/>
          <w:sz w:val="22"/>
          <w:szCs w:val="22"/>
        </w:rPr>
        <w:t xml:space="preserve"> má právo od smlouvy odstoupit </w:t>
      </w:r>
      <w:r w:rsidRPr="00337B8B">
        <w:rPr>
          <w:rFonts w:ascii="Calibri" w:hAnsi="Calibri" w:cs="Arial"/>
          <w:sz w:val="22"/>
          <w:szCs w:val="22"/>
        </w:rPr>
        <w:t xml:space="preserve">v případě, že překážky na straně objednatele mu dlouhodobě znemožňují řádné provádění díla. </w:t>
      </w:r>
    </w:p>
    <w:p w14:paraId="143726F9" w14:textId="77777777" w:rsidR="00D10F17" w:rsidRPr="00337B8B" w:rsidRDefault="00D10F17" w:rsidP="00D10F17">
      <w:pPr>
        <w:pStyle w:val="Zkladntext"/>
        <w:keepNext/>
        <w:widowControl w:val="0"/>
        <w:numPr>
          <w:ilvl w:val="1"/>
          <w:numId w:val="4"/>
        </w:numPr>
        <w:shd w:val="clear" w:color="auto" w:fill="FFFFFF"/>
        <w:rPr>
          <w:rFonts w:ascii="Calibri" w:hAnsi="Calibri" w:cs="Arial"/>
          <w:b/>
          <w:sz w:val="22"/>
          <w:szCs w:val="22"/>
        </w:rPr>
      </w:pPr>
      <w:r w:rsidRPr="00337B8B">
        <w:rPr>
          <w:rFonts w:ascii="Calibri" w:hAnsi="Calibri" w:cs="Arial"/>
          <w:sz w:val="22"/>
          <w:szCs w:val="22"/>
        </w:rPr>
        <w:t xml:space="preserve">Objednatel je smlouvu oprávněn vypovědět i bez udání důvodu, přičemž výpovědní lhůta činí </w:t>
      </w:r>
      <w:r w:rsidRPr="00337B8B">
        <w:rPr>
          <w:rFonts w:ascii="Calibri" w:hAnsi="Calibri" w:cs="Arial"/>
          <w:sz w:val="22"/>
          <w:szCs w:val="22"/>
          <w:lang w:val="cs-CZ"/>
        </w:rPr>
        <w:t>15</w:t>
      </w:r>
      <w:r w:rsidRPr="00337B8B">
        <w:rPr>
          <w:rFonts w:ascii="Calibri" w:hAnsi="Calibri" w:cs="Arial"/>
          <w:sz w:val="22"/>
          <w:szCs w:val="22"/>
        </w:rPr>
        <w:t xml:space="preserve"> a začíná běžet dnem po doručení písemné výpovědi druhé smluvní straně.</w:t>
      </w:r>
    </w:p>
    <w:p w14:paraId="22DEE0FF" w14:textId="77777777" w:rsidR="00D10F17" w:rsidRPr="00337B8B" w:rsidRDefault="00D10F17" w:rsidP="00D10F17">
      <w:pPr>
        <w:pStyle w:val="Zkladntext"/>
        <w:shd w:val="clear" w:color="auto" w:fill="FFFFFF"/>
        <w:jc w:val="center"/>
        <w:rPr>
          <w:rFonts w:ascii="Calibri" w:hAnsi="Calibri" w:cs="Arial"/>
          <w:b/>
          <w:snapToGrid w:val="0"/>
          <w:sz w:val="22"/>
          <w:szCs w:val="22"/>
        </w:rPr>
      </w:pPr>
    </w:p>
    <w:p w14:paraId="5B6A5580" w14:textId="77777777" w:rsidR="00D10F17" w:rsidRPr="00337B8B" w:rsidRDefault="00D10F17" w:rsidP="00D10F17">
      <w:pPr>
        <w:pStyle w:val="Zkladntext"/>
        <w:shd w:val="clear" w:color="auto" w:fill="FFFFFF"/>
        <w:jc w:val="center"/>
        <w:rPr>
          <w:rFonts w:ascii="Calibri" w:hAnsi="Calibri" w:cs="Arial"/>
          <w:b/>
          <w:snapToGrid w:val="0"/>
          <w:sz w:val="22"/>
          <w:szCs w:val="22"/>
        </w:rPr>
      </w:pPr>
      <w:r w:rsidRPr="00337B8B">
        <w:rPr>
          <w:rFonts w:ascii="Calibri" w:hAnsi="Calibri" w:cs="Arial"/>
          <w:b/>
          <w:snapToGrid w:val="0"/>
          <w:sz w:val="22"/>
          <w:szCs w:val="22"/>
        </w:rPr>
        <w:t>XI.</w:t>
      </w:r>
    </w:p>
    <w:p w14:paraId="195EF88D" w14:textId="77777777" w:rsidR="00D10F17" w:rsidRDefault="00D10F17" w:rsidP="00D10F17">
      <w:pPr>
        <w:pStyle w:val="Zkladntext"/>
        <w:shd w:val="clear" w:color="auto" w:fill="FFFFFF"/>
        <w:jc w:val="center"/>
        <w:rPr>
          <w:rFonts w:ascii="Calibri" w:hAnsi="Calibri" w:cs="Arial"/>
          <w:b/>
          <w:sz w:val="22"/>
          <w:szCs w:val="22"/>
        </w:rPr>
      </w:pPr>
      <w:r w:rsidRPr="00337B8B">
        <w:rPr>
          <w:rFonts w:ascii="Calibri" w:hAnsi="Calibri" w:cs="Arial"/>
          <w:b/>
          <w:sz w:val="22"/>
          <w:szCs w:val="22"/>
        </w:rPr>
        <w:t>Ustanovení přechodná a závěrečná</w:t>
      </w:r>
    </w:p>
    <w:p w14:paraId="6B720606" w14:textId="77777777" w:rsidR="00D10F17" w:rsidRPr="00337B8B" w:rsidRDefault="00D10F17" w:rsidP="00D10F17">
      <w:pPr>
        <w:pStyle w:val="Zkladntext"/>
        <w:shd w:val="clear" w:color="auto" w:fill="FFFFFF"/>
        <w:jc w:val="center"/>
        <w:rPr>
          <w:rFonts w:ascii="Calibri" w:hAnsi="Calibri" w:cs="Arial"/>
          <w:b/>
          <w:sz w:val="22"/>
          <w:szCs w:val="22"/>
        </w:rPr>
      </w:pPr>
    </w:p>
    <w:p w14:paraId="105DF4FE" w14:textId="77777777" w:rsidR="00D10F17" w:rsidRPr="00337B8B" w:rsidRDefault="00D10F17" w:rsidP="00D10F17">
      <w:pPr>
        <w:pStyle w:val="Zkladntext"/>
        <w:numPr>
          <w:ilvl w:val="1"/>
          <w:numId w:val="13"/>
        </w:numPr>
        <w:shd w:val="clear" w:color="auto" w:fill="FFFFFF"/>
        <w:rPr>
          <w:rFonts w:ascii="Calibri" w:hAnsi="Calibri" w:cs="Arial"/>
          <w:sz w:val="22"/>
          <w:szCs w:val="22"/>
        </w:rPr>
      </w:pPr>
      <w:r w:rsidRPr="00337B8B">
        <w:rPr>
          <w:rFonts w:ascii="Calibri" w:hAnsi="Calibri" w:cs="Arial"/>
          <w:sz w:val="22"/>
          <w:szCs w:val="22"/>
        </w:rPr>
        <w:t>Tato smlouva byla sepsána ve dvou vyhotoveních. Každá ze smluvních stran obdržela po jednom totožném vyhotovení.</w:t>
      </w:r>
    </w:p>
    <w:p w14:paraId="7F8C5B75" w14:textId="77777777" w:rsidR="00D10F17" w:rsidRPr="00337B8B" w:rsidRDefault="00D10F17" w:rsidP="00D10F17">
      <w:pPr>
        <w:pStyle w:val="Zkladntext"/>
        <w:numPr>
          <w:ilvl w:val="1"/>
          <w:numId w:val="13"/>
        </w:numPr>
        <w:shd w:val="clear" w:color="auto" w:fill="FFFFFF"/>
        <w:rPr>
          <w:rFonts w:ascii="Calibri" w:hAnsi="Calibri"/>
          <w:sz w:val="22"/>
          <w:szCs w:val="22"/>
        </w:rPr>
      </w:pPr>
      <w:r w:rsidRPr="00337B8B">
        <w:rPr>
          <w:rFonts w:ascii="Calibri" w:hAnsi="Calibri" w:cs="Calibri"/>
          <w:color w:val="000000"/>
          <w:sz w:val="22"/>
          <w:szCs w:val="22"/>
        </w:rPr>
        <w:t xml:space="preserve">Tato smlouva nabývá platnosti a účinnosti dnem podpisu oběma smluvními stranami. Pokud tato smlouva podléhá povinnosti uveřejnění </w:t>
      </w:r>
      <w:r w:rsidRPr="00337B8B">
        <w:rPr>
          <w:rFonts w:ascii="Calibri" w:hAnsi="Calibri"/>
          <w:bCs/>
          <w:iCs/>
          <w:sz w:val="22"/>
          <w:szCs w:val="22"/>
        </w:rPr>
        <w:t>dle zákona č. 340/2015 Sb., o zvláštních podmínkách účinnosti některých smluv, uveřejňování těchto smluv a o registru smluv (zákon o registru smluv)</w:t>
      </w:r>
      <w:r w:rsidRPr="00337B8B">
        <w:rPr>
          <w:rFonts w:ascii="Calibri" w:hAnsi="Calibri" w:cs="Calibri"/>
          <w:color w:val="000000"/>
          <w:sz w:val="22"/>
          <w:szCs w:val="22"/>
        </w:rPr>
        <w:t xml:space="preserve">, nabude účinnosti dnem uveřejnění a její uveřejnění zajistí </w:t>
      </w:r>
      <w:r w:rsidRPr="00337B8B">
        <w:rPr>
          <w:rFonts w:ascii="Calibri" w:hAnsi="Calibri" w:cs="Calibri"/>
          <w:color w:val="000000"/>
          <w:sz w:val="22"/>
          <w:szCs w:val="22"/>
          <w:lang w:val="cs-CZ"/>
        </w:rPr>
        <w:t>objednatel</w:t>
      </w:r>
      <w:r w:rsidRPr="00337B8B">
        <w:rPr>
          <w:rFonts w:ascii="Calibri" w:hAnsi="Calibri" w:cs="Calibri"/>
          <w:color w:val="000000"/>
          <w:sz w:val="22"/>
          <w:szCs w:val="22"/>
        </w:rPr>
        <w:t>.</w:t>
      </w:r>
      <w:r w:rsidRPr="00337B8B">
        <w:rPr>
          <w:rFonts w:ascii="Calibri" w:hAnsi="Calibri"/>
          <w:snapToGrid w:val="0"/>
          <w:sz w:val="22"/>
          <w:szCs w:val="22"/>
        </w:rPr>
        <w:t xml:space="preserve"> Smluvní </w:t>
      </w:r>
      <w:r w:rsidRPr="00337B8B">
        <w:rPr>
          <w:rFonts w:ascii="Calibri" w:hAnsi="Calibri"/>
          <w:snapToGrid w:val="0"/>
          <w:sz w:val="22"/>
          <w:szCs w:val="22"/>
        </w:rPr>
        <w:lastRenderedPageBreak/>
        <w:t>strany berou na vědomí, že tato smlouva může být předmětem zveřejnění i dle jiných právních předpisů.</w:t>
      </w:r>
    </w:p>
    <w:p w14:paraId="469D97A2" w14:textId="77777777" w:rsidR="00D10F17" w:rsidRPr="00337B8B" w:rsidRDefault="00D10F17" w:rsidP="00D10F17">
      <w:pPr>
        <w:pStyle w:val="Zkladntext"/>
        <w:numPr>
          <w:ilvl w:val="1"/>
          <w:numId w:val="13"/>
        </w:numPr>
        <w:shd w:val="clear" w:color="auto" w:fill="FFFFFF"/>
        <w:rPr>
          <w:rFonts w:ascii="Calibri" w:hAnsi="Calibri" w:cs="Arial"/>
          <w:sz w:val="22"/>
          <w:szCs w:val="22"/>
        </w:rPr>
      </w:pPr>
      <w:r w:rsidRPr="00337B8B">
        <w:rPr>
          <w:rFonts w:ascii="Calibri" w:hAnsi="Calibri" w:cs="Arial"/>
          <w:sz w:val="22"/>
          <w:szCs w:val="22"/>
        </w:rPr>
        <w:t>Smluvní strany se zavazují spolupůsobit jako osoba povinná v souladu se zákonem č. 320/2001 Sb., o finanční kontrole ve veřejné správě a o změně některých zákonů (zákon o finanční kontrole), ve znění pozdějších předpisů.</w:t>
      </w:r>
    </w:p>
    <w:p w14:paraId="26CEECB5" w14:textId="77777777" w:rsidR="00D10F17" w:rsidRPr="00337B8B" w:rsidRDefault="00D10F17" w:rsidP="00D10F17">
      <w:pPr>
        <w:pStyle w:val="Zkladntext"/>
        <w:numPr>
          <w:ilvl w:val="1"/>
          <w:numId w:val="13"/>
        </w:numPr>
        <w:shd w:val="clear" w:color="auto" w:fill="FFFFFF"/>
        <w:rPr>
          <w:rFonts w:ascii="Calibri" w:hAnsi="Calibri" w:cs="Arial"/>
          <w:sz w:val="22"/>
          <w:szCs w:val="22"/>
        </w:rPr>
      </w:pPr>
      <w:r w:rsidRPr="00337B8B">
        <w:rPr>
          <w:rFonts w:ascii="Calibri" w:hAnsi="Calibri" w:cs="Arial"/>
          <w:sz w:val="22"/>
          <w:szCs w:val="22"/>
        </w:rPr>
        <w:t xml:space="preserve">Smlouvu je možno měnit či doplňovat výhradně písemnými číslovanými dodatky. </w:t>
      </w:r>
    </w:p>
    <w:p w14:paraId="6B5BA0D6" w14:textId="77777777" w:rsidR="00D10F17" w:rsidRPr="00337B8B" w:rsidRDefault="00D10F17" w:rsidP="00D10F17">
      <w:pPr>
        <w:pStyle w:val="Zkladntext"/>
        <w:numPr>
          <w:ilvl w:val="1"/>
          <w:numId w:val="13"/>
        </w:numPr>
        <w:shd w:val="clear" w:color="auto" w:fill="FFFFFF"/>
        <w:rPr>
          <w:rFonts w:ascii="Calibri" w:hAnsi="Calibri" w:cs="Arial"/>
          <w:sz w:val="22"/>
          <w:szCs w:val="22"/>
        </w:rPr>
      </w:pPr>
      <w:r w:rsidRPr="00337B8B">
        <w:rPr>
          <w:rFonts w:ascii="Calibri" w:hAnsi="Calibri" w:cs="Arial"/>
          <w:sz w:val="22"/>
          <w:szCs w:val="22"/>
        </w:rPr>
        <w:t>Smluvní strany prohlašují, že tuto smlouvu uzavřely podle své pravé a svobodné vůle prosté omylů, nikoliv v tísni a že vzájemné plnění dle této smlouvy není v hrubém nepoměru. Smlouva je pro obě smluvní strany určitá a srozumitelná.</w:t>
      </w:r>
    </w:p>
    <w:p w14:paraId="35361DB7" w14:textId="77777777" w:rsidR="00D10F17" w:rsidRPr="008707CF" w:rsidRDefault="00D10F17" w:rsidP="00D10F17">
      <w:pPr>
        <w:pStyle w:val="Zkladntext"/>
        <w:numPr>
          <w:ilvl w:val="1"/>
          <w:numId w:val="13"/>
        </w:numPr>
        <w:shd w:val="clear" w:color="auto" w:fill="FFFFFF"/>
        <w:rPr>
          <w:rFonts w:ascii="Calibri" w:hAnsi="Calibri"/>
          <w:sz w:val="22"/>
          <w:szCs w:val="22"/>
        </w:rPr>
      </w:pPr>
      <w:r w:rsidRPr="00337B8B">
        <w:rPr>
          <w:rFonts w:ascii="Calibri" w:hAnsi="Calibri"/>
          <w:iCs/>
          <w:sz w:val="22"/>
          <w:szCs w:val="22"/>
        </w:rPr>
        <w:t xml:space="preserve">Informace k ochraně osobních údajů jsou ze strany NPÚ uveřejněny na webových stránkách </w:t>
      </w:r>
      <w:hyperlink r:id="rId9" w:history="1">
        <w:r w:rsidRPr="00337B8B">
          <w:rPr>
            <w:rStyle w:val="Hypertextovodkaz"/>
            <w:rFonts w:ascii="Calibri" w:hAnsi="Calibri"/>
            <w:iCs/>
            <w:sz w:val="22"/>
            <w:szCs w:val="22"/>
          </w:rPr>
          <w:t>www.npu.cz</w:t>
        </w:r>
      </w:hyperlink>
      <w:r w:rsidRPr="00337B8B">
        <w:rPr>
          <w:rFonts w:ascii="Calibri" w:hAnsi="Calibri"/>
          <w:iCs/>
          <w:sz w:val="22"/>
          <w:szCs w:val="22"/>
        </w:rPr>
        <w:t xml:space="preserve"> v sekci „Ochrana osobních údajů“.</w:t>
      </w:r>
    </w:p>
    <w:p w14:paraId="781EC593" w14:textId="77777777" w:rsidR="00D10F17" w:rsidRDefault="00D10F17" w:rsidP="00D10F17">
      <w:pPr>
        <w:pStyle w:val="Zkladntext"/>
        <w:shd w:val="clear" w:color="auto" w:fill="FFFFFF"/>
        <w:rPr>
          <w:rFonts w:ascii="Calibri" w:hAnsi="Calibri"/>
          <w:sz w:val="22"/>
          <w:szCs w:val="22"/>
        </w:rPr>
      </w:pPr>
    </w:p>
    <w:p w14:paraId="4F8E9F46" w14:textId="77777777" w:rsidR="00D10F17" w:rsidRDefault="00D10F17" w:rsidP="00D10F17">
      <w:pPr>
        <w:pStyle w:val="Zkladntext"/>
        <w:shd w:val="clear" w:color="auto" w:fill="FFFFFF"/>
        <w:rPr>
          <w:rFonts w:ascii="Calibri" w:hAnsi="Calibri"/>
          <w:sz w:val="22"/>
          <w:szCs w:val="22"/>
        </w:rPr>
      </w:pPr>
    </w:p>
    <w:p w14:paraId="2D811879" w14:textId="77777777" w:rsidR="00D10F17" w:rsidRPr="008707CF" w:rsidRDefault="00D10F17" w:rsidP="00D10F17">
      <w:pPr>
        <w:pStyle w:val="Zkladntext"/>
        <w:shd w:val="clear" w:color="auto" w:fill="FFFFFF"/>
        <w:rPr>
          <w:rFonts w:ascii="Calibri" w:hAnsi="Calibri"/>
          <w:sz w:val="22"/>
          <w:szCs w:val="22"/>
          <w:lang w:val="cs-CZ"/>
        </w:rPr>
      </w:pPr>
      <w:proofErr w:type="gramStart"/>
      <w:r>
        <w:rPr>
          <w:rFonts w:ascii="Calibri" w:hAnsi="Calibri"/>
          <w:sz w:val="22"/>
          <w:szCs w:val="22"/>
          <w:lang w:val="cs-CZ"/>
        </w:rPr>
        <w:t>Příloha:  cenová</w:t>
      </w:r>
      <w:proofErr w:type="gramEnd"/>
      <w:r>
        <w:rPr>
          <w:rFonts w:ascii="Calibri" w:hAnsi="Calibri"/>
          <w:sz w:val="22"/>
          <w:szCs w:val="22"/>
          <w:lang w:val="cs-CZ"/>
        </w:rPr>
        <w:t xml:space="preserve"> nabídka a  „SZ Valeč – hlavní vstupní brána areálu - Záměr opravy, obnovy a údržby“</w:t>
      </w:r>
    </w:p>
    <w:p w14:paraId="4C949DD7" w14:textId="77777777" w:rsidR="00D10F17" w:rsidRPr="00337B8B" w:rsidRDefault="00D10F17" w:rsidP="00D10F17">
      <w:pPr>
        <w:pStyle w:val="Zkladntext"/>
        <w:shd w:val="clear" w:color="auto" w:fill="FFFFFF"/>
        <w:ind w:left="420"/>
        <w:rPr>
          <w:rFonts w:ascii="Calibri" w:hAnsi="Calibri" w:cs="Arial"/>
          <w:sz w:val="22"/>
          <w:szCs w:val="22"/>
        </w:rPr>
      </w:pPr>
    </w:p>
    <w:p w14:paraId="7C7830AC" w14:textId="77777777" w:rsidR="00D10F17" w:rsidRPr="00337B8B" w:rsidRDefault="00D10F17" w:rsidP="00D10F17">
      <w:pPr>
        <w:pStyle w:val="Zkladntext"/>
        <w:shd w:val="clear" w:color="auto" w:fill="FFFFFF"/>
        <w:rPr>
          <w:rFonts w:ascii="Calibri" w:hAnsi="Calibri" w:cs="Arial"/>
          <w:sz w:val="22"/>
          <w:szCs w:val="22"/>
        </w:rPr>
      </w:pPr>
    </w:p>
    <w:p w14:paraId="29F02215" w14:textId="77777777" w:rsidR="00D10F17" w:rsidRDefault="00D10F17" w:rsidP="00D10F17">
      <w:pPr>
        <w:pStyle w:val="Zkladntext"/>
        <w:shd w:val="clear" w:color="auto" w:fill="FFFFFF"/>
        <w:rPr>
          <w:rFonts w:ascii="Calibri" w:hAnsi="Calibri" w:cs="Arial"/>
          <w:sz w:val="22"/>
          <w:szCs w:val="22"/>
        </w:rPr>
      </w:pPr>
    </w:p>
    <w:p w14:paraId="7C58532C" w14:textId="77777777" w:rsidR="00D10F17" w:rsidRPr="00337B8B" w:rsidRDefault="00D10F17" w:rsidP="00D10F17">
      <w:pPr>
        <w:pStyle w:val="Zkladntext"/>
        <w:shd w:val="clear" w:color="auto" w:fill="FFFFFF"/>
        <w:rPr>
          <w:rFonts w:ascii="Calibri" w:hAnsi="Calibri" w:cs="Arial"/>
          <w:sz w:val="22"/>
          <w:szCs w:val="22"/>
        </w:rPr>
      </w:pPr>
    </w:p>
    <w:p w14:paraId="637BAD21" w14:textId="77777777" w:rsidR="00D10F17" w:rsidRPr="00337B8B" w:rsidRDefault="00D10F17" w:rsidP="00D10F17">
      <w:pPr>
        <w:pStyle w:val="Zkladntext"/>
        <w:shd w:val="clear" w:color="auto" w:fill="FFFFFF"/>
        <w:rPr>
          <w:rFonts w:ascii="Calibri" w:hAnsi="Calibri" w:cs="Arial"/>
          <w:sz w:val="22"/>
          <w:szCs w:val="22"/>
        </w:rPr>
      </w:pPr>
    </w:p>
    <w:tbl>
      <w:tblPr>
        <w:tblW w:w="0" w:type="auto"/>
        <w:jc w:val="center"/>
        <w:tblLook w:val="04A0" w:firstRow="1" w:lastRow="0" w:firstColumn="1" w:lastColumn="0" w:noHBand="0" w:noVBand="1"/>
      </w:tblPr>
      <w:tblGrid>
        <w:gridCol w:w="4457"/>
        <w:gridCol w:w="4456"/>
      </w:tblGrid>
      <w:tr w:rsidR="00D10F17" w:rsidRPr="00337B8B" w14:paraId="6C327957" w14:textId="77777777" w:rsidTr="00093D51">
        <w:trPr>
          <w:jc w:val="center"/>
        </w:trPr>
        <w:tc>
          <w:tcPr>
            <w:tcW w:w="4606" w:type="dxa"/>
          </w:tcPr>
          <w:p w14:paraId="1AADA56E" w14:textId="77777777" w:rsidR="00D10F17" w:rsidRPr="00337B8B" w:rsidRDefault="00D10F17" w:rsidP="00093D51">
            <w:pPr>
              <w:shd w:val="clear" w:color="auto" w:fill="FFFFFF"/>
              <w:jc w:val="center"/>
              <w:rPr>
                <w:rFonts w:ascii="Calibri" w:hAnsi="Calibri"/>
                <w:sz w:val="22"/>
                <w:szCs w:val="22"/>
              </w:rPr>
            </w:pPr>
            <w:r w:rsidRPr="00337B8B">
              <w:rPr>
                <w:rFonts w:ascii="Calibri" w:hAnsi="Calibri"/>
                <w:sz w:val="22"/>
                <w:szCs w:val="22"/>
              </w:rPr>
              <w:t>V</w:t>
            </w:r>
            <w:r>
              <w:rPr>
                <w:rFonts w:ascii="Calibri" w:hAnsi="Calibri"/>
                <w:sz w:val="22"/>
                <w:szCs w:val="22"/>
              </w:rPr>
              <w:t>e Valči dne</w:t>
            </w:r>
            <w:r w:rsidRPr="00337B8B">
              <w:rPr>
                <w:rFonts w:ascii="Calibri" w:hAnsi="Calibri"/>
                <w:sz w:val="22"/>
                <w:szCs w:val="22"/>
              </w:rPr>
              <w:t xml:space="preserve"> </w:t>
            </w:r>
            <w:r>
              <w:rPr>
                <w:rFonts w:ascii="Calibri" w:hAnsi="Calibri"/>
                <w:sz w:val="22"/>
                <w:szCs w:val="22"/>
              </w:rPr>
              <w:t>30.6. 2026</w:t>
            </w:r>
          </w:p>
          <w:p w14:paraId="12B029A8" w14:textId="77777777" w:rsidR="00D10F17" w:rsidRPr="00337B8B" w:rsidRDefault="00D10F17" w:rsidP="00093D51">
            <w:pPr>
              <w:shd w:val="clear" w:color="auto" w:fill="FFFFFF"/>
              <w:jc w:val="center"/>
              <w:rPr>
                <w:rFonts w:ascii="Calibri" w:hAnsi="Calibri"/>
                <w:sz w:val="22"/>
                <w:szCs w:val="22"/>
              </w:rPr>
            </w:pPr>
          </w:p>
          <w:p w14:paraId="0B3ACA75" w14:textId="77777777" w:rsidR="00D10F17" w:rsidRPr="00337B8B" w:rsidRDefault="00D10F17" w:rsidP="00093D51">
            <w:pPr>
              <w:shd w:val="clear" w:color="auto" w:fill="FFFFFF"/>
              <w:jc w:val="center"/>
              <w:rPr>
                <w:rFonts w:ascii="Calibri" w:hAnsi="Calibri"/>
                <w:sz w:val="22"/>
                <w:szCs w:val="22"/>
              </w:rPr>
            </w:pPr>
          </w:p>
          <w:p w14:paraId="6975955C" w14:textId="77777777" w:rsidR="00D10F17" w:rsidRPr="00337B8B" w:rsidRDefault="00D10F17" w:rsidP="00093D51">
            <w:pPr>
              <w:shd w:val="clear" w:color="auto" w:fill="FFFFFF"/>
              <w:jc w:val="center"/>
              <w:rPr>
                <w:rFonts w:ascii="Calibri" w:hAnsi="Calibri"/>
                <w:sz w:val="22"/>
                <w:szCs w:val="22"/>
              </w:rPr>
            </w:pPr>
            <w:r w:rsidRPr="00337B8B">
              <w:rPr>
                <w:rFonts w:ascii="Calibri" w:hAnsi="Calibri"/>
                <w:sz w:val="22"/>
                <w:szCs w:val="22"/>
              </w:rPr>
              <w:t>…………………………………………..</w:t>
            </w:r>
          </w:p>
          <w:p w14:paraId="5EEFE6BA" w14:textId="77777777" w:rsidR="00D10F17" w:rsidRPr="00337B8B" w:rsidRDefault="00D10F17" w:rsidP="00093D51">
            <w:pPr>
              <w:shd w:val="clear" w:color="auto" w:fill="FFFFFF"/>
              <w:jc w:val="center"/>
              <w:rPr>
                <w:rFonts w:ascii="Calibri" w:hAnsi="Calibri"/>
                <w:sz w:val="22"/>
                <w:szCs w:val="22"/>
              </w:rPr>
            </w:pPr>
            <w:r w:rsidRPr="00337B8B">
              <w:rPr>
                <w:rFonts w:ascii="Calibri" w:hAnsi="Calibri"/>
                <w:sz w:val="22"/>
                <w:szCs w:val="22"/>
              </w:rPr>
              <w:t>(podpis objednatele)</w:t>
            </w:r>
          </w:p>
          <w:p w14:paraId="34735486" w14:textId="77777777" w:rsidR="00D10F17" w:rsidRPr="00337B8B" w:rsidRDefault="00D10F17" w:rsidP="00093D51">
            <w:pPr>
              <w:shd w:val="clear" w:color="auto" w:fill="FFFFFF"/>
              <w:jc w:val="center"/>
              <w:rPr>
                <w:rFonts w:ascii="Calibri" w:hAnsi="Calibri"/>
                <w:sz w:val="22"/>
                <w:szCs w:val="22"/>
              </w:rPr>
            </w:pPr>
            <w:r w:rsidRPr="00337B8B">
              <w:rPr>
                <w:rFonts w:ascii="Calibri" w:hAnsi="Calibri"/>
                <w:sz w:val="22"/>
                <w:szCs w:val="22"/>
              </w:rPr>
              <w:t>/razítko/</w:t>
            </w:r>
          </w:p>
        </w:tc>
        <w:tc>
          <w:tcPr>
            <w:tcW w:w="4606" w:type="dxa"/>
          </w:tcPr>
          <w:p w14:paraId="477E622F" w14:textId="77777777" w:rsidR="00D10F17" w:rsidRPr="00337B8B" w:rsidRDefault="00D10F17" w:rsidP="00093D51">
            <w:pPr>
              <w:shd w:val="clear" w:color="auto" w:fill="FFFFFF"/>
              <w:jc w:val="center"/>
              <w:rPr>
                <w:rFonts w:ascii="Calibri" w:hAnsi="Calibri"/>
                <w:sz w:val="22"/>
                <w:szCs w:val="22"/>
              </w:rPr>
            </w:pPr>
            <w:r w:rsidRPr="00337B8B">
              <w:rPr>
                <w:rFonts w:ascii="Calibri" w:hAnsi="Calibri"/>
                <w:sz w:val="22"/>
                <w:szCs w:val="22"/>
              </w:rPr>
              <w:t>V</w:t>
            </w:r>
            <w:r>
              <w:rPr>
                <w:rFonts w:ascii="Calibri" w:hAnsi="Calibri"/>
                <w:sz w:val="22"/>
                <w:szCs w:val="22"/>
              </w:rPr>
              <w:t>e Valči dne</w:t>
            </w:r>
            <w:r w:rsidRPr="00337B8B">
              <w:rPr>
                <w:rFonts w:ascii="Calibri" w:hAnsi="Calibri"/>
                <w:sz w:val="22"/>
                <w:szCs w:val="22"/>
              </w:rPr>
              <w:t xml:space="preserve"> </w:t>
            </w:r>
            <w:r>
              <w:rPr>
                <w:rFonts w:ascii="Calibri" w:hAnsi="Calibri"/>
                <w:sz w:val="22"/>
                <w:szCs w:val="22"/>
              </w:rPr>
              <w:t>30.6. 2026</w:t>
            </w:r>
          </w:p>
          <w:p w14:paraId="5689862E" w14:textId="77777777" w:rsidR="00D10F17" w:rsidRPr="00337B8B" w:rsidRDefault="00D10F17" w:rsidP="00093D51">
            <w:pPr>
              <w:shd w:val="clear" w:color="auto" w:fill="FFFFFF"/>
              <w:jc w:val="center"/>
              <w:rPr>
                <w:rFonts w:ascii="Calibri" w:hAnsi="Calibri"/>
                <w:sz w:val="22"/>
                <w:szCs w:val="22"/>
              </w:rPr>
            </w:pPr>
          </w:p>
          <w:p w14:paraId="74ED7C22" w14:textId="77777777" w:rsidR="00D10F17" w:rsidRPr="00337B8B" w:rsidRDefault="00D10F17" w:rsidP="00093D51">
            <w:pPr>
              <w:shd w:val="clear" w:color="auto" w:fill="FFFFFF"/>
              <w:jc w:val="center"/>
              <w:rPr>
                <w:rFonts w:ascii="Calibri" w:hAnsi="Calibri"/>
                <w:sz w:val="22"/>
                <w:szCs w:val="22"/>
              </w:rPr>
            </w:pPr>
          </w:p>
          <w:p w14:paraId="55C013FE" w14:textId="77777777" w:rsidR="00D10F17" w:rsidRPr="00337B8B" w:rsidRDefault="00D10F17" w:rsidP="00093D51">
            <w:pPr>
              <w:shd w:val="clear" w:color="auto" w:fill="FFFFFF"/>
              <w:jc w:val="center"/>
              <w:rPr>
                <w:rFonts w:ascii="Calibri" w:hAnsi="Calibri"/>
                <w:sz w:val="22"/>
                <w:szCs w:val="22"/>
              </w:rPr>
            </w:pPr>
            <w:r w:rsidRPr="00337B8B">
              <w:rPr>
                <w:rFonts w:ascii="Calibri" w:hAnsi="Calibri"/>
                <w:sz w:val="22"/>
                <w:szCs w:val="22"/>
              </w:rPr>
              <w:t>…………………………………………..</w:t>
            </w:r>
          </w:p>
          <w:p w14:paraId="44CBE9FD" w14:textId="77777777" w:rsidR="00D10F17" w:rsidRPr="00337B8B" w:rsidRDefault="00D10F17" w:rsidP="00093D51">
            <w:pPr>
              <w:shd w:val="clear" w:color="auto" w:fill="FFFFFF"/>
              <w:jc w:val="center"/>
              <w:rPr>
                <w:rFonts w:ascii="Calibri" w:hAnsi="Calibri"/>
                <w:sz w:val="22"/>
                <w:szCs w:val="22"/>
              </w:rPr>
            </w:pPr>
            <w:r w:rsidRPr="00337B8B">
              <w:rPr>
                <w:rFonts w:ascii="Calibri" w:hAnsi="Calibri"/>
                <w:sz w:val="22"/>
                <w:szCs w:val="22"/>
              </w:rPr>
              <w:t>(podpis zhotovitele)</w:t>
            </w:r>
          </w:p>
          <w:p w14:paraId="5DDC6C45" w14:textId="77777777" w:rsidR="00D10F17" w:rsidRPr="00337B8B" w:rsidRDefault="00D10F17" w:rsidP="00093D51">
            <w:pPr>
              <w:shd w:val="clear" w:color="auto" w:fill="FFFFFF"/>
              <w:jc w:val="center"/>
              <w:rPr>
                <w:rFonts w:ascii="Calibri" w:hAnsi="Calibri"/>
                <w:sz w:val="22"/>
                <w:szCs w:val="22"/>
              </w:rPr>
            </w:pPr>
            <w:r w:rsidRPr="00337B8B">
              <w:rPr>
                <w:rFonts w:ascii="Calibri" w:hAnsi="Calibri"/>
                <w:sz w:val="22"/>
                <w:szCs w:val="22"/>
              </w:rPr>
              <w:t>/razítko/</w:t>
            </w:r>
          </w:p>
        </w:tc>
      </w:tr>
    </w:tbl>
    <w:p w14:paraId="6765FC7C" w14:textId="77777777" w:rsidR="00D10F17" w:rsidRPr="00337B8B" w:rsidRDefault="00D10F17" w:rsidP="00D10F17">
      <w:pPr>
        <w:pStyle w:val="Zkladntext"/>
        <w:shd w:val="clear" w:color="auto" w:fill="FFFFFF"/>
        <w:rPr>
          <w:rFonts w:ascii="Calibri" w:hAnsi="Calibri" w:cs="Arial"/>
          <w:sz w:val="22"/>
          <w:szCs w:val="22"/>
        </w:rPr>
      </w:pPr>
    </w:p>
    <w:p w14:paraId="4E9400E1" w14:textId="77777777" w:rsidR="00D10F17" w:rsidRPr="00946F5E" w:rsidRDefault="00D10F17" w:rsidP="00D10F17">
      <w:pPr>
        <w:pStyle w:val="Zkladntext"/>
        <w:shd w:val="clear" w:color="auto" w:fill="FFFFFF"/>
        <w:rPr>
          <w:rFonts w:ascii="Calibri" w:hAnsi="Calibri" w:cs="Arial"/>
          <w:sz w:val="22"/>
          <w:szCs w:val="22"/>
          <w:lang w:val="cs-CZ"/>
        </w:rPr>
      </w:pPr>
    </w:p>
    <w:p w14:paraId="02FC2A51" w14:textId="77777777" w:rsidR="009C2538" w:rsidRDefault="009C2538" w:rsidP="000C5936">
      <w:pPr>
        <w:tabs>
          <w:tab w:val="left" w:pos="6120"/>
        </w:tabs>
        <w:jc w:val="both"/>
        <w:rPr>
          <w:rFonts w:ascii="Calibri" w:hAnsi="Calibri" w:cs="Calibri"/>
          <w:sz w:val="22"/>
          <w:szCs w:val="22"/>
        </w:rPr>
      </w:pPr>
    </w:p>
    <w:sectPr w:rsidR="009C2538" w:rsidSect="004035F6">
      <w:footerReference w:type="default" r:id="rId10"/>
      <w:headerReference w:type="first" r:id="rId11"/>
      <w:footerReference w:type="first" r:id="rId12"/>
      <w:pgSz w:w="11907" w:h="16840" w:code="9"/>
      <w:pgMar w:top="1701" w:right="1497" w:bottom="1701" w:left="1497" w:header="709" w:footer="595"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FD994F" w14:textId="77777777" w:rsidR="00C50F37" w:rsidRDefault="00C50F37">
      <w:r>
        <w:separator/>
      </w:r>
    </w:p>
  </w:endnote>
  <w:endnote w:type="continuationSeparator" w:id="0">
    <w:p w14:paraId="6DAFD541" w14:textId="77777777" w:rsidR="00C50F37" w:rsidRDefault="00C50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yriad Pro Light">
    <w:altName w:val="Corbel"/>
    <w:panose1 w:val="00000000000000000000"/>
    <w:charset w:val="00"/>
    <w:family w:val="swiss"/>
    <w:notTrueType/>
    <w:pitch w:val="variable"/>
    <w:sig w:usb0="2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0BCB8" w14:textId="5D536769" w:rsidR="00E4698A" w:rsidRPr="00104576" w:rsidRDefault="001520AA" w:rsidP="00E4698A">
    <w:pPr>
      <w:pStyle w:val="zpat0"/>
    </w:pPr>
    <w:r>
      <w:rPr>
        <w:noProof/>
        <w:lang w:eastAsia="cs-CZ"/>
      </w:rPr>
      <mc:AlternateContent>
        <mc:Choice Requires="wps">
          <w:drawing>
            <wp:anchor distT="0" distB="0" distL="114300" distR="114300" simplePos="0" relativeHeight="251657728" behindDoc="0" locked="0" layoutInCell="1" allowOverlap="1" wp14:anchorId="5C6E86B6" wp14:editId="1732D96C">
              <wp:simplePos x="0" y="0"/>
              <wp:positionH relativeFrom="column">
                <wp:posOffset>4876800</wp:posOffset>
              </wp:positionH>
              <wp:positionV relativeFrom="paragraph">
                <wp:posOffset>48895</wp:posOffset>
              </wp:positionV>
              <wp:extent cx="855345" cy="351155"/>
              <wp:effectExtent l="0" t="0" r="0" b="0"/>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5345" cy="351155"/>
                      </a:xfrm>
                      <a:prstGeom prst="rect">
                        <a:avLst/>
                      </a:prstGeom>
                      <a:noFill/>
                      <a:ln w="6350">
                        <a:noFill/>
                      </a:ln>
                    </wps:spPr>
                    <wps:txbx>
                      <w:txbxContent>
                        <w:p w14:paraId="7C749DE4" w14:textId="6DC2BE71" w:rsidR="00E4698A" w:rsidRPr="00E4698A" w:rsidRDefault="00773689" w:rsidP="00E4698A">
                          <w:pPr>
                            <w:jc w:val="right"/>
                            <w:rPr>
                              <w:rFonts w:ascii="Calibri Light" w:hAnsi="Calibri Light"/>
                              <w:sz w:val="20"/>
                              <w:szCs w:val="20"/>
                            </w:rPr>
                          </w:pPr>
                          <w:r w:rsidRPr="00E4698A">
                            <w:rPr>
                              <w:sz w:val="20"/>
                              <w:szCs w:val="20"/>
                            </w:rPr>
                            <w:fldChar w:fldCharType="begin"/>
                          </w:r>
                          <w:r w:rsidR="00E4698A" w:rsidRPr="00E4698A">
                            <w:rPr>
                              <w:sz w:val="20"/>
                              <w:szCs w:val="20"/>
                            </w:rPr>
                            <w:instrText xml:space="preserve"> PAGE  \* Arabic  \* MERGEFORMAT </w:instrText>
                          </w:r>
                          <w:r w:rsidRPr="00E4698A">
                            <w:rPr>
                              <w:sz w:val="20"/>
                              <w:szCs w:val="20"/>
                            </w:rPr>
                            <w:fldChar w:fldCharType="separate"/>
                          </w:r>
                          <w:r w:rsidR="00B05192" w:rsidRPr="00B05192">
                            <w:rPr>
                              <w:rFonts w:ascii="Calibri Light" w:hAnsi="Calibri Light"/>
                              <w:noProof/>
                              <w:sz w:val="20"/>
                              <w:szCs w:val="20"/>
                            </w:rPr>
                            <w:t>2</w:t>
                          </w:r>
                          <w:r w:rsidRPr="00E4698A">
                            <w:rPr>
                              <w:sz w:val="20"/>
                              <w:szCs w:val="20"/>
                            </w:rPr>
                            <w:fldChar w:fldCharType="end"/>
                          </w:r>
                          <w:r w:rsidR="00E4698A" w:rsidRPr="00E4698A">
                            <w:rPr>
                              <w:rFonts w:ascii="Calibri Light" w:hAnsi="Calibri Light"/>
                              <w:sz w:val="20"/>
                              <w:szCs w:val="20"/>
                            </w:rPr>
                            <w:t>/</w:t>
                          </w:r>
                          <w:r w:rsidRPr="00E4698A">
                            <w:rPr>
                              <w:rFonts w:ascii="Calibri Light" w:hAnsi="Calibri Light"/>
                              <w:sz w:val="20"/>
                              <w:szCs w:val="20"/>
                            </w:rPr>
                            <w:fldChar w:fldCharType="begin"/>
                          </w:r>
                          <w:r w:rsidR="00E4698A" w:rsidRPr="00E4698A">
                            <w:rPr>
                              <w:rFonts w:ascii="Calibri Light" w:hAnsi="Calibri Light"/>
                              <w:sz w:val="20"/>
                              <w:szCs w:val="20"/>
                            </w:rPr>
                            <w:instrText xml:space="preserve"> NUMPAGES  \# "0" \* Arabic  \* MERGEFORMAT </w:instrText>
                          </w:r>
                          <w:r w:rsidRPr="00E4698A">
                            <w:rPr>
                              <w:rFonts w:ascii="Calibri Light" w:hAnsi="Calibri Light"/>
                              <w:sz w:val="20"/>
                              <w:szCs w:val="20"/>
                            </w:rPr>
                            <w:fldChar w:fldCharType="separate"/>
                          </w:r>
                          <w:r w:rsidR="00B05192">
                            <w:rPr>
                              <w:rFonts w:ascii="Calibri Light" w:hAnsi="Calibri Light"/>
                              <w:noProof/>
                              <w:sz w:val="20"/>
                              <w:szCs w:val="20"/>
                            </w:rPr>
                            <w:t>2</w:t>
                          </w:r>
                          <w:r w:rsidRPr="00E4698A">
                            <w:rPr>
                              <w:rFonts w:ascii="Calibri Light" w:hAnsi="Calibri Light"/>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C6E86B6" id="_x0000_t202" coordsize="21600,21600" o:spt="202" path="m,l,21600r21600,l21600,xe">
              <v:stroke joinstyle="miter"/>
              <v:path gradientshapeok="t" o:connecttype="rect"/>
            </v:shapetype>
            <v:shape id="Textové pole 2" o:spid="_x0000_s1027" type="#_x0000_t202" style="position:absolute;margin-left:384pt;margin-top:3.85pt;width:67.35pt;height:27.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" filled="f" stroked="f" strokeweight=".5pt">
              <v:textbox>
                <w:txbxContent>
                  <w:p w14:paraId="7C749DE4" w14:textId="6DC2BE71" w:rsidR="00E4698A" w:rsidRPr="00E4698A" w:rsidRDefault="00773689" w:rsidP="00E4698A">
                    <w:pPr>
                      <w:jc w:val="right"/>
                      <w:rPr>
                        <w:rFonts w:ascii="Calibri Light" w:hAnsi="Calibri Light"/>
                        <w:sz w:val="20"/>
                        <w:szCs w:val="20"/>
                      </w:rPr>
                    </w:pPr>
                    <w:r w:rsidRPr="00E4698A">
                      <w:rPr>
                        <w:sz w:val="20"/>
                        <w:szCs w:val="20"/>
                      </w:rPr>
                      <w:fldChar w:fldCharType="begin"/>
                    </w:r>
                    <w:r w:rsidR="00E4698A" w:rsidRPr="00E4698A">
                      <w:rPr>
                        <w:sz w:val="20"/>
                        <w:szCs w:val="20"/>
                      </w:rPr>
                      <w:instrText xml:space="preserve"> PAGE  \* Arabic  \* MERGEFORMAT </w:instrText>
                    </w:r>
                    <w:r w:rsidRPr="00E4698A">
                      <w:rPr>
                        <w:sz w:val="20"/>
                        <w:szCs w:val="20"/>
                      </w:rPr>
                      <w:fldChar w:fldCharType="separate"/>
                    </w:r>
                    <w:r w:rsidR="00B05192" w:rsidRPr="00B05192">
                      <w:rPr>
                        <w:rFonts w:ascii="Calibri Light" w:hAnsi="Calibri Light"/>
                        <w:noProof/>
                        <w:sz w:val="20"/>
                        <w:szCs w:val="20"/>
                      </w:rPr>
                      <w:t>2</w:t>
                    </w:r>
                    <w:r w:rsidRPr="00E4698A">
                      <w:rPr>
                        <w:sz w:val="20"/>
                        <w:szCs w:val="20"/>
                      </w:rPr>
                      <w:fldChar w:fldCharType="end"/>
                    </w:r>
                    <w:r w:rsidR="00E4698A" w:rsidRPr="00E4698A">
                      <w:rPr>
                        <w:rFonts w:ascii="Calibri Light" w:hAnsi="Calibri Light"/>
                        <w:sz w:val="20"/>
                        <w:szCs w:val="20"/>
                      </w:rPr>
                      <w:t>/</w:t>
                    </w:r>
                    <w:r w:rsidRPr="00E4698A">
                      <w:rPr>
                        <w:rFonts w:ascii="Calibri Light" w:hAnsi="Calibri Light"/>
                        <w:sz w:val="20"/>
                        <w:szCs w:val="20"/>
                      </w:rPr>
                      <w:fldChar w:fldCharType="begin"/>
                    </w:r>
                    <w:r w:rsidR="00E4698A" w:rsidRPr="00E4698A">
                      <w:rPr>
                        <w:rFonts w:ascii="Calibri Light" w:hAnsi="Calibri Light"/>
                        <w:sz w:val="20"/>
                        <w:szCs w:val="20"/>
                      </w:rPr>
                      <w:instrText xml:space="preserve"> NUMPAGES  \# "0" \* Arabic  \* MERGEFORMAT </w:instrText>
                    </w:r>
                    <w:r w:rsidRPr="00E4698A">
                      <w:rPr>
                        <w:rFonts w:ascii="Calibri Light" w:hAnsi="Calibri Light"/>
                        <w:sz w:val="20"/>
                        <w:szCs w:val="20"/>
                      </w:rPr>
                      <w:fldChar w:fldCharType="separate"/>
                    </w:r>
                    <w:r w:rsidR="00B05192">
                      <w:rPr>
                        <w:rFonts w:ascii="Calibri Light" w:hAnsi="Calibri Light"/>
                        <w:noProof/>
                        <w:sz w:val="20"/>
                        <w:szCs w:val="20"/>
                      </w:rPr>
                      <w:t>2</w:t>
                    </w:r>
                    <w:r w:rsidRPr="00E4698A">
                      <w:rPr>
                        <w:rFonts w:ascii="Calibri Light" w:hAnsi="Calibri Light"/>
                        <w:sz w:val="20"/>
                        <w:szCs w:val="20"/>
                      </w:rPr>
                      <w:fldChar w:fldCharType="end"/>
                    </w:r>
                  </w:p>
                </w:txbxContent>
              </v:textbox>
            </v:shape>
          </w:pict>
        </mc:Fallback>
      </mc:AlternateContent>
    </w:r>
    <w:r w:rsidR="00B2364C" w:rsidRPr="00104576">
      <w:t xml:space="preserve">Národní památkový ústav, </w:t>
    </w:r>
    <w:r w:rsidR="00B2364C" w:rsidRPr="005378F9">
      <w:t>územní pamá</w:t>
    </w:r>
    <w:r w:rsidR="00B2364C">
      <w:t>tková správa v </w:t>
    </w:r>
    <w:r w:rsidR="00B05192">
      <w:t xml:space="preserve">Ústí nad Labem | </w:t>
    </w:r>
    <w:r w:rsidR="00B05192" w:rsidRPr="00D07BE0">
      <w:t>Podmokelská 1/15</w:t>
    </w:r>
    <w:r w:rsidR="00B05192" w:rsidRPr="005378F9">
      <w:t xml:space="preserve">, </w:t>
    </w:r>
    <w:r w:rsidR="00B05192">
      <w:t>400 07 Ústí nad Labem</w:t>
    </w:r>
    <w:r w:rsidR="00B05192" w:rsidRPr="00104576">
      <w:br/>
    </w:r>
    <w:r w:rsidR="00B05192">
      <w:rPr>
        <w:rFonts w:cs="Calibri"/>
      </w:rPr>
      <w:t xml:space="preserve">T +420 472 704 800 </w:t>
    </w:r>
    <w:r w:rsidR="00B2364C" w:rsidRPr="00104576">
      <w:t>| E epodatelna@npu.cz | DS 2cy8h6t | IČO 75032333 | DIČ CZ75032333</w:t>
    </w:r>
  </w:p>
  <w:p w14:paraId="42548C8D" w14:textId="77777777" w:rsidR="00276CDF" w:rsidRPr="00E4698A" w:rsidRDefault="00276CDF" w:rsidP="00E4698A">
    <w:pPr>
      <w:pStyle w:val="Zpat"/>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DFA4D" w14:textId="06AE5494" w:rsidR="002E3507" w:rsidRPr="00104576" w:rsidRDefault="001520AA" w:rsidP="002E3507">
    <w:pPr>
      <w:pStyle w:val="zpat0"/>
    </w:pPr>
    <w:r>
      <w:rPr>
        <w:noProof/>
        <w:lang w:eastAsia="cs-CZ"/>
      </w:rPr>
      <mc:AlternateContent>
        <mc:Choice Requires="wps">
          <w:drawing>
            <wp:anchor distT="0" distB="0" distL="114300" distR="114300" simplePos="0" relativeHeight="251656704" behindDoc="0" locked="0" layoutInCell="1" allowOverlap="1" wp14:anchorId="309D9869" wp14:editId="28ECBE2D">
              <wp:simplePos x="0" y="0"/>
              <wp:positionH relativeFrom="column">
                <wp:posOffset>4876800</wp:posOffset>
              </wp:positionH>
              <wp:positionV relativeFrom="paragraph">
                <wp:posOffset>53340</wp:posOffset>
              </wp:positionV>
              <wp:extent cx="855345" cy="351155"/>
              <wp:effectExtent l="0" t="0" r="0" b="0"/>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5345" cy="351155"/>
                      </a:xfrm>
                      <a:prstGeom prst="rect">
                        <a:avLst/>
                      </a:prstGeom>
                      <a:noFill/>
                      <a:ln w="6350">
                        <a:noFill/>
                      </a:ln>
                    </wps:spPr>
                    <wps:txbx>
                      <w:txbxContent>
                        <w:p w14:paraId="6E0AE8A7" w14:textId="240694FE" w:rsidR="002E3507" w:rsidRPr="00E4698A" w:rsidRDefault="00773689" w:rsidP="002E3507">
                          <w:pPr>
                            <w:jc w:val="right"/>
                            <w:rPr>
                              <w:rFonts w:ascii="Calibri Light" w:hAnsi="Calibri Light"/>
                              <w:sz w:val="20"/>
                              <w:szCs w:val="20"/>
                            </w:rPr>
                          </w:pPr>
                          <w:r w:rsidRPr="00E4698A">
                            <w:rPr>
                              <w:sz w:val="20"/>
                              <w:szCs w:val="20"/>
                            </w:rPr>
                            <w:fldChar w:fldCharType="begin"/>
                          </w:r>
                          <w:r w:rsidR="002E3507" w:rsidRPr="00E4698A">
                            <w:rPr>
                              <w:sz w:val="20"/>
                              <w:szCs w:val="20"/>
                            </w:rPr>
                            <w:instrText xml:space="preserve"> PAGE  \* Arabic  \* MERGEFORMAT </w:instrText>
                          </w:r>
                          <w:r w:rsidRPr="00E4698A">
                            <w:rPr>
                              <w:sz w:val="20"/>
                              <w:szCs w:val="20"/>
                            </w:rPr>
                            <w:fldChar w:fldCharType="separate"/>
                          </w:r>
                          <w:r w:rsidR="00B05192" w:rsidRPr="00B05192">
                            <w:rPr>
                              <w:rFonts w:ascii="Calibri Light" w:hAnsi="Calibri Light"/>
                              <w:noProof/>
                              <w:sz w:val="20"/>
                              <w:szCs w:val="20"/>
                            </w:rPr>
                            <w:t>1</w:t>
                          </w:r>
                          <w:r w:rsidRPr="00E4698A">
                            <w:rPr>
                              <w:sz w:val="20"/>
                              <w:szCs w:val="20"/>
                            </w:rPr>
                            <w:fldChar w:fldCharType="end"/>
                          </w:r>
                          <w:r w:rsidR="002E3507" w:rsidRPr="00E4698A">
                            <w:rPr>
                              <w:rFonts w:ascii="Calibri Light" w:hAnsi="Calibri Light"/>
                              <w:sz w:val="20"/>
                              <w:szCs w:val="20"/>
                            </w:rPr>
                            <w:t>/</w:t>
                          </w:r>
                          <w:r w:rsidRPr="00E4698A">
                            <w:rPr>
                              <w:rFonts w:ascii="Calibri Light" w:hAnsi="Calibri Light"/>
                              <w:sz w:val="20"/>
                              <w:szCs w:val="20"/>
                            </w:rPr>
                            <w:fldChar w:fldCharType="begin"/>
                          </w:r>
                          <w:r w:rsidR="002E3507" w:rsidRPr="00E4698A">
                            <w:rPr>
                              <w:rFonts w:ascii="Calibri Light" w:hAnsi="Calibri Light"/>
                              <w:sz w:val="20"/>
                              <w:szCs w:val="20"/>
                            </w:rPr>
                            <w:instrText xml:space="preserve"> NUMPAGES  \# "0" \* Arabic  \* MERGEFORMAT </w:instrText>
                          </w:r>
                          <w:r w:rsidRPr="00E4698A">
                            <w:rPr>
                              <w:rFonts w:ascii="Calibri Light" w:hAnsi="Calibri Light"/>
                              <w:sz w:val="20"/>
                              <w:szCs w:val="20"/>
                            </w:rPr>
                            <w:fldChar w:fldCharType="separate"/>
                          </w:r>
                          <w:r w:rsidR="00B05192">
                            <w:rPr>
                              <w:rFonts w:ascii="Calibri Light" w:hAnsi="Calibri Light"/>
                              <w:noProof/>
                              <w:sz w:val="20"/>
                              <w:szCs w:val="20"/>
                            </w:rPr>
                            <w:t>1</w:t>
                          </w:r>
                          <w:r w:rsidRPr="00E4698A">
                            <w:rPr>
                              <w:rFonts w:ascii="Calibri Light" w:hAnsi="Calibri Light"/>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09D9869" id="_x0000_t202" coordsize="21600,21600" o:spt="202" path="m,l,21600r21600,l21600,xe">
              <v:stroke joinstyle="miter"/>
              <v:path gradientshapeok="t" o:connecttype="rect"/>
            </v:shapetype>
            <v:shape id="_x0000_s1028" type="#_x0000_t202" style="position:absolute;margin-left:384pt;margin-top:4.2pt;width:67.35pt;height:27.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" filled="f" stroked="f" strokeweight=".5pt">
              <v:textbox>
                <w:txbxContent>
                  <w:p w14:paraId="6E0AE8A7" w14:textId="240694FE" w:rsidR="002E3507" w:rsidRPr="00E4698A" w:rsidRDefault="00773689" w:rsidP="002E3507">
                    <w:pPr>
                      <w:jc w:val="right"/>
                      <w:rPr>
                        <w:rFonts w:ascii="Calibri Light" w:hAnsi="Calibri Light"/>
                        <w:sz w:val="20"/>
                        <w:szCs w:val="20"/>
                      </w:rPr>
                    </w:pPr>
                    <w:r w:rsidRPr="00E4698A">
                      <w:rPr>
                        <w:sz w:val="20"/>
                        <w:szCs w:val="20"/>
                      </w:rPr>
                      <w:fldChar w:fldCharType="begin"/>
                    </w:r>
                    <w:r w:rsidR="002E3507" w:rsidRPr="00E4698A">
                      <w:rPr>
                        <w:sz w:val="20"/>
                        <w:szCs w:val="20"/>
                      </w:rPr>
                      <w:instrText xml:space="preserve"> PAGE  \* Arabic  \* MERGEFORMAT </w:instrText>
                    </w:r>
                    <w:r w:rsidRPr="00E4698A">
                      <w:rPr>
                        <w:sz w:val="20"/>
                        <w:szCs w:val="20"/>
                      </w:rPr>
                      <w:fldChar w:fldCharType="separate"/>
                    </w:r>
                    <w:r w:rsidR="00B05192" w:rsidRPr="00B05192">
                      <w:rPr>
                        <w:rFonts w:ascii="Calibri Light" w:hAnsi="Calibri Light"/>
                        <w:noProof/>
                        <w:sz w:val="20"/>
                        <w:szCs w:val="20"/>
                      </w:rPr>
                      <w:t>1</w:t>
                    </w:r>
                    <w:r w:rsidRPr="00E4698A">
                      <w:rPr>
                        <w:sz w:val="20"/>
                        <w:szCs w:val="20"/>
                      </w:rPr>
                      <w:fldChar w:fldCharType="end"/>
                    </w:r>
                    <w:r w:rsidR="002E3507" w:rsidRPr="00E4698A">
                      <w:rPr>
                        <w:rFonts w:ascii="Calibri Light" w:hAnsi="Calibri Light"/>
                        <w:sz w:val="20"/>
                        <w:szCs w:val="20"/>
                      </w:rPr>
                      <w:t>/</w:t>
                    </w:r>
                    <w:r w:rsidRPr="00E4698A">
                      <w:rPr>
                        <w:rFonts w:ascii="Calibri Light" w:hAnsi="Calibri Light"/>
                        <w:sz w:val="20"/>
                        <w:szCs w:val="20"/>
                      </w:rPr>
                      <w:fldChar w:fldCharType="begin"/>
                    </w:r>
                    <w:r w:rsidR="002E3507" w:rsidRPr="00E4698A">
                      <w:rPr>
                        <w:rFonts w:ascii="Calibri Light" w:hAnsi="Calibri Light"/>
                        <w:sz w:val="20"/>
                        <w:szCs w:val="20"/>
                      </w:rPr>
                      <w:instrText xml:space="preserve"> NUMPAGES  \# "0" \* Arabic  \* MERGEFORMAT </w:instrText>
                    </w:r>
                    <w:r w:rsidRPr="00E4698A">
                      <w:rPr>
                        <w:rFonts w:ascii="Calibri Light" w:hAnsi="Calibri Light"/>
                        <w:sz w:val="20"/>
                        <w:szCs w:val="20"/>
                      </w:rPr>
                      <w:fldChar w:fldCharType="separate"/>
                    </w:r>
                    <w:r w:rsidR="00B05192">
                      <w:rPr>
                        <w:rFonts w:ascii="Calibri Light" w:hAnsi="Calibri Light"/>
                        <w:noProof/>
                        <w:sz w:val="20"/>
                        <w:szCs w:val="20"/>
                      </w:rPr>
                      <w:t>1</w:t>
                    </w:r>
                    <w:r w:rsidRPr="00E4698A">
                      <w:rPr>
                        <w:rFonts w:ascii="Calibri Light" w:hAnsi="Calibri Light"/>
                        <w:sz w:val="20"/>
                        <w:szCs w:val="20"/>
                      </w:rPr>
                      <w:fldChar w:fldCharType="end"/>
                    </w:r>
                  </w:p>
                </w:txbxContent>
              </v:textbox>
            </v:shape>
          </w:pict>
        </mc:Fallback>
      </mc:AlternateContent>
    </w:r>
    <w:r w:rsidR="00711F03" w:rsidRPr="00104576">
      <w:t xml:space="preserve">Národní památkový ústav, </w:t>
    </w:r>
    <w:r w:rsidR="00711F03" w:rsidRPr="005378F9">
      <w:t>územní pamá</w:t>
    </w:r>
    <w:r w:rsidR="00711F03">
      <w:t>tková správa</w:t>
    </w:r>
    <w:r w:rsidR="00B05192">
      <w:t xml:space="preserve"> v</w:t>
    </w:r>
    <w:r w:rsidR="00711F03">
      <w:t xml:space="preserve"> </w:t>
    </w:r>
    <w:r w:rsidR="0011440A">
      <w:t xml:space="preserve">Ústí nad Labem | </w:t>
    </w:r>
    <w:r w:rsidR="0011440A" w:rsidRPr="00D07BE0">
      <w:t>Podmokelská 1/15</w:t>
    </w:r>
    <w:r w:rsidR="0011440A" w:rsidRPr="005378F9">
      <w:t xml:space="preserve">, </w:t>
    </w:r>
    <w:r w:rsidR="0011440A">
      <w:t>400 07 Ústí nad Labem</w:t>
    </w:r>
    <w:r w:rsidR="00711F03" w:rsidRPr="00104576">
      <w:br/>
    </w:r>
    <w:r w:rsidR="00711F03">
      <w:rPr>
        <w:rFonts w:cs="Calibri"/>
      </w:rPr>
      <w:t>T +420 </w:t>
    </w:r>
    <w:r w:rsidR="0011440A">
      <w:rPr>
        <w:rFonts w:cs="Calibri"/>
      </w:rPr>
      <w:t xml:space="preserve">472 704 800 </w:t>
    </w:r>
    <w:r w:rsidR="00711F03" w:rsidRPr="00104576">
      <w:t>| E epodatelna@npu.cz | DS 2cy8h6t | IČO 75032333 | DIČ CZ75032333</w:t>
    </w:r>
  </w:p>
  <w:p w14:paraId="601862FE" w14:textId="77777777" w:rsidR="004650F8" w:rsidRPr="004650F8" w:rsidRDefault="004650F8" w:rsidP="004650F8">
    <w:pPr>
      <w:pStyle w:val="Style1"/>
      <w:rPr>
        <w:rFonts w:ascii="Calibri" w:hAnsi="Calibri" w:cs="Calibr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B21716" w14:textId="77777777" w:rsidR="00C50F37" w:rsidRDefault="00C50F37">
      <w:r>
        <w:separator/>
      </w:r>
    </w:p>
  </w:footnote>
  <w:footnote w:type="continuationSeparator" w:id="0">
    <w:p w14:paraId="7C149D7E" w14:textId="77777777" w:rsidR="00C50F37" w:rsidRDefault="00C50F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CA770" w14:textId="4B1A2A1E" w:rsidR="00F754D4" w:rsidRDefault="00F754D4">
    <w:pPr>
      <w:pStyle w:val="Zhlav"/>
    </w:pPr>
    <w:r>
      <w:rPr>
        <w:rFonts w:ascii="Calibri" w:hAnsi="Calibri" w:cs="Calibri"/>
        <w:noProof/>
        <w:sz w:val="21"/>
        <w:szCs w:val="21"/>
      </w:rPr>
      <w:drawing>
        <wp:anchor distT="0" distB="0" distL="114300" distR="114300" simplePos="0" relativeHeight="251659776" behindDoc="0" locked="0" layoutInCell="1" allowOverlap="1" wp14:anchorId="45CE90B2" wp14:editId="147A6893">
          <wp:simplePos x="0" y="0"/>
          <wp:positionH relativeFrom="column">
            <wp:posOffset>-209550</wp:posOffset>
          </wp:positionH>
          <wp:positionV relativeFrom="paragraph">
            <wp:posOffset>56515</wp:posOffset>
          </wp:positionV>
          <wp:extent cx="2688590" cy="939165"/>
          <wp:effectExtent l="0" t="0" r="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8590" cy="9391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52FF2"/>
    <w:multiLevelType w:val="hybridMultilevel"/>
    <w:tmpl w:val="1A1AB732"/>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0E9633A4"/>
    <w:multiLevelType w:val="multilevel"/>
    <w:tmpl w:val="AE5474FA"/>
    <w:lvl w:ilvl="0">
      <w:start w:val="6"/>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3D028E2"/>
    <w:multiLevelType w:val="hybridMultilevel"/>
    <w:tmpl w:val="17627FAE"/>
    <w:lvl w:ilvl="0" w:tplc="0405000F">
      <w:start w:val="1"/>
      <w:numFmt w:val="bullet"/>
      <w:pStyle w:val="A-odstavecodsazensodrkami"/>
      <w:lvlText w:val="-"/>
      <w:lvlJc w:val="left"/>
      <w:pPr>
        <w:tabs>
          <w:tab w:val="num" w:pos="1004"/>
        </w:tabs>
        <w:ind w:left="1287" w:hanging="567"/>
      </w:pPr>
      <w:rPr>
        <w:rFonts w:ascii="Arial" w:hAnsi="Aria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082B0C"/>
    <w:multiLevelType w:val="hybridMultilevel"/>
    <w:tmpl w:val="55AAABAA"/>
    <w:lvl w:ilvl="0" w:tplc="986AB04E">
      <w:start w:val="1"/>
      <w:numFmt w:val="decimal"/>
      <w:lvlText w:val="%1."/>
      <w:lvlJc w:val="left"/>
      <w:pPr>
        <w:ind w:left="720" w:hanging="360"/>
      </w:p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4" w15:restartNumberingAfterBreak="0">
    <w:nsid w:val="31704C52"/>
    <w:multiLevelType w:val="multilevel"/>
    <w:tmpl w:val="5448DAB0"/>
    <w:lvl w:ilvl="0">
      <w:start w:val="1"/>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40D84D11"/>
    <w:multiLevelType w:val="multilevel"/>
    <w:tmpl w:val="6A281654"/>
    <w:lvl w:ilvl="0">
      <w:start w:val="5"/>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48261E8A"/>
    <w:multiLevelType w:val="multilevel"/>
    <w:tmpl w:val="F8E4C5E0"/>
    <w:lvl w:ilvl="0">
      <w:start w:val="11"/>
      <w:numFmt w:val="decimal"/>
      <w:lvlText w:val="%1"/>
      <w:lvlJc w:val="left"/>
      <w:pPr>
        <w:ind w:left="420" w:hanging="420"/>
      </w:pPr>
      <w:rPr>
        <w:rFonts w:hint="default"/>
        <w:b w:val="0"/>
      </w:rPr>
    </w:lvl>
    <w:lvl w:ilvl="1">
      <w:start w:val="1"/>
      <w:numFmt w:val="decimal"/>
      <w:lvlText w:val="%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599168E4"/>
    <w:multiLevelType w:val="hybridMultilevel"/>
    <w:tmpl w:val="92E616E8"/>
    <w:lvl w:ilvl="0" w:tplc="B074D52C">
      <w:start w:val="2"/>
      <w:numFmt w:val="bullet"/>
      <w:lvlText w:val="-"/>
      <w:lvlJc w:val="left"/>
      <w:pPr>
        <w:ind w:left="1065" w:hanging="360"/>
      </w:pPr>
      <w:rPr>
        <w:rFonts w:ascii="Calibri" w:eastAsia="Times New Roman" w:hAnsi="Calibri" w:cs="Calibri"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8" w15:restartNumberingAfterBreak="0">
    <w:nsid w:val="60376D5E"/>
    <w:multiLevelType w:val="multilevel"/>
    <w:tmpl w:val="149028D8"/>
    <w:lvl w:ilvl="0">
      <w:start w:val="7"/>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14A24B1"/>
    <w:multiLevelType w:val="multilevel"/>
    <w:tmpl w:val="CD40A61E"/>
    <w:lvl w:ilvl="0">
      <w:start w:val="9"/>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A0A569A"/>
    <w:multiLevelType w:val="multilevel"/>
    <w:tmpl w:val="9CE2F498"/>
    <w:lvl w:ilvl="0">
      <w:start w:val="3"/>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6D007A37"/>
    <w:multiLevelType w:val="hybridMultilevel"/>
    <w:tmpl w:val="E4CCE504"/>
    <w:lvl w:ilvl="0" w:tplc="FFFFFFFF">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DB80872"/>
    <w:multiLevelType w:val="multilevel"/>
    <w:tmpl w:val="3E166666"/>
    <w:lvl w:ilvl="0">
      <w:start w:val="12"/>
      <w:numFmt w:val="decimal"/>
      <w:lvlText w:val="%1"/>
      <w:lvlJc w:val="left"/>
      <w:pPr>
        <w:ind w:left="420" w:hanging="420"/>
      </w:pPr>
      <w:rPr>
        <w:rFonts w:hint="default"/>
      </w:rPr>
    </w:lvl>
    <w:lvl w:ilvl="1">
      <w:start w:val="1"/>
      <w:numFmt w:val="decimal"/>
      <w:lvlText w:val="%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E4C3083"/>
    <w:multiLevelType w:val="multilevel"/>
    <w:tmpl w:val="922E8110"/>
    <w:lvl w:ilvl="0">
      <w:start w:val="2"/>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7"/>
  </w:num>
  <w:num w:numId="2">
    <w:abstractNumId w:val="13"/>
  </w:num>
  <w:num w:numId="3">
    <w:abstractNumId w:val="10"/>
  </w:num>
  <w:num w:numId="4">
    <w:abstractNumId w:val="6"/>
  </w:num>
  <w:num w:numId="5">
    <w:abstractNumId w:val="0"/>
  </w:num>
  <w:num w:numId="6">
    <w:abstractNumId w:val="5"/>
  </w:num>
  <w:num w:numId="7">
    <w:abstractNumId w:val="1"/>
  </w:num>
  <w:num w:numId="8">
    <w:abstractNumId w:val="8"/>
  </w:num>
  <w:num w:numId="9">
    <w:abstractNumId w:val="3"/>
  </w:num>
  <w:num w:numId="10">
    <w:abstractNumId w:val="9"/>
  </w:num>
  <w:num w:numId="11">
    <w:abstractNumId w:val="2"/>
  </w:num>
  <w:num w:numId="12">
    <w:abstractNumId w:val="4"/>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63"/>
  <w:displayHorizontalDrawingGridEvery w:val="0"/>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6B6"/>
    <w:rsid w:val="0002039C"/>
    <w:rsid w:val="000410A1"/>
    <w:rsid w:val="00096687"/>
    <w:rsid w:val="000A0941"/>
    <w:rsid w:val="000B05DB"/>
    <w:rsid w:val="000B73E4"/>
    <w:rsid w:val="000C2F9C"/>
    <w:rsid w:val="000C5936"/>
    <w:rsid w:val="000E05E0"/>
    <w:rsid w:val="000E2F19"/>
    <w:rsid w:val="000E390E"/>
    <w:rsid w:val="000F68EA"/>
    <w:rsid w:val="00104576"/>
    <w:rsid w:val="001076D0"/>
    <w:rsid w:val="001130E1"/>
    <w:rsid w:val="0011440A"/>
    <w:rsid w:val="00131B2D"/>
    <w:rsid w:val="00137DD0"/>
    <w:rsid w:val="001520AA"/>
    <w:rsid w:val="00153F90"/>
    <w:rsid w:val="00157854"/>
    <w:rsid w:val="00186D07"/>
    <w:rsid w:val="001B4B0C"/>
    <w:rsid w:val="001C42AD"/>
    <w:rsid w:val="001F49E3"/>
    <w:rsid w:val="001F6D66"/>
    <w:rsid w:val="001F7165"/>
    <w:rsid w:val="00210E7E"/>
    <w:rsid w:val="00211015"/>
    <w:rsid w:val="002175F0"/>
    <w:rsid w:val="002213BC"/>
    <w:rsid w:val="00221AA6"/>
    <w:rsid w:val="0022328F"/>
    <w:rsid w:val="00225D4C"/>
    <w:rsid w:val="002409C3"/>
    <w:rsid w:val="0024272F"/>
    <w:rsid w:val="00255272"/>
    <w:rsid w:val="00273569"/>
    <w:rsid w:val="0027452B"/>
    <w:rsid w:val="00276CDF"/>
    <w:rsid w:val="00296CCA"/>
    <w:rsid w:val="002B51AE"/>
    <w:rsid w:val="002C019C"/>
    <w:rsid w:val="002D09F5"/>
    <w:rsid w:val="002E2AE5"/>
    <w:rsid w:val="002E3507"/>
    <w:rsid w:val="002F22F8"/>
    <w:rsid w:val="002F47DC"/>
    <w:rsid w:val="0032080E"/>
    <w:rsid w:val="00325429"/>
    <w:rsid w:val="00325C29"/>
    <w:rsid w:val="00337A81"/>
    <w:rsid w:val="003420F8"/>
    <w:rsid w:val="00342E50"/>
    <w:rsid w:val="00343620"/>
    <w:rsid w:val="003504A0"/>
    <w:rsid w:val="003554F4"/>
    <w:rsid w:val="00362B19"/>
    <w:rsid w:val="00383315"/>
    <w:rsid w:val="0039045C"/>
    <w:rsid w:val="003A2BEB"/>
    <w:rsid w:val="003B6B0B"/>
    <w:rsid w:val="003E1A11"/>
    <w:rsid w:val="003E5E39"/>
    <w:rsid w:val="003F3266"/>
    <w:rsid w:val="004035F6"/>
    <w:rsid w:val="00405F54"/>
    <w:rsid w:val="00420F20"/>
    <w:rsid w:val="0042127A"/>
    <w:rsid w:val="00421738"/>
    <w:rsid w:val="00425A51"/>
    <w:rsid w:val="004650F8"/>
    <w:rsid w:val="00467EB1"/>
    <w:rsid w:val="00470FCD"/>
    <w:rsid w:val="00481633"/>
    <w:rsid w:val="004823CC"/>
    <w:rsid w:val="004977A3"/>
    <w:rsid w:val="004A26A1"/>
    <w:rsid w:val="004A3A37"/>
    <w:rsid w:val="004B26FE"/>
    <w:rsid w:val="004B558D"/>
    <w:rsid w:val="004C6E59"/>
    <w:rsid w:val="00505863"/>
    <w:rsid w:val="00514AE4"/>
    <w:rsid w:val="0051563F"/>
    <w:rsid w:val="00532DF9"/>
    <w:rsid w:val="00534204"/>
    <w:rsid w:val="00555C8E"/>
    <w:rsid w:val="00557343"/>
    <w:rsid w:val="005644D1"/>
    <w:rsid w:val="00576692"/>
    <w:rsid w:val="00587CB1"/>
    <w:rsid w:val="005921D2"/>
    <w:rsid w:val="005A5CDC"/>
    <w:rsid w:val="005C685D"/>
    <w:rsid w:val="005D2E92"/>
    <w:rsid w:val="005D470B"/>
    <w:rsid w:val="005D5D7E"/>
    <w:rsid w:val="005E2A9F"/>
    <w:rsid w:val="005E6301"/>
    <w:rsid w:val="005F61BB"/>
    <w:rsid w:val="005F7C27"/>
    <w:rsid w:val="006033CC"/>
    <w:rsid w:val="00613242"/>
    <w:rsid w:val="00622892"/>
    <w:rsid w:val="00644F9D"/>
    <w:rsid w:val="00645D71"/>
    <w:rsid w:val="00673040"/>
    <w:rsid w:val="00680083"/>
    <w:rsid w:val="00694114"/>
    <w:rsid w:val="0069606A"/>
    <w:rsid w:val="006A466C"/>
    <w:rsid w:val="006B366B"/>
    <w:rsid w:val="006C36B6"/>
    <w:rsid w:val="006D719C"/>
    <w:rsid w:val="006E536D"/>
    <w:rsid w:val="006E5BD2"/>
    <w:rsid w:val="0070311C"/>
    <w:rsid w:val="00704388"/>
    <w:rsid w:val="00711F03"/>
    <w:rsid w:val="00721DF3"/>
    <w:rsid w:val="007236DB"/>
    <w:rsid w:val="0072690B"/>
    <w:rsid w:val="007317FE"/>
    <w:rsid w:val="00757DE2"/>
    <w:rsid w:val="00773689"/>
    <w:rsid w:val="00774971"/>
    <w:rsid w:val="00787E6A"/>
    <w:rsid w:val="007A489B"/>
    <w:rsid w:val="007A6558"/>
    <w:rsid w:val="007A67C9"/>
    <w:rsid w:val="007B3A79"/>
    <w:rsid w:val="007B4EAB"/>
    <w:rsid w:val="007C62F4"/>
    <w:rsid w:val="007E0B37"/>
    <w:rsid w:val="007E22FF"/>
    <w:rsid w:val="007E46C8"/>
    <w:rsid w:val="00802763"/>
    <w:rsid w:val="00815E29"/>
    <w:rsid w:val="00827095"/>
    <w:rsid w:val="008345E1"/>
    <w:rsid w:val="00835108"/>
    <w:rsid w:val="00845465"/>
    <w:rsid w:val="00846EE4"/>
    <w:rsid w:val="008625A5"/>
    <w:rsid w:val="008628C9"/>
    <w:rsid w:val="00880D98"/>
    <w:rsid w:val="00880DC1"/>
    <w:rsid w:val="00881952"/>
    <w:rsid w:val="00893F30"/>
    <w:rsid w:val="008A5D7E"/>
    <w:rsid w:val="008D556F"/>
    <w:rsid w:val="00911320"/>
    <w:rsid w:val="00913688"/>
    <w:rsid w:val="00920738"/>
    <w:rsid w:val="009244A9"/>
    <w:rsid w:val="00930894"/>
    <w:rsid w:val="00942067"/>
    <w:rsid w:val="0095100E"/>
    <w:rsid w:val="00960138"/>
    <w:rsid w:val="00966C80"/>
    <w:rsid w:val="00992FA0"/>
    <w:rsid w:val="009A3BE7"/>
    <w:rsid w:val="009B40C2"/>
    <w:rsid w:val="009C01D4"/>
    <w:rsid w:val="009C2538"/>
    <w:rsid w:val="009C3857"/>
    <w:rsid w:val="009F3EAE"/>
    <w:rsid w:val="00A049C9"/>
    <w:rsid w:val="00A21979"/>
    <w:rsid w:val="00A301D3"/>
    <w:rsid w:val="00A30413"/>
    <w:rsid w:val="00A34C79"/>
    <w:rsid w:val="00A50B62"/>
    <w:rsid w:val="00A558A0"/>
    <w:rsid w:val="00A617EE"/>
    <w:rsid w:val="00A71216"/>
    <w:rsid w:val="00A71EA7"/>
    <w:rsid w:val="00A77241"/>
    <w:rsid w:val="00A9062A"/>
    <w:rsid w:val="00A92ACE"/>
    <w:rsid w:val="00AA4877"/>
    <w:rsid w:val="00AB06CA"/>
    <w:rsid w:val="00AB6701"/>
    <w:rsid w:val="00AC2013"/>
    <w:rsid w:val="00AD2939"/>
    <w:rsid w:val="00AE2D69"/>
    <w:rsid w:val="00AF2BBA"/>
    <w:rsid w:val="00B05192"/>
    <w:rsid w:val="00B052ED"/>
    <w:rsid w:val="00B2364C"/>
    <w:rsid w:val="00B24AD2"/>
    <w:rsid w:val="00B361D2"/>
    <w:rsid w:val="00B4632A"/>
    <w:rsid w:val="00B472D2"/>
    <w:rsid w:val="00B56BBA"/>
    <w:rsid w:val="00B76FC6"/>
    <w:rsid w:val="00B81A19"/>
    <w:rsid w:val="00B84EF5"/>
    <w:rsid w:val="00B92FA8"/>
    <w:rsid w:val="00B96E29"/>
    <w:rsid w:val="00BB5875"/>
    <w:rsid w:val="00BC1FBE"/>
    <w:rsid w:val="00C01877"/>
    <w:rsid w:val="00C215B0"/>
    <w:rsid w:val="00C34D7B"/>
    <w:rsid w:val="00C46C46"/>
    <w:rsid w:val="00C50F37"/>
    <w:rsid w:val="00C83012"/>
    <w:rsid w:val="00D10F17"/>
    <w:rsid w:val="00D17CC7"/>
    <w:rsid w:val="00D31F46"/>
    <w:rsid w:val="00D33D14"/>
    <w:rsid w:val="00D42E62"/>
    <w:rsid w:val="00D7573A"/>
    <w:rsid w:val="00D85AF4"/>
    <w:rsid w:val="00D86D34"/>
    <w:rsid w:val="00D9250E"/>
    <w:rsid w:val="00D939BB"/>
    <w:rsid w:val="00DB63B6"/>
    <w:rsid w:val="00DD71A0"/>
    <w:rsid w:val="00DE078D"/>
    <w:rsid w:val="00DE35F4"/>
    <w:rsid w:val="00E077B9"/>
    <w:rsid w:val="00E07D54"/>
    <w:rsid w:val="00E2204F"/>
    <w:rsid w:val="00E23F8D"/>
    <w:rsid w:val="00E44865"/>
    <w:rsid w:val="00E4698A"/>
    <w:rsid w:val="00E62B40"/>
    <w:rsid w:val="00E71F9D"/>
    <w:rsid w:val="00E76044"/>
    <w:rsid w:val="00E9431B"/>
    <w:rsid w:val="00EB684A"/>
    <w:rsid w:val="00ED56A1"/>
    <w:rsid w:val="00EE3121"/>
    <w:rsid w:val="00EE5EBA"/>
    <w:rsid w:val="00F0473C"/>
    <w:rsid w:val="00F0790C"/>
    <w:rsid w:val="00F11D58"/>
    <w:rsid w:val="00F14005"/>
    <w:rsid w:val="00F15726"/>
    <w:rsid w:val="00F16FBF"/>
    <w:rsid w:val="00F20432"/>
    <w:rsid w:val="00F456BB"/>
    <w:rsid w:val="00F548AC"/>
    <w:rsid w:val="00F610D5"/>
    <w:rsid w:val="00F62F42"/>
    <w:rsid w:val="00F70234"/>
    <w:rsid w:val="00F73DD1"/>
    <w:rsid w:val="00F754D4"/>
    <w:rsid w:val="00F853A7"/>
    <w:rsid w:val="00F9544C"/>
    <w:rsid w:val="00F95E56"/>
    <w:rsid w:val="00FA0CC3"/>
    <w:rsid w:val="00FB4B13"/>
    <w:rsid w:val="00FC05E0"/>
    <w:rsid w:val="00FC4842"/>
    <w:rsid w:val="00FF65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81A6E5"/>
  <w15:docId w15:val="{15E053EC-3AAD-4ACD-A137-172A625D8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42E62"/>
    <w:pPr>
      <w:spacing w:after="0" w:line="240" w:lineRule="auto"/>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C36B6"/>
    <w:pPr>
      <w:tabs>
        <w:tab w:val="center" w:pos="4536"/>
        <w:tab w:val="right" w:pos="9072"/>
      </w:tabs>
    </w:pPr>
  </w:style>
  <w:style w:type="character" w:customStyle="1" w:styleId="ZhlavChar">
    <w:name w:val="Záhlaví Char"/>
    <w:basedOn w:val="Standardnpsmoodstavce"/>
    <w:link w:val="Zhlav"/>
    <w:uiPriority w:val="99"/>
    <w:semiHidden/>
    <w:rsid w:val="00D42E62"/>
    <w:rPr>
      <w:sz w:val="24"/>
      <w:szCs w:val="24"/>
    </w:rPr>
  </w:style>
  <w:style w:type="paragraph" w:styleId="Zpat">
    <w:name w:val="footer"/>
    <w:basedOn w:val="Normln"/>
    <w:link w:val="ZpatChar"/>
    <w:uiPriority w:val="99"/>
    <w:rsid w:val="006C36B6"/>
    <w:pPr>
      <w:tabs>
        <w:tab w:val="center" w:pos="4536"/>
        <w:tab w:val="right" w:pos="9072"/>
      </w:tabs>
    </w:pPr>
  </w:style>
  <w:style w:type="character" w:customStyle="1" w:styleId="ZpatChar">
    <w:name w:val="Zápatí Char"/>
    <w:basedOn w:val="Standardnpsmoodstavce"/>
    <w:link w:val="Zpat"/>
    <w:uiPriority w:val="99"/>
    <w:semiHidden/>
    <w:rsid w:val="00D42E62"/>
    <w:rPr>
      <w:sz w:val="24"/>
      <w:szCs w:val="24"/>
    </w:rPr>
  </w:style>
  <w:style w:type="paragraph" w:customStyle="1" w:styleId="adresa">
    <w:name w:val="adresa"/>
    <w:basedOn w:val="Normln"/>
    <w:link w:val="adresaChar"/>
    <w:uiPriority w:val="99"/>
    <w:rsid w:val="006C36B6"/>
    <w:pPr>
      <w:jc w:val="both"/>
    </w:pPr>
    <w:rPr>
      <w:rFonts w:ascii="Arial" w:hAnsi="Arial" w:cs="Arial"/>
      <w:sz w:val="21"/>
      <w:szCs w:val="21"/>
      <w:lang w:eastAsia="en-US"/>
    </w:rPr>
  </w:style>
  <w:style w:type="character" w:customStyle="1" w:styleId="adresaChar">
    <w:name w:val="adresa Char"/>
    <w:basedOn w:val="Standardnpsmoodstavce"/>
    <w:link w:val="adresa"/>
    <w:uiPriority w:val="99"/>
    <w:locked/>
    <w:rsid w:val="006C36B6"/>
    <w:rPr>
      <w:rFonts w:ascii="Arial" w:eastAsia="Times New Roman" w:hAnsi="Arial" w:cs="Arial"/>
      <w:sz w:val="18"/>
      <w:szCs w:val="18"/>
      <w:lang w:val="cs-CZ" w:eastAsia="en-US"/>
    </w:rPr>
  </w:style>
  <w:style w:type="paragraph" w:customStyle="1" w:styleId="odvolacka">
    <w:name w:val="odvolacka"/>
    <w:basedOn w:val="Normln"/>
    <w:link w:val="odvolackaChar"/>
    <w:uiPriority w:val="99"/>
    <w:rsid w:val="006C36B6"/>
    <w:pPr>
      <w:jc w:val="both"/>
    </w:pPr>
    <w:rPr>
      <w:rFonts w:ascii="Arial" w:hAnsi="Arial" w:cs="Arial"/>
      <w:sz w:val="16"/>
      <w:szCs w:val="16"/>
      <w:lang w:eastAsia="en-US"/>
    </w:rPr>
  </w:style>
  <w:style w:type="character" w:customStyle="1" w:styleId="odvolackaChar">
    <w:name w:val="odvolacka Char"/>
    <w:basedOn w:val="Standardnpsmoodstavce"/>
    <w:link w:val="odvolacka"/>
    <w:uiPriority w:val="99"/>
    <w:locked/>
    <w:rsid w:val="006C36B6"/>
    <w:rPr>
      <w:rFonts w:ascii="Arial" w:eastAsia="Times New Roman" w:hAnsi="Arial" w:cs="Arial"/>
      <w:sz w:val="18"/>
      <w:szCs w:val="18"/>
      <w:lang w:val="cs-CZ" w:eastAsia="en-US"/>
    </w:rPr>
  </w:style>
  <w:style w:type="paragraph" w:customStyle="1" w:styleId="Style1">
    <w:name w:val="Style1"/>
    <w:basedOn w:val="Normln"/>
    <w:uiPriority w:val="99"/>
    <w:rsid w:val="00276CDF"/>
    <w:pPr>
      <w:jc w:val="both"/>
    </w:pPr>
    <w:rPr>
      <w:rFonts w:ascii="Arial" w:hAnsi="Arial" w:cs="Arial"/>
      <w:color w:val="575757"/>
      <w:sz w:val="16"/>
      <w:szCs w:val="16"/>
      <w:lang w:eastAsia="en-US"/>
    </w:rPr>
  </w:style>
  <w:style w:type="character" w:customStyle="1" w:styleId="Drobnpsmo">
    <w:name w:val="Drobné písmo"/>
    <w:basedOn w:val="Standardnpsmoodstavce"/>
    <w:uiPriority w:val="99"/>
    <w:rsid w:val="004823CC"/>
    <w:rPr>
      <w:rFonts w:cs="Times New Roman"/>
      <w:sz w:val="17"/>
      <w:szCs w:val="17"/>
    </w:rPr>
  </w:style>
  <w:style w:type="paragraph" w:customStyle="1" w:styleId="zpat0">
    <w:name w:val="zápatí"/>
    <w:basedOn w:val="Normln"/>
    <w:uiPriority w:val="99"/>
    <w:rsid w:val="002E3507"/>
    <w:pPr>
      <w:pBdr>
        <w:left w:val="single" w:sz="18" w:space="12" w:color="D92910"/>
      </w:pBdr>
      <w:autoSpaceDE w:val="0"/>
      <w:autoSpaceDN w:val="0"/>
      <w:adjustRightInd w:val="0"/>
    </w:pPr>
    <w:rPr>
      <w:rFonts w:ascii="Calibri Light" w:hAnsi="Calibri Light" w:cs="Myriad Pro Light"/>
      <w:color w:val="000000"/>
      <w:sz w:val="16"/>
      <w:szCs w:val="16"/>
      <w:lang w:eastAsia="en-US"/>
    </w:rPr>
  </w:style>
  <w:style w:type="character" w:styleId="Zdraznn">
    <w:name w:val="Emphasis"/>
    <w:basedOn w:val="Standardnpsmoodstavce"/>
    <w:uiPriority w:val="99"/>
    <w:qFormat/>
    <w:rsid w:val="00DE35F4"/>
    <w:rPr>
      <w:rFonts w:ascii="Calibri" w:hAnsi="Calibri" w:cs="Times New Roman"/>
      <w:b/>
      <w:iCs/>
      <w:sz w:val="22"/>
    </w:rPr>
  </w:style>
  <w:style w:type="paragraph" w:styleId="Bezmezer">
    <w:name w:val="No Spacing"/>
    <w:uiPriority w:val="99"/>
    <w:qFormat/>
    <w:rsid w:val="00DE35F4"/>
    <w:pPr>
      <w:spacing w:after="0" w:line="240" w:lineRule="auto"/>
    </w:pPr>
    <w:rPr>
      <w:rFonts w:ascii="Calibri" w:hAnsi="Calibri"/>
      <w:sz w:val="20"/>
      <w:lang w:eastAsia="en-US"/>
    </w:rPr>
  </w:style>
  <w:style w:type="paragraph" w:styleId="Textbubliny">
    <w:name w:val="Balloon Text"/>
    <w:basedOn w:val="Normln"/>
    <w:link w:val="TextbublinyChar"/>
    <w:uiPriority w:val="99"/>
    <w:semiHidden/>
    <w:unhideWhenUsed/>
    <w:rsid w:val="00F1572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15726"/>
    <w:rPr>
      <w:rFonts w:ascii="Segoe UI" w:hAnsi="Segoe UI" w:cs="Segoe UI"/>
      <w:sz w:val="18"/>
      <w:szCs w:val="18"/>
    </w:rPr>
  </w:style>
  <w:style w:type="paragraph" w:styleId="Zkladntext">
    <w:name w:val="Body Text"/>
    <w:basedOn w:val="Normln"/>
    <w:link w:val="ZkladntextChar"/>
    <w:semiHidden/>
    <w:rsid w:val="00D10F17"/>
    <w:pPr>
      <w:jc w:val="both"/>
    </w:pPr>
    <w:rPr>
      <w:sz w:val="28"/>
      <w:lang w:val="x-none" w:eastAsia="x-none"/>
    </w:rPr>
  </w:style>
  <w:style w:type="character" w:customStyle="1" w:styleId="ZkladntextChar">
    <w:name w:val="Základní text Char"/>
    <w:basedOn w:val="Standardnpsmoodstavce"/>
    <w:link w:val="Zkladntext"/>
    <w:semiHidden/>
    <w:rsid w:val="00D10F17"/>
    <w:rPr>
      <w:sz w:val="28"/>
      <w:szCs w:val="24"/>
      <w:lang w:val="x-none" w:eastAsia="x-none"/>
    </w:rPr>
  </w:style>
  <w:style w:type="character" w:styleId="Hypertextovodkaz">
    <w:name w:val="Hyperlink"/>
    <w:semiHidden/>
    <w:rsid w:val="00D10F17"/>
    <w:rPr>
      <w:color w:val="0000FF"/>
      <w:u w:val="single"/>
    </w:rPr>
  </w:style>
  <w:style w:type="character" w:styleId="Siln">
    <w:name w:val="Strong"/>
    <w:qFormat/>
    <w:rsid w:val="00D10F17"/>
    <w:rPr>
      <w:b/>
      <w:bCs/>
    </w:rPr>
  </w:style>
  <w:style w:type="paragraph" w:customStyle="1" w:styleId="Normln0">
    <w:name w:val="Normální~"/>
    <w:basedOn w:val="Normln"/>
    <w:rsid w:val="00D10F17"/>
    <w:pPr>
      <w:widowControl w:val="0"/>
      <w:jc w:val="both"/>
    </w:pPr>
    <w:rPr>
      <w:rFonts w:ascii="Arial" w:hAnsi="Arial" w:cs="Arial"/>
      <w:sz w:val="22"/>
      <w:szCs w:val="20"/>
    </w:rPr>
  </w:style>
  <w:style w:type="paragraph" w:customStyle="1" w:styleId="A-odstavecodsazensodrkami">
    <w:name w:val="A-odstavec odsazený s odrážkami"/>
    <w:basedOn w:val="Normln"/>
    <w:rsid w:val="00D10F17"/>
    <w:pPr>
      <w:numPr>
        <w:numId w:val="11"/>
      </w:numPr>
      <w:jc w:val="both"/>
    </w:pPr>
    <w:rPr>
      <w:rFonts w:ascii="Arial" w:hAnsi="Arial" w:cs="Arial"/>
      <w:sz w:val="22"/>
      <w:szCs w:val="22"/>
    </w:rPr>
  </w:style>
  <w:style w:type="paragraph" w:styleId="Odstavecseseznamem">
    <w:name w:val="List Paragraph"/>
    <w:basedOn w:val="Normln"/>
    <w:uiPriority w:val="34"/>
    <w:qFormat/>
    <w:rsid w:val="00D10F17"/>
    <w:pPr>
      <w:ind w:left="720"/>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188531">
      <w:marLeft w:val="0"/>
      <w:marRight w:val="0"/>
      <w:marTop w:val="0"/>
      <w:marBottom w:val="0"/>
      <w:divBdr>
        <w:top w:val="none" w:sz="0" w:space="0" w:color="auto"/>
        <w:left w:val="none" w:sz="0" w:space="0" w:color="auto"/>
        <w:bottom w:val="none" w:sz="0" w:space="0" w:color="auto"/>
        <w:right w:val="none" w:sz="0" w:space="0" w:color="auto"/>
      </w:divBdr>
    </w:div>
    <w:div w:id="694188532">
      <w:marLeft w:val="0"/>
      <w:marRight w:val="0"/>
      <w:marTop w:val="0"/>
      <w:marBottom w:val="0"/>
      <w:divBdr>
        <w:top w:val="none" w:sz="0" w:space="0" w:color="auto"/>
        <w:left w:val="none" w:sz="0" w:space="0" w:color="auto"/>
        <w:bottom w:val="none" w:sz="0" w:space="0" w:color="auto"/>
        <w:right w:val="none" w:sz="0" w:space="0" w:color="auto"/>
      </w:divBdr>
    </w:div>
    <w:div w:id="694188533">
      <w:marLeft w:val="0"/>
      <w:marRight w:val="0"/>
      <w:marTop w:val="0"/>
      <w:marBottom w:val="0"/>
      <w:divBdr>
        <w:top w:val="none" w:sz="0" w:space="0" w:color="auto"/>
        <w:left w:val="none" w:sz="0" w:space="0" w:color="auto"/>
        <w:bottom w:val="none" w:sz="0" w:space="0" w:color="auto"/>
        <w:right w:val="none" w:sz="0" w:space="0" w:color="auto"/>
      </w:divBdr>
    </w:div>
    <w:div w:id="694188534">
      <w:marLeft w:val="0"/>
      <w:marRight w:val="0"/>
      <w:marTop w:val="0"/>
      <w:marBottom w:val="0"/>
      <w:divBdr>
        <w:top w:val="none" w:sz="0" w:space="0" w:color="auto"/>
        <w:left w:val="none" w:sz="0" w:space="0" w:color="auto"/>
        <w:bottom w:val="none" w:sz="0" w:space="0" w:color="auto"/>
        <w:right w:val="none" w:sz="0" w:space="0" w:color="auto"/>
      </w:divBdr>
    </w:div>
    <w:div w:id="694188535">
      <w:marLeft w:val="0"/>
      <w:marRight w:val="0"/>
      <w:marTop w:val="0"/>
      <w:marBottom w:val="0"/>
      <w:divBdr>
        <w:top w:val="none" w:sz="0" w:space="0" w:color="auto"/>
        <w:left w:val="none" w:sz="0" w:space="0" w:color="auto"/>
        <w:bottom w:val="none" w:sz="0" w:space="0" w:color="auto"/>
        <w:right w:val="none" w:sz="0" w:space="0" w:color="auto"/>
      </w:divBdr>
    </w:div>
    <w:div w:id="694188536">
      <w:marLeft w:val="0"/>
      <w:marRight w:val="0"/>
      <w:marTop w:val="0"/>
      <w:marBottom w:val="0"/>
      <w:divBdr>
        <w:top w:val="none" w:sz="0" w:space="0" w:color="auto"/>
        <w:left w:val="none" w:sz="0" w:space="0" w:color="auto"/>
        <w:bottom w:val="none" w:sz="0" w:space="0" w:color="auto"/>
        <w:right w:val="none" w:sz="0" w:space="0" w:color="auto"/>
      </w:divBdr>
    </w:div>
    <w:div w:id="148939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pu.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41283-7E42-4316-88D2-602E7F2B7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1705</Words>
  <Characters>10066</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Národní památkový ústav</Company>
  <LinksUpToDate>false</LinksUpToDate>
  <CharactersWithSpaces>11748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NPÚ</dc:creator>
  <cp:lastModifiedBy>Lukášková Romana</cp:lastModifiedBy>
  <cp:revision>2</cp:revision>
  <cp:lastPrinted>2026-06-30T10:42:00Z</cp:lastPrinted>
  <dcterms:created xsi:type="dcterms:W3CDTF">2026-07-01T05:08:00Z</dcterms:created>
  <dcterms:modified xsi:type="dcterms:W3CDTF">2026-07-01T05:08:00Z</dcterms:modified>
</cp:coreProperties>
</file>