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84434E" w:rsidP="00EA489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9-586/K5400</w:t>
            </w:r>
            <w:r w:rsidR="00EA4891">
              <w:rPr>
                <w:rFonts w:ascii="Arial" w:hAnsi="Arial"/>
                <w:sz w:val="20"/>
              </w:rPr>
              <w:t>/16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67FCF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INGOS, s.r.o.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DC59A3" w:rsidRDefault="00DC59A3" w:rsidP="00DC59A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DC59A3" w:rsidRDefault="00E67FCF" w:rsidP="00254B1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 Nouzovu 2090</w:t>
            </w:r>
            <w:r w:rsidR="004E6C6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E67FCF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143 00 Praha 4</w:t>
            </w:r>
            <w:r w:rsidR="004E6C6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4E6C69" w:rsidP="00DC59A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DC59A3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A489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EA4891">
              <w:rPr>
                <w:rFonts w:ascii="Arial" w:hAnsi="Arial" w:cs="Arial"/>
                <w:sz w:val="20"/>
              </w:rPr>
              <w:t>dle textu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84434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84434E">
              <w:rPr>
                <w:rFonts w:ascii="Arial" w:hAnsi="Arial" w:cs="Arial"/>
                <w:sz w:val="20"/>
              </w:rPr>
              <w:t>15.9.2016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A489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EA489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EA4891" w:rsidRDefault="00EA4891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V rámci akce 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="0084434E" w:rsidRPr="0084434E">
              <w:rPr>
                <w:rFonts w:ascii="Arial" w:eastAsia="Times New Roman" w:hAnsi="Arial" w:cs="Arial"/>
                <w:b/>
                <w:color w:val="000000"/>
                <w:sz w:val="20"/>
              </w:rPr>
              <w:t>SZNR - ÚČOV - obnova pH sondy v regenerační nádrži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</w:t>
            </w:r>
            <w:r w:rsidR="0084434E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č. akce </w:t>
            </w:r>
            <w:r w:rsidR="0084434E">
              <w:rPr>
                <w:rFonts w:ascii="Arial" w:eastAsia="Times New Roman" w:hAnsi="Arial" w:cs="Arial"/>
                <w:b/>
                <w:color w:val="000000"/>
                <w:sz w:val="20"/>
              </w:rPr>
              <w:t>19K5400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, u Vás 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>na základě Vaší nabídky č. 31.407_11</w:t>
            </w:r>
            <w:r w:rsidR="0084434E">
              <w:rPr>
                <w:rFonts w:ascii="Arial" w:eastAsia="Times New Roman" w:hAnsi="Arial" w:cs="Arial"/>
                <w:color w:val="000000"/>
                <w:sz w:val="20"/>
              </w:rPr>
              <w:t>6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.16 ze dne </w:t>
            </w:r>
            <w:r w:rsidR="0084434E">
              <w:rPr>
                <w:rFonts w:ascii="Arial" w:eastAsia="Times New Roman" w:hAnsi="Arial" w:cs="Arial"/>
                <w:color w:val="000000"/>
                <w:sz w:val="20"/>
              </w:rPr>
              <w:t>9.9.2016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objednáváme </w:t>
            </w:r>
            <w:r w:rsidR="0084434E">
              <w:rPr>
                <w:rFonts w:ascii="Arial" w:eastAsia="Times New Roman" w:hAnsi="Arial" w:cs="Arial"/>
                <w:color w:val="000000"/>
                <w:sz w:val="20"/>
              </w:rPr>
              <w:t>dodávku a montáž sondy pH v regenerační nádrži včetně zapojení do</w:t>
            </w:r>
            <w:r w:rsidR="00E67FCF" w:rsidRPr="00E67FCF">
              <w:rPr>
                <w:rFonts w:ascii="Arial" w:eastAsia="Times New Roman" w:hAnsi="Arial" w:cs="Arial"/>
                <w:color w:val="000000"/>
                <w:sz w:val="20"/>
              </w:rPr>
              <w:t xml:space="preserve"> řídícího </w:t>
            </w:r>
            <w:r w:rsidR="0084434E">
              <w:rPr>
                <w:rFonts w:ascii="Arial" w:eastAsia="Times New Roman" w:hAnsi="Arial" w:cs="Arial"/>
                <w:color w:val="000000"/>
                <w:sz w:val="20"/>
              </w:rPr>
              <w:t>systému</w:t>
            </w:r>
            <w:r w:rsidR="00E67FCF" w:rsidRPr="00E67FC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technologických </w:t>
            </w:r>
            <w:r w:rsidR="00E67FCF" w:rsidRPr="00E67FCF">
              <w:rPr>
                <w:rFonts w:ascii="Arial" w:eastAsia="Times New Roman" w:hAnsi="Arial" w:cs="Arial"/>
                <w:color w:val="000000"/>
                <w:sz w:val="20"/>
              </w:rPr>
              <w:t xml:space="preserve">procesů </w:t>
            </w:r>
            <w:r w:rsidR="0084434E">
              <w:rPr>
                <w:rFonts w:ascii="Arial" w:eastAsia="Times New Roman" w:hAnsi="Arial" w:cs="Arial"/>
                <w:color w:val="000000"/>
                <w:sz w:val="20"/>
              </w:rPr>
              <w:t>ÚČOV. Součástí je i demontáž a ekologická likvidace stávající sondy dle dispozic provozovatele.</w:t>
            </w:r>
          </w:p>
          <w:p w:rsidR="00E67FCF" w:rsidRDefault="00E67FCF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F7136" w:rsidRDefault="00EA4891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67FCF">
              <w:rPr>
                <w:rFonts w:ascii="Arial" w:eastAsia="Times New Roman" w:hAnsi="Arial" w:cs="Arial"/>
                <w:b/>
                <w:color w:val="000000"/>
                <w:sz w:val="20"/>
              </w:rPr>
              <w:t>Termín:</w:t>
            </w:r>
            <w:r w:rsidRPr="00EA4891">
              <w:rPr>
                <w:rFonts w:ascii="Arial" w:eastAsia="Times New Roman" w:hAnsi="Arial" w:cs="Arial"/>
                <w:color w:val="000000"/>
                <w:sz w:val="20"/>
              </w:rPr>
              <w:t xml:space="preserve">     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do </w:t>
            </w:r>
            <w:r w:rsidR="0084434E">
              <w:rPr>
                <w:rFonts w:ascii="Arial" w:eastAsia="Times New Roman" w:hAnsi="Arial" w:cs="Arial"/>
                <w:color w:val="000000"/>
                <w:sz w:val="20"/>
              </w:rPr>
              <w:t>8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 týdnů od potvrzení objednávky</w:t>
            </w:r>
          </w:p>
          <w:p w:rsidR="00EA4891" w:rsidRPr="00EA4891" w:rsidRDefault="00EA4891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A4891">
              <w:rPr>
                <w:rFonts w:ascii="Arial" w:eastAsia="Times New Roman" w:hAnsi="Arial" w:cs="Arial"/>
                <w:color w:val="000000"/>
                <w:sz w:val="20"/>
              </w:rPr>
              <w:tab/>
            </w:r>
          </w:p>
          <w:p w:rsidR="00EA4891" w:rsidRPr="00C23CBD" w:rsidRDefault="00E67FCF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67FCF">
              <w:rPr>
                <w:rFonts w:ascii="Arial" w:eastAsia="Times New Roman" w:hAnsi="Arial" w:cs="Arial"/>
                <w:b/>
                <w:color w:val="000000"/>
                <w:sz w:val="20"/>
              </w:rPr>
              <w:t>Cena: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</w:t>
            </w:r>
            <w:r w:rsidR="0084434E">
              <w:rPr>
                <w:rFonts w:ascii="Arial" w:eastAsia="Times New Roman" w:hAnsi="Arial" w:cs="Arial"/>
                <w:color w:val="000000"/>
                <w:sz w:val="20"/>
              </w:rPr>
              <w:t>118.580</w:t>
            </w:r>
            <w:r w:rsidR="00EA4891" w:rsidRPr="00EA4891">
              <w:rPr>
                <w:rFonts w:ascii="Arial" w:eastAsia="Times New Roman" w:hAnsi="Arial" w:cs="Arial"/>
                <w:color w:val="000000"/>
                <w:sz w:val="20"/>
              </w:rPr>
              <w:t>,- Kč, bez DPH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F7136" w:rsidRPr="00C23CBD" w:rsidRDefault="002F7136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22386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022386" w:rsidRDefault="00022386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2F713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F77130" w:rsidRPr="00C23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r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D0925"/>
    <w:multiLevelType w:val="hybridMultilevel"/>
    <w:tmpl w:val="08A4C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22386"/>
    <w:rsid w:val="000703DF"/>
    <w:rsid w:val="000A2F9F"/>
    <w:rsid w:val="000E2454"/>
    <w:rsid w:val="001347A4"/>
    <w:rsid w:val="00187797"/>
    <w:rsid w:val="001C7A6D"/>
    <w:rsid w:val="001D34A4"/>
    <w:rsid w:val="00202FF2"/>
    <w:rsid w:val="00210E41"/>
    <w:rsid w:val="00270F94"/>
    <w:rsid w:val="00272965"/>
    <w:rsid w:val="002F7136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919C9"/>
    <w:rsid w:val="004E6C69"/>
    <w:rsid w:val="00577ADC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429B5"/>
    <w:rsid w:val="0084434E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B430C"/>
    <w:rsid w:val="00D01DD7"/>
    <w:rsid w:val="00D75853"/>
    <w:rsid w:val="00D83B9B"/>
    <w:rsid w:val="00DC59A3"/>
    <w:rsid w:val="00DD7504"/>
    <w:rsid w:val="00DE0FD4"/>
    <w:rsid w:val="00E41D1C"/>
    <w:rsid w:val="00E51466"/>
    <w:rsid w:val="00E67FCF"/>
    <w:rsid w:val="00E90D06"/>
    <w:rsid w:val="00EA4891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FC94F-4DC4-4B1C-A190-240655C3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2016-09-15T06:55:00Z</cp:lastPrinted>
  <dcterms:created xsi:type="dcterms:W3CDTF">2016-09-15T11:26:00Z</dcterms:created>
  <dcterms:modified xsi:type="dcterms:W3CDTF">2016-10-04T13:17:00Z</dcterms:modified>
</cp:coreProperties>
</file>