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AB25" w14:textId="2932FD38" w:rsidR="004B1307" w:rsidRPr="00AC6AE6" w:rsidRDefault="004B1307" w:rsidP="004B1307">
      <w:pPr>
        <w:pStyle w:val="Zkladntext"/>
        <w:spacing w:after="1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Dodatek č. 1 Servisní smlouvy ze dne 4.2.2026</w:t>
      </w:r>
    </w:p>
    <w:p w14:paraId="062656A7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b/>
          <w:sz w:val="22"/>
          <w:szCs w:val="22"/>
        </w:rPr>
      </w:pPr>
    </w:p>
    <w:p w14:paraId="07D6FE97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b/>
          <w:sz w:val="22"/>
          <w:szCs w:val="22"/>
        </w:rPr>
        <w:t>Česká republika – Úřad práce České republiky</w:t>
      </w:r>
      <w:r w:rsidRPr="00AC6AE6">
        <w:rPr>
          <w:rFonts w:ascii="Arial" w:hAnsi="Arial" w:cs="Arial"/>
          <w:b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 xml:space="preserve"> </w:t>
      </w:r>
    </w:p>
    <w:p w14:paraId="5DF1A9FD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se sídlem: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  <w:t>Dobrovského 1278/25, 170 00 Praha 7</w:t>
      </w:r>
      <w:r w:rsidRPr="00AC6AE6">
        <w:rPr>
          <w:rFonts w:ascii="Arial" w:hAnsi="Arial" w:cs="Arial"/>
          <w:sz w:val="22"/>
          <w:szCs w:val="22"/>
        </w:rPr>
        <w:tab/>
      </w:r>
    </w:p>
    <w:p w14:paraId="1B134586" w14:textId="77777777" w:rsidR="004B1307" w:rsidRPr="00AC6AE6" w:rsidRDefault="004B1307" w:rsidP="004B1307">
      <w:pPr>
        <w:pStyle w:val="Zkladntext"/>
        <w:spacing w:after="120"/>
        <w:ind w:left="3540" w:hanging="354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 xml:space="preserve">zastoupená: </w:t>
      </w:r>
      <w:r w:rsidRPr="00AC6AE6">
        <w:rPr>
          <w:rFonts w:ascii="Arial" w:hAnsi="Arial" w:cs="Arial"/>
          <w:sz w:val="22"/>
          <w:szCs w:val="22"/>
        </w:rPr>
        <w:tab/>
        <w:t>Mgr. Lucií Kolářovou, DiS., ředitelkou ÚP ČR, Krajská pobočka v Brně</w:t>
      </w:r>
    </w:p>
    <w:p w14:paraId="4D5EEDC3" w14:textId="77777777" w:rsidR="004B1307" w:rsidRPr="00AC6AE6" w:rsidRDefault="004B1307" w:rsidP="004B1307">
      <w:pPr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 xml:space="preserve">IČO: 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Style w:val="okbold1"/>
          <w:rFonts w:ascii="Arial" w:hAnsi="Arial" w:cs="Arial"/>
          <w:color w:val="000000"/>
          <w:sz w:val="22"/>
          <w:szCs w:val="22"/>
        </w:rPr>
        <w:t>724 96 991</w:t>
      </w:r>
    </w:p>
    <w:p w14:paraId="4DD421A3" w14:textId="1EC24D71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bankovní spojení: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="00D14B79">
        <w:rPr>
          <w:rFonts w:ascii="Arial" w:hAnsi="Arial" w:cs="Arial"/>
          <w:sz w:val="22"/>
          <w:szCs w:val="22"/>
        </w:rPr>
        <w:t>XXX</w:t>
      </w:r>
      <w:r w:rsidRPr="00AC6AE6">
        <w:rPr>
          <w:rFonts w:ascii="Arial" w:hAnsi="Arial" w:cs="Arial"/>
          <w:sz w:val="22"/>
          <w:szCs w:val="22"/>
        </w:rPr>
        <w:t xml:space="preserve"> </w:t>
      </w:r>
      <w:r w:rsidRPr="00AC6AE6">
        <w:rPr>
          <w:rFonts w:ascii="Arial" w:hAnsi="Arial" w:cs="Arial"/>
          <w:sz w:val="22"/>
          <w:szCs w:val="22"/>
        </w:rPr>
        <w:tab/>
      </w:r>
    </w:p>
    <w:p w14:paraId="5E1B5536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IČ: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  <w:t>72496991</w:t>
      </w:r>
      <w:r w:rsidRPr="00AC6AE6">
        <w:rPr>
          <w:rFonts w:ascii="Arial" w:hAnsi="Arial" w:cs="Arial"/>
          <w:sz w:val="22"/>
          <w:szCs w:val="22"/>
        </w:rPr>
        <w:tab/>
      </w:r>
    </w:p>
    <w:p w14:paraId="59A0E124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kontaktní doručovací adresa: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>Česká republika – Úřad práce České republiky</w:t>
      </w:r>
    </w:p>
    <w:p w14:paraId="0BEA0AD5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  <w:t>Krajská pobočka v Brně</w:t>
      </w:r>
      <w:r w:rsidRPr="00AC6AE6">
        <w:rPr>
          <w:rFonts w:ascii="Arial" w:hAnsi="Arial" w:cs="Arial"/>
          <w:b/>
          <w:bCs/>
          <w:sz w:val="22"/>
          <w:szCs w:val="22"/>
        </w:rPr>
        <w:tab/>
      </w:r>
    </w:p>
    <w:p w14:paraId="2CAE3E4F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  <w:t>Polní 1011/37</w:t>
      </w:r>
    </w:p>
    <w:p w14:paraId="339927A1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</w:r>
      <w:r w:rsidRPr="00AC6AE6">
        <w:rPr>
          <w:rFonts w:ascii="Arial" w:hAnsi="Arial" w:cs="Arial"/>
          <w:b/>
          <w:bCs/>
          <w:sz w:val="22"/>
          <w:szCs w:val="22"/>
        </w:rPr>
        <w:tab/>
        <w:t>659 59 Brno</w:t>
      </w:r>
    </w:p>
    <w:p w14:paraId="1592178B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 xml:space="preserve">ID datové schránky: 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proofErr w:type="spellStart"/>
      <w:r w:rsidRPr="00AC6AE6">
        <w:rPr>
          <w:rFonts w:ascii="Arial" w:hAnsi="Arial" w:cs="Arial"/>
          <w:sz w:val="22"/>
          <w:szCs w:val="22"/>
        </w:rPr>
        <w:t>syyztwe</w:t>
      </w:r>
      <w:proofErr w:type="spellEnd"/>
    </w:p>
    <w:p w14:paraId="209DF0FC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p w14:paraId="6632C3F1" w14:textId="77777777" w:rsidR="004B1307" w:rsidRPr="00AC6AE6" w:rsidRDefault="004B1307" w:rsidP="004B1307">
      <w:pPr>
        <w:pStyle w:val="Zkladntext"/>
        <w:tabs>
          <w:tab w:val="left" w:pos="1843"/>
        </w:tabs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(dále jen „objednatel“)</w:t>
      </w:r>
    </w:p>
    <w:p w14:paraId="4493F0EF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b/>
          <w:sz w:val="22"/>
          <w:szCs w:val="22"/>
        </w:rPr>
      </w:pPr>
    </w:p>
    <w:p w14:paraId="7A8EC861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 xml:space="preserve">a </w:t>
      </w:r>
    </w:p>
    <w:p w14:paraId="52AA1CFC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b/>
          <w:sz w:val="22"/>
          <w:szCs w:val="22"/>
        </w:rPr>
      </w:pPr>
    </w:p>
    <w:p w14:paraId="1788E8E7" w14:textId="77777777" w:rsidR="00B97F53" w:rsidRDefault="004B1307" w:rsidP="004B1307">
      <w:pPr>
        <w:pStyle w:val="Zkladntext"/>
        <w:tabs>
          <w:tab w:val="left" w:pos="2127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AC6AE6">
        <w:rPr>
          <w:rFonts w:ascii="Arial" w:hAnsi="Arial" w:cs="Arial"/>
          <w:b/>
          <w:color w:val="auto"/>
          <w:sz w:val="22"/>
          <w:szCs w:val="22"/>
        </w:rPr>
        <w:t>Název společnosti</w:t>
      </w:r>
      <w:r w:rsidRPr="00AC6AE6">
        <w:rPr>
          <w:rFonts w:ascii="Arial" w:hAnsi="Arial" w:cs="Arial"/>
          <w:sz w:val="22"/>
          <w:szCs w:val="22"/>
        </w:rPr>
        <w:t xml:space="preserve"> 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074F59">
        <w:rPr>
          <w:rFonts w:ascii="Arial" w:hAnsi="Arial" w:cs="Arial"/>
          <w:b/>
          <w:bCs/>
          <w:sz w:val="22"/>
          <w:szCs w:val="22"/>
        </w:rPr>
        <w:t>Klimatizace PRAJKA s.r.o.</w:t>
      </w:r>
      <w:r w:rsidRPr="00B928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6F4E16" w14:textId="77777777" w:rsidR="00B97F53" w:rsidRDefault="004B1307" w:rsidP="00B97F53">
      <w:pPr>
        <w:pStyle w:val="Zkladntext"/>
        <w:tabs>
          <w:tab w:val="left" w:pos="2127"/>
        </w:tabs>
        <w:spacing w:after="120"/>
        <w:ind w:left="3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(dříve Radek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Prajka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Elektrochladírenský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servis, </w:t>
      </w:r>
    </w:p>
    <w:p w14:paraId="6326D12D" w14:textId="7583CD7E" w:rsidR="004B1307" w:rsidRPr="00AC6AE6" w:rsidRDefault="004B1307" w:rsidP="00B97F53">
      <w:pPr>
        <w:pStyle w:val="Zkladntext"/>
        <w:tabs>
          <w:tab w:val="left" w:pos="2127"/>
        </w:tabs>
        <w:spacing w:after="120"/>
        <w:ind w:left="354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IČO: 47365951)</w:t>
      </w:r>
    </w:p>
    <w:p w14:paraId="63339F2F" w14:textId="77777777" w:rsidR="004B1307" w:rsidRPr="00AC6AE6" w:rsidRDefault="004B1307" w:rsidP="004B1307">
      <w:pPr>
        <w:pStyle w:val="Zkladntext"/>
        <w:tabs>
          <w:tab w:val="left" w:pos="2127"/>
        </w:tabs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se sídlem: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074F59">
        <w:rPr>
          <w:rFonts w:ascii="Arial" w:hAnsi="Arial" w:cs="Arial"/>
          <w:sz w:val="22"/>
          <w:szCs w:val="22"/>
        </w:rPr>
        <w:t>Sportovní 378, 691 54 Týnec</w:t>
      </w:r>
    </w:p>
    <w:p w14:paraId="4E6EC73C" w14:textId="6F48DB9E" w:rsidR="004B1307" w:rsidRDefault="004B1307" w:rsidP="004B1307">
      <w:pPr>
        <w:pStyle w:val="Zkladntext"/>
        <w:tabs>
          <w:tab w:val="left" w:pos="2127"/>
        </w:tabs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jednající: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proofErr w:type="spellStart"/>
      <w:r w:rsidR="00E503F7">
        <w:rPr>
          <w:rFonts w:ascii="Arial" w:hAnsi="Arial" w:cs="Arial"/>
          <w:sz w:val="22"/>
          <w:szCs w:val="22"/>
        </w:rPr>
        <w:t>xxx</w:t>
      </w:r>
      <w:proofErr w:type="spellEnd"/>
    </w:p>
    <w:p w14:paraId="0ADE17A0" w14:textId="77777777" w:rsidR="004B1307" w:rsidRDefault="004B1307" w:rsidP="004B1307">
      <w:pPr>
        <w:pStyle w:val="Zkladntext"/>
        <w:tabs>
          <w:tab w:val="left" w:pos="2127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IČ: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074F59">
        <w:rPr>
          <w:rFonts w:ascii="Arial" w:hAnsi="Arial" w:cs="Arial"/>
          <w:b/>
          <w:bCs/>
          <w:sz w:val="22"/>
          <w:szCs w:val="22"/>
        </w:rPr>
        <w:t>084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74F59">
        <w:rPr>
          <w:rFonts w:ascii="Arial" w:hAnsi="Arial" w:cs="Arial"/>
          <w:b/>
          <w:bCs/>
          <w:sz w:val="22"/>
          <w:szCs w:val="22"/>
        </w:rPr>
        <w:t>98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74F59">
        <w:rPr>
          <w:rFonts w:ascii="Arial" w:hAnsi="Arial" w:cs="Arial"/>
          <w:b/>
          <w:bCs/>
          <w:sz w:val="22"/>
          <w:szCs w:val="22"/>
        </w:rPr>
        <w:t>563</w:t>
      </w:r>
    </w:p>
    <w:p w14:paraId="053D0BE7" w14:textId="38940FF0" w:rsidR="004B1307" w:rsidRPr="00AC6AE6" w:rsidRDefault="004B1307" w:rsidP="004B1307">
      <w:pPr>
        <w:pStyle w:val="Zkladntext"/>
        <w:tabs>
          <w:tab w:val="left" w:pos="2127"/>
        </w:tabs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bankovní spojení: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="00D14B79">
        <w:rPr>
          <w:rFonts w:ascii="Arial" w:hAnsi="Arial" w:cs="Arial"/>
          <w:sz w:val="22"/>
          <w:szCs w:val="22"/>
        </w:rPr>
        <w:t>XXX</w:t>
      </w:r>
    </w:p>
    <w:p w14:paraId="11FE47EE" w14:textId="5793013F" w:rsidR="004B1307" w:rsidRPr="00AC6AE6" w:rsidRDefault="004B1307" w:rsidP="004B1307">
      <w:pPr>
        <w:pStyle w:val="Zkladntext"/>
        <w:tabs>
          <w:tab w:val="left" w:pos="2127"/>
        </w:tabs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číslo účtu: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D14B79">
        <w:rPr>
          <w:rFonts w:ascii="Arial" w:hAnsi="Arial" w:cs="Arial"/>
          <w:sz w:val="22"/>
          <w:szCs w:val="22"/>
        </w:rPr>
        <w:t>XXX</w:t>
      </w:r>
    </w:p>
    <w:p w14:paraId="631A32FA" w14:textId="77777777" w:rsidR="004B1307" w:rsidRPr="00AC6AE6" w:rsidRDefault="004B1307" w:rsidP="004B1307">
      <w:pPr>
        <w:pStyle w:val="Zkladntext"/>
        <w:tabs>
          <w:tab w:val="left" w:pos="2127"/>
        </w:tabs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 xml:space="preserve">ID datové schránky: 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t8ic3pv </w:t>
      </w:r>
    </w:p>
    <w:p w14:paraId="7F227F87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p w14:paraId="69834EA8" w14:textId="77777777" w:rsidR="004B1307" w:rsidRPr="00AC6AE6" w:rsidRDefault="004B1307" w:rsidP="004B1307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(dále jen „dodavatel“)</w:t>
      </w:r>
    </w:p>
    <w:p w14:paraId="6D6D8388" w14:textId="77777777" w:rsidR="004B1307" w:rsidRPr="00AC6AE6" w:rsidRDefault="004B1307" w:rsidP="004B1307">
      <w:pPr>
        <w:pStyle w:val="Zkladntext"/>
        <w:tabs>
          <w:tab w:val="left" w:pos="1843"/>
        </w:tabs>
        <w:spacing w:after="120"/>
        <w:rPr>
          <w:rFonts w:ascii="Arial" w:hAnsi="Arial" w:cs="Arial"/>
          <w:sz w:val="22"/>
          <w:szCs w:val="22"/>
        </w:rPr>
      </w:pPr>
    </w:p>
    <w:p w14:paraId="1D5BE5F4" w14:textId="77777777" w:rsidR="004B1307" w:rsidRDefault="004B1307" w:rsidP="004B1307">
      <w:pPr>
        <w:pStyle w:val="Zkladntext"/>
        <w:tabs>
          <w:tab w:val="left" w:pos="1843"/>
        </w:tabs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(dále společně jen „smluvní strany“)</w:t>
      </w:r>
    </w:p>
    <w:p w14:paraId="6AC5AE6A" w14:textId="77777777" w:rsidR="008056F1" w:rsidRDefault="008056F1" w:rsidP="004B1307">
      <w:pPr>
        <w:pStyle w:val="Zkladntext"/>
        <w:tabs>
          <w:tab w:val="left" w:pos="1843"/>
        </w:tabs>
        <w:spacing w:after="120"/>
        <w:rPr>
          <w:rFonts w:ascii="Arial" w:hAnsi="Arial" w:cs="Arial"/>
          <w:sz w:val="22"/>
          <w:szCs w:val="22"/>
        </w:rPr>
      </w:pPr>
    </w:p>
    <w:p w14:paraId="69918AB2" w14:textId="50117222" w:rsidR="004B1307" w:rsidRPr="008056F1" w:rsidRDefault="008056F1" w:rsidP="008056F1">
      <w:pPr>
        <w:pStyle w:val="Zkladntext"/>
        <w:tabs>
          <w:tab w:val="left" w:pos="284"/>
          <w:tab w:val="left" w:pos="567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056F1">
        <w:rPr>
          <w:rFonts w:ascii="Arial" w:hAnsi="Arial" w:cs="Arial"/>
          <w:b/>
          <w:bCs/>
          <w:sz w:val="22"/>
          <w:szCs w:val="22"/>
        </w:rPr>
        <w:t>I.</w:t>
      </w:r>
    </w:p>
    <w:p w14:paraId="79E23AA7" w14:textId="16FCB8C3" w:rsidR="004B1307" w:rsidRDefault="004B1307" w:rsidP="004B1307">
      <w:pPr>
        <w:spacing w:after="120"/>
        <w:rPr>
          <w:rFonts w:ascii="Arial" w:hAnsi="Arial" w:cs="Arial"/>
          <w:sz w:val="22"/>
          <w:szCs w:val="22"/>
        </w:rPr>
      </w:pPr>
      <w:r w:rsidRPr="004B1307">
        <w:rPr>
          <w:rFonts w:ascii="Arial" w:hAnsi="Arial" w:cs="Arial"/>
          <w:sz w:val="22"/>
          <w:szCs w:val="22"/>
        </w:rPr>
        <w:t xml:space="preserve">Smluvní strany se dohodly na uzavření Dodatku č. 1 k </w:t>
      </w:r>
      <w:r>
        <w:rPr>
          <w:rFonts w:ascii="Arial" w:hAnsi="Arial" w:cs="Arial"/>
          <w:sz w:val="22"/>
          <w:szCs w:val="22"/>
        </w:rPr>
        <w:t>S</w:t>
      </w:r>
      <w:r w:rsidRPr="004B1307">
        <w:rPr>
          <w:rFonts w:ascii="Arial" w:hAnsi="Arial" w:cs="Arial"/>
          <w:sz w:val="22"/>
          <w:szCs w:val="22"/>
        </w:rPr>
        <w:t xml:space="preserve">ervisní smlouvě uzavřené dne 4. 2. 2026, jehož účelem je zvýšení přehlednosti cen plnění pro jednotlivá servisní období, přičemž tímto dodatkem se mění výhradně Příloha č. 1 </w:t>
      </w:r>
      <w:r>
        <w:rPr>
          <w:rFonts w:ascii="Arial" w:hAnsi="Arial" w:cs="Arial"/>
          <w:sz w:val="22"/>
          <w:szCs w:val="22"/>
        </w:rPr>
        <w:t xml:space="preserve">této </w:t>
      </w:r>
      <w:r w:rsidRPr="004B1307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>takto:</w:t>
      </w:r>
    </w:p>
    <w:p w14:paraId="1A7F12E5" w14:textId="77777777" w:rsidR="004B1307" w:rsidRDefault="004B1307" w:rsidP="00FE7B0F">
      <w:pPr>
        <w:spacing w:after="120"/>
        <w:rPr>
          <w:rFonts w:ascii="Arial" w:hAnsi="Arial" w:cs="Arial"/>
          <w:sz w:val="22"/>
          <w:szCs w:val="22"/>
        </w:rPr>
      </w:pPr>
    </w:p>
    <w:p w14:paraId="1E6E9D42" w14:textId="77777777" w:rsidR="008056F1" w:rsidRDefault="008056F1" w:rsidP="00FE7B0F">
      <w:pPr>
        <w:spacing w:after="120"/>
        <w:rPr>
          <w:rFonts w:ascii="Arial" w:hAnsi="Arial" w:cs="Arial"/>
          <w:sz w:val="22"/>
          <w:szCs w:val="22"/>
        </w:rPr>
      </w:pPr>
    </w:p>
    <w:p w14:paraId="01CC6DCB" w14:textId="77777777" w:rsidR="008056F1" w:rsidRDefault="008056F1" w:rsidP="00FE7B0F">
      <w:pPr>
        <w:spacing w:after="120"/>
        <w:rPr>
          <w:rFonts w:ascii="Arial" w:hAnsi="Arial" w:cs="Arial"/>
          <w:sz w:val="22"/>
          <w:szCs w:val="22"/>
        </w:rPr>
      </w:pPr>
    </w:p>
    <w:p w14:paraId="0BAA197C" w14:textId="77777777" w:rsidR="008056F1" w:rsidRDefault="008056F1" w:rsidP="00FE7B0F">
      <w:pPr>
        <w:spacing w:after="120"/>
        <w:rPr>
          <w:rFonts w:ascii="Arial" w:hAnsi="Arial" w:cs="Arial"/>
          <w:sz w:val="22"/>
          <w:szCs w:val="22"/>
        </w:rPr>
      </w:pPr>
    </w:p>
    <w:p w14:paraId="7F97FF2F" w14:textId="77777777" w:rsidR="008056F1" w:rsidRDefault="008056F1" w:rsidP="00FE7B0F">
      <w:pPr>
        <w:spacing w:after="120"/>
        <w:rPr>
          <w:rFonts w:ascii="Arial" w:hAnsi="Arial" w:cs="Arial"/>
          <w:sz w:val="22"/>
          <w:szCs w:val="22"/>
        </w:rPr>
      </w:pPr>
    </w:p>
    <w:p w14:paraId="15A026D9" w14:textId="76F119FE" w:rsidR="00FE7B0F" w:rsidRPr="00B8309F" w:rsidRDefault="00FE7B0F" w:rsidP="00FE7B0F">
      <w:pPr>
        <w:spacing w:after="120"/>
        <w:rPr>
          <w:rFonts w:ascii="Arial" w:hAnsi="Arial" w:cs="Arial"/>
          <w:sz w:val="22"/>
          <w:szCs w:val="22"/>
        </w:rPr>
      </w:pPr>
      <w:r w:rsidRPr="00B8309F">
        <w:rPr>
          <w:rFonts w:ascii="Arial" w:hAnsi="Arial" w:cs="Arial"/>
          <w:sz w:val="22"/>
          <w:szCs w:val="22"/>
        </w:rPr>
        <w:t>Příloha č. 1 Smlouvy – Specifikace zařízení</w:t>
      </w:r>
    </w:p>
    <w:p w14:paraId="38FD084E" w14:textId="77777777" w:rsidR="00622157" w:rsidRDefault="00622157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D9A6505" w14:textId="0836CA56" w:rsidR="00622157" w:rsidRDefault="00622157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>Pracoviště Břeclav</w:t>
      </w:r>
    </w:p>
    <w:p w14:paraId="2387ECDC" w14:textId="77777777" w:rsidR="00F32308" w:rsidRDefault="00F32308" w:rsidP="00FE7B0F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FF0BEE" w14:textId="19416A5E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B8309F">
        <w:rPr>
          <w:rFonts w:ascii="Arial" w:hAnsi="Arial" w:cs="Arial"/>
          <w:b/>
          <w:bCs/>
          <w:sz w:val="22"/>
          <w:szCs w:val="22"/>
          <w:u w:val="single"/>
        </w:rPr>
        <w:t>Pravidelný servi</w:t>
      </w:r>
      <w:r w:rsidRPr="00622157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622157" w:rsidRPr="00622157">
        <w:rPr>
          <w:rFonts w:ascii="Arial" w:hAnsi="Arial" w:cs="Arial"/>
          <w:b/>
          <w:bCs/>
          <w:sz w:val="22"/>
          <w:szCs w:val="22"/>
          <w:u w:val="single"/>
        </w:rPr>
        <w:t xml:space="preserve"> 1 x ročně (leden-duben)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841"/>
        <w:gridCol w:w="2693"/>
        <w:gridCol w:w="2263"/>
      </w:tblGrid>
      <w:tr w:rsidR="00FE7B0F" w14:paraId="06FA218D" w14:textId="77777777" w:rsidTr="00622157">
        <w:tc>
          <w:tcPr>
            <w:tcW w:w="2265" w:type="dxa"/>
          </w:tcPr>
          <w:p w14:paraId="474AD9B3" w14:textId="77777777" w:rsidR="00FE7B0F" w:rsidRDefault="00FE7B0F" w:rsidP="002017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Označení</w:t>
            </w:r>
          </w:p>
        </w:tc>
        <w:tc>
          <w:tcPr>
            <w:tcW w:w="1841" w:type="dxa"/>
          </w:tcPr>
          <w:p w14:paraId="1D8E925A" w14:textId="77777777" w:rsidR="00FE7B0F" w:rsidRDefault="00FE7B0F" w:rsidP="002017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ks</w:t>
            </w:r>
          </w:p>
        </w:tc>
        <w:tc>
          <w:tcPr>
            <w:tcW w:w="2693" w:type="dxa"/>
          </w:tcPr>
          <w:p w14:paraId="019156DF" w14:textId="77777777" w:rsidR="00FE7B0F" w:rsidRDefault="00FE7B0F" w:rsidP="002017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Kč bez DPH</w:t>
            </w:r>
          </w:p>
        </w:tc>
        <w:tc>
          <w:tcPr>
            <w:tcW w:w="2263" w:type="dxa"/>
          </w:tcPr>
          <w:p w14:paraId="3FBE6A20" w14:textId="77777777" w:rsidR="00FE7B0F" w:rsidRDefault="00FE7B0F" w:rsidP="002017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celkem Kč bez DPH</w:t>
            </w:r>
          </w:p>
        </w:tc>
      </w:tr>
      <w:tr w:rsidR="00FE7B0F" w14:paraId="3061F405" w14:textId="77777777" w:rsidTr="00622157">
        <w:tc>
          <w:tcPr>
            <w:tcW w:w="2265" w:type="dxa"/>
          </w:tcPr>
          <w:p w14:paraId="44E5C795" w14:textId="77777777" w:rsidR="00FE7B0F" w:rsidRPr="00622157" w:rsidRDefault="00FE7B0F" w:rsidP="002017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22157">
              <w:rPr>
                <w:rFonts w:ascii="Arial" w:hAnsi="Arial" w:cs="Arial"/>
                <w:sz w:val="22"/>
                <w:szCs w:val="22"/>
              </w:rPr>
              <w:t>VRV - venkovní</w:t>
            </w:r>
            <w:proofErr w:type="gramEnd"/>
          </w:p>
        </w:tc>
        <w:tc>
          <w:tcPr>
            <w:tcW w:w="1841" w:type="dxa"/>
          </w:tcPr>
          <w:p w14:paraId="3E268329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2693" w:type="dxa"/>
          </w:tcPr>
          <w:p w14:paraId="6682822D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1.200</w:t>
            </w:r>
          </w:p>
        </w:tc>
        <w:tc>
          <w:tcPr>
            <w:tcW w:w="2263" w:type="dxa"/>
          </w:tcPr>
          <w:p w14:paraId="37C8E0B9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1.200</w:t>
            </w:r>
          </w:p>
        </w:tc>
      </w:tr>
      <w:tr w:rsidR="00FE7B0F" w14:paraId="01E02CE7" w14:textId="77777777" w:rsidTr="00622157">
        <w:tc>
          <w:tcPr>
            <w:tcW w:w="2265" w:type="dxa"/>
          </w:tcPr>
          <w:p w14:paraId="38DB435A" w14:textId="77777777" w:rsidR="00FE7B0F" w:rsidRPr="00622157" w:rsidRDefault="00FE7B0F" w:rsidP="002017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22157">
              <w:rPr>
                <w:rFonts w:ascii="Arial" w:hAnsi="Arial" w:cs="Arial"/>
                <w:sz w:val="22"/>
                <w:szCs w:val="22"/>
              </w:rPr>
              <w:t>VRV - vnitřní</w:t>
            </w:r>
            <w:proofErr w:type="gramEnd"/>
          </w:p>
        </w:tc>
        <w:tc>
          <w:tcPr>
            <w:tcW w:w="1841" w:type="dxa"/>
          </w:tcPr>
          <w:p w14:paraId="4EB39DE0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42 ks</w:t>
            </w:r>
          </w:p>
        </w:tc>
        <w:tc>
          <w:tcPr>
            <w:tcW w:w="2693" w:type="dxa"/>
          </w:tcPr>
          <w:p w14:paraId="5BBC6D78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263" w:type="dxa"/>
          </w:tcPr>
          <w:p w14:paraId="66C07F4A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21.000</w:t>
            </w:r>
          </w:p>
        </w:tc>
      </w:tr>
      <w:tr w:rsidR="00FE7B0F" w14:paraId="404D2E2C" w14:textId="77777777" w:rsidTr="00622157">
        <w:tc>
          <w:tcPr>
            <w:tcW w:w="2265" w:type="dxa"/>
          </w:tcPr>
          <w:p w14:paraId="1598A776" w14:textId="7E017148" w:rsidR="00FE7B0F" w:rsidRPr="00622157" w:rsidRDefault="00FE7B0F" w:rsidP="002017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 xml:space="preserve">Serverovny </w:t>
            </w:r>
          </w:p>
        </w:tc>
        <w:tc>
          <w:tcPr>
            <w:tcW w:w="1841" w:type="dxa"/>
          </w:tcPr>
          <w:p w14:paraId="1C5D1F07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3 ks</w:t>
            </w:r>
          </w:p>
        </w:tc>
        <w:tc>
          <w:tcPr>
            <w:tcW w:w="2693" w:type="dxa"/>
          </w:tcPr>
          <w:p w14:paraId="3B7C1C1F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263" w:type="dxa"/>
          </w:tcPr>
          <w:p w14:paraId="234F9D2B" w14:textId="77777777" w:rsidR="00FE7B0F" w:rsidRPr="00622157" w:rsidRDefault="00FE7B0F" w:rsidP="00FE7B0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2157">
              <w:rPr>
                <w:rFonts w:ascii="Arial" w:hAnsi="Arial" w:cs="Arial"/>
                <w:sz w:val="22"/>
                <w:szCs w:val="22"/>
              </w:rPr>
              <w:t>1.500</w:t>
            </w:r>
          </w:p>
        </w:tc>
      </w:tr>
      <w:tr w:rsidR="00FE7B0F" w:rsidRPr="006E3A39" w14:paraId="094CB481" w14:textId="77777777" w:rsidTr="00622157">
        <w:tc>
          <w:tcPr>
            <w:tcW w:w="6799" w:type="dxa"/>
            <w:gridSpan w:val="3"/>
          </w:tcPr>
          <w:p w14:paraId="7D2E29D2" w14:textId="0BD20B00" w:rsidR="00FE7B0F" w:rsidRPr="006E3A39" w:rsidRDefault="00622157" w:rsidP="00201740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A39">
              <w:rPr>
                <w:rFonts w:ascii="Arial" w:hAnsi="Arial" w:cs="Arial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2263" w:type="dxa"/>
          </w:tcPr>
          <w:p w14:paraId="6F076222" w14:textId="74F168C5" w:rsidR="00FE7B0F" w:rsidRPr="006E3A39" w:rsidRDefault="00B4727D" w:rsidP="00622157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A39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="006E3A3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E3A39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</w:tbl>
    <w:p w14:paraId="5EB57FF8" w14:textId="77777777" w:rsidR="00FE7B0F" w:rsidRPr="006E3A39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CCC0DBA" w14:textId="75C0BE5B" w:rsidR="00622157" w:rsidRDefault="00622157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6E3A39">
        <w:rPr>
          <w:rFonts w:ascii="Arial" w:hAnsi="Arial" w:cs="Arial"/>
          <w:b/>
          <w:bCs/>
          <w:sz w:val="22"/>
          <w:szCs w:val="22"/>
          <w:u w:val="single"/>
        </w:rPr>
        <w:t>Pravidelný servis 1 x ročně (</w:t>
      </w:r>
      <w:proofErr w:type="gramStart"/>
      <w:r w:rsidRPr="006E3A39">
        <w:rPr>
          <w:rFonts w:ascii="Arial" w:hAnsi="Arial" w:cs="Arial"/>
          <w:b/>
          <w:bCs/>
          <w:sz w:val="22"/>
          <w:szCs w:val="22"/>
          <w:u w:val="single"/>
        </w:rPr>
        <w:t xml:space="preserve">srpen – </w:t>
      </w:r>
      <w:r w:rsidR="00B4727D" w:rsidRPr="006E3A39">
        <w:rPr>
          <w:rFonts w:ascii="Arial" w:hAnsi="Arial" w:cs="Arial"/>
          <w:b/>
          <w:bCs/>
          <w:sz w:val="22"/>
          <w:szCs w:val="22"/>
          <w:u w:val="single"/>
        </w:rPr>
        <w:t>říjen</w:t>
      </w:r>
      <w:proofErr w:type="gramEnd"/>
      <w:r w:rsidRPr="006E3A39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841"/>
        <w:gridCol w:w="2693"/>
        <w:gridCol w:w="2263"/>
      </w:tblGrid>
      <w:tr w:rsidR="00622157" w14:paraId="48B5297E" w14:textId="77777777" w:rsidTr="00622157">
        <w:tc>
          <w:tcPr>
            <w:tcW w:w="2265" w:type="dxa"/>
          </w:tcPr>
          <w:p w14:paraId="12D6605C" w14:textId="77777777" w:rsidR="00622157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Označení</w:t>
            </w:r>
          </w:p>
        </w:tc>
        <w:tc>
          <w:tcPr>
            <w:tcW w:w="1841" w:type="dxa"/>
          </w:tcPr>
          <w:p w14:paraId="453B67C3" w14:textId="77777777" w:rsidR="00622157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ks</w:t>
            </w:r>
          </w:p>
        </w:tc>
        <w:tc>
          <w:tcPr>
            <w:tcW w:w="2693" w:type="dxa"/>
          </w:tcPr>
          <w:p w14:paraId="1308827A" w14:textId="77777777" w:rsidR="00622157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Kč bez DPH</w:t>
            </w:r>
          </w:p>
        </w:tc>
        <w:tc>
          <w:tcPr>
            <w:tcW w:w="2263" w:type="dxa"/>
          </w:tcPr>
          <w:p w14:paraId="4882459B" w14:textId="77777777" w:rsidR="00622157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celkem Kč bez DPH</w:t>
            </w:r>
          </w:p>
        </w:tc>
      </w:tr>
      <w:tr w:rsidR="00622157" w14:paraId="0F5C700A" w14:textId="77777777" w:rsidTr="006E3A39">
        <w:tc>
          <w:tcPr>
            <w:tcW w:w="2265" w:type="dxa"/>
            <w:shd w:val="clear" w:color="auto" w:fill="auto"/>
          </w:tcPr>
          <w:p w14:paraId="153200BE" w14:textId="77777777" w:rsidR="00622157" w:rsidRPr="006E3A39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E3A39">
              <w:rPr>
                <w:rFonts w:ascii="Arial" w:hAnsi="Arial" w:cs="Arial"/>
                <w:sz w:val="22"/>
                <w:szCs w:val="22"/>
              </w:rPr>
              <w:t>VZT - servis</w:t>
            </w:r>
            <w:proofErr w:type="gramEnd"/>
          </w:p>
        </w:tc>
        <w:tc>
          <w:tcPr>
            <w:tcW w:w="1841" w:type="dxa"/>
            <w:shd w:val="clear" w:color="auto" w:fill="auto"/>
          </w:tcPr>
          <w:p w14:paraId="3A53406E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6E3A39">
              <w:rPr>
                <w:rFonts w:ascii="Arial" w:hAnsi="Arial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6DB99C6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1.600</w:t>
            </w:r>
          </w:p>
        </w:tc>
        <w:tc>
          <w:tcPr>
            <w:tcW w:w="2263" w:type="dxa"/>
            <w:shd w:val="clear" w:color="auto" w:fill="auto"/>
          </w:tcPr>
          <w:p w14:paraId="51A7044A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1.600</w:t>
            </w:r>
          </w:p>
        </w:tc>
      </w:tr>
      <w:tr w:rsidR="00622157" w14:paraId="12EC874D" w14:textId="77777777" w:rsidTr="006E3A39">
        <w:tc>
          <w:tcPr>
            <w:tcW w:w="2265" w:type="dxa"/>
            <w:shd w:val="clear" w:color="auto" w:fill="auto"/>
          </w:tcPr>
          <w:p w14:paraId="6842EB59" w14:textId="77777777" w:rsidR="00622157" w:rsidRPr="006E3A39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E3A39">
              <w:rPr>
                <w:rFonts w:ascii="Arial" w:hAnsi="Arial" w:cs="Arial"/>
                <w:sz w:val="22"/>
                <w:szCs w:val="22"/>
              </w:rPr>
              <w:t>VZT - filtry</w:t>
            </w:r>
            <w:proofErr w:type="gramEnd"/>
          </w:p>
        </w:tc>
        <w:tc>
          <w:tcPr>
            <w:tcW w:w="1841" w:type="dxa"/>
            <w:shd w:val="clear" w:color="auto" w:fill="auto"/>
          </w:tcPr>
          <w:p w14:paraId="6A4BAC9E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2 ks</w:t>
            </w:r>
          </w:p>
        </w:tc>
        <w:tc>
          <w:tcPr>
            <w:tcW w:w="2693" w:type="dxa"/>
            <w:shd w:val="clear" w:color="auto" w:fill="auto"/>
          </w:tcPr>
          <w:p w14:paraId="742A09D4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2263" w:type="dxa"/>
            <w:shd w:val="clear" w:color="auto" w:fill="auto"/>
          </w:tcPr>
          <w:p w14:paraId="0BC80174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2.000</w:t>
            </w:r>
          </w:p>
        </w:tc>
      </w:tr>
      <w:tr w:rsidR="00B4727D" w14:paraId="1E34CA40" w14:textId="77777777" w:rsidTr="006E3A39">
        <w:tc>
          <w:tcPr>
            <w:tcW w:w="2265" w:type="dxa"/>
            <w:shd w:val="clear" w:color="auto" w:fill="auto"/>
          </w:tcPr>
          <w:p w14:paraId="17D7B075" w14:textId="05F5C8ED" w:rsidR="00B4727D" w:rsidRPr="006E3A39" w:rsidRDefault="00B4727D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E3A39">
              <w:rPr>
                <w:rFonts w:ascii="Arial" w:hAnsi="Arial" w:cs="Arial"/>
                <w:sz w:val="22"/>
                <w:szCs w:val="22"/>
              </w:rPr>
              <w:t>VRV - revize</w:t>
            </w:r>
            <w:proofErr w:type="gramEnd"/>
          </w:p>
        </w:tc>
        <w:tc>
          <w:tcPr>
            <w:tcW w:w="1841" w:type="dxa"/>
            <w:shd w:val="clear" w:color="auto" w:fill="auto"/>
          </w:tcPr>
          <w:p w14:paraId="48992FF3" w14:textId="00EA3253" w:rsidR="00B4727D" w:rsidRPr="006E3A39" w:rsidRDefault="00B4727D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2693" w:type="dxa"/>
            <w:shd w:val="clear" w:color="auto" w:fill="auto"/>
          </w:tcPr>
          <w:p w14:paraId="37D16701" w14:textId="04DBEC2C" w:rsidR="00B4727D" w:rsidRPr="006E3A39" w:rsidRDefault="00B4727D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1.500</w:t>
            </w:r>
          </w:p>
        </w:tc>
        <w:tc>
          <w:tcPr>
            <w:tcW w:w="2263" w:type="dxa"/>
            <w:shd w:val="clear" w:color="auto" w:fill="auto"/>
          </w:tcPr>
          <w:p w14:paraId="77695026" w14:textId="74ADAF1F" w:rsidR="00B4727D" w:rsidRPr="006E3A39" w:rsidRDefault="00B4727D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1.500</w:t>
            </w:r>
          </w:p>
        </w:tc>
      </w:tr>
      <w:tr w:rsidR="00622157" w14:paraId="487FC44E" w14:textId="77777777" w:rsidTr="006E3A39">
        <w:tc>
          <w:tcPr>
            <w:tcW w:w="2265" w:type="dxa"/>
            <w:shd w:val="clear" w:color="auto" w:fill="auto"/>
          </w:tcPr>
          <w:p w14:paraId="170F4561" w14:textId="77777777" w:rsidR="00622157" w:rsidRPr="006E3A39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 xml:space="preserve">VZT - </w:t>
            </w:r>
            <w:proofErr w:type="gramStart"/>
            <w:r w:rsidRPr="006E3A39">
              <w:rPr>
                <w:rFonts w:ascii="Arial" w:hAnsi="Arial" w:cs="Arial"/>
                <w:sz w:val="22"/>
                <w:szCs w:val="22"/>
              </w:rPr>
              <w:t>revize  1</w:t>
            </w:r>
            <w:proofErr w:type="gramEnd"/>
            <w:r w:rsidRPr="006E3A39">
              <w:rPr>
                <w:rFonts w:ascii="Arial" w:hAnsi="Arial" w:cs="Arial"/>
                <w:sz w:val="22"/>
                <w:szCs w:val="22"/>
              </w:rPr>
              <w:t xml:space="preserve">x ročně   </w:t>
            </w:r>
          </w:p>
          <w:p w14:paraId="3FE55AC0" w14:textId="77777777" w:rsidR="00622157" w:rsidRPr="006E3A39" w:rsidRDefault="00622157" w:rsidP="007179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Protipožární klapky</w:t>
            </w:r>
          </w:p>
        </w:tc>
        <w:tc>
          <w:tcPr>
            <w:tcW w:w="1841" w:type="dxa"/>
            <w:shd w:val="clear" w:color="auto" w:fill="auto"/>
          </w:tcPr>
          <w:p w14:paraId="5CD760A6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2 ks</w:t>
            </w:r>
          </w:p>
        </w:tc>
        <w:tc>
          <w:tcPr>
            <w:tcW w:w="2693" w:type="dxa"/>
            <w:shd w:val="clear" w:color="auto" w:fill="auto"/>
          </w:tcPr>
          <w:p w14:paraId="4DA3A588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2263" w:type="dxa"/>
            <w:shd w:val="clear" w:color="auto" w:fill="auto"/>
          </w:tcPr>
          <w:p w14:paraId="1A123B75" w14:textId="77777777" w:rsidR="00622157" w:rsidRPr="006E3A39" w:rsidRDefault="00622157" w:rsidP="007179C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2.000</w:t>
            </w:r>
          </w:p>
        </w:tc>
      </w:tr>
      <w:tr w:rsidR="003E6CB1" w14:paraId="369F836E" w14:textId="77777777" w:rsidTr="006E3A39">
        <w:tc>
          <w:tcPr>
            <w:tcW w:w="2265" w:type="dxa"/>
            <w:shd w:val="clear" w:color="auto" w:fill="auto"/>
          </w:tcPr>
          <w:p w14:paraId="6D1A4E8A" w14:textId="3B8E6509" w:rsidR="003E6CB1" w:rsidRPr="006E3A39" w:rsidRDefault="003E6CB1" w:rsidP="003E6CB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 xml:space="preserve">Serverovny </w:t>
            </w:r>
          </w:p>
        </w:tc>
        <w:tc>
          <w:tcPr>
            <w:tcW w:w="1841" w:type="dxa"/>
            <w:shd w:val="clear" w:color="auto" w:fill="auto"/>
          </w:tcPr>
          <w:p w14:paraId="2543F5A7" w14:textId="60C6CF5A" w:rsidR="003E6CB1" w:rsidRPr="006E3A39" w:rsidRDefault="003E6CB1" w:rsidP="003E6CB1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3 ks</w:t>
            </w:r>
          </w:p>
        </w:tc>
        <w:tc>
          <w:tcPr>
            <w:tcW w:w="2693" w:type="dxa"/>
            <w:shd w:val="clear" w:color="auto" w:fill="auto"/>
          </w:tcPr>
          <w:p w14:paraId="3B33C256" w14:textId="460D9BAB" w:rsidR="003E6CB1" w:rsidRPr="006E3A39" w:rsidRDefault="003E6CB1" w:rsidP="003E6CB1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263" w:type="dxa"/>
            <w:shd w:val="clear" w:color="auto" w:fill="auto"/>
          </w:tcPr>
          <w:p w14:paraId="4BB33FB3" w14:textId="1319BF26" w:rsidR="003E6CB1" w:rsidRPr="006E3A39" w:rsidRDefault="003E6CB1" w:rsidP="003E6CB1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A39">
              <w:rPr>
                <w:rFonts w:ascii="Arial" w:hAnsi="Arial" w:cs="Arial"/>
                <w:sz w:val="22"/>
                <w:szCs w:val="22"/>
              </w:rPr>
              <w:t>1.500</w:t>
            </w:r>
          </w:p>
        </w:tc>
      </w:tr>
      <w:tr w:rsidR="003E6CB1" w14:paraId="3F837BF2" w14:textId="77777777" w:rsidTr="006E3A39">
        <w:tc>
          <w:tcPr>
            <w:tcW w:w="6799" w:type="dxa"/>
            <w:gridSpan w:val="3"/>
            <w:shd w:val="clear" w:color="auto" w:fill="auto"/>
          </w:tcPr>
          <w:p w14:paraId="55035EF6" w14:textId="34B72CD4" w:rsidR="003E6CB1" w:rsidRPr="006E3A39" w:rsidRDefault="003E6CB1" w:rsidP="003E6CB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A39">
              <w:rPr>
                <w:rFonts w:ascii="Arial" w:hAnsi="Arial" w:cs="Arial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2263" w:type="dxa"/>
            <w:shd w:val="clear" w:color="auto" w:fill="auto"/>
          </w:tcPr>
          <w:p w14:paraId="7D5EF900" w14:textId="024A3C21" w:rsidR="003E6CB1" w:rsidRPr="006E3A39" w:rsidRDefault="00B4727D" w:rsidP="003E6CB1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A3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E3A3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E3A39"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</w:p>
        </w:tc>
      </w:tr>
    </w:tbl>
    <w:p w14:paraId="6DF3215F" w14:textId="77777777" w:rsidR="00622157" w:rsidRDefault="00622157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A87FB71" w14:textId="76C1E74E" w:rsidR="00F32308" w:rsidRPr="00F32308" w:rsidRDefault="00F32308" w:rsidP="00F32308">
      <w:pPr>
        <w:spacing w:after="120"/>
        <w:rPr>
          <w:rFonts w:ascii="Arial" w:hAnsi="Arial" w:cs="Arial"/>
          <w:sz w:val="22"/>
          <w:szCs w:val="22"/>
        </w:rPr>
      </w:pPr>
      <w:r w:rsidRPr="00F32308">
        <w:rPr>
          <w:rFonts w:ascii="Arial" w:hAnsi="Arial" w:cs="Arial"/>
          <w:sz w:val="22"/>
          <w:szCs w:val="22"/>
        </w:rPr>
        <w:t>K ceně za servis bude připočtena cena za použitý dezinfekční sprej dle skutečné spotřeby, a to ve výši 490</w:t>
      </w:r>
      <w:r>
        <w:rPr>
          <w:rFonts w:ascii="Arial" w:hAnsi="Arial" w:cs="Arial"/>
          <w:sz w:val="22"/>
          <w:szCs w:val="22"/>
        </w:rPr>
        <w:t>,-</w:t>
      </w:r>
      <w:r w:rsidRPr="00F32308">
        <w:rPr>
          <w:rFonts w:ascii="Arial" w:hAnsi="Arial" w:cs="Arial"/>
          <w:sz w:val="22"/>
          <w:szCs w:val="22"/>
        </w:rPr>
        <w:t xml:space="preserve"> Kč za 1 ks.</w:t>
      </w:r>
    </w:p>
    <w:p w14:paraId="07F208EE" w14:textId="77777777" w:rsidR="00FE7B0F" w:rsidRPr="00B8309F" w:rsidRDefault="00FE7B0F" w:rsidP="00FE7B0F">
      <w:pPr>
        <w:spacing w:after="120"/>
        <w:rPr>
          <w:rFonts w:ascii="Arial" w:hAnsi="Arial" w:cs="Arial"/>
          <w:sz w:val="22"/>
          <w:szCs w:val="22"/>
        </w:rPr>
      </w:pPr>
    </w:p>
    <w:p w14:paraId="6B4D4569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B8309F">
        <w:rPr>
          <w:rFonts w:ascii="Arial" w:hAnsi="Arial" w:cs="Arial"/>
          <w:b/>
          <w:bCs/>
          <w:sz w:val="22"/>
          <w:szCs w:val="22"/>
          <w:u w:val="single"/>
        </w:rPr>
        <w:t>Seznam klimatizačních jednotek – pracoviště Břeclav</w:t>
      </w:r>
    </w:p>
    <w:p w14:paraId="0E6CBAC5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8309F">
        <w:rPr>
          <w:rFonts w:ascii="Arial" w:hAnsi="Arial" w:cs="Arial"/>
          <w:b/>
          <w:bCs/>
          <w:sz w:val="22"/>
          <w:szCs w:val="22"/>
        </w:rPr>
        <w:t>Midea</w:t>
      </w:r>
      <w:proofErr w:type="spellEnd"/>
    </w:p>
    <w:p w14:paraId="7C45C126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 xml:space="preserve">MOX430-18HFN8 – </w:t>
      </w:r>
      <w:r w:rsidRPr="00B8309F">
        <w:rPr>
          <w:rFonts w:ascii="Arial" w:hAnsi="Arial" w:cs="Arial"/>
          <w:sz w:val="22"/>
          <w:szCs w:val="22"/>
        </w:rPr>
        <w:t>3x venkovní</w:t>
      </w:r>
    </w:p>
    <w:p w14:paraId="1B0FC7BE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 xml:space="preserve">MSEPCU-18HRFN8 – </w:t>
      </w:r>
      <w:r w:rsidRPr="00B8309F">
        <w:rPr>
          <w:rFonts w:ascii="Arial" w:hAnsi="Arial" w:cs="Arial"/>
          <w:sz w:val="22"/>
          <w:szCs w:val="22"/>
        </w:rPr>
        <w:t>3x vnitřní</w:t>
      </w:r>
    </w:p>
    <w:p w14:paraId="476E7E18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 xml:space="preserve">AV26NMVETA – </w:t>
      </w:r>
      <w:r w:rsidRPr="00B8309F">
        <w:rPr>
          <w:rFonts w:ascii="Arial" w:hAnsi="Arial" w:cs="Arial"/>
          <w:sz w:val="22"/>
          <w:szCs w:val="22"/>
        </w:rPr>
        <w:t>1x venkovní</w:t>
      </w:r>
    </w:p>
    <w:p w14:paraId="74E82FCA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 xml:space="preserve">AS072MNERAB – </w:t>
      </w:r>
      <w:r w:rsidRPr="00B8309F">
        <w:rPr>
          <w:rFonts w:ascii="Arial" w:hAnsi="Arial" w:cs="Arial"/>
          <w:sz w:val="22"/>
          <w:szCs w:val="22"/>
        </w:rPr>
        <w:t>11x vnitřní</w:t>
      </w:r>
    </w:p>
    <w:p w14:paraId="0A7E46C1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 xml:space="preserve">AS162MNERA – </w:t>
      </w:r>
      <w:r w:rsidRPr="00B8309F">
        <w:rPr>
          <w:rFonts w:ascii="Arial" w:hAnsi="Arial" w:cs="Arial"/>
          <w:sz w:val="22"/>
          <w:szCs w:val="22"/>
        </w:rPr>
        <w:t>3x vnitřní</w:t>
      </w:r>
    </w:p>
    <w:p w14:paraId="296D2305" w14:textId="77777777" w:rsidR="00FE7B0F" w:rsidRPr="00B8309F" w:rsidRDefault="00FE7B0F" w:rsidP="00FE7B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 xml:space="preserve">AS092MNERAB – </w:t>
      </w:r>
      <w:r w:rsidRPr="00B8309F">
        <w:rPr>
          <w:rFonts w:ascii="Arial" w:hAnsi="Arial" w:cs="Arial"/>
          <w:sz w:val="22"/>
          <w:szCs w:val="22"/>
        </w:rPr>
        <w:t>3x vnitřní</w:t>
      </w:r>
    </w:p>
    <w:p w14:paraId="5AE5468A" w14:textId="77777777" w:rsidR="00FE7B0F" w:rsidRPr="00B8309F" w:rsidRDefault="00FE7B0F" w:rsidP="00FE7B0F">
      <w:pPr>
        <w:spacing w:after="120"/>
        <w:rPr>
          <w:rFonts w:ascii="Arial" w:hAnsi="Arial" w:cs="Arial"/>
          <w:sz w:val="22"/>
          <w:szCs w:val="22"/>
        </w:rPr>
      </w:pPr>
      <w:r w:rsidRPr="00B8309F">
        <w:rPr>
          <w:rFonts w:ascii="Arial" w:hAnsi="Arial" w:cs="Arial"/>
          <w:b/>
          <w:bCs/>
          <w:sz w:val="22"/>
          <w:szCs w:val="22"/>
        </w:rPr>
        <w:t xml:space="preserve">AS052MNERAB – </w:t>
      </w:r>
      <w:r w:rsidRPr="00B8309F">
        <w:rPr>
          <w:rFonts w:ascii="Arial" w:hAnsi="Arial" w:cs="Arial"/>
          <w:sz w:val="22"/>
          <w:szCs w:val="22"/>
        </w:rPr>
        <w:t>25x vnitřní</w:t>
      </w:r>
    </w:p>
    <w:p w14:paraId="28D0002A" w14:textId="77777777" w:rsidR="00FE7B0F" w:rsidRDefault="00FE7B0F" w:rsidP="00FE7B0F">
      <w:pPr>
        <w:spacing w:after="120"/>
        <w:rPr>
          <w:rFonts w:ascii="Arial" w:hAnsi="Arial" w:cs="Arial"/>
          <w:sz w:val="22"/>
          <w:szCs w:val="22"/>
        </w:rPr>
      </w:pPr>
    </w:p>
    <w:p w14:paraId="462A7703" w14:textId="77777777" w:rsidR="005C461A" w:rsidRDefault="005C461A"/>
    <w:p w14:paraId="1A41BA94" w14:textId="26AC3B03" w:rsidR="008056F1" w:rsidRPr="007A7B88" w:rsidRDefault="008056F1" w:rsidP="008056F1">
      <w:pPr>
        <w:pStyle w:val="Zkladntext"/>
        <w:tabs>
          <w:tab w:val="left" w:pos="284"/>
          <w:tab w:val="left" w:pos="709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A7B88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669F8C91" w14:textId="77777777" w:rsidR="008056F1" w:rsidRPr="00ED43D5" w:rsidRDefault="008056F1" w:rsidP="008056F1">
      <w:pPr>
        <w:spacing w:after="120" w:line="140" w:lineRule="atLeast"/>
        <w:rPr>
          <w:rFonts w:ascii="Arial" w:hAnsi="Arial" w:cs="Arial"/>
          <w:sz w:val="22"/>
        </w:rPr>
      </w:pPr>
      <w:r w:rsidRPr="00ED43D5">
        <w:rPr>
          <w:rFonts w:ascii="Arial" w:hAnsi="Arial" w:cs="Arial"/>
          <w:sz w:val="22"/>
        </w:rPr>
        <w:t>Ostatní ujednání Smlouvy tímto dodatkem nedotčená zůstávají v platnosti.</w:t>
      </w:r>
    </w:p>
    <w:p w14:paraId="11E0777C" w14:textId="77777777" w:rsidR="008056F1" w:rsidRPr="00AC6AE6" w:rsidRDefault="008056F1" w:rsidP="008056F1">
      <w:pPr>
        <w:pStyle w:val="Zkladntext"/>
        <w:tabs>
          <w:tab w:val="left" w:pos="284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ED43D5">
        <w:rPr>
          <w:rFonts w:ascii="Arial" w:hAnsi="Arial" w:cs="Arial"/>
          <w:sz w:val="22"/>
        </w:rPr>
        <w:t xml:space="preserve">Tento dodatek nabývá platnosti </w:t>
      </w:r>
      <w:r>
        <w:rPr>
          <w:rFonts w:ascii="Arial" w:hAnsi="Arial" w:cs="Arial"/>
          <w:sz w:val="22"/>
        </w:rPr>
        <w:t xml:space="preserve">a účinnosti </w:t>
      </w:r>
      <w:r w:rsidRPr="00ED43D5">
        <w:rPr>
          <w:rFonts w:ascii="Arial" w:hAnsi="Arial" w:cs="Arial"/>
          <w:sz w:val="22"/>
        </w:rPr>
        <w:t>dnem podpisu obou smluvních stran.</w:t>
      </w:r>
    </w:p>
    <w:p w14:paraId="6B549D98" w14:textId="77777777" w:rsidR="008056F1" w:rsidRDefault="008056F1" w:rsidP="008056F1">
      <w:pPr>
        <w:pStyle w:val="Zkladntext"/>
        <w:tabs>
          <w:tab w:val="left" w:pos="284"/>
          <w:tab w:val="left" w:pos="567"/>
        </w:tabs>
        <w:spacing w:after="120"/>
        <w:rPr>
          <w:rFonts w:ascii="Arial" w:hAnsi="Arial" w:cs="Arial"/>
          <w:sz w:val="22"/>
          <w:szCs w:val="22"/>
        </w:rPr>
      </w:pPr>
    </w:p>
    <w:p w14:paraId="282ED059" w14:textId="77777777" w:rsidR="008056F1" w:rsidRDefault="008056F1" w:rsidP="008056F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6FBB130" w14:textId="77777777" w:rsidR="008056F1" w:rsidRPr="00AC6AE6" w:rsidRDefault="008056F1" w:rsidP="008056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C94386" w14:textId="24075D8B" w:rsidR="008056F1" w:rsidRPr="00AC6AE6" w:rsidRDefault="00E503F7" w:rsidP="008056F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24. 6. 2026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24. 6. 2026 </w:t>
      </w:r>
    </w:p>
    <w:p w14:paraId="64303149" w14:textId="77777777" w:rsidR="008056F1" w:rsidRPr="00AC6AE6" w:rsidRDefault="008056F1" w:rsidP="008056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DFB3E8" w14:textId="77777777" w:rsidR="008056F1" w:rsidRPr="00AC6AE6" w:rsidRDefault="008056F1" w:rsidP="008056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.........................................................</w:t>
      </w:r>
      <w:r w:rsidRPr="00AC6AE6">
        <w:rPr>
          <w:rFonts w:ascii="Arial" w:hAnsi="Arial" w:cs="Arial"/>
          <w:sz w:val="22"/>
          <w:szCs w:val="22"/>
        </w:rPr>
        <w:tab/>
        <w:t xml:space="preserve">  </w:t>
      </w:r>
      <w:r w:rsidRPr="00AC6AE6">
        <w:rPr>
          <w:rFonts w:ascii="Arial" w:hAnsi="Arial" w:cs="Arial"/>
          <w:sz w:val="22"/>
          <w:szCs w:val="22"/>
        </w:rPr>
        <w:tab/>
      </w:r>
      <w:r w:rsidRPr="00AC6AE6">
        <w:rPr>
          <w:rFonts w:ascii="Arial" w:hAnsi="Arial" w:cs="Arial"/>
          <w:sz w:val="22"/>
          <w:szCs w:val="22"/>
        </w:rPr>
        <w:tab/>
        <w:t xml:space="preserve">  ............................................................</w:t>
      </w:r>
    </w:p>
    <w:p w14:paraId="4C05A4D2" w14:textId="12FC588F" w:rsidR="008056F1" w:rsidRPr="00EE1C50" w:rsidRDefault="008056F1" w:rsidP="008056F1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Mgr. Lucie Kolářová, DiS.,</w:t>
      </w:r>
      <w:r w:rsidRPr="00AC6AE6">
        <w:rPr>
          <w:rFonts w:ascii="Arial" w:hAnsi="Arial" w:cs="Arial"/>
          <w:bCs/>
          <w:iCs/>
          <w:sz w:val="22"/>
          <w:szCs w:val="22"/>
        </w:rPr>
        <w:tab/>
      </w:r>
      <w:r w:rsidRPr="00AC6AE6">
        <w:rPr>
          <w:rFonts w:ascii="Arial" w:hAnsi="Arial" w:cs="Arial"/>
          <w:bCs/>
          <w:iCs/>
          <w:sz w:val="22"/>
          <w:szCs w:val="22"/>
        </w:rPr>
        <w:tab/>
      </w:r>
      <w:r w:rsidRPr="00AC6AE6">
        <w:rPr>
          <w:rFonts w:ascii="Arial" w:hAnsi="Arial" w:cs="Arial"/>
          <w:bCs/>
          <w:iCs/>
          <w:sz w:val="22"/>
          <w:szCs w:val="22"/>
        </w:rPr>
        <w:tab/>
      </w:r>
      <w:r w:rsidRPr="00AC6AE6">
        <w:rPr>
          <w:rFonts w:ascii="Arial" w:hAnsi="Arial" w:cs="Arial"/>
          <w:bCs/>
          <w:iCs/>
          <w:sz w:val="22"/>
          <w:szCs w:val="22"/>
        </w:rPr>
        <w:tab/>
      </w:r>
      <w:r w:rsidRPr="00AC6AE6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="00E503F7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0F90E874" w14:textId="69739A89" w:rsidR="008056F1" w:rsidRPr="00AC6AE6" w:rsidRDefault="008056F1" w:rsidP="008056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AC6AE6">
        <w:rPr>
          <w:rFonts w:ascii="Arial" w:hAnsi="Arial" w:cs="Arial"/>
          <w:sz w:val="22"/>
          <w:szCs w:val="22"/>
        </w:rPr>
        <w:t xml:space="preserve"> Krajské pobočky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503F7">
        <w:rPr>
          <w:rFonts w:ascii="Arial" w:hAnsi="Arial" w:cs="Arial"/>
          <w:sz w:val="22"/>
          <w:szCs w:val="22"/>
        </w:rPr>
        <w:t>xxx</w:t>
      </w:r>
      <w:proofErr w:type="spellEnd"/>
    </w:p>
    <w:p w14:paraId="45326DA7" w14:textId="47C862E3" w:rsidR="008056F1" w:rsidRDefault="008056F1" w:rsidP="008056F1">
      <w:pPr>
        <w:spacing w:after="120"/>
        <w:rPr>
          <w:rFonts w:ascii="Arial" w:hAnsi="Arial" w:cs="Arial"/>
          <w:sz w:val="22"/>
          <w:szCs w:val="22"/>
        </w:rPr>
      </w:pPr>
      <w:r w:rsidRPr="00AC6AE6">
        <w:rPr>
          <w:rFonts w:ascii="Arial" w:hAnsi="Arial" w:cs="Arial"/>
          <w:sz w:val="22"/>
          <w:szCs w:val="22"/>
        </w:rPr>
        <w:t>Úřadu práce České republiky v</w:t>
      </w:r>
      <w:r w:rsidR="001C1666">
        <w:rPr>
          <w:rFonts w:ascii="Arial" w:hAnsi="Arial" w:cs="Arial"/>
          <w:sz w:val="22"/>
          <w:szCs w:val="22"/>
        </w:rPr>
        <w:t> </w:t>
      </w:r>
      <w:r w:rsidRPr="00AC6AE6">
        <w:rPr>
          <w:rFonts w:ascii="Arial" w:hAnsi="Arial" w:cs="Arial"/>
          <w:sz w:val="22"/>
          <w:szCs w:val="22"/>
        </w:rPr>
        <w:t>Brně</w:t>
      </w:r>
      <w:r w:rsidR="001C1666">
        <w:rPr>
          <w:rFonts w:ascii="Arial" w:hAnsi="Arial" w:cs="Arial"/>
          <w:sz w:val="22"/>
          <w:szCs w:val="22"/>
        </w:rPr>
        <w:tab/>
      </w:r>
      <w:r w:rsidR="001C1666">
        <w:rPr>
          <w:rFonts w:ascii="Arial" w:hAnsi="Arial" w:cs="Arial"/>
          <w:sz w:val="22"/>
          <w:szCs w:val="22"/>
        </w:rPr>
        <w:tab/>
      </w:r>
      <w:r w:rsidR="001C1666">
        <w:rPr>
          <w:rFonts w:ascii="Arial" w:hAnsi="Arial" w:cs="Arial"/>
          <w:sz w:val="22"/>
          <w:szCs w:val="22"/>
        </w:rPr>
        <w:tab/>
      </w:r>
      <w:r w:rsidR="001C1666">
        <w:rPr>
          <w:rFonts w:ascii="Arial" w:hAnsi="Arial" w:cs="Arial"/>
          <w:sz w:val="22"/>
          <w:szCs w:val="22"/>
        </w:rPr>
        <w:tab/>
      </w:r>
      <w:r w:rsidR="001C1666" w:rsidRPr="001C1666">
        <w:rPr>
          <w:rFonts w:ascii="Arial" w:hAnsi="Arial" w:cs="Arial"/>
          <w:sz w:val="22"/>
          <w:szCs w:val="22"/>
        </w:rPr>
        <w:t>Klimatizace PRAJKA s.r.o.</w:t>
      </w:r>
    </w:p>
    <w:p w14:paraId="43151133" w14:textId="77777777" w:rsidR="008056F1" w:rsidRDefault="008056F1"/>
    <w:sectPr w:rsidR="008056F1" w:rsidSect="00FE7B0F">
      <w:headerReference w:type="default" r:id="rId6"/>
      <w:footerReference w:type="default" r:id="rId7"/>
      <w:pgSz w:w="11907" w:h="16840"/>
      <w:pgMar w:top="1083" w:right="1134" w:bottom="567" w:left="1134" w:header="568" w:footer="10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0CD6" w14:textId="77777777" w:rsidR="004501C7" w:rsidRDefault="004501C7">
      <w:r>
        <w:separator/>
      </w:r>
    </w:p>
  </w:endnote>
  <w:endnote w:type="continuationSeparator" w:id="0">
    <w:p w14:paraId="5DC30483" w14:textId="77777777" w:rsidR="004501C7" w:rsidRDefault="004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B82B" w14:textId="77777777" w:rsidR="00FE7B0F" w:rsidRDefault="00FE7B0F" w:rsidP="00890FB1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5983" w14:textId="77777777" w:rsidR="004501C7" w:rsidRDefault="004501C7">
      <w:r>
        <w:separator/>
      </w:r>
    </w:p>
  </w:footnote>
  <w:footnote w:type="continuationSeparator" w:id="0">
    <w:p w14:paraId="195068BE" w14:textId="77777777" w:rsidR="004501C7" w:rsidRDefault="004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118A" w14:textId="77777777" w:rsidR="00FE7B0F" w:rsidRDefault="00FE7B0F">
    <w:pPr>
      <w:pStyle w:val="Zhlav"/>
      <w:rPr>
        <w:rFonts w:ascii="Arial Narrow" w:hAnsi="Arial Narrow"/>
        <w:color w:val="808080"/>
        <w:sz w:val="16"/>
      </w:rPr>
    </w:pPr>
  </w:p>
  <w:p w14:paraId="60E4C382" w14:textId="77777777" w:rsidR="00FE7B0F" w:rsidRDefault="00FE7B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0F"/>
    <w:rsid w:val="000B62D3"/>
    <w:rsid w:val="00140E84"/>
    <w:rsid w:val="001650CF"/>
    <w:rsid w:val="001C1666"/>
    <w:rsid w:val="001C66E3"/>
    <w:rsid w:val="002D6D21"/>
    <w:rsid w:val="00387ECD"/>
    <w:rsid w:val="003E6CB1"/>
    <w:rsid w:val="004501C7"/>
    <w:rsid w:val="00473CB0"/>
    <w:rsid w:val="004B1307"/>
    <w:rsid w:val="00547726"/>
    <w:rsid w:val="00583DBF"/>
    <w:rsid w:val="005C461A"/>
    <w:rsid w:val="00622157"/>
    <w:rsid w:val="006D0D33"/>
    <w:rsid w:val="006E3A39"/>
    <w:rsid w:val="006F0BAA"/>
    <w:rsid w:val="007749D1"/>
    <w:rsid w:val="008056F1"/>
    <w:rsid w:val="00A41B85"/>
    <w:rsid w:val="00B4727D"/>
    <w:rsid w:val="00B97F53"/>
    <w:rsid w:val="00BA1D06"/>
    <w:rsid w:val="00CE77A7"/>
    <w:rsid w:val="00D14B79"/>
    <w:rsid w:val="00D26CC4"/>
    <w:rsid w:val="00D74566"/>
    <w:rsid w:val="00DC7C4E"/>
    <w:rsid w:val="00E503F7"/>
    <w:rsid w:val="00EF6BE4"/>
    <w:rsid w:val="00F32308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CE3D"/>
  <w15:chartTrackingRefBased/>
  <w15:docId w15:val="{DA0B0DD0-BEA8-4858-9FD8-84E392B5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B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7B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7B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7B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7B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7B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7B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7B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7B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7B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7B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7B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7B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7B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7B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7B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7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E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7B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E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7B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E7B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7B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E7B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7B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7B0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FE7B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7B0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E7B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B0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FE7B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E7B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7B0F"/>
  </w:style>
  <w:style w:type="character" w:customStyle="1" w:styleId="TextkomenteChar">
    <w:name w:val="Text komentáře Char"/>
    <w:basedOn w:val="Standardnpsmoodstavce"/>
    <w:link w:val="Textkomente"/>
    <w:uiPriority w:val="99"/>
    <w:rsid w:val="00FE7B0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B0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B1307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B1307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character" w:customStyle="1" w:styleId="okbold1">
    <w:name w:val="okbold1"/>
    <w:rsid w:val="004B1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Mejtský Jakub Mgr. (UPB-KRP)</dc:creator>
  <cp:keywords/>
  <dc:description/>
  <cp:lastModifiedBy>Crha Martin JUDr. PhDr. (UPB-KRP)</cp:lastModifiedBy>
  <cp:revision>2</cp:revision>
  <cp:lastPrinted>2026-06-24T08:03:00Z</cp:lastPrinted>
  <dcterms:created xsi:type="dcterms:W3CDTF">2026-06-29T11:35:00Z</dcterms:created>
  <dcterms:modified xsi:type="dcterms:W3CDTF">2026-06-29T11:35:00Z</dcterms:modified>
</cp:coreProperties>
</file>