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1F" w:rsidRPr="001E766D" w:rsidRDefault="004F011F" w:rsidP="004F011F">
      <w:pPr>
        <w:rPr>
          <w:sz w:val="24"/>
          <w:szCs w:val="24"/>
        </w:rPr>
      </w:pPr>
      <w:r w:rsidRPr="001E766D">
        <w:rPr>
          <w:b/>
          <w:bCs/>
          <w:sz w:val="24"/>
          <w:szCs w:val="24"/>
        </w:rPr>
        <w:t>Česká republika – Státní pozemkový úřad</w:t>
      </w:r>
    </w:p>
    <w:p w:rsidR="004F011F" w:rsidRPr="001E766D" w:rsidRDefault="004F011F" w:rsidP="004F011F">
      <w:pPr>
        <w:rPr>
          <w:sz w:val="24"/>
          <w:szCs w:val="24"/>
        </w:rPr>
      </w:pPr>
      <w:r w:rsidRPr="001E766D">
        <w:rPr>
          <w:sz w:val="24"/>
          <w:szCs w:val="24"/>
        </w:rPr>
        <w:t>sídlo: Husinecká 1024/11a, 130 00 Praha 3 – Žižkov</w:t>
      </w:r>
    </w:p>
    <w:p w:rsidR="004F011F" w:rsidRPr="001E766D" w:rsidRDefault="004F011F" w:rsidP="004F011F">
      <w:pPr>
        <w:rPr>
          <w:sz w:val="24"/>
          <w:szCs w:val="24"/>
        </w:rPr>
      </w:pPr>
      <w:r w:rsidRPr="001E766D">
        <w:rPr>
          <w:sz w:val="24"/>
          <w:szCs w:val="24"/>
        </w:rPr>
        <w:t xml:space="preserve">IČO:  01312774 </w:t>
      </w:r>
    </w:p>
    <w:p w:rsidR="004F011F" w:rsidRPr="001E766D" w:rsidRDefault="004F011F" w:rsidP="004F011F">
      <w:pPr>
        <w:rPr>
          <w:sz w:val="24"/>
          <w:szCs w:val="24"/>
        </w:rPr>
      </w:pPr>
      <w:r w:rsidRPr="001E766D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E766D">
          <w:rPr>
            <w:sz w:val="24"/>
            <w:szCs w:val="24"/>
          </w:rPr>
          <w:t>01312774</w:t>
        </w:r>
      </w:smartTag>
    </w:p>
    <w:p w:rsidR="004F011F" w:rsidRPr="001E766D" w:rsidRDefault="004F011F" w:rsidP="004F011F">
      <w:pPr>
        <w:jc w:val="both"/>
        <w:rPr>
          <w:sz w:val="24"/>
          <w:szCs w:val="24"/>
        </w:rPr>
      </w:pPr>
      <w:r w:rsidRPr="001E766D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4F011F" w:rsidRPr="001E766D" w:rsidRDefault="004F011F" w:rsidP="004F011F">
      <w:pPr>
        <w:jc w:val="both"/>
        <w:rPr>
          <w:sz w:val="24"/>
          <w:szCs w:val="24"/>
        </w:rPr>
      </w:pPr>
      <w:r w:rsidRPr="001E766D">
        <w:rPr>
          <w:sz w:val="24"/>
          <w:szCs w:val="24"/>
        </w:rPr>
        <w:t>adresa: Hroznová 17, 603 00 Brno,</w:t>
      </w:r>
    </w:p>
    <w:p w:rsidR="004F011F" w:rsidRPr="001E766D" w:rsidRDefault="004F011F" w:rsidP="004F011F">
      <w:pPr>
        <w:jc w:val="both"/>
        <w:rPr>
          <w:sz w:val="24"/>
          <w:szCs w:val="24"/>
        </w:rPr>
      </w:pPr>
      <w:r w:rsidRPr="001E766D">
        <w:rPr>
          <w:sz w:val="24"/>
          <w:szCs w:val="24"/>
        </w:rPr>
        <w:t>na základě oprávnění vyplývajícího z předpisu Státního pozemkového úřadu č. 1/2016, podpi</w:t>
      </w:r>
      <w:r w:rsidR="00F33A71">
        <w:rPr>
          <w:sz w:val="24"/>
          <w:szCs w:val="24"/>
        </w:rPr>
        <w:t xml:space="preserve">sový řád, ze dne 12. ledna 2016, </w:t>
      </w:r>
      <w:r w:rsidR="00F33A71" w:rsidRPr="00EA01C1">
        <w:rPr>
          <w:sz w:val="24"/>
          <w:szCs w:val="24"/>
        </w:rPr>
        <w:t xml:space="preserve">ve znění změny č. 1 ze </w:t>
      </w:r>
      <w:proofErr w:type="gramStart"/>
      <w:r w:rsidR="00F33A71" w:rsidRPr="00EA01C1">
        <w:rPr>
          <w:sz w:val="24"/>
          <w:szCs w:val="24"/>
        </w:rPr>
        <w:t>dne 3.dubna</w:t>
      </w:r>
      <w:proofErr w:type="gramEnd"/>
      <w:r w:rsidR="00F33A71" w:rsidRPr="00EA01C1">
        <w:rPr>
          <w:sz w:val="24"/>
          <w:szCs w:val="24"/>
        </w:rPr>
        <w:t>.2017</w:t>
      </w:r>
      <w:r w:rsidR="00F33A71">
        <w:rPr>
          <w:sz w:val="24"/>
          <w:szCs w:val="24"/>
        </w:rPr>
        <w:t>.</w:t>
      </w:r>
    </w:p>
    <w:p w:rsidR="004F011F" w:rsidRPr="001E766D" w:rsidRDefault="004F011F" w:rsidP="004F011F">
      <w:pPr>
        <w:jc w:val="both"/>
        <w:rPr>
          <w:sz w:val="24"/>
          <w:szCs w:val="24"/>
        </w:rPr>
      </w:pPr>
      <w:r w:rsidRPr="001E766D">
        <w:rPr>
          <w:sz w:val="24"/>
          <w:szCs w:val="24"/>
        </w:rPr>
        <w:t>bankovní spojení: Česká národní banka</w:t>
      </w:r>
    </w:p>
    <w:p w:rsidR="004F011F" w:rsidRPr="001E766D" w:rsidRDefault="004F011F" w:rsidP="004F011F">
      <w:pPr>
        <w:jc w:val="both"/>
        <w:rPr>
          <w:sz w:val="24"/>
          <w:szCs w:val="24"/>
        </w:rPr>
      </w:pPr>
      <w:r w:rsidRPr="001E766D">
        <w:rPr>
          <w:sz w:val="24"/>
          <w:szCs w:val="24"/>
        </w:rPr>
        <w:t xml:space="preserve">číslo účtu: </w:t>
      </w:r>
    </w:p>
    <w:p w:rsidR="00FB1931" w:rsidRPr="001E766D" w:rsidRDefault="00FB1931">
      <w:pPr>
        <w:pStyle w:val="adresa"/>
        <w:rPr>
          <w:bCs/>
        </w:rPr>
      </w:pPr>
    </w:p>
    <w:p w:rsidR="00BF7FAC" w:rsidRPr="001E766D" w:rsidRDefault="00BF7FAC" w:rsidP="00BF7FAC">
      <w:pPr>
        <w:jc w:val="both"/>
        <w:rPr>
          <w:sz w:val="24"/>
          <w:szCs w:val="24"/>
        </w:rPr>
      </w:pPr>
      <w:r w:rsidRPr="001E766D">
        <w:rPr>
          <w:sz w:val="24"/>
          <w:szCs w:val="24"/>
        </w:rPr>
        <w:t>(dále jen „Státní pozemkový úřad“)</w:t>
      </w:r>
    </w:p>
    <w:p w:rsidR="00E82A25" w:rsidRPr="001E766D" w:rsidRDefault="001D2058">
      <w:pPr>
        <w:pStyle w:val="adresa"/>
      </w:pPr>
      <w:r w:rsidRPr="001E766D">
        <w:t>–</w:t>
      </w:r>
      <w:r w:rsidR="00E82A25" w:rsidRPr="001E766D">
        <w:t xml:space="preserve"> na straně jedné –</w:t>
      </w:r>
    </w:p>
    <w:p w:rsidR="001D2058" w:rsidRPr="001E766D" w:rsidRDefault="001D2058">
      <w:pPr>
        <w:pStyle w:val="Zkladntext31"/>
        <w:rPr>
          <w:szCs w:val="24"/>
          <w:lang w:eastAsia="cs-CZ"/>
        </w:rPr>
      </w:pPr>
    </w:p>
    <w:p w:rsidR="00E82A25" w:rsidRPr="001E766D" w:rsidRDefault="00E82A25">
      <w:pPr>
        <w:pStyle w:val="Zkladntext31"/>
        <w:rPr>
          <w:szCs w:val="24"/>
          <w:lang w:eastAsia="cs-CZ"/>
        </w:rPr>
      </w:pPr>
      <w:r w:rsidRPr="001E766D">
        <w:rPr>
          <w:szCs w:val="24"/>
          <w:lang w:eastAsia="cs-CZ"/>
        </w:rPr>
        <w:t>a</w:t>
      </w:r>
      <w:bookmarkStart w:id="0" w:name="_GoBack"/>
      <w:bookmarkEnd w:id="0"/>
    </w:p>
    <w:p w:rsidR="00E82A25" w:rsidRDefault="00E82A25">
      <w:pPr>
        <w:pStyle w:val="adresa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B76569" w:rsidTr="00FA7A2C">
        <w:trPr>
          <w:trHeight w:val="289"/>
        </w:trPr>
        <w:tc>
          <w:tcPr>
            <w:tcW w:w="9636" w:type="dxa"/>
            <w:gridSpan w:val="2"/>
          </w:tcPr>
          <w:p w:rsidR="00B76569" w:rsidRPr="0008225C" w:rsidRDefault="00B76569" w:rsidP="00FA7A2C">
            <w:pPr>
              <w:pStyle w:val="adresa"/>
              <w:rPr>
                <w:b/>
                <w:szCs w:val="20"/>
              </w:rPr>
            </w:pPr>
            <w:r>
              <w:rPr>
                <w:b/>
              </w:rPr>
              <w:t>Zemědělské družstvo Sokolnice</w:t>
            </w:r>
          </w:p>
        </w:tc>
      </w:tr>
      <w:tr w:rsidR="00B76569" w:rsidTr="00FA7A2C">
        <w:trPr>
          <w:trHeight w:val="279"/>
        </w:trPr>
        <w:tc>
          <w:tcPr>
            <w:tcW w:w="779" w:type="dxa"/>
          </w:tcPr>
          <w:p w:rsidR="00B76569" w:rsidRDefault="00B76569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B76569" w:rsidRPr="0096296E" w:rsidRDefault="00B76569" w:rsidP="00FA7A2C">
            <w:pPr>
              <w:jc w:val="both"/>
              <w:rPr>
                <w:sz w:val="24"/>
                <w:szCs w:val="24"/>
              </w:rPr>
            </w:pPr>
            <w:r w:rsidRPr="0096296E">
              <w:rPr>
                <w:sz w:val="24"/>
                <w:szCs w:val="24"/>
              </w:rPr>
              <w:t>Sokolnice, Zámecká 55, PSČ 664 52</w:t>
            </w:r>
          </w:p>
        </w:tc>
      </w:tr>
      <w:tr w:rsidR="00B76569" w:rsidTr="00FA7A2C">
        <w:trPr>
          <w:trHeight w:val="279"/>
        </w:trPr>
        <w:tc>
          <w:tcPr>
            <w:tcW w:w="779" w:type="dxa"/>
          </w:tcPr>
          <w:p w:rsidR="00B76569" w:rsidRDefault="00B76569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B76569" w:rsidRPr="000D3365" w:rsidRDefault="00B76569" w:rsidP="00FA7A2C">
            <w:pPr>
              <w:pStyle w:val="adresa"/>
              <w:rPr>
                <w:b/>
                <w:szCs w:val="20"/>
              </w:rPr>
            </w:pPr>
            <w:r>
              <w:t>47904259</w:t>
            </w:r>
          </w:p>
        </w:tc>
      </w:tr>
      <w:tr w:rsidR="00B76569" w:rsidTr="00FA7A2C">
        <w:trPr>
          <w:trHeight w:val="289"/>
        </w:trPr>
        <w:tc>
          <w:tcPr>
            <w:tcW w:w="779" w:type="dxa"/>
          </w:tcPr>
          <w:p w:rsidR="00B76569" w:rsidRDefault="00B76569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B76569" w:rsidRPr="000D3365" w:rsidRDefault="00B76569" w:rsidP="00FA7A2C">
            <w:pPr>
              <w:pStyle w:val="adresa"/>
              <w:rPr>
                <w:szCs w:val="20"/>
              </w:rPr>
            </w:pPr>
            <w:r w:rsidRPr="000D3365">
              <w:rPr>
                <w:szCs w:val="20"/>
              </w:rPr>
              <w:t>CZ</w:t>
            </w:r>
            <w:r>
              <w:t xml:space="preserve"> 47904259</w:t>
            </w:r>
          </w:p>
        </w:tc>
      </w:tr>
      <w:tr w:rsidR="00B76569" w:rsidTr="00FA7A2C">
        <w:trPr>
          <w:cantSplit/>
          <w:trHeight w:val="279"/>
        </w:trPr>
        <w:tc>
          <w:tcPr>
            <w:tcW w:w="9636" w:type="dxa"/>
            <w:gridSpan w:val="2"/>
          </w:tcPr>
          <w:p w:rsidR="00B76569" w:rsidRDefault="00B76569" w:rsidP="00FA7A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zapsána v obchodním rejstříku vedeném Krajským soudem v Brně, </w:t>
            </w:r>
            <w:r w:rsidRPr="0096296E">
              <w:rPr>
                <w:sz w:val="24"/>
                <w:szCs w:val="24"/>
              </w:rPr>
              <w:t xml:space="preserve">oddíl </w:t>
            </w:r>
            <w:proofErr w:type="spellStart"/>
            <w:r w:rsidRPr="0096296E">
              <w:rPr>
                <w:sz w:val="24"/>
                <w:szCs w:val="24"/>
              </w:rPr>
              <w:t>Dr</w:t>
            </w:r>
            <w:proofErr w:type="spellEnd"/>
            <w:r w:rsidRPr="0096296E">
              <w:rPr>
                <w:sz w:val="24"/>
                <w:szCs w:val="24"/>
              </w:rPr>
              <w:t xml:space="preserve"> 2396</w:t>
            </w:r>
          </w:p>
        </w:tc>
      </w:tr>
      <w:tr w:rsidR="00B76569" w:rsidTr="00FA7A2C">
        <w:trPr>
          <w:cantSplit/>
          <w:trHeight w:val="279"/>
        </w:trPr>
        <w:tc>
          <w:tcPr>
            <w:tcW w:w="9636" w:type="dxa"/>
            <w:gridSpan w:val="2"/>
          </w:tcPr>
          <w:p w:rsidR="00B76569" w:rsidRPr="0096296E" w:rsidRDefault="00B76569" w:rsidP="00FA7A2C">
            <w:pPr>
              <w:jc w:val="both"/>
              <w:rPr>
                <w:sz w:val="24"/>
              </w:rPr>
            </w:pPr>
            <w:r>
              <w:rPr>
                <w:sz w:val="24"/>
              </w:rPr>
              <w:t>osoba oprávněná jednat za právnickou osobu: MVDr. Josef Umlášek – předseda představenstva a I</w:t>
            </w:r>
            <w:r w:rsidRPr="000D3365">
              <w:rPr>
                <w:sz w:val="24"/>
                <w:szCs w:val="24"/>
              </w:rPr>
              <w:t xml:space="preserve">ng. </w:t>
            </w:r>
            <w:r>
              <w:rPr>
                <w:sz w:val="24"/>
                <w:szCs w:val="24"/>
              </w:rPr>
              <w:t>Antonín Dvorník</w:t>
            </w:r>
            <w:r>
              <w:t xml:space="preserve"> </w:t>
            </w:r>
            <w:r>
              <w:rPr>
                <w:sz w:val="24"/>
              </w:rPr>
              <w:t xml:space="preserve">– místopředseda představenstva </w:t>
            </w:r>
          </w:p>
        </w:tc>
      </w:tr>
    </w:tbl>
    <w:p w:rsidR="00B76569" w:rsidRDefault="00B76569">
      <w:pPr>
        <w:pStyle w:val="adresa"/>
      </w:pPr>
    </w:p>
    <w:p w:rsidR="00E82A25" w:rsidRPr="001E766D" w:rsidRDefault="00E82A25">
      <w:pPr>
        <w:pStyle w:val="Zkladntext3"/>
        <w:rPr>
          <w:rFonts w:ascii="Times New Roman" w:hAnsi="Times New Roman" w:cs="Times New Roman"/>
          <w:b w:val="0"/>
          <w:bCs w:val="0"/>
          <w:szCs w:val="24"/>
        </w:rPr>
      </w:pPr>
      <w:r w:rsidRPr="001E766D">
        <w:rPr>
          <w:rFonts w:ascii="Times New Roman" w:hAnsi="Times New Roman" w:cs="Times New Roman"/>
          <w:b w:val="0"/>
          <w:bCs w:val="0"/>
          <w:szCs w:val="24"/>
        </w:rPr>
        <w:t xml:space="preserve">(dále jen </w:t>
      </w:r>
      <w:r w:rsidR="00AD7651" w:rsidRPr="001E766D">
        <w:rPr>
          <w:rFonts w:ascii="Times New Roman" w:hAnsi="Times New Roman" w:cs="Times New Roman"/>
          <w:b w:val="0"/>
          <w:bCs w:val="0"/>
          <w:szCs w:val="24"/>
        </w:rPr>
        <w:t>„</w:t>
      </w:r>
      <w:r w:rsidRPr="001E766D">
        <w:rPr>
          <w:rFonts w:ascii="Times New Roman" w:hAnsi="Times New Roman" w:cs="Times New Roman"/>
          <w:b w:val="0"/>
          <w:bCs w:val="0"/>
          <w:szCs w:val="24"/>
        </w:rPr>
        <w:t>uživatel</w:t>
      </w:r>
      <w:r w:rsidR="00AD7651" w:rsidRPr="001E766D">
        <w:rPr>
          <w:rFonts w:ascii="Times New Roman" w:hAnsi="Times New Roman" w:cs="Times New Roman"/>
          <w:b w:val="0"/>
          <w:bCs w:val="0"/>
          <w:szCs w:val="24"/>
        </w:rPr>
        <w:t>“</w:t>
      </w:r>
      <w:r w:rsidRPr="001E766D">
        <w:rPr>
          <w:rFonts w:ascii="Times New Roman" w:hAnsi="Times New Roman" w:cs="Times New Roman"/>
          <w:b w:val="0"/>
          <w:bCs w:val="0"/>
          <w:szCs w:val="24"/>
        </w:rPr>
        <w:t>)</w:t>
      </w:r>
      <w:r w:rsidR="00AD7651" w:rsidRPr="001E766D">
        <w:rPr>
          <w:rFonts w:ascii="Times New Roman" w:hAnsi="Times New Roman" w:cs="Times New Roman"/>
          <w:b w:val="0"/>
          <w:bCs w:val="0"/>
          <w:szCs w:val="24"/>
        </w:rPr>
        <w:t xml:space="preserve"> </w:t>
      </w:r>
    </w:p>
    <w:p w:rsidR="00E82A25" w:rsidRPr="001E766D" w:rsidRDefault="00E82A25">
      <w:pPr>
        <w:pStyle w:val="adresa"/>
      </w:pPr>
      <w:r w:rsidRPr="001E766D">
        <w:t>- na straně druhé –</w:t>
      </w:r>
    </w:p>
    <w:p w:rsidR="00E82A25" w:rsidRPr="00E10A3F" w:rsidRDefault="00E82A25">
      <w:pPr>
        <w:pStyle w:val="adresa"/>
      </w:pPr>
    </w:p>
    <w:p w:rsidR="00E82A25" w:rsidRPr="00E10A3F" w:rsidRDefault="00E82A25">
      <w:pPr>
        <w:pStyle w:val="Zpat"/>
        <w:rPr>
          <w:szCs w:val="20"/>
        </w:rPr>
      </w:pPr>
      <w:r w:rsidRPr="00E10A3F">
        <w:rPr>
          <w:szCs w:val="20"/>
        </w:rPr>
        <w:t>uzavírají tuto</w:t>
      </w:r>
    </w:p>
    <w:p w:rsidR="00E82A25" w:rsidRPr="00E10A3F" w:rsidRDefault="00E82A25">
      <w:pPr>
        <w:jc w:val="center"/>
        <w:rPr>
          <w:b/>
          <w:bCs/>
          <w:sz w:val="32"/>
          <w:szCs w:val="32"/>
        </w:rPr>
      </w:pPr>
    </w:p>
    <w:p w:rsidR="00E82A25" w:rsidRPr="00E10A3F" w:rsidRDefault="00E82A25">
      <w:pPr>
        <w:jc w:val="center"/>
        <w:rPr>
          <w:sz w:val="32"/>
        </w:rPr>
      </w:pPr>
      <w:r w:rsidRPr="00E10A3F">
        <w:rPr>
          <w:b/>
          <w:bCs/>
          <w:sz w:val="32"/>
          <w:szCs w:val="32"/>
        </w:rPr>
        <w:t xml:space="preserve">dohodu o zaplacení úhrady za užívání </w:t>
      </w:r>
      <w:r w:rsidR="00397B6D" w:rsidRPr="00E10A3F">
        <w:rPr>
          <w:b/>
          <w:bCs/>
          <w:sz w:val="32"/>
          <w:szCs w:val="32"/>
        </w:rPr>
        <w:t>nemovité věci</w:t>
      </w:r>
    </w:p>
    <w:p w:rsidR="00E82A25" w:rsidRDefault="00E82A25" w:rsidP="00B76569">
      <w:pPr>
        <w:jc w:val="center"/>
        <w:rPr>
          <w:b/>
          <w:bCs/>
          <w:sz w:val="32"/>
          <w:szCs w:val="32"/>
        </w:rPr>
      </w:pPr>
      <w:r w:rsidRPr="00E10A3F">
        <w:rPr>
          <w:b/>
          <w:bCs/>
          <w:sz w:val="32"/>
          <w:szCs w:val="32"/>
        </w:rPr>
        <w:t>č</w:t>
      </w:r>
      <w:r w:rsidR="00B76569">
        <w:rPr>
          <w:b/>
          <w:bCs/>
          <w:sz w:val="32"/>
          <w:szCs w:val="32"/>
        </w:rPr>
        <w:t xml:space="preserve">. </w:t>
      </w:r>
      <w:r w:rsidR="00B76569" w:rsidRPr="00B76569">
        <w:rPr>
          <w:b/>
          <w:bCs/>
          <w:sz w:val="32"/>
          <w:szCs w:val="32"/>
        </w:rPr>
        <w:t>38N17/23</w:t>
      </w:r>
    </w:p>
    <w:p w:rsidR="000B7740" w:rsidRDefault="000B7740">
      <w:pPr>
        <w:pStyle w:val="Nadpis3"/>
        <w:rPr>
          <w:szCs w:val="24"/>
        </w:rPr>
      </w:pPr>
    </w:p>
    <w:p w:rsidR="000B7740" w:rsidRDefault="000B7740">
      <w:pPr>
        <w:pStyle w:val="Nadpis3"/>
        <w:rPr>
          <w:szCs w:val="24"/>
        </w:rPr>
      </w:pPr>
    </w:p>
    <w:p w:rsidR="00E82A25" w:rsidRPr="00544EA9" w:rsidRDefault="00E82A25">
      <w:pPr>
        <w:pStyle w:val="Nadpis3"/>
        <w:rPr>
          <w:szCs w:val="24"/>
        </w:rPr>
      </w:pPr>
      <w:r w:rsidRPr="00544EA9">
        <w:rPr>
          <w:szCs w:val="24"/>
        </w:rPr>
        <w:t>Čl. I</w:t>
      </w:r>
    </w:p>
    <w:p w:rsidR="00E82A25" w:rsidRPr="00544EA9" w:rsidRDefault="00E82A25">
      <w:pPr>
        <w:jc w:val="center"/>
        <w:rPr>
          <w:sz w:val="24"/>
          <w:szCs w:val="24"/>
        </w:rPr>
      </w:pPr>
    </w:p>
    <w:p w:rsidR="001E766D" w:rsidRDefault="00B76569" w:rsidP="001E766D">
      <w:pPr>
        <w:ind w:firstLine="709"/>
        <w:jc w:val="both"/>
        <w:rPr>
          <w:sz w:val="24"/>
          <w:szCs w:val="24"/>
        </w:rPr>
      </w:pPr>
      <w:r w:rsidRPr="00B76569">
        <w:rPr>
          <w:sz w:val="24"/>
          <w:szCs w:val="24"/>
        </w:rPr>
        <w:t xml:space="preserve">1) </w:t>
      </w:r>
      <w:r w:rsidR="001E766D" w:rsidRPr="00B76569">
        <w:rPr>
          <w:sz w:val="24"/>
          <w:szCs w:val="24"/>
        </w:rPr>
        <w:t xml:space="preserve">Uživatel nemovitých věcí ve vlastnictví státu, se kterými </w:t>
      </w:r>
      <w:r w:rsidRPr="00B76569">
        <w:rPr>
          <w:sz w:val="24"/>
          <w:szCs w:val="24"/>
        </w:rPr>
        <w:t>byl</w:t>
      </w:r>
      <w:r w:rsidR="001E766D" w:rsidRPr="00B76569">
        <w:rPr>
          <w:sz w:val="24"/>
          <w:szCs w:val="24"/>
        </w:rPr>
        <w:t xml:space="preserve"> příslušný hospodařit Státní pozemkový úřad, zapsaných u  Katastrálního úřadu </w:t>
      </w:r>
      <w:r w:rsidR="001E766D" w:rsidRPr="00B76569">
        <w:rPr>
          <w:iCs/>
          <w:sz w:val="24"/>
          <w:szCs w:val="24"/>
        </w:rPr>
        <w:t xml:space="preserve">pro </w:t>
      </w:r>
      <w:r w:rsidR="001E766D" w:rsidRPr="00B76569">
        <w:rPr>
          <w:sz w:val="24"/>
          <w:szCs w:val="24"/>
        </w:rPr>
        <w:t>Jihomoravský kraj se sídlem v Brně, Katastrálního pracoviště Brno-venkov.</w:t>
      </w:r>
    </w:p>
    <w:p w:rsidR="00B76569" w:rsidRDefault="00B76569" w:rsidP="001E766D">
      <w:pPr>
        <w:ind w:firstLine="709"/>
        <w:jc w:val="both"/>
        <w:rPr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3544"/>
        <w:gridCol w:w="832"/>
        <w:gridCol w:w="160"/>
        <w:gridCol w:w="1134"/>
        <w:gridCol w:w="1418"/>
      </w:tblGrid>
      <w:tr w:rsidR="00B76569" w:rsidRPr="009B00D3" w:rsidTr="00FA7A2C">
        <w:trPr>
          <w:cantSplit/>
        </w:trPr>
        <w:tc>
          <w:tcPr>
            <w:tcW w:w="148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>obec</w:t>
            </w:r>
          </w:p>
        </w:tc>
        <w:tc>
          <w:tcPr>
            <w:tcW w:w="1417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kat. </w:t>
            </w:r>
            <w:proofErr w:type="gramStart"/>
            <w:r w:rsidRPr="009B00D3">
              <w:rPr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354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76569" w:rsidRPr="009B00D3" w:rsidRDefault="00B76569" w:rsidP="00FA7A2C">
            <w:pPr>
              <w:pStyle w:val="0podpisvtabulce"/>
              <w:widowControl/>
              <w:tabs>
                <w:tab w:val="left" w:pos="568"/>
              </w:tabs>
              <w:rPr>
                <w:noProof w:val="0"/>
                <w:sz w:val="22"/>
                <w:szCs w:val="22"/>
              </w:rPr>
            </w:pPr>
            <w:r w:rsidRPr="009B00D3">
              <w:rPr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>výměra</w:t>
            </w:r>
          </w:p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>(m</w:t>
            </w:r>
            <w:r w:rsidRPr="009B00D3">
              <w:rPr>
                <w:sz w:val="22"/>
                <w:szCs w:val="22"/>
                <w:vertAlign w:val="superscript"/>
              </w:rPr>
              <w:t>2</w:t>
            </w:r>
            <w:r w:rsidRPr="009B00D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>druh pozemku</w:t>
            </w:r>
          </w:p>
        </w:tc>
      </w:tr>
      <w:tr w:rsidR="00B76569" w:rsidRPr="009B00D3" w:rsidTr="00FA7A2C">
        <w:trPr>
          <w:cantSplit/>
        </w:trPr>
        <w:tc>
          <w:tcPr>
            <w:tcW w:w="148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  <w:r w:rsidRPr="009B00D3">
              <w:rPr>
                <w:sz w:val="22"/>
                <w:szCs w:val="22"/>
              </w:rPr>
              <w:t>u Brna</w:t>
            </w:r>
          </w:p>
        </w:tc>
        <w:tc>
          <w:tcPr>
            <w:tcW w:w="1417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u </w:t>
            </w:r>
            <w:r w:rsidRPr="009B00D3">
              <w:rPr>
                <w:sz w:val="22"/>
                <w:szCs w:val="22"/>
              </w:rPr>
              <w:t>Brna</w:t>
            </w:r>
          </w:p>
        </w:tc>
        <w:tc>
          <w:tcPr>
            <w:tcW w:w="354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pozemky </w:t>
            </w:r>
            <w:r>
              <w:rPr>
                <w:sz w:val="22"/>
                <w:szCs w:val="22"/>
              </w:rPr>
              <w:t xml:space="preserve">katastru </w:t>
            </w:r>
            <w:proofErr w:type="gramStart"/>
            <w:r>
              <w:rPr>
                <w:sz w:val="22"/>
                <w:szCs w:val="22"/>
              </w:rPr>
              <w:t>nemovitostí</w:t>
            </w:r>
            <w:r w:rsidRPr="009B00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(KN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:rsidR="00B76569" w:rsidRPr="009B00D3" w:rsidRDefault="00B76569" w:rsidP="00FA7A2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4188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76569" w:rsidRPr="009B00D3" w:rsidRDefault="00B76569" w:rsidP="00FA7A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6554</w:t>
            </w:r>
          </w:p>
        </w:tc>
        <w:tc>
          <w:tcPr>
            <w:tcW w:w="141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B76569" w:rsidRPr="009B00D3" w:rsidTr="00FA7A2C">
        <w:trPr>
          <w:cantSplit/>
        </w:trPr>
        <w:tc>
          <w:tcPr>
            <w:tcW w:w="148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  <w:r w:rsidRPr="009B00D3">
              <w:rPr>
                <w:sz w:val="22"/>
                <w:szCs w:val="22"/>
              </w:rPr>
              <w:t>u Brna</w:t>
            </w:r>
          </w:p>
        </w:tc>
        <w:tc>
          <w:tcPr>
            <w:tcW w:w="1417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u </w:t>
            </w:r>
            <w:r w:rsidRPr="009B00D3">
              <w:rPr>
                <w:sz w:val="22"/>
                <w:szCs w:val="22"/>
              </w:rPr>
              <w:t>Brna</w:t>
            </w:r>
          </w:p>
        </w:tc>
        <w:tc>
          <w:tcPr>
            <w:tcW w:w="354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pozemky </w:t>
            </w:r>
            <w:r>
              <w:rPr>
                <w:sz w:val="22"/>
                <w:szCs w:val="22"/>
              </w:rPr>
              <w:t xml:space="preserve">katastru </w:t>
            </w:r>
            <w:proofErr w:type="gramStart"/>
            <w:r>
              <w:rPr>
                <w:sz w:val="22"/>
                <w:szCs w:val="22"/>
              </w:rPr>
              <w:t>nemovitostí</w:t>
            </w:r>
            <w:r w:rsidRPr="009B00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(KN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:rsidR="00B76569" w:rsidRPr="009B00D3" w:rsidRDefault="00B76569" w:rsidP="00FA7A2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4536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76569" w:rsidRPr="009B00D3" w:rsidRDefault="00B76569" w:rsidP="00FA7A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21839</w:t>
            </w:r>
          </w:p>
        </w:tc>
        <w:tc>
          <w:tcPr>
            <w:tcW w:w="141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B76569" w:rsidRPr="009B00D3" w:rsidTr="00FA7A2C">
        <w:trPr>
          <w:cantSplit/>
        </w:trPr>
        <w:tc>
          <w:tcPr>
            <w:tcW w:w="148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  <w:r w:rsidRPr="009B00D3">
              <w:rPr>
                <w:sz w:val="22"/>
                <w:szCs w:val="22"/>
              </w:rPr>
              <w:t>u Brna</w:t>
            </w:r>
          </w:p>
        </w:tc>
        <w:tc>
          <w:tcPr>
            <w:tcW w:w="1417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u </w:t>
            </w:r>
            <w:r w:rsidRPr="009B00D3">
              <w:rPr>
                <w:sz w:val="22"/>
                <w:szCs w:val="22"/>
              </w:rPr>
              <w:t>Brna</w:t>
            </w:r>
          </w:p>
        </w:tc>
        <w:tc>
          <w:tcPr>
            <w:tcW w:w="354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pozemky </w:t>
            </w:r>
            <w:r>
              <w:rPr>
                <w:sz w:val="22"/>
                <w:szCs w:val="22"/>
              </w:rPr>
              <w:t xml:space="preserve">katastru </w:t>
            </w:r>
            <w:proofErr w:type="gramStart"/>
            <w:r>
              <w:rPr>
                <w:sz w:val="22"/>
                <w:szCs w:val="22"/>
              </w:rPr>
              <w:t>nemovitostí</w:t>
            </w:r>
            <w:r w:rsidRPr="009B00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(KN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:rsidR="00B76569" w:rsidRPr="009B00D3" w:rsidRDefault="00B76569" w:rsidP="00FA7A2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4648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76569" w:rsidRPr="009B00D3" w:rsidRDefault="00B76569" w:rsidP="00FA7A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9747</w:t>
            </w:r>
          </w:p>
        </w:tc>
        <w:tc>
          <w:tcPr>
            <w:tcW w:w="141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B76569" w:rsidRPr="009B00D3" w:rsidTr="00FA7A2C">
        <w:trPr>
          <w:cantSplit/>
        </w:trPr>
        <w:tc>
          <w:tcPr>
            <w:tcW w:w="148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  <w:r w:rsidRPr="009B00D3">
              <w:rPr>
                <w:sz w:val="22"/>
                <w:szCs w:val="22"/>
              </w:rPr>
              <w:t>u Brna</w:t>
            </w:r>
          </w:p>
        </w:tc>
        <w:tc>
          <w:tcPr>
            <w:tcW w:w="1417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u </w:t>
            </w:r>
            <w:r w:rsidRPr="009B00D3">
              <w:rPr>
                <w:sz w:val="22"/>
                <w:szCs w:val="22"/>
              </w:rPr>
              <w:t>Brna</w:t>
            </w:r>
          </w:p>
        </w:tc>
        <w:tc>
          <w:tcPr>
            <w:tcW w:w="354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pozemky </w:t>
            </w:r>
            <w:r>
              <w:rPr>
                <w:sz w:val="22"/>
                <w:szCs w:val="22"/>
              </w:rPr>
              <w:t xml:space="preserve">katastru </w:t>
            </w:r>
            <w:proofErr w:type="gramStart"/>
            <w:r>
              <w:rPr>
                <w:sz w:val="22"/>
                <w:szCs w:val="22"/>
              </w:rPr>
              <w:t>nemovitostí</w:t>
            </w:r>
            <w:r w:rsidRPr="009B00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(KN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:rsidR="00B76569" w:rsidRPr="009B00D3" w:rsidRDefault="00B76569" w:rsidP="00FA7A2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5292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76569" w:rsidRPr="009B00D3" w:rsidRDefault="00B76569" w:rsidP="00FA7A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52563</w:t>
            </w:r>
          </w:p>
        </w:tc>
        <w:tc>
          <w:tcPr>
            <w:tcW w:w="141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B76569" w:rsidRPr="009B00D3" w:rsidTr="00FA7A2C">
        <w:trPr>
          <w:cantSplit/>
        </w:trPr>
        <w:tc>
          <w:tcPr>
            <w:tcW w:w="148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  <w:r w:rsidRPr="009B00D3">
              <w:rPr>
                <w:sz w:val="22"/>
                <w:szCs w:val="22"/>
              </w:rPr>
              <w:t>u Brna</w:t>
            </w:r>
          </w:p>
        </w:tc>
        <w:tc>
          <w:tcPr>
            <w:tcW w:w="1417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u </w:t>
            </w:r>
            <w:r w:rsidRPr="009B00D3">
              <w:rPr>
                <w:sz w:val="22"/>
                <w:szCs w:val="22"/>
              </w:rPr>
              <w:t>Brna</w:t>
            </w:r>
          </w:p>
        </w:tc>
        <w:tc>
          <w:tcPr>
            <w:tcW w:w="354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pozemky </w:t>
            </w:r>
            <w:r>
              <w:rPr>
                <w:sz w:val="22"/>
                <w:szCs w:val="22"/>
              </w:rPr>
              <w:t xml:space="preserve">katastru </w:t>
            </w:r>
            <w:proofErr w:type="gramStart"/>
            <w:r>
              <w:rPr>
                <w:sz w:val="22"/>
                <w:szCs w:val="22"/>
              </w:rPr>
              <w:t>nemovitostí</w:t>
            </w:r>
            <w:r w:rsidRPr="009B00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(KN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:rsidR="00B76569" w:rsidRPr="009B00D3" w:rsidRDefault="00B76569" w:rsidP="00FA7A2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5513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76569" w:rsidRPr="009B00D3" w:rsidRDefault="00B76569" w:rsidP="00FA7A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</w:t>
            </w:r>
          </w:p>
        </w:tc>
        <w:tc>
          <w:tcPr>
            <w:tcW w:w="141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B76569" w:rsidRPr="009B00D3" w:rsidTr="00FA7A2C">
        <w:trPr>
          <w:cantSplit/>
        </w:trPr>
        <w:tc>
          <w:tcPr>
            <w:tcW w:w="148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  <w:r w:rsidRPr="009B00D3">
              <w:rPr>
                <w:sz w:val="22"/>
                <w:szCs w:val="22"/>
              </w:rPr>
              <w:t>u Brna</w:t>
            </w:r>
          </w:p>
        </w:tc>
        <w:tc>
          <w:tcPr>
            <w:tcW w:w="1417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u </w:t>
            </w:r>
            <w:r w:rsidRPr="009B00D3">
              <w:rPr>
                <w:sz w:val="22"/>
                <w:szCs w:val="22"/>
              </w:rPr>
              <w:t>Brna</w:t>
            </w:r>
          </w:p>
        </w:tc>
        <w:tc>
          <w:tcPr>
            <w:tcW w:w="354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pozemky </w:t>
            </w:r>
            <w:r>
              <w:rPr>
                <w:sz w:val="22"/>
                <w:szCs w:val="22"/>
              </w:rPr>
              <w:t xml:space="preserve">katastru </w:t>
            </w:r>
            <w:proofErr w:type="gramStart"/>
            <w:r>
              <w:rPr>
                <w:sz w:val="22"/>
                <w:szCs w:val="22"/>
              </w:rPr>
              <w:t>nemovitostí</w:t>
            </w:r>
            <w:r w:rsidRPr="009B00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(KN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:rsidR="00B76569" w:rsidRPr="009B00D3" w:rsidRDefault="00B76569" w:rsidP="00FA7A2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5578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76569" w:rsidRPr="009B00D3" w:rsidRDefault="00B76569" w:rsidP="00FA7A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17414</w:t>
            </w:r>
          </w:p>
        </w:tc>
        <w:tc>
          <w:tcPr>
            <w:tcW w:w="1418" w:type="dxa"/>
            <w:vAlign w:val="center"/>
          </w:tcPr>
          <w:p w:rsidR="00B76569" w:rsidRPr="009B00D3" w:rsidRDefault="00B76569" w:rsidP="00FA7A2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B76569" w:rsidRDefault="00B76569">
      <w:pPr>
        <w:jc w:val="both"/>
        <w:rPr>
          <w:sz w:val="24"/>
          <w:szCs w:val="24"/>
        </w:rPr>
      </w:pPr>
    </w:p>
    <w:p w:rsidR="00E82A25" w:rsidRPr="00544EA9" w:rsidRDefault="00E82A25">
      <w:pPr>
        <w:jc w:val="both"/>
        <w:rPr>
          <w:sz w:val="24"/>
          <w:szCs w:val="24"/>
        </w:rPr>
      </w:pPr>
      <w:r w:rsidRPr="00544EA9">
        <w:rPr>
          <w:sz w:val="24"/>
          <w:szCs w:val="24"/>
        </w:rPr>
        <w:t xml:space="preserve">se zavazuje za </w:t>
      </w:r>
      <w:r w:rsidRPr="00B76569">
        <w:rPr>
          <w:iCs/>
          <w:sz w:val="24"/>
          <w:szCs w:val="24"/>
        </w:rPr>
        <w:t>jejich</w:t>
      </w:r>
      <w:r w:rsidRPr="00B76569">
        <w:rPr>
          <w:sz w:val="24"/>
          <w:szCs w:val="24"/>
        </w:rPr>
        <w:t xml:space="preserve"> </w:t>
      </w:r>
      <w:r w:rsidRPr="00544EA9">
        <w:rPr>
          <w:sz w:val="24"/>
          <w:szCs w:val="24"/>
        </w:rPr>
        <w:t xml:space="preserve">užívání od </w:t>
      </w:r>
      <w:proofErr w:type="gramStart"/>
      <w:r w:rsidR="00B76569">
        <w:rPr>
          <w:sz w:val="24"/>
          <w:szCs w:val="24"/>
        </w:rPr>
        <w:t>25.2.2016</w:t>
      </w:r>
      <w:proofErr w:type="gramEnd"/>
      <w:r w:rsidRPr="00544EA9">
        <w:rPr>
          <w:sz w:val="24"/>
          <w:szCs w:val="24"/>
        </w:rPr>
        <w:t xml:space="preserve"> do </w:t>
      </w:r>
      <w:r w:rsidR="00B76569">
        <w:rPr>
          <w:sz w:val="24"/>
          <w:szCs w:val="24"/>
        </w:rPr>
        <w:t xml:space="preserve">16.3.2017 zaplatit </w:t>
      </w:r>
      <w:r w:rsidR="000C4C34" w:rsidRPr="00544EA9">
        <w:rPr>
          <w:sz w:val="24"/>
          <w:szCs w:val="24"/>
        </w:rPr>
        <w:t xml:space="preserve">Státnímu pozemkovému úřadu </w:t>
      </w:r>
      <w:r w:rsidRPr="00544EA9">
        <w:rPr>
          <w:sz w:val="24"/>
          <w:szCs w:val="24"/>
        </w:rPr>
        <w:t>úhradu za užívání (dále jen „úhrada“).</w:t>
      </w:r>
    </w:p>
    <w:p w:rsidR="000211BD" w:rsidRPr="00B5204A" w:rsidRDefault="000211BD" w:rsidP="000211BD">
      <w:pPr>
        <w:pStyle w:val="Zkladntext"/>
        <w:ind w:left="0"/>
        <w:rPr>
          <w:iCs/>
        </w:rPr>
      </w:pPr>
      <w:r w:rsidRPr="00B5204A">
        <w:rPr>
          <w:iCs/>
        </w:rPr>
        <w:t>Informace o parcelách</w:t>
      </w:r>
      <w:r>
        <w:rPr>
          <w:iCs/>
        </w:rPr>
        <w:t xml:space="preserve"> </w:t>
      </w:r>
      <w:r w:rsidR="00B76569">
        <w:rPr>
          <w:iCs/>
        </w:rPr>
        <w:t>je</w:t>
      </w:r>
      <w:r w:rsidRPr="00B5204A">
        <w:rPr>
          <w:iCs/>
        </w:rPr>
        <w:t xml:space="preserve"> nedílnou součástí této </w:t>
      </w:r>
      <w:r>
        <w:rPr>
          <w:iCs/>
        </w:rPr>
        <w:t>dohody</w:t>
      </w:r>
      <w:r w:rsidRPr="00B5204A">
        <w:rPr>
          <w:iCs/>
        </w:rPr>
        <w:t>.</w:t>
      </w:r>
    </w:p>
    <w:p w:rsidR="00B76569" w:rsidRDefault="00B76569">
      <w:pPr>
        <w:pStyle w:val="Zkladntext31"/>
        <w:rPr>
          <w:szCs w:val="24"/>
          <w:lang w:eastAsia="cs-CZ"/>
        </w:rPr>
      </w:pPr>
    </w:p>
    <w:p w:rsidR="00B76569" w:rsidRPr="00B76569" w:rsidRDefault="00B76569" w:rsidP="00B76569">
      <w:pPr>
        <w:ind w:firstLine="709"/>
        <w:jc w:val="both"/>
        <w:rPr>
          <w:iCs/>
          <w:sz w:val="24"/>
          <w:szCs w:val="24"/>
        </w:rPr>
      </w:pPr>
      <w:r w:rsidRPr="00B76569">
        <w:rPr>
          <w:sz w:val="24"/>
          <w:szCs w:val="24"/>
        </w:rPr>
        <w:t>2) Uživatel nemovité</w:t>
      </w:r>
      <w:r w:rsidRPr="00B76569">
        <w:rPr>
          <w:i/>
          <w:sz w:val="24"/>
          <w:szCs w:val="24"/>
        </w:rPr>
        <w:t xml:space="preserve"> </w:t>
      </w:r>
      <w:r w:rsidRPr="00B76569">
        <w:rPr>
          <w:sz w:val="24"/>
          <w:szCs w:val="24"/>
        </w:rPr>
        <w:t xml:space="preserve">věci ve vlastnictví státu, se kterou </w:t>
      </w:r>
      <w:r>
        <w:rPr>
          <w:sz w:val="24"/>
          <w:szCs w:val="24"/>
        </w:rPr>
        <w:t>byl</w:t>
      </w:r>
      <w:r w:rsidRPr="00B76569">
        <w:rPr>
          <w:sz w:val="24"/>
          <w:szCs w:val="24"/>
        </w:rPr>
        <w:t xml:space="preserve"> příslušný hospodařit Státní pozemkový úřad, zapsané u  Katastrálního úřadu </w:t>
      </w:r>
      <w:r w:rsidRPr="00B76569">
        <w:rPr>
          <w:iCs/>
          <w:sz w:val="24"/>
          <w:szCs w:val="24"/>
        </w:rPr>
        <w:t xml:space="preserve">pro </w:t>
      </w:r>
      <w:r w:rsidRPr="00B76569">
        <w:rPr>
          <w:sz w:val="24"/>
          <w:szCs w:val="24"/>
        </w:rPr>
        <w:t>Jihomoravský kraj se sídlem v Brně, Katastrálního pracoviště Brno-venkov.</w:t>
      </w:r>
    </w:p>
    <w:tbl>
      <w:tblPr>
        <w:tblpPr w:leftFromText="141" w:rightFromText="141" w:vertAnchor="text" w:horzAnchor="margin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7"/>
        <w:gridCol w:w="2195"/>
        <w:gridCol w:w="918"/>
        <w:gridCol w:w="358"/>
        <w:gridCol w:w="923"/>
        <w:gridCol w:w="1770"/>
        <w:gridCol w:w="1418"/>
      </w:tblGrid>
      <w:tr w:rsidR="00B76569" w:rsidRPr="00544EA9" w:rsidTr="00FA7A2C">
        <w:trPr>
          <w:cantSplit/>
        </w:trPr>
        <w:tc>
          <w:tcPr>
            <w:tcW w:w="1204" w:type="dxa"/>
            <w:vAlign w:val="center"/>
          </w:tcPr>
          <w:p w:rsidR="00B76569" w:rsidRPr="00544EA9" w:rsidRDefault="00B76569" w:rsidP="00FA7A2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544EA9">
              <w:rPr>
                <w:sz w:val="24"/>
                <w:szCs w:val="24"/>
              </w:rPr>
              <w:t>obec</w:t>
            </w:r>
          </w:p>
        </w:tc>
        <w:tc>
          <w:tcPr>
            <w:tcW w:w="1207" w:type="dxa"/>
            <w:vAlign w:val="center"/>
          </w:tcPr>
          <w:p w:rsidR="00B76569" w:rsidRPr="00544EA9" w:rsidRDefault="00B76569" w:rsidP="00FA7A2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544EA9">
              <w:rPr>
                <w:sz w:val="24"/>
                <w:szCs w:val="24"/>
              </w:rPr>
              <w:t xml:space="preserve">kat. </w:t>
            </w:r>
            <w:proofErr w:type="gramStart"/>
            <w:r w:rsidRPr="00544EA9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2195" w:type="dxa"/>
            <w:vAlign w:val="center"/>
          </w:tcPr>
          <w:p w:rsidR="00B76569" w:rsidRPr="00544EA9" w:rsidRDefault="00B76569" w:rsidP="00FA7A2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544EA9">
              <w:rPr>
                <w:sz w:val="24"/>
                <w:szCs w:val="24"/>
              </w:rPr>
              <w:t>druh evidence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76569" w:rsidRPr="00544EA9" w:rsidRDefault="00B76569" w:rsidP="00FA7A2C">
            <w:pPr>
              <w:pStyle w:val="0podpisvtabulce"/>
              <w:widowControl/>
              <w:tabs>
                <w:tab w:val="left" w:pos="568"/>
              </w:tabs>
              <w:rPr>
                <w:noProof w:val="0"/>
                <w:szCs w:val="24"/>
              </w:rPr>
            </w:pPr>
            <w:r w:rsidRPr="00544EA9">
              <w:rPr>
                <w:noProof w:val="0"/>
                <w:szCs w:val="24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:rsidR="00B76569" w:rsidRPr="00544EA9" w:rsidRDefault="00B76569" w:rsidP="00FA7A2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544EA9">
              <w:rPr>
                <w:sz w:val="24"/>
                <w:szCs w:val="24"/>
              </w:rPr>
              <w:t>výměra</w:t>
            </w:r>
          </w:p>
          <w:p w:rsidR="00B76569" w:rsidRPr="00544EA9" w:rsidRDefault="00B76569" w:rsidP="00FA7A2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544EA9">
              <w:rPr>
                <w:sz w:val="24"/>
                <w:szCs w:val="24"/>
              </w:rPr>
              <w:t>(m</w:t>
            </w:r>
            <w:r w:rsidRPr="00544EA9">
              <w:rPr>
                <w:sz w:val="24"/>
                <w:szCs w:val="24"/>
                <w:vertAlign w:val="superscript"/>
              </w:rPr>
              <w:t>2</w:t>
            </w:r>
            <w:r w:rsidRPr="00544EA9">
              <w:rPr>
                <w:sz w:val="24"/>
                <w:szCs w:val="24"/>
              </w:rPr>
              <w:t>)</w:t>
            </w:r>
          </w:p>
        </w:tc>
        <w:tc>
          <w:tcPr>
            <w:tcW w:w="1770" w:type="dxa"/>
            <w:vAlign w:val="center"/>
          </w:tcPr>
          <w:p w:rsidR="00B76569" w:rsidRPr="00544EA9" w:rsidRDefault="00B76569" w:rsidP="00FA7A2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544EA9">
              <w:rPr>
                <w:sz w:val="24"/>
                <w:szCs w:val="24"/>
              </w:rPr>
              <w:t>druh pozemku</w:t>
            </w:r>
          </w:p>
        </w:tc>
        <w:tc>
          <w:tcPr>
            <w:tcW w:w="1418" w:type="dxa"/>
            <w:vAlign w:val="center"/>
          </w:tcPr>
          <w:p w:rsidR="00B76569" w:rsidRPr="00544EA9" w:rsidRDefault="00B76569" w:rsidP="00FA7A2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544EA9">
              <w:rPr>
                <w:sz w:val="24"/>
                <w:szCs w:val="24"/>
              </w:rPr>
              <w:t>Poznámka</w:t>
            </w:r>
          </w:p>
        </w:tc>
      </w:tr>
      <w:tr w:rsidR="00B76569" w:rsidRPr="00544EA9" w:rsidTr="000266EC">
        <w:trPr>
          <w:cantSplit/>
        </w:trPr>
        <w:tc>
          <w:tcPr>
            <w:tcW w:w="1204" w:type="dxa"/>
            <w:vAlign w:val="center"/>
          </w:tcPr>
          <w:p w:rsidR="00B76569" w:rsidRDefault="00B76569" w:rsidP="00B7656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</w:p>
          <w:p w:rsidR="00B76569" w:rsidRPr="009B00D3" w:rsidRDefault="00B76569" w:rsidP="00B7656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>u Brna</w:t>
            </w:r>
          </w:p>
        </w:tc>
        <w:tc>
          <w:tcPr>
            <w:tcW w:w="1207" w:type="dxa"/>
            <w:vAlign w:val="center"/>
          </w:tcPr>
          <w:p w:rsidR="00B76569" w:rsidRPr="009B00D3" w:rsidRDefault="00B76569" w:rsidP="00B7656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Újezd </w:t>
            </w:r>
            <w:r>
              <w:rPr>
                <w:sz w:val="22"/>
                <w:szCs w:val="22"/>
              </w:rPr>
              <w:br/>
              <w:t xml:space="preserve">u </w:t>
            </w:r>
            <w:r w:rsidRPr="009B00D3">
              <w:rPr>
                <w:sz w:val="22"/>
                <w:szCs w:val="22"/>
              </w:rPr>
              <w:t>Brna</w:t>
            </w:r>
          </w:p>
        </w:tc>
        <w:tc>
          <w:tcPr>
            <w:tcW w:w="2195" w:type="dxa"/>
            <w:vAlign w:val="center"/>
          </w:tcPr>
          <w:p w:rsidR="00B76569" w:rsidRPr="009B00D3" w:rsidRDefault="00B76569" w:rsidP="00B7656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9B00D3">
              <w:rPr>
                <w:sz w:val="22"/>
                <w:szCs w:val="22"/>
              </w:rPr>
              <w:t xml:space="preserve">pozemky </w:t>
            </w:r>
            <w:r>
              <w:rPr>
                <w:sz w:val="22"/>
                <w:szCs w:val="22"/>
              </w:rPr>
              <w:t xml:space="preserve">katastru </w:t>
            </w:r>
            <w:proofErr w:type="gramStart"/>
            <w:r>
              <w:rPr>
                <w:sz w:val="22"/>
                <w:szCs w:val="22"/>
              </w:rPr>
              <w:t>nemovitostí</w:t>
            </w:r>
            <w:r w:rsidRPr="009B00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(KN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:rsidR="00B76569" w:rsidRPr="009B00D3" w:rsidRDefault="00B76569" w:rsidP="00B7656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5301</w:t>
            </w:r>
          </w:p>
        </w:tc>
        <w:tc>
          <w:tcPr>
            <w:tcW w:w="358" w:type="dxa"/>
            <w:tcBorders>
              <w:left w:val="nil"/>
            </w:tcBorders>
            <w:vAlign w:val="center"/>
          </w:tcPr>
          <w:p w:rsidR="00B76569" w:rsidRPr="009B00D3" w:rsidRDefault="00B76569" w:rsidP="00B76569">
            <w:pPr>
              <w:rPr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B76569" w:rsidRPr="009B00D3" w:rsidRDefault="00B76569" w:rsidP="00B7656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105698</w:t>
            </w:r>
          </w:p>
        </w:tc>
        <w:tc>
          <w:tcPr>
            <w:tcW w:w="1770" w:type="dxa"/>
            <w:vAlign w:val="center"/>
          </w:tcPr>
          <w:p w:rsidR="00B76569" w:rsidRPr="009B00D3" w:rsidRDefault="00B76569" w:rsidP="00B7656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  <w:tc>
          <w:tcPr>
            <w:tcW w:w="1418" w:type="dxa"/>
            <w:vAlign w:val="center"/>
          </w:tcPr>
          <w:p w:rsidR="00B76569" w:rsidRPr="00544EA9" w:rsidRDefault="00B76569" w:rsidP="00B7656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544EA9">
              <w:rPr>
                <w:sz w:val="24"/>
                <w:szCs w:val="24"/>
              </w:rPr>
              <w:t>ást</w:t>
            </w:r>
            <w:r>
              <w:rPr>
                <w:sz w:val="24"/>
                <w:szCs w:val="24"/>
              </w:rPr>
              <w:t xml:space="preserve"> v PB</w:t>
            </w:r>
          </w:p>
        </w:tc>
      </w:tr>
    </w:tbl>
    <w:p w:rsidR="00B76569" w:rsidRDefault="00B76569" w:rsidP="00B76569">
      <w:pPr>
        <w:jc w:val="both"/>
        <w:rPr>
          <w:sz w:val="24"/>
          <w:szCs w:val="24"/>
        </w:rPr>
      </w:pPr>
    </w:p>
    <w:p w:rsidR="00B76569" w:rsidRPr="00544EA9" w:rsidRDefault="00B76569" w:rsidP="00B76569">
      <w:pPr>
        <w:jc w:val="both"/>
        <w:rPr>
          <w:sz w:val="24"/>
          <w:szCs w:val="24"/>
        </w:rPr>
      </w:pPr>
      <w:r w:rsidRPr="00544EA9">
        <w:rPr>
          <w:sz w:val="24"/>
          <w:szCs w:val="24"/>
        </w:rPr>
        <w:t xml:space="preserve">se zavazuje za její užívání od </w:t>
      </w:r>
      <w:proofErr w:type="gramStart"/>
      <w:r>
        <w:rPr>
          <w:sz w:val="24"/>
          <w:szCs w:val="24"/>
        </w:rPr>
        <w:t>25.2.2016</w:t>
      </w:r>
      <w:proofErr w:type="gramEnd"/>
      <w:r w:rsidRPr="00544EA9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12.7.2017 zaplatit </w:t>
      </w:r>
      <w:r w:rsidRPr="00544EA9">
        <w:rPr>
          <w:sz w:val="24"/>
          <w:szCs w:val="24"/>
        </w:rPr>
        <w:t>Státnímu pozemkovému úřadu úhradu za užívání (dále jen „úhrada“).</w:t>
      </w:r>
    </w:p>
    <w:p w:rsidR="00B76569" w:rsidRDefault="00B76569">
      <w:pPr>
        <w:pStyle w:val="Zkladntext31"/>
        <w:rPr>
          <w:szCs w:val="24"/>
          <w:lang w:eastAsia="cs-CZ"/>
        </w:rPr>
      </w:pPr>
    </w:p>
    <w:p w:rsidR="000B7740" w:rsidRDefault="00E55650">
      <w:pPr>
        <w:pStyle w:val="Zkladntext31"/>
        <w:rPr>
          <w:szCs w:val="24"/>
          <w:lang w:eastAsia="cs-CZ"/>
        </w:rPr>
      </w:pPr>
      <w:r>
        <w:rPr>
          <w:szCs w:val="24"/>
          <w:lang w:eastAsia="cs-CZ"/>
        </w:rPr>
        <w:t>Informace o parcele a z</w:t>
      </w:r>
      <w:r w:rsidR="000266EC">
        <w:rPr>
          <w:szCs w:val="24"/>
          <w:lang w:eastAsia="cs-CZ"/>
        </w:rPr>
        <w:t xml:space="preserve">ákres části pozemku </w:t>
      </w:r>
      <w:proofErr w:type="spellStart"/>
      <w:proofErr w:type="gramStart"/>
      <w:r w:rsidR="000266EC">
        <w:rPr>
          <w:szCs w:val="24"/>
          <w:lang w:eastAsia="cs-CZ"/>
        </w:rPr>
        <w:t>p.č</w:t>
      </w:r>
      <w:proofErr w:type="spellEnd"/>
      <w:r w:rsidR="000266EC">
        <w:rPr>
          <w:szCs w:val="24"/>
          <w:lang w:eastAsia="cs-CZ"/>
        </w:rPr>
        <w:t>.</w:t>
      </w:r>
      <w:proofErr w:type="gramEnd"/>
      <w:r w:rsidR="000266EC">
        <w:rPr>
          <w:szCs w:val="24"/>
          <w:lang w:eastAsia="cs-CZ"/>
        </w:rPr>
        <w:t xml:space="preserve"> 5301</w:t>
      </w:r>
      <w:r w:rsidR="000B7740">
        <w:rPr>
          <w:szCs w:val="24"/>
          <w:lang w:eastAsia="cs-CZ"/>
        </w:rPr>
        <w:t xml:space="preserve"> v </w:t>
      </w:r>
      <w:proofErr w:type="spellStart"/>
      <w:r w:rsidR="000B7740">
        <w:rPr>
          <w:szCs w:val="24"/>
          <w:lang w:eastAsia="cs-CZ"/>
        </w:rPr>
        <w:t>k.ú</w:t>
      </w:r>
      <w:proofErr w:type="spellEnd"/>
      <w:r w:rsidR="000B7740">
        <w:rPr>
          <w:szCs w:val="24"/>
          <w:lang w:eastAsia="cs-CZ"/>
        </w:rPr>
        <w:t>. Újezd u Brna je nedílnou součástí této dohody.</w:t>
      </w:r>
    </w:p>
    <w:p w:rsidR="000B7740" w:rsidRDefault="000B7740">
      <w:pPr>
        <w:pStyle w:val="Zkladntext31"/>
        <w:rPr>
          <w:szCs w:val="24"/>
          <w:lang w:eastAsia="cs-CZ"/>
        </w:rPr>
      </w:pPr>
    </w:p>
    <w:p w:rsidR="00780F30" w:rsidRDefault="00780F30" w:rsidP="00780F30">
      <w:pPr>
        <w:pStyle w:val="adresa"/>
        <w:ind w:firstLine="708"/>
        <w:rPr>
          <w:b/>
        </w:rPr>
      </w:pPr>
      <w:r w:rsidRPr="009B00D3">
        <w:rPr>
          <w:b/>
        </w:rPr>
        <w:t>T</w:t>
      </w:r>
      <w:r>
        <w:rPr>
          <w:b/>
        </w:rPr>
        <w:t>yto</w:t>
      </w:r>
      <w:r w:rsidRPr="009B00D3">
        <w:rPr>
          <w:b/>
        </w:rPr>
        <w:t xml:space="preserve"> pozem</w:t>
      </w:r>
      <w:r>
        <w:rPr>
          <w:b/>
        </w:rPr>
        <w:t>ky</w:t>
      </w:r>
      <w:r w:rsidRPr="009B00D3">
        <w:rPr>
          <w:b/>
        </w:rPr>
        <w:t xml:space="preserve"> byl</w:t>
      </w:r>
      <w:r>
        <w:rPr>
          <w:b/>
        </w:rPr>
        <w:t>y</w:t>
      </w:r>
      <w:r w:rsidRPr="009B00D3">
        <w:rPr>
          <w:b/>
        </w:rPr>
        <w:t xml:space="preserve"> předmětem rozhodnutí </w:t>
      </w:r>
      <w:r>
        <w:rPr>
          <w:b/>
        </w:rPr>
        <w:t xml:space="preserve">Státního </w:t>
      </w:r>
      <w:r w:rsidRPr="009B00D3">
        <w:rPr>
          <w:b/>
        </w:rPr>
        <w:t xml:space="preserve">pozemkového úřadu </w:t>
      </w:r>
      <w:r>
        <w:rPr>
          <w:b/>
        </w:rPr>
        <w:br/>
      </w:r>
      <w:proofErr w:type="gramStart"/>
      <w:r w:rsidRPr="009B00D3">
        <w:rPr>
          <w:b/>
        </w:rPr>
        <w:t>č.j.</w:t>
      </w:r>
      <w:proofErr w:type="gramEnd"/>
      <w:r w:rsidRPr="009B00D3">
        <w:rPr>
          <w:b/>
        </w:rPr>
        <w:t> </w:t>
      </w:r>
      <w:r>
        <w:rPr>
          <w:b/>
        </w:rPr>
        <w:t xml:space="preserve"> </w:t>
      </w:r>
      <w:r w:rsidRPr="009B00D3">
        <w:rPr>
          <w:b/>
        </w:rPr>
        <w:t>SPU 030204/2016</w:t>
      </w:r>
      <w:r>
        <w:rPr>
          <w:b/>
        </w:rPr>
        <w:t xml:space="preserve">  a  č.j.  SPÚ 398294/2016</w:t>
      </w:r>
      <w:r w:rsidRPr="009B00D3">
        <w:rPr>
          <w:b/>
        </w:rPr>
        <w:t>.</w:t>
      </w:r>
    </w:p>
    <w:p w:rsidR="00E82A25" w:rsidRDefault="00E82A25">
      <w:pPr>
        <w:pStyle w:val="adresa"/>
      </w:pPr>
    </w:p>
    <w:p w:rsidR="00E82A25" w:rsidRPr="00544EA9" w:rsidRDefault="00E82A25">
      <w:pPr>
        <w:pStyle w:val="Nadpis3"/>
        <w:rPr>
          <w:bCs/>
          <w:szCs w:val="24"/>
        </w:rPr>
      </w:pPr>
      <w:r w:rsidRPr="00544EA9">
        <w:rPr>
          <w:bCs/>
          <w:szCs w:val="24"/>
        </w:rPr>
        <w:t>Čl. II</w:t>
      </w:r>
    </w:p>
    <w:p w:rsidR="00E82A25" w:rsidRPr="00544EA9" w:rsidRDefault="00E82A25">
      <w:pPr>
        <w:jc w:val="center"/>
        <w:rPr>
          <w:sz w:val="24"/>
          <w:szCs w:val="24"/>
        </w:rPr>
      </w:pPr>
    </w:p>
    <w:p w:rsidR="00524379" w:rsidRDefault="00780F30" w:rsidP="00524379">
      <w:pPr>
        <w:ind w:firstLine="708"/>
        <w:jc w:val="both"/>
        <w:rPr>
          <w:sz w:val="24"/>
        </w:rPr>
      </w:pPr>
      <w:r>
        <w:rPr>
          <w:sz w:val="24"/>
        </w:rPr>
        <w:t xml:space="preserve">1) </w:t>
      </w:r>
      <w:r w:rsidR="00524379" w:rsidRPr="003A7EEF">
        <w:rPr>
          <w:sz w:val="24"/>
        </w:rPr>
        <w:t xml:space="preserve">Roční úhrada za užívání </w:t>
      </w:r>
      <w:r w:rsidR="00524379" w:rsidRPr="00E10A3F">
        <w:rPr>
          <w:sz w:val="24"/>
        </w:rPr>
        <w:t>nemovit</w:t>
      </w:r>
      <w:r>
        <w:rPr>
          <w:sz w:val="24"/>
        </w:rPr>
        <w:t>ých</w:t>
      </w:r>
      <w:r w:rsidR="00524379" w:rsidRPr="00E10A3F">
        <w:rPr>
          <w:sz w:val="24"/>
        </w:rPr>
        <w:t xml:space="preserve"> věc</w:t>
      </w:r>
      <w:r>
        <w:rPr>
          <w:sz w:val="24"/>
        </w:rPr>
        <w:t xml:space="preserve">í </w:t>
      </w:r>
      <w:r w:rsidR="00524379" w:rsidRPr="00E10A3F">
        <w:rPr>
          <w:sz w:val="24"/>
        </w:rPr>
        <w:t>specifikovan</w:t>
      </w:r>
      <w:r>
        <w:rPr>
          <w:sz w:val="24"/>
        </w:rPr>
        <w:t>ých</w:t>
      </w:r>
      <w:r w:rsidR="00524379" w:rsidRPr="00E10A3F">
        <w:rPr>
          <w:sz w:val="24"/>
        </w:rPr>
        <w:t xml:space="preserve"> </w:t>
      </w:r>
      <w:r w:rsidR="00524379" w:rsidRPr="003A7EEF">
        <w:rPr>
          <w:sz w:val="24"/>
        </w:rPr>
        <w:t>v čl. I</w:t>
      </w:r>
      <w:r>
        <w:rPr>
          <w:sz w:val="24"/>
        </w:rPr>
        <w:t>, bodu 1)</w:t>
      </w:r>
      <w:r w:rsidR="00524379" w:rsidRPr="003A7EEF">
        <w:rPr>
          <w:sz w:val="24"/>
        </w:rPr>
        <w:t xml:space="preserve"> této dohody je stanovena dohodou a činí </w:t>
      </w:r>
      <w:r>
        <w:rPr>
          <w:sz w:val="24"/>
        </w:rPr>
        <w:t>33570,-</w:t>
      </w:r>
      <w:r w:rsidR="00524379" w:rsidRPr="003A7EEF">
        <w:rPr>
          <w:sz w:val="24"/>
        </w:rPr>
        <w:t xml:space="preserve"> Kč (slovy: </w:t>
      </w:r>
      <w:proofErr w:type="spellStart"/>
      <w:r>
        <w:rPr>
          <w:sz w:val="24"/>
        </w:rPr>
        <w:t>třicettřitisícpětsetsedmdesát</w:t>
      </w:r>
      <w:proofErr w:type="spellEnd"/>
      <w:r>
        <w:rPr>
          <w:sz w:val="24"/>
        </w:rPr>
        <w:t xml:space="preserve"> </w:t>
      </w:r>
      <w:r w:rsidR="00524379" w:rsidRPr="003A7EEF">
        <w:rPr>
          <w:sz w:val="24"/>
        </w:rPr>
        <w:t>korun českých).</w:t>
      </w:r>
    </w:p>
    <w:p w:rsidR="00780F30" w:rsidRPr="003A7EEF" w:rsidRDefault="00780F30" w:rsidP="00524379">
      <w:pPr>
        <w:ind w:firstLine="708"/>
        <w:jc w:val="both"/>
        <w:rPr>
          <w:sz w:val="24"/>
        </w:rPr>
      </w:pPr>
    </w:p>
    <w:p w:rsidR="00780F30" w:rsidRDefault="00780F30" w:rsidP="00780F30">
      <w:pPr>
        <w:ind w:firstLine="708"/>
        <w:jc w:val="both"/>
        <w:rPr>
          <w:sz w:val="24"/>
        </w:rPr>
      </w:pPr>
      <w:r>
        <w:rPr>
          <w:sz w:val="24"/>
        </w:rPr>
        <w:t xml:space="preserve">2) </w:t>
      </w:r>
      <w:r w:rsidRPr="003A7EEF">
        <w:rPr>
          <w:sz w:val="24"/>
        </w:rPr>
        <w:t xml:space="preserve">Roční úhrada za užívání </w:t>
      </w:r>
      <w:r w:rsidRPr="00E10A3F">
        <w:rPr>
          <w:sz w:val="24"/>
        </w:rPr>
        <w:t xml:space="preserve">nemovité věci specifikované </w:t>
      </w:r>
      <w:r w:rsidRPr="003A7EEF">
        <w:rPr>
          <w:sz w:val="24"/>
        </w:rPr>
        <w:t>v čl. I</w:t>
      </w:r>
      <w:r>
        <w:rPr>
          <w:sz w:val="24"/>
        </w:rPr>
        <w:t>, bodu 2)</w:t>
      </w:r>
      <w:r w:rsidRPr="003A7EEF">
        <w:rPr>
          <w:sz w:val="24"/>
        </w:rPr>
        <w:t xml:space="preserve"> této dohody je stanovena dohodou a činí </w:t>
      </w:r>
      <w:r>
        <w:rPr>
          <w:sz w:val="24"/>
        </w:rPr>
        <w:t>32508,-</w:t>
      </w:r>
      <w:r w:rsidRPr="003A7EEF">
        <w:rPr>
          <w:sz w:val="24"/>
        </w:rPr>
        <w:t xml:space="preserve"> Kč (slovy: </w:t>
      </w:r>
      <w:proofErr w:type="spellStart"/>
      <w:r>
        <w:rPr>
          <w:sz w:val="24"/>
        </w:rPr>
        <w:t>třicetdvatisícpětsetosm</w:t>
      </w:r>
      <w:proofErr w:type="spellEnd"/>
      <w:r>
        <w:rPr>
          <w:sz w:val="24"/>
        </w:rPr>
        <w:t xml:space="preserve"> </w:t>
      </w:r>
      <w:r w:rsidRPr="003A7EEF">
        <w:rPr>
          <w:sz w:val="24"/>
        </w:rPr>
        <w:t>korun českých).</w:t>
      </w:r>
    </w:p>
    <w:p w:rsidR="00780F30" w:rsidRPr="003A7EEF" w:rsidRDefault="00780F30" w:rsidP="00780F30">
      <w:pPr>
        <w:ind w:firstLine="708"/>
        <w:jc w:val="both"/>
        <w:rPr>
          <w:sz w:val="24"/>
        </w:rPr>
      </w:pPr>
    </w:p>
    <w:p w:rsidR="00524379" w:rsidRDefault="00780F30" w:rsidP="00780F30">
      <w:pPr>
        <w:ind w:firstLine="708"/>
        <w:jc w:val="both"/>
        <w:rPr>
          <w:sz w:val="24"/>
        </w:rPr>
      </w:pPr>
      <w:r>
        <w:rPr>
          <w:sz w:val="24"/>
        </w:rPr>
        <w:t xml:space="preserve">3) </w:t>
      </w:r>
      <w:r w:rsidR="00524379" w:rsidRPr="00E10A3F">
        <w:rPr>
          <w:sz w:val="24"/>
        </w:rPr>
        <w:t xml:space="preserve">Celková úhrada za období od </w:t>
      </w:r>
      <w:proofErr w:type="gramStart"/>
      <w:r>
        <w:rPr>
          <w:sz w:val="24"/>
        </w:rPr>
        <w:t>25.2.2016</w:t>
      </w:r>
      <w:proofErr w:type="gramEnd"/>
      <w:r>
        <w:rPr>
          <w:sz w:val="24"/>
        </w:rPr>
        <w:t xml:space="preserve"> do 12.7.2017</w:t>
      </w:r>
      <w:r w:rsidR="00524379" w:rsidRPr="00E10A3F">
        <w:rPr>
          <w:sz w:val="24"/>
        </w:rPr>
        <w:t xml:space="preserve"> tedy činí </w:t>
      </w:r>
      <w:r>
        <w:rPr>
          <w:sz w:val="24"/>
        </w:rPr>
        <w:t>80390,-</w:t>
      </w:r>
      <w:r w:rsidR="00524379" w:rsidRPr="00E10A3F">
        <w:rPr>
          <w:sz w:val="24"/>
        </w:rPr>
        <w:t xml:space="preserve"> Kč (slovy: </w:t>
      </w:r>
      <w:proofErr w:type="spellStart"/>
      <w:r>
        <w:rPr>
          <w:sz w:val="24"/>
        </w:rPr>
        <w:t>osmdesáttisíctřistadevadesát</w:t>
      </w:r>
      <w:proofErr w:type="spellEnd"/>
      <w:r>
        <w:rPr>
          <w:sz w:val="24"/>
        </w:rPr>
        <w:t xml:space="preserve"> korun českých). </w:t>
      </w:r>
      <w:r w:rsidR="00524379">
        <w:rPr>
          <w:sz w:val="24"/>
        </w:rPr>
        <w:t>Stanovení úhrady je nedílnou součástí této dohody.</w:t>
      </w:r>
    </w:p>
    <w:p w:rsidR="00E82A25" w:rsidRPr="00544EA9" w:rsidRDefault="00E82A25">
      <w:pPr>
        <w:jc w:val="both"/>
        <w:rPr>
          <w:sz w:val="24"/>
          <w:szCs w:val="24"/>
        </w:rPr>
      </w:pPr>
    </w:p>
    <w:p w:rsidR="00E82A25" w:rsidRPr="00544EA9" w:rsidRDefault="00E82A25">
      <w:pPr>
        <w:pStyle w:val="Nadpis3"/>
        <w:rPr>
          <w:szCs w:val="24"/>
        </w:rPr>
      </w:pPr>
      <w:r w:rsidRPr="00544EA9">
        <w:rPr>
          <w:szCs w:val="24"/>
        </w:rPr>
        <w:t>Čl. III</w:t>
      </w:r>
    </w:p>
    <w:p w:rsidR="00E82A25" w:rsidRPr="00544EA9" w:rsidRDefault="00E82A25">
      <w:pPr>
        <w:jc w:val="center"/>
        <w:rPr>
          <w:sz w:val="24"/>
          <w:szCs w:val="24"/>
        </w:rPr>
      </w:pPr>
    </w:p>
    <w:p w:rsidR="005676C4" w:rsidRPr="00780F30" w:rsidRDefault="00E82A25">
      <w:pPr>
        <w:ind w:firstLine="708"/>
        <w:jc w:val="both"/>
        <w:rPr>
          <w:sz w:val="24"/>
          <w:szCs w:val="24"/>
        </w:rPr>
      </w:pPr>
      <w:r w:rsidRPr="00544EA9">
        <w:rPr>
          <w:sz w:val="24"/>
          <w:szCs w:val="24"/>
        </w:rPr>
        <w:t xml:space="preserve">Uživatel se zavazuje </w:t>
      </w:r>
      <w:r w:rsidRPr="00780F30">
        <w:rPr>
          <w:sz w:val="24"/>
          <w:szCs w:val="24"/>
        </w:rPr>
        <w:t xml:space="preserve">celkovou úhradu specifikovanou v čl. II této dohody, kterou tímto uznává co do důvodu a výše, zaplatit na účet </w:t>
      </w:r>
      <w:r w:rsidR="00734671" w:rsidRPr="00780F30">
        <w:rPr>
          <w:sz w:val="24"/>
          <w:szCs w:val="24"/>
        </w:rPr>
        <w:t>Státního pozemkového úřadu</w:t>
      </w:r>
      <w:r w:rsidRPr="00780F30">
        <w:rPr>
          <w:sz w:val="24"/>
          <w:szCs w:val="24"/>
        </w:rPr>
        <w:t xml:space="preserve"> vedený u </w:t>
      </w:r>
      <w:r w:rsidR="00734671" w:rsidRPr="00780F30">
        <w:rPr>
          <w:sz w:val="24"/>
          <w:szCs w:val="24"/>
        </w:rPr>
        <w:t>České národní banky</w:t>
      </w:r>
      <w:r w:rsidRPr="00780F30">
        <w:rPr>
          <w:sz w:val="24"/>
          <w:szCs w:val="24"/>
        </w:rPr>
        <w:t xml:space="preserve">, číslo účtu </w:t>
      </w:r>
      <w:r w:rsidR="001E766D" w:rsidRPr="00780F30">
        <w:rPr>
          <w:sz w:val="24"/>
          <w:szCs w:val="24"/>
        </w:rPr>
        <w:t>110015-3723001/0710</w:t>
      </w:r>
      <w:r w:rsidR="001E766D" w:rsidRPr="00780F30">
        <w:rPr>
          <w:iCs/>
          <w:sz w:val="24"/>
          <w:szCs w:val="24"/>
        </w:rPr>
        <w:t xml:space="preserve">, variabilní symbol </w:t>
      </w:r>
      <w:r w:rsidR="00780F30" w:rsidRPr="00780F30">
        <w:rPr>
          <w:iCs/>
          <w:sz w:val="24"/>
          <w:szCs w:val="24"/>
        </w:rPr>
        <w:t>3811723</w:t>
      </w:r>
      <w:r w:rsidR="001E766D" w:rsidRPr="00780F30">
        <w:rPr>
          <w:iCs/>
          <w:sz w:val="24"/>
          <w:szCs w:val="24"/>
        </w:rPr>
        <w:t xml:space="preserve">, </w:t>
      </w:r>
      <w:r w:rsidRPr="00780F30">
        <w:rPr>
          <w:sz w:val="24"/>
          <w:szCs w:val="24"/>
        </w:rPr>
        <w:t xml:space="preserve">nejpozději </w:t>
      </w:r>
      <w:r w:rsidR="00780F30" w:rsidRPr="00780F30">
        <w:rPr>
          <w:sz w:val="24"/>
          <w:szCs w:val="24"/>
        </w:rPr>
        <w:t xml:space="preserve">dne </w:t>
      </w:r>
      <w:proofErr w:type="gramStart"/>
      <w:r w:rsidR="00780F30" w:rsidRPr="00780F30">
        <w:rPr>
          <w:sz w:val="24"/>
          <w:szCs w:val="24"/>
        </w:rPr>
        <w:t>8.11.2017</w:t>
      </w:r>
      <w:proofErr w:type="gramEnd"/>
      <w:r w:rsidR="000B7740">
        <w:rPr>
          <w:sz w:val="24"/>
          <w:szCs w:val="24"/>
        </w:rPr>
        <w:t>, a to v jedné splátce.</w:t>
      </w:r>
      <w:r w:rsidRPr="00780F30">
        <w:rPr>
          <w:sz w:val="24"/>
          <w:szCs w:val="24"/>
        </w:rPr>
        <w:t xml:space="preserve"> </w:t>
      </w:r>
    </w:p>
    <w:p w:rsidR="00E82A25" w:rsidRPr="00780F30" w:rsidRDefault="00E82A25">
      <w:pPr>
        <w:pStyle w:val="Zkladntext21"/>
        <w:rPr>
          <w:b w:val="0"/>
          <w:bCs/>
          <w:szCs w:val="24"/>
        </w:rPr>
      </w:pPr>
      <w:r w:rsidRPr="00780F30">
        <w:rPr>
          <w:b w:val="0"/>
          <w:bCs/>
          <w:szCs w:val="24"/>
        </w:rPr>
        <w:tab/>
        <w:t xml:space="preserve">Zaplacením se rozumí připsání placené částky na účet </w:t>
      </w:r>
      <w:r w:rsidR="00734671" w:rsidRPr="00780F30">
        <w:rPr>
          <w:b w:val="0"/>
          <w:bCs/>
          <w:szCs w:val="24"/>
        </w:rPr>
        <w:t>Státního pozemkového úřadu</w:t>
      </w:r>
      <w:r w:rsidRPr="00780F30">
        <w:rPr>
          <w:b w:val="0"/>
          <w:bCs/>
          <w:szCs w:val="24"/>
        </w:rPr>
        <w:t>.</w:t>
      </w:r>
    </w:p>
    <w:p w:rsidR="00E82A25" w:rsidRPr="00780F30" w:rsidRDefault="00E82A25">
      <w:pPr>
        <w:pStyle w:val="Zkladntext21"/>
        <w:tabs>
          <w:tab w:val="left" w:pos="567"/>
        </w:tabs>
        <w:rPr>
          <w:b w:val="0"/>
          <w:bCs/>
          <w:szCs w:val="24"/>
        </w:rPr>
      </w:pPr>
    </w:p>
    <w:p w:rsidR="00E82A25" w:rsidRPr="00544EA9" w:rsidRDefault="00E82A25">
      <w:pPr>
        <w:pStyle w:val="Nadpis3"/>
        <w:rPr>
          <w:szCs w:val="24"/>
        </w:rPr>
      </w:pPr>
      <w:r w:rsidRPr="00544EA9">
        <w:rPr>
          <w:szCs w:val="24"/>
        </w:rPr>
        <w:t>Čl. IV</w:t>
      </w:r>
    </w:p>
    <w:p w:rsidR="00E82A25" w:rsidRPr="00544EA9" w:rsidRDefault="00E82A25">
      <w:pPr>
        <w:pStyle w:val="Zkladntext"/>
        <w:spacing w:before="0"/>
        <w:ind w:left="0"/>
        <w:jc w:val="center"/>
      </w:pPr>
    </w:p>
    <w:p w:rsidR="00E82A25" w:rsidRPr="00544EA9" w:rsidRDefault="001E766D">
      <w:pPr>
        <w:pStyle w:val="Zkladntext"/>
        <w:spacing w:before="0"/>
        <w:ind w:firstLine="567"/>
      </w:pPr>
      <w:r w:rsidRPr="00544EA9">
        <w:t xml:space="preserve">Tato dohoda je vyhotovena ve dvou </w:t>
      </w:r>
      <w:r w:rsidR="00E82A25" w:rsidRPr="00544EA9">
        <w:t xml:space="preserve">stejnopisech, z nichž každý má platnost originálu. </w:t>
      </w:r>
      <w:r w:rsidRPr="00544EA9">
        <w:t>Jeden</w:t>
      </w:r>
      <w:r w:rsidR="00E82A25" w:rsidRPr="00544EA9">
        <w:t xml:space="preserve"> stejnopis přebírá </w:t>
      </w:r>
      <w:proofErr w:type="gramStart"/>
      <w:r w:rsidR="00E82A25" w:rsidRPr="00544EA9">
        <w:t xml:space="preserve">uživatel a </w:t>
      </w:r>
      <w:r w:rsidR="004B5621" w:rsidRPr="00544EA9">
        <w:t xml:space="preserve"> jeden</w:t>
      </w:r>
      <w:proofErr w:type="gramEnd"/>
      <w:r w:rsidR="004B5621" w:rsidRPr="00544EA9">
        <w:t xml:space="preserve"> je určen</w:t>
      </w:r>
      <w:r w:rsidR="00E82A25" w:rsidRPr="00544EA9">
        <w:t xml:space="preserve"> pro </w:t>
      </w:r>
      <w:r w:rsidR="00734671" w:rsidRPr="00544EA9">
        <w:t>Státní pozemkový úřad</w:t>
      </w:r>
      <w:r w:rsidR="00E82A25" w:rsidRPr="00544EA9">
        <w:t>.</w:t>
      </w:r>
      <w:r w:rsidR="00E82A25" w:rsidRPr="00544EA9">
        <w:rPr>
          <w:i/>
          <w:iCs/>
        </w:rPr>
        <w:t xml:space="preserve"> </w:t>
      </w:r>
    </w:p>
    <w:p w:rsidR="00E82A25" w:rsidRDefault="00E82A25">
      <w:pPr>
        <w:pStyle w:val="Zkladntext"/>
        <w:spacing w:before="0"/>
        <w:ind w:left="0"/>
        <w:jc w:val="left"/>
      </w:pPr>
    </w:p>
    <w:p w:rsidR="000B7740" w:rsidRDefault="000B7740">
      <w:pPr>
        <w:pStyle w:val="Zkladntext"/>
        <w:spacing w:before="0"/>
        <w:ind w:left="0"/>
        <w:jc w:val="left"/>
      </w:pPr>
    </w:p>
    <w:p w:rsidR="000B7740" w:rsidRDefault="000B7740">
      <w:pPr>
        <w:pStyle w:val="Zkladntext"/>
        <w:spacing w:before="0"/>
        <w:ind w:left="0"/>
        <w:jc w:val="left"/>
      </w:pPr>
    </w:p>
    <w:p w:rsidR="000B7740" w:rsidRDefault="000B7740">
      <w:pPr>
        <w:pStyle w:val="Zkladntext"/>
        <w:spacing w:before="0"/>
        <w:jc w:val="center"/>
        <w:rPr>
          <w:b/>
          <w:bCs/>
        </w:rPr>
      </w:pPr>
    </w:p>
    <w:p w:rsidR="00E82A25" w:rsidRPr="00544EA9" w:rsidRDefault="000B7740">
      <w:pPr>
        <w:pStyle w:val="Zkladntext"/>
        <w:spacing w:before="0"/>
        <w:jc w:val="center"/>
      </w:pPr>
      <w:r>
        <w:rPr>
          <w:b/>
          <w:bCs/>
        </w:rPr>
        <w:t>Čl. V</w:t>
      </w:r>
    </w:p>
    <w:p w:rsidR="00E82A25" w:rsidRPr="00544EA9" w:rsidRDefault="00E82A25">
      <w:pPr>
        <w:pStyle w:val="Zkladntext"/>
        <w:spacing w:before="0"/>
        <w:jc w:val="center"/>
      </w:pPr>
    </w:p>
    <w:p w:rsidR="00FB1931" w:rsidRPr="00544EA9" w:rsidRDefault="00FB1931" w:rsidP="000F37C8">
      <w:pPr>
        <w:pStyle w:val="para"/>
        <w:tabs>
          <w:tab w:val="clear" w:pos="709"/>
        </w:tabs>
        <w:ind w:firstLine="709"/>
        <w:jc w:val="both"/>
        <w:rPr>
          <w:b w:val="0"/>
          <w:szCs w:val="24"/>
        </w:rPr>
      </w:pPr>
      <w:r w:rsidRPr="00544EA9">
        <w:rPr>
          <w:b w:val="0"/>
          <w:szCs w:val="24"/>
        </w:rPr>
        <w:t xml:space="preserve">Tato </w:t>
      </w:r>
      <w:r w:rsidR="001D3BD9" w:rsidRPr="00544EA9">
        <w:rPr>
          <w:b w:val="0"/>
          <w:szCs w:val="24"/>
        </w:rPr>
        <w:t>dohod</w:t>
      </w:r>
      <w:r w:rsidRPr="00544EA9">
        <w:rPr>
          <w:b w:val="0"/>
          <w:szCs w:val="24"/>
        </w:rPr>
        <w:t>a nabývá platnosti dnem podpisu smluvními stranami a účinnos</w:t>
      </w:r>
      <w:r w:rsidR="001D3BD9" w:rsidRPr="00544EA9">
        <w:rPr>
          <w:b w:val="0"/>
          <w:szCs w:val="24"/>
        </w:rPr>
        <w:t xml:space="preserve">ti dnem </w:t>
      </w:r>
      <w:r w:rsidRPr="00544EA9">
        <w:rPr>
          <w:b w:val="0"/>
          <w:szCs w:val="24"/>
        </w:rPr>
        <w:t xml:space="preserve">uveřejnění v registru smluv dle ustanovení § 6 odst. 1 zákona č. 340/2015 Sb., o zvláštních podmínkách účinnosti některých smluv, uveřejňování těchto smluv a o registru smluv (zákon o registru smluv). </w:t>
      </w:r>
    </w:p>
    <w:p w:rsidR="00FB1931" w:rsidRPr="00544EA9" w:rsidRDefault="00FB1931" w:rsidP="000F37C8">
      <w:pPr>
        <w:pStyle w:val="para"/>
        <w:tabs>
          <w:tab w:val="clear" w:pos="709"/>
        </w:tabs>
        <w:spacing w:before="120"/>
        <w:ind w:firstLine="709"/>
        <w:jc w:val="both"/>
        <w:rPr>
          <w:b w:val="0"/>
          <w:szCs w:val="24"/>
        </w:rPr>
      </w:pPr>
      <w:r w:rsidRPr="00544EA9">
        <w:rPr>
          <w:b w:val="0"/>
          <w:szCs w:val="24"/>
        </w:rPr>
        <w:t xml:space="preserve">Uveřejnění této </w:t>
      </w:r>
      <w:r w:rsidR="001D3BD9" w:rsidRPr="00544EA9">
        <w:rPr>
          <w:b w:val="0"/>
          <w:szCs w:val="24"/>
        </w:rPr>
        <w:t>dohod</w:t>
      </w:r>
      <w:r w:rsidRPr="00544EA9">
        <w:rPr>
          <w:b w:val="0"/>
          <w:szCs w:val="24"/>
        </w:rPr>
        <w:t>y v registru smluv zajistí S</w:t>
      </w:r>
      <w:r w:rsidR="00C277B4" w:rsidRPr="00544EA9">
        <w:rPr>
          <w:b w:val="0"/>
          <w:szCs w:val="24"/>
        </w:rPr>
        <w:t>tátní pozemkový úřad</w:t>
      </w:r>
      <w:r w:rsidRPr="00544EA9">
        <w:rPr>
          <w:b w:val="0"/>
          <w:szCs w:val="24"/>
        </w:rPr>
        <w:t>.</w:t>
      </w:r>
    </w:p>
    <w:p w:rsidR="00E82A25" w:rsidRPr="00544EA9" w:rsidRDefault="00E82A25">
      <w:pPr>
        <w:rPr>
          <w:sz w:val="24"/>
          <w:szCs w:val="24"/>
        </w:rPr>
      </w:pPr>
    </w:p>
    <w:p w:rsidR="00E82A25" w:rsidRPr="00544EA9" w:rsidRDefault="000B7740">
      <w:pPr>
        <w:pStyle w:val="Zkladntext"/>
        <w:spacing w:before="0"/>
        <w:jc w:val="center"/>
        <w:rPr>
          <w:b/>
          <w:bCs/>
        </w:rPr>
      </w:pPr>
      <w:r>
        <w:rPr>
          <w:b/>
          <w:bCs/>
        </w:rPr>
        <w:t>Čl. VI</w:t>
      </w:r>
    </w:p>
    <w:p w:rsidR="00E82A25" w:rsidRPr="00544EA9" w:rsidRDefault="00E82A25">
      <w:pPr>
        <w:jc w:val="center"/>
        <w:rPr>
          <w:sz w:val="24"/>
          <w:szCs w:val="24"/>
        </w:rPr>
      </w:pPr>
    </w:p>
    <w:p w:rsidR="00E82A25" w:rsidRPr="00544EA9" w:rsidRDefault="00F02658">
      <w:pPr>
        <w:pStyle w:val="Zkladntext"/>
        <w:spacing w:before="0"/>
        <w:ind w:left="0" w:firstLine="709"/>
      </w:pPr>
      <w:r w:rsidRPr="00544EA9">
        <w:t xml:space="preserve"> Smluvní strany</w:t>
      </w:r>
      <w:r w:rsidR="00E82A25" w:rsidRPr="00544EA9">
        <w:t xml:space="preserve"> po přečtení </w:t>
      </w:r>
      <w:r w:rsidR="00ED71CA" w:rsidRPr="00544EA9">
        <w:t xml:space="preserve">této </w:t>
      </w:r>
      <w:r w:rsidRPr="00544EA9">
        <w:t xml:space="preserve">dohody </w:t>
      </w:r>
      <w:r w:rsidR="00E82A25" w:rsidRPr="00544EA9">
        <w:t>prohlašují, že s jejím obsahem souhlasí a že tato dohoda je shodným projevem jejich vážné a svobodné vůle, a na důkaz toho připojují své podpisy.</w:t>
      </w:r>
    </w:p>
    <w:p w:rsidR="00FB1931" w:rsidRPr="00544EA9" w:rsidRDefault="00FB1931" w:rsidP="00FB1931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B1931" w:rsidRPr="00544EA9" w:rsidRDefault="00FB1931" w:rsidP="00FB1931">
      <w:pPr>
        <w:rPr>
          <w:sz w:val="24"/>
          <w:szCs w:val="24"/>
        </w:rPr>
      </w:pPr>
    </w:p>
    <w:p w:rsidR="001E766D" w:rsidRPr="00544EA9" w:rsidRDefault="001E766D" w:rsidP="001E766D">
      <w:pPr>
        <w:tabs>
          <w:tab w:val="left" w:pos="568"/>
        </w:tabs>
        <w:jc w:val="both"/>
        <w:rPr>
          <w:bCs/>
          <w:sz w:val="24"/>
          <w:szCs w:val="24"/>
        </w:rPr>
      </w:pPr>
      <w:r w:rsidRPr="00544EA9">
        <w:rPr>
          <w:bCs/>
          <w:sz w:val="24"/>
          <w:szCs w:val="24"/>
        </w:rPr>
        <w:t xml:space="preserve">V Brně dne   </w:t>
      </w:r>
      <w:proofErr w:type="gramStart"/>
      <w:r w:rsidR="00780F30">
        <w:rPr>
          <w:bCs/>
          <w:sz w:val="24"/>
          <w:szCs w:val="24"/>
        </w:rPr>
        <w:t>4.10.2017</w:t>
      </w:r>
      <w:proofErr w:type="gramEnd"/>
    </w:p>
    <w:p w:rsidR="00E82A25" w:rsidRPr="00544EA9" w:rsidRDefault="00E82A25">
      <w:pPr>
        <w:jc w:val="both"/>
        <w:rPr>
          <w:sz w:val="24"/>
          <w:szCs w:val="24"/>
        </w:rPr>
      </w:pPr>
    </w:p>
    <w:p w:rsidR="00E82A25" w:rsidRPr="00544EA9" w:rsidRDefault="00E82A25">
      <w:pPr>
        <w:jc w:val="both"/>
        <w:rPr>
          <w:sz w:val="24"/>
          <w:szCs w:val="24"/>
        </w:rPr>
      </w:pPr>
    </w:p>
    <w:p w:rsidR="00E82A25" w:rsidRPr="00544EA9" w:rsidRDefault="00E82A25">
      <w:pPr>
        <w:jc w:val="both"/>
        <w:rPr>
          <w:sz w:val="24"/>
          <w:szCs w:val="24"/>
        </w:rPr>
      </w:pPr>
    </w:p>
    <w:p w:rsidR="00E82A25" w:rsidRPr="00544EA9" w:rsidRDefault="00E82A25">
      <w:pPr>
        <w:jc w:val="both"/>
        <w:rPr>
          <w:sz w:val="24"/>
          <w:szCs w:val="24"/>
        </w:rPr>
      </w:pPr>
    </w:p>
    <w:tbl>
      <w:tblPr>
        <w:tblW w:w="10946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17"/>
        <w:gridCol w:w="5529"/>
      </w:tblGrid>
      <w:tr w:rsidR="001E766D" w:rsidRPr="00544EA9" w:rsidTr="000B7740">
        <w:tc>
          <w:tcPr>
            <w:tcW w:w="5417" w:type="dxa"/>
            <w:shd w:val="clear" w:color="000000" w:fill="auto"/>
          </w:tcPr>
          <w:p w:rsidR="001E766D" w:rsidRPr="00544EA9" w:rsidRDefault="001E766D" w:rsidP="000F2048">
            <w:pPr>
              <w:pStyle w:val="0podpisvtabulce"/>
              <w:jc w:val="left"/>
              <w:rPr>
                <w:szCs w:val="24"/>
              </w:rPr>
            </w:pPr>
            <w:r w:rsidRPr="00544EA9">
              <w:rPr>
                <w:szCs w:val="24"/>
              </w:rPr>
              <w:t>..........................................................</w:t>
            </w:r>
          </w:p>
        </w:tc>
        <w:tc>
          <w:tcPr>
            <w:tcW w:w="5529" w:type="dxa"/>
            <w:shd w:val="clear" w:color="000000" w:fill="auto"/>
          </w:tcPr>
          <w:p w:rsidR="001E766D" w:rsidRPr="00544EA9" w:rsidRDefault="001E766D" w:rsidP="000F2048">
            <w:pPr>
              <w:pStyle w:val="0podpisvtabulce"/>
              <w:jc w:val="left"/>
              <w:rPr>
                <w:szCs w:val="24"/>
              </w:rPr>
            </w:pPr>
            <w:r w:rsidRPr="00544EA9">
              <w:rPr>
                <w:szCs w:val="24"/>
              </w:rPr>
              <w:t>.........................................................</w:t>
            </w:r>
          </w:p>
        </w:tc>
      </w:tr>
      <w:tr w:rsidR="000B7740" w:rsidRPr="00544EA9" w:rsidTr="000B7740">
        <w:tc>
          <w:tcPr>
            <w:tcW w:w="5417" w:type="dxa"/>
            <w:shd w:val="clear" w:color="000000" w:fill="auto"/>
          </w:tcPr>
          <w:p w:rsidR="000B7740" w:rsidRPr="00544EA9" w:rsidRDefault="000B7740" w:rsidP="000B7740">
            <w:pPr>
              <w:pStyle w:val="0podpisvtabulce"/>
              <w:jc w:val="left"/>
              <w:rPr>
                <w:szCs w:val="24"/>
              </w:rPr>
            </w:pPr>
            <w:r w:rsidRPr="00544EA9">
              <w:rPr>
                <w:szCs w:val="24"/>
              </w:rPr>
              <w:t>ČR - Státní pozemkový úřad</w:t>
            </w:r>
          </w:p>
        </w:tc>
        <w:tc>
          <w:tcPr>
            <w:tcW w:w="5529" w:type="dxa"/>
            <w:shd w:val="clear" w:color="000000" w:fill="auto"/>
          </w:tcPr>
          <w:p w:rsidR="000B7740" w:rsidRPr="0008225C" w:rsidRDefault="000B7740" w:rsidP="000B7740">
            <w:pPr>
              <w:pStyle w:val="0podpisvtabulce"/>
              <w:jc w:val="left"/>
            </w:pPr>
            <w:r>
              <w:t>Zemědělské družstvo Sokolnice</w:t>
            </w:r>
          </w:p>
        </w:tc>
      </w:tr>
      <w:tr w:rsidR="000B7740" w:rsidRPr="00544EA9" w:rsidTr="000B7740">
        <w:tc>
          <w:tcPr>
            <w:tcW w:w="5417" w:type="dxa"/>
            <w:shd w:val="clear" w:color="000000" w:fill="auto"/>
          </w:tcPr>
          <w:p w:rsidR="000B7740" w:rsidRDefault="000B7740" w:rsidP="000B7740">
            <w:pPr>
              <w:pStyle w:val="0podpisvtabulce"/>
              <w:jc w:val="left"/>
              <w:rPr>
                <w:szCs w:val="24"/>
              </w:rPr>
            </w:pPr>
            <w:r w:rsidRPr="00544EA9">
              <w:rPr>
                <w:szCs w:val="24"/>
              </w:rPr>
              <w:t xml:space="preserve">Ing. Jan Ševčík </w:t>
            </w:r>
          </w:p>
          <w:p w:rsidR="000B7740" w:rsidRDefault="000B7740" w:rsidP="000B7740">
            <w:pPr>
              <w:pStyle w:val="0podpisvtabulce"/>
              <w:jc w:val="left"/>
              <w:rPr>
                <w:szCs w:val="24"/>
              </w:rPr>
            </w:pPr>
            <w:r w:rsidRPr="00544EA9">
              <w:rPr>
                <w:szCs w:val="24"/>
              </w:rPr>
              <w:t xml:space="preserve">ředitel Krajského pozemkového úřadu </w:t>
            </w:r>
          </w:p>
          <w:p w:rsidR="000B7740" w:rsidRPr="00544EA9" w:rsidRDefault="000B7740" w:rsidP="000B7740">
            <w:pPr>
              <w:pStyle w:val="0podpisvtabulce"/>
              <w:jc w:val="left"/>
              <w:rPr>
                <w:szCs w:val="24"/>
              </w:rPr>
            </w:pPr>
            <w:r w:rsidRPr="00544EA9">
              <w:rPr>
                <w:szCs w:val="24"/>
              </w:rPr>
              <w:t>pro Jihomoravský kraj</w:t>
            </w:r>
          </w:p>
        </w:tc>
        <w:tc>
          <w:tcPr>
            <w:tcW w:w="5529" w:type="dxa"/>
            <w:shd w:val="clear" w:color="000000" w:fill="auto"/>
          </w:tcPr>
          <w:p w:rsidR="000B7740" w:rsidRDefault="000B7740" w:rsidP="000B7740">
            <w:pPr>
              <w:pStyle w:val="0podpisvtabulce"/>
              <w:jc w:val="left"/>
            </w:pPr>
            <w:r>
              <w:rPr>
                <w:szCs w:val="24"/>
              </w:rPr>
              <w:t>MVDr. Josef Umlášek – předseda představenstva</w:t>
            </w:r>
            <w:r>
              <w:t xml:space="preserve"> </w:t>
            </w:r>
          </w:p>
          <w:p w:rsidR="000B7740" w:rsidRPr="00CE2C1C" w:rsidRDefault="000B7740" w:rsidP="000B7740">
            <w:pPr>
              <w:pStyle w:val="0podpisvtabulce"/>
              <w:jc w:val="left"/>
              <w:rPr>
                <w:szCs w:val="24"/>
              </w:rPr>
            </w:pPr>
            <w:r>
              <w:t>I</w:t>
            </w:r>
            <w:r w:rsidRPr="000D3365">
              <w:rPr>
                <w:szCs w:val="24"/>
              </w:rPr>
              <w:t xml:space="preserve">ng. </w:t>
            </w:r>
            <w:r>
              <w:rPr>
                <w:szCs w:val="24"/>
              </w:rPr>
              <w:t>Antonín Dvorník – místopředseda představenstva</w:t>
            </w:r>
            <w:r w:rsidRPr="00544EA9">
              <w:rPr>
                <w:szCs w:val="24"/>
              </w:rPr>
              <w:t xml:space="preserve"> uživatel</w:t>
            </w:r>
          </w:p>
        </w:tc>
      </w:tr>
    </w:tbl>
    <w:p w:rsidR="00E82A25" w:rsidRDefault="00E82A25">
      <w:pPr>
        <w:jc w:val="both"/>
        <w:rPr>
          <w:sz w:val="24"/>
          <w:szCs w:val="24"/>
        </w:rPr>
      </w:pPr>
    </w:p>
    <w:p w:rsidR="000B7740" w:rsidRDefault="000B7740">
      <w:pPr>
        <w:jc w:val="both"/>
        <w:rPr>
          <w:sz w:val="24"/>
          <w:szCs w:val="24"/>
        </w:rPr>
      </w:pPr>
    </w:p>
    <w:p w:rsidR="000B7740" w:rsidRPr="00544EA9" w:rsidRDefault="000B7740">
      <w:pPr>
        <w:jc w:val="both"/>
        <w:rPr>
          <w:sz w:val="24"/>
          <w:szCs w:val="24"/>
        </w:rPr>
      </w:pPr>
    </w:p>
    <w:p w:rsidR="000B7740" w:rsidRDefault="000B7740" w:rsidP="000B7740">
      <w:pPr>
        <w:jc w:val="both"/>
        <w:rPr>
          <w:iCs/>
        </w:rPr>
      </w:pPr>
      <w:r w:rsidRPr="001E6423">
        <w:t xml:space="preserve">Za správnost: </w:t>
      </w:r>
      <w:r w:rsidRPr="001E6423">
        <w:rPr>
          <w:iCs/>
        </w:rPr>
        <w:t>Ing. Malušek Vlastimil</w:t>
      </w:r>
    </w:p>
    <w:p w:rsidR="000B7740" w:rsidRPr="001E6423" w:rsidRDefault="000B7740" w:rsidP="000B7740">
      <w:pPr>
        <w:jc w:val="both"/>
        <w:rPr>
          <w:iCs/>
        </w:rPr>
      </w:pPr>
    </w:p>
    <w:p w:rsidR="000B7740" w:rsidRPr="001E6423" w:rsidRDefault="000B7740" w:rsidP="000B7740">
      <w:pPr>
        <w:jc w:val="both"/>
      </w:pPr>
      <w:r w:rsidRPr="001E6423">
        <w:t>.................................</w:t>
      </w:r>
    </w:p>
    <w:p w:rsidR="000B7740" w:rsidRPr="001E6423" w:rsidRDefault="000B7740" w:rsidP="000B7740">
      <w:pPr>
        <w:pStyle w:val="adresa"/>
        <w:rPr>
          <w:sz w:val="20"/>
          <w:szCs w:val="20"/>
        </w:rPr>
      </w:pPr>
      <w:r w:rsidRPr="001E6423">
        <w:rPr>
          <w:sz w:val="20"/>
          <w:szCs w:val="20"/>
        </w:rPr>
        <w:t xml:space="preserve">           podpis</w:t>
      </w:r>
    </w:p>
    <w:p w:rsidR="00456B63" w:rsidRDefault="00456B63" w:rsidP="00456B63">
      <w:pPr>
        <w:jc w:val="both"/>
        <w:rPr>
          <w:bCs/>
          <w:sz w:val="24"/>
          <w:szCs w:val="24"/>
        </w:rPr>
      </w:pPr>
    </w:p>
    <w:p w:rsidR="000B7740" w:rsidRDefault="000B7740" w:rsidP="00456B63">
      <w:pPr>
        <w:jc w:val="both"/>
        <w:rPr>
          <w:bCs/>
          <w:sz w:val="24"/>
          <w:szCs w:val="24"/>
        </w:rPr>
      </w:pPr>
    </w:p>
    <w:p w:rsidR="000B7740" w:rsidRDefault="000B7740" w:rsidP="00456B63">
      <w:pPr>
        <w:jc w:val="both"/>
        <w:rPr>
          <w:bCs/>
          <w:sz w:val="24"/>
          <w:szCs w:val="24"/>
        </w:rPr>
      </w:pPr>
    </w:p>
    <w:p w:rsidR="000B7740" w:rsidRPr="00544EA9" w:rsidRDefault="000B7740" w:rsidP="00456B63">
      <w:pPr>
        <w:jc w:val="both"/>
        <w:rPr>
          <w:bCs/>
          <w:sz w:val="24"/>
          <w:szCs w:val="24"/>
        </w:rPr>
      </w:pPr>
    </w:p>
    <w:p w:rsidR="00456B63" w:rsidRPr="00544EA9" w:rsidRDefault="00456B63" w:rsidP="00456B63">
      <w:pPr>
        <w:jc w:val="both"/>
        <w:rPr>
          <w:bCs/>
          <w:sz w:val="24"/>
          <w:szCs w:val="24"/>
        </w:rPr>
      </w:pPr>
    </w:p>
    <w:p w:rsidR="00C277B4" w:rsidRPr="00544EA9" w:rsidRDefault="00C277B4" w:rsidP="00C277B4">
      <w:pPr>
        <w:jc w:val="both"/>
        <w:rPr>
          <w:sz w:val="24"/>
          <w:szCs w:val="24"/>
        </w:rPr>
      </w:pPr>
      <w:r w:rsidRPr="00544EA9">
        <w:rPr>
          <w:sz w:val="24"/>
          <w:szCs w:val="24"/>
        </w:rPr>
        <w:t xml:space="preserve">Tato </w:t>
      </w:r>
      <w:r w:rsidR="001D3BD9" w:rsidRPr="00544EA9">
        <w:rPr>
          <w:sz w:val="24"/>
          <w:szCs w:val="24"/>
        </w:rPr>
        <w:t>dohod</w:t>
      </w:r>
      <w:r w:rsidRPr="00544EA9">
        <w:rPr>
          <w:sz w:val="24"/>
          <w:szCs w:val="24"/>
        </w:rPr>
        <w:t>a byla uveřejněna v registru smluv dle zákona č. 340/2015 Sb., o zvláštních podmínkách účinnosti některých smluv, uveřejňování těchto smluv a o registru smluv (zákon o registru smluv).</w:t>
      </w:r>
    </w:p>
    <w:p w:rsidR="00C277B4" w:rsidRPr="00544EA9" w:rsidRDefault="00C277B4" w:rsidP="00C277B4">
      <w:pPr>
        <w:jc w:val="both"/>
        <w:rPr>
          <w:sz w:val="24"/>
          <w:szCs w:val="24"/>
        </w:rPr>
      </w:pPr>
    </w:p>
    <w:p w:rsidR="00C277B4" w:rsidRPr="00544EA9" w:rsidRDefault="00C277B4" w:rsidP="00C277B4">
      <w:pPr>
        <w:jc w:val="both"/>
        <w:rPr>
          <w:sz w:val="24"/>
          <w:szCs w:val="24"/>
        </w:rPr>
      </w:pPr>
      <w:r w:rsidRPr="00544EA9">
        <w:rPr>
          <w:sz w:val="24"/>
          <w:szCs w:val="24"/>
        </w:rPr>
        <w:t>Datum registrace ………………………….</w:t>
      </w:r>
    </w:p>
    <w:p w:rsidR="00C277B4" w:rsidRPr="00544EA9" w:rsidRDefault="00C277B4" w:rsidP="00C277B4">
      <w:pPr>
        <w:jc w:val="both"/>
        <w:rPr>
          <w:sz w:val="24"/>
          <w:szCs w:val="24"/>
        </w:rPr>
      </w:pPr>
      <w:r w:rsidRPr="00544EA9">
        <w:rPr>
          <w:sz w:val="24"/>
          <w:szCs w:val="24"/>
        </w:rPr>
        <w:t>ID smlouvy ……………………………</w:t>
      </w:r>
      <w:proofErr w:type="gramStart"/>
      <w:r w:rsidRPr="00544EA9">
        <w:rPr>
          <w:sz w:val="24"/>
          <w:szCs w:val="24"/>
        </w:rPr>
        <w:t>…..</w:t>
      </w:r>
      <w:proofErr w:type="gramEnd"/>
    </w:p>
    <w:p w:rsidR="00C277B4" w:rsidRPr="00544EA9" w:rsidRDefault="00C277B4" w:rsidP="00C277B4">
      <w:pPr>
        <w:jc w:val="both"/>
        <w:rPr>
          <w:sz w:val="24"/>
          <w:szCs w:val="24"/>
        </w:rPr>
      </w:pPr>
      <w:r w:rsidRPr="00544EA9">
        <w:rPr>
          <w:sz w:val="24"/>
          <w:szCs w:val="24"/>
        </w:rPr>
        <w:t>ID verze ……………………………………</w:t>
      </w:r>
    </w:p>
    <w:p w:rsidR="00C277B4" w:rsidRPr="00544EA9" w:rsidRDefault="00C277B4" w:rsidP="00C277B4">
      <w:pPr>
        <w:jc w:val="both"/>
        <w:rPr>
          <w:i/>
          <w:sz w:val="24"/>
          <w:szCs w:val="24"/>
        </w:rPr>
      </w:pPr>
      <w:r w:rsidRPr="00544EA9">
        <w:rPr>
          <w:sz w:val="24"/>
          <w:szCs w:val="24"/>
        </w:rPr>
        <w:t xml:space="preserve">Registraci </w:t>
      </w:r>
      <w:proofErr w:type="gramStart"/>
      <w:r w:rsidRPr="00544EA9">
        <w:rPr>
          <w:sz w:val="24"/>
          <w:szCs w:val="24"/>
        </w:rPr>
        <w:t xml:space="preserve">provedl </w:t>
      </w:r>
      <w:r w:rsidR="001E766D" w:rsidRPr="00544EA9">
        <w:rPr>
          <w:sz w:val="24"/>
          <w:szCs w:val="24"/>
        </w:rPr>
        <w:t xml:space="preserve">  Ing.</w:t>
      </w:r>
      <w:proofErr w:type="gramEnd"/>
      <w:r w:rsidR="001E766D" w:rsidRPr="00544EA9">
        <w:rPr>
          <w:sz w:val="24"/>
          <w:szCs w:val="24"/>
        </w:rPr>
        <w:t xml:space="preserve"> Vlastimil Malušek</w:t>
      </w:r>
    </w:p>
    <w:p w:rsidR="00C277B4" w:rsidRPr="00544EA9" w:rsidRDefault="00C277B4" w:rsidP="00C277B4">
      <w:pPr>
        <w:jc w:val="both"/>
        <w:rPr>
          <w:sz w:val="24"/>
          <w:szCs w:val="24"/>
        </w:rPr>
      </w:pPr>
    </w:p>
    <w:p w:rsidR="00C277B4" w:rsidRPr="00544EA9" w:rsidRDefault="00C277B4" w:rsidP="00C277B4">
      <w:pPr>
        <w:jc w:val="both"/>
        <w:rPr>
          <w:sz w:val="24"/>
          <w:szCs w:val="24"/>
        </w:rPr>
      </w:pPr>
    </w:p>
    <w:p w:rsidR="001E766D" w:rsidRPr="00544EA9" w:rsidRDefault="001E766D" w:rsidP="001E766D">
      <w:pPr>
        <w:tabs>
          <w:tab w:val="left" w:pos="568"/>
        </w:tabs>
        <w:jc w:val="both"/>
        <w:rPr>
          <w:bCs/>
          <w:sz w:val="24"/>
          <w:szCs w:val="24"/>
        </w:rPr>
      </w:pPr>
      <w:r w:rsidRPr="00544EA9">
        <w:rPr>
          <w:bCs/>
          <w:sz w:val="24"/>
          <w:szCs w:val="24"/>
        </w:rPr>
        <w:t xml:space="preserve">V Brně </w:t>
      </w:r>
      <w:proofErr w:type="gramStart"/>
      <w:r w:rsidRPr="00544EA9">
        <w:rPr>
          <w:bCs/>
          <w:sz w:val="24"/>
          <w:szCs w:val="24"/>
        </w:rPr>
        <w:t xml:space="preserve">dne  </w:t>
      </w:r>
      <w:r w:rsidR="000B7740">
        <w:rPr>
          <w:bCs/>
          <w:sz w:val="24"/>
          <w:szCs w:val="24"/>
        </w:rPr>
        <w:t>…</w:t>
      </w:r>
      <w:proofErr w:type="gramEnd"/>
      <w:r w:rsidR="000B7740">
        <w:rPr>
          <w:bCs/>
          <w:sz w:val="24"/>
          <w:szCs w:val="24"/>
        </w:rPr>
        <w:t>…………</w:t>
      </w:r>
      <w:r w:rsidRPr="00544EA9">
        <w:rPr>
          <w:bCs/>
          <w:sz w:val="24"/>
          <w:szCs w:val="24"/>
        </w:rPr>
        <w:t xml:space="preserve"> </w:t>
      </w:r>
    </w:p>
    <w:p w:rsidR="00C277B4" w:rsidRPr="00544EA9" w:rsidRDefault="001E766D" w:rsidP="00C277B4">
      <w:pPr>
        <w:jc w:val="both"/>
        <w:rPr>
          <w:sz w:val="24"/>
          <w:szCs w:val="24"/>
        </w:rPr>
      </w:pPr>
      <w:r w:rsidRPr="00544EA9">
        <w:rPr>
          <w:sz w:val="24"/>
          <w:szCs w:val="24"/>
        </w:rPr>
        <w:t xml:space="preserve"> </w:t>
      </w:r>
      <w:r w:rsidRPr="00544EA9">
        <w:rPr>
          <w:sz w:val="24"/>
          <w:szCs w:val="24"/>
        </w:rPr>
        <w:tab/>
      </w:r>
      <w:r w:rsidRPr="00544EA9">
        <w:rPr>
          <w:sz w:val="24"/>
          <w:szCs w:val="24"/>
        </w:rPr>
        <w:tab/>
      </w:r>
      <w:r w:rsidRPr="00544EA9">
        <w:rPr>
          <w:sz w:val="24"/>
          <w:szCs w:val="24"/>
        </w:rPr>
        <w:tab/>
      </w:r>
      <w:r w:rsidRPr="00544EA9">
        <w:rPr>
          <w:sz w:val="24"/>
          <w:szCs w:val="24"/>
        </w:rPr>
        <w:tab/>
      </w:r>
      <w:r w:rsidRPr="00544EA9">
        <w:rPr>
          <w:sz w:val="24"/>
          <w:szCs w:val="24"/>
        </w:rPr>
        <w:tab/>
      </w:r>
      <w:r w:rsidR="00C277B4" w:rsidRPr="00544EA9">
        <w:rPr>
          <w:sz w:val="24"/>
          <w:szCs w:val="24"/>
        </w:rPr>
        <w:tab/>
      </w:r>
      <w:r w:rsidR="00C277B4" w:rsidRPr="00544EA9">
        <w:rPr>
          <w:sz w:val="24"/>
          <w:szCs w:val="24"/>
        </w:rPr>
        <w:tab/>
      </w:r>
      <w:r w:rsidR="00C277B4" w:rsidRPr="00544EA9">
        <w:rPr>
          <w:sz w:val="24"/>
          <w:szCs w:val="24"/>
        </w:rPr>
        <w:tab/>
        <w:t>…………………………………..</w:t>
      </w:r>
    </w:p>
    <w:p w:rsidR="00C277B4" w:rsidRPr="00544EA9" w:rsidRDefault="00C277B4" w:rsidP="00C277B4">
      <w:pPr>
        <w:tabs>
          <w:tab w:val="left" w:pos="5670"/>
        </w:tabs>
        <w:jc w:val="both"/>
        <w:rPr>
          <w:sz w:val="24"/>
          <w:szCs w:val="24"/>
        </w:rPr>
      </w:pPr>
      <w:r w:rsidRPr="00544EA9">
        <w:rPr>
          <w:sz w:val="24"/>
          <w:szCs w:val="24"/>
        </w:rPr>
        <w:tab/>
        <w:t>podpis odpovědného zaměstnance</w:t>
      </w:r>
    </w:p>
    <w:sectPr w:rsidR="00C277B4" w:rsidRPr="00544EA9" w:rsidSect="004F011F">
      <w:headerReference w:type="default" r:id="rId8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EA" w:rsidRDefault="00C45DEA">
      <w:r>
        <w:separator/>
      </w:r>
    </w:p>
  </w:endnote>
  <w:endnote w:type="continuationSeparator" w:id="0">
    <w:p w:rsidR="00C45DEA" w:rsidRDefault="00C4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EA" w:rsidRDefault="00C45DEA">
      <w:r>
        <w:separator/>
      </w:r>
    </w:p>
  </w:footnote>
  <w:footnote w:type="continuationSeparator" w:id="0">
    <w:p w:rsidR="00C45DEA" w:rsidRDefault="00C4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0E" w:rsidRDefault="0018310E" w:rsidP="008F5774">
    <w:pPr>
      <w:spacing w:before="120"/>
      <w:jc w:val="center"/>
      <w:rPr>
        <w:sz w:val="24"/>
        <w:szCs w:val="24"/>
      </w:rPr>
    </w:pPr>
  </w:p>
  <w:p w:rsidR="0018310E" w:rsidRDefault="00183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8721C"/>
    <w:multiLevelType w:val="hybridMultilevel"/>
    <w:tmpl w:val="636A51C8"/>
    <w:lvl w:ilvl="0" w:tplc="1C9043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  <w:num w:numId="23">
    <w:abstractNumId w:val="12"/>
  </w:num>
  <w:num w:numId="24">
    <w:abstractNumId w:val="18"/>
  </w:num>
  <w:num w:numId="25">
    <w:abstractNumId w:val="5"/>
  </w:num>
  <w:num w:numId="26">
    <w:abstractNumId w:val="6"/>
  </w:num>
  <w:num w:numId="27">
    <w:abstractNumId w:val="21"/>
  </w:num>
  <w:num w:numId="28">
    <w:abstractNumId w:val="27"/>
  </w:num>
  <w:num w:numId="29">
    <w:abstractNumId w:val="2"/>
  </w:num>
  <w:num w:numId="30">
    <w:abstractNumId w:val="25"/>
  </w:num>
  <w:num w:numId="31">
    <w:abstractNumId w:val="0"/>
  </w:num>
  <w:num w:numId="32">
    <w:abstractNumId w:val="34"/>
  </w:num>
  <w:num w:numId="33">
    <w:abstractNumId w:val="4"/>
  </w:num>
  <w:num w:numId="34">
    <w:abstractNumId w:val="32"/>
  </w:num>
  <w:num w:numId="35">
    <w:abstractNumId w:val="9"/>
  </w:num>
  <w:num w:numId="36">
    <w:abstractNumId w:val="28"/>
  </w:num>
  <w:num w:numId="37">
    <w:abstractNumId w:val="35"/>
  </w:num>
  <w:num w:numId="38">
    <w:abstractNumId w:val="20"/>
  </w:num>
  <w:num w:numId="39">
    <w:abstractNumId w:val="17"/>
  </w:num>
  <w:num w:numId="40">
    <w:abstractNumId w:val="23"/>
  </w:num>
  <w:num w:numId="41">
    <w:abstractNumId w:val="15"/>
  </w:num>
  <w:num w:numId="42">
    <w:abstractNumId w:val="30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74"/>
    <w:rsid w:val="000211BD"/>
    <w:rsid w:val="000266EC"/>
    <w:rsid w:val="000314A7"/>
    <w:rsid w:val="00092114"/>
    <w:rsid w:val="000B7740"/>
    <w:rsid w:val="000C4C34"/>
    <w:rsid w:val="000C652B"/>
    <w:rsid w:val="000F37C8"/>
    <w:rsid w:val="00107E57"/>
    <w:rsid w:val="00127EF7"/>
    <w:rsid w:val="00151FCA"/>
    <w:rsid w:val="00162E82"/>
    <w:rsid w:val="0018310E"/>
    <w:rsid w:val="001D2058"/>
    <w:rsid w:val="001D3BD9"/>
    <w:rsid w:val="001E766D"/>
    <w:rsid w:val="00240656"/>
    <w:rsid w:val="00241315"/>
    <w:rsid w:val="00256415"/>
    <w:rsid w:val="002A135C"/>
    <w:rsid w:val="002B7255"/>
    <w:rsid w:val="002D410D"/>
    <w:rsid w:val="002D762C"/>
    <w:rsid w:val="003011F1"/>
    <w:rsid w:val="003168CB"/>
    <w:rsid w:val="00356E4C"/>
    <w:rsid w:val="00377F79"/>
    <w:rsid w:val="003829D8"/>
    <w:rsid w:val="00392F22"/>
    <w:rsid w:val="00397B6D"/>
    <w:rsid w:val="003B15B0"/>
    <w:rsid w:val="003C6B5B"/>
    <w:rsid w:val="00410129"/>
    <w:rsid w:val="00456B63"/>
    <w:rsid w:val="004A41EA"/>
    <w:rsid w:val="004B5621"/>
    <w:rsid w:val="004C1F27"/>
    <w:rsid w:val="004E4CCF"/>
    <w:rsid w:val="004E686F"/>
    <w:rsid w:val="004F011F"/>
    <w:rsid w:val="00501CB3"/>
    <w:rsid w:val="005136F7"/>
    <w:rsid w:val="00524379"/>
    <w:rsid w:val="00544EA9"/>
    <w:rsid w:val="005676C4"/>
    <w:rsid w:val="00587F3E"/>
    <w:rsid w:val="0059079E"/>
    <w:rsid w:val="005B3A1A"/>
    <w:rsid w:val="005D6B89"/>
    <w:rsid w:val="005E384D"/>
    <w:rsid w:val="0060228C"/>
    <w:rsid w:val="00603BD5"/>
    <w:rsid w:val="00605FC8"/>
    <w:rsid w:val="006115EE"/>
    <w:rsid w:val="00624967"/>
    <w:rsid w:val="006456CD"/>
    <w:rsid w:val="006548EF"/>
    <w:rsid w:val="006915F2"/>
    <w:rsid w:val="006C6C68"/>
    <w:rsid w:val="006E2C26"/>
    <w:rsid w:val="0071129A"/>
    <w:rsid w:val="00725166"/>
    <w:rsid w:val="00734671"/>
    <w:rsid w:val="00780F30"/>
    <w:rsid w:val="007A617E"/>
    <w:rsid w:val="008378A2"/>
    <w:rsid w:val="00850C4F"/>
    <w:rsid w:val="008857F4"/>
    <w:rsid w:val="008B21AF"/>
    <w:rsid w:val="008D18E8"/>
    <w:rsid w:val="008F5774"/>
    <w:rsid w:val="00902E5C"/>
    <w:rsid w:val="00972618"/>
    <w:rsid w:val="009731D1"/>
    <w:rsid w:val="009A12AB"/>
    <w:rsid w:val="009B4C90"/>
    <w:rsid w:val="009D6455"/>
    <w:rsid w:val="009E19FF"/>
    <w:rsid w:val="009F0EB1"/>
    <w:rsid w:val="00A4607B"/>
    <w:rsid w:val="00A73176"/>
    <w:rsid w:val="00A87771"/>
    <w:rsid w:val="00AB63C2"/>
    <w:rsid w:val="00AC53A3"/>
    <w:rsid w:val="00AD7651"/>
    <w:rsid w:val="00AE1A4D"/>
    <w:rsid w:val="00AF789C"/>
    <w:rsid w:val="00B313DD"/>
    <w:rsid w:val="00B44651"/>
    <w:rsid w:val="00B4720C"/>
    <w:rsid w:val="00B72CD2"/>
    <w:rsid w:val="00B76569"/>
    <w:rsid w:val="00BC78F0"/>
    <w:rsid w:val="00BF7FAC"/>
    <w:rsid w:val="00C178A1"/>
    <w:rsid w:val="00C277B4"/>
    <w:rsid w:val="00C34266"/>
    <w:rsid w:val="00C44B95"/>
    <w:rsid w:val="00C45DEA"/>
    <w:rsid w:val="00C54F26"/>
    <w:rsid w:val="00C802D8"/>
    <w:rsid w:val="00C84E84"/>
    <w:rsid w:val="00CE250E"/>
    <w:rsid w:val="00D45B9E"/>
    <w:rsid w:val="00D5153D"/>
    <w:rsid w:val="00D95D10"/>
    <w:rsid w:val="00D96EDF"/>
    <w:rsid w:val="00DA360A"/>
    <w:rsid w:val="00DB50AE"/>
    <w:rsid w:val="00DE4605"/>
    <w:rsid w:val="00E10A3F"/>
    <w:rsid w:val="00E502DC"/>
    <w:rsid w:val="00E55650"/>
    <w:rsid w:val="00E56791"/>
    <w:rsid w:val="00E67A82"/>
    <w:rsid w:val="00E72B3D"/>
    <w:rsid w:val="00E7434D"/>
    <w:rsid w:val="00E82A25"/>
    <w:rsid w:val="00EA3636"/>
    <w:rsid w:val="00EA585F"/>
    <w:rsid w:val="00EA70F1"/>
    <w:rsid w:val="00ED1CC7"/>
    <w:rsid w:val="00ED71CA"/>
    <w:rsid w:val="00F016DB"/>
    <w:rsid w:val="00F02658"/>
    <w:rsid w:val="00F10843"/>
    <w:rsid w:val="00F24C10"/>
    <w:rsid w:val="00F2512C"/>
    <w:rsid w:val="00F25FFF"/>
    <w:rsid w:val="00F33A71"/>
    <w:rsid w:val="00F36FC5"/>
    <w:rsid w:val="00F53C96"/>
    <w:rsid w:val="00F82949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D59618D-1C87-4C9A-814C-06A8559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spacing w:before="120"/>
      <w:ind w:left="567" w:hanging="567"/>
      <w:jc w:val="both"/>
      <w:outlineLvl w:val="1"/>
    </w:pPr>
    <w:rPr>
      <w:rFonts w:cs="Arial"/>
      <w:b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8F57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774"/>
  </w:style>
  <w:style w:type="paragraph" w:styleId="Textbubliny">
    <w:name w:val="Balloon Text"/>
    <w:basedOn w:val="Normln"/>
    <w:link w:val="TextbublinyChar"/>
    <w:rsid w:val="003B1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B15B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B19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B19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0podpisvtabulce">
    <w:name w:val="0_podpis_v_tabulce"/>
    <w:basedOn w:val="Normln"/>
    <w:rsid w:val="004F011F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B7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FB39-D554-4ABE-A4A3-0A426E04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NS s ŘSD</vt:lpstr>
    </vt:vector>
  </TitlesOfParts>
  <Company>Pozemkový Fond ČR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NS s ŘSD</dc:title>
  <dc:creator>PFCR</dc:creator>
  <cp:lastModifiedBy>Malušek Vlastimil Ing.</cp:lastModifiedBy>
  <cp:revision>2</cp:revision>
  <cp:lastPrinted>2017-09-21T07:41:00Z</cp:lastPrinted>
  <dcterms:created xsi:type="dcterms:W3CDTF">2017-10-05T06:50:00Z</dcterms:created>
  <dcterms:modified xsi:type="dcterms:W3CDTF">2017-10-05T06:50:00Z</dcterms:modified>
</cp:coreProperties>
</file>