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F59" w:rsidRDefault="00F71EDA">
      <w:pPr>
        <w:rPr>
          <w:sz w:val="2"/>
          <w:szCs w:val="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883285</wp:posOffset>
                </wp:positionH>
                <wp:positionV relativeFrom="page">
                  <wp:posOffset>3512820</wp:posOffset>
                </wp:positionV>
                <wp:extent cx="6519545" cy="0"/>
                <wp:effectExtent l="6985" t="7620" r="7620" b="1143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651954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69.55pt;margin-top:276.6pt;width:513.35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" filled="t" strokeweight=".7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:rsidR="009A5F59" w:rsidRDefault="00F71EDA">
      <w:pPr>
        <w:pStyle w:val="Nadpis10"/>
        <w:framePr w:w="7301" w:h="860" w:hRule="exact" w:wrap="none" w:vAnchor="page" w:hAnchor="page" w:x="2742" w:y="270"/>
        <w:shd w:val="clear" w:color="auto" w:fill="auto"/>
        <w:spacing w:after="0" w:line="480" w:lineRule="exact"/>
        <w:ind w:left="860"/>
      </w:pPr>
      <w:bookmarkStart w:id="0" w:name="bookmark0"/>
      <w:r>
        <w:rPr>
          <w:rStyle w:val="Nadpis1Malpsmena"/>
        </w:rPr>
        <w:t>kupní smlouva</w:t>
      </w:r>
      <w:bookmarkEnd w:id="0"/>
    </w:p>
    <w:p w:rsidR="009A5F59" w:rsidRDefault="00F71EDA">
      <w:pPr>
        <w:pStyle w:val="Nadpis30"/>
        <w:framePr w:w="7301" w:h="860" w:hRule="exact" w:wrap="none" w:vAnchor="page" w:hAnchor="page" w:x="2742" w:y="270"/>
        <w:shd w:val="clear" w:color="auto" w:fill="auto"/>
        <w:spacing w:before="0" w:line="240" w:lineRule="exact"/>
      </w:pPr>
      <w:bookmarkStart w:id="1" w:name="bookmark1"/>
      <w:r>
        <w:t>(§ 2079 a násl. zák. č. 89/2012 Sb., obč. zákoníku - dál</w:t>
      </w:r>
      <w:r>
        <w:rPr>
          <w:rStyle w:val="Nadpis31"/>
        </w:rPr>
        <w:t>e jen „O</w:t>
      </w:r>
      <w:r>
        <w:t>Z“)</w:t>
      </w:r>
      <w:bookmarkEnd w:id="1"/>
    </w:p>
    <w:p w:rsidR="009A5F59" w:rsidRDefault="00F71EDA">
      <w:pPr>
        <w:pStyle w:val="Zkladntext50"/>
        <w:framePr w:wrap="none" w:vAnchor="page" w:hAnchor="page" w:x="1338" w:y="1769"/>
        <w:shd w:val="clear" w:color="auto" w:fill="auto"/>
        <w:spacing w:line="200" w:lineRule="exact"/>
      </w:pPr>
      <w:r>
        <w:t>č. smlouvy prodávající</w:t>
      </w:r>
    </w:p>
    <w:p w:rsidR="009A5F59" w:rsidRDefault="00F71EDA">
      <w:pPr>
        <w:pStyle w:val="Zkladntext60"/>
        <w:framePr w:w="1570" w:h="946" w:hRule="exact" w:wrap="none" w:vAnchor="page" w:hAnchor="page" w:x="1474" w:y="2260"/>
        <w:shd w:val="clear" w:color="auto" w:fill="auto"/>
      </w:pPr>
      <w:r>
        <w:t xml:space="preserve">Prodávající: </w:t>
      </w:r>
      <w:r>
        <w:rPr>
          <w:lang w:val="es-ES" w:eastAsia="es-ES" w:bidi="es-ES"/>
        </w:rPr>
        <w:t xml:space="preserve">COLAS </w:t>
      </w:r>
      <w:r>
        <w:t>CZ, a.s. Ke Klíčovu 9 190 00 Praha 9</w:t>
      </w:r>
    </w:p>
    <w:p w:rsidR="009A5F59" w:rsidRDefault="00F71EDA">
      <w:pPr>
        <w:pStyle w:val="Zkladntext30"/>
        <w:framePr w:wrap="none" w:vAnchor="page" w:hAnchor="page" w:x="4002" w:y="1396"/>
        <w:shd w:val="clear" w:color="auto" w:fill="auto"/>
        <w:spacing w:line="140" w:lineRule="exact"/>
      </w:pPr>
      <w:r>
        <w:t xml:space="preserve">Krajtfai </w:t>
      </w:r>
      <w:r>
        <w:rPr>
          <w:lang w:val="es-ES" w:eastAsia="es-ES" w:bidi="es-ES"/>
        </w:rPr>
        <w:t xml:space="preserve">*{**■« </w:t>
      </w:r>
      <w:r>
        <w:t xml:space="preserve">■ </w:t>
      </w:r>
      <w:r>
        <w:rPr>
          <w:rStyle w:val="Zkladntext37ptKurzvadkovn-1pt"/>
        </w:rPr>
        <w:t>itárVo*</w:t>
      </w:r>
    </w:p>
    <w:p w:rsidR="009A5F59" w:rsidRDefault="009A5F59">
      <w:pPr>
        <w:framePr w:wrap="none" w:vAnchor="page" w:hAnchor="page" w:x="3526" w:y="1380"/>
      </w:pPr>
    </w:p>
    <w:p w:rsidR="009A5F59" w:rsidRDefault="00F71EDA">
      <w:pPr>
        <w:pStyle w:val="Zkladntext40"/>
        <w:framePr w:w="3226" w:h="673" w:hRule="exact" w:wrap="none" w:vAnchor="page" w:hAnchor="page" w:x="8509" w:y="1077"/>
        <w:shd w:val="clear" w:color="auto" w:fill="auto"/>
      </w:pPr>
      <w:r>
        <w:t>KR-JSKÁ SRRÁVA A ÚDRŽBA SILNIC VYSOČINY</w:t>
      </w:r>
    </w:p>
    <w:p w:rsidR="009A5F59" w:rsidRDefault="00F71EDA">
      <w:pPr>
        <w:pStyle w:val="Zkladntext40"/>
        <w:framePr w:w="3226" w:h="673" w:hRule="exact" w:wrap="none" w:vAnchor="page" w:hAnchor="page" w:x="8509" w:y="1077"/>
        <w:shd w:val="clear" w:color="auto" w:fill="auto"/>
        <w:ind w:left="79"/>
      </w:pPr>
      <w:r>
        <w:rPr>
          <w:rStyle w:val="Zkladntext475pt"/>
        </w:rPr>
        <w:t>př;spcvkov;í organizace</w:t>
      </w:r>
      <w:r>
        <w:rPr>
          <w:rStyle w:val="Zkladntext475pt"/>
        </w:rPr>
        <w:br/>
      </w:r>
      <w:r>
        <w:t>SMLOUVA REGISTROVÁNA</w:t>
      </w:r>
    </w:p>
    <w:p w:rsidR="009A5F59" w:rsidRDefault="00F71EDA">
      <w:pPr>
        <w:pStyle w:val="Zkladntext70"/>
        <w:framePr w:wrap="none" w:vAnchor="page" w:hAnchor="page" w:x="3440" w:y="2117"/>
        <w:shd w:val="clear" w:color="auto" w:fill="auto"/>
        <w:spacing w:line="160" w:lineRule="exact"/>
      </w:pPr>
      <w:r>
        <w:t>Pito</w:t>
      </w:r>
      <w:r>
        <w:rPr>
          <w:rStyle w:val="Zkladntext71"/>
        </w:rPr>
        <w:t>m</w:t>
      </w:r>
      <w:r>
        <w:t>:</w:t>
      </w:r>
    </w:p>
    <w:p w:rsidR="009A5F59" w:rsidRDefault="00F71EDA">
      <w:pPr>
        <w:pStyle w:val="Nadpis20"/>
        <w:framePr w:wrap="none" w:vAnchor="page" w:hAnchor="page" w:x="4059" w:y="2031"/>
        <w:shd w:val="clear" w:color="auto" w:fill="auto"/>
        <w:spacing w:line="300" w:lineRule="exact"/>
      </w:pPr>
      <w:bookmarkStart w:id="2" w:name="bookmark2"/>
      <w:r>
        <w:rPr>
          <w:rStyle w:val="Nadpis255ptdkovn0ptMtko100"/>
        </w:rPr>
        <w:t xml:space="preserve">- </w:t>
      </w:r>
      <w:r>
        <w:rPr>
          <w:rStyle w:val="Nadpis21"/>
        </w:rPr>
        <w:t>2</w:t>
      </w:r>
      <w:r>
        <w:rPr>
          <w:rStyle w:val="Nadpis255ptdkovn0ptMtko100"/>
        </w:rPr>
        <w:t xml:space="preserve"> -</w:t>
      </w:r>
      <w:r>
        <w:rPr>
          <w:rStyle w:val="Nadpis21"/>
        </w:rPr>
        <w:t>10</w:t>
      </w:r>
      <w:r>
        <w:rPr>
          <w:rStyle w:val="Nadpis255ptdkovn0ptMtko100"/>
        </w:rPr>
        <w:t xml:space="preserve">- </w:t>
      </w:r>
      <w:r>
        <w:rPr>
          <w:rStyle w:val="Nadpis21"/>
        </w:rPr>
        <w:t>2017</w:t>
      </w:r>
      <w:bookmarkEnd w:id="2"/>
    </w:p>
    <w:p w:rsidR="009A5F59" w:rsidRDefault="00F71EDA">
      <w:pPr>
        <w:pStyle w:val="Zkladntext80"/>
        <w:framePr w:wrap="none" w:vAnchor="page" w:hAnchor="page" w:x="3476" w:y="2606"/>
        <w:shd w:val="clear" w:color="auto" w:fill="auto"/>
        <w:spacing w:line="170" w:lineRule="exact"/>
      </w:pPr>
      <w:r>
        <w:t>Cj.:</w:t>
      </w:r>
    </w:p>
    <w:p w:rsidR="009A5F59" w:rsidRDefault="00F71EDA">
      <w:pPr>
        <w:pStyle w:val="Zkladntext50"/>
        <w:framePr w:wrap="none" w:vAnchor="page" w:hAnchor="page" w:x="6471" w:y="1751"/>
        <w:shd w:val="clear" w:color="auto" w:fill="auto"/>
        <w:spacing w:line="200" w:lineRule="exact"/>
      </w:pPr>
      <w:r>
        <w:t>č. smlouvy kupujícího:</w:t>
      </w:r>
    </w:p>
    <w:p w:rsidR="009A5F59" w:rsidRDefault="00F71EDA">
      <w:pPr>
        <w:pStyle w:val="Zkladntext20"/>
        <w:framePr w:wrap="none" w:vAnchor="page" w:hAnchor="page" w:x="5658" w:y="2433"/>
        <w:shd w:val="clear" w:color="auto" w:fill="auto"/>
        <w:spacing w:line="200" w:lineRule="exact"/>
      </w:pPr>
      <w:r>
        <w:t>*</w:t>
      </w:r>
    </w:p>
    <w:p w:rsidR="009A5F59" w:rsidRDefault="00F71EDA">
      <w:pPr>
        <w:pStyle w:val="Zkladntext70"/>
        <w:framePr w:w="288" w:h="452" w:hRule="exact" w:wrap="none" w:vAnchor="page" w:hAnchor="page" w:x="5809" w:y="2424"/>
        <w:shd w:val="clear" w:color="auto" w:fill="auto"/>
        <w:spacing w:line="160" w:lineRule="exact"/>
      </w:pPr>
      <w:r>
        <w:t>HOH-</w:t>
      </w:r>
    </w:p>
    <w:p w:rsidR="009A5F59" w:rsidRDefault="00F71EDA">
      <w:pPr>
        <w:pStyle w:val="Zkladntext20"/>
        <w:framePr w:w="288" w:h="452" w:hRule="exact" w:wrap="none" w:vAnchor="page" w:hAnchor="page" w:x="5809" w:y="2424"/>
        <w:shd w:val="clear" w:color="auto" w:fill="auto"/>
        <w:spacing w:line="200" w:lineRule="exact"/>
        <w:ind w:left="200"/>
      </w:pPr>
      <w:r>
        <w:t>í</w:t>
      </w:r>
    </w:p>
    <w:p w:rsidR="009A5F59" w:rsidRDefault="00F71EDA">
      <w:pPr>
        <w:pStyle w:val="Zkladntext60"/>
        <w:framePr w:w="4320" w:h="1115" w:hRule="exact" w:wrap="none" w:vAnchor="page" w:hAnchor="page" w:x="1474" w:y="3233"/>
        <w:shd w:val="clear" w:color="auto" w:fill="auto"/>
        <w:spacing w:line="457" w:lineRule="exact"/>
      </w:pPr>
      <w:r>
        <w:t>IČO: 26177005 DIC: CZ26177005 Zastoupený:</w:t>
      </w:r>
    </w:p>
    <w:p w:rsidR="009A5F59" w:rsidRDefault="00F71EDA">
      <w:pPr>
        <w:pStyle w:val="Zkladntext50"/>
        <w:framePr w:w="4320" w:h="1115" w:hRule="exact" w:wrap="none" w:vAnchor="page" w:hAnchor="page" w:x="1474" w:y="3233"/>
        <w:shd w:val="clear" w:color="auto" w:fill="auto"/>
        <w:spacing w:line="200" w:lineRule="exact"/>
      </w:pPr>
      <w:r>
        <w:t>XXXXXXXXXXXXXXX</w:t>
      </w:r>
      <w:r>
        <w:t xml:space="preserve"> závodu LOMY</w:t>
      </w:r>
    </w:p>
    <w:p w:rsidR="009A5F59" w:rsidRDefault="00F71EDA">
      <w:pPr>
        <w:pStyle w:val="Zkladntext70"/>
        <w:framePr w:wrap="none" w:vAnchor="page" w:hAnchor="page" w:x="8588" w:y="2002"/>
        <w:shd w:val="clear" w:color="auto" w:fill="auto"/>
        <w:spacing w:line="160" w:lineRule="exact"/>
      </w:pPr>
      <w:r>
        <w:t>pod</w:t>
      </w:r>
    </w:p>
    <w:p w:rsidR="009A5F59" w:rsidRDefault="009A5F59">
      <w:pPr>
        <w:framePr w:wrap="none" w:vAnchor="page" w:hAnchor="page" w:x="8782" w:y="1611"/>
      </w:pPr>
    </w:p>
    <w:p w:rsidR="009A5F59" w:rsidRDefault="00F71EDA" w:rsidP="00F71EDA">
      <w:pPr>
        <w:pStyle w:val="Nadpis40"/>
        <w:framePr w:w="4241" w:h="3262" w:hRule="exact" w:wrap="none" w:vAnchor="page" w:hAnchor="page" w:x="6586" w:y="2245"/>
        <w:shd w:val="clear" w:color="auto" w:fill="auto"/>
      </w:pPr>
      <w:bookmarkStart w:id="3" w:name="bookmark3"/>
      <w:r>
        <w:rPr>
          <w:rStyle w:val="Nadpis4dkovn3pt"/>
          <w:b/>
          <w:bCs/>
        </w:rPr>
        <w:t>KUPUJÍCÍ:</w:t>
      </w:r>
      <w:bookmarkEnd w:id="3"/>
    </w:p>
    <w:p w:rsidR="009A5F59" w:rsidRDefault="00F71EDA" w:rsidP="00F71EDA">
      <w:pPr>
        <w:pStyle w:val="Zkladntext60"/>
        <w:framePr w:w="4241" w:h="3262" w:hRule="exact" w:wrap="none" w:vAnchor="page" w:hAnchor="page" w:x="6586" w:y="2245"/>
        <w:shd w:val="clear" w:color="auto" w:fill="auto"/>
        <w:spacing w:line="230" w:lineRule="exact"/>
      </w:pPr>
      <w:r>
        <w:t xml:space="preserve">Krajská správa a údržba silnic Vysočiny příspěvková organizace Kosovská </w:t>
      </w:r>
      <w:r>
        <w:t>1122/16 58601 Jihlava</w:t>
      </w:r>
    </w:p>
    <w:p w:rsidR="009A5F59" w:rsidRDefault="00F71EDA" w:rsidP="00F71EDA">
      <w:pPr>
        <w:pStyle w:val="Zkladntext60"/>
        <w:framePr w:w="4241" w:h="3262" w:hRule="exact" w:wrap="none" w:vAnchor="page" w:hAnchor="page" w:x="6586" w:y="2245"/>
        <w:shd w:val="clear" w:color="auto" w:fill="auto"/>
        <w:spacing w:line="461" w:lineRule="exact"/>
      </w:pPr>
      <w:r>
        <w:t>Krajská správa a údržba silnic Vysočiny IČO: 00090450 DIČ: CZ00090450 Zastoupený:</w:t>
      </w:r>
    </w:p>
    <w:p w:rsidR="009A5F59" w:rsidRDefault="00F71EDA" w:rsidP="00F71EDA">
      <w:pPr>
        <w:pStyle w:val="Zkladntext50"/>
        <w:framePr w:w="4241" w:h="3262" w:hRule="exact" w:wrap="none" w:vAnchor="page" w:hAnchor="page" w:x="6586" w:y="2245"/>
        <w:shd w:val="clear" w:color="auto" w:fill="auto"/>
        <w:spacing w:line="230" w:lineRule="exact"/>
      </w:pPr>
      <w:r>
        <w:t>XXXXXXXXXXX</w:t>
      </w:r>
      <w:r>
        <w:t xml:space="preserve">, ředitelem organizace </w:t>
      </w:r>
      <w:r>
        <w:rPr>
          <w:rStyle w:val="Zkladntext5105ptTun"/>
        </w:rPr>
        <w:t>ve věcech technických:</w:t>
      </w:r>
    </w:p>
    <w:p w:rsidR="009A5F59" w:rsidRDefault="00F71EDA" w:rsidP="00F71EDA">
      <w:pPr>
        <w:pStyle w:val="Zkladntext50"/>
        <w:framePr w:w="4241" w:h="3262" w:hRule="exact" w:wrap="none" w:vAnchor="page" w:hAnchor="page" w:x="6586" w:y="2245"/>
        <w:shd w:val="clear" w:color="auto" w:fill="auto"/>
        <w:spacing w:line="230" w:lineRule="exact"/>
      </w:pPr>
      <w:r>
        <w:t>XXXXXXXXXXXXXX</w:t>
      </w:r>
      <w:r>
        <w:t>, vedoucím CM Třebíč</w:t>
      </w:r>
    </w:p>
    <w:p w:rsidR="009A5F59" w:rsidRDefault="00F71EDA">
      <w:pPr>
        <w:pStyle w:val="Nadpis40"/>
        <w:framePr w:w="10102" w:h="508" w:hRule="exact" w:wrap="none" w:vAnchor="page" w:hAnchor="page" w:x="1503" w:y="5759"/>
        <w:shd w:val="clear" w:color="auto" w:fill="auto"/>
        <w:spacing w:line="210" w:lineRule="exact"/>
      </w:pPr>
      <w:bookmarkStart w:id="4" w:name="bookmark4"/>
      <w:r>
        <w:rPr>
          <w:rStyle w:val="Nadpis4dkovn3pt"/>
          <w:b/>
          <w:bCs/>
        </w:rPr>
        <w:t>PŘEDMĚT SMLOUV</w:t>
      </w:r>
      <w:r>
        <w:rPr>
          <w:rStyle w:val="Nadpis4dkovn3pt"/>
          <w:b/>
          <w:bCs/>
        </w:rPr>
        <w:t xml:space="preserve">Y: </w:t>
      </w:r>
      <w:r>
        <w:t>Akce doplnění skladu CM Třebíč ZÚS 2017/2018</w:t>
      </w:r>
      <w:bookmarkEnd w:id="4"/>
    </w:p>
    <w:p w:rsidR="009A5F59" w:rsidRDefault="00F71EDA">
      <w:pPr>
        <w:pStyle w:val="Zkladntext50"/>
        <w:framePr w:w="10102" w:h="508" w:hRule="exact" w:wrap="none" w:vAnchor="page" w:hAnchor="page" w:x="1503" w:y="5759"/>
        <w:shd w:val="clear" w:color="auto" w:fill="auto"/>
        <w:spacing w:line="200" w:lineRule="exact"/>
      </w:pPr>
      <w:r>
        <w:t>(dále také jako „zboží“)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98"/>
        <w:gridCol w:w="2088"/>
        <w:gridCol w:w="2902"/>
        <w:gridCol w:w="2477"/>
      </w:tblGrid>
      <w:tr w:rsidR="009A5F59">
        <w:tblPrEx>
          <w:tblCellMar>
            <w:top w:w="0" w:type="dxa"/>
            <w:bottom w:w="0" w:type="dxa"/>
          </w:tblCellMar>
        </w:tblPrEx>
        <w:trPr>
          <w:trHeight w:hRule="exact" w:val="277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5F59" w:rsidRDefault="00F71EDA">
            <w:pPr>
              <w:pStyle w:val="Zkladntext20"/>
              <w:framePr w:w="9965" w:h="551" w:wrap="none" w:vAnchor="page" w:hAnchor="page" w:x="1546" w:y="6494"/>
              <w:shd w:val="clear" w:color="auto" w:fill="auto"/>
              <w:spacing w:line="200" w:lineRule="exact"/>
            </w:pPr>
            <w:r>
              <w:rPr>
                <w:rStyle w:val="Zkladntext21"/>
              </w:rPr>
              <w:t>Název frakce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5F59" w:rsidRDefault="00F71EDA">
            <w:pPr>
              <w:pStyle w:val="Zkladntext20"/>
              <w:framePr w:w="9965" w:h="551" w:wrap="none" w:vAnchor="page" w:hAnchor="page" w:x="1546" w:y="6494"/>
              <w:shd w:val="clear" w:color="auto" w:fill="auto"/>
              <w:spacing w:line="200" w:lineRule="exact"/>
            </w:pPr>
            <w:r>
              <w:rPr>
                <w:rStyle w:val="Zkladntext21"/>
              </w:rPr>
              <w:t>Množství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5F59" w:rsidRDefault="00F71EDA">
            <w:pPr>
              <w:pStyle w:val="Zkladntext20"/>
              <w:framePr w:w="9965" w:h="551" w:wrap="none" w:vAnchor="page" w:hAnchor="page" w:x="1546" w:y="6494"/>
              <w:shd w:val="clear" w:color="auto" w:fill="auto"/>
              <w:spacing w:line="200" w:lineRule="exact"/>
            </w:pPr>
            <w:r>
              <w:rPr>
                <w:rStyle w:val="Zkladntext21"/>
              </w:rPr>
              <w:t>Jednotková cena bez DPH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5F59" w:rsidRDefault="00F71EDA">
            <w:pPr>
              <w:pStyle w:val="Zkladntext20"/>
              <w:framePr w:w="9965" w:h="551" w:wrap="none" w:vAnchor="page" w:hAnchor="page" w:x="1546" w:y="6494"/>
              <w:shd w:val="clear" w:color="auto" w:fill="auto"/>
              <w:spacing w:line="200" w:lineRule="exact"/>
            </w:pPr>
            <w:r>
              <w:rPr>
                <w:rStyle w:val="Zkladntext21"/>
              </w:rPr>
              <w:t>Cena celkem bez DPH</w:t>
            </w:r>
          </w:p>
        </w:tc>
      </w:tr>
      <w:tr w:rsidR="009A5F59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5F59" w:rsidRDefault="00F71EDA">
            <w:pPr>
              <w:pStyle w:val="Zkladntext20"/>
              <w:framePr w:w="9965" w:h="551" w:wrap="none" w:vAnchor="page" w:hAnchor="page" w:x="1546" w:y="6494"/>
              <w:shd w:val="clear" w:color="auto" w:fill="auto"/>
              <w:spacing w:line="200" w:lineRule="exact"/>
            </w:pPr>
            <w:r>
              <w:rPr>
                <w:rStyle w:val="Zkladntext21"/>
              </w:rPr>
              <w:t>Písek posypový 0-4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5F59" w:rsidRDefault="00F71EDA">
            <w:pPr>
              <w:pStyle w:val="Zkladntext20"/>
              <w:framePr w:w="9965" w:h="551" w:wrap="none" w:vAnchor="page" w:hAnchor="page" w:x="1546" w:y="6494"/>
              <w:shd w:val="clear" w:color="auto" w:fill="auto"/>
              <w:spacing w:line="200" w:lineRule="exact"/>
            </w:pPr>
            <w:r>
              <w:rPr>
                <w:rStyle w:val="Zkladntext21"/>
              </w:rPr>
              <w:t>950t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5F59" w:rsidRDefault="00F71EDA">
            <w:pPr>
              <w:pStyle w:val="Zkladntext20"/>
              <w:framePr w:w="9965" w:h="551" w:wrap="none" w:vAnchor="page" w:hAnchor="page" w:x="1546" w:y="6494"/>
              <w:shd w:val="clear" w:color="auto" w:fill="auto"/>
              <w:spacing w:line="200" w:lineRule="exact"/>
            </w:pPr>
            <w:r>
              <w:rPr>
                <w:rStyle w:val="Zkladntext21"/>
              </w:rPr>
              <w:t>205,-Kč/t s dopravou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5F59" w:rsidRDefault="00F71EDA">
            <w:pPr>
              <w:pStyle w:val="Zkladntext20"/>
              <w:framePr w:w="9965" w:h="551" w:wrap="none" w:vAnchor="page" w:hAnchor="page" w:x="1546" w:y="6494"/>
              <w:shd w:val="clear" w:color="auto" w:fill="auto"/>
              <w:spacing w:line="200" w:lineRule="exact"/>
            </w:pPr>
            <w:r>
              <w:rPr>
                <w:rStyle w:val="Zkladntext21"/>
              </w:rPr>
              <w:t>194 750,-Kč bez DPH</w:t>
            </w:r>
          </w:p>
        </w:tc>
      </w:tr>
    </w:tbl>
    <w:p w:rsidR="009A5F59" w:rsidRDefault="00F71EDA">
      <w:pPr>
        <w:pStyle w:val="Zkladntext90"/>
        <w:framePr w:w="10102" w:h="7736" w:hRule="exact" w:wrap="none" w:vAnchor="page" w:hAnchor="page" w:x="1503" w:y="7516"/>
        <w:shd w:val="clear" w:color="auto" w:fill="auto"/>
        <w:spacing w:before="0" w:after="0" w:line="210" w:lineRule="exact"/>
        <w:ind w:left="220"/>
      </w:pPr>
      <w:r>
        <w:t xml:space="preserve">TERMÍN DODAVKY: </w:t>
      </w:r>
      <w:r>
        <w:rPr>
          <w:rStyle w:val="Zkladntext910ptNetun"/>
        </w:rPr>
        <w:t>do 31. 10. 2017</w:t>
      </w:r>
    </w:p>
    <w:p w:rsidR="009A5F59" w:rsidRDefault="00F71EDA">
      <w:pPr>
        <w:pStyle w:val="Zkladntext20"/>
        <w:framePr w:w="10102" w:h="7736" w:hRule="exact" w:wrap="none" w:vAnchor="page" w:hAnchor="page" w:x="1503" w:y="7516"/>
        <w:shd w:val="clear" w:color="auto" w:fill="auto"/>
        <w:spacing w:after="335" w:line="479" w:lineRule="exact"/>
        <w:ind w:left="220" w:right="700"/>
      </w:pPr>
      <w:r>
        <w:rPr>
          <w:rStyle w:val="Zkladntext2105ptTun"/>
        </w:rPr>
        <w:t xml:space="preserve">Místo plnění dodávky: </w:t>
      </w:r>
      <w:r>
        <w:t xml:space="preserve">Cestmistrovství Třebíč, Hrotovická 1102, 674 82 Třebíč </w:t>
      </w:r>
      <w:r>
        <w:rPr>
          <w:rStyle w:val="Zkladntext2105ptTun"/>
        </w:rPr>
        <w:t xml:space="preserve">Způsob dopravy: </w:t>
      </w:r>
      <w:r>
        <w:t xml:space="preserve">Dodavatelsky </w:t>
      </w:r>
      <w:r>
        <w:rPr>
          <w:rStyle w:val="Zkladntext2105ptTun"/>
        </w:rPr>
        <w:t xml:space="preserve">Odběratel: </w:t>
      </w:r>
      <w:r>
        <w:t>CM Třebíč</w:t>
      </w:r>
    </w:p>
    <w:p w:rsidR="009A5F59" w:rsidRDefault="00F71EDA">
      <w:pPr>
        <w:pStyle w:val="Nadpis40"/>
        <w:framePr w:w="10102" w:h="7736" w:hRule="exact" w:wrap="none" w:vAnchor="page" w:hAnchor="page" w:x="1503" w:y="7516"/>
        <w:shd w:val="clear" w:color="auto" w:fill="auto"/>
        <w:spacing w:line="210" w:lineRule="exact"/>
        <w:ind w:left="220"/>
      </w:pPr>
      <w:bookmarkStart w:id="5" w:name="bookmark5"/>
      <w:r>
        <w:t>Platební podmínky:</w:t>
      </w:r>
      <w:bookmarkEnd w:id="5"/>
    </w:p>
    <w:p w:rsidR="009A5F59" w:rsidRDefault="00F71EDA">
      <w:pPr>
        <w:pStyle w:val="Zkladntext20"/>
        <w:framePr w:w="10102" w:h="7736" w:hRule="exact" w:wrap="none" w:vAnchor="page" w:hAnchor="page" w:x="1503" w:y="7516"/>
        <w:shd w:val="clear" w:color="auto" w:fill="auto"/>
        <w:spacing w:after="246" w:line="252" w:lineRule="exact"/>
        <w:ind w:left="220"/>
        <w:jc w:val="both"/>
      </w:pPr>
      <w:r>
        <w:t xml:space="preserve">Kupní ceny bude uhrazena na základě vystavené faktury. V případě prodlení se kupující zavazuje zaplatit </w:t>
      </w:r>
      <w:r>
        <w:t>prodávajícímu smluvní pokutu ve výši 0,2% z fakturované kupní ceny za každý den prodlení. V případě prodlení s dodáním zboží, se prodávající z-avažuje zaplatit kupujícímu smluvní pokutu ve výši 0,2 % za každý pracovní den prodlení z ceny zboží, s jejímž do</w:t>
      </w:r>
      <w:r>
        <w:t>dáním je v prodlení.</w:t>
      </w:r>
    </w:p>
    <w:p w:rsidR="009A5F59" w:rsidRDefault="00F71EDA">
      <w:pPr>
        <w:pStyle w:val="Zkladntext20"/>
        <w:framePr w:w="10102" w:h="7736" w:hRule="exact" w:wrap="none" w:vAnchor="page" w:hAnchor="page" w:x="1503" w:y="7516"/>
        <w:shd w:val="clear" w:color="auto" w:fill="auto"/>
        <w:spacing w:line="245" w:lineRule="exact"/>
        <w:ind w:left="220"/>
        <w:jc w:val="both"/>
      </w:pPr>
      <w:r>
        <w:t>Úhrada ceny dodávek bude prováděna bezhotovostně v CZK. Faktura bude obsahovat veškeré náležitosti daňového dokladu dle platných právních předpisů. Splatnost faktury je 30 dní od data jejího doručení.</w:t>
      </w:r>
    </w:p>
    <w:p w:rsidR="009A5F59" w:rsidRDefault="00F71EDA">
      <w:pPr>
        <w:pStyle w:val="Zkladntext20"/>
        <w:framePr w:w="10102" w:h="7736" w:hRule="exact" w:wrap="none" w:vAnchor="page" w:hAnchor="page" w:x="1503" w:y="7516"/>
        <w:shd w:val="clear" w:color="auto" w:fill="auto"/>
        <w:spacing w:after="201" w:line="200" w:lineRule="exact"/>
        <w:ind w:left="220"/>
      </w:pPr>
      <w:r>
        <w:t>Zboží přechází do vlastnictví kupu</w:t>
      </w:r>
      <w:r>
        <w:t>jícího až po jeho zaplacení prodávajícímu.</w:t>
      </w:r>
    </w:p>
    <w:p w:rsidR="009A5F59" w:rsidRDefault="00F71EDA">
      <w:pPr>
        <w:pStyle w:val="Nadpis40"/>
        <w:framePr w:w="10102" w:h="7736" w:hRule="exact" w:wrap="none" w:vAnchor="page" w:hAnchor="page" w:x="1503" w:y="7516"/>
        <w:shd w:val="clear" w:color="auto" w:fill="auto"/>
        <w:spacing w:line="210" w:lineRule="exact"/>
        <w:ind w:left="220"/>
      </w:pPr>
      <w:bookmarkStart w:id="6" w:name="bookmark6"/>
      <w:r>
        <w:t>Další ujednání:</w:t>
      </w:r>
      <w:bookmarkEnd w:id="6"/>
    </w:p>
    <w:p w:rsidR="009A5F59" w:rsidRDefault="00F71EDA">
      <w:pPr>
        <w:pStyle w:val="Zkladntext20"/>
        <w:framePr w:w="10102" w:h="7736" w:hRule="exact" w:wrap="none" w:vAnchor="page" w:hAnchor="page" w:x="1503" w:y="7516"/>
        <w:shd w:val="clear" w:color="auto" w:fill="auto"/>
        <w:spacing w:after="237" w:line="248" w:lineRule="exact"/>
        <w:ind w:left="220"/>
      </w:pPr>
      <w:r>
        <w:t>Prodávající poskytuje kupujícímu záruku za jakost zboží. Obě smluvní strany se v případě reklamace zavazují sepsat reklamační zápis. Prodávající je povinen o reklamaci rozhodnout do 30 - ti dnů ode</w:t>
      </w:r>
      <w:r>
        <w:t xml:space="preserve"> dne sepsání reklamačního zápisu.</w:t>
      </w:r>
    </w:p>
    <w:p w:rsidR="009A5F59" w:rsidRDefault="00F71EDA">
      <w:pPr>
        <w:pStyle w:val="Zkladntext20"/>
        <w:framePr w:w="10102" w:h="7736" w:hRule="exact" w:wrap="none" w:vAnchor="page" w:hAnchor="page" w:x="1503" w:y="7516"/>
        <w:shd w:val="clear" w:color="auto" w:fill="auto"/>
        <w:spacing w:line="252" w:lineRule="exact"/>
        <w:ind w:left="220"/>
      </w:pPr>
      <w:r>
        <w:t>Kupující je oprávněn uveřejnit celý obsah smlouvy, včetně identifikačních údajů prodávajícího.</w:t>
      </w:r>
    </w:p>
    <w:p w:rsidR="009A5F59" w:rsidRDefault="00F71EDA">
      <w:pPr>
        <w:pStyle w:val="Zkladntext20"/>
        <w:framePr w:w="10102" w:h="7736" w:hRule="exact" w:wrap="none" w:vAnchor="page" w:hAnchor="page" w:x="1503" w:y="7516"/>
        <w:shd w:val="clear" w:color="auto" w:fill="auto"/>
        <w:spacing w:line="252" w:lineRule="exact"/>
        <w:ind w:left="220"/>
        <w:jc w:val="both"/>
      </w:pPr>
      <w:r>
        <w:t xml:space="preserve">Tato smlouva je vyhotovena ve 2 stejnopisech. Každá smluvní strana obdrží vyhotovení (kupující 1x, prodávající 1x). Změny a </w:t>
      </w:r>
      <w:r>
        <w:t>dodatky lze činit pouze písemně s podpisy oprávněných osob. Tato smlouva nabývá platnosti dnem podpisu oběma smluvními stranami a účinnosti dnem uveřejnění v informačním systému veřejné správy- Registru smluv. Účastníci se dohodli, že zákonnou povinnost dl</w:t>
      </w:r>
      <w:r>
        <w:t>e § 5 odst. 2 zákona č. 340/2015 Sb., v platném znění (zákon o registru smluv) splní kupující.</w:t>
      </w:r>
    </w:p>
    <w:p w:rsidR="009A5F59" w:rsidRDefault="009A5F59">
      <w:pPr>
        <w:rPr>
          <w:sz w:val="2"/>
          <w:szCs w:val="2"/>
        </w:rPr>
        <w:sectPr w:rsidR="009A5F59">
          <w:pgSz w:w="12240" w:h="2016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A5F59" w:rsidRDefault="00F71EDA">
      <w:pPr>
        <w:pStyle w:val="Zkladntext20"/>
        <w:framePr w:w="9860" w:h="817" w:hRule="exact" w:wrap="none" w:vAnchor="page" w:hAnchor="page" w:x="1336" w:y="348"/>
        <w:shd w:val="clear" w:color="auto" w:fill="auto"/>
        <w:spacing w:line="252" w:lineRule="exact"/>
        <w:jc w:val="both"/>
      </w:pPr>
      <w:r>
        <w:lastRenderedPageBreak/>
        <w:t xml:space="preserve">Prodávající a kupující shodně prohlašují, že si smlouvy přečetli, že smlouva byla uzavřena jako projev svobodné vůle, bez nátlaku a oběma </w:t>
      </w:r>
      <w:r>
        <w:t>stranám jsou zřejmá jejich práva a povinnosti z této smlouvy vyplývající.</w:t>
      </w:r>
    </w:p>
    <w:p w:rsidR="009A5F59" w:rsidRDefault="00F71EDA">
      <w:pPr>
        <w:pStyle w:val="Zkladntext20"/>
        <w:framePr w:wrap="none" w:vAnchor="page" w:hAnchor="page" w:x="1344" w:y="2156"/>
        <w:shd w:val="clear" w:color="auto" w:fill="auto"/>
        <w:spacing w:line="200" w:lineRule="exact"/>
      </w:pPr>
      <w:r>
        <w:t>V Brně dne:</w:t>
      </w:r>
    </w:p>
    <w:p w:rsidR="009A5F59" w:rsidRDefault="00F71EDA">
      <w:pPr>
        <w:pStyle w:val="Zkladntext20"/>
        <w:framePr w:wrap="none" w:vAnchor="page" w:hAnchor="page" w:x="7860" w:y="2140"/>
        <w:shd w:val="clear" w:color="auto" w:fill="auto"/>
        <w:spacing w:line="240" w:lineRule="exact"/>
      </w:pPr>
      <w:r>
        <w:t xml:space="preserve">V Jihlavě dne: ~ </w:t>
      </w:r>
      <w:r>
        <w:rPr>
          <w:rStyle w:val="Zkladntext212ptKurzvadkovn0pt"/>
        </w:rPr>
        <w:t>k</w:t>
      </w:r>
      <w:r>
        <w:t xml:space="preserve"> ~</w:t>
      </w:r>
    </w:p>
    <w:p w:rsidR="009A5F59" w:rsidRDefault="00F71EDA">
      <w:pPr>
        <w:pStyle w:val="Zkladntext20"/>
        <w:framePr w:w="1663" w:h="824" w:hRule="exact" w:wrap="none" w:vAnchor="page" w:hAnchor="page" w:x="1333" w:y="2628"/>
        <w:shd w:val="clear" w:color="auto" w:fill="auto"/>
        <w:spacing w:line="256" w:lineRule="exact"/>
        <w:jc w:val="both"/>
      </w:pPr>
      <w:r>
        <w:t>za prodávajícího XXXXXXXXXX</w:t>
      </w:r>
      <w:bookmarkStart w:id="7" w:name="_GoBack"/>
      <w:bookmarkEnd w:id="7"/>
      <w:r>
        <w:t xml:space="preserve"> ředitel</w:t>
      </w:r>
    </w:p>
    <w:p w:rsidR="009A5F59" w:rsidRDefault="00F71EDA">
      <w:pPr>
        <w:pStyle w:val="Zkladntext20"/>
        <w:framePr w:w="2009" w:h="810" w:hRule="exact" w:wrap="none" w:vAnchor="page" w:hAnchor="page" w:x="7878" w:y="2630"/>
        <w:shd w:val="clear" w:color="auto" w:fill="auto"/>
        <w:spacing w:line="252" w:lineRule="exact"/>
      </w:pPr>
      <w:r>
        <w:t>za kupujícího</w:t>
      </w:r>
    </w:p>
    <w:p w:rsidR="009A5F59" w:rsidRDefault="00F71EDA">
      <w:pPr>
        <w:pStyle w:val="Zkladntext20"/>
        <w:framePr w:w="2009" w:h="810" w:hRule="exact" w:wrap="none" w:vAnchor="page" w:hAnchor="page" w:x="7878" w:y="2630"/>
        <w:shd w:val="clear" w:color="auto" w:fill="auto"/>
        <w:spacing w:line="252" w:lineRule="exact"/>
      </w:pPr>
      <w:r>
        <w:t>IngXXXXXXXXXXXXX</w:t>
      </w:r>
    </w:p>
    <w:p w:rsidR="009A5F59" w:rsidRDefault="00F71EDA">
      <w:pPr>
        <w:pStyle w:val="Zkladntext20"/>
        <w:framePr w:w="2009" w:h="810" w:hRule="exact" w:wrap="none" w:vAnchor="page" w:hAnchor="page" w:x="7878" w:y="2630"/>
        <w:shd w:val="clear" w:color="auto" w:fill="auto"/>
        <w:spacing w:line="252" w:lineRule="exact"/>
      </w:pPr>
      <w:r>
        <w:t>ředitel</w:t>
      </w:r>
    </w:p>
    <w:p w:rsidR="009A5F59" w:rsidRDefault="00F71EDA">
      <w:pPr>
        <w:pStyle w:val="Titulekobrzku20"/>
        <w:framePr w:w="1181" w:h="629" w:hRule="exact" w:wrap="none" w:vAnchor="page" w:hAnchor="page" w:x="7881" w:y="4479"/>
        <w:shd w:val="clear" w:color="auto" w:fill="auto"/>
      </w:pPr>
      <w:r>
        <w:t xml:space="preserve">Koswská </w:t>
      </w:r>
      <w:r>
        <w:rPr>
          <w:rStyle w:val="Titulekobrzku2ArialUnicodeMS5ptKurzva"/>
        </w:rPr>
        <w:t>'</w:t>
      </w:r>
      <w:r>
        <w:t xml:space="preserve"> i </w:t>
      </w:r>
      <w:r>
        <w:rPr>
          <w:rStyle w:val="Titulekobrzku2105ptKurzva"/>
        </w:rPr>
        <w:t>2</w:t>
      </w:r>
      <w:r>
        <w:rPr>
          <w:rStyle w:val="Titulekobrzku2ArialUnicodeMS5ptKurzva"/>
        </w:rPr>
        <w:t xml:space="preserve">? </w:t>
      </w:r>
      <w:r>
        <w:rPr>
          <w:rStyle w:val="Titulekobrzku2ArialUnicodeMS12ptKurzvadkovn0pt"/>
        </w:rPr>
        <w:t>'Cl &gt;■</w:t>
      </w:r>
      <w:r>
        <w:rPr>
          <w:rStyle w:val="Titulekobrzku2ArialUnicodeMS10pt"/>
        </w:rPr>
        <w:t xml:space="preserve"> 00090477</w:t>
      </w:r>
    </w:p>
    <w:p w:rsidR="009A5F59" w:rsidRDefault="00F71EDA">
      <w:pPr>
        <w:pStyle w:val="Zkladntext100"/>
        <w:framePr w:w="1058" w:h="662" w:hRule="exact" w:wrap="none" w:vAnchor="page" w:hAnchor="page" w:x="9472" w:y="4492"/>
        <w:shd w:val="clear" w:color="auto" w:fill="auto"/>
        <w:spacing w:line="150" w:lineRule="exact"/>
      </w:pPr>
      <w:r>
        <w:t>&gt;86 61 iibJďvď</w:t>
      </w:r>
    </w:p>
    <w:p w:rsidR="009A5F59" w:rsidRDefault="00F71EDA">
      <w:pPr>
        <w:pStyle w:val="Zkladntext20"/>
        <w:framePr w:w="1058" w:h="662" w:hRule="exact" w:wrap="none" w:vAnchor="page" w:hAnchor="page" w:x="9472" w:y="4492"/>
        <w:shd w:val="clear" w:color="auto" w:fill="auto"/>
        <w:spacing w:line="200" w:lineRule="exact"/>
      </w:pPr>
      <w:r>
        <w:t>-%7 117 ; n</w:t>
      </w:r>
    </w:p>
    <w:p w:rsidR="009A5F59" w:rsidRDefault="009A5F59">
      <w:pPr>
        <w:framePr w:w="297" w:h="281" w:hRule="exact" w:wrap="none" w:vAnchor="page" w:hAnchor="page" w:x="10335" w:y="2145"/>
        <w:textDirection w:val="btLr"/>
      </w:pPr>
    </w:p>
    <w:p w:rsidR="009A5F59" w:rsidRDefault="009A5F59">
      <w:pPr>
        <w:rPr>
          <w:sz w:val="2"/>
          <w:szCs w:val="2"/>
        </w:rPr>
      </w:pPr>
    </w:p>
    <w:sectPr w:rsidR="009A5F59">
      <w:pgSz w:w="12240" w:h="2016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1EDA" w:rsidRDefault="00F71EDA">
      <w:r>
        <w:separator/>
      </w:r>
    </w:p>
  </w:endnote>
  <w:endnote w:type="continuationSeparator" w:id="0">
    <w:p w:rsidR="00F71EDA" w:rsidRDefault="00F71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1EDA" w:rsidRDefault="00F71EDA"/>
  </w:footnote>
  <w:footnote w:type="continuationSeparator" w:id="0">
    <w:p w:rsidR="00F71EDA" w:rsidRDefault="00F71ED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F59"/>
    <w:rsid w:val="009A5F59"/>
    <w:rsid w:val="00F71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_x0000_s1028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b w:val="0"/>
      <w:bCs w:val="0"/>
      <w:i w:val="0"/>
      <w:iCs w:val="0"/>
      <w:smallCaps w:val="0"/>
      <w:strike w:val="0"/>
      <w:spacing w:val="110"/>
      <w:sz w:val="48"/>
      <w:szCs w:val="48"/>
      <w:u w:val="none"/>
    </w:rPr>
  </w:style>
  <w:style w:type="character" w:customStyle="1" w:styleId="Nadpis1Malpsmena">
    <w:name w:val="Nadpis #1 + Malá písmena"/>
    <w:basedOn w:val="Nadpis1"/>
    <w:rPr>
      <w:rFonts w:ascii="Arial Unicode MS" w:eastAsia="Arial Unicode MS" w:hAnsi="Arial Unicode MS" w:cs="Arial Unicode MS"/>
      <w:b w:val="0"/>
      <w:bCs w:val="0"/>
      <w:i w:val="0"/>
      <w:iCs w:val="0"/>
      <w:smallCaps/>
      <w:strike w:val="0"/>
      <w:color w:val="000000"/>
      <w:spacing w:val="110"/>
      <w:w w:val="100"/>
      <w:position w:val="0"/>
      <w:sz w:val="48"/>
      <w:szCs w:val="48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Nadpis31">
    <w:name w:val="Nadpis #3"/>
    <w:basedOn w:val="Nadpis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6">
    <w:name w:val="Základní text (6)_"/>
    <w:basedOn w:val="Standardnpsmoodstavce"/>
    <w:link w:val="Zkladntext60"/>
    <w:rPr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37ptKurzvadkovn-1pt">
    <w:name w:val="Základní text (3) + 7 pt;Kurzíva;Řádkování -1 pt"/>
    <w:basedOn w:val="Zkladntext3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-2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Dal">
    <w:name w:val="Další_"/>
    <w:basedOn w:val="Standardnpsmoodstavce"/>
    <w:link w:val="Dal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475pt">
    <w:name w:val="Základní text (4) + 7;5 pt"/>
    <w:basedOn w:val="Zkladntext4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71">
    <w:name w:val="Základní text (7)"/>
    <w:basedOn w:val="Zkladntext7"/>
    <w:rPr>
      <w:rFonts w:ascii="Candara" w:eastAsia="Candara" w:hAnsi="Candara" w:cs="Candara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b w:val="0"/>
      <w:bCs w:val="0"/>
      <w:i w:val="0"/>
      <w:iCs w:val="0"/>
      <w:smallCaps w:val="0"/>
      <w:strike w:val="0"/>
      <w:spacing w:val="-20"/>
      <w:w w:val="70"/>
      <w:sz w:val="30"/>
      <w:szCs w:val="30"/>
      <w:u w:val="none"/>
    </w:rPr>
  </w:style>
  <w:style w:type="character" w:customStyle="1" w:styleId="Nadpis255ptdkovn0ptMtko100">
    <w:name w:val="Nadpis #2 + 5;5 pt;Řádkování 0 pt;Měřítko 100%"/>
    <w:basedOn w:val="Nadpis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Nadpis21">
    <w:name w:val="Nadpis #2"/>
    <w:basedOn w:val="Nadpis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/>
      <w:color w:val="000000"/>
      <w:spacing w:val="-20"/>
      <w:w w:val="70"/>
      <w:position w:val="0"/>
      <w:sz w:val="30"/>
      <w:szCs w:val="30"/>
      <w:u w:val="non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">
    <w:name w:val="Základní text (2)_"/>
    <w:basedOn w:val="Standardnpsmoodstavce"/>
    <w:link w:val="Zkladntext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4">
    <w:name w:val="Nadpis #4_"/>
    <w:basedOn w:val="Standardnpsmoodstavce"/>
    <w:link w:val="Nadpis40"/>
    <w:rPr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dpis4dkovn3pt">
    <w:name w:val="Nadpis #4 + Řádkování 3 pt"/>
    <w:basedOn w:val="Nadpis4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6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5105ptTun">
    <w:name w:val="Základní text (5) + 10;5 pt;Tučné"/>
    <w:basedOn w:val="Zkladntext5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Pr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910ptNetun">
    <w:name w:val="Základní text (9) + 10 pt;Ne tučné"/>
    <w:basedOn w:val="Zkladntext9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105ptTun">
    <w:name w:val="Základní text (2) + 10;5 pt;Tučné"/>
    <w:basedOn w:val="Zkladntext2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12ptKurzvadkovn0pt">
    <w:name w:val="Základní text (2) + 12 pt;Kurzíva;Řádkování 0 pt"/>
    <w:basedOn w:val="Zkladntext2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Titulekobrzku">
    <w:name w:val="Titulek obrázku_"/>
    <w:basedOn w:val="Standardnpsmoodstavce"/>
    <w:link w:val="Titulekobrzku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obrzku1">
    <w:name w:val="Titulek obrázku"/>
    <w:basedOn w:val="Titulekobrzku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cs-CZ" w:eastAsia="cs-CZ" w:bidi="cs-CZ"/>
    </w:rPr>
  </w:style>
  <w:style w:type="character" w:customStyle="1" w:styleId="Titulekobrzku2">
    <w:name w:val="Titulek obrázku (2)_"/>
    <w:basedOn w:val="Standardnpsmoodstavce"/>
    <w:link w:val="Titulekobrzku20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obrzku2ArialUnicodeMS5ptKurzva">
    <w:name w:val="Titulek obrázku (2) + Arial Unicode MS;5 pt;Kurzíva"/>
    <w:basedOn w:val="Titulekobrzku2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Titulekobrzku2105ptKurzva">
    <w:name w:val="Titulek obrázku (2) + 10;5 pt;Kurzíva"/>
    <w:basedOn w:val="Titulekobrzku2"/>
    <w:rPr>
      <w:rFonts w:ascii="Candara" w:eastAsia="Candara" w:hAnsi="Candara" w:cs="Candara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Titulekobrzku2ArialUnicodeMS12ptKurzvadkovn0pt">
    <w:name w:val="Titulek obrázku (2) + Arial Unicode MS;12 pt;Kurzíva;Řádkování 0 pt"/>
    <w:basedOn w:val="Titulekobrzku2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Titulekobrzku2ArialUnicodeMS10pt">
    <w:name w:val="Titulek obrázku (2) + Arial Unicode MS;10 pt"/>
    <w:basedOn w:val="Titulekobrzku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0" w:line="0" w:lineRule="atLeast"/>
      <w:outlineLvl w:val="0"/>
    </w:pPr>
    <w:rPr>
      <w:spacing w:val="110"/>
      <w:sz w:val="48"/>
      <w:szCs w:val="48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60" w:line="0" w:lineRule="atLeast"/>
      <w:outlineLvl w:val="2"/>
    </w:p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227" w:lineRule="exact"/>
    </w:pPr>
    <w:rPr>
      <w:b/>
      <w:bCs/>
      <w:sz w:val="21"/>
      <w:szCs w:val="21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z w:val="11"/>
      <w:szCs w:val="11"/>
    </w:rPr>
  </w:style>
  <w:style w:type="paragraph" w:customStyle="1" w:styleId="Dal0">
    <w:name w:val="Další"/>
    <w:basedOn w:val="Normln"/>
    <w:link w:val="Dal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20" w:lineRule="exact"/>
    </w:pPr>
    <w:rPr>
      <w:sz w:val="14"/>
      <w:szCs w:val="14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0" w:lineRule="atLeast"/>
    </w:pPr>
    <w:rPr>
      <w:rFonts w:ascii="Candara" w:eastAsia="Candara" w:hAnsi="Candara" w:cs="Candara"/>
      <w:sz w:val="16"/>
      <w:szCs w:val="1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0" w:lineRule="atLeast"/>
      <w:outlineLvl w:val="1"/>
    </w:pPr>
    <w:rPr>
      <w:spacing w:val="-20"/>
      <w:w w:val="70"/>
      <w:sz w:val="30"/>
      <w:szCs w:val="30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0" w:lineRule="atLeast"/>
    </w:pPr>
    <w:rPr>
      <w:sz w:val="17"/>
      <w:szCs w:val="17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line="230" w:lineRule="exact"/>
      <w:outlineLvl w:val="3"/>
    </w:pPr>
    <w:rPr>
      <w:b/>
      <w:bCs/>
      <w:sz w:val="21"/>
      <w:szCs w:val="21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before="480" w:after="240" w:line="0" w:lineRule="atLeast"/>
    </w:pPr>
    <w:rPr>
      <w:b/>
      <w:bCs/>
      <w:sz w:val="21"/>
      <w:szCs w:val="21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20" w:lineRule="exact"/>
      <w:ind w:firstLine="300"/>
    </w:pPr>
    <w:rPr>
      <w:sz w:val="17"/>
      <w:szCs w:val="17"/>
    </w:rPr>
  </w:style>
  <w:style w:type="paragraph" w:customStyle="1" w:styleId="Titulekobrzku20">
    <w:name w:val="Titulek obrázku (2)"/>
    <w:basedOn w:val="Normln"/>
    <w:link w:val="Titulekobrzku2"/>
    <w:pPr>
      <w:shd w:val="clear" w:color="auto" w:fill="FFFFFF"/>
      <w:spacing w:line="202" w:lineRule="exact"/>
      <w:jc w:val="both"/>
    </w:pPr>
    <w:rPr>
      <w:rFonts w:ascii="Candara" w:eastAsia="Candara" w:hAnsi="Candara" w:cs="Candara"/>
      <w:sz w:val="16"/>
      <w:szCs w:val="16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z w:val="15"/>
      <w:szCs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b w:val="0"/>
      <w:bCs w:val="0"/>
      <w:i w:val="0"/>
      <w:iCs w:val="0"/>
      <w:smallCaps w:val="0"/>
      <w:strike w:val="0"/>
      <w:spacing w:val="110"/>
      <w:sz w:val="48"/>
      <w:szCs w:val="48"/>
      <w:u w:val="none"/>
    </w:rPr>
  </w:style>
  <w:style w:type="character" w:customStyle="1" w:styleId="Nadpis1Malpsmena">
    <w:name w:val="Nadpis #1 + Malá písmena"/>
    <w:basedOn w:val="Nadpis1"/>
    <w:rPr>
      <w:rFonts w:ascii="Arial Unicode MS" w:eastAsia="Arial Unicode MS" w:hAnsi="Arial Unicode MS" w:cs="Arial Unicode MS"/>
      <w:b w:val="0"/>
      <w:bCs w:val="0"/>
      <w:i w:val="0"/>
      <w:iCs w:val="0"/>
      <w:smallCaps/>
      <w:strike w:val="0"/>
      <w:color w:val="000000"/>
      <w:spacing w:val="110"/>
      <w:w w:val="100"/>
      <w:position w:val="0"/>
      <w:sz w:val="48"/>
      <w:szCs w:val="48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Nadpis31">
    <w:name w:val="Nadpis #3"/>
    <w:basedOn w:val="Nadpis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6">
    <w:name w:val="Základní text (6)_"/>
    <w:basedOn w:val="Standardnpsmoodstavce"/>
    <w:link w:val="Zkladntext60"/>
    <w:rPr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37ptKurzvadkovn-1pt">
    <w:name w:val="Základní text (3) + 7 pt;Kurzíva;Řádkování -1 pt"/>
    <w:basedOn w:val="Zkladntext3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-2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Dal">
    <w:name w:val="Další_"/>
    <w:basedOn w:val="Standardnpsmoodstavce"/>
    <w:link w:val="Dal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475pt">
    <w:name w:val="Základní text (4) + 7;5 pt"/>
    <w:basedOn w:val="Zkladntext4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71">
    <w:name w:val="Základní text (7)"/>
    <w:basedOn w:val="Zkladntext7"/>
    <w:rPr>
      <w:rFonts w:ascii="Candara" w:eastAsia="Candara" w:hAnsi="Candara" w:cs="Candara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b w:val="0"/>
      <w:bCs w:val="0"/>
      <w:i w:val="0"/>
      <w:iCs w:val="0"/>
      <w:smallCaps w:val="0"/>
      <w:strike w:val="0"/>
      <w:spacing w:val="-20"/>
      <w:w w:val="70"/>
      <w:sz w:val="30"/>
      <w:szCs w:val="30"/>
      <w:u w:val="none"/>
    </w:rPr>
  </w:style>
  <w:style w:type="character" w:customStyle="1" w:styleId="Nadpis255ptdkovn0ptMtko100">
    <w:name w:val="Nadpis #2 + 5;5 pt;Řádkování 0 pt;Měřítko 100%"/>
    <w:basedOn w:val="Nadpis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Nadpis21">
    <w:name w:val="Nadpis #2"/>
    <w:basedOn w:val="Nadpis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/>
      <w:color w:val="000000"/>
      <w:spacing w:val="-20"/>
      <w:w w:val="70"/>
      <w:position w:val="0"/>
      <w:sz w:val="30"/>
      <w:szCs w:val="30"/>
      <w:u w:val="non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">
    <w:name w:val="Základní text (2)_"/>
    <w:basedOn w:val="Standardnpsmoodstavce"/>
    <w:link w:val="Zkladntext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4">
    <w:name w:val="Nadpis #4_"/>
    <w:basedOn w:val="Standardnpsmoodstavce"/>
    <w:link w:val="Nadpis40"/>
    <w:rPr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dpis4dkovn3pt">
    <w:name w:val="Nadpis #4 + Řádkování 3 pt"/>
    <w:basedOn w:val="Nadpis4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6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5105ptTun">
    <w:name w:val="Základní text (5) + 10;5 pt;Tučné"/>
    <w:basedOn w:val="Zkladntext5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Pr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910ptNetun">
    <w:name w:val="Základní text (9) + 10 pt;Ne tučné"/>
    <w:basedOn w:val="Zkladntext9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105ptTun">
    <w:name w:val="Základní text (2) + 10;5 pt;Tučné"/>
    <w:basedOn w:val="Zkladntext2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12ptKurzvadkovn0pt">
    <w:name w:val="Základní text (2) + 12 pt;Kurzíva;Řádkování 0 pt"/>
    <w:basedOn w:val="Zkladntext2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Titulekobrzku">
    <w:name w:val="Titulek obrázku_"/>
    <w:basedOn w:val="Standardnpsmoodstavce"/>
    <w:link w:val="Titulekobrzku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obrzku1">
    <w:name w:val="Titulek obrázku"/>
    <w:basedOn w:val="Titulekobrzku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cs-CZ" w:eastAsia="cs-CZ" w:bidi="cs-CZ"/>
    </w:rPr>
  </w:style>
  <w:style w:type="character" w:customStyle="1" w:styleId="Titulekobrzku2">
    <w:name w:val="Titulek obrázku (2)_"/>
    <w:basedOn w:val="Standardnpsmoodstavce"/>
    <w:link w:val="Titulekobrzku20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obrzku2ArialUnicodeMS5ptKurzva">
    <w:name w:val="Titulek obrázku (2) + Arial Unicode MS;5 pt;Kurzíva"/>
    <w:basedOn w:val="Titulekobrzku2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Titulekobrzku2105ptKurzva">
    <w:name w:val="Titulek obrázku (2) + 10;5 pt;Kurzíva"/>
    <w:basedOn w:val="Titulekobrzku2"/>
    <w:rPr>
      <w:rFonts w:ascii="Candara" w:eastAsia="Candara" w:hAnsi="Candara" w:cs="Candara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Titulekobrzku2ArialUnicodeMS12ptKurzvadkovn0pt">
    <w:name w:val="Titulek obrázku (2) + Arial Unicode MS;12 pt;Kurzíva;Řádkování 0 pt"/>
    <w:basedOn w:val="Titulekobrzku2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Titulekobrzku2ArialUnicodeMS10pt">
    <w:name w:val="Titulek obrázku (2) + Arial Unicode MS;10 pt"/>
    <w:basedOn w:val="Titulekobrzku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0" w:line="0" w:lineRule="atLeast"/>
      <w:outlineLvl w:val="0"/>
    </w:pPr>
    <w:rPr>
      <w:spacing w:val="110"/>
      <w:sz w:val="48"/>
      <w:szCs w:val="48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60" w:line="0" w:lineRule="atLeast"/>
      <w:outlineLvl w:val="2"/>
    </w:p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227" w:lineRule="exact"/>
    </w:pPr>
    <w:rPr>
      <w:b/>
      <w:bCs/>
      <w:sz w:val="21"/>
      <w:szCs w:val="21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z w:val="11"/>
      <w:szCs w:val="11"/>
    </w:rPr>
  </w:style>
  <w:style w:type="paragraph" w:customStyle="1" w:styleId="Dal0">
    <w:name w:val="Další"/>
    <w:basedOn w:val="Normln"/>
    <w:link w:val="Dal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20" w:lineRule="exact"/>
    </w:pPr>
    <w:rPr>
      <w:sz w:val="14"/>
      <w:szCs w:val="14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0" w:lineRule="atLeast"/>
    </w:pPr>
    <w:rPr>
      <w:rFonts w:ascii="Candara" w:eastAsia="Candara" w:hAnsi="Candara" w:cs="Candara"/>
      <w:sz w:val="16"/>
      <w:szCs w:val="1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0" w:lineRule="atLeast"/>
      <w:outlineLvl w:val="1"/>
    </w:pPr>
    <w:rPr>
      <w:spacing w:val="-20"/>
      <w:w w:val="70"/>
      <w:sz w:val="30"/>
      <w:szCs w:val="30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0" w:lineRule="atLeast"/>
    </w:pPr>
    <w:rPr>
      <w:sz w:val="17"/>
      <w:szCs w:val="17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line="230" w:lineRule="exact"/>
      <w:outlineLvl w:val="3"/>
    </w:pPr>
    <w:rPr>
      <w:b/>
      <w:bCs/>
      <w:sz w:val="21"/>
      <w:szCs w:val="21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before="480" w:after="240" w:line="0" w:lineRule="atLeast"/>
    </w:pPr>
    <w:rPr>
      <w:b/>
      <w:bCs/>
      <w:sz w:val="21"/>
      <w:szCs w:val="21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20" w:lineRule="exact"/>
      <w:ind w:firstLine="300"/>
    </w:pPr>
    <w:rPr>
      <w:sz w:val="17"/>
      <w:szCs w:val="17"/>
    </w:rPr>
  </w:style>
  <w:style w:type="paragraph" w:customStyle="1" w:styleId="Titulekobrzku20">
    <w:name w:val="Titulek obrázku (2)"/>
    <w:basedOn w:val="Normln"/>
    <w:link w:val="Titulekobrzku2"/>
    <w:pPr>
      <w:shd w:val="clear" w:color="auto" w:fill="FFFFFF"/>
      <w:spacing w:line="202" w:lineRule="exact"/>
      <w:jc w:val="both"/>
    </w:pPr>
    <w:rPr>
      <w:rFonts w:ascii="Candara" w:eastAsia="Candara" w:hAnsi="Candara" w:cs="Candara"/>
      <w:sz w:val="16"/>
      <w:szCs w:val="16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426</Words>
  <Characters>2515</Characters>
  <Application>Microsoft Office Word</Application>
  <DocSecurity>0</DocSecurity>
  <Lines>20</Lines>
  <Paragraphs>5</Paragraphs>
  <ScaleCrop>false</ScaleCrop>
  <Company>HP</Company>
  <LinksUpToDate>false</LinksUpToDate>
  <CharactersWithSpaces>2936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dankova</dc:creator>
  <cp:lastModifiedBy>dankova</cp:lastModifiedBy>
  <cp:revision>1</cp:revision>
  <dcterms:created xsi:type="dcterms:W3CDTF">2017-10-05T06:50:00Z</dcterms:created>
  <dcterms:modified xsi:type="dcterms:W3CDTF">2017-10-05T06:51:00Z</dcterms:modified>
</cp:coreProperties>
</file>