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F91EB" w14:textId="37E4BA98" w:rsidR="00443FBC" w:rsidRDefault="00A71006">
      <w:pPr>
        <w:pStyle w:val="Nadpis10"/>
        <w:keepNext/>
        <w:keepLines/>
        <w:shd w:val="clear" w:color="auto" w:fill="auto"/>
        <w:sectPr w:rsidR="00443FBC">
          <w:pgSz w:w="11900" w:h="16840"/>
          <w:pgMar w:top="735" w:right="483" w:bottom="165" w:left="497" w:header="307" w:footer="3" w:gutter="0"/>
          <w:pgNumType w:start="1"/>
          <w:cols w:space="720"/>
          <w:noEndnote/>
          <w:docGrid w:linePitch="360"/>
        </w:sectPr>
      </w:pPr>
      <w:r>
        <w:rPr>
          <w:color w:val="000000"/>
        </w:rPr>
        <w:t>NABÍDKA</w:t>
      </w:r>
    </w:p>
    <w:p w14:paraId="735DDB0E" w14:textId="77777777" w:rsidR="00443FBC" w:rsidRDefault="00443FBC">
      <w:pPr>
        <w:spacing w:line="240" w:lineRule="exact"/>
        <w:rPr>
          <w:sz w:val="19"/>
          <w:szCs w:val="19"/>
        </w:rPr>
      </w:pPr>
    </w:p>
    <w:p w14:paraId="72A99D7F" w14:textId="77777777" w:rsidR="00443FBC" w:rsidRDefault="00443FBC">
      <w:pPr>
        <w:spacing w:before="25" w:after="25" w:line="240" w:lineRule="exact"/>
        <w:rPr>
          <w:sz w:val="19"/>
          <w:szCs w:val="19"/>
        </w:rPr>
      </w:pPr>
    </w:p>
    <w:p w14:paraId="700C0340" w14:textId="77777777" w:rsidR="00443FBC" w:rsidRDefault="00443FBC">
      <w:pPr>
        <w:spacing w:line="1" w:lineRule="exact"/>
        <w:sectPr w:rsidR="00443FBC">
          <w:type w:val="continuous"/>
          <w:pgSz w:w="11900" w:h="16840"/>
          <w:pgMar w:top="735" w:right="0" w:bottom="165" w:left="0" w:header="0" w:footer="3" w:gutter="0"/>
          <w:cols w:space="720"/>
          <w:noEndnote/>
          <w:docGrid w:linePitch="360"/>
        </w:sectPr>
      </w:pPr>
    </w:p>
    <w:p w14:paraId="17E5A0AB" w14:textId="77777777" w:rsidR="00443FBC" w:rsidRDefault="00000000">
      <w:pPr>
        <w:pStyle w:val="Titulektabulky0"/>
        <w:shd w:val="clear" w:color="auto" w:fill="auto"/>
        <w:rPr>
          <w:sz w:val="18"/>
          <w:szCs w:val="18"/>
        </w:rPr>
      </w:pPr>
      <w:bookmarkStart w:id="0" w:name="bookmark3"/>
      <w:r>
        <w:rPr>
          <w:i w:val="0"/>
          <w:iCs w:val="0"/>
          <w:sz w:val="18"/>
          <w:szCs w:val="18"/>
        </w:rPr>
        <w:t>DODAVATEL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8"/>
        <w:gridCol w:w="2640"/>
      </w:tblGrid>
      <w:tr w:rsidR="00443FBC" w14:paraId="06FD0874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2698" w:type="dxa"/>
            <w:shd w:val="clear" w:color="auto" w:fill="FFFFFF"/>
            <w:vAlign w:val="bottom"/>
          </w:tcPr>
          <w:p w14:paraId="5F5181AF" w14:textId="77777777" w:rsidR="00443FBC" w:rsidRDefault="00000000">
            <w:pPr>
              <w:pStyle w:val="Jin0"/>
              <w:shd w:val="clear" w:color="auto" w:fill="auto"/>
              <w:rPr>
                <w:sz w:val="22"/>
                <w:szCs w:val="22"/>
              </w:rPr>
            </w:pPr>
            <w:bookmarkStart w:id="1" w:name="bookmark4"/>
            <w:r>
              <w:rPr>
                <w:b/>
                <w:bCs/>
                <w:sz w:val="22"/>
                <w:szCs w:val="22"/>
              </w:rPr>
              <w:t>David Jeřábek</w:t>
            </w:r>
            <w:bookmarkEnd w:id="1"/>
          </w:p>
        </w:tc>
        <w:tc>
          <w:tcPr>
            <w:tcW w:w="2640" w:type="dxa"/>
            <w:shd w:val="clear" w:color="auto" w:fill="FFFFFF"/>
          </w:tcPr>
          <w:p w14:paraId="54E8EDF1" w14:textId="77777777" w:rsidR="00443FBC" w:rsidRDefault="00443FBC">
            <w:pPr>
              <w:rPr>
                <w:sz w:val="10"/>
                <w:szCs w:val="10"/>
              </w:rPr>
            </w:pPr>
          </w:p>
        </w:tc>
      </w:tr>
      <w:tr w:rsidR="00443FBC" w14:paraId="02BF7810" w14:textId="77777777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2698" w:type="dxa"/>
            <w:shd w:val="clear" w:color="auto" w:fill="FFFFFF"/>
          </w:tcPr>
          <w:p w14:paraId="3439EBB6" w14:textId="77777777" w:rsidR="00443FBC" w:rsidRDefault="00000000">
            <w:pPr>
              <w:pStyle w:val="Jin0"/>
              <w:shd w:val="clear" w:color="auto" w:fill="auto"/>
            </w:pPr>
            <w:r>
              <w:rPr>
                <w:color w:val="5E5E5E"/>
              </w:rPr>
              <w:t>V zahradách 570/19</w:t>
            </w:r>
          </w:p>
        </w:tc>
        <w:tc>
          <w:tcPr>
            <w:tcW w:w="2640" w:type="dxa"/>
            <w:shd w:val="clear" w:color="auto" w:fill="FFFFFF"/>
          </w:tcPr>
          <w:p w14:paraId="2D1466FB" w14:textId="77777777" w:rsidR="00443FBC" w:rsidRDefault="00443FBC">
            <w:pPr>
              <w:rPr>
                <w:sz w:val="10"/>
                <w:szCs w:val="10"/>
              </w:rPr>
            </w:pPr>
          </w:p>
        </w:tc>
      </w:tr>
      <w:tr w:rsidR="00443FBC" w14:paraId="353768A2" w14:textId="77777777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2698" w:type="dxa"/>
            <w:shd w:val="clear" w:color="auto" w:fill="FFFFFF"/>
          </w:tcPr>
          <w:p w14:paraId="066DBF3B" w14:textId="77777777" w:rsidR="00443FBC" w:rsidRDefault="00000000">
            <w:pPr>
              <w:pStyle w:val="Jin0"/>
              <w:shd w:val="clear" w:color="auto" w:fill="auto"/>
            </w:pPr>
            <w:r>
              <w:rPr>
                <w:color w:val="5E5E5E"/>
              </w:rPr>
              <w:t>180 00 Praha</w:t>
            </w:r>
          </w:p>
        </w:tc>
        <w:tc>
          <w:tcPr>
            <w:tcW w:w="2640" w:type="dxa"/>
            <w:shd w:val="clear" w:color="auto" w:fill="FFFFFF"/>
          </w:tcPr>
          <w:p w14:paraId="3B4DDD81" w14:textId="77777777" w:rsidR="00443FBC" w:rsidRDefault="00443FBC">
            <w:pPr>
              <w:rPr>
                <w:sz w:val="10"/>
                <w:szCs w:val="10"/>
              </w:rPr>
            </w:pPr>
          </w:p>
        </w:tc>
      </w:tr>
      <w:tr w:rsidR="00443FBC" w14:paraId="3E7447A0" w14:textId="77777777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2698" w:type="dxa"/>
            <w:shd w:val="clear" w:color="auto" w:fill="FFFFFF"/>
            <w:vAlign w:val="bottom"/>
          </w:tcPr>
          <w:p w14:paraId="29B5E40C" w14:textId="33A6C6A1" w:rsidR="00443FBC" w:rsidRDefault="00443FBC">
            <w:pPr>
              <w:pStyle w:val="Jin0"/>
              <w:shd w:val="clear" w:color="auto" w:fill="auto"/>
            </w:pPr>
          </w:p>
        </w:tc>
        <w:tc>
          <w:tcPr>
            <w:tcW w:w="2640" w:type="dxa"/>
            <w:shd w:val="clear" w:color="auto" w:fill="FFFFFF"/>
            <w:vAlign w:val="bottom"/>
          </w:tcPr>
          <w:p w14:paraId="41FA67FE" w14:textId="14D24151" w:rsidR="00443FBC" w:rsidRDefault="00443FBC">
            <w:pPr>
              <w:pStyle w:val="Jin0"/>
              <w:shd w:val="clear" w:color="auto" w:fill="auto"/>
              <w:jc w:val="right"/>
            </w:pPr>
          </w:p>
        </w:tc>
      </w:tr>
      <w:tr w:rsidR="00443FBC" w14:paraId="223028AC" w14:textId="7777777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2698" w:type="dxa"/>
            <w:shd w:val="clear" w:color="auto" w:fill="FFFFFF"/>
          </w:tcPr>
          <w:p w14:paraId="0DECA27D" w14:textId="201ECDCE" w:rsidR="00443FBC" w:rsidRDefault="00443FBC">
            <w:pPr>
              <w:pStyle w:val="Jin0"/>
              <w:shd w:val="clear" w:color="auto" w:fill="auto"/>
            </w:pPr>
          </w:p>
        </w:tc>
        <w:tc>
          <w:tcPr>
            <w:tcW w:w="2640" w:type="dxa"/>
            <w:shd w:val="clear" w:color="auto" w:fill="FFFFFF"/>
          </w:tcPr>
          <w:p w14:paraId="4A225553" w14:textId="77777777" w:rsidR="00443FBC" w:rsidRDefault="00443FBC">
            <w:pPr>
              <w:rPr>
                <w:sz w:val="10"/>
                <w:szCs w:val="10"/>
              </w:rPr>
            </w:pPr>
          </w:p>
        </w:tc>
      </w:tr>
      <w:tr w:rsidR="00443FBC" w14:paraId="13D0CC47" w14:textId="7777777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2698" w:type="dxa"/>
            <w:shd w:val="clear" w:color="auto" w:fill="FFFFFF"/>
            <w:vAlign w:val="bottom"/>
          </w:tcPr>
          <w:p w14:paraId="2C9507F5" w14:textId="2E6D324D" w:rsidR="00443FBC" w:rsidRDefault="00443FBC">
            <w:pPr>
              <w:pStyle w:val="Jin0"/>
              <w:shd w:val="clear" w:color="auto" w:fill="auto"/>
            </w:pPr>
          </w:p>
        </w:tc>
        <w:tc>
          <w:tcPr>
            <w:tcW w:w="2640" w:type="dxa"/>
            <w:shd w:val="clear" w:color="auto" w:fill="FFFFFF"/>
            <w:vAlign w:val="bottom"/>
          </w:tcPr>
          <w:p w14:paraId="6C5F01B1" w14:textId="3529D4F1" w:rsidR="00443FBC" w:rsidRDefault="00443FBC">
            <w:pPr>
              <w:pStyle w:val="Jin0"/>
              <w:shd w:val="clear" w:color="auto" w:fill="auto"/>
              <w:jc w:val="right"/>
            </w:pPr>
          </w:p>
        </w:tc>
      </w:tr>
      <w:tr w:rsidR="00443FBC" w14:paraId="6A2EC027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2698" w:type="dxa"/>
            <w:shd w:val="clear" w:color="auto" w:fill="FFFFFF"/>
          </w:tcPr>
          <w:p w14:paraId="4C3985B3" w14:textId="2E2F87D2" w:rsidR="00443FBC" w:rsidRDefault="00443FBC">
            <w:pPr>
              <w:pStyle w:val="Jin0"/>
              <w:shd w:val="clear" w:color="auto" w:fill="auto"/>
            </w:pPr>
          </w:p>
        </w:tc>
        <w:tc>
          <w:tcPr>
            <w:tcW w:w="2640" w:type="dxa"/>
            <w:shd w:val="clear" w:color="auto" w:fill="FFFFFF"/>
            <w:vAlign w:val="bottom"/>
          </w:tcPr>
          <w:p w14:paraId="55CB0FEC" w14:textId="674C1CCA" w:rsidR="00443FBC" w:rsidRDefault="00443FBC">
            <w:pPr>
              <w:pStyle w:val="Jin0"/>
              <w:shd w:val="clear" w:color="auto" w:fill="auto"/>
              <w:jc w:val="right"/>
            </w:pPr>
          </w:p>
        </w:tc>
      </w:tr>
      <w:tr w:rsidR="00443FBC" w14:paraId="0F5CA2DF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2698" w:type="dxa"/>
            <w:shd w:val="clear" w:color="auto" w:fill="FFFFFF"/>
            <w:vAlign w:val="bottom"/>
          </w:tcPr>
          <w:p w14:paraId="1E8E75D5" w14:textId="3508D201" w:rsidR="00443FBC" w:rsidRDefault="00443FBC">
            <w:pPr>
              <w:pStyle w:val="Jin0"/>
              <w:shd w:val="clear" w:color="auto" w:fill="auto"/>
            </w:pPr>
          </w:p>
        </w:tc>
        <w:tc>
          <w:tcPr>
            <w:tcW w:w="2640" w:type="dxa"/>
            <w:shd w:val="clear" w:color="auto" w:fill="FFFFFF"/>
            <w:vAlign w:val="bottom"/>
          </w:tcPr>
          <w:p w14:paraId="5A4B21CD" w14:textId="6DF96CDD" w:rsidR="00443FBC" w:rsidRDefault="00443FBC">
            <w:pPr>
              <w:pStyle w:val="Jin0"/>
              <w:shd w:val="clear" w:color="auto" w:fill="auto"/>
              <w:jc w:val="right"/>
            </w:pPr>
          </w:p>
        </w:tc>
      </w:tr>
    </w:tbl>
    <w:p w14:paraId="6FE0FFFA" w14:textId="77777777" w:rsidR="00443FBC" w:rsidRDefault="00000000">
      <w:pPr>
        <w:spacing w:line="1" w:lineRule="exact"/>
        <w:rPr>
          <w:sz w:val="2"/>
          <w:szCs w:val="2"/>
        </w:rPr>
      </w:pPr>
      <w:r>
        <w:br w:type="column"/>
      </w:r>
    </w:p>
    <w:p w14:paraId="25C91827" w14:textId="77777777" w:rsidR="00443FBC" w:rsidRDefault="00000000">
      <w:pPr>
        <w:pStyle w:val="Nadpis20"/>
        <w:keepNext/>
        <w:keepLines/>
        <w:shd w:val="clear" w:color="auto" w:fill="auto"/>
      </w:pPr>
      <w:bookmarkStart w:id="2" w:name="bookmark5"/>
      <w:bookmarkStart w:id="3" w:name="bookmark6"/>
      <w:r>
        <w:t>ODBĚRATEL</w:t>
      </w:r>
      <w:bookmarkEnd w:id="2"/>
      <w:bookmarkEnd w:id="3"/>
    </w:p>
    <w:p w14:paraId="2EB04D3C" w14:textId="77777777" w:rsidR="00443FBC" w:rsidRDefault="00000000">
      <w:pPr>
        <w:pStyle w:val="Nadpis30"/>
        <w:keepNext/>
        <w:keepLines/>
        <w:shd w:val="clear" w:color="auto" w:fill="auto"/>
      </w:pPr>
      <w:bookmarkStart w:id="4" w:name="bookmark7"/>
      <w:bookmarkStart w:id="5" w:name="bookmark8"/>
      <w:r>
        <w:t>Domov mládeže a školní jídelna, Praha 2, Neklanova 32</w:t>
      </w:r>
      <w:bookmarkEnd w:id="4"/>
      <w:bookmarkEnd w:id="5"/>
    </w:p>
    <w:p w14:paraId="3C8FD20F" w14:textId="77777777" w:rsidR="00443FBC" w:rsidRDefault="00000000">
      <w:pPr>
        <w:pStyle w:val="Zkladntext20"/>
        <w:shd w:val="clear" w:color="auto" w:fill="auto"/>
        <w:spacing w:after="0"/>
      </w:pPr>
      <w:r>
        <w:t>Neklanova 147/32</w:t>
      </w:r>
    </w:p>
    <w:p w14:paraId="747A6C6D" w14:textId="77777777" w:rsidR="00443FBC" w:rsidRDefault="00000000">
      <w:pPr>
        <w:pStyle w:val="Zkladntext20"/>
        <w:shd w:val="clear" w:color="auto" w:fill="auto"/>
      </w:pPr>
      <w:r>
        <w:t>128 00 Praha - Vyšehrad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9"/>
        <w:gridCol w:w="2208"/>
      </w:tblGrid>
      <w:tr w:rsidR="00443FBC" w14:paraId="1A7F34C9" w14:textId="77777777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2549" w:type="dxa"/>
            <w:shd w:val="clear" w:color="auto" w:fill="FFFFFF"/>
          </w:tcPr>
          <w:p w14:paraId="179E8FC8" w14:textId="552986EB" w:rsidR="00443FBC" w:rsidRDefault="00443FBC">
            <w:pPr>
              <w:pStyle w:val="Jin0"/>
              <w:shd w:val="clear" w:color="auto" w:fill="auto"/>
            </w:pPr>
          </w:p>
        </w:tc>
        <w:tc>
          <w:tcPr>
            <w:tcW w:w="2208" w:type="dxa"/>
            <w:shd w:val="clear" w:color="auto" w:fill="FFFFFF"/>
            <w:vAlign w:val="center"/>
          </w:tcPr>
          <w:p w14:paraId="38FE9AA3" w14:textId="47CE6C9C" w:rsidR="00443FBC" w:rsidRDefault="00443FBC">
            <w:pPr>
              <w:pStyle w:val="Jin0"/>
              <w:shd w:val="clear" w:color="auto" w:fill="auto"/>
              <w:jc w:val="right"/>
            </w:pPr>
          </w:p>
        </w:tc>
      </w:tr>
      <w:tr w:rsidR="00443FBC" w14:paraId="31C86D51" w14:textId="7777777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2549" w:type="dxa"/>
            <w:shd w:val="clear" w:color="auto" w:fill="FFFFFF"/>
            <w:vAlign w:val="bottom"/>
          </w:tcPr>
          <w:p w14:paraId="1D18C722" w14:textId="5CD739BA" w:rsidR="00443FBC" w:rsidRDefault="00443FBC">
            <w:pPr>
              <w:pStyle w:val="Jin0"/>
              <w:shd w:val="clear" w:color="auto" w:fill="auto"/>
            </w:pPr>
          </w:p>
        </w:tc>
        <w:tc>
          <w:tcPr>
            <w:tcW w:w="2208" w:type="dxa"/>
            <w:shd w:val="clear" w:color="auto" w:fill="FFFFFF"/>
            <w:vAlign w:val="bottom"/>
          </w:tcPr>
          <w:p w14:paraId="5A9C1B19" w14:textId="08D48091" w:rsidR="00443FBC" w:rsidRDefault="00443FBC">
            <w:pPr>
              <w:pStyle w:val="Jin0"/>
              <w:shd w:val="clear" w:color="auto" w:fill="auto"/>
              <w:jc w:val="right"/>
            </w:pPr>
          </w:p>
        </w:tc>
      </w:tr>
      <w:tr w:rsidR="00443FBC" w14:paraId="054231E3" w14:textId="77777777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2549" w:type="dxa"/>
            <w:shd w:val="clear" w:color="auto" w:fill="FFFFFF"/>
            <w:vAlign w:val="bottom"/>
          </w:tcPr>
          <w:p w14:paraId="71169118" w14:textId="20DAE6C9" w:rsidR="00443FBC" w:rsidRDefault="00443FBC">
            <w:pPr>
              <w:pStyle w:val="Jin0"/>
              <w:shd w:val="clear" w:color="auto" w:fill="auto"/>
            </w:pPr>
          </w:p>
        </w:tc>
        <w:tc>
          <w:tcPr>
            <w:tcW w:w="2208" w:type="dxa"/>
            <w:shd w:val="clear" w:color="auto" w:fill="FFFFFF"/>
            <w:vAlign w:val="bottom"/>
          </w:tcPr>
          <w:p w14:paraId="09C9294D" w14:textId="5B550275" w:rsidR="00443FBC" w:rsidRDefault="00443FBC">
            <w:pPr>
              <w:pStyle w:val="Jin0"/>
              <w:shd w:val="clear" w:color="auto" w:fill="auto"/>
              <w:jc w:val="right"/>
            </w:pPr>
          </w:p>
        </w:tc>
      </w:tr>
    </w:tbl>
    <w:p w14:paraId="57808CCF" w14:textId="77777777" w:rsidR="00443FBC" w:rsidRDefault="00443FBC">
      <w:pPr>
        <w:sectPr w:rsidR="00443FBC">
          <w:type w:val="continuous"/>
          <w:pgSz w:w="11900" w:h="16840"/>
          <w:pgMar w:top="735" w:right="511" w:bottom="165" w:left="497" w:header="0" w:footer="3" w:gutter="0"/>
          <w:cols w:num="2" w:space="720" w:equalWidth="0">
            <w:col w:w="5352" w:space="754"/>
            <w:col w:w="4786"/>
          </w:cols>
          <w:noEndnote/>
          <w:docGrid w:linePitch="360"/>
        </w:sectPr>
      </w:pPr>
    </w:p>
    <w:p w14:paraId="79A6B5A4" w14:textId="77777777" w:rsidR="00443FBC" w:rsidRDefault="00443FBC">
      <w:pPr>
        <w:spacing w:line="240" w:lineRule="exact"/>
        <w:rPr>
          <w:sz w:val="19"/>
          <w:szCs w:val="19"/>
        </w:rPr>
      </w:pPr>
    </w:p>
    <w:p w14:paraId="0B93499F" w14:textId="77777777" w:rsidR="00443FBC" w:rsidRDefault="00443FBC">
      <w:pPr>
        <w:spacing w:before="39" w:after="39" w:line="240" w:lineRule="exact"/>
        <w:rPr>
          <w:sz w:val="19"/>
          <w:szCs w:val="19"/>
        </w:rPr>
      </w:pPr>
    </w:p>
    <w:p w14:paraId="2C7C01C0" w14:textId="77777777" w:rsidR="00443FBC" w:rsidRDefault="00443FBC">
      <w:pPr>
        <w:spacing w:line="1" w:lineRule="exact"/>
        <w:sectPr w:rsidR="00443FBC">
          <w:type w:val="continuous"/>
          <w:pgSz w:w="11900" w:h="16840"/>
          <w:pgMar w:top="735" w:right="0" w:bottom="165" w:left="0" w:header="0" w:footer="3" w:gutter="0"/>
          <w:cols w:space="720"/>
          <w:noEndnote/>
          <w:docGrid w:linePitch="360"/>
        </w:sectPr>
      </w:pPr>
    </w:p>
    <w:p w14:paraId="2C5BE3F0" w14:textId="45E31E29" w:rsidR="00443FBC" w:rsidRDefault="00A71006">
      <w:pPr>
        <w:pStyle w:val="Titulektabulky0"/>
        <w:shd w:val="clear" w:color="auto" w:fill="auto"/>
      </w:pPr>
      <w:r>
        <w:t>Nabízíme</w:t>
      </w:r>
      <w:r w:rsidR="00000000">
        <w:t xml:space="preserve"> vám malířské práce v budově DM Husova.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581"/>
        <w:gridCol w:w="4805"/>
        <w:gridCol w:w="3307"/>
        <w:gridCol w:w="1661"/>
      </w:tblGrid>
      <w:tr w:rsidR="00443FBC" w14:paraId="1ED1702D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538" w:type="dxa"/>
            <w:shd w:val="clear" w:color="auto" w:fill="FFFFFF"/>
          </w:tcPr>
          <w:p w14:paraId="5C444913" w14:textId="77777777" w:rsidR="00443FBC" w:rsidRDefault="00443FBC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shd w:val="clear" w:color="auto" w:fill="FFFFFF"/>
          </w:tcPr>
          <w:p w14:paraId="42B44468" w14:textId="77777777" w:rsidR="00443FBC" w:rsidRDefault="00443FBC">
            <w:pPr>
              <w:rPr>
                <w:sz w:val="10"/>
                <w:szCs w:val="10"/>
              </w:rPr>
            </w:pPr>
          </w:p>
        </w:tc>
        <w:tc>
          <w:tcPr>
            <w:tcW w:w="4805" w:type="dxa"/>
            <w:shd w:val="clear" w:color="auto" w:fill="FFFFFF"/>
          </w:tcPr>
          <w:p w14:paraId="18B10FD8" w14:textId="77777777" w:rsidR="00443FBC" w:rsidRDefault="00443FBC">
            <w:pPr>
              <w:rPr>
                <w:sz w:val="10"/>
                <w:szCs w:val="10"/>
              </w:rPr>
            </w:pPr>
          </w:p>
        </w:tc>
        <w:tc>
          <w:tcPr>
            <w:tcW w:w="3307" w:type="dxa"/>
            <w:shd w:val="clear" w:color="auto" w:fill="FFFFFF"/>
            <w:vAlign w:val="center"/>
          </w:tcPr>
          <w:p w14:paraId="5BB97E93" w14:textId="77777777" w:rsidR="00443FBC" w:rsidRDefault="00000000">
            <w:pPr>
              <w:pStyle w:val="Jin0"/>
              <w:shd w:val="clear" w:color="auto" w:fill="auto"/>
              <w:ind w:right="420"/>
              <w:jc w:val="right"/>
              <w:rPr>
                <w:sz w:val="17"/>
                <w:szCs w:val="17"/>
              </w:rPr>
            </w:pPr>
            <w:r>
              <w:rPr>
                <w:color w:val="5E5E5E"/>
                <w:sz w:val="17"/>
                <w:szCs w:val="17"/>
              </w:rPr>
              <w:t>CENA ZA MJ</w:t>
            </w:r>
          </w:p>
        </w:tc>
        <w:tc>
          <w:tcPr>
            <w:tcW w:w="1661" w:type="dxa"/>
            <w:shd w:val="clear" w:color="auto" w:fill="FFFFFF"/>
            <w:vAlign w:val="center"/>
          </w:tcPr>
          <w:p w14:paraId="7639B493" w14:textId="77777777" w:rsidR="00443FBC" w:rsidRDefault="00000000">
            <w:pPr>
              <w:pStyle w:val="Jin0"/>
              <w:shd w:val="clear" w:color="auto" w:fill="auto"/>
              <w:jc w:val="right"/>
              <w:rPr>
                <w:sz w:val="17"/>
                <w:szCs w:val="17"/>
              </w:rPr>
            </w:pPr>
            <w:r>
              <w:rPr>
                <w:color w:val="5E5E5E"/>
                <w:sz w:val="17"/>
                <w:szCs w:val="17"/>
              </w:rPr>
              <w:t>CELKEM</w:t>
            </w:r>
          </w:p>
        </w:tc>
      </w:tr>
      <w:tr w:rsidR="00443FBC" w14:paraId="152D43CF" w14:textId="77777777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5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3C94317" w14:textId="77777777" w:rsidR="00443FBC" w:rsidRDefault="00000000">
            <w:pPr>
              <w:pStyle w:val="Jin0"/>
              <w:shd w:val="clear" w:color="auto" w:fill="auto"/>
            </w:pPr>
            <w:bookmarkStart w:id="6" w:name="bookmark9"/>
            <w:r>
              <w:t>387</w:t>
            </w:r>
            <w:bookmarkEnd w:id="6"/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B1FB3E7" w14:textId="77777777" w:rsidR="00443FBC" w:rsidRDefault="00000000">
            <w:pPr>
              <w:pStyle w:val="Jin0"/>
              <w:shd w:val="clear" w:color="auto" w:fill="auto"/>
              <w:jc w:val="center"/>
            </w:pPr>
            <w:r>
              <w:t>M2</w:t>
            </w:r>
          </w:p>
        </w:tc>
        <w:tc>
          <w:tcPr>
            <w:tcW w:w="480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A4589FF" w14:textId="77777777" w:rsidR="00443FBC" w:rsidRDefault="00000000">
            <w:pPr>
              <w:pStyle w:val="Jin0"/>
              <w:shd w:val="clear" w:color="auto" w:fill="auto"/>
            </w:pPr>
            <w:r>
              <w:t>Penetrace pod malbu</w:t>
            </w:r>
          </w:p>
        </w:tc>
        <w:tc>
          <w:tcPr>
            <w:tcW w:w="330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8CBD6BF" w14:textId="77777777" w:rsidR="00443FBC" w:rsidRDefault="00000000">
            <w:pPr>
              <w:pStyle w:val="Jin0"/>
              <w:shd w:val="clear" w:color="auto" w:fill="auto"/>
              <w:ind w:left="2040"/>
            </w:pPr>
            <w:r>
              <w:t>40,00 Kč</w:t>
            </w:r>
          </w:p>
        </w:tc>
        <w:tc>
          <w:tcPr>
            <w:tcW w:w="166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EFA58CB" w14:textId="77777777" w:rsidR="00443FBC" w:rsidRDefault="00000000">
            <w:pPr>
              <w:pStyle w:val="Jin0"/>
              <w:shd w:val="clear" w:color="auto" w:fill="auto"/>
              <w:ind w:firstLine="420"/>
              <w:jc w:val="both"/>
            </w:pPr>
            <w:r>
              <w:t>15 480,00 Kč</w:t>
            </w:r>
          </w:p>
        </w:tc>
      </w:tr>
      <w:tr w:rsidR="00443FBC" w14:paraId="6D03286A" w14:textId="77777777">
        <w:tblPrEx>
          <w:tblCellMar>
            <w:top w:w="0" w:type="dxa"/>
            <w:bottom w:w="0" w:type="dxa"/>
          </w:tblCellMar>
        </w:tblPrEx>
        <w:trPr>
          <w:trHeight w:hRule="exact" w:val="408"/>
          <w:jc w:val="center"/>
        </w:trPr>
        <w:tc>
          <w:tcPr>
            <w:tcW w:w="538" w:type="dxa"/>
            <w:shd w:val="clear" w:color="auto" w:fill="FFFFFF"/>
            <w:vAlign w:val="bottom"/>
          </w:tcPr>
          <w:p w14:paraId="048F0A95" w14:textId="77777777" w:rsidR="00443FBC" w:rsidRDefault="00000000">
            <w:pPr>
              <w:pStyle w:val="Jin0"/>
              <w:shd w:val="clear" w:color="auto" w:fill="auto"/>
            </w:pPr>
            <w:r>
              <w:t>387</w:t>
            </w:r>
          </w:p>
        </w:tc>
        <w:tc>
          <w:tcPr>
            <w:tcW w:w="581" w:type="dxa"/>
            <w:shd w:val="clear" w:color="auto" w:fill="FFFFFF"/>
            <w:vAlign w:val="bottom"/>
          </w:tcPr>
          <w:p w14:paraId="7E95BA4F" w14:textId="77777777" w:rsidR="00443FBC" w:rsidRDefault="00000000">
            <w:pPr>
              <w:pStyle w:val="Jin0"/>
              <w:shd w:val="clear" w:color="auto" w:fill="auto"/>
              <w:jc w:val="center"/>
            </w:pPr>
            <w:r>
              <w:t>M2</w:t>
            </w:r>
          </w:p>
        </w:tc>
        <w:tc>
          <w:tcPr>
            <w:tcW w:w="4805" w:type="dxa"/>
            <w:shd w:val="clear" w:color="auto" w:fill="FFFFFF"/>
            <w:vAlign w:val="center"/>
          </w:tcPr>
          <w:p w14:paraId="51197424" w14:textId="77777777" w:rsidR="00443FBC" w:rsidRDefault="00000000">
            <w:pPr>
              <w:pStyle w:val="Jin0"/>
              <w:shd w:val="clear" w:color="auto" w:fill="auto"/>
            </w:pPr>
            <w:r>
              <w:t>Malba bílá</w:t>
            </w:r>
          </w:p>
        </w:tc>
        <w:tc>
          <w:tcPr>
            <w:tcW w:w="3307" w:type="dxa"/>
            <w:shd w:val="clear" w:color="auto" w:fill="FFFFFF"/>
            <w:vAlign w:val="bottom"/>
          </w:tcPr>
          <w:p w14:paraId="58896444" w14:textId="77777777" w:rsidR="00443FBC" w:rsidRDefault="00000000">
            <w:pPr>
              <w:pStyle w:val="Jin0"/>
              <w:shd w:val="clear" w:color="auto" w:fill="auto"/>
              <w:ind w:left="2040"/>
            </w:pPr>
            <w:r>
              <w:t>85,00 Kč</w:t>
            </w:r>
          </w:p>
        </w:tc>
        <w:tc>
          <w:tcPr>
            <w:tcW w:w="1661" w:type="dxa"/>
            <w:shd w:val="clear" w:color="auto" w:fill="FFFFFF"/>
            <w:vAlign w:val="bottom"/>
          </w:tcPr>
          <w:p w14:paraId="29D860B7" w14:textId="77777777" w:rsidR="00443FBC" w:rsidRDefault="00000000">
            <w:pPr>
              <w:pStyle w:val="Jin0"/>
              <w:shd w:val="clear" w:color="auto" w:fill="auto"/>
              <w:ind w:firstLine="420"/>
              <w:jc w:val="both"/>
            </w:pPr>
            <w:r>
              <w:t>32 895,00 Kč</w:t>
            </w:r>
          </w:p>
        </w:tc>
      </w:tr>
      <w:tr w:rsidR="00443FBC" w14:paraId="261CE588" w14:textId="77777777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538" w:type="dxa"/>
            <w:shd w:val="clear" w:color="auto" w:fill="FFFFFF"/>
            <w:vAlign w:val="bottom"/>
          </w:tcPr>
          <w:p w14:paraId="2D3265D7" w14:textId="77777777" w:rsidR="00443FBC" w:rsidRDefault="00000000">
            <w:pPr>
              <w:pStyle w:val="Jin0"/>
              <w:shd w:val="clear" w:color="auto" w:fill="auto"/>
            </w:pPr>
            <w:r>
              <w:t>211</w:t>
            </w:r>
          </w:p>
        </w:tc>
        <w:tc>
          <w:tcPr>
            <w:tcW w:w="581" w:type="dxa"/>
            <w:shd w:val="clear" w:color="auto" w:fill="FFFFFF"/>
            <w:vAlign w:val="bottom"/>
          </w:tcPr>
          <w:p w14:paraId="0179C259" w14:textId="77777777" w:rsidR="00443FBC" w:rsidRDefault="00000000">
            <w:pPr>
              <w:pStyle w:val="Jin0"/>
              <w:shd w:val="clear" w:color="auto" w:fill="auto"/>
              <w:jc w:val="center"/>
            </w:pPr>
            <w:r>
              <w:t>M2</w:t>
            </w:r>
          </w:p>
        </w:tc>
        <w:tc>
          <w:tcPr>
            <w:tcW w:w="4805" w:type="dxa"/>
            <w:shd w:val="clear" w:color="auto" w:fill="FFFFFF"/>
            <w:vAlign w:val="center"/>
          </w:tcPr>
          <w:p w14:paraId="3721909F" w14:textId="77777777" w:rsidR="00443FBC" w:rsidRDefault="00000000">
            <w:pPr>
              <w:pStyle w:val="Jin0"/>
              <w:shd w:val="clear" w:color="auto" w:fill="auto"/>
            </w:pPr>
            <w:r>
              <w:t>Penetrace pod otíratelnou malbu</w:t>
            </w:r>
          </w:p>
        </w:tc>
        <w:tc>
          <w:tcPr>
            <w:tcW w:w="3307" w:type="dxa"/>
            <w:shd w:val="clear" w:color="auto" w:fill="FFFFFF"/>
            <w:vAlign w:val="bottom"/>
          </w:tcPr>
          <w:p w14:paraId="1DB5F7C3" w14:textId="77777777" w:rsidR="00443FBC" w:rsidRDefault="00000000">
            <w:pPr>
              <w:pStyle w:val="Jin0"/>
              <w:shd w:val="clear" w:color="auto" w:fill="auto"/>
              <w:ind w:left="2040"/>
            </w:pPr>
            <w:r>
              <w:t>40,00 Kč</w:t>
            </w:r>
          </w:p>
        </w:tc>
        <w:tc>
          <w:tcPr>
            <w:tcW w:w="1661" w:type="dxa"/>
            <w:shd w:val="clear" w:color="auto" w:fill="FFFFFF"/>
            <w:vAlign w:val="bottom"/>
          </w:tcPr>
          <w:p w14:paraId="68EEA42B" w14:textId="77777777" w:rsidR="00443FBC" w:rsidRDefault="00000000">
            <w:pPr>
              <w:pStyle w:val="Jin0"/>
              <w:shd w:val="clear" w:color="auto" w:fill="auto"/>
              <w:ind w:firstLine="540"/>
              <w:jc w:val="both"/>
            </w:pPr>
            <w:r>
              <w:t>8 440,00 Kč</w:t>
            </w:r>
          </w:p>
        </w:tc>
      </w:tr>
      <w:tr w:rsidR="00443FBC" w14:paraId="5A59F12B" w14:textId="77777777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538" w:type="dxa"/>
            <w:shd w:val="clear" w:color="auto" w:fill="FFFFFF"/>
            <w:vAlign w:val="bottom"/>
          </w:tcPr>
          <w:p w14:paraId="3D9E5910" w14:textId="77777777" w:rsidR="00443FBC" w:rsidRDefault="00000000">
            <w:pPr>
              <w:pStyle w:val="Jin0"/>
              <w:shd w:val="clear" w:color="auto" w:fill="auto"/>
            </w:pPr>
            <w:r>
              <w:t>211</w:t>
            </w:r>
          </w:p>
        </w:tc>
        <w:tc>
          <w:tcPr>
            <w:tcW w:w="581" w:type="dxa"/>
            <w:shd w:val="clear" w:color="auto" w:fill="FFFFFF"/>
            <w:vAlign w:val="bottom"/>
          </w:tcPr>
          <w:p w14:paraId="7ECB9FAA" w14:textId="77777777" w:rsidR="00443FBC" w:rsidRDefault="00000000">
            <w:pPr>
              <w:pStyle w:val="Jin0"/>
              <w:shd w:val="clear" w:color="auto" w:fill="auto"/>
              <w:jc w:val="center"/>
            </w:pPr>
            <w:r>
              <w:t>M2</w:t>
            </w:r>
          </w:p>
        </w:tc>
        <w:tc>
          <w:tcPr>
            <w:tcW w:w="4805" w:type="dxa"/>
            <w:shd w:val="clear" w:color="auto" w:fill="FFFFFF"/>
            <w:vAlign w:val="center"/>
          </w:tcPr>
          <w:p w14:paraId="64B92954" w14:textId="77777777" w:rsidR="00443FBC" w:rsidRDefault="00000000">
            <w:pPr>
              <w:pStyle w:val="Jin0"/>
              <w:shd w:val="clear" w:color="auto" w:fill="auto"/>
            </w:pPr>
            <w:r>
              <w:t>Otíratelná barva pruh 1,5</w:t>
            </w:r>
          </w:p>
        </w:tc>
        <w:tc>
          <w:tcPr>
            <w:tcW w:w="3307" w:type="dxa"/>
            <w:shd w:val="clear" w:color="auto" w:fill="FFFFFF"/>
            <w:vAlign w:val="bottom"/>
          </w:tcPr>
          <w:p w14:paraId="2E735D00" w14:textId="77777777" w:rsidR="00443FBC" w:rsidRDefault="00000000">
            <w:pPr>
              <w:pStyle w:val="Jin0"/>
              <w:shd w:val="clear" w:color="auto" w:fill="auto"/>
              <w:ind w:right="420"/>
              <w:jc w:val="right"/>
            </w:pPr>
            <w:r>
              <w:t>178,00 Kč</w:t>
            </w:r>
          </w:p>
        </w:tc>
        <w:tc>
          <w:tcPr>
            <w:tcW w:w="1661" w:type="dxa"/>
            <w:shd w:val="clear" w:color="auto" w:fill="FFFFFF"/>
            <w:vAlign w:val="bottom"/>
          </w:tcPr>
          <w:p w14:paraId="1AC3888B" w14:textId="77777777" w:rsidR="00443FBC" w:rsidRDefault="00000000">
            <w:pPr>
              <w:pStyle w:val="Jin0"/>
              <w:shd w:val="clear" w:color="auto" w:fill="auto"/>
              <w:ind w:firstLine="420"/>
              <w:jc w:val="both"/>
            </w:pPr>
            <w:r>
              <w:t>37 558,00 Kč</w:t>
            </w:r>
          </w:p>
        </w:tc>
      </w:tr>
      <w:tr w:rsidR="00443FBC" w14:paraId="5B3ECA08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538" w:type="dxa"/>
            <w:shd w:val="clear" w:color="auto" w:fill="FFFFFF"/>
          </w:tcPr>
          <w:p w14:paraId="4785F30F" w14:textId="77777777" w:rsidR="00443FBC" w:rsidRDefault="00443FBC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shd w:val="clear" w:color="auto" w:fill="FFFFFF"/>
          </w:tcPr>
          <w:p w14:paraId="78CA6AA0" w14:textId="77777777" w:rsidR="00443FBC" w:rsidRDefault="00443FBC">
            <w:pPr>
              <w:rPr>
                <w:sz w:val="10"/>
                <w:szCs w:val="10"/>
              </w:rPr>
            </w:pPr>
          </w:p>
        </w:tc>
        <w:tc>
          <w:tcPr>
            <w:tcW w:w="4805" w:type="dxa"/>
            <w:shd w:val="clear" w:color="auto" w:fill="FFFFFF"/>
            <w:vAlign w:val="center"/>
          </w:tcPr>
          <w:p w14:paraId="086976B6" w14:textId="77777777" w:rsidR="00443FBC" w:rsidRDefault="00000000">
            <w:pPr>
              <w:pStyle w:val="Jin0"/>
              <w:shd w:val="clear" w:color="auto" w:fill="auto"/>
            </w:pPr>
            <w:r>
              <w:t>Zakrývací folie, pásky</w:t>
            </w:r>
          </w:p>
        </w:tc>
        <w:tc>
          <w:tcPr>
            <w:tcW w:w="3307" w:type="dxa"/>
            <w:shd w:val="clear" w:color="auto" w:fill="FFFFFF"/>
            <w:vAlign w:val="center"/>
          </w:tcPr>
          <w:p w14:paraId="50FBDDE3" w14:textId="77777777" w:rsidR="00443FBC" w:rsidRDefault="00000000">
            <w:pPr>
              <w:pStyle w:val="Jin0"/>
              <w:shd w:val="clear" w:color="auto" w:fill="auto"/>
              <w:ind w:left="1760"/>
            </w:pPr>
            <w:r>
              <w:t>2 800,00 Kč</w:t>
            </w:r>
          </w:p>
        </w:tc>
        <w:tc>
          <w:tcPr>
            <w:tcW w:w="1661" w:type="dxa"/>
            <w:shd w:val="clear" w:color="auto" w:fill="FFFFFF"/>
            <w:vAlign w:val="center"/>
          </w:tcPr>
          <w:p w14:paraId="697C2906" w14:textId="77777777" w:rsidR="00443FBC" w:rsidRDefault="00000000">
            <w:pPr>
              <w:pStyle w:val="Jin0"/>
              <w:shd w:val="clear" w:color="auto" w:fill="auto"/>
              <w:ind w:firstLine="540"/>
              <w:jc w:val="both"/>
            </w:pPr>
            <w:r>
              <w:t>2 800,00 Kč</w:t>
            </w:r>
          </w:p>
        </w:tc>
      </w:tr>
      <w:tr w:rsidR="00443FBC" w14:paraId="34A90209" w14:textId="7777777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538" w:type="dxa"/>
            <w:tcBorders>
              <w:bottom w:val="single" w:sz="4" w:space="0" w:color="auto"/>
            </w:tcBorders>
            <w:shd w:val="clear" w:color="auto" w:fill="FFFFFF"/>
          </w:tcPr>
          <w:p w14:paraId="12D9829B" w14:textId="77777777" w:rsidR="00443FBC" w:rsidRDefault="00443FBC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FFFFFF"/>
          </w:tcPr>
          <w:p w14:paraId="3D7424CA" w14:textId="77777777" w:rsidR="00443FBC" w:rsidRDefault="00443FBC">
            <w:pPr>
              <w:rPr>
                <w:sz w:val="10"/>
                <w:szCs w:val="10"/>
              </w:rPr>
            </w:pPr>
          </w:p>
        </w:tc>
        <w:tc>
          <w:tcPr>
            <w:tcW w:w="480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BB420DE" w14:textId="77777777" w:rsidR="00443FBC" w:rsidRDefault="00000000">
            <w:pPr>
              <w:pStyle w:val="Jin0"/>
              <w:shd w:val="clear" w:color="auto" w:fill="auto"/>
            </w:pPr>
            <w:r>
              <w:t>Doprava</w:t>
            </w:r>
          </w:p>
        </w:tc>
        <w:tc>
          <w:tcPr>
            <w:tcW w:w="330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85DA311" w14:textId="77777777" w:rsidR="00443FBC" w:rsidRDefault="00000000">
            <w:pPr>
              <w:pStyle w:val="Jin0"/>
              <w:shd w:val="clear" w:color="auto" w:fill="auto"/>
              <w:ind w:left="1760"/>
            </w:pPr>
            <w:r>
              <w:t>2 000,00 Kč</w:t>
            </w:r>
          </w:p>
        </w:tc>
        <w:tc>
          <w:tcPr>
            <w:tcW w:w="166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458269" w14:textId="77777777" w:rsidR="00443FBC" w:rsidRDefault="00000000">
            <w:pPr>
              <w:pStyle w:val="Jin0"/>
              <w:shd w:val="clear" w:color="auto" w:fill="auto"/>
              <w:ind w:firstLine="540"/>
              <w:jc w:val="both"/>
            </w:pPr>
            <w:r>
              <w:t>2 000,00 Kč</w:t>
            </w:r>
          </w:p>
        </w:tc>
      </w:tr>
    </w:tbl>
    <w:p w14:paraId="52BFF1E7" w14:textId="77777777" w:rsidR="00443FBC" w:rsidRDefault="00443FBC">
      <w:pPr>
        <w:spacing w:after="639" w:line="1" w:lineRule="exact"/>
      </w:pPr>
    </w:p>
    <w:p w14:paraId="28B01492" w14:textId="5E476EA1" w:rsidR="00443FBC" w:rsidRDefault="00000000">
      <w:pPr>
        <w:pStyle w:val="Zkladntext30"/>
        <w:pBdr>
          <w:top w:val="single" w:sz="4" w:space="0" w:color="auto"/>
        </w:pBdr>
        <w:shd w:val="clear" w:color="auto" w:fill="auto"/>
      </w:pPr>
      <w:bookmarkStart w:id="7" w:name="bookmark10"/>
      <w:bookmarkStart w:id="8" w:name="bookmark11"/>
      <w:r>
        <w:t>99 173,00 Kč</w:t>
      </w:r>
      <w:bookmarkEnd w:id="7"/>
      <w:bookmarkEnd w:id="8"/>
    </w:p>
    <w:p w14:paraId="4B623BFE" w14:textId="3C72C6AF" w:rsidR="00A71006" w:rsidRDefault="00A71006">
      <w:pPr>
        <w:pStyle w:val="Zkladntext30"/>
        <w:pBdr>
          <w:top w:val="single" w:sz="4" w:space="0" w:color="auto"/>
        </w:pBdr>
        <w:shd w:val="clear" w:color="auto" w:fill="auto"/>
      </w:pPr>
      <w:r>
        <w:t xml:space="preserve">Na základě Vaší nabídky ze dne 11.6.2026 </w:t>
      </w:r>
      <w:r w:rsidRPr="00A71006">
        <w:rPr>
          <w:u w:val="single"/>
        </w:rPr>
        <w:t>objednáváme</w:t>
      </w:r>
      <w:r>
        <w:t xml:space="preserve"> výše uvedené.</w:t>
      </w:r>
    </w:p>
    <w:sectPr w:rsidR="00A71006">
      <w:type w:val="continuous"/>
      <w:pgSz w:w="11900" w:h="16840"/>
      <w:pgMar w:top="735" w:right="483" w:bottom="165" w:left="49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8868D" w14:textId="77777777" w:rsidR="004F1067" w:rsidRDefault="004F1067">
      <w:r>
        <w:separator/>
      </w:r>
    </w:p>
  </w:endnote>
  <w:endnote w:type="continuationSeparator" w:id="0">
    <w:p w14:paraId="3388FDE8" w14:textId="77777777" w:rsidR="004F1067" w:rsidRDefault="004F1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CDE1F" w14:textId="77777777" w:rsidR="004F1067" w:rsidRDefault="004F1067"/>
  </w:footnote>
  <w:footnote w:type="continuationSeparator" w:id="0">
    <w:p w14:paraId="2C788D83" w14:textId="77777777" w:rsidR="004F1067" w:rsidRDefault="004F106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FBC"/>
    <w:rsid w:val="00443FBC"/>
    <w:rsid w:val="004F1067"/>
    <w:rsid w:val="005B1400"/>
    <w:rsid w:val="00A7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0639E"/>
  <w15:docId w15:val="{33EDD824-C4A1-4B63-B7DD-FFB495339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">
    <w:name w:val="Nadpis #1_"/>
    <w:basedOn w:val="Standardnpsmoodstavce"/>
    <w:link w:val="Nadpis10"/>
    <w:rPr>
      <w:rFonts w:ascii="Arial" w:eastAsia="Arial" w:hAnsi="Arial" w:cs="Arial"/>
      <w:b/>
      <w:bCs/>
      <w:i w:val="0"/>
      <w:iCs w:val="0"/>
      <w:smallCaps w:val="0"/>
      <w:strike w:val="0"/>
      <w:color w:val="5E5E5E"/>
      <w:sz w:val="36"/>
      <w:szCs w:val="36"/>
      <w:u w:val="none"/>
    </w:rPr>
  </w:style>
  <w:style w:type="character" w:customStyle="1" w:styleId="Titulektabulky">
    <w:name w:val="Titulek tabulky_"/>
    <w:basedOn w:val="Standardnpsmoodstavce"/>
    <w:link w:val="Titulektabulky0"/>
    <w:rPr>
      <w:rFonts w:ascii="Arial" w:eastAsia="Arial" w:hAnsi="Arial" w:cs="Arial"/>
      <w:b w:val="0"/>
      <w:bCs w:val="0"/>
      <w:i/>
      <w:iCs/>
      <w:smallCaps w:val="0"/>
      <w:strike w:val="0"/>
      <w:color w:val="5E5E5E"/>
      <w:sz w:val="19"/>
      <w:szCs w:val="19"/>
      <w:u w:val="none"/>
    </w:rPr>
  </w:style>
  <w:style w:type="character" w:customStyle="1" w:styleId="Jin">
    <w:name w:val="Jiné_"/>
    <w:basedOn w:val="Standardnpsmoodstavce"/>
    <w:link w:val="Jin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dpis2">
    <w:name w:val="Nadpis #2_"/>
    <w:basedOn w:val="Standardnpsmoodstavce"/>
    <w:link w:val="Nadpis20"/>
    <w:rPr>
      <w:rFonts w:ascii="Arial" w:eastAsia="Arial" w:hAnsi="Arial" w:cs="Arial"/>
      <w:b w:val="0"/>
      <w:bCs w:val="0"/>
      <w:i w:val="0"/>
      <w:iCs w:val="0"/>
      <w:smallCaps w:val="0"/>
      <w:strike w:val="0"/>
      <w:color w:val="5E5E5E"/>
      <w:sz w:val="18"/>
      <w:szCs w:val="18"/>
      <w:u w:val="none"/>
    </w:rPr>
  </w:style>
  <w:style w:type="character" w:customStyle="1" w:styleId="Nadpis3">
    <w:name w:val="Nadpis #3_"/>
    <w:basedOn w:val="Standardnpsmoodstavce"/>
    <w:link w:val="Nadpis3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color w:val="5E5E5E"/>
      <w:sz w:val="18"/>
      <w:szCs w:val="18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Arial" w:eastAsia="Arial" w:hAnsi="Arial" w:cs="Arial"/>
      <w:b/>
      <w:bCs/>
      <w:i w:val="0"/>
      <w:iCs w:val="0"/>
      <w:smallCaps w:val="0"/>
      <w:strike w:val="0"/>
      <w:color w:val="595959"/>
      <w:sz w:val="30"/>
      <w:szCs w:val="30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color w:val="5E5E5E"/>
      <w:sz w:val="16"/>
      <w:szCs w:val="16"/>
      <w:u w:val="none"/>
    </w:rPr>
  </w:style>
  <w:style w:type="paragraph" w:customStyle="1" w:styleId="Nadpis10">
    <w:name w:val="Nadpis #1"/>
    <w:basedOn w:val="Normln"/>
    <w:link w:val="Nadpis1"/>
    <w:pPr>
      <w:shd w:val="clear" w:color="auto" w:fill="FFFFFF"/>
      <w:ind w:left="6120"/>
      <w:outlineLvl w:val="0"/>
    </w:pPr>
    <w:rPr>
      <w:rFonts w:ascii="Arial" w:eastAsia="Arial" w:hAnsi="Arial" w:cs="Arial"/>
      <w:b/>
      <w:bCs/>
      <w:color w:val="5E5E5E"/>
      <w:sz w:val="36"/>
      <w:szCs w:val="36"/>
    </w:rPr>
  </w:style>
  <w:style w:type="paragraph" w:customStyle="1" w:styleId="Titulektabulky0">
    <w:name w:val="Titulek tabulky"/>
    <w:basedOn w:val="Normln"/>
    <w:link w:val="Titulektabulky"/>
    <w:pPr>
      <w:shd w:val="clear" w:color="auto" w:fill="FFFFFF"/>
    </w:pPr>
    <w:rPr>
      <w:rFonts w:ascii="Arial" w:eastAsia="Arial" w:hAnsi="Arial" w:cs="Arial"/>
      <w:i/>
      <w:iCs/>
      <w:color w:val="5E5E5E"/>
      <w:sz w:val="19"/>
      <w:szCs w:val="19"/>
    </w:rPr>
  </w:style>
  <w:style w:type="paragraph" w:customStyle="1" w:styleId="Jin0">
    <w:name w:val="Jiné"/>
    <w:basedOn w:val="Normln"/>
    <w:link w:val="Jin"/>
    <w:pPr>
      <w:shd w:val="clear" w:color="auto" w:fill="FFFFFF"/>
    </w:pPr>
    <w:rPr>
      <w:rFonts w:ascii="Arial" w:eastAsia="Arial" w:hAnsi="Arial" w:cs="Arial"/>
      <w:sz w:val="18"/>
      <w:szCs w:val="18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after="240"/>
      <w:outlineLvl w:val="1"/>
    </w:pPr>
    <w:rPr>
      <w:rFonts w:ascii="Arial" w:eastAsia="Arial" w:hAnsi="Arial" w:cs="Arial"/>
      <w:color w:val="5E5E5E"/>
      <w:sz w:val="18"/>
      <w:szCs w:val="18"/>
    </w:rPr>
  </w:style>
  <w:style w:type="paragraph" w:customStyle="1" w:styleId="Nadpis30">
    <w:name w:val="Nadpis #3"/>
    <w:basedOn w:val="Normln"/>
    <w:link w:val="Nadpis3"/>
    <w:pPr>
      <w:shd w:val="clear" w:color="auto" w:fill="FFFFFF"/>
      <w:spacing w:line="324" w:lineRule="auto"/>
      <w:outlineLvl w:val="2"/>
    </w:pPr>
    <w:rPr>
      <w:rFonts w:ascii="Arial" w:eastAsia="Arial" w:hAnsi="Arial" w:cs="Arial"/>
      <w:b/>
      <w:bCs/>
      <w:sz w:val="22"/>
      <w:szCs w:val="22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320"/>
    </w:pPr>
    <w:rPr>
      <w:rFonts w:ascii="Arial" w:eastAsia="Arial" w:hAnsi="Arial" w:cs="Arial"/>
      <w:color w:val="5E5E5E"/>
      <w:sz w:val="18"/>
      <w:szCs w:val="18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after="1680"/>
      <w:jc w:val="right"/>
    </w:pPr>
    <w:rPr>
      <w:rFonts w:ascii="Arial" w:eastAsia="Arial" w:hAnsi="Arial" w:cs="Arial"/>
      <w:b/>
      <w:bCs/>
      <w:color w:val="595959"/>
      <w:sz w:val="30"/>
      <w:szCs w:val="30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after="120"/>
    </w:pPr>
    <w:rPr>
      <w:rFonts w:ascii="Arial" w:eastAsia="Arial" w:hAnsi="Arial" w:cs="Arial"/>
      <w:color w:val="5E5E5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</Words>
  <Characters>559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59734759</dc:subject>
  <dc:creator>Kacka Kacka</dc:creator>
  <cp:keywords/>
  <cp:lastModifiedBy>Kacka Kacka</cp:lastModifiedBy>
  <cp:revision>2</cp:revision>
  <dcterms:created xsi:type="dcterms:W3CDTF">2026-06-26T05:38:00Z</dcterms:created>
  <dcterms:modified xsi:type="dcterms:W3CDTF">2026-06-26T05:38:00Z</dcterms:modified>
</cp:coreProperties>
</file>