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1DE4E5AA" w:rsidR="003328BE" w:rsidRDefault="006615F7" w:rsidP="0098042A">
      <w:pPr>
        <w:pStyle w:val="Nzev"/>
        <w:rPr>
          <w:rFonts w:eastAsia="Times New Roman"/>
        </w:rPr>
      </w:pPr>
      <w:r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5116C334" w14:textId="423E88A6" w:rsidR="006D6F58" w:rsidRPr="006D6F58" w:rsidRDefault="006D6F58" w:rsidP="006D6F58">
      <w:pPr>
        <w:jc w:val="center"/>
      </w:pPr>
      <w:r>
        <w:t xml:space="preserve">č. </w:t>
      </w:r>
      <w:r w:rsidR="004232C8">
        <w:t>252-</w:t>
      </w:r>
      <w:r w:rsidR="006F24DF">
        <w:t>2026-504204</w:t>
      </w:r>
    </w:p>
    <w:p w14:paraId="69D072C4" w14:textId="77777777"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71462E7F" w14:textId="77777777" w:rsidR="00115C77" w:rsidRPr="003C6F82" w:rsidRDefault="00115C77" w:rsidP="003E3FD9">
      <w:pPr>
        <w:tabs>
          <w:tab w:val="left" w:pos="4253"/>
        </w:tabs>
        <w:spacing w:after="0" w:line="288" w:lineRule="auto"/>
        <w:jc w:val="both"/>
        <w:rPr>
          <w:rFonts w:eastAsia="Times New Roman" w:cs="Arial"/>
          <w:b/>
          <w:lang w:eastAsia="cs-CZ"/>
        </w:rPr>
      </w:pPr>
      <w:r w:rsidRPr="003C6F82">
        <w:rPr>
          <w:rFonts w:eastAsia="Times New Roman" w:cs="Arial"/>
          <w:b/>
          <w:lang w:eastAsia="cs-CZ"/>
        </w:rPr>
        <w:t>Objednatel:</w:t>
      </w:r>
    </w:p>
    <w:p w14:paraId="1F5C3959" w14:textId="77777777" w:rsidR="003E3FD9" w:rsidRPr="003C6F82" w:rsidRDefault="003E3FD9" w:rsidP="003E3FD9">
      <w:pPr>
        <w:spacing w:after="0" w:line="288" w:lineRule="auto"/>
        <w:jc w:val="both"/>
        <w:rPr>
          <w:rFonts w:eastAsia="Times New Roman" w:cs="Arial"/>
          <w:b/>
          <w:lang w:eastAsia="cs-CZ"/>
        </w:rPr>
      </w:pPr>
      <w:r w:rsidRPr="003C6F82">
        <w:rPr>
          <w:rFonts w:eastAsia="Times New Roman" w:cs="Arial"/>
          <w:b/>
          <w:lang w:eastAsia="cs-CZ"/>
        </w:rPr>
        <w:t>Česká republika – Státní pozemkový úřad</w:t>
      </w:r>
    </w:p>
    <w:p w14:paraId="3010D4B0" w14:textId="77777777" w:rsidR="003E3FD9" w:rsidRPr="003C6F82" w:rsidRDefault="003E3FD9" w:rsidP="003E3FD9">
      <w:pPr>
        <w:spacing w:after="0" w:line="288" w:lineRule="auto"/>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p>
    <w:p w14:paraId="10BC371C" w14:textId="77777777" w:rsidR="003E3FD9" w:rsidRPr="00F74A9A" w:rsidRDefault="003E3FD9" w:rsidP="003E3FD9">
      <w:pPr>
        <w:overflowPunct w:val="0"/>
        <w:autoSpaceDE w:val="0"/>
        <w:autoSpaceDN w:val="0"/>
        <w:adjustRightInd w:val="0"/>
        <w:spacing w:after="0" w:line="288" w:lineRule="auto"/>
        <w:jc w:val="both"/>
        <w:textAlignment w:val="baseline"/>
        <w:rPr>
          <w:rFonts w:eastAsia="Times New Roman" w:cs="Arial"/>
          <w:bCs/>
          <w:snapToGrid w:val="0"/>
          <w:lang w:eastAsia="cs-CZ"/>
        </w:rPr>
      </w:pPr>
      <w:r w:rsidRPr="00F74A9A">
        <w:rPr>
          <w:rFonts w:eastAsia="Times New Roman" w:cs="Arial"/>
          <w:bCs/>
          <w:lang w:eastAsia="cs-CZ"/>
        </w:rPr>
        <w:t xml:space="preserve">Krajský pozemkový úřad </w:t>
      </w:r>
      <w:r w:rsidRPr="00F74A9A">
        <w:rPr>
          <w:rFonts w:eastAsia="Times New Roman" w:cs="Arial"/>
          <w:bCs/>
          <w:snapToGrid w:val="0"/>
          <w:lang w:eastAsia="cs-CZ"/>
        </w:rPr>
        <w:t>pro Plzeňský kraj</w:t>
      </w:r>
    </w:p>
    <w:p w14:paraId="1F9AF87A" w14:textId="77777777" w:rsidR="003E3FD9" w:rsidRPr="00F74A9A" w:rsidRDefault="003E3FD9" w:rsidP="003E3FD9">
      <w:pPr>
        <w:overflowPunct w:val="0"/>
        <w:autoSpaceDE w:val="0"/>
        <w:autoSpaceDN w:val="0"/>
        <w:adjustRightInd w:val="0"/>
        <w:spacing w:after="0" w:line="288" w:lineRule="auto"/>
        <w:jc w:val="both"/>
        <w:textAlignment w:val="baseline"/>
        <w:rPr>
          <w:rFonts w:eastAsia="Times New Roman" w:cs="Arial"/>
          <w:bCs/>
          <w:snapToGrid w:val="0"/>
          <w:lang w:eastAsia="cs-CZ"/>
        </w:rPr>
      </w:pPr>
      <w:r w:rsidRPr="00F74A9A">
        <w:rPr>
          <w:rFonts w:eastAsia="Times New Roman" w:cs="Arial"/>
          <w:bCs/>
          <w:lang w:eastAsia="cs-CZ"/>
        </w:rPr>
        <w:t xml:space="preserve">Pobočka </w:t>
      </w:r>
      <w:r w:rsidRPr="00F74A9A">
        <w:rPr>
          <w:rFonts w:eastAsia="Times New Roman" w:cs="Arial"/>
          <w:bCs/>
          <w:snapToGrid w:val="0"/>
          <w:lang w:eastAsia="cs-CZ"/>
        </w:rPr>
        <w:t>Tachov</w:t>
      </w:r>
    </w:p>
    <w:p w14:paraId="173B28DB" w14:textId="77777777" w:rsidR="003E3FD9" w:rsidRPr="00F74A9A" w:rsidRDefault="003E3FD9" w:rsidP="003E3FD9">
      <w:pPr>
        <w:overflowPunct w:val="0"/>
        <w:autoSpaceDE w:val="0"/>
        <w:autoSpaceDN w:val="0"/>
        <w:adjustRightInd w:val="0"/>
        <w:spacing w:after="0" w:line="288" w:lineRule="auto"/>
        <w:jc w:val="both"/>
        <w:textAlignment w:val="baseline"/>
        <w:rPr>
          <w:rFonts w:eastAsia="Times New Roman" w:cs="Arial"/>
          <w:bCs/>
          <w:lang w:eastAsia="cs-CZ"/>
        </w:rPr>
      </w:pPr>
      <w:r w:rsidRPr="003B154A">
        <w:rPr>
          <w:rFonts w:eastAsia="Times New Roman" w:cs="Arial"/>
          <w:bCs/>
          <w:lang w:eastAsia="cs-CZ"/>
        </w:rPr>
        <w:t>Adresa: T</w:t>
      </w:r>
      <w:r w:rsidRPr="00F74A9A">
        <w:rPr>
          <w:rFonts w:eastAsia="Times New Roman" w:cs="Arial"/>
          <w:bCs/>
          <w:lang w:eastAsia="cs-CZ"/>
        </w:rPr>
        <w:t>. G. Masaryka 1326, 347 01 Tachov</w:t>
      </w:r>
    </w:p>
    <w:p w14:paraId="539B0671" w14:textId="77777777" w:rsidR="003E3FD9" w:rsidRPr="00F74A9A" w:rsidRDefault="003E3FD9" w:rsidP="003E3FD9">
      <w:pPr>
        <w:overflowPunct w:val="0"/>
        <w:autoSpaceDE w:val="0"/>
        <w:autoSpaceDN w:val="0"/>
        <w:adjustRightInd w:val="0"/>
        <w:spacing w:after="0" w:line="288" w:lineRule="auto"/>
        <w:ind w:left="284" w:hanging="284"/>
        <w:jc w:val="both"/>
        <w:textAlignment w:val="baseline"/>
        <w:rPr>
          <w:rFonts w:eastAsia="Lucida Sans Unicode" w:cs="Arial"/>
          <w:bCs/>
          <w:lang w:eastAsia="cs-CZ"/>
        </w:rPr>
      </w:pPr>
      <w:r w:rsidRPr="00F74A9A">
        <w:rPr>
          <w:rFonts w:eastAsia="Lucida Sans Unicode" w:cs="Arial"/>
          <w:bCs/>
          <w:lang w:eastAsia="cs-CZ"/>
        </w:rPr>
        <w:t>zastoupený: Ing. Olgou Chvátalovou, vedoucí Pobočky Tachov</w:t>
      </w:r>
    </w:p>
    <w:p w14:paraId="7D52EF52" w14:textId="77777777" w:rsidR="003E3FD9" w:rsidRPr="00F74A9A" w:rsidRDefault="003E3FD9" w:rsidP="003E3FD9">
      <w:pPr>
        <w:widowControl w:val="0"/>
        <w:tabs>
          <w:tab w:val="left" w:pos="4678"/>
        </w:tabs>
        <w:suppressAutoHyphens/>
        <w:spacing w:after="0" w:line="288" w:lineRule="auto"/>
        <w:ind w:left="4678" w:hanging="4678"/>
        <w:jc w:val="both"/>
        <w:rPr>
          <w:rFonts w:eastAsia="Lucida Sans Unicode" w:cs="Arial"/>
          <w:bCs/>
          <w:lang w:eastAsia="cs-CZ"/>
        </w:rPr>
      </w:pPr>
      <w:r w:rsidRPr="00F74A9A">
        <w:rPr>
          <w:rFonts w:eastAsia="Lucida Sans Unicode" w:cs="Arial"/>
          <w:bCs/>
          <w:lang w:eastAsia="cs-CZ"/>
        </w:rPr>
        <w:t>ve smluvních záležitostech oprávněn jednat:</w:t>
      </w:r>
      <w:r w:rsidRPr="00F74A9A">
        <w:rPr>
          <w:rFonts w:eastAsia="Lucida Sans Unicode" w:cs="Arial"/>
          <w:bCs/>
          <w:lang w:eastAsia="cs-CZ"/>
        </w:rPr>
        <w:tab/>
        <w:t>Ing. Olga Chvátalová</w:t>
      </w:r>
    </w:p>
    <w:p w14:paraId="71B4078F" w14:textId="77777777" w:rsidR="003E3FD9" w:rsidRPr="00F74A9A" w:rsidRDefault="003E3FD9" w:rsidP="003E3FD9">
      <w:pPr>
        <w:widowControl w:val="0"/>
        <w:tabs>
          <w:tab w:val="left" w:pos="4678"/>
        </w:tabs>
        <w:suppressAutoHyphens/>
        <w:spacing w:after="0" w:line="288" w:lineRule="auto"/>
        <w:jc w:val="both"/>
        <w:rPr>
          <w:rFonts w:eastAsia="Lucida Sans Unicode" w:cs="Arial"/>
          <w:bCs/>
          <w:lang w:eastAsia="cs-CZ"/>
        </w:rPr>
      </w:pPr>
      <w:r w:rsidRPr="00F74A9A">
        <w:rPr>
          <w:rFonts w:eastAsia="Lucida Sans Unicode" w:cs="Arial"/>
          <w:bCs/>
          <w:lang w:eastAsia="cs-CZ"/>
        </w:rPr>
        <w:t xml:space="preserve">v </w:t>
      </w:r>
      <w:r w:rsidRPr="00F74A9A">
        <w:rPr>
          <w:rFonts w:eastAsia="Lucida Sans Unicode" w:cs="Arial"/>
          <w:bCs/>
          <w:snapToGrid w:val="0"/>
          <w:lang w:eastAsia="cs-CZ"/>
        </w:rPr>
        <w:t>technických záležitostech oprávněn jednat:</w:t>
      </w:r>
      <w:r w:rsidRPr="00F74A9A">
        <w:rPr>
          <w:rFonts w:eastAsia="Lucida Sans Unicode" w:cs="Arial"/>
          <w:bCs/>
          <w:snapToGrid w:val="0"/>
          <w:lang w:eastAsia="cs-CZ"/>
        </w:rPr>
        <w:tab/>
        <w:t>Ing. Olga Chvátalová</w:t>
      </w:r>
    </w:p>
    <w:p w14:paraId="2292F302" w14:textId="77777777" w:rsidR="003E3FD9" w:rsidRPr="00F74A9A" w:rsidRDefault="003E3FD9" w:rsidP="003E3FD9">
      <w:pPr>
        <w:widowControl w:val="0"/>
        <w:tabs>
          <w:tab w:val="left" w:pos="284"/>
          <w:tab w:val="left" w:pos="4678"/>
        </w:tabs>
        <w:suppressAutoHyphens/>
        <w:spacing w:after="0" w:line="288" w:lineRule="auto"/>
        <w:rPr>
          <w:rFonts w:eastAsia="Lucida Sans Unicode" w:cs="Arial"/>
          <w:bCs/>
          <w:lang w:eastAsia="cs-CZ"/>
        </w:rPr>
      </w:pPr>
      <w:r w:rsidRPr="00F74A9A">
        <w:rPr>
          <w:rFonts w:eastAsia="Lucida Sans Unicode" w:cs="Arial"/>
          <w:bCs/>
          <w:lang w:eastAsia="cs-CZ"/>
        </w:rPr>
        <w:tab/>
        <w:t>Tel.:</w:t>
      </w:r>
      <w:r w:rsidRPr="00F74A9A">
        <w:rPr>
          <w:rFonts w:eastAsia="Lucida Sans Unicode" w:cs="Arial"/>
          <w:bCs/>
          <w:lang w:eastAsia="cs-CZ"/>
        </w:rPr>
        <w:tab/>
        <w:t>+420 725 002 575</w:t>
      </w:r>
    </w:p>
    <w:p w14:paraId="7A816984" w14:textId="77777777" w:rsidR="003E3FD9" w:rsidRPr="00F74A9A" w:rsidRDefault="003E3FD9" w:rsidP="003E3FD9">
      <w:pPr>
        <w:widowControl w:val="0"/>
        <w:tabs>
          <w:tab w:val="left" w:pos="284"/>
          <w:tab w:val="left" w:pos="4678"/>
        </w:tabs>
        <w:suppressAutoHyphens/>
        <w:spacing w:after="0" w:line="288" w:lineRule="auto"/>
        <w:rPr>
          <w:rFonts w:eastAsia="Lucida Sans Unicode" w:cs="Arial"/>
          <w:lang w:eastAsia="cs-CZ"/>
        </w:rPr>
      </w:pPr>
      <w:r w:rsidRPr="00F74A9A">
        <w:rPr>
          <w:rFonts w:eastAsia="Lucida Sans Unicode" w:cs="Arial"/>
          <w:bCs/>
          <w:lang w:eastAsia="cs-CZ"/>
        </w:rPr>
        <w:tab/>
        <w:t>E-mail:</w:t>
      </w:r>
      <w:r w:rsidRPr="00F74A9A">
        <w:rPr>
          <w:rFonts w:eastAsia="Lucida Sans Unicode" w:cs="Arial"/>
          <w:bCs/>
          <w:lang w:eastAsia="cs-CZ"/>
        </w:rPr>
        <w:tab/>
        <w:t>olga.chvatalova@spu.gov</w:t>
      </w:r>
      <w:r w:rsidRPr="00F74A9A">
        <w:rPr>
          <w:rFonts w:eastAsia="Lucida Sans Unicode" w:cs="Arial"/>
          <w:lang w:eastAsia="cs-CZ"/>
        </w:rPr>
        <w:t>.cz</w:t>
      </w:r>
    </w:p>
    <w:p w14:paraId="51B9EC55" w14:textId="77777777" w:rsidR="003E3FD9" w:rsidRPr="00F74A9A" w:rsidRDefault="003E3FD9" w:rsidP="003E3FD9">
      <w:pPr>
        <w:widowControl w:val="0"/>
        <w:tabs>
          <w:tab w:val="left" w:pos="284"/>
          <w:tab w:val="left" w:pos="4678"/>
        </w:tabs>
        <w:suppressAutoHyphens/>
        <w:spacing w:after="0" w:line="288" w:lineRule="auto"/>
        <w:rPr>
          <w:rFonts w:eastAsia="Lucida Sans Unicode" w:cs="Arial"/>
          <w:lang w:eastAsia="cs-CZ"/>
        </w:rPr>
      </w:pPr>
      <w:r w:rsidRPr="00F74A9A">
        <w:rPr>
          <w:rFonts w:eastAsia="Lucida Sans Unicode" w:cs="Arial"/>
          <w:lang w:eastAsia="cs-CZ"/>
        </w:rPr>
        <w:tab/>
        <w:t>ID DS:</w:t>
      </w:r>
      <w:r w:rsidRPr="00F74A9A">
        <w:rPr>
          <w:rFonts w:eastAsia="Lucida Sans Unicode" w:cs="Arial"/>
          <w:lang w:eastAsia="cs-CZ"/>
        </w:rPr>
        <w:tab/>
        <w:t>z49per3</w:t>
      </w:r>
    </w:p>
    <w:p w14:paraId="64AC4AA0" w14:textId="77777777" w:rsidR="003E3FD9" w:rsidRPr="00F74A9A" w:rsidRDefault="003E3FD9" w:rsidP="003E3FD9">
      <w:pPr>
        <w:widowControl w:val="0"/>
        <w:tabs>
          <w:tab w:val="left" w:pos="284"/>
          <w:tab w:val="left" w:pos="4678"/>
        </w:tabs>
        <w:suppressAutoHyphens/>
        <w:spacing w:after="0" w:line="288" w:lineRule="auto"/>
        <w:rPr>
          <w:rFonts w:eastAsia="Lucida Sans Unicode" w:cs="Arial"/>
          <w:lang w:eastAsia="cs-CZ"/>
        </w:rPr>
      </w:pPr>
      <w:r w:rsidRPr="00F74A9A">
        <w:rPr>
          <w:rFonts w:eastAsia="Lucida Sans Unicode" w:cs="Arial"/>
          <w:lang w:eastAsia="cs-CZ"/>
        </w:rPr>
        <w:tab/>
        <w:t>Bankovní spojení:</w:t>
      </w:r>
      <w:r w:rsidRPr="00F74A9A">
        <w:rPr>
          <w:rFonts w:eastAsia="Lucida Sans Unicode" w:cs="Arial"/>
          <w:lang w:eastAsia="cs-CZ"/>
        </w:rPr>
        <w:tab/>
        <w:t>ČNB</w:t>
      </w:r>
    </w:p>
    <w:p w14:paraId="40B7BC7C" w14:textId="77777777" w:rsidR="003E3FD9" w:rsidRPr="00F74A9A" w:rsidRDefault="003E3FD9" w:rsidP="003E3FD9">
      <w:pPr>
        <w:widowControl w:val="0"/>
        <w:tabs>
          <w:tab w:val="left" w:pos="284"/>
          <w:tab w:val="left" w:pos="4678"/>
        </w:tabs>
        <w:suppressAutoHyphens/>
        <w:spacing w:after="0" w:line="288" w:lineRule="auto"/>
        <w:rPr>
          <w:rFonts w:eastAsia="Lucida Sans Unicode" w:cs="Arial"/>
          <w:bCs/>
          <w:lang w:eastAsia="cs-CZ"/>
        </w:rPr>
      </w:pPr>
      <w:r w:rsidRPr="00F74A9A">
        <w:rPr>
          <w:rFonts w:eastAsia="Lucida Sans Unicode" w:cs="Arial"/>
          <w:bCs/>
          <w:lang w:eastAsia="cs-CZ"/>
        </w:rPr>
        <w:tab/>
        <w:t>Číslo účtu:</w:t>
      </w:r>
      <w:r w:rsidRPr="00F74A9A">
        <w:rPr>
          <w:rFonts w:eastAsia="Lucida Sans Unicode" w:cs="Arial"/>
          <w:bCs/>
          <w:lang w:eastAsia="cs-CZ"/>
        </w:rPr>
        <w:tab/>
        <w:t>3723001/0710</w:t>
      </w:r>
    </w:p>
    <w:p w14:paraId="63C6AB26" w14:textId="77777777" w:rsidR="003E3FD9" w:rsidRPr="003C6F82" w:rsidRDefault="003E3FD9" w:rsidP="003E3FD9">
      <w:pPr>
        <w:widowControl w:val="0"/>
        <w:tabs>
          <w:tab w:val="left" w:pos="284"/>
          <w:tab w:val="left" w:pos="4678"/>
        </w:tabs>
        <w:suppressAutoHyphens/>
        <w:spacing w:after="0" w:line="288" w:lineRule="auto"/>
        <w:rPr>
          <w:rFonts w:eastAsia="Lucida Sans Unicode" w:cs="Arial"/>
          <w:bCs/>
          <w:lang w:eastAsia="cs-CZ"/>
        </w:rPr>
      </w:pPr>
      <w:r w:rsidRPr="00F74A9A">
        <w:rPr>
          <w:rFonts w:eastAsia="Lucida Sans Unicode" w:cs="Arial"/>
          <w:bCs/>
          <w:lang w:eastAsia="cs-CZ"/>
        </w:rPr>
        <w:tab/>
        <w:t>IČO:</w:t>
      </w:r>
      <w:r w:rsidRPr="00F74A9A">
        <w:rPr>
          <w:rFonts w:eastAsia="Lucida Sans Unicode" w:cs="Arial"/>
          <w:bCs/>
          <w:lang w:eastAsia="cs-CZ"/>
        </w:rPr>
        <w:tab/>
        <w:t>01312774</w:t>
      </w:r>
    </w:p>
    <w:p w14:paraId="57A0C34B" w14:textId="77777777" w:rsidR="003E3FD9" w:rsidRPr="003C6F82" w:rsidRDefault="003E3FD9" w:rsidP="003E3FD9">
      <w:pPr>
        <w:widowControl w:val="0"/>
        <w:tabs>
          <w:tab w:val="left" w:pos="284"/>
          <w:tab w:val="left" w:pos="4678"/>
        </w:tabs>
        <w:suppressAutoHyphens/>
        <w:spacing w:after="0" w:line="288" w:lineRule="auto"/>
        <w:rPr>
          <w:rFonts w:eastAsia="Lucida Sans Unicode" w:cs="Arial"/>
          <w:bCs/>
          <w:lang w:eastAsia="cs-CZ"/>
        </w:rPr>
      </w:pPr>
      <w:r w:rsidRPr="003C6F82">
        <w:rPr>
          <w:rFonts w:eastAsia="Lucida Sans Unicode" w:cs="Arial"/>
          <w:bCs/>
          <w:lang w:eastAsia="cs-CZ"/>
        </w:rPr>
        <w:tab/>
        <w:t>DIČ:</w:t>
      </w:r>
      <w:r w:rsidRPr="003C6F82">
        <w:rPr>
          <w:rFonts w:eastAsia="Lucida Sans Unicode" w:cs="Arial"/>
          <w:bCs/>
          <w:lang w:eastAsia="cs-CZ"/>
        </w:rPr>
        <w:tab/>
        <w:t>CZ01312774 není plátcem DPH</w:t>
      </w:r>
    </w:p>
    <w:p w14:paraId="106A32DB" w14:textId="77777777" w:rsidR="00115C77" w:rsidRPr="003C6F82" w:rsidRDefault="00115C77" w:rsidP="003E3FD9">
      <w:pPr>
        <w:overflowPunct w:val="0"/>
        <w:autoSpaceDE w:val="0"/>
        <w:autoSpaceDN w:val="0"/>
        <w:adjustRightInd w:val="0"/>
        <w:spacing w:after="0" w:line="288" w:lineRule="auto"/>
        <w:jc w:val="both"/>
        <w:textAlignment w:val="baseline"/>
        <w:rPr>
          <w:rFonts w:eastAsia="Times New Roman" w:cs="Arial"/>
          <w:lang w:eastAsia="cs-CZ"/>
        </w:rPr>
      </w:pPr>
      <w:r w:rsidRPr="003C6F82">
        <w:rPr>
          <w:rFonts w:eastAsia="Times New Roman" w:cs="Arial"/>
          <w:lang w:eastAsia="cs-CZ"/>
        </w:rPr>
        <w:t xml:space="preserve">(dále jen </w:t>
      </w:r>
      <w:r w:rsidRPr="005C7B43">
        <w:rPr>
          <w:rFonts w:eastAsia="Times New Roman" w:cs="Arial"/>
          <w:b/>
          <w:bCs/>
          <w:lang w:eastAsia="cs-CZ"/>
        </w:rPr>
        <w:t>„</w:t>
      </w:r>
      <w:r w:rsidRPr="00E624BD">
        <w:rPr>
          <w:rFonts w:eastAsia="Times New Roman" w:cs="Arial"/>
          <w:b/>
          <w:bCs/>
          <w:lang w:eastAsia="cs-CZ"/>
        </w:rPr>
        <w:t>objednatel</w:t>
      </w:r>
      <w:r w:rsidRPr="005C7B43">
        <w:rPr>
          <w:rFonts w:eastAsia="Times New Roman" w:cs="Arial"/>
          <w:b/>
          <w:bCs/>
          <w:lang w:eastAsia="cs-CZ"/>
        </w:rPr>
        <w:t>“</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Pr="003C6F82" w:rsidRDefault="00115C77" w:rsidP="00115C77">
      <w:pPr>
        <w:spacing w:line="288" w:lineRule="auto"/>
        <w:rPr>
          <w:rFonts w:eastAsia="Times New Roman" w:cs="Arial"/>
          <w:b/>
          <w:lang w:eastAsia="cs-CZ"/>
        </w:rPr>
      </w:pPr>
      <w:r w:rsidRPr="003C6F82">
        <w:rPr>
          <w:rFonts w:eastAsia="Times New Roman" w:cs="Arial"/>
          <w:b/>
          <w:lang w:eastAsia="cs-CZ"/>
        </w:rPr>
        <w:t>a</w:t>
      </w:r>
    </w:p>
    <w:p w14:paraId="50C08D43" w14:textId="77777777"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Zhotovitel:</w:t>
      </w:r>
    </w:p>
    <w:p w14:paraId="05F82041" w14:textId="43FDE5C6"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Jméno:</w:t>
      </w:r>
      <w:r>
        <w:rPr>
          <w:rFonts w:eastAsia="Times New Roman" w:cs="Arial"/>
          <w:b/>
          <w:lang w:eastAsia="cs-CZ"/>
        </w:rPr>
        <w:t xml:space="preserve"> </w:t>
      </w:r>
      <w:r w:rsidR="00DF62A9">
        <w:rPr>
          <w:rFonts w:eastAsia="Times New Roman" w:cs="Arial"/>
          <w:b/>
          <w:bCs/>
          <w:snapToGrid w:val="0"/>
          <w:lang w:eastAsia="cs-CZ"/>
        </w:rPr>
        <w:t>TC GARDEN s.r.o.</w:t>
      </w:r>
    </w:p>
    <w:p w14:paraId="1AFA1A15" w14:textId="7DBCD1C6" w:rsidR="00115C77" w:rsidRPr="003C6F82" w:rsidRDefault="00115C77" w:rsidP="00115C77">
      <w:pPr>
        <w:tabs>
          <w:tab w:val="left" w:pos="4253"/>
        </w:tabs>
        <w:spacing w:line="288" w:lineRule="auto"/>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r w:rsidR="00436BEE" w:rsidRPr="00436BEE">
        <w:rPr>
          <w:rFonts w:eastAsia="Times New Roman" w:cs="Arial"/>
          <w:snapToGrid w:val="0"/>
          <w:lang w:eastAsia="cs-CZ"/>
        </w:rPr>
        <w:t>Americká 279, 347 01 Tachov</w:t>
      </w:r>
    </w:p>
    <w:p w14:paraId="07C76183" w14:textId="4488B2D9" w:rsidR="00115C77" w:rsidRPr="00B975E3" w:rsidRDefault="00115C77" w:rsidP="00115C77">
      <w:pPr>
        <w:tabs>
          <w:tab w:val="left" w:pos="4253"/>
        </w:tabs>
        <w:spacing w:after="0" w:line="288" w:lineRule="auto"/>
        <w:jc w:val="both"/>
        <w:rPr>
          <w:rFonts w:eastAsia="Times New Roman" w:cs="Arial"/>
          <w:i/>
          <w:lang w:eastAsia="cs-CZ"/>
        </w:rPr>
      </w:pPr>
      <w:r w:rsidRPr="003C6F82">
        <w:rPr>
          <w:rFonts w:eastAsia="Times New Roman" w:cs="Arial"/>
          <w:lang w:eastAsia="cs-CZ"/>
        </w:rPr>
        <w:t>zastoupený:</w:t>
      </w:r>
      <w:r>
        <w:rPr>
          <w:rFonts w:eastAsia="Times New Roman" w:cs="Arial"/>
          <w:lang w:eastAsia="cs-CZ"/>
        </w:rPr>
        <w:t xml:space="preserve"> </w:t>
      </w:r>
      <w:r w:rsidR="00C47047" w:rsidRPr="00C47047">
        <w:rPr>
          <w:rFonts w:eastAsia="Times New Roman" w:cs="Arial"/>
          <w:snapToGrid w:val="0"/>
          <w:lang w:eastAsia="cs-CZ"/>
        </w:rPr>
        <w:t>Vít Nuhlíček</w:t>
      </w:r>
    </w:p>
    <w:p w14:paraId="06F495D1" w14:textId="67E15A8A" w:rsidR="00115C77" w:rsidRPr="00B975E3" w:rsidRDefault="00115C77" w:rsidP="00115C77">
      <w:pPr>
        <w:tabs>
          <w:tab w:val="left" w:pos="284"/>
          <w:tab w:val="left" w:pos="4678"/>
        </w:tabs>
        <w:spacing w:after="0" w:line="288" w:lineRule="auto"/>
        <w:jc w:val="both"/>
        <w:rPr>
          <w:rFonts w:eastAsia="Times New Roman" w:cs="Arial"/>
          <w:lang w:eastAsia="cs-CZ"/>
        </w:rPr>
      </w:pPr>
      <w:r w:rsidRPr="00B975E3">
        <w:rPr>
          <w:rFonts w:eastAsia="Times New Roman" w:cs="Arial"/>
          <w:lang w:eastAsia="cs-CZ"/>
        </w:rPr>
        <w:tab/>
        <w:t>Tel.:</w:t>
      </w:r>
      <w:r w:rsidRPr="00B975E3">
        <w:rPr>
          <w:rFonts w:eastAsia="Times New Roman" w:cs="Arial"/>
          <w:lang w:eastAsia="cs-CZ"/>
        </w:rPr>
        <w:tab/>
      </w:r>
      <w:r w:rsidR="00115B58">
        <w:rPr>
          <w:rFonts w:eastAsia="Times New Roman" w:cs="Arial"/>
          <w:snapToGrid w:val="0"/>
          <w:lang w:eastAsia="cs-CZ"/>
        </w:rPr>
        <w:t>xxxxxx</w:t>
      </w:r>
    </w:p>
    <w:p w14:paraId="70242161" w14:textId="181BCCBA" w:rsidR="00115C77" w:rsidRPr="00B975E3" w:rsidRDefault="00115C77" w:rsidP="00115C77">
      <w:pPr>
        <w:tabs>
          <w:tab w:val="left" w:pos="284"/>
          <w:tab w:val="left" w:pos="4678"/>
        </w:tabs>
        <w:spacing w:after="0" w:line="288" w:lineRule="auto"/>
        <w:ind w:right="-110"/>
        <w:jc w:val="both"/>
        <w:rPr>
          <w:rFonts w:eastAsia="Times New Roman" w:cs="Arial"/>
          <w:snapToGrid w:val="0"/>
          <w:lang w:eastAsia="cs-CZ"/>
        </w:rPr>
      </w:pPr>
      <w:r w:rsidRPr="00B975E3">
        <w:rPr>
          <w:rFonts w:eastAsia="Times New Roman" w:cs="Arial"/>
          <w:lang w:eastAsia="cs-CZ"/>
        </w:rPr>
        <w:tab/>
        <w:t>E-mail:</w:t>
      </w:r>
      <w:r w:rsidRPr="00B975E3">
        <w:rPr>
          <w:rFonts w:eastAsia="Times New Roman" w:cs="Arial"/>
          <w:lang w:eastAsia="cs-CZ"/>
        </w:rPr>
        <w:tab/>
      </w:r>
      <w:r w:rsidR="00115B58">
        <w:rPr>
          <w:rFonts w:eastAsia="Times New Roman" w:cs="Arial"/>
          <w:snapToGrid w:val="0"/>
          <w:lang w:eastAsia="cs-CZ"/>
        </w:rPr>
        <w:t>xxxxxx</w:t>
      </w:r>
    </w:p>
    <w:p w14:paraId="352177C1" w14:textId="6D7FB9EB" w:rsidR="00115C77" w:rsidRPr="00B975E3" w:rsidRDefault="00115C77" w:rsidP="00115C77">
      <w:pPr>
        <w:tabs>
          <w:tab w:val="left" w:pos="284"/>
          <w:tab w:val="left" w:pos="4678"/>
        </w:tabs>
        <w:spacing w:after="0" w:line="288" w:lineRule="auto"/>
        <w:ind w:right="-110"/>
        <w:jc w:val="both"/>
        <w:rPr>
          <w:rFonts w:eastAsia="Times New Roman" w:cs="Arial"/>
          <w:snapToGrid w:val="0"/>
          <w:lang w:eastAsia="cs-CZ"/>
        </w:rPr>
      </w:pPr>
      <w:r w:rsidRPr="00B975E3">
        <w:rPr>
          <w:rFonts w:eastAsia="Times New Roman" w:cs="Arial"/>
          <w:snapToGrid w:val="0"/>
          <w:lang w:eastAsia="cs-CZ"/>
        </w:rPr>
        <w:tab/>
        <w:t>ID DS:</w:t>
      </w:r>
      <w:r w:rsidRPr="00B975E3">
        <w:rPr>
          <w:rFonts w:eastAsia="Times New Roman" w:cs="Arial"/>
          <w:snapToGrid w:val="0"/>
          <w:lang w:eastAsia="cs-CZ"/>
        </w:rPr>
        <w:tab/>
      </w:r>
      <w:r w:rsidR="00A5419E" w:rsidRPr="00B975E3">
        <w:rPr>
          <w:rFonts w:eastAsia="Times New Roman" w:cs="Arial"/>
          <w:snapToGrid w:val="0"/>
          <w:lang w:eastAsia="cs-CZ"/>
        </w:rPr>
        <w:t>83xcpwa</w:t>
      </w:r>
    </w:p>
    <w:p w14:paraId="5FFC0825" w14:textId="7ED21D8A" w:rsidR="00115C77" w:rsidRPr="003C6F82" w:rsidRDefault="00115C77" w:rsidP="00115C77">
      <w:pPr>
        <w:tabs>
          <w:tab w:val="left" w:pos="284"/>
          <w:tab w:val="left" w:pos="4678"/>
        </w:tabs>
        <w:spacing w:after="0" w:line="288" w:lineRule="auto"/>
        <w:ind w:right="-284"/>
        <w:rPr>
          <w:rFonts w:eastAsia="Times New Roman" w:cs="Arial"/>
          <w:lang w:eastAsia="cs-CZ"/>
        </w:rPr>
      </w:pPr>
      <w:r w:rsidRPr="003C6F82">
        <w:rPr>
          <w:rFonts w:eastAsia="Times New Roman" w:cs="Arial"/>
          <w:lang w:eastAsia="cs-CZ"/>
        </w:rPr>
        <w:t>v technických záležitostech je oprávněn jednat:</w:t>
      </w:r>
      <w:r w:rsidRPr="003C6F82">
        <w:rPr>
          <w:rFonts w:eastAsia="Times New Roman" w:cs="Arial"/>
          <w:lang w:eastAsia="cs-CZ"/>
        </w:rPr>
        <w:tab/>
      </w:r>
      <w:r w:rsidR="00115B58">
        <w:rPr>
          <w:rFonts w:eastAsia="Times New Roman" w:cs="Arial"/>
          <w:lang w:eastAsia="cs-CZ"/>
        </w:rPr>
        <w:t>xxxxxx</w:t>
      </w:r>
    </w:p>
    <w:p w14:paraId="62D155E5" w14:textId="38206981" w:rsidR="00115C77" w:rsidRPr="003C6401"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t>T</w:t>
      </w:r>
      <w:r w:rsidRPr="003C6F82">
        <w:rPr>
          <w:rFonts w:eastAsia="Times New Roman" w:cs="Arial"/>
          <w:lang w:eastAsia="cs-CZ"/>
        </w:rPr>
        <w:t>el.:</w:t>
      </w:r>
      <w:r>
        <w:rPr>
          <w:rFonts w:eastAsia="Times New Roman" w:cs="Arial"/>
          <w:lang w:eastAsia="cs-CZ"/>
        </w:rPr>
        <w:tab/>
      </w:r>
      <w:r w:rsidR="00115B58">
        <w:rPr>
          <w:rFonts w:eastAsia="Times New Roman" w:cs="Arial"/>
          <w:snapToGrid w:val="0"/>
          <w:lang w:eastAsia="cs-CZ"/>
        </w:rPr>
        <w:t>xxxxxx</w:t>
      </w:r>
    </w:p>
    <w:p w14:paraId="13D925F5" w14:textId="4698F8D7" w:rsidR="00115C77" w:rsidRPr="003C6401" w:rsidRDefault="00115C77" w:rsidP="00115C77">
      <w:pPr>
        <w:tabs>
          <w:tab w:val="left" w:pos="284"/>
          <w:tab w:val="left" w:pos="4678"/>
        </w:tabs>
        <w:spacing w:after="0" w:line="288" w:lineRule="auto"/>
        <w:ind w:right="-110"/>
        <w:jc w:val="both"/>
        <w:rPr>
          <w:rFonts w:eastAsia="Times New Roman" w:cs="Arial"/>
          <w:snapToGrid w:val="0"/>
          <w:lang w:eastAsia="cs-CZ"/>
        </w:rPr>
      </w:pPr>
      <w:r w:rsidRPr="003C6401">
        <w:rPr>
          <w:rFonts w:eastAsia="Times New Roman" w:cs="Arial"/>
          <w:lang w:eastAsia="cs-CZ"/>
        </w:rPr>
        <w:tab/>
        <w:t>E-mail:</w:t>
      </w:r>
      <w:r w:rsidRPr="003C6401">
        <w:rPr>
          <w:rFonts w:eastAsia="Times New Roman" w:cs="Arial"/>
          <w:lang w:eastAsia="cs-CZ"/>
        </w:rPr>
        <w:tab/>
      </w:r>
      <w:r w:rsidR="00115B58">
        <w:rPr>
          <w:rFonts w:eastAsia="Times New Roman" w:cs="Arial"/>
          <w:snapToGrid w:val="0"/>
          <w:lang w:eastAsia="cs-CZ"/>
        </w:rPr>
        <w:t>xxxxxx</w:t>
      </w:r>
    </w:p>
    <w:p w14:paraId="0C91F3D6" w14:textId="2AB5518B" w:rsidR="00115C77" w:rsidRPr="003C6401" w:rsidRDefault="00115C77" w:rsidP="00115C77">
      <w:pPr>
        <w:tabs>
          <w:tab w:val="left" w:pos="284"/>
          <w:tab w:val="left" w:pos="4678"/>
        </w:tabs>
        <w:spacing w:after="0" w:line="288" w:lineRule="auto"/>
        <w:ind w:right="-284"/>
        <w:rPr>
          <w:rFonts w:eastAsia="Times New Roman" w:cs="Arial"/>
          <w:lang w:eastAsia="cs-CZ"/>
        </w:rPr>
      </w:pPr>
      <w:r w:rsidRPr="003C6401">
        <w:rPr>
          <w:rFonts w:eastAsia="Times New Roman" w:cs="Arial"/>
          <w:lang w:eastAsia="cs-CZ"/>
        </w:rPr>
        <w:tab/>
        <w:t>Bankovní spojení:</w:t>
      </w:r>
      <w:r w:rsidRPr="003C6401">
        <w:rPr>
          <w:rFonts w:eastAsia="Times New Roman" w:cs="Arial"/>
          <w:lang w:eastAsia="cs-CZ"/>
        </w:rPr>
        <w:tab/>
      </w:r>
      <w:r w:rsidR="00534788" w:rsidRPr="003C6401">
        <w:rPr>
          <w:rFonts w:eastAsia="Times New Roman" w:cs="Arial"/>
          <w:snapToGrid w:val="0"/>
          <w:lang w:eastAsia="cs-CZ"/>
        </w:rPr>
        <w:t>Česká spořitelna, a.s.</w:t>
      </w:r>
    </w:p>
    <w:p w14:paraId="56440553" w14:textId="7ECE1160" w:rsidR="00115C77" w:rsidRPr="003C6401" w:rsidRDefault="00115C77" w:rsidP="00115C77">
      <w:pPr>
        <w:tabs>
          <w:tab w:val="left" w:pos="284"/>
          <w:tab w:val="left" w:pos="4678"/>
        </w:tabs>
        <w:spacing w:after="0" w:line="288" w:lineRule="auto"/>
        <w:jc w:val="both"/>
        <w:rPr>
          <w:rFonts w:eastAsia="Times New Roman" w:cs="Arial"/>
          <w:lang w:eastAsia="cs-CZ"/>
        </w:rPr>
      </w:pPr>
      <w:r w:rsidRPr="003C6401">
        <w:rPr>
          <w:rFonts w:eastAsia="Times New Roman" w:cs="Arial"/>
          <w:lang w:eastAsia="cs-CZ"/>
        </w:rPr>
        <w:tab/>
        <w:t>Číslo účtu:</w:t>
      </w:r>
      <w:r w:rsidRPr="003C6401">
        <w:rPr>
          <w:rFonts w:eastAsia="Times New Roman" w:cs="Arial"/>
          <w:lang w:eastAsia="cs-CZ"/>
        </w:rPr>
        <w:tab/>
      </w:r>
      <w:r w:rsidR="003C6401" w:rsidRPr="003C6401">
        <w:rPr>
          <w:rFonts w:eastAsia="Times New Roman" w:cs="Arial"/>
          <w:lang w:eastAsia="cs-CZ"/>
        </w:rPr>
        <w:t>5743907319/0800</w:t>
      </w:r>
    </w:p>
    <w:p w14:paraId="0A8D1DEB" w14:textId="2EAF6541" w:rsidR="00115C77" w:rsidRPr="00B975E3" w:rsidRDefault="00115C77" w:rsidP="00115C77">
      <w:pPr>
        <w:tabs>
          <w:tab w:val="left" w:pos="284"/>
          <w:tab w:val="left" w:pos="4678"/>
        </w:tabs>
        <w:spacing w:after="0" w:line="288" w:lineRule="auto"/>
        <w:jc w:val="both"/>
        <w:rPr>
          <w:rFonts w:eastAsia="Times New Roman" w:cs="Arial"/>
          <w:lang w:eastAsia="cs-CZ"/>
        </w:rPr>
      </w:pPr>
      <w:r>
        <w:rPr>
          <w:rFonts w:eastAsia="Times New Roman" w:cs="Arial"/>
          <w:lang w:eastAsia="cs-CZ"/>
        </w:rPr>
        <w:tab/>
      </w:r>
      <w:r w:rsidR="00674007">
        <w:rPr>
          <w:rFonts w:eastAsia="Times New Roman" w:cs="Arial"/>
          <w:lang w:eastAsia="cs-CZ"/>
        </w:rPr>
        <w:t>IČ</w:t>
      </w:r>
      <w:r w:rsidR="00921B51">
        <w:rPr>
          <w:rFonts w:eastAsia="Times New Roman" w:cs="Arial"/>
          <w:lang w:eastAsia="cs-CZ"/>
        </w:rPr>
        <w:t>O</w:t>
      </w:r>
      <w:r w:rsidRPr="003C6F82">
        <w:rPr>
          <w:rFonts w:eastAsia="Times New Roman" w:cs="Arial"/>
          <w:lang w:eastAsia="cs-CZ"/>
        </w:rPr>
        <w:t>:</w:t>
      </w:r>
      <w:r w:rsidRPr="003C6F82">
        <w:rPr>
          <w:rFonts w:eastAsia="Times New Roman" w:cs="Arial"/>
          <w:lang w:eastAsia="cs-CZ"/>
        </w:rPr>
        <w:tab/>
      </w:r>
      <w:r w:rsidR="0079610C" w:rsidRPr="00B975E3">
        <w:rPr>
          <w:rFonts w:eastAsia="Times New Roman" w:cs="Arial"/>
          <w:snapToGrid w:val="0"/>
          <w:lang w:eastAsia="cs-CZ"/>
        </w:rPr>
        <w:t>08484091</w:t>
      </w:r>
    </w:p>
    <w:p w14:paraId="62C16EE6" w14:textId="7C76B6BC" w:rsidR="00115C77" w:rsidRPr="00B975E3" w:rsidRDefault="00115C77" w:rsidP="00115C77">
      <w:pPr>
        <w:tabs>
          <w:tab w:val="left" w:pos="284"/>
          <w:tab w:val="left" w:pos="4678"/>
        </w:tabs>
        <w:spacing w:after="0" w:line="288" w:lineRule="auto"/>
        <w:jc w:val="both"/>
        <w:rPr>
          <w:rFonts w:eastAsia="Times New Roman" w:cs="Arial"/>
          <w:lang w:eastAsia="cs-CZ"/>
        </w:rPr>
      </w:pPr>
      <w:r w:rsidRPr="00B975E3">
        <w:rPr>
          <w:rFonts w:eastAsia="Times New Roman" w:cs="Arial"/>
          <w:lang w:eastAsia="cs-CZ"/>
        </w:rPr>
        <w:tab/>
        <w:t>DIČ:</w:t>
      </w:r>
      <w:r w:rsidRPr="00B975E3">
        <w:rPr>
          <w:rFonts w:eastAsia="Times New Roman" w:cs="Arial"/>
          <w:lang w:eastAsia="cs-CZ"/>
        </w:rPr>
        <w:tab/>
      </w:r>
      <w:r w:rsidR="0079610C" w:rsidRPr="00B975E3">
        <w:rPr>
          <w:rFonts w:eastAsia="Times New Roman" w:cs="Arial"/>
          <w:snapToGrid w:val="0"/>
          <w:lang w:eastAsia="cs-CZ"/>
        </w:rPr>
        <w:t>CZ084</w:t>
      </w:r>
      <w:r w:rsidR="00AB274E" w:rsidRPr="00B975E3">
        <w:rPr>
          <w:rFonts w:eastAsia="Times New Roman" w:cs="Arial"/>
          <w:snapToGrid w:val="0"/>
          <w:lang w:eastAsia="cs-CZ"/>
        </w:rPr>
        <w:t xml:space="preserve"> 84 091</w:t>
      </w:r>
    </w:p>
    <w:p w14:paraId="31C8660A" w14:textId="10AD6043" w:rsidR="00115C77" w:rsidRPr="003C6F82" w:rsidRDefault="00115C77" w:rsidP="00F168DC">
      <w:pPr>
        <w:spacing w:before="240" w:line="288" w:lineRule="auto"/>
        <w:jc w:val="both"/>
        <w:rPr>
          <w:rFonts w:eastAsia="Times New Roman" w:cs="Arial"/>
          <w:lang w:eastAsia="cs-CZ"/>
        </w:rPr>
      </w:pPr>
      <w:r w:rsidRPr="003C6F82">
        <w:rPr>
          <w:rFonts w:eastAsia="Times New Roman" w:cs="Arial"/>
          <w:lang w:eastAsia="cs-CZ"/>
        </w:rPr>
        <w:lastRenderedPageBreak/>
        <w:t>Společnost je zapsaná v obchodním rejstříku vedeném u</w:t>
      </w:r>
      <w:r w:rsidR="006E389E">
        <w:rPr>
          <w:rFonts w:eastAsia="Times New Roman" w:cs="Arial"/>
          <w:lang w:eastAsia="cs-CZ"/>
        </w:rPr>
        <w:t xml:space="preserve"> </w:t>
      </w:r>
      <w:r w:rsidR="007A00AA">
        <w:rPr>
          <w:rFonts w:eastAsia="Times New Roman" w:cs="Arial"/>
          <w:lang w:eastAsia="cs-CZ"/>
        </w:rPr>
        <w:t>Krajského soudu v Plzni</w:t>
      </w:r>
      <w:r w:rsidRPr="003C6F82">
        <w:rPr>
          <w:rFonts w:eastAsia="Times New Roman" w:cs="Arial"/>
          <w:lang w:eastAsia="cs-CZ"/>
        </w:rPr>
        <w:t>, oddíl</w:t>
      </w:r>
      <w:r w:rsidR="007A00AA">
        <w:rPr>
          <w:rFonts w:eastAsia="Times New Roman" w:cs="Arial"/>
          <w:lang w:eastAsia="cs-CZ"/>
        </w:rPr>
        <w:t xml:space="preserve"> C</w:t>
      </w:r>
      <w:r w:rsidRPr="003C6F82">
        <w:rPr>
          <w:rFonts w:eastAsia="Times New Roman" w:cs="Arial"/>
          <w:lang w:eastAsia="cs-CZ"/>
        </w:rPr>
        <w:t>, vložka</w:t>
      </w:r>
      <w:r w:rsidR="007A00AA">
        <w:rPr>
          <w:rFonts w:eastAsia="Times New Roman" w:cs="Arial"/>
          <w:lang w:eastAsia="cs-CZ"/>
        </w:rPr>
        <w:t xml:space="preserve"> 38239</w:t>
      </w:r>
      <w:r w:rsidR="001457F0" w:rsidRPr="001457F0">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 xml:space="preserve">(dále jen </w:t>
      </w:r>
      <w:r w:rsidRPr="005C7B43">
        <w:rPr>
          <w:rFonts w:eastAsia="Times New Roman" w:cs="Arial"/>
          <w:b/>
          <w:bCs/>
          <w:lang w:eastAsia="cs-CZ"/>
        </w:rPr>
        <w:t>„</w:t>
      </w:r>
      <w:r w:rsidRPr="00E624BD">
        <w:rPr>
          <w:rFonts w:eastAsia="Times New Roman" w:cs="Arial"/>
          <w:b/>
          <w:bCs/>
          <w:lang w:eastAsia="cs-CZ"/>
        </w:rPr>
        <w:t>zhotovitel</w:t>
      </w:r>
      <w:r w:rsidRPr="005C7B43">
        <w:rPr>
          <w:rFonts w:eastAsia="Times New Roman" w:cs="Arial"/>
          <w:b/>
          <w:bCs/>
          <w:lang w:eastAsia="cs-CZ"/>
        </w:rPr>
        <w:t>“</w:t>
      </w:r>
      <w:r w:rsidRPr="003C6F82">
        <w:rPr>
          <w:rFonts w:eastAsia="Times New Roman" w:cs="Arial"/>
          <w:lang w:eastAsia="cs-CZ"/>
        </w:rPr>
        <w:t>)</w:t>
      </w:r>
    </w:p>
    <w:p w14:paraId="3637E395" w14:textId="0B564683"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w:t>
      </w:r>
      <w:r w:rsidR="00921B51">
        <w:rPr>
          <w:rFonts w:eastAsia="Times New Roman" w:cs="Arial"/>
          <w:lang w:eastAsia="cs-CZ"/>
        </w:rPr>
        <w:t> </w:t>
      </w:r>
      <w:r w:rsidRPr="00D91ACC">
        <w:rPr>
          <w:rFonts w:eastAsia="Times New Roman" w:cs="Arial"/>
          <w:lang w:eastAsia="cs-CZ"/>
        </w:rPr>
        <w:t>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3E3FD9">
        <w:rPr>
          <w:rFonts w:eastAsia="Times New Roman" w:cs="Arial"/>
          <w:lang w:eastAsia="cs-CZ"/>
        </w:rPr>
        <w:t>Realizace Olbramov LBK4 + IP10</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7777777" w:rsidR="00977A7C" w:rsidRPr="00977A7C" w:rsidRDefault="00977A7C" w:rsidP="00977A7C">
      <w:pPr>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p>
    <w:p w14:paraId="17B20958" w14:textId="5C2C0284"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Nabídka zhotovitele ze dne:</w:t>
      </w:r>
      <w:r w:rsidR="002834B8">
        <w:rPr>
          <w:rFonts w:eastAsia="Times New Roman" w:cs="Arial"/>
          <w:lang w:eastAsia="cs-CZ"/>
        </w:rPr>
        <w:t xml:space="preserve"> 23. 5. 2026</w:t>
      </w:r>
    </w:p>
    <w:p w14:paraId="241D2826" w14:textId="013BED81" w:rsidR="00977A7C" w:rsidRPr="00977A7C" w:rsidRDefault="00977A7C" w:rsidP="00977A7C">
      <w:pPr>
        <w:spacing w:line="288" w:lineRule="auto"/>
        <w:jc w:val="both"/>
        <w:rPr>
          <w:rFonts w:eastAsia="Times New Roman" w:cs="Arial"/>
          <w:lang w:eastAsia="cs-CZ"/>
        </w:rPr>
      </w:pPr>
      <w:r w:rsidRPr="005762C8">
        <w:rPr>
          <w:rFonts w:eastAsia="Times New Roman" w:cs="Arial"/>
          <w:lang w:eastAsia="cs-CZ"/>
        </w:rPr>
        <w:t xml:space="preserve">Zadávací dokumentace ze dne: </w:t>
      </w:r>
      <w:r w:rsidR="003259B7">
        <w:rPr>
          <w:rFonts w:eastAsia="Times New Roman" w:cs="Arial"/>
          <w:lang w:eastAsia="cs-CZ"/>
        </w:rPr>
        <w:t>1</w:t>
      </w:r>
      <w:r w:rsidR="003B6E7A">
        <w:rPr>
          <w:rFonts w:eastAsia="Times New Roman" w:cs="Arial"/>
          <w:lang w:eastAsia="cs-CZ"/>
        </w:rPr>
        <w:t>2</w:t>
      </w:r>
      <w:r w:rsidR="005762C8" w:rsidRPr="005762C8">
        <w:rPr>
          <w:rFonts w:eastAsia="Times New Roman" w:cs="Arial"/>
          <w:lang w:eastAsia="cs-CZ"/>
        </w:rPr>
        <w:t>. 5. 2026</w:t>
      </w:r>
    </w:p>
    <w:p w14:paraId="0D99EF9B" w14:textId="7CD1EEA3"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w:t>
      </w:r>
      <w:r w:rsidRPr="00721615">
        <w:rPr>
          <w:rFonts w:eastAsia="Times New Roman" w:cs="Arial"/>
          <w:lang w:eastAsia="cs-CZ"/>
        </w:rPr>
        <w:t xml:space="preserve">nabídky ze dne: </w:t>
      </w:r>
      <w:r w:rsidR="00721615" w:rsidRPr="00721615">
        <w:rPr>
          <w:rFonts w:eastAsia="Times New Roman" w:cs="Arial"/>
          <w:lang w:eastAsia="cs-CZ"/>
        </w:rPr>
        <w:t>12. 6. 2026</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7CF42E4A"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r w:rsidR="003E3FD9">
        <w:t> k.ú. Olbramov</w:t>
      </w:r>
      <w:bookmarkStart w:id="1" w:name="_Hlk18410741"/>
      <w:r w:rsidRPr="007350D2">
        <w:t xml:space="preserve"> </w:t>
      </w:r>
      <w:bookmarkEnd w:id="1"/>
      <w:r w:rsidRPr="007350D2">
        <w:t>dle</w:t>
      </w:r>
      <w:r w:rsidR="00921B51">
        <w:t> </w:t>
      </w:r>
      <w:r w:rsidRPr="007350D2">
        <w:t>zákona č.</w:t>
      </w:r>
      <w:r w:rsidR="00D32127" w:rsidRPr="007350D2">
        <w:t> </w:t>
      </w:r>
      <w:r w:rsidRPr="007350D2">
        <w:t>139/2002</w:t>
      </w:r>
      <w:r w:rsidR="00921B51">
        <w:t> </w:t>
      </w:r>
      <w:r w:rsidRPr="007350D2">
        <w:t>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253CA7BD"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w:t>
      </w:r>
      <w:r w:rsidR="00921B51">
        <w:rPr>
          <w:rFonts w:cs="Arial"/>
        </w:rPr>
        <w:t> </w:t>
      </w:r>
      <w:r w:rsidRPr="007350D2">
        <w:rPr>
          <w:rFonts w:cs="Arial"/>
        </w:rPr>
        <w:t>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B0347D2"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w:t>
      </w:r>
      <w:r w:rsidR="00921B51">
        <w:rPr>
          <w:rFonts w:cs="Arial"/>
        </w:rPr>
        <w:t> </w:t>
      </w:r>
      <w:r w:rsidRPr="007350D2">
        <w:rPr>
          <w:rFonts w:cs="Arial"/>
        </w:rPr>
        <w:t>zavazuje v tomto případě jeho požadavky respektovat.</w:t>
      </w:r>
      <w:r w:rsidR="00B207E3" w:rsidRPr="007350D2">
        <w:rPr>
          <w:rFonts w:cs="Arial"/>
        </w:rPr>
        <w:t xml:space="preserve"> Vždy musí být postupováno v</w:t>
      </w:r>
      <w:r w:rsidR="00921B51">
        <w:rPr>
          <w:rFonts w:cs="Arial"/>
        </w:rPr>
        <w:t> </w:t>
      </w:r>
      <w:r w:rsidR="00B207E3" w:rsidRPr="007350D2">
        <w:rPr>
          <w:rFonts w:cs="Arial"/>
        </w:rPr>
        <w:t>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A10F96">
      <w:pPr>
        <w:pStyle w:val="l-L2"/>
        <w:numPr>
          <w:ilvl w:val="0"/>
          <w:numId w:val="26"/>
        </w:numPr>
        <w:ind w:left="357" w:hanging="357"/>
      </w:pPr>
      <w:r w:rsidRPr="000639BD">
        <w:t>Zhotovitel se zavazuje k provedení následujícího díla:</w:t>
      </w:r>
    </w:p>
    <w:p w14:paraId="1A1827F2" w14:textId="77777777" w:rsidR="004D2607" w:rsidRDefault="00262A51" w:rsidP="004D2607">
      <w:pPr>
        <w:pStyle w:val="l-L2"/>
        <w:tabs>
          <w:tab w:val="clear" w:pos="737"/>
          <w:tab w:val="left" w:pos="851"/>
          <w:tab w:val="left" w:pos="2268"/>
        </w:tabs>
        <w:ind w:left="357"/>
        <w:rPr>
          <w:rFonts w:cs="Arial"/>
          <w:b/>
          <w:bCs/>
        </w:rPr>
      </w:pPr>
      <w:r>
        <w:rPr>
          <w:rFonts w:cs="Arial"/>
        </w:rPr>
        <w:tab/>
      </w:r>
      <w:r w:rsidR="004D2607" w:rsidRPr="002E10E1">
        <w:rPr>
          <w:rFonts w:cs="Arial"/>
        </w:rPr>
        <w:t>Název díla:</w:t>
      </w:r>
      <w:r w:rsidR="004D2607">
        <w:rPr>
          <w:rFonts w:cs="Arial"/>
        </w:rPr>
        <w:t xml:space="preserve"> Realizace Olbramov LBK4 + IP10</w:t>
      </w:r>
    </w:p>
    <w:p w14:paraId="2BC13799" w14:textId="77777777" w:rsidR="004D2607" w:rsidRDefault="004D2607" w:rsidP="004D2607">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 xml:space="preserve"> ČR – Plzeňský kraj, k.ú. Olbramov, p.č. 1139, 1266, 1268, 1270 a 1267</w:t>
      </w:r>
    </w:p>
    <w:p w14:paraId="1B81F13E" w14:textId="257A8640" w:rsidR="000639BD" w:rsidRPr="000639BD" w:rsidRDefault="00D6259E" w:rsidP="004D2607">
      <w:pPr>
        <w:pStyle w:val="l-L2"/>
        <w:tabs>
          <w:tab w:val="clear" w:pos="737"/>
          <w:tab w:val="left" w:pos="851"/>
          <w:tab w:val="left" w:pos="2268"/>
        </w:tabs>
        <w:ind w:left="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w:t>
      </w:r>
      <w:r w:rsidR="00921B51">
        <w:rPr>
          <w:rFonts w:cs="Arial"/>
        </w:rPr>
        <w:t> </w:t>
      </w:r>
      <w:r w:rsidRPr="00D91ACC">
        <w:rPr>
          <w:rFonts w:cs="Arial"/>
        </w:rPr>
        <w:t xml:space="preserve">vypracovala projekční společnost </w:t>
      </w:r>
      <w:r w:rsidR="004D2607">
        <w:rPr>
          <w:rFonts w:cs="Arial"/>
        </w:rPr>
        <w:t xml:space="preserve">GEOCART CZ spol. s r.o. </w:t>
      </w:r>
      <w:r w:rsidRPr="00D91ACC">
        <w:rPr>
          <w:rFonts w:cs="Arial"/>
        </w:rPr>
        <w:t xml:space="preserve">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3D1B7EA4" w:rsidR="00D6259E" w:rsidRPr="000639BD" w:rsidRDefault="00D6259E" w:rsidP="00A10F96">
      <w:pPr>
        <w:pStyle w:val="l-L2"/>
        <w:numPr>
          <w:ilvl w:val="0"/>
          <w:numId w:val="26"/>
        </w:numPr>
        <w:ind w:left="357" w:hanging="357"/>
        <w:rPr>
          <w:rFonts w:cs="Arial"/>
          <w:b/>
          <w:bCs/>
        </w:rPr>
      </w:pPr>
      <w:r w:rsidRPr="000639BD">
        <w:rPr>
          <w:rFonts w:cs="Arial"/>
        </w:rPr>
        <w:t>Součástí realizace díla jsou tyto</w:t>
      </w:r>
      <w:r w:rsidR="00921B51">
        <w:rPr>
          <w:rFonts w:cs="Arial"/>
        </w:rPr>
        <w:t> </w:t>
      </w:r>
      <w:r w:rsidRPr="000639BD">
        <w:rPr>
          <w:rFonts w:cs="Arial"/>
        </w:rPr>
        <w:t>činnosti:</w:t>
      </w:r>
    </w:p>
    <w:p w14:paraId="661D91FF" w14:textId="77777777" w:rsidR="003302D7" w:rsidRPr="00D91ACC" w:rsidRDefault="003302D7" w:rsidP="00A10F96">
      <w:pPr>
        <w:pStyle w:val="l-L2"/>
        <w:numPr>
          <w:ilvl w:val="1"/>
          <w:numId w:val="27"/>
        </w:numPr>
        <w:ind w:left="714" w:hanging="357"/>
        <w:rPr>
          <w:rFonts w:cs="Arial"/>
        </w:rPr>
      </w:pPr>
      <w:r>
        <w:rPr>
          <w:rFonts w:cs="Arial"/>
        </w:rPr>
        <w:t>z</w:t>
      </w:r>
      <w:r w:rsidRPr="00D91ACC">
        <w:rPr>
          <w:rFonts w:cs="Arial"/>
        </w:rPr>
        <w:t>ajištění všech dodávek, materiálů a zařízení nezbytných pro řádné dokončení díla</w:t>
      </w:r>
      <w:r>
        <w:rPr>
          <w:rFonts w:cs="Arial"/>
        </w:rPr>
        <w:t>,</w:t>
      </w:r>
    </w:p>
    <w:p w14:paraId="1776C426" w14:textId="77777777" w:rsidR="003302D7" w:rsidRDefault="003302D7" w:rsidP="00A10F96">
      <w:pPr>
        <w:pStyle w:val="l-L2"/>
        <w:numPr>
          <w:ilvl w:val="1"/>
          <w:numId w:val="27"/>
        </w:numPr>
        <w:ind w:left="714" w:hanging="357"/>
      </w:pPr>
      <w:r>
        <w:t>p</w:t>
      </w:r>
      <w:r w:rsidRPr="003C6F82">
        <w:t>rovedení všech činností souvisejících s provedením díla nezbytných pro</w:t>
      </w:r>
      <w:r>
        <w:t> </w:t>
      </w:r>
      <w:r w:rsidRPr="003C6F82">
        <w:t>řádné dokončení díla (dodávky, služby, bezpečnostní opatření apod.)</w:t>
      </w:r>
      <w:r>
        <w:t>,</w:t>
      </w:r>
    </w:p>
    <w:p w14:paraId="424F977B" w14:textId="77777777" w:rsidR="003302D7" w:rsidRPr="00BF3FEE" w:rsidRDefault="003302D7" w:rsidP="00A10F96">
      <w:pPr>
        <w:pStyle w:val="l-L2"/>
        <w:numPr>
          <w:ilvl w:val="1"/>
          <w:numId w:val="27"/>
        </w:numPr>
        <w:ind w:left="714" w:hanging="357"/>
      </w:pPr>
      <w:r>
        <w:rPr>
          <w:rFonts w:cs="Arial"/>
        </w:rPr>
        <w:lastRenderedPageBreak/>
        <w:t>k</w:t>
      </w:r>
      <w:r w:rsidRPr="00BF3FEE">
        <w:rPr>
          <w:rFonts w:cs="Arial"/>
        </w:rPr>
        <w:t>oordinace veškerých činností, jež jsou součástí realizace díla</w:t>
      </w:r>
      <w:r>
        <w:rPr>
          <w:rFonts w:cs="Arial"/>
        </w:rPr>
        <w:t>,</w:t>
      </w:r>
    </w:p>
    <w:p w14:paraId="027333F0" w14:textId="501A6F0C" w:rsidR="003302D7" w:rsidRPr="00BF3FEE" w:rsidRDefault="003302D7" w:rsidP="00A10F96">
      <w:pPr>
        <w:pStyle w:val="l-L2"/>
        <w:numPr>
          <w:ilvl w:val="1"/>
          <w:numId w:val="27"/>
        </w:numPr>
        <w:ind w:left="714" w:hanging="357"/>
      </w:pPr>
      <w:r>
        <w:rPr>
          <w:rFonts w:cs="Arial"/>
        </w:rPr>
        <w:t>g</w:t>
      </w:r>
      <w:r w:rsidRPr="00BF3FEE">
        <w:rPr>
          <w:rFonts w:cs="Arial"/>
        </w:rPr>
        <w:t>eodetické vytyčení pozemků před zahájením provádění díla (příslušná parcelní čísla a</w:t>
      </w:r>
      <w:r>
        <w:rPr>
          <w:rFonts w:cs="Arial"/>
        </w:rPr>
        <w:t> </w:t>
      </w:r>
      <w:r w:rsidRPr="00BF3FEE">
        <w:rPr>
          <w:rFonts w:cs="Arial"/>
        </w:rPr>
        <w:t>vytyčovací body jsou uvedeny v projektové dokumentaci)</w:t>
      </w:r>
      <w:r w:rsidR="00921B51">
        <w:rPr>
          <w:rFonts w:cs="Arial"/>
        </w:rPr>
        <w:t>,</w:t>
      </w:r>
    </w:p>
    <w:p w14:paraId="2357EF4A" w14:textId="5608DA60" w:rsidR="00A00B10" w:rsidRPr="00A00B10" w:rsidRDefault="00921B51" w:rsidP="00A10F96">
      <w:pPr>
        <w:pStyle w:val="l-L2"/>
        <w:numPr>
          <w:ilvl w:val="1"/>
          <w:numId w:val="27"/>
        </w:numPr>
        <w:ind w:left="714" w:hanging="357"/>
      </w:pPr>
      <w:r>
        <w:t>z</w:t>
      </w:r>
      <w:r w:rsidR="00A00B10" w:rsidRPr="00A00B10">
        <w:t>ajištění povinné publicity dle pravidel v souladu s Příručkou pro publicitu Strategického plánu SZP 2023</w:t>
      </w:r>
      <w:r>
        <w:noBreakHyphen/>
      </w:r>
      <w:r w:rsidR="00A00B10" w:rsidRPr="00A00B10">
        <w:t>2027, která je zveřejněna na internetových stránkách https://mze.gov.cz/spszp a https://szif.gov.cz. Zhotovitel prohlašuje, že byl s</w:t>
      </w:r>
      <w:r>
        <w:t> </w:t>
      </w:r>
      <w:r w:rsidR="00A00B10" w:rsidRPr="00A00B10">
        <w:t>tímto závazkem objednatelem seznámen a jsou mu známy jeho podmínky</w:t>
      </w:r>
      <w:r>
        <w:t>,</w:t>
      </w:r>
    </w:p>
    <w:p w14:paraId="69BF9526" w14:textId="23635D85" w:rsidR="003302D7" w:rsidRPr="00BF3FEE" w:rsidRDefault="00921B51" w:rsidP="00A10F96">
      <w:pPr>
        <w:pStyle w:val="l-L2"/>
        <w:numPr>
          <w:ilvl w:val="1"/>
          <w:numId w:val="27"/>
        </w:numPr>
        <w:ind w:left="714" w:hanging="357"/>
      </w:pPr>
      <w:r>
        <w:rPr>
          <w:rFonts w:cs="Arial"/>
        </w:rPr>
        <w:t>p</w:t>
      </w:r>
      <w:r w:rsidR="003302D7" w:rsidRPr="00BF3FEE">
        <w:rPr>
          <w:rFonts w:cs="Arial"/>
        </w:rPr>
        <w:t>okud dojde v průběhu provádění předběžného záchranného archeologického výzkumu v rámci přípravy a realizace díla k nepředvídaným nálezům kulturně cenných předmětů, detailů stavby nebo chráněných částí přírody anebo k archeologickým nálezům, je</w:t>
      </w:r>
      <w:r>
        <w:rPr>
          <w:rFonts w:cs="Arial"/>
        </w:rPr>
        <w:t> </w:t>
      </w:r>
      <w:r w:rsidR="003302D7" w:rsidRPr="00BF3FEE">
        <w:rPr>
          <w:rFonts w:cs="Arial"/>
        </w:rPr>
        <w:t>zhotovitel povinen umožnit provedení záchranného archeologického výzkumu v průběhu realizace díla dle zákona č. 20/1987 Sb., o státní památkové péči, ve</w:t>
      </w:r>
      <w:r>
        <w:rPr>
          <w:rFonts w:cs="Arial"/>
        </w:rPr>
        <w:t> </w:t>
      </w:r>
      <w:r w:rsidR="003302D7" w:rsidRPr="00BF3FEE">
        <w:rPr>
          <w:rFonts w:cs="Arial"/>
        </w:rPr>
        <w:t>znění pozdějších předpisů</w:t>
      </w:r>
      <w:r w:rsidR="003302D7">
        <w:rPr>
          <w:rFonts w:cs="Arial"/>
        </w:rPr>
        <w:t>,</w:t>
      </w:r>
    </w:p>
    <w:p w14:paraId="75C9B2EF" w14:textId="64AD20A2" w:rsidR="003302D7" w:rsidRPr="00AD6EEC" w:rsidRDefault="003302D7" w:rsidP="00A10F96">
      <w:pPr>
        <w:pStyle w:val="l-L2"/>
        <w:numPr>
          <w:ilvl w:val="1"/>
          <w:numId w:val="27"/>
        </w:numPr>
        <w:ind w:left="714" w:hanging="357"/>
      </w:pPr>
      <w:r>
        <w:rPr>
          <w:rFonts w:cs="Arial"/>
        </w:rPr>
        <w:t>d</w:t>
      </w:r>
      <w:r w:rsidRPr="00BF3FEE">
        <w:rPr>
          <w:rFonts w:cs="Arial"/>
        </w:rPr>
        <w:t xml:space="preserve">ojde-li během přípravy a realizace </w:t>
      </w:r>
      <w:r>
        <w:rPr>
          <w:rFonts w:cs="Arial"/>
        </w:rPr>
        <w:t xml:space="preserve">díla </w:t>
      </w:r>
      <w:r w:rsidRPr="00BF3FEE">
        <w:rPr>
          <w:rFonts w:cs="Arial"/>
        </w:rPr>
        <w:t>k nepředvídaným archeologickým nebo</w:t>
      </w:r>
      <w:r w:rsidR="00921B51">
        <w:rPr>
          <w:rFonts w:cs="Arial"/>
        </w:rPr>
        <w:t> </w:t>
      </w:r>
      <w:r w:rsidRPr="00BF3FEE">
        <w:rPr>
          <w:rFonts w:cs="Arial"/>
        </w:rPr>
        <w:t>paleontologickým nálezům kulturně cenných předmětů, detailů stavby nebo</w:t>
      </w:r>
      <w:r w:rsidR="00921B51">
        <w:rPr>
          <w:rFonts w:cs="Arial"/>
        </w:rPr>
        <w:t> </w:t>
      </w:r>
      <w:r w:rsidRPr="00BF3FEE">
        <w:rPr>
          <w:rFonts w:cs="Arial"/>
        </w:rPr>
        <w:t xml:space="preserve">chráněných částí přírody, je zhotovitel povinen </w:t>
      </w:r>
      <w:r w:rsidRPr="0079120A">
        <w:t xml:space="preserve">bezodkladně, nejpozději druhý den, ohlásit </w:t>
      </w:r>
      <w:r>
        <w:t xml:space="preserve">nález </w:t>
      </w:r>
      <w:r w:rsidRPr="003C6F82">
        <w:t>objednateli, stavebnímu úřadu</w:t>
      </w:r>
      <w:r>
        <w:t xml:space="preserve">, </w:t>
      </w:r>
      <w:r w:rsidRPr="0079120A">
        <w:t>Archeologickému ústavu AV</w:t>
      </w:r>
      <w:r w:rsidR="00921B51">
        <w:t> </w:t>
      </w:r>
      <w:r w:rsidRPr="0079120A">
        <w:t>ČR (ARÚ) nebo</w:t>
      </w:r>
      <w:r w:rsidR="00921B51">
        <w:t> </w:t>
      </w:r>
      <w:r w:rsidRPr="0079120A">
        <w:t>nejbližšímu muzeu</w:t>
      </w:r>
      <w:r>
        <w:t xml:space="preserve">, </w:t>
      </w:r>
      <w:r w:rsidRPr="00BF3FEE">
        <w:rPr>
          <w:rFonts w:cs="Arial"/>
        </w:rPr>
        <w:t>a zároveň učinit opatření nezbytná k tomu, aby nález nebyl poškozen nebo zničen, práce v místě nálezu přerušit a zaznamenat do stavebního deníku čas a</w:t>
      </w:r>
      <w:r w:rsidR="00921B51">
        <w:rPr>
          <w:rFonts w:cs="Arial"/>
        </w:rPr>
        <w:t> </w:t>
      </w:r>
      <w:r w:rsidRPr="00BF3FEE">
        <w:rPr>
          <w:rFonts w:cs="Arial"/>
        </w:rPr>
        <w:t xml:space="preserve">okolnosti nálezu, datum oznámení </w:t>
      </w:r>
      <w:r>
        <w:rPr>
          <w:rFonts w:cs="Arial"/>
        </w:rPr>
        <w:t>Archeologickému ústavu AV</w:t>
      </w:r>
      <w:r w:rsidR="00921B51">
        <w:rPr>
          <w:rFonts w:cs="Arial"/>
        </w:rPr>
        <w:t> </w:t>
      </w:r>
      <w:r>
        <w:rPr>
          <w:rFonts w:cs="Arial"/>
        </w:rPr>
        <w:t>ČR (ARÚ) a</w:t>
      </w:r>
      <w:r w:rsidR="00921B51">
        <w:rPr>
          <w:rFonts w:cs="Arial"/>
        </w:rPr>
        <w:t> </w:t>
      </w:r>
      <w:r w:rsidRPr="00BF3FEE">
        <w:rPr>
          <w:rFonts w:cs="Arial"/>
        </w:rPr>
        <w:t>stavebnímu úřadu</w:t>
      </w:r>
      <w:r>
        <w:rPr>
          <w:rFonts w:cs="Arial"/>
        </w:rPr>
        <w:t>,</w:t>
      </w:r>
      <w:r w:rsidRPr="00BF3FEE">
        <w:rPr>
          <w:rFonts w:cs="Arial"/>
        </w:rPr>
        <w:t xml:space="preserve"> a popis provedených opatření v souladu s</w:t>
      </w:r>
      <w:r>
        <w:rPr>
          <w:rFonts w:cs="Arial"/>
        </w:rPr>
        <w:t> </w:t>
      </w:r>
      <w:r w:rsidRPr="00BF3FEE">
        <w:rPr>
          <w:rFonts w:cs="Arial"/>
        </w:rPr>
        <w:t>§</w:t>
      </w:r>
      <w:r>
        <w:rPr>
          <w:rFonts w:cs="Arial"/>
        </w:rPr>
        <w:t> </w:t>
      </w:r>
      <w:r w:rsidRPr="00BF3FEE">
        <w:rPr>
          <w:rFonts w:cs="Arial"/>
        </w:rPr>
        <w:t>266 odst.</w:t>
      </w:r>
      <w:r>
        <w:rPr>
          <w:rFonts w:cs="Arial"/>
        </w:rPr>
        <w:t> </w:t>
      </w:r>
      <w:r w:rsidRPr="00BF3FEE">
        <w:rPr>
          <w:rFonts w:cs="Arial"/>
        </w:rPr>
        <w:t>1 zákona č. 283/2021</w:t>
      </w:r>
      <w:r w:rsidR="00921B51">
        <w:rPr>
          <w:rFonts w:cs="Arial"/>
        </w:rPr>
        <w:t> </w:t>
      </w:r>
      <w:r w:rsidRPr="00BF3FEE">
        <w:rPr>
          <w:rFonts w:cs="Arial"/>
        </w:rPr>
        <w:t>Sb., stavební zákon, ve znění pozdějších předpisů</w:t>
      </w:r>
      <w:r>
        <w:rPr>
          <w:rFonts w:cs="Arial"/>
        </w:rPr>
        <w:t>,</w:t>
      </w:r>
    </w:p>
    <w:p w14:paraId="55E27CC0" w14:textId="77777777" w:rsidR="003302D7" w:rsidRPr="00BF3FEE" w:rsidRDefault="003302D7" w:rsidP="00A10F96">
      <w:pPr>
        <w:pStyle w:val="l-L2"/>
        <w:numPr>
          <w:ilvl w:val="1"/>
          <w:numId w:val="27"/>
        </w:numPr>
        <w:ind w:left="714" w:hanging="357"/>
      </w:pPr>
      <w:r>
        <w:rPr>
          <w:rFonts w:cs="Arial"/>
        </w:rPr>
        <w:t>z</w:t>
      </w:r>
      <w:r w:rsidRPr="00BF3FEE">
        <w:rPr>
          <w:rFonts w:cs="Arial"/>
        </w:rPr>
        <w:t>ajištění všech dalších nepředvídatelných průzkumů nutných pro řádné provádění a</w:t>
      </w:r>
      <w:r>
        <w:rPr>
          <w:rFonts w:cs="Arial"/>
        </w:rPr>
        <w:t> </w:t>
      </w:r>
      <w:r w:rsidRPr="00BF3FEE">
        <w:rPr>
          <w:rFonts w:cs="Arial"/>
        </w:rPr>
        <w:t>dokončení díla, jejichž potřeba by vznikla během realizačních prací např. (dle čl.</w:t>
      </w:r>
      <w:r>
        <w:rPr>
          <w:rFonts w:cs="Arial"/>
        </w:rPr>
        <w:t> </w:t>
      </w:r>
      <w:r w:rsidRPr="00BF3FEE">
        <w:rPr>
          <w:rFonts w:cs="Arial"/>
        </w:rPr>
        <w:t xml:space="preserve">II </w:t>
      </w:r>
      <w:r>
        <w:rPr>
          <w:rFonts w:cs="Arial"/>
        </w:rPr>
        <w:t>odst. 3</w:t>
      </w:r>
      <w:r w:rsidRPr="00BF3FEE">
        <w:rPr>
          <w:rFonts w:cs="Arial"/>
        </w:rPr>
        <w:t>.</w:t>
      </w:r>
      <w:r>
        <w:rPr>
          <w:rFonts w:cs="Arial"/>
        </w:rPr>
        <w:t xml:space="preserve"> bodu </w:t>
      </w:r>
      <w:r w:rsidRPr="00BF3FEE">
        <w:rPr>
          <w:rFonts w:cs="Arial"/>
        </w:rPr>
        <w:t xml:space="preserve">g) bude řešeno jako dodatečné práce dle této smlouvy, nebo novým </w:t>
      </w:r>
      <w:r w:rsidRPr="00C61981">
        <w:rPr>
          <w:rFonts w:cs="Arial"/>
        </w:rPr>
        <w:t>samostatným výběrovým řízením</w:t>
      </w:r>
      <w:r>
        <w:rPr>
          <w:rFonts w:cs="Arial"/>
        </w:rPr>
        <w:t>,</w:t>
      </w:r>
    </w:p>
    <w:p w14:paraId="6CD8AA63" w14:textId="77777777" w:rsidR="003302D7" w:rsidRPr="00BF3FEE" w:rsidRDefault="003302D7" w:rsidP="00A10F96">
      <w:pPr>
        <w:pStyle w:val="l-L2"/>
        <w:numPr>
          <w:ilvl w:val="1"/>
          <w:numId w:val="27"/>
        </w:numPr>
        <w:ind w:left="714" w:hanging="357"/>
      </w:pPr>
      <w:r>
        <w:rPr>
          <w:rFonts w:cs="Arial"/>
        </w:rPr>
        <w:t>z</w:t>
      </w:r>
      <w:r w:rsidRPr="00BF3FEE">
        <w:rPr>
          <w:rFonts w:cs="Arial"/>
        </w:rPr>
        <w:t>ajištění a provedení všech opatření organizačního charakteru nezbytných k řádnému provedení díla</w:t>
      </w:r>
      <w:r>
        <w:rPr>
          <w:rFonts w:cs="Arial"/>
        </w:rPr>
        <w:t>,</w:t>
      </w:r>
    </w:p>
    <w:p w14:paraId="4F0D9399" w14:textId="77777777" w:rsidR="003302D7" w:rsidRPr="00BF3FEE" w:rsidRDefault="003302D7" w:rsidP="00A10F96">
      <w:pPr>
        <w:pStyle w:val="l-L2"/>
        <w:numPr>
          <w:ilvl w:val="1"/>
          <w:numId w:val="27"/>
        </w:numPr>
        <w:ind w:left="714" w:hanging="357"/>
      </w:pPr>
      <w:r>
        <w:rPr>
          <w:rFonts w:cs="Arial"/>
        </w:rPr>
        <w:t>z</w:t>
      </w:r>
      <w:r w:rsidRPr="00BF3FEE">
        <w:rPr>
          <w:rFonts w:cs="Arial"/>
        </w:rPr>
        <w:t>ařízení místa plnění a po ukončení výsadby zeleně jeho vyklizení</w:t>
      </w:r>
      <w:r>
        <w:rPr>
          <w:rFonts w:cs="Arial"/>
        </w:rPr>
        <w:t>,</w:t>
      </w:r>
    </w:p>
    <w:p w14:paraId="56E42355" w14:textId="77777777" w:rsidR="003302D7" w:rsidRPr="00BF3FEE" w:rsidRDefault="003302D7" w:rsidP="00A10F96">
      <w:pPr>
        <w:pStyle w:val="l-L2"/>
        <w:numPr>
          <w:ilvl w:val="1"/>
          <w:numId w:val="27"/>
        </w:numPr>
        <w:ind w:left="714" w:hanging="357"/>
      </w:pPr>
      <w:r>
        <w:rPr>
          <w:rFonts w:cs="Arial"/>
        </w:rPr>
        <w:t>o</w:t>
      </w:r>
      <w:r w:rsidRPr="00BF3FEE">
        <w:rPr>
          <w:rFonts w:cs="Arial"/>
        </w:rPr>
        <w:t>straha díla a zařízení místa plnění, zajištění bezpečnosti práce a ochrany životního prostředí</w:t>
      </w:r>
      <w:r>
        <w:rPr>
          <w:rFonts w:cs="Arial"/>
        </w:rPr>
        <w:t>,</w:t>
      </w:r>
    </w:p>
    <w:p w14:paraId="092C4A0D" w14:textId="77777777" w:rsidR="003302D7" w:rsidRPr="00BF3FEE" w:rsidRDefault="003302D7" w:rsidP="00A10F96">
      <w:pPr>
        <w:pStyle w:val="l-L2"/>
        <w:numPr>
          <w:ilvl w:val="1"/>
          <w:numId w:val="27"/>
        </w:numPr>
        <w:ind w:left="714" w:hanging="357"/>
      </w:pPr>
      <w:r>
        <w:rPr>
          <w:rFonts w:cs="Arial"/>
        </w:rPr>
        <w:t>p</w:t>
      </w:r>
      <w:r w:rsidRPr="00BF3FEE">
        <w:rPr>
          <w:rFonts w:cs="Arial"/>
        </w:rPr>
        <w:t>rojednání a zajištění případného zvláštního užívání komunikací a veřejných ploch, popř.</w:t>
      </w:r>
      <w:r>
        <w:rPr>
          <w:rFonts w:cs="Arial"/>
        </w:rPr>
        <w:t> </w:t>
      </w:r>
      <w:r w:rsidRPr="00BF3FEE">
        <w:rPr>
          <w:rFonts w:cs="Arial"/>
        </w:rPr>
        <w:t>dalších pozemků, včetně úhrady vyměřených poplatků a nájemného</w:t>
      </w:r>
      <w:r>
        <w:rPr>
          <w:rFonts w:cs="Arial"/>
        </w:rPr>
        <w:t>,</w:t>
      </w:r>
    </w:p>
    <w:p w14:paraId="032183DB" w14:textId="77777777" w:rsidR="003302D7" w:rsidRPr="00BF3FEE" w:rsidRDefault="003302D7" w:rsidP="00A10F96">
      <w:pPr>
        <w:pStyle w:val="l-L2"/>
        <w:numPr>
          <w:ilvl w:val="1"/>
          <w:numId w:val="27"/>
        </w:numPr>
        <w:ind w:left="714" w:hanging="357"/>
      </w:pPr>
      <w:r>
        <w:rPr>
          <w:rFonts w:cs="Arial"/>
        </w:rPr>
        <w:t>z</w:t>
      </w:r>
      <w:r w:rsidRPr="00BF3FEE">
        <w:rPr>
          <w:rFonts w:cs="Arial"/>
        </w:rPr>
        <w:t>ajištění přístupu k jednotlivým dotčeným pozemkům za účelem provádění</w:t>
      </w:r>
      <w:r>
        <w:rPr>
          <w:rFonts w:cs="Arial"/>
        </w:rPr>
        <w:t xml:space="preserve"> díla</w:t>
      </w:r>
      <w:r w:rsidRPr="00BF3FEE">
        <w:rPr>
          <w:rFonts w:cs="Arial"/>
        </w:rPr>
        <w:t xml:space="preserve">, uvedení prováděním díla dotčených pozemků do původního stavu po ukončení provádění </w:t>
      </w:r>
      <w:r>
        <w:rPr>
          <w:rFonts w:cs="Arial"/>
        </w:rPr>
        <w:t>prací</w:t>
      </w:r>
      <w:r w:rsidRPr="00BF3FEE">
        <w:rPr>
          <w:rFonts w:cs="Arial"/>
        </w:rPr>
        <w:t xml:space="preserve">, úhrada </w:t>
      </w:r>
      <w:r>
        <w:rPr>
          <w:rFonts w:cs="Arial"/>
        </w:rPr>
        <w:t xml:space="preserve">poplatků </w:t>
      </w:r>
      <w:r w:rsidRPr="00BF3FEE">
        <w:rPr>
          <w:rFonts w:cs="Arial"/>
        </w:rPr>
        <w:t>za dočasné zábory ploch, a poplatk</w:t>
      </w:r>
      <w:r>
        <w:rPr>
          <w:rFonts w:cs="Arial"/>
        </w:rPr>
        <w:t>y</w:t>
      </w:r>
      <w:r w:rsidRPr="00BF3FEE">
        <w:rPr>
          <w:rFonts w:cs="Arial"/>
        </w:rPr>
        <w:t xml:space="preserve"> za uložení odpadů na sklád</w:t>
      </w:r>
      <w:r>
        <w:rPr>
          <w:rFonts w:cs="Arial"/>
        </w:rPr>
        <w:t>ce,</w:t>
      </w:r>
    </w:p>
    <w:p w14:paraId="37CC25B3" w14:textId="39B22179" w:rsidR="003302D7" w:rsidRPr="00BF3FEE" w:rsidRDefault="003302D7" w:rsidP="00A10F96">
      <w:pPr>
        <w:pStyle w:val="l-L2"/>
        <w:numPr>
          <w:ilvl w:val="1"/>
          <w:numId w:val="27"/>
        </w:numPr>
        <w:ind w:left="714" w:hanging="357"/>
      </w:pPr>
      <w:r>
        <w:rPr>
          <w:rFonts w:cs="Arial"/>
        </w:rPr>
        <w:t>z</w:t>
      </w:r>
      <w:r w:rsidRPr="00BF3FEE">
        <w:rPr>
          <w:rFonts w:cs="Arial"/>
        </w:rPr>
        <w:t>ajištění dopravního značení k dopravním omezením vč. případné světelné signalizace, jejich údržba, přemisťování a následné odstranění</w:t>
      </w:r>
      <w:r w:rsidR="00921B51">
        <w:rPr>
          <w:rFonts w:cs="Arial"/>
        </w:rPr>
        <w:t>,</w:t>
      </w:r>
    </w:p>
    <w:p w14:paraId="2DCF2643" w14:textId="77777777" w:rsidR="003302D7" w:rsidRPr="00BF3FEE" w:rsidRDefault="003302D7" w:rsidP="00A10F96">
      <w:pPr>
        <w:pStyle w:val="l-L2"/>
        <w:numPr>
          <w:ilvl w:val="1"/>
          <w:numId w:val="27"/>
        </w:numPr>
        <w:ind w:left="714" w:hanging="357"/>
      </w:pPr>
      <w:r>
        <w:rPr>
          <w:rFonts w:cs="Arial"/>
        </w:rPr>
        <w:t>r</w:t>
      </w:r>
      <w:r w:rsidRPr="00BF3FEE">
        <w:rPr>
          <w:rFonts w:cs="Arial"/>
        </w:rPr>
        <w:t>espektování obecných podmínek a stanovisek dotčených orgánů a</w:t>
      </w:r>
      <w:r>
        <w:rPr>
          <w:rFonts w:cs="Arial"/>
        </w:rPr>
        <w:t> </w:t>
      </w:r>
      <w:r w:rsidRPr="00BF3FEE">
        <w:rPr>
          <w:rFonts w:cs="Arial"/>
        </w:rPr>
        <w:t>správců sítí k realizaci díla, a to zejména vedením přehledu o případně vytěžené ornici a o nakládání s ní při respektování zásad její ochrany</w:t>
      </w:r>
      <w:r>
        <w:rPr>
          <w:rFonts w:cs="Arial"/>
        </w:rPr>
        <w:t>,</w:t>
      </w:r>
    </w:p>
    <w:p w14:paraId="7EFBA7D6" w14:textId="77777777" w:rsidR="003302D7" w:rsidRPr="00BF3FEE" w:rsidRDefault="003302D7" w:rsidP="00A10F96">
      <w:pPr>
        <w:pStyle w:val="l-L2"/>
        <w:numPr>
          <w:ilvl w:val="1"/>
          <w:numId w:val="27"/>
        </w:numPr>
        <w:ind w:left="714" w:hanging="357"/>
      </w:pPr>
      <w:r>
        <w:rPr>
          <w:rFonts w:cs="Arial"/>
        </w:rPr>
        <w:t>z</w:t>
      </w:r>
      <w:r w:rsidRPr="00BF3FEE">
        <w:rPr>
          <w:rFonts w:cs="Arial"/>
        </w:rPr>
        <w:t>ajištění ochrany a vytyčení podzemních inženýrských sítí uvedených v projektové dokumentaci</w:t>
      </w:r>
      <w:r>
        <w:rPr>
          <w:rFonts w:cs="Arial"/>
        </w:rPr>
        <w:t>,</w:t>
      </w:r>
    </w:p>
    <w:p w14:paraId="1762B23C" w14:textId="77777777" w:rsidR="003302D7" w:rsidRPr="00BF3FEE" w:rsidRDefault="003302D7" w:rsidP="00A10F96">
      <w:pPr>
        <w:pStyle w:val="l-L2"/>
        <w:numPr>
          <w:ilvl w:val="1"/>
          <w:numId w:val="27"/>
        </w:numPr>
        <w:ind w:left="714" w:hanging="357"/>
      </w:pPr>
      <w:r>
        <w:rPr>
          <w:rFonts w:cs="Arial"/>
        </w:rPr>
        <w:t>p</w:t>
      </w:r>
      <w:r w:rsidRPr="00BF3FEE">
        <w:rPr>
          <w:rFonts w:cs="Arial"/>
        </w:rPr>
        <w:t>o ukončení realizace díla (výsadby) bude zajištěna následná péče o zeleň.</w:t>
      </w:r>
    </w:p>
    <w:p w14:paraId="41C12A83" w14:textId="59CF8288" w:rsidR="00BF3FEE" w:rsidRDefault="00D6259E" w:rsidP="00A10F96">
      <w:pPr>
        <w:pStyle w:val="l-L2"/>
        <w:numPr>
          <w:ilvl w:val="0"/>
          <w:numId w:val="26"/>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BAFD670" w:rsidR="0041441D" w:rsidRDefault="00D6259E" w:rsidP="00A10F96">
      <w:pPr>
        <w:pStyle w:val="l-L2"/>
        <w:numPr>
          <w:ilvl w:val="0"/>
          <w:numId w:val="26"/>
        </w:numPr>
        <w:ind w:left="357" w:hanging="357"/>
        <w:rPr>
          <w:rFonts w:cs="Arial"/>
        </w:rPr>
      </w:pPr>
      <w:r w:rsidRPr="00BF3FEE">
        <w:rPr>
          <w:rFonts w:cs="Arial"/>
        </w:rPr>
        <w:t>Veškerý odpad, jenž při provádění díla vznikne, je zhotovitel povinen odstranit na vlastní náklady. Veškeré meziskládky a skládky, nezbytné pro provedení díla</w:t>
      </w:r>
      <w:r w:rsidR="005D088C">
        <w:rPr>
          <w:rFonts w:cs="Arial"/>
        </w:rPr>
        <w:t>,</w:t>
      </w:r>
      <w:r w:rsidRPr="00BF3FEE">
        <w:rPr>
          <w:rFonts w:cs="Arial"/>
        </w:rPr>
        <w:t xml:space="preserve"> je zhotovitel povinen </w:t>
      </w:r>
      <w:r w:rsidRPr="00BF3FEE">
        <w:rPr>
          <w:rFonts w:cs="Arial"/>
        </w:rPr>
        <w:lastRenderedPageBreak/>
        <w:t>zajistit na vlastní náklady po dohodě s obcí. Náklady spojené s užíváním jiných pozemků 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0EF1F2D9" w:rsidR="00670CE5" w:rsidRPr="003C6F82" w:rsidRDefault="00670CE5" w:rsidP="00A10F96">
      <w:pPr>
        <w:pStyle w:val="l-L2"/>
        <w:numPr>
          <w:ilvl w:val="0"/>
          <w:numId w:val="25"/>
        </w:numPr>
        <w:ind w:left="357" w:hanging="357"/>
      </w:pPr>
      <w:r w:rsidRPr="003C6F82">
        <w:t>Cena za provedení díla v rozsahu podle čl. II. smlouvy, se sjednává dohodou smluvních stran na základě nabídky učiněné zhotovitelem na veřejnou zakázku ze dne</w:t>
      </w:r>
      <w:r w:rsidR="00D31ED1">
        <w:t xml:space="preserve"> 23. 5. 2026</w:t>
      </w:r>
      <w:r w:rsidRPr="003C6F82">
        <w:t>. Přičemž</w:t>
      </w:r>
      <w:r>
        <w:t> </w:t>
      </w:r>
      <w:r w:rsidRPr="003C6F82">
        <w:t>je</w:t>
      </w:r>
      <w:r w:rsidR="00921B51">
        <w:t> </w:t>
      </w:r>
      <w:r w:rsidRPr="003C6F82">
        <w:t>zhotovitel povinen se sám ujistit o správnosti a</w:t>
      </w:r>
      <w:r>
        <w:t> </w:t>
      </w:r>
      <w:r w:rsidRPr="003C6F82">
        <w:t>dostatečnosti své nabídky.</w:t>
      </w:r>
    </w:p>
    <w:p w14:paraId="4AC929C4" w14:textId="33AD5417" w:rsidR="00E33D1A" w:rsidRDefault="00BB542D" w:rsidP="00A10F96">
      <w:pPr>
        <w:pStyle w:val="l-L2"/>
        <w:numPr>
          <w:ilvl w:val="0"/>
          <w:numId w:val="25"/>
        </w:numPr>
        <w:ind w:left="357" w:hanging="357"/>
        <w:rPr>
          <w:bCs/>
        </w:rPr>
      </w:pPr>
      <w:r w:rsidRPr="003C6F82">
        <w:rPr>
          <w:bCs/>
        </w:rPr>
        <w:t>Cena je nejvýše přípustná a nepřekročitelná, je platná po celou dobu realizace díla, a</w:t>
      </w:r>
      <w:r>
        <w:rPr>
          <w:bCs/>
        </w:rPr>
        <w:t> </w:t>
      </w:r>
      <w:r w:rsidRPr="003C6F82">
        <w:rPr>
          <w:bCs/>
        </w:rPr>
        <w:t>to</w:t>
      </w:r>
      <w:r w:rsidR="00921B51">
        <w:rPr>
          <w:bCs/>
        </w:rPr>
        <w:t> i</w:t>
      </w:r>
      <w:r>
        <w:rPr>
          <w:bCs/>
        </w:rPr>
        <w:t> </w:t>
      </w:r>
      <w:r w:rsidRPr="003C6F82">
        <w:rPr>
          <w:bCs/>
        </w:rPr>
        <w:t>při</w:t>
      </w:r>
      <w:r>
        <w:rPr>
          <w:bCs/>
        </w:rPr>
        <w:t> </w:t>
      </w:r>
      <w:r w:rsidRPr="003C6F82">
        <w:rPr>
          <w:bCs/>
        </w:rPr>
        <w:t>případném prodloužení lhůty pro dokončení realizace díla z důvodů vzniklých na</w:t>
      </w:r>
      <w:r w:rsidR="00921B51">
        <w:rPr>
          <w:bCs/>
        </w:rPr>
        <w:t> </w:t>
      </w:r>
      <w:r w:rsidRPr="003C6F82">
        <w:rPr>
          <w:bCs/>
        </w:rPr>
        <w:t>straně objednatele, s výjimkou zákonné změny výše sazby DPH.</w:t>
      </w:r>
    </w:p>
    <w:p w14:paraId="101B597B" w14:textId="1A677235" w:rsidR="00E33D1A" w:rsidRPr="00E33D1A" w:rsidRDefault="00A26E5C" w:rsidP="00A10F96">
      <w:pPr>
        <w:pStyle w:val="l-L2"/>
        <w:numPr>
          <w:ilvl w:val="0"/>
          <w:numId w:val="25"/>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2"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3" w:name="_Ref376425814"/>
      <w:bookmarkEnd w:id="2"/>
    </w:p>
    <w:p w14:paraId="523A4297" w14:textId="68B2073F" w:rsidR="00E6175B" w:rsidRPr="00852CA8" w:rsidRDefault="00A26E5C" w:rsidP="00A10F96">
      <w:pPr>
        <w:pStyle w:val="l-L2"/>
        <w:numPr>
          <w:ilvl w:val="0"/>
          <w:numId w:val="25"/>
        </w:numPr>
        <w:tabs>
          <w:tab w:val="right" w:pos="5954"/>
          <w:tab w:val="left" w:pos="6237"/>
        </w:tabs>
        <w:ind w:left="357" w:hanging="357"/>
      </w:pPr>
      <w:r w:rsidRPr="00852CA8">
        <w:rPr>
          <w:rFonts w:cs="Arial"/>
        </w:rPr>
        <w:t>Celková cena za díl</w:t>
      </w:r>
      <w:r w:rsidR="003A12CC" w:rsidRPr="00852CA8">
        <w:rPr>
          <w:rFonts w:cs="Arial"/>
        </w:rPr>
        <w:t>o</w:t>
      </w:r>
      <w:r w:rsidR="00E6175B" w:rsidRPr="00852CA8">
        <w:rPr>
          <w:rFonts w:cs="Arial"/>
        </w:rPr>
        <w:t>:</w:t>
      </w:r>
      <w:bookmarkStart w:id="4" w:name="_Hlk18914383"/>
      <w:r w:rsidR="00075ACD" w:rsidRPr="00852CA8">
        <w:rPr>
          <w:rFonts w:cs="Arial"/>
        </w:rPr>
        <w:tab/>
      </w:r>
      <w:r w:rsidR="00E6175B" w:rsidRPr="00852CA8">
        <w:t>bez DPH činí</w:t>
      </w:r>
      <w:r w:rsidR="009C6193" w:rsidRPr="00852CA8">
        <w:tab/>
      </w:r>
      <w:r w:rsidR="007A13A8">
        <w:t>1 441</w:t>
      </w:r>
      <w:r w:rsidR="002A074E">
        <w:t> 211,94</w:t>
      </w:r>
      <w:r w:rsidR="008B5576" w:rsidRPr="00852CA8">
        <w:rPr>
          <w:b/>
        </w:rPr>
        <w:t> </w:t>
      </w:r>
      <w:r w:rsidR="00E6175B" w:rsidRPr="00852CA8">
        <w:t>Kč.</w:t>
      </w:r>
    </w:p>
    <w:p w14:paraId="5F8C2123" w14:textId="72F5B4E9" w:rsidR="00DB68FB" w:rsidRPr="00D31ED1" w:rsidRDefault="00DB68FB" w:rsidP="00075ACD">
      <w:pPr>
        <w:pStyle w:val="l-L2"/>
        <w:tabs>
          <w:tab w:val="clear" w:pos="737"/>
          <w:tab w:val="right" w:pos="5954"/>
          <w:tab w:val="left" w:pos="6237"/>
        </w:tabs>
        <w:ind w:left="357"/>
      </w:pPr>
      <w:r w:rsidRPr="00D31ED1">
        <w:t>Cena za provedení výsadby:</w:t>
      </w:r>
      <w:r w:rsidR="00BA4FD2" w:rsidRPr="00D31ED1">
        <w:tab/>
      </w:r>
      <w:r w:rsidRPr="00D31ED1">
        <w:t>bez DPH činí</w:t>
      </w:r>
      <w:r w:rsidR="00BA4FD2" w:rsidRPr="00D31ED1">
        <w:tab/>
      </w:r>
      <w:r w:rsidR="006F7035">
        <w:t xml:space="preserve">  </w:t>
      </w:r>
      <w:r w:rsidR="002A074E" w:rsidRPr="00D31ED1">
        <w:t xml:space="preserve"> 904 026,94</w:t>
      </w:r>
      <w:r w:rsidR="008B5576" w:rsidRPr="00D31ED1">
        <w:rPr>
          <w:bCs/>
        </w:rPr>
        <w:t> </w:t>
      </w:r>
      <w:r w:rsidRPr="00D31ED1">
        <w:t>Kč.</w:t>
      </w:r>
    </w:p>
    <w:p w14:paraId="5E333570" w14:textId="0A344E35" w:rsidR="00DB68FB" w:rsidRPr="00D31ED1" w:rsidRDefault="00DB68FB" w:rsidP="00075ACD">
      <w:pPr>
        <w:pStyle w:val="l-L2"/>
        <w:tabs>
          <w:tab w:val="clear" w:pos="737"/>
          <w:tab w:val="right" w:pos="5954"/>
          <w:tab w:val="left" w:pos="6237"/>
        </w:tabs>
        <w:ind w:left="357"/>
      </w:pPr>
      <w:r w:rsidRPr="00D31ED1">
        <w:t>Cena za zajištění následné péče:</w:t>
      </w:r>
      <w:r w:rsidR="00BA4FD2" w:rsidRPr="00D31ED1">
        <w:tab/>
      </w:r>
      <w:r w:rsidRPr="00D31ED1">
        <w:t>bez DPH činí</w:t>
      </w:r>
      <w:r w:rsidR="00BA4FD2" w:rsidRPr="00D31ED1">
        <w:tab/>
      </w:r>
      <w:r w:rsidR="006F7035">
        <w:t xml:space="preserve">  </w:t>
      </w:r>
      <w:r w:rsidR="002A074E" w:rsidRPr="00D31ED1">
        <w:rPr>
          <w:b/>
        </w:rPr>
        <w:t xml:space="preserve"> </w:t>
      </w:r>
      <w:r w:rsidR="002A074E" w:rsidRPr="00D31ED1">
        <w:rPr>
          <w:bCs/>
        </w:rPr>
        <w:t>537</w:t>
      </w:r>
      <w:r w:rsidR="00D5706B" w:rsidRPr="00D31ED1">
        <w:rPr>
          <w:bCs/>
        </w:rPr>
        <w:t> </w:t>
      </w:r>
      <w:r w:rsidR="002A074E" w:rsidRPr="00D31ED1">
        <w:rPr>
          <w:bCs/>
        </w:rPr>
        <w:t>185</w:t>
      </w:r>
      <w:r w:rsidR="00D5706B" w:rsidRPr="00D31ED1">
        <w:rPr>
          <w:bCs/>
        </w:rPr>
        <w:t>,00</w:t>
      </w:r>
      <w:r w:rsidR="008B5576" w:rsidRPr="00D31ED1">
        <w:rPr>
          <w:bCs/>
        </w:rPr>
        <w:t> </w:t>
      </w:r>
      <w:r w:rsidRPr="00D31ED1">
        <w:rPr>
          <w:bCs/>
        </w:rPr>
        <w:t>Kč</w:t>
      </w:r>
      <w:r w:rsidRPr="00D31ED1">
        <w:t>.</w:t>
      </w:r>
    </w:p>
    <w:p w14:paraId="43919144" w14:textId="77777777" w:rsidR="004D2607" w:rsidRPr="00D31ED1" w:rsidRDefault="004D2607" w:rsidP="009C6193">
      <w:pPr>
        <w:pStyle w:val="l-L2"/>
        <w:tabs>
          <w:tab w:val="clear" w:pos="737"/>
          <w:tab w:val="right" w:pos="5954"/>
          <w:tab w:val="left" w:pos="6237"/>
        </w:tabs>
        <w:ind w:left="714" w:hanging="357"/>
      </w:pPr>
      <w:bookmarkStart w:id="5" w:name="_Hlk18668301"/>
    </w:p>
    <w:p w14:paraId="1021F543" w14:textId="553A4302" w:rsidR="00AA5313" w:rsidRPr="00D31ED1" w:rsidRDefault="00AA5313" w:rsidP="009C6193">
      <w:pPr>
        <w:pStyle w:val="l-L2"/>
        <w:tabs>
          <w:tab w:val="clear" w:pos="737"/>
          <w:tab w:val="right" w:pos="5954"/>
          <w:tab w:val="left" w:pos="6237"/>
        </w:tabs>
        <w:ind w:left="714" w:hanging="357"/>
        <w:rPr>
          <w:szCs w:val="22"/>
          <w:lang w:eastAsia="en-US"/>
        </w:rPr>
      </w:pPr>
      <w:r w:rsidRPr="00D31ED1">
        <w:rPr>
          <w:szCs w:val="22"/>
          <w:lang w:eastAsia="en-US"/>
        </w:rPr>
        <w:t xml:space="preserve">1 rok </w:t>
      </w:r>
      <w:r w:rsidR="0019057A" w:rsidRPr="00D31ED1">
        <w:rPr>
          <w:szCs w:val="22"/>
          <w:lang w:eastAsia="en-US"/>
        </w:rPr>
        <w:t>péče o vysazený porost</w:t>
      </w:r>
      <w:r w:rsidRPr="00D31ED1">
        <w:rPr>
          <w:szCs w:val="22"/>
          <w:lang w:eastAsia="en-US"/>
        </w:rPr>
        <w:t>:</w:t>
      </w:r>
      <w:r w:rsidR="009C6193" w:rsidRPr="00D31ED1">
        <w:rPr>
          <w:szCs w:val="22"/>
          <w:lang w:eastAsia="en-US"/>
        </w:rPr>
        <w:tab/>
      </w:r>
      <w:r w:rsidR="003350D5" w:rsidRPr="00D31ED1">
        <w:rPr>
          <w:szCs w:val="22"/>
          <w:lang w:eastAsia="en-US"/>
        </w:rPr>
        <w:t xml:space="preserve">    </w:t>
      </w:r>
      <w:r w:rsidRPr="00D31ED1">
        <w:rPr>
          <w:szCs w:val="22"/>
          <w:lang w:eastAsia="en-US"/>
        </w:rPr>
        <w:t>Cena bez DPH</w:t>
      </w:r>
      <w:r w:rsidR="005F5F82" w:rsidRPr="00D31ED1">
        <w:rPr>
          <w:szCs w:val="22"/>
          <w:lang w:eastAsia="en-US"/>
        </w:rPr>
        <w:tab/>
      </w:r>
      <w:r w:rsidR="006F7035">
        <w:rPr>
          <w:szCs w:val="22"/>
          <w:lang w:eastAsia="en-US"/>
        </w:rPr>
        <w:t xml:space="preserve">  </w:t>
      </w:r>
      <w:r w:rsidR="003350D5" w:rsidRPr="00D31ED1">
        <w:rPr>
          <w:szCs w:val="22"/>
          <w:lang w:eastAsia="en-US"/>
        </w:rPr>
        <w:t>187</w:t>
      </w:r>
      <w:r w:rsidR="00D5706B" w:rsidRPr="00D31ED1">
        <w:rPr>
          <w:szCs w:val="22"/>
          <w:lang w:eastAsia="en-US"/>
        </w:rPr>
        <w:t> </w:t>
      </w:r>
      <w:r w:rsidR="003350D5" w:rsidRPr="00D31ED1">
        <w:rPr>
          <w:szCs w:val="22"/>
          <w:lang w:eastAsia="en-US"/>
        </w:rPr>
        <w:t>875</w:t>
      </w:r>
      <w:r w:rsidR="00D5706B" w:rsidRPr="00D31ED1">
        <w:rPr>
          <w:szCs w:val="22"/>
          <w:lang w:eastAsia="en-US"/>
        </w:rPr>
        <w:t>,00</w:t>
      </w:r>
      <w:r w:rsidR="008B5576" w:rsidRPr="00D31ED1">
        <w:rPr>
          <w:szCs w:val="22"/>
          <w:lang w:eastAsia="en-US"/>
        </w:rPr>
        <w:t> </w:t>
      </w:r>
      <w:r w:rsidRPr="00D31ED1">
        <w:rPr>
          <w:szCs w:val="22"/>
          <w:lang w:eastAsia="en-US"/>
        </w:rPr>
        <w:t>Kč.</w:t>
      </w:r>
    </w:p>
    <w:p w14:paraId="4A8883B1" w14:textId="50B13398" w:rsidR="00AA5313" w:rsidRPr="00D31ED1" w:rsidRDefault="00AA5313" w:rsidP="009C6193">
      <w:pPr>
        <w:pStyle w:val="l-L2"/>
        <w:tabs>
          <w:tab w:val="clear" w:pos="737"/>
          <w:tab w:val="right" w:pos="5954"/>
          <w:tab w:val="left" w:pos="6237"/>
        </w:tabs>
        <w:ind w:left="714" w:hanging="357"/>
        <w:rPr>
          <w:szCs w:val="22"/>
          <w:lang w:eastAsia="en-US"/>
        </w:rPr>
      </w:pPr>
      <w:r w:rsidRPr="00D31ED1">
        <w:rPr>
          <w:szCs w:val="22"/>
          <w:lang w:eastAsia="en-US"/>
        </w:rPr>
        <w:t xml:space="preserve">2 rok </w:t>
      </w:r>
      <w:r w:rsidR="00636CB1" w:rsidRPr="00D31ED1">
        <w:rPr>
          <w:szCs w:val="22"/>
          <w:lang w:eastAsia="en-US"/>
        </w:rPr>
        <w:t>péče o vysazený porost</w:t>
      </w:r>
      <w:r w:rsidRPr="00D31ED1">
        <w:rPr>
          <w:szCs w:val="22"/>
          <w:lang w:eastAsia="en-US"/>
        </w:rPr>
        <w:t>:</w:t>
      </w:r>
      <w:r w:rsidR="005F5F82" w:rsidRPr="00D31ED1">
        <w:rPr>
          <w:szCs w:val="22"/>
          <w:lang w:eastAsia="en-US"/>
        </w:rPr>
        <w:tab/>
      </w:r>
      <w:r w:rsidRPr="00D31ED1">
        <w:rPr>
          <w:szCs w:val="22"/>
          <w:lang w:eastAsia="en-US"/>
        </w:rPr>
        <w:t>Cena bez DPH</w:t>
      </w:r>
      <w:r w:rsidR="005F5F82" w:rsidRPr="00D31ED1">
        <w:rPr>
          <w:szCs w:val="22"/>
          <w:lang w:eastAsia="en-US"/>
        </w:rPr>
        <w:tab/>
      </w:r>
      <w:r w:rsidR="006F7035">
        <w:rPr>
          <w:szCs w:val="22"/>
          <w:lang w:eastAsia="en-US"/>
        </w:rPr>
        <w:t xml:space="preserve">  </w:t>
      </w:r>
      <w:r w:rsidR="00D5706B" w:rsidRPr="00D31ED1">
        <w:rPr>
          <w:szCs w:val="22"/>
          <w:lang w:eastAsia="en-US"/>
        </w:rPr>
        <w:t>162</w:t>
      </w:r>
      <w:r w:rsidR="00D31ED1" w:rsidRPr="00D31ED1">
        <w:rPr>
          <w:szCs w:val="22"/>
          <w:lang w:eastAsia="en-US"/>
        </w:rPr>
        <w:t> </w:t>
      </w:r>
      <w:r w:rsidR="00D5706B" w:rsidRPr="00D31ED1">
        <w:rPr>
          <w:szCs w:val="22"/>
          <w:lang w:eastAsia="en-US"/>
        </w:rPr>
        <w:t>095</w:t>
      </w:r>
      <w:r w:rsidR="00D31ED1" w:rsidRPr="00D31ED1">
        <w:rPr>
          <w:szCs w:val="22"/>
          <w:lang w:eastAsia="en-US"/>
        </w:rPr>
        <w:t>,00</w:t>
      </w:r>
      <w:r w:rsidR="008B5576" w:rsidRPr="00D31ED1">
        <w:rPr>
          <w:szCs w:val="22"/>
          <w:lang w:eastAsia="en-US"/>
        </w:rPr>
        <w:t> </w:t>
      </w:r>
      <w:r w:rsidRPr="00D31ED1">
        <w:rPr>
          <w:szCs w:val="22"/>
          <w:lang w:eastAsia="en-US"/>
        </w:rPr>
        <w:t>Kč.</w:t>
      </w:r>
    </w:p>
    <w:p w14:paraId="17617604" w14:textId="7B66BC5A" w:rsidR="00AA5313" w:rsidRPr="00D31ED1" w:rsidRDefault="00AA5313" w:rsidP="009C6193">
      <w:pPr>
        <w:pStyle w:val="l-L2"/>
        <w:tabs>
          <w:tab w:val="clear" w:pos="737"/>
          <w:tab w:val="right" w:pos="5954"/>
          <w:tab w:val="left" w:pos="6237"/>
        </w:tabs>
        <w:ind w:left="714" w:hanging="357"/>
        <w:rPr>
          <w:szCs w:val="22"/>
          <w:lang w:eastAsia="en-US"/>
        </w:rPr>
      </w:pPr>
      <w:r w:rsidRPr="00D31ED1">
        <w:rPr>
          <w:szCs w:val="22"/>
          <w:lang w:eastAsia="en-US"/>
        </w:rPr>
        <w:t xml:space="preserve">3 rok </w:t>
      </w:r>
      <w:r w:rsidR="00636CB1" w:rsidRPr="00D31ED1">
        <w:rPr>
          <w:szCs w:val="22"/>
          <w:lang w:eastAsia="en-US"/>
        </w:rPr>
        <w:t>péče o vysazený porost</w:t>
      </w:r>
      <w:r w:rsidRPr="00D31ED1">
        <w:rPr>
          <w:szCs w:val="22"/>
          <w:lang w:eastAsia="en-US"/>
        </w:rPr>
        <w:t>:</w:t>
      </w:r>
      <w:r w:rsidR="005F5F82" w:rsidRPr="00D31ED1">
        <w:rPr>
          <w:szCs w:val="22"/>
          <w:lang w:eastAsia="en-US"/>
        </w:rPr>
        <w:tab/>
      </w:r>
      <w:r w:rsidRPr="00D31ED1">
        <w:rPr>
          <w:szCs w:val="22"/>
          <w:lang w:eastAsia="en-US"/>
        </w:rPr>
        <w:t>Cena bez DPH</w:t>
      </w:r>
      <w:r w:rsidR="005F5F82" w:rsidRPr="00D31ED1">
        <w:rPr>
          <w:szCs w:val="22"/>
          <w:lang w:eastAsia="en-US"/>
        </w:rPr>
        <w:tab/>
      </w:r>
      <w:r w:rsidR="006F7035">
        <w:rPr>
          <w:szCs w:val="22"/>
          <w:lang w:eastAsia="en-US"/>
        </w:rPr>
        <w:t xml:space="preserve">  </w:t>
      </w:r>
      <w:r w:rsidR="00D31ED1" w:rsidRPr="00D31ED1">
        <w:rPr>
          <w:szCs w:val="22"/>
          <w:lang w:eastAsia="en-US"/>
        </w:rPr>
        <w:t xml:space="preserve">187 215,00 </w:t>
      </w:r>
      <w:r w:rsidRPr="00D31ED1">
        <w:rPr>
          <w:szCs w:val="22"/>
          <w:lang w:eastAsia="en-US"/>
        </w:rPr>
        <w:t>Kč.</w:t>
      </w:r>
    </w:p>
    <w:bookmarkEnd w:id="3"/>
    <w:bookmarkEnd w:id="4"/>
    <w:bookmarkEnd w:id="5"/>
    <w:p w14:paraId="7169B5EB" w14:textId="72CAFB94" w:rsidR="00D54A79" w:rsidRPr="00B236CD" w:rsidRDefault="00D54A79" w:rsidP="00D54A79">
      <w:pPr>
        <w:pStyle w:val="l-L2"/>
        <w:tabs>
          <w:tab w:val="clear" w:pos="737"/>
        </w:tabs>
        <w:ind w:left="357"/>
        <w:rPr>
          <w:i/>
          <w:iCs/>
        </w:rPr>
      </w:pPr>
      <w:r w:rsidRPr="00B236CD">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A10F96">
      <w:pPr>
        <w:pStyle w:val="l-L2"/>
        <w:numPr>
          <w:ilvl w:val="0"/>
          <w:numId w:val="25"/>
        </w:numPr>
        <w:ind w:left="357" w:hanging="357"/>
      </w:pPr>
      <w:r w:rsidRPr="003C6F82">
        <w:t>Položkový nabídkový rozpočet</w:t>
      </w:r>
      <w:bookmarkStart w:id="6" w:name="_Hlk72403307"/>
      <w:r w:rsidRPr="003C6F82">
        <w:t xml:space="preserve">, který je </w:t>
      </w:r>
      <w:r w:rsidR="0016131C">
        <w:t>P</w:t>
      </w:r>
      <w:r w:rsidRPr="003C6F82">
        <w:t>řílohou č.</w:t>
      </w:r>
      <w:r w:rsidR="0016131C">
        <w:t> </w:t>
      </w:r>
      <w:r w:rsidRPr="003C6F82">
        <w:t xml:space="preserve">2 této smlouvy, </w:t>
      </w:r>
      <w:bookmarkEnd w:id="6"/>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7" w:name="_Hlk13050228"/>
      <w:r w:rsidRPr="003C6F82">
        <w:t>ve formátu pdf.</w:t>
      </w:r>
      <w:bookmarkEnd w:id="7"/>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8" w:name="_Hlk130984568"/>
      <w:r w:rsidRPr="00B52DEC">
        <w:t>Platební podmínky</w:t>
      </w:r>
    </w:p>
    <w:p w14:paraId="65EB5129" w14:textId="77777777" w:rsidR="008C6630" w:rsidRPr="003C6F82" w:rsidRDefault="008C6630" w:rsidP="00A10F96">
      <w:pPr>
        <w:pStyle w:val="l-L2"/>
        <w:numPr>
          <w:ilvl w:val="0"/>
          <w:numId w:val="24"/>
        </w:numPr>
        <w:ind w:left="357" w:hanging="357"/>
        <w:rPr>
          <w:rFonts w:eastAsiaTheme="minorEastAsia"/>
        </w:rPr>
      </w:pPr>
      <w:bookmarkStart w:id="9" w:name="_Hlk130984087"/>
      <w:bookmarkStart w:id="10" w:name="_Hlk130907241"/>
      <w:bookmarkEnd w:id="8"/>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A10F96">
      <w:pPr>
        <w:pStyle w:val="l-L2"/>
        <w:numPr>
          <w:ilvl w:val="0"/>
          <w:numId w:val="24"/>
        </w:numPr>
        <w:ind w:left="357" w:hanging="357"/>
        <w:rPr>
          <w:rFonts w:eastAsiaTheme="minorEastAsia"/>
        </w:rPr>
      </w:pPr>
      <w:r w:rsidRPr="003C6F82">
        <w:rPr>
          <w:rFonts w:eastAsiaTheme="minorEastAsia"/>
        </w:rPr>
        <w:t>Objednatel neposkytuje zálohy.</w:t>
      </w:r>
    </w:p>
    <w:p w14:paraId="37ACE9ED" w14:textId="6A4320A8" w:rsidR="00B52DEC" w:rsidRPr="00C12379" w:rsidRDefault="00C53481" w:rsidP="00A10F96">
      <w:pPr>
        <w:pStyle w:val="l-L2"/>
        <w:numPr>
          <w:ilvl w:val="0"/>
          <w:numId w:val="24"/>
        </w:numPr>
        <w:ind w:left="357" w:hanging="357"/>
        <w:rPr>
          <w:rFonts w:eastAsiaTheme="minorEastAsia"/>
        </w:rPr>
      </w:pPr>
      <w:r w:rsidRPr="00C12379">
        <w:rPr>
          <w:rFonts w:eastAsiaTheme="minorEastAsia" w:cs="Arial"/>
        </w:rPr>
        <w:t>Zhotovitel je oprávněn vystavit fakturu za provedení díla nebo jeho jednotlivých částí</w:t>
      </w:r>
      <w:r w:rsidR="0020289F" w:rsidRPr="00C12379">
        <w:rPr>
          <w:rFonts w:eastAsiaTheme="minorEastAsia" w:cs="Arial"/>
        </w:rPr>
        <w:t xml:space="preserve"> </w:t>
      </w:r>
      <w:r w:rsidR="0020289F" w:rsidRPr="00C12379">
        <w:rPr>
          <w:rFonts w:cs="Arial"/>
        </w:rPr>
        <w:t>(týká se i</w:t>
      </w:r>
      <w:r w:rsidR="00921B51" w:rsidRPr="00C12379">
        <w:rPr>
          <w:rFonts w:cs="Arial"/>
        </w:rPr>
        <w:t> </w:t>
      </w:r>
      <w:r w:rsidR="0020289F" w:rsidRPr="00C12379">
        <w:rPr>
          <w:rFonts w:cs="Arial"/>
        </w:rPr>
        <w:t>péče o</w:t>
      </w:r>
      <w:r w:rsidR="00921B51" w:rsidRPr="00C12379">
        <w:rPr>
          <w:rFonts w:cs="Arial"/>
        </w:rPr>
        <w:t> </w:t>
      </w:r>
      <w:r w:rsidR="0020289F" w:rsidRPr="00C12379">
        <w:rPr>
          <w:rFonts w:cs="Arial"/>
        </w:rPr>
        <w:t>vysazený porost v jednotlivých letech)</w:t>
      </w:r>
      <w:r w:rsidRPr="00C12379">
        <w:rPr>
          <w:rFonts w:eastAsiaTheme="minorEastAsia" w:cs="Arial"/>
        </w:rPr>
        <w:t xml:space="preserve"> poté, co dokončí a objednateli předá řádně dokončené dílo</w:t>
      </w:r>
      <w:r w:rsidR="003D78C9" w:rsidRPr="00C12379">
        <w:rPr>
          <w:rFonts w:eastAsiaTheme="minorEastAsia" w:cs="Arial"/>
        </w:rPr>
        <w:t>, případně jeho část dle jednotlivých etap</w:t>
      </w:r>
      <w:r w:rsidRPr="00C12379">
        <w:rPr>
          <w:rFonts w:eastAsiaTheme="minorEastAsia" w:cs="Arial"/>
        </w:rPr>
        <w:t xml:space="preserve"> vymezen</w:t>
      </w:r>
      <w:r w:rsidR="003D78C9" w:rsidRPr="00C12379">
        <w:rPr>
          <w:rFonts w:eastAsiaTheme="minorEastAsia" w:cs="Arial"/>
        </w:rPr>
        <w:t>ých</w:t>
      </w:r>
      <w:r w:rsidRPr="00C12379">
        <w:rPr>
          <w:rFonts w:eastAsiaTheme="minorEastAsia" w:cs="Arial"/>
        </w:rPr>
        <w:t xml:space="preserve"> v čl.</w:t>
      </w:r>
      <w:r w:rsidR="00921B51" w:rsidRPr="00C12379">
        <w:rPr>
          <w:rFonts w:eastAsiaTheme="minorEastAsia" w:cs="Arial"/>
        </w:rPr>
        <w:t> </w:t>
      </w:r>
      <w:r w:rsidRPr="00C12379">
        <w:rPr>
          <w:rFonts w:eastAsiaTheme="minorEastAsia" w:cs="Arial"/>
        </w:rPr>
        <w:t>V. této</w:t>
      </w:r>
      <w:r w:rsidR="00921B51" w:rsidRPr="00C12379">
        <w:rPr>
          <w:rFonts w:eastAsiaTheme="minorEastAsia" w:cs="Arial"/>
        </w:rPr>
        <w:t> </w:t>
      </w:r>
      <w:r w:rsidRPr="00C12379">
        <w:rPr>
          <w:rFonts w:eastAsiaTheme="minorEastAsia" w:cs="Arial"/>
        </w:rPr>
        <w:t>smlouvy, a to na základě zhotovitelem vyhotoveného a objednatelem potvrzeného schvalovacího protokolu o provedení prací, vždy nejpozději do</w:t>
      </w:r>
      <w:r w:rsidR="008C6630" w:rsidRPr="00C12379">
        <w:rPr>
          <w:rFonts w:eastAsiaTheme="minorEastAsia" w:cs="Arial"/>
        </w:rPr>
        <w:t> </w:t>
      </w:r>
      <w:r w:rsidR="00170055" w:rsidRPr="00C12379">
        <w:rPr>
          <w:rFonts w:eastAsiaTheme="minorEastAsia" w:cs="Arial"/>
        </w:rPr>
        <w:t>20</w:t>
      </w:r>
      <w:r w:rsidRPr="00C12379">
        <w:rPr>
          <w:rFonts w:eastAsiaTheme="minorEastAsia" w:cs="Arial"/>
        </w:rPr>
        <w:t>.</w:t>
      </w:r>
      <w:r w:rsidR="00A0418B" w:rsidRPr="00C12379">
        <w:rPr>
          <w:rFonts w:eastAsiaTheme="minorEastAsia" w:cs="Arial"/>
        </w:rPr>
        <w:t> </w:t>
      </w:r>
      <w:r w:rsidRPr="00C12379">
        <w:rPr>
          <w:rFonts w:eastAsiaTheme="minorEastAsia" w:cs="Arial"/>
        </w:rPr>
        <w:t>1</w:t>
      </w:r>
      <w:r w:rsidR="00170055" w:rsidRPr="00C12379">
        <w:rPr>
          <w:rFonts w:eastAsiaTheme="minorEastAsia" w:cs="Arial"/>
        </w:rPr>
        <w:t>1</w:t>
      </w:r>
      <w:r w:rsidRPr="00C12379">
        <w:rPr>
          <w:rFonts w:eastAsiaTheme="minorEastAsia" w:cs="Arial"/>
        </w:rPr>
        <w:t xml:space="preserve">. příslušného roku. Bez tohoto potvrzeného protokolu nesmí být faktura vystavena. Přílohou řádně vystavené faktury musí být soupisy provedených prací </w:t>
      </w:r>
      <w:r w:rsidRPr="00C12379">
        <w:rPr>
          <w:rFonts w:cs="Arial"/>
        </w:rPr>
        <w:t xml:space="preserve">odsouhlasené dozorem </w:t>
      </w:r>
      <w:r w:rsidR="00C12379">
        <w:rPr>
          <w:rFonts w:cs="Arial"/>
        </w:rPr>
        <w:t xml:space="preserve">projektanta, </w:t>
      </w:r>
      <w:r w:rsidRPr="00C12379">
        <w:rPr>
          <w:rFonts w:cs="Arial"/>
        </w:rPr>
        <w:t>nebo jiným dozorem objednatele</w:t>
      </w:r>
      <w:r w:rsidR="00C12379">
        <w:rPr>
          <w:rFonts w:cs="Arial"/>
        </w:rPr>
        <w:t>, pokud byl takový dozor zajištěn</w:t>
      </w:r>
      <w:r w:rsidRPr="00C12379">
        <w:rPr>
          <w:rFonts w:cs="Arial"/>
        </w:rPr>
        <w:t xml:space="preserve"> (dále jen „dozorem objednatele“) a</w:t>
      </w:r>
      <w:r w:rsidR="008C6630" w:rsidRPr="00C12379">
        <w:rPr>
          <w:rFonts w:cs="Arial"/>
        </w:rPr>
        <w:t> </w:t>
      </w:r>
      <w:r w:rsidRPr="00C12379">
        <w:rPr>
          <w:rFonts w:cs="Arial"/>
        </w:rPr>
        <w:t>potvrzené objednatelem, jinak zhotovitel není oprávněn fakturu vystavit</w:t>
      </w:r>
      <w:r w:rsidRPr="00C12379">
        <w:rPr>
          <w:rFonts w:eastAsiaTheme="minorEastAsia" w:cs="Arial"/>
        </w:rPr>
        <w:t>. V případě realizace následné péče o</w:t>
      </w:r>
      <w:r w:rsidR="00D32127" w:rsidRPr="00C12379">
        <w:rPr>
          <w:rFonts w:eastAsiaTheme="minorEastAsia" w:cs="Arial"/>
        </w:rPr>
        <w:t> </w:t>
      </w:r>
      <w:r w:rsidRPr="00C12379">
        <w:rPr>
          <w:rFonts w:eastAsiaTheme="minorEastAsia" w:cs="Arial"/>
        </w:rPr>
        <w:t>vysazený porost uhradí objednatel zhotoviteli</w:t>
      </w:r>
      <w:bookmarkStart w:id="11" w:name="_Hlk130992003"/>
      <w:r w:rsidR="00C12379">
        <w:rPr>
          <w:rFonts w:eastAsiaTheme="minorEastAsia" w:cs="Arial"/>
        </w:rPr>
        <w:t>:</w:t>
      </w:r>
    </w:p>
    <w:p w14:paraId="697AFF00" w14:textId="67C77BEC" w:rsidR="00B52DEC" w:rsidRPr="004D2607" w:rsidRDefault="000C55CE" w:rsidP="00B52DEC">
      <w:pPr>
        <w:pStyle w:val="l-L2"/>
        <w:tabs>
          <w:tab w:val="clear" w:pos="737"/>
        </w:tabs>
        <w:ind w:left="357"/>
        <w:rPr>
          <w:rFonts w:eastAsiaTheme="minorEastAsia" w:cs="Arial"/>
          <w:iCs/>
        </w:rPr>
      </w:pPr>
      <w:r w:rsidRPr="004D2607">
        <w:rPr>
          <w:rFonts w:eastAsiaTheme="minorEastAsia" w:cs="Arial"/>
          <w:iCs/>
        </w:rPr>
        <w:t>Č</w:t>
      </w:r>
      <w:r w:rsidR="00EE2072" w:rsidRPr="004D2607">
        <w:rPr>
          <w:rFonts w:eastAsiaTheme="minorEastAsia" w:cs="Arial"/>
          <w:iCs/>
        </w:rPr>
        <w:t>ást ceny díla po ukončení 1.</w:t>
      </w:r>
      <w:r w:rsidR="00B74F13" w:rsidRPr="004D2607">
        <w:rPr>
          <w:rFonts w:eastAsiaTheme="minorEastAsia" w:cs="Arial"/>
          <w:iCs/>
        </w:rPr>
        <w:t> r</w:t>
      </w:r>
      <w:r w:rsidR="00EE2072" w:rsidRPr="004D2607">
        <w:rPr>
          <w:rFonts w:eastAsiaTheme="minorEastAsia" w:cs="Arial"/>
          <w:iCs/>
        </w:rPr>
        <w:t>oku péče o vysazený porost, část ceny díla po</w:t>
      </w:r>
      <w:r w:rsidR="00B52DEC" w:rsidRPr="004D2607">
        <w:rPr>
          <w:rFonts w:eastAsiaTheme="minorEastAsia" w:cs="Arial"/>
          <w:iCs/>
        </w:rPr>
        <w:t> </w:t>
      </w:r>
      <w:r w:rsidR="00EE2072" w:rsidRPr="004D2607">
        <w:rPr>
          <w:rFonts w:eastAsiaTheme="minorEastAsia" w:cs="Arial"/>
          <w:iCs/>
        </w:rPr>
        <w:t>ukončení 2.</w:t>
      </w:r>
      <w:r w:rsidR="00B74F13" w:rsidRPr="004D2607">
        <w:rPr>
          <w:rFonts w:eastAsiaTheme="minorEastAsia" w:cs="Arial"/>
          <w:iCs/>
        </w:rPr>
        <w:t> </w:t>
      </w:r>
      <w:r w:rsidR="00EE2072" w:rsidRPr="004D2607">
        <w:rPr>
          <w:rFonts w:eastAsiaTheme="minorEastAsia" w:cs="Arial"/>
          <w:iCs/>
        </w:rPr>
        <w:t>roku péče o vysazený porost, část ceny díla po ukončení 3.</w:t>
      </w:r>
      <w:r w:rsidR="00B74F13" w:rsidRPr="004D2607">
        <w:rPr>
          <w:rFonts w:eastAsiaTheme="minorEastAsia" w:cs="Arial"/>
          <w:iCs/>
        </w:rPr>
        <w:t> </w:t>
      </w:r>
      <w:r w:rsidR="00EE2072" w:rsidRPr="004D2607">
        <w:rPr>
          <w:rFonts w:eastAsiaTheme="minorEastAsia" w:cs="Arial"/>
          <w:iCs/>
        </w:rPr>
        <w:t>roku péče o</w:t>
      </w:r>
      <w:r w:rsidR="00B52EC2" w:rsidRPr="004D2607">
        <w:rPr>
          <w:rFonts w:eastAsiaTheme="minorEastAsia" w:cs="Arial"/>
          <w:iCs/>
        </w:rPr>
        <w:t> </w:t>
      </w:r>
      <w:r w:rsidR="00EE2072" w:rsidRPr="004D2607">
        <w:rPr>
          <w:rFonts w:eastAsiaTheme="minorEastAsia" w:cs="Arial"/>
          <w:iCs/>
        </w:rPr>
        <w:t xml:space="preserve">vysazený porost. </w:t>
      </w:r>
      <w:r w:rsidR="00EE2072" w:rsidRPr="004D2607">
        <w:rPr>
          <w:rFonts w:eastAsiaTheme="minorEastAsia" w:cs="Arial"/>
          <w:iCs/>
        </w:rPr>
        <w:lastRenderedPageBreak/>
        <w:t>V případě dílčí fakturace bude zhotovitelem každá faktura označena textem „dílčí“ s označením fakturačního celku.</w:t>
      </w:r>
      <w:bookmarkEnd w:id="11"/>
    </w:p>
    <w:p w14:paraId="6F293DE7" w14:textId="69F3039A" w:rsidR="00C53481" w:rsidRPr="00B52DEC" w:rsidRDefault="00C53481" w:rsidP="00A10F96">
      <w:pPr>
        <w:pStyle w:val="l-L2"/>
        <w:numPr>
          <w:ilvl w:val="0"/>
          <w:numId w:val="24"/>
        </w:numPr>
        <w:ind w:left="357" w:hanging="357"/>
        <w:rPr>
          <w:rFonts w:eastAsiaTheme="minorEastAsia"/>
        </w:rPr>
      </w:pPr>
      <w:r w:rsidRPr="00B52DEC">
        <w:rPr>
          <w:rFonts w:eastAsiaTheme="minorEastAsia"/>
        </w:rPr>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20</w:t>
      </w:r>
      <w:r w:rsidRPr="00B52DEC">
        <w:rPr>
          <w:rFonts w:eastAsiaTheme="minorEastAsia"/>
        </w:rPr>
        <w:t>.</w:t>
      </w:r>
      <w:r w:rsidR="00471A19" w:rsidRPr="00B52DEC">
        <w:rPr>
          <w:rFonts w:eastAsiaTheme="minorEastAsia"/>
        </w:rPr>
        <w:t> </w:t>
      </w:r>
      <w:r w:rsidRPr="00B52DEC">
        <w:rPr>
          <w:rFonts w:eastAsiaTheme="minorEastAsia"/>
        </w:rPr>
        <w:t>1</w:t>
      </w:r>
      <w:r w:rsidR="00170055" w:rsidRPr="00B52DEC">
        <w:rPr>
          <w:rFonts w:eastAsiaTheme="minorEastAsia"/>
        </w:rPr>
        <w:t>1</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w:t>
      </w:r>
      <w:r w:rsidR="00921B51">
        <w:rPr>
          <w:rFonts w:eastAsiaTheme="minorEastAsia"/>
        </w:rPr>
        <w:t> </w:t>
      </w:r>
      <w:r w:rsidRPr="00B52DEC">
        <w:rPr>
          <w:rFonts w:eastAsiaTheme="minorEastAsia"/>
        </w:rPr>
        <w:t>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1AAFE8C7" w:rsidR="00976B17" w:rsidRPr="00976B17" w:rsidRDefault="00976B17" w:rsidP="00A10F96">
      <w:pPr>
        <w:pStyle w:val="l-L2"/>
        <w:numPr>
          <w:ilvl w:val="0"/>
          <w:numId w:val="24"/>
        </w:numPr>
        <w:ind w:left="357" w:hanging="357"/>
        <w:rPr>
          <w:rFonts w:eastAsiaTheme="minorEastAsia" w:cs="Arial"/>
          <w:i/>
        </w:rPr>
      </w:pPr>
      <w:bookmarkStart w:id="12" w:name="_Hlk130907391"/>
      <w:bookmarkEnd w:id="9"/>
      <w:bookmarkEnd w:id="10"/>
      <w:r w:rsidRPr="00F8630F">
        <w:rPr>
          <w:rFonts w:cs="Arial"/>
        </w:rPr>
        <w:t>Daňový doklad (faktura) v elektronické formě bude obsahovat náležitosti daňového dokladu požadované zákonem č.</w:t>
      </w:r>
      <w:r>
        <w:rPr>
          <w:rFonts w:cs="Arial"/>
        </w:rPr>
        <w:t> </w:t>
      </w:r>
      <w:r w:rsidRPr="00F8630F">
        <w:rPr>
          <w:rFonts w:cs="Arial"/>
        </w:rPr>
        <w:t>235/2004</w:t>
      </w:r>
      <w:r w:rsidR="00921B51">
        <w:rPr>
          <w:rFonts w:cs="Arial"/>
        </w:rPr>
        <w:t> </w:t>
      </w:r>
      <w:r w:rsidRPr="00F8630F">
        <w:rPr>
          <w:rFonts w:cs="Arial"/>
        </w:rPr>
        <w:t>Sb., o</w:t>
      </w:r>
      <w:r>
        <w:rPr>
          <w:rFonts w:cs="Arial"/>
        </w:rPr>
        <w:t> </w:t>
      </w:r>
      <w:r w:rsidRPr="00F8630F">
        <w:rPr>
          <w:rFonts w:cs="Arial"/>
        </w:rPr>
        <w:t xml:space="preserve">dani z přidané hodnoty, ve znění pozdějších předpisů, avšak výslovně vždy musí obsahovat následující údaje: označení smluvních stran a jejich adresy, </w:t>
      </w:r>
      <w:r w:rsidR="00674007">
        <w:rPr>
          <w:rFonts w:cs="Arial"/>
        </w:rPr>
        <w:t>IČ</w:t>
      </w:r>
      <w:r w:rsidR="00A10F96">
        <w:rPr>
          <w:rFonts w:cs="Arial"/>
        </w:rPr>
        <w:t>O</w:t>
      </w:r>
      <w:r w:rsidRPr="00F8630F">
        <w:rPr>
          <w:rFonts w:cs="Arial"/>
        </w:rPr>
        <w:t>, DIČ (je-li přiděleno), údaj o</w:t>
      </w:r>
      <w:r>
        <w:rPr>
          <w:rFonts w:cs="Arial"/>
        </w:rPr>
        <w:t> </w:t>
      </w:r>
      <w:r w:rsidRPr="00F8630F">
        <w:rPr>
          <w:rFonts w:cs="Arial"/>
        </w:rPr>
        <w:t xml:space="preserve">tom, že vystavovatel faktury je zapsán v obchodním rejstříku včetně spisové značky, </w:t>
      </w:r>
      <w:r w:rsidR="005C7B43" w:rsidRPr="005C7B43">
        <w:rPr>
          <w:rFonts w:cs="Arial"/>
        </w:rPr>
        <w:t>číslo smlouvy objednatele, číslo smlouvy zhotovitele</w:t>
      </w:r>
      <w:r w:rsidRPr="00F8630F">
        <w:rPr>
          <w:rFonts w:cs="Arial"/>
        </w:rPr>
        <w:t>,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AA686AB" w:rsidR="001C1F80" w:rsidRPr="00976B17" w:rsidRDefault="00CC70FE" w:rsidP="00A10F96">
      <w:pPr>
        <w:pStyle w:val="l-L2"/>
        <w:numPr>
          <w:ilvl w:val="0"/>
          <w:numId w:val="24"/>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w:t>
      </w:r>
      <w:r w:rsidR="00C12379">
        <w:rPr>
          <w:rFonts w:cs="Arial"/>
        </w:rPr>
        <w:t xml:space="preserve">(pokud byl sjednán) </w:t>
      </w:r>
      <w:r w:rsidR="001C1F80" w:rsidRPr="00976B17">
        <w:rPr>
          <w:rFonts w:cs="Arial"/>
        </w:rPr>
        <w:t>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2"/>
    <w:p w14:paraId="58A039EA" w14:textId="77777777" w:rsidR="00D164AD" w:rsidRPr="00F8630F" w:rsidRDefault="00D164AD" w:rsidP="00A10F96">
      <w:pPr>
        <w:pStyle w:val="l-L2"/>
        <w:numPr>
          <w:ilvl w:val="0"/>
          <w:numId w:val="24"/>
        </w:numPr>
        <w:ind w:left="357" w:hanging="357"/>
        <w:rPr>
          <w:rFonts w:eastAsiaTheme="minorEastAsia" w:cs="Arial"/>
          <w:i/>
        </w:rPr>
      </w:pPr>
      <w:r w:rsidRPr="00F8630F">
        <w:rPr>
          <w:rFonts w:cs="Arial"/>
        </w:rPr>
        <w:t>Na faktuře pro objednatele bude zhotovitel uvádět:</w:t>
      </w:r>
    </w:p>
    <w:p w14:paraId="15DAB6C7" w14:textId="2D2EB4CF" w:rsidR="00D164AD" w:rsidRDefault="00D164AD" w:rsidP="00D164AD">
      <w:pPr>
        <w:pStyle w:val="l-L2"/>
        <w:tabs>
          <w:tab w:val="clear" w:pos="737"/>
        </w:tabs>
        <w:ind w:left="357"/>
        <w:rPr>
          <w:rFonts w:cs="Arial"/>
        </w:rPr>
      </w:pPr>
      <w:r w:rsidRPr="00F8630F">
        <w:rPr>
          <w:rFonts w:cs="Arial"/>
        </w:rPr>
        <w:t xml:space="preserve">Odběratel: Státní pozemkový úřad, Praha 3, Husinecká 1024/11a, PSČ 130 00, </w:t>
      </w:r>
      <w:r w:rsidR="00674007">
        <w:rPr>
          <w:rFonts w:cs="Arial"/>
        </w:rPr>
        <w:t>IČ</w:t>
      </w:r>
      <w:r w:rsidR="00921B51">
        <w:rPr>
          <w:rFonts w:cs="Arial"/>
        </w:rPr>
        <w:t>O</w:t>
      </w:r>
      <w:r w:rsidRPr="00F8630F">
        <w:rPr>
          <w:rFonts w:cs="Arial"/>
        </w:rPr>
        <w:t> 01312774.</w:t>
      </w:r>
    </w:p>
    <w:p w14:paraId="075F338D" w14:textId="68AFF2E5" w:rsidR="00994BB7" w:rsidRDefault="00D164AD" w:rsidP="00994BB7">
      <w:pPr>
        <w:pStyle w:val="l-L2"/>
        <w:tabs>
          <w:tab w:val="clear" w:pos="737"/>
        </w:tabs>
        <w:ind w:left="357"/>
        <w:rPr>
          <w:rFonts w:cs="Arial"/>
          <w:bCs/>
        </w:rPr>
      </w:pPr>
      <w:r w:rsidRPr="00F8630F">
        <w:rPr>
          <w:rFonts w:cs="Arial"/>
        </w:rPr>
        <w:t>Konečný příjemce</w:t>
      </w:r>
      <w:r w:rsidRPr="00DC52C8">
        <w:rPr>
          <w:rFonts w:cs="Arial"/>
          <w:i/>
          <w:iCs/>
        </w:rPr>
        <w:t>:</w:t>
      </w:r>
      <w:r w:rsidR="004D2607">
        <w:rPr>
          <w:rFonts w:cs="Arial"/>
          <w:i/>
          <w:iCs/>
        </w:rPr>
        <w:t xml:space="preserve"> </w:t>
      </w:r>
      <w:r w:rsidR="004D2607" w:rsidRPr="00133B21">
        <w:rPr>
          <w:rFonts w:cs="Arial"/>
        </w:rPr>
        <w:t>Pobočka Tachov, T. G. Masaryka 1326, 347 01 Tachov</w:t>
      </w:r>
      <w:r w:rsidR="004D2607" w:rsidRPr="00133B21">
        <w:rPr>
          <w:rFonts w:cs="Arial"/>
          <w:bCs/>
        </w:rPr>
        <w:t>.</w:t>
      </w:r>
    </w:p>
    <w:p w14:paraId="0C800F79" w14:textId="3C52ED1E" w:rsidR="1E87B6E8" w:rsidRPr="00994BB7" w:rsidRDefault="1E87B6E8" w:rsidP="00994BB7">
      <w:pPr>
        <w:pStyle w:val="l-L2"/>
        <w:tabs>
          <w:tab w:val="clear" w:pos="737"/>
        </w:tabs>
        <w:ind w:left="357"/>
        <w:rPr>
          <w:rFonts w:eastAsiaTheme="minorEastAsia" w:cs="Arial"/>
          <w:i/>
        </w:rPr>
      </w:pPr>
      <w:r w:rsidRPr="00994BB7">
        <w:rPr>
          <w:rFonts w:cs="Arial"/>
          <w:szCs w:val="22"/>
        </w:rPr>
        <w:t>Elektronická faktura bude doručena do datové schránky objednatele nebo na</w:t>
      </w:r>
      <w:r w:rsidR="00921B51">
        <w:rPr>
          <w:rFonts w:cs="Arial"/>
          <w:szCs w:val="22"/>
        </w:rPr>
        <w:t> </w:t>
      </w:r>
      <w:r w:rsidRPr="00994BB7">
        <w:rPr>
          <w:rFonts w:cs="Arial"/>
          <w:szCs w:val="22"/>
        </w:rPr>
        <w:t>e</w:t>
      </w:r>
      <w:r w:rsidR="00921B51">
        <w:rPr>
          <w:rFonts w:cs="Arial"/>
          <w:szCs w:val="22"/>
        </w:rPr>
        <w:noBreakHyphen/>
      </w:r>
      <w:r w:rsidRPr="00994BB7">
        <w:rPr>
          <w:rFonts w:cs="Arial"/>
          <w:szCs w:val="22"/>
        </w:rPr>
        <w:t xml:space="preserve">mailovou adresu: </w:t>
      </w:r>
      <w:hyperlink r:id="rId13"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A10F96">
      <w:pPr>
        <w:pStyle w:val="l-L2"/>
        <w:numPr>
          <w:ilvl w:val="0"/>
          <w:numId w:val="24"/>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A10F96">
      <w:pPr>
        <w:pStyle w:val="l-L2"/>
        <w:numPr>
          <w:ilvl w:val="0"/>
          <w:numId w:val="24"/>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A10F96">
      <w:pPr>
        <w:pStyle w:val="l-L2"/>
        <w:numPr>
          <w:ilvl w:val="0"/>
          <w:numId w:val="24"/>
        </w:numPr>
        <w:ind w:left="357" w:hanging="357"/>
        <w:rPr>
          <w:rFonts w:cs="Arial"/>
        </w:rPr>
      </w:pPr>
      <w:r w:rsidRPr="00F8630F">
        <w:rPr>
          <w:rFonts w:cs="Arial"/>
        </w:rPr>
        <w:t>Zhotovitel není oprávněn započíst žádnou svou pohledávku proti pohledávce objednatele z této smlouvy.</w:t>
      </w:r>
    </w:p>
    <w:p w14:paraId="7251BE90" w14:textId="06B1FA58" w:rsidR="00D164AD" w:rsidRDefault="00D164AD" w:rsidP="00A10F96">
      <w:pPr>
        <w:pStyle w:val="l-L2"/>
        <w:numPr>
          <w:ilvl w:val="0"/>
          <w:numId w:val="24"/>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w:t>
      </w:r>
      <w:r w:rsidR="00921B51">
        <w:rPr>
          <w:rFonts w:cs="Arial"/>
        </w:rPr>
        <w:t> </w:t>
      </w:r>
      <w:r w:rsidRPr="00F8630F">
        <w:rPr>
          <w:rFonts w:cs="Arial"/>
        </w:rPr>
        <w:t>%) z dlužné částky bez</w:t>
      </w:r>
      <w:r w:rsidR="00921B51">
        <w:rPr>
          <w:rFonts w:cs="Arial"/>
        </w:rPr>
        <w:t> </w:t>
      </w:r>
      <w:r w:rsidRPr="00F8630F">
        <w:rPr>
          <w:rFonts w:cs="Arial"/>
        </w:rPr>
        <w:t>DPH za každý i započatý den prodlení. Tím není dotčen ani omezen nárok na náhradu vzniklé škody.</w:t>
      </w:r>
      <w:bookmarkStart w:id="13" w:name="_Ref376434141"/>
    </w:p>
    <w:p w14:paraId="4508A022" w14:textId="76FCD9CD" w:rsidR="00D164AD" w:rsidRDefault="00D164AD" w:rsidP="00A10F96">
      <w:pPr>
        <w:pStyle w:val="l-L2"/>
        <w:numPr>
          <w:ilvl w:val="0"/>
          <w:numId w:val="24"/>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w:t>
      </w:r>
      <w:r w:rsidR="00921B51">
        <w:rPr>
          <w:rFonts w:cs="Arial"/>
        </w:rPr>
        <w:t> </w:t>
      </w:r>
      <w:r w:rsidRPr="00BF554F">
        <w:rPr>
          <w:rFonts w:cs="Arial"/>
        </w:rPr>
        <w:t>Sb., o finanční kontrole ve veřejné správě a změně některých zákonů, ve znění pozdějších předpisů</w:t>
      </w:r>
      <w:bookmarkEnd w:id="13"/>
      <w:r w:rsidRPr="00BF554F">
        <w:rPr>
          <w:rFonts w:cs="Arial"/>
        </w:rPr>
        <w:t>.</w:t>
      </w:r>
    </w:p>
    <w:p w14:paraId="4122914A" w14:textId="77777777" w:rsidR="00257CD0" w:rsidRPr="00257CD0" w:rsidRDefault="00257CD0" w:rsidP="00A10F96">
      <w:pPr>
        <w:pStyle w:val="l-L2"/>
        <w:numPr>
          <w:ilvl w:val="0"/>
          <w:numId w:val="24"/>
        </w:numPr>
        <w:ind w:left="357" w:hanging="357"/>
        <w:rPr>
          <w:rFonts w:cs="Arial"/>
        </w:rPr>
      </w:pPr>
      <w:r w:rsidRPr="00257CD0">
        <w:rPr>
          <w:rFonts w:cs="Arial"/>
        </w:rPr>
        <w:lastRenderedPageBreak/>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58319374" w:rsidR="00257CD0" w:rsidRPr="00257CD0" w:rsidRDefault="00257CD0" w:rsidP="00FA1DF6">
      <w:pPr>
        <w:pStyle w:val="l-L2"/>
        <w:tabs>
          <w:tab w:val="clear" w:pos="737"/>
        </w:tabs>
        <w:ind w:left="357"/>
        <w:rPr>
          <w:rFonts w:cs="Arial"/>
        </w:rPr>
      </w:pPr>
      <w:r w:rsidRPr="00257CD0">
        <w:rPr>
          <w:rFonts w:cs="Arial"/>
        </w:rPr>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w:t>
      </w:r>
      <w:r w:rsidR="00921B51">
        <w:rPr>
          <w:rFonts w:cs="Arial"/>
        </w:rPr>
        <w:t> </w:t>
      </w:r>
      <w:r w:rsidRPr="00257CD0">
        <w:rPr>
          <w:rFonts w:cs="Arial"/>
        </w:rPr>
        <w:t>období 2023</w:t>
      </w:r>
      <w:r w:rsidR="00921B51">
        <w:rPr>
          <w:rFonts w:cs="Arial"/>
        </w:rPr>
        <w:noBreakHyphen/>
      </w:r>
      <w:r w:rsidRPr="00257CD0">
        <w:rPr>
          <w:rFonts w:cs="Arial"/>
        </w:rPr>
        <w:t>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A10F96">
      <w:pPr>
        <w:pStyle w:val="l-L2"/>
        <w:numPr>
          <w:ilvl w:val="0"/>
          <w:numId w:val="24"/>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A10F96">
      <w:pPr>
        <w:pStyle w:val="l-L2"/>
        <w:numPr>
          <w:ilvl w:val="0"/>
          <w:numId w:val="24"/>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595016BF" w:rsidR="00674421" w:rsidRPr="00A2252A" w:rsidRDefault="00674421" w:rsidP="00A10F96">
      <w:pPr>
        <w:pStyle w:val="l-L2"/>
        <w:numPr>
          <w:ilvl w:val="0"/>
          <w:numId w:val="23"/>
        </w:numPr>
        <w:ind w:left="357" w:hanging="357"/>
        <w:rPr>
          <w:rFonts w:eastAsiaTheme="minorEastAsia"/>
        </w:rPr>
      </w:pPr>
      <w:bookmarkStart w:id="14" w:name="_Hlk132371048"/>
      <w:bookmarkStart w:id="15"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w:t>
      </w:r>
      <w:r w:rsidR="00921B51">
        <w:rPr>
          <w:rFonts w:eastAsiaTheme="minorEastAsia"/>
        </w:rPr>
        <w:t> </w:t>
      </w:r>
      <w:r w:rsidRPr="00A2252A">
        <w:rPr>
          <w:rFonts w:eastAsiaTheme="minorEastAsia"/>
        </w:rPr>
        <w:t>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w:t>
      </w:r>
      <w:r w:rsidR="00921B51">
        <w:rPr>
          <w:rFonts w:eastAsiaTheme="minorEastAsia"/>
        </w:rPr>
        <w:t>e </w:t>
      </w:r>
      <w:r w:rsidRPr="00A2252A">
        <w:rPr>
          <w:rFonts w:eastAsiaTheme="minorEastAsia"/>
        </w:rPr>
        <w:t xml:space="preserve">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18F970E9" w:rsidR="00A2252A" w:rsidRDefault="00674421" w:rsidP="00A10F96">
      <w:pPr>
        <w:pStyle w:val="l-L2"/>
        <w:numPr>
          <w:ilvl w:val="0"/>
          <w:numId w:val="23"/>
        </w:numPr>
        <w:ind w:left="357" w:hanging="357"/>
        <w:rPr>
          <w:rFonts w:eastAsiaTheme="minorEastAsia"/>
        </w:rPr>
      </w:pPr>
      <w:r w:rsidRPr="00A2252A">
        <w:rPr>
          <w:rFonts w:eastAsiaTheme="minorEastAsia"/>
        </w:rPr>
        <w:t>Objednatel má právo vydat příkaz k zastavení nebo přerušení prací na nezbytně nutnou dobu v</w:t>
      </w:r>
      <w:r w:rsidR="00921B51">
        <w:rPr>
          <w:rFonts w:eastAsiaTheme="minorEastAsia"/>
        </w:rPr>
        <w:t> </w:t>
      </w:r>
      <w:r w:rsidRPr="00A2252A">
        <w:rPr>
          <w:rFonts w:eastAsiaTheme="minorEastAsia"/>
        </w:rPr>
        <w:t xml:space="preserve">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w:t>
      </w:r>
      <w:r w:rsidR="00B0491E">
        <w:rPr>
          <w:rFonts w:eastAsiaTheme="minorEastAsia"/>
        </w:rPr>
        <w:t>,</w:t>
      </w:r>
      <w:r w:rsidRPr="00A2252A">
        <w:rPr>
          <w:rFonts w:eastAsiaTheme="minorEastAsia"/>
        </w:rPr>
        <w:t xml:space="preserve"> nezávislých na vůli zhotovitele, nebo na příkaz objednatele</w:t>
      </w:r>
      <w:r w:rsidR="00B0491E">
        <w:rPr>
          <w:rFonts w:eastAsiaTheme="minorEastAsia"/>
        </w:rPr>
        <w:t>,</w:t>
      </w:r>
      <w:r w:rsidRPr="00A2252A">
        <w:rPr>
          <w:rFonts w:eastAsiaTheme="minorEastAsia"/>
        </w:rPr>
        <w:t xml:space="preserv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w:t>
      </w:r>
      <w:r w:rsidR="00921B51">
        <w:rPr>
          <w:rFonts w:eastAsiaTheme="minorEastAsia"/>
        </w:rPr>
        <w:t> </w:t>
      </w:r>
      <w:r w:rsidRPr="00A2252A">
        <w:rPr>
          <w:rFonts w:eastAsiaTheme="minorEastAsia"/>
        </w:rPr>
        <w:t>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10F96">
      <w:pPr>
        <w:pStyle w:val="l-L2"/>
        <w:numPr>
          <w:ilvl w:val="0"/>
          <w:numId w:val="23"/>
        </w:numPr>
        <w:ind w:left="357" w:hanging="357"/>
        <w:rPr>
          <w:rFonts w:eastAsiaTheme="minorEastAsia"/>
        </w:rPr>
      </w:pPr>
      <w:r w:rsidRPr="00A2252A">
        <w:rPr>
          <w:rFonts w:eastAsiaTheme="minorEastAsia"/>
        </w:rPr>
        <w:lastRenderedPageBreak/>
        <w:t>Dílo bude provedeno v následujících lhůtách</w:t>
      </w:r>
    </w:p>
    <w:p w14:paraId="14044BE1" w14:textId="66BCFA0A" w:rsidR="004D2607" w:rsidRPr="00F3031F" w:rsidRDefault="00674421" w:rsidP="004D2607">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bookmarkStart w:id="16" w:name="_Hlk96425213"/>
      <w:r w:rsidR="004D2607">
        <w:rPr>
          <w:rFonts w:eastAsiaTheme="minorEastAsia"/>
        </w:rPr>
        <w:t xml:space="preserve">: </w:t>
      </w:r>
      <w:r w:rsidR="004D2607" w:rsidRPr="00F3031F">
        <w:rPr>
          <w:rFonts w:eastAsiaTheme="minorEastAsia"/>
        </w:rPr>
        <w:t>10 dnů od nabytí účinnosti smlouvy</w:t>
      </w:r>
      <w:bookmarkEnd w:id="16"/>
    </w:p>
    <w:p w14:paraId="03DFA187" w14:textId="77777777" w:rsidR="004D2607" w:rsidRPr="00F3031F" w:rsidRDefault="004D2607" w:rsidP="004D2607">
      <w:pPr>
        <w:pStyle w:val="l-L2"/>
        <w:tabs>
          <w:tab w:val="clear" w:pos="737"/>
        </w:tabs>
        <w:ind w:left="357"/>
        <w:rPr>
          <w:rFonts w:eastAsiaTheme="minorEastAsia"/>
        </w:rPr>
      </w:pPr>
      <w:r w:rsidRPr="00F3031F">
        <w:rPr>
          <w:rFonts w:eastAsiaTheme="minorEastAsia"/>
        </w:rPr>
        <w:t>Lhůta pro zahájení díla: 5 dnů ode dne předání a převzetí místa plnění</w:t>
      </w:r>
    </w:p>
    <w:p w14:paraId="2F706E58" w14:textId="13255DA7" w:rsidR="00674421" w:rsidRPr="002D15FF" w:rsidRDefault="00674421" w:rsidP="004D2607">
      <w:pPr>
        <w:pStyle w:val="l-L2"/>
        <w:tabs>
          <w:tab w:val="clear" w:pos="737"/>
        </w:tabs>
        <w:ind w:left="357"/>
        <w:rPr>
          <w:rFonts w:eastAsiaTheme="minorEastAsia"/>
        </w:rPr>
      </w:pPr>
      <w:r w:rsidRPr="00C86C56">
        <w:rPr>
          <w:rFonts w:eastAsiaTheme="minorEastAsia"/>
        </w:rPr>
        <w:t xml:space="preserve">Lhůta pro dokončení </w:t>
      </w:r>
      <w:r w:rsidR="00E646A8" w:rsidRPr="00C86C56">
        <w:rPr>
          <w:rFonts w:eastAsiaTheme="minorEastAsia"/>
        </w:rPr>
        <w:t>výsadb</w:t>
      </w:r>
      <w:r w:rsidR="007A066F" w:rsidRPr="00C86C56">
        <w:rPr>
          <w:rFonts w:eastAsiaTheme="minorEastAsia"/>
        </w:rPr>
        <w:t>y</w:t>
      </w:r>
      <w:r w:rsidRPr="00C86C56">
        <w:rPr>
          <w:rFonts w:eastAsiaTheme="minorEastAsia"/>
        </w:rPr>
        <w:t>:</w:t>
      </w:r>
      <w:r w:rsidR="004D2607">
        <w:rPr>
          <w:rFonts w:eastAsiaTheme="minorEastAsia"/>
        </w:rPr>
        <w:t xml:space="preserve"> 15. 11. 2026</w:t>
      </w:r>
      <w:r w:rsidR="005B4745" w:rsidRPr="002D15FF">
        <w:rPr>
          <w:rFonts w:eastAsiaTheme="minorEastAsia"/>
        </w:rPr>
        <w:t>.</w:t>
      </w:r>
    </w:p>
    <w:p w14:paraId="17465534" w14:textId="77777777" w:rsidR="004D2607" w:rsidRPr="00F3031F" w:rsidRDefault="004D2607" w:rsidP="004D2607">
      <w:pPr>
        <w:pStyle w:val="l-L2"/>
        <w:numPr>
          <w:ilvl w:val="0"/>
          <w:numId w:val="23"/>
        </w:numPr>
        <w:rPr>
          <w:rFonts w:eastAsiaTheme="minorEastAsia"/>
        </w:rPr>
      </w:pPr>
      <w:r w:rsidRPr="00F3031F">
        <w:rPr>
          <w:rFonts w:eastAsiaTheme="minorEastAsia"/>
        </w:rPr>
        <w:t>Tříletá péče o vysazený porost v rozsahu dle soupisu prací bude provedena zhotovitelem a písemně odsouhlasena objednatelem v následujících lhůtách:</w:t>
      </w:r>
    </w:p>
    <w:p w14:paraId="003F5CAC" w14:textId="77777777" w:rsidR="004D2607" w:rsidRPr="001E0EC0" w:rsidRDefault="004D2607" w:rsidP="004D2607">
      <w:pPr>
        <w:pStyle w:val="l-L2"/>
        <w:numPr>
          <w:ilvl w:val="0"/>
          <w:numId w:val="23"/>
        </w:numPr>
        <w:rPr>
          <w:rFonts w:eastAsiaTheme="minorEastAsia"/>
        </w:rPr>
      </w:pPr>
      <w:r w:rsidRPr="001E0EC0">
        <w:rPr>
          <w:rFonts w:eastAsiaTheme="minorEastAsia"/>
        </w:rPr>
        <w:t xml:space="preserve">1. rok: 15. 11. 2027 </w:t>
      </w:r>
    </w:p>
    <w:p w14:paraId="19D2EF7B" w14:textId="77777777" w:rsidR="004D2607" w:rsidRPr="001E0EC0" w:rsidRDefault="004D2607" w:rsidP="004D2607">
      <w:pPr>
        <w:pStyle w:val="l-L2"/>
        <w:numPr>
          <w:ilvl w:val="0"/>
          <w:numId w:val="23"/>
        </w:numPr>
        <w:rPr>
          <w:rFonts w:eastAsiaTheme="minorEastAsia"/>
        </w:rPr>
      </w:pPr>
      <w:r w:rsidRPr="001E0EC0">
        <w:rPr>
          <w:rFonts w:eastAsiaTheme="minorEastAsia"/>
        </w:rPr>
        <w:t xml:space="preserve">2. rok: 15. 11. 2028 </w:t>
      </w:r>
    </w:p>
    <w:p w14:paraId="4C39EF9E" w14:textId="77777777" w:rsidR="004D2607" w:rsidRPr="001E0EC0" w:rsidRDefault="004D2607" w:rsidP="004D2607">
      <w:pPr>
        <w:pStyle w:val="l-L2"/>
        <w:numPr>
          <w:ilvl w:val="0"/>
          <w:numId w:val="23"/>
        </w:numPr>
        <w:rPr>
          <w:rFonts w:eastAsiaTheme="minorEastAsia"/>
        </w:rPr>
      </w:pPr>
      <w:r w:rsidRPr="001E0EC0">
        <w:rPr>
          <w:rFonts w:eastAsiaTheme="minorEastAsia"/>
        </w:rPr>
        <w:t xml:space="preserve">3. rok: 15. 11. 2029 </w:t>
      </w:r>
    </w:p>
    <w:p w14:paraId="4D04D09C" w14:textId="77777777" w:rsidR="003A026F" w:rsidRPr="00C3633B" w:rsidRDefault="003A026F" w:rsidP="003A026F">
      <w:pPr>
        <w:pStyle w:val="l-L2"/>
        <w:tabs>
          <w:tab w:val="clear" w:pos="737"/>
        </w:tabs>
        <w:ind w:left="737" w:hanging="737"/>
        <w:rPr>
          <w:rFonts w:eastAsiaTheme="minorEastAsia" w:cs="Arial"/>
        </w:rPr>
      </w:pPr>
      <w:bookmarkStart w:id="17" w:name="_Hlk125718798"/>
      <w:bookmarkEnd w:id="14"/>
    </w:p>
    <w:bookmarkEnd w:id="15"/>
    <w:bookmarkEnd w:id="17"/>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A10F96">
      <w:pPr>
        <w:pStyle w:val="l-L2"/>
        <w:numPr>
          <w:ilvl w:val="0"/>
          <w:numId w:val="22"/>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A10F96">
      <w:pPr>
        <w:pStyle w:val="l-L2"/>
        <w:numPr>
          <w:ilvl w:val="0"/>
          <w:numId w:val="22"/>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A10F96">
      <w:pPr>
        <w:pStyle w:val="l-L2"/>
        <w:numPr>
          <w:ilvl w:val="0"/>
          <w:numId w:val="22"/>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038333D4" w:rsidR="009A6F40" w:rsidRPr="00D91ACC" w:rsidRDefault="002A0E91" w:rsidP="00A10F96">
      <w:pPr>
        <w:pStyle w:val="l-L2"/>
        <w:numPr>
          <w:ilvl w:val="0"/>
          <w:numId w:val="19"/>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w:t>
      </w:r>
      <w:r w:rsidR="0076705C">
        <w:rPr>
          <w:rFonts w:cs="Arial"/>
        </w:rPr>
        <w:t> </w:t>
      </w:r>
      <w:r w:rsidR="009A6F40" w:rsidRPr="00D91ACC">
        <w:rPr>
          <w:rFonts w:cs="Arial"/>
        </w:rPr>
        <w:t xml:space="preserve">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5BD3DB23" w:rsidR="009A6F40" w:rsidRPr="00D91ACC" w:rsidRDefault="009A6F40" w:rsidP="00A10F96">
      <w:pPr>
        <w:pStyle w:val="l-L2"/>
        <w:numPr>
          <w:ilvl w:val="0"/>
          <w:numId w:val="19"/>
        </w:numPr>
        <w:ind w:left="357" w:hanging="357"/>
        <w:rPr>
          <w:rFonts w:cs="Arial"/>
        </w:rPr>
      </w:pPr>
      <w:r w:rsidRPr="00D91ACC">
        <w:rPr>
          <w:rFonts w:cs="Arial"/>
        </w:rPr>
        <w:t>Zhotovitel se zavazuje na</w:t>
      </w:r>
      <w:r w:rsidR="0055182C">
        <w:rPr>
          <w:rFonts w:cs="Arial"/>
        </w:rPr>
        <w:t xml:space="preserve"> </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A10F96">
      <w:pPr>
        <w:pStyle w:val="l-L2"/>
        <w:numPr>
          <w:ilvl w:val="1"/>
          <w:numId w:val="19"/>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3F56FB3B" w:rsidR="00EA3C61" w:rsidRDefault="00EA3C61" w:rsidP="00A10F96">
      <w:pPr>
        <w:pStyle w:val="l-L2"/>
        <w:numPr>
          <w:ilvl w:val="1"/>
          <w:numId w:val="19"/>
        </w:numPr>
        <w:ind w:left="714" w:hanging="357"/>
      </w:pPr>
      <w:r w:rsidRPr="003C6F82">
        <w:t>zodpovídat za čistotu veřejných komunikací v případě vlastního provozu na nich</w:t>
      </w:r>
      <w:r w:rsidR="0076705C">
        <w:t>.</w:t>
      </w:r>
    </w:p>
    <w:p w14:paraId="3C7D5ACD" w14:textId="77777777" w:rsidR="007B3796" w:rsidRDefault="007B3796" w:rsidP="00A10F96">
      <w:pPr>
        <w:pStyle w:val="l-L2"/>
        <w:numPr>
          <w:ilvl w:val="0"/>
          <w:numId w:val="19"/>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A10F96">
      <w:pPr>
        <w:pStyle w:val="l-L2"/>
        <w:numPr>
          <w:ilvl w:val="0"/>
          <w:numId w:val="19"/>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A10F96">
      <w:pPr>
        <w:pStyle w:val="l-L2"/>
        <w:numPr>
          <w:ilvl w:val="0"/>
          <w:numId w:val="19"/>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30795D5" w:rsidR="007B3796" w:rsidRDefault="009A6F40" w:rsidP="00A10F96">
      <w:pPr>
        <w:pStyle w:val="l-L2"/>
        <w:numPr>
          <w:ilvl w:val="0"/>
          <w:numId w:val="19"/>
        </w:numPr>
        <w:ind w:left="357" w:hanging="357"/>
        <w:rPr>
          <w:rFonts w:cs="Arial"/>
        </w:rPr>
      </w:pPr>
      <w:r w:rsidRPr="007B3796">
        <w:rPr>
          <w:rFonts w:cs="Arial"/>
        </w:rPr>
        <w:t>K</w:t>
      </w:r>
      <w:r w:rsidR="0076705C">
        <w:rPr>
          <w:rFonts w:cs="Arial"/>
        </w:rPr>
        <w:t> </w:t>
      </w:r>
      <w:r w:rsidRPr="007B3796">
        <w:rPr>
          <w:rFonts w:cs="Arial"/>
        </w:rPr>
        <w:t>ověření objemu provedených prací provede zhotovitel soupis provedených prací podle</w:t>
      </w:r>
      <w:r w:rsidR="0076705C">
        <w:rPr>
          <w:rFonts w:cs="Arial"/>
        </w:rPr>
        <w:t> </w:t>
      </w:r>
      <w:r w:rsidRPr="007B3796">
        <w:rPr>
          <w:rFonts w:cs="Arial"/>
        </w:rPr>
        <w:t>jednotlivých položek.</w:t>
      </w:r>
    </w:p>
    <w:p w14:paraId="7DA95729" w14:textId="0CB4EC6F" w:rsidR="007B3796" w:rsidRDefault="00ED2145" w:rsidP="00A10F96">
      <w:pPr>
        <w:pStyle w:val="l-L2"/>
        <w:numPr>
          <w:ilvl w:val="0"/>
          <w:numId w:val="19"/>
        </w:numPr>
        <w:ind w:left="357" w:hanging="357"/>
        <w:rPr>
          <w:rFonts w:cs="Arial"/>
        </w:rPr>
      </w:pPr>
      <w:r w:rsidRPr="007B3796">
        <w:rPr>
          <w:rFonts w:cs="Arial"/>
        </w:rPr>
        <w:t>Bude-li ze strany zhotovitele porušena právní povinnost, která je stanovena předpisy nebo</w:t>
      </w:r>
      <w:r w:rsidR="0076705C">
        <w:rPr>
          <w:rFonts w:cs="Arial"/>
        </w:rPr>
        <w:t> </w:t>
      </w:r>
      <w:r w:rsidRPr="007B3796">
        <w:rPr>
          <w:rFonts w:cs="Arial"/>
        </w:rPr>
        <w:t xml:space="preserve">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w:t>
      </w:r>
      <w:r w:rsidRPr="007B3796">
        <w:rPr>
          <w:rFonts w:cs="Arial"/>
        </w:rPr>
        <w:lastRenderedPageBreak/>
        <w:t>nahradit, pokud nebyla způsobena zcela či zčásti v</w:t>
      </w:r>
      <w:r w:rsidR="00D32127" w:rsidRPr="007B3796">
        <w:rPr>
          <w:rFonts w:cs="Arial"/>
        </w:rPr>
        <w:t> </w:t>
      </w:r>
      <w:r w:rsidRPr="007B3796">
        <w:rPr>
          <w:rFonts w:cs="Arial"/>
        </w:rPr>
        <w:t>důsledku jednání či</w:t>
      </w:r>
      <w:r w:rsidR="0076705C">
        <w:rPr>
          <w:rFonts w:cs="Arial"/>
        </w:rPr>
        <w:t> </w:t>
      </w:r>
      <w:r w:rsidRPr="007B3796">
        <w:rPr>
          <w:rFonts w:cs="Arial"/>
        </w:rPr>
        <w:t>opomenutí objednatele nebo</w:t>
      </w:r>
      <w:r w:rsidR="0076705C">
        <w:rPr>
          <w:rFonts w:cs="Arial"/>
        </w:rPr>
        <w:t> </w:t>
      </w:r>
      <w:r w:rsidRPr="007B3796">
        <w:rPr>
          <w:rFonts w:cs="Arial"/>
        </w:rPr>
        <w:t>pokud na možné porušení předpisů zhotovitel objednatele předem neupozornil.</w:t>
      </w:r>
    </w:p>
    <w:p w14:paraId="08F63FC9" w14:textId="77777777" w:rsidR="007B3796" w:rsidRDefault="009A6F40" w:rsidP="00A10F96">
      <w:pPr>
        <w:pStyle w:val="l-L2"/>
        <w:numPr>
          <w:ilvl w:val="0"/>
          <w:numId w:val="19"/>
        </w:numPr>
        <w:ind w:left="357" w:hanging="357"/>
        <w:rPr>
          <w:rFonts w:cs="Arial"/>
        </w:rPr>
      </w:pPr>
      <w:r w:rsidRPr="007B3796">
        <w:rPr>
          <w:rFonts w:cs="Arial"/>
        </w:rPr>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A10F96">
      <w:pPr>
        <w:pStyle w:val="l-L2"/>
        <w:numPr>
          <w:ilvl w:val="0"/>
          <w:numId w:val="19"/>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2936AD42" w:rsidR="007B3796" w:rsidRDefault="009A6F40" w:rsidP="00A10F96">
      <w:pPr>
        <w:pStyle w:val="l-L2"/>
        <w:numPr>
          <w:ilvl w:val="0"/>
          <w:numId w:val="19"/>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0D334C">
        <w:rPr>
          <w:rFonts w:cs="Arial"/>
        </w:rPr>
        <w:t>,</w:t>
      </w:r>
      <w:r w:rsidR="00794870" w:rsidRPr="007B3796">
        <w:rPr>
          <w:rFonts w:cs="Arial"/>
        </w:rPr>
        <w:t xml:space="preserve"> dále jen „ZoBP</w:t>
      </w:r>
      <w:bookmarkStart w:id="18" w:name="_Hlk136608781"/>
      <w:r w:rsidR="000D334C" w:rsidRPr="007B3796">
        <w:rPr>
          <w:rFonts w:cs="Arial"/>
        </w:rPr>
        <w:t>“</w:t>
      </w:r>
      <w:r w:rsidR="000D334C">
        <w:rPr>
          <w:rFonts w:cs="Arial"/>
        </w:rPr>
        <w:t xml:space="preserve">, </w:t>
      </w:r>
      <w:r w:rsidR="00794870" w:rsidRPr="007B3796">
        <w:rPr>
          <w:rFonts w:cs="Arial"/>
        </w:rPr>
        <w:t>a</w:t>
      </w:r>
      <w:r w:rsidR="007B3796">
        <w:rPr>
          <w:rFonts w:cs="Arial"/>
        </w:rPr>
        <w:t> </w:t>
      </w:r>
      <w:r w:rsidR="00794870" w:rsidRPr="007B3796">
        <w:rPr>
          <w:rFonts w:cs="Arial"/>
        </w:rPr>
        <w:t>zajistí dodržování právních předpisů v oblasti protipožární ochrany.</w:t>
      </w:r>
      <w:bookmarkEnd w:id="18"/>
    </w:p>
    <w:p w14:paraId="1247FA16" w14:textId="2BB2F5CD" w:rsidR="007B3796" w:rsidRDefault="009A6F40" w:rsidP="00A10F96">
      <w:pPr>
        <w:pStyle w:val="l-L2"/>
        <w:numPr>
          <w:ilvl w:val="0"/>
          <w:numId w:val="19"/>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w:t>
      </w:r>
      <w:r w:rsidR="0076705C">
        <w:rPr>
          <w:rFonts w:cs="Arial"/>
        </w:rPr>
        <w:t> </w:t>
      </w:r>
      <w:r w:rsidRPr="007B3796">
        <w:rPr>
          <w:rFonts w:cs="Arial"/>
        </w:rPr>
        <w:t>zhotovitel povinen řídit se těmito novými předpisy.</w:t>
      </w:r>
    </w:p>
    <w:p w14:paraId="4DEECDFF" w14:textId="3DCDDEEF" w:rsidR="007B3796" w:rsidRDefault="009A6F40" w:rsidP="00A10F96">
      <w:pPr>
        <w:pStyle w:val="l-L2"/>
        <w:numPr>
          <w:ilvl w:val="0"/>
          <w:numId w:val="19"/>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w:t>
      </w:r>
      <w:r w:rsidR="0076705C">
        <w:rPr>
          <w:rFonts w:cs="Arial"/>
        </w:rPr>
        <w:t> </w:t>
      </w:r>
      <w:r w:rsidRPr="007B3796">
        <w:rPr>
          <w:rFonts w:cs="Arial"/>
        </w:rPr>
        <w:t xml:space="preserve">znění pozdějších předpisů, v případě omezení veřejného provozu na příslušných komunikacích nebo zvláštního režimu užívání příslušných komunikací si zabezpečit příslušné </w:t>
      </w:r>
      <w:r w:rsidR="000D334C">
        <w:rPr>
          <w:rFonts w:cs="Arial"/>
        </w:rPr>
        <w:t xml:space="preserve">rozhodnutí </w:t>
      </w:r>
      <w:r w:rsidRPr="007B3796">
        <w:rPr>
          <w:rFonts w:cs="Arial"/>
        </w:rPr>
        <w:t>u</w:t>
      </w:r>
      <w:r w:rsidR="007B3796">
        <w:rPr>
          <w:rFonts w:cs="Arial"/>
        </w:rPr>
        <w:t> </w:t>
      </w:r>
      <w:r w:rsidRPr="007B3796">
        <w:rPr>
          <w:rFonts w:cs="Arial"/>
        </w:rPr>
        <w:t>silničního správního úřadu a provést na svůj náklad všechna opatření, která úřady nařídí</w:t>
      </w:r>
      <w:r w:rsidR="000D334C">
        <w:rPr>
          <w:rFonts w:cs="Arial"/>
        </w:rPr>
        <w:t>. T</w:t>
      </w:r>
      <w:r w:rsidRPr="007B3796">
        <w:rPr>
          <w:rFonts w:cs="Arial"/>
        </w:rPr>
        <w:t>otéž platí</w:t>
      </w:r>
      <w:r w:rsidR="000D334C">
        <w:rPr>
          <w:rFonts w:cs="Arial"/>
        </w:rPr>
        <w:t>,</w:t>
      </w:r>
      <w:r w:rsidRPr="007B3796">
        <w:rPr>
          <w:rFonts w:cs="Arial"/>
        </w:rPr>
        <w:t xml:space="preserve"> pokud se týče zajištění místa pro uložení přebytečné zeminy a</w:t>
      </w:r>
      <w:r w:rsidR="0076705C">
        <w:rPr>
          <w:rFonts w:cs="Arial"/>
        </w:rPr>
        <w:t> </w:t>
      </w:r>
      <w:r w:rsidRPr="007B3796">
        <w:rPr>
          <w:rFonts w:cs="Arial"/>
        </w:rPr>
        <w:t>stavební suti.</w:t>
      </w:r>
    </w:p>
    <w:p w14:paraId="73BF6CD9" w14:textId="0C4B86A1" w:rsidR="007B3796" w:rsidRDefault="000D334C" w:rsidP="00A10F96">
      <w:pPr>
        <w:pStyle w:val="l-L2"/>
        <w:numPr>
          <w:ilvl w:val="0"/>
          <w:numId w:val="19"/>
        </w:numPr>
        <w:ind w:left="357" w:hanging="357"/>
        <w:rPr>
          <w:rFonts w:cs="Arial"/>
        </w:rPr>
      </w:pPr>
      <w:r>
        <w:rPr>
          <w:rFonts w:cs="Arial"/>
        </w:rPr>
        <w:t>O</w:t>
      </w:r>
      <w:r w:rsidRPr="00C526CE">
        <w:rPr>
          <w:rFonts w:cs="Arial"/>
        </w:rPr>
        <w:t>dběr</w:t>
      </w:r>
      <w:r>
        <w:rPr>
          <w:rFonts w:cs="Arial"/>
        </w:rPr>
        <w:t>y</w:t>
      </w:r>
      <w:r w:rsidRPr="00C526CE">
        <w:rPr>
          <w:rFonts w:cs="Arial"/>
        </w:rPr>
        <w:t xml:space="preserve"> všech energií</w:t>
      </w:r>
      <w:r>
        <w:rPr>
          <w:rFonts w:cs="Arial"/>
        </w:rPr>
        <w:t xml:space="preserve"> a </w:t>
      </w:r>
      <w:r w:rsidRPr="00C526CE">
        <w:rPr>
          <w:rFonts w:cs="Arial"/>
        </w:rPr>
        <w:t>vodného</w:t>
      </w:r>
      <w:r>
        <w:rPr>
          <w:rFonts w:cs="Arial"/>
        </w:rPr>
        <w:t xml:space="preserve">, </w:t>
      </w:r>
      <w:r w:rsidRPr="00C526CE">
        <w:rPr>
          <w:rFonts w:cs="Arial"/>
        </w:rPr>
        <w:t>si zabezpečuje zhotovitel na svůj účet. Dodávky energií a</w:t>
      </w:r>
      <w:r w:rsidR="0076705C">
        <w:rPr>
          <w:rFonts w:cs="Arial"/>
        </w:rPr>
        <w:t> </w:t>
      </w:r>
      <w:r w:rsidRPr="00C526CE">
        <w:rPr>
          <w:rFonts w:cs="Arial"/>
        </w:rPr>
        <w:t xml:space="preserve">vody pro </w:t>
      </w:r>
      <w:r>
        <w:rPr>
          <w:rFonts w:cs="Arial"/>
        </w:rPr>
        <w:t>výsadbu</w:t>
      </w:r>
      <w:r w:rsidRPr="00C526CE">
        <w:rPr>
          <w:rFonts w:cs="Arial"/>
        </w:rPr>
        <w:t xml:space="preserve"> budou zajištěny z odběrních míst, která zajistí zhotovitel</w:t>
      </w:r>
      <w:r>
        <w:rPr>
          <w:rFonts w:cs="Arial"/>
        </w:rPr>
        <w:t xml:space="preserve">. </w:t>
      </w:r>
      <w:r w:rsidRPr="00C526CE">
        <w:rPr>
          <w:rFonts w:cs="Arial"/>
        </w:rPr>
        <w:t>Zhotovitel zajišťuje svým jménem a na svůj účet uzavření příslušných smluv s dodavateli všech energií</w:t>
      </w:r>
      <w:r>
        <w:rPr>
          <w:rFonts w:cs="Arial"/>
        </w:rPr>
        <w:t xml:space="preserve"> a</w:t>
      </w:r>
      <w:r w:rsidR="0076705C">
        <w:rPr>
          <w:rFonts w:cs="Arial"/>
        </w:rPr>
        <w:t> </w:t>
      </w:r>
      <w:r>
        <w:rPr>
          <w:rFonts w:cs="Arial"/>
        </w:rPr>
        <w:t>vodného.</w:t>
      </w:r>
    </w:p>
    <w:p w14:paraId="22658512" w14:textId="6ECF01BF" w:rsidR="007B3796" w:rsidRDefault="007637B1" w:rsidP="00A10F96">
      <w:pPr>
        <w:pStyle w:val="l-L2"/>
        <w:numPr>
          <w:ilvl w:val="0"/>
          <w:numId w:val="19"/>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w:t>
      </w:r>
      <w:r w:rsidR="0076705C">
        <w:rPr>
          <w:rFonts w:cs="Arial"/>
        </w:rPr>
        <w:t> </w:t>
      </w:r>
      <w:r w:rsidRPr="007B3796">
        <w:rPr>
          <w:rFonts w:cs="Arial"/>
        </w:rPr>
        <w:t>užití známo, že je škodlivý. Pokud tak zhotovitel učiní, je povinen na písemné vyzvání objednatele provést okamžitě nápravu a veškeré náklady s tím spojené nese zhotovitel.</w:t>
      </w:r>
    </w:p>
    <w:p w14:paraId="1F3DC333" w14:textId="4D24E55D" w:rsidR="007B3796" w:rsidRDefault="007637B1" w:rsidP="00A10F96">
      <w:pPr>
        <w:pStyle w:val="l-L2"/>
        <w:numPr>
          <w:ilvl w:val="0"/>
          <w:numId w:val="19"/>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w:t>
      </w:r>
      <w:r w:rsidR="000D334C">
        <w:rPr>
          <w:rFonts w:cs="Arial"/>
        </w:rPr>
        <w:t>,</w:t>
      </w:r>
      <w:r w:rsidRPr="007B3796">
        <w:rPr>
          <w:rFonts w:cs="Arial"/>
        </w:rPr>
        <w:t xml:space="preserve"> soubor průvodních dokladů materiálů užitých k</w:t>
      </w:r>
      <w:r w:rsidR="00ED2145" w:rsidRPr="007B3796">
        <w:rPr>
          <w:rFonts w:cs="Arial"/>
        </w:rPr>
        <w:t xml:space="preserve"> realizaci </w:t>
      </w:r>
      <w:r w:rsidRPr="007B3796">
        <w:rPr>
          <w:rFonts w:cs="Arial"/>
        </w:rPr>
        <w:t>díla.</w:t>
      </w:r>
    </w:p>
    <w:p w14:paraId="2C620F45" w14:textId="38F60C0E" w:rsidR="007B3796" w:rsidRDefault="001F5101" w:rsidP="00A10F96">
      <w:pPr>
        <w:pStyle w:val="l-L2"/>
        <w:numPr>
          <w:ilvl w:val="0"/>
          <w:numId w:val="19"/>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w:t>
      </w:r>
      <w:r w:rsidR="0076705C">
        <w:rPr>
          <w:rFonts w:cs="Arial"/>
        </w:rPr>
        <w:t> </w:t>
      </w:r>
      <w:r w:rsidRPr="007B3796">
        <w:rPr>
          <w:rFonts w:cs="Arial"/>
        </w:rPr>
        <w:t>realizace projektu.</w:t>
      </w:r>
    </w:p>
    <w:p w14:paraId="105B4CEF" w14:textId="6926009E" w:rsidR="00C05428" w:rsidRPr="007B3796" w:rsidRDefault="00163860" w:rsidP="00A10F96">
      <w:pPr>
        <w:pStyle w:val="l-L2"/>
        <w:numPr>
          <w:ilvl w:val="0"/>
          <w:numId w:val="19"/>
        </w:numPr>
        <w:ind w:left="357" w:hanging="357"/>
        <w:rPr>
          <w:rFonts w:cs="Arial"/>
        </w:rPr>
      </w:pPr>
      <w:r w:rsidRPr="007B3796">
        <w:rPr>
          <w:rFonts w:cs="Arial"/>
        </w:rPr>
        <w:t>Zhotovitel se zavazuje při provádění díla dodržet vytyčenou vlastnickou hranici pozemků určených k provedení díla dle projektové dokumentace.</w:t>
      </w:r>
    </w:p>
    <w:p w14:paraId="3F1FF2BE" w14:textId="77777777" w:rsidR="00312C75" w:rsidRPr="00E27C32" w:rsidRDefault="00312C75" w:rsidP="00A10F96">
      <w:pPr>
        <w:pStyle w:val="l-L2"/>
        <w:numPr>
          <w:ilvl w:val="0"/>
          <w:numId w:val="19"/>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A10F96">
      <w:pPr>
        <w:pStyle w:val="l-L2"/>
        <w:numPr>
          <w:ilvl w:val="1"/>
          <w:numId w:val="20"/>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CCF759" w:rsidR="00312C75" w:rsidRPr="003C6F82" w:rsidRDefault="00312C75" w:rsidP="00A10F96">
      <w:pPr>
        <w:pStyle w:val="l-L2"/>
        <w:numPr>
          <w:ilvl w:val="1"/>
          <w:numId w:val="20"/>
        </w:numPr>
        <w:ind w:left="714" w:hanging="357"/>
      </w:pPr>
      <w:r w:rsidRPr="003C6F82">
        <w:lastRenderedPageBreak/>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w:t>
      </w:r>
      <w:r w:rsidR="0076705C">
        <w:t> </w:t>
      </w:r>
      <w:r w:rsidRPr="003C6F82">
        <w:t>plnění veřejné zakázky);</w:t>
      </w:r>
    </w:p>
    <w:p w14:paraId="5828E242" w14:textId="77777777" w:rsidR="00312C75" w:rsidRPr="003C6F82" w:rsidRDefault="00312C75" w:rsidP="00A10F96">
      <w:pPr>
        <w:pStyle w:val="l-L2"/>
        <w:numPr>
          <w:ilvl w:val="1"/>
          <w:numId w:val="20"/>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39E05638" w:rsidR="00312C75" w:rsidRPr="003C6F82" w:rsidRDefault="00312C75" w:rsidP="00A10F96">
      <w:pPr>
        <w:pStyle w:val="l-L2"/>
        <w:numPr>
          <w:ilvl w:val="1"/>
          <w:numId w:val="20"/>
        </w:numPr>
        <w:ind w:left="714" w:hanging="357"/>
      </w:pPr>
      <w:r w:rsidRPr="003C6F82">
        <w:t>snížení negativního dopadu jeho činnosti při plnění veřejné zakázky na životní prostředí, zejména pak</w:t>
      </w:r>
      <w:r w:rsidR="00A10F96">
        <w:t>:</w:t>
      </w:r>
    </w:p>
    <w:p w14:paraId="59C623B2" w14:textId="77777777" w:rsidR="00312C75" w:rsidRDefault="00312C75" w:rsidP="00A10F96">
      <w:pPr>
        <w:pStyle w:val="l-L2"/>
        <w:numPr>
          <w:ilvl w:val="0"/>
          <w:numId w:val="21"/>
        </w:numPr>
        <w:ind w:left="1071" w:hanging="357"/>
      </w:pPr>
      <w:r w:rsidRPr="003C6F82">
        <w:t>využíváním nízkoemisních automobilů, má-li je k dispozici;</w:t>
      </w:r>
    </w:p>
    <w:p w14:paraId="2154563B" w14:textId="77777777" w:rsidR="00312C75" w:rsidRDefault="00312C75" w:rsidP="00A10F96">
      <w:pPr>
        <w:pStyle w:val="l-L2"/>
        <w:numPr>
          <w:ilvl w:val="0"/>
          <w:numId w:val="21"/>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A10F96">
      <w:pPr>
        <w:pStyle w:val="l-L2"/>
        <w:numPr>
          <w:ilvl w:val="0"/>
          <w:numId w:val="21"/>
        </w:numPr>
        <w:ind w:left="1071" w:hanging="357"/>
      </w:pPr>
      <w:r w:rsidRPr="003C6F82">
        <w:t>předcházením znečišťování ovzduší a snižováním úrovně znečišťování, může-li je během plnění veřejné zakázky způsobit;</w:t>
      </w:r>
    </w:p>
    <w:p w14:paraId="41649414" w14:textId="15D7FEF2" w:rsidR="00312C75" w:rsidRPr="00CB339A" w:rsidRDefault="00312C75" w:rsidP="00A10F96">
      <w:pPr>
        <w:pStyle w:val="l-L2"/>
        <w:numPr>
          <w:ilvl w:val="0"/>
          <w:numId w:val="21"/>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w:t>
      </w:r>
      <w:r w:rsidR="0076705C">
        <w:t> </w:t>
      </w:r>
      <w:r w:rsidRPr="003C6F82">
        <w:t>odpady</w:t>
      </w:r>
      <w:r w:rsidR="0076705C">
        <w:t>;</w:t>
      </w:r>
    </w:p>
    <w:p w14:paraId="401EFC88" w14:textId="77777777" w:rsidR="00C05428" w:rsidRPr="00312C75" w:rsidRDefault="00C05428" w:rsidP="00A10F96">
      <w:pPr>
        <w:pStyle w:val="l-L2"/>
        <w:numPr>
          <w:ilvl w:val="1"/>
          <w:numId w:val="20"/>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3F653C96" w:rsidR="00FA7A71" w:rsidRDefault="00FA7A71" w:rsidP="00A10F96">
      <w:pPr>
        <w:pStyle w:val="l-L2"/>
        <w:numPr>
          <w:ilvl w:val="0"/>
          <w:numId w:val="18"/>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souvislosti s výkonem jeho činnosti, ve výši</w:t>
      </w:r>
      <w:r w:rsidR="004D2607">
        <w:rPr>
          <w:rFonts w:cs="Arial"/>
        </w:rPr>
        <w:t xml:space="preserve"> 2 000 000 Kč.</w:t>
      </w:r>
      <w:r w:rsidRPr="003C6F82">
        <w:rPr>
          <w:rFonts w:cs="Arial"/>
        </w:rPr>
        <w:t xml:space="preserve"> Zhotovitel se zavazuje, že</w:t>
      </w:r>
      <w:r w:rsidR="0076705C">
        <w:rPr>
          <w:rFonts w:cs="Arial"/>
        </w:rPr>
        <w:t> </w:t>
      </w:r>
      <w:r w:rsidRPr="003C6F82">
        <w:rPr>
          <w:rFonts w:cs="Arial"/>
        </w:rPr>
        <w:t>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w:t>
      </w:r>
      <w:r w:rsidR="006A415F">
        <w:rPr>
          <w:rFonts w:cs="Arial"/>
        </w:rPr>
        <w:t> </w:t>
      </w:r>
      <w:r w:rsidRPr="003C6F82">
        <w:rPr>
          <w:rFonts w:cs="Arial"/>
        </w:rPr>
        <w:t>30</w:t>
      </w:r>
      <w:r>
        <w:rPr>
          <w:rFonts w:cs="Arial"/>
        </w:rPr>
        <w:t> </w:t>
      </w:r>
      <w:r w:rsidRPr="003C6F82">
        <w:rPr>
          <w:rFonts w:cs="Arial"/>
        </w:rPr>
        <w:t>% pojistné částky dle tohoto odstavce.</w:t>
      </w:r>
    </w:p>
    <w:p w14:paraId="4BBF7289" w14:textId="77777777" w:rsidR="00FA7A71" w:rsidRDefault="00FA7A71" w:rsidP="00A10F96">
      <w:pPr>
        <w:pStyle w:val="l-L2"/>
        <w:numPr>
          <w:ilvl w:val="0"/>
          <w:numId w:val="18"/>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160EC79C" w:rsidR="00FA7A71" w:rsidRDefault="00943F4A" w:rsidP="00A10F96">
      <w:pPr>
        <w:pStyle w:val="l-L2"/>
        <w:numPr>
          <w:ilvl w:val="0"/>
          <w:numId w:val="18"/>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přiložen podepsaný dokument od</w:t>
      </w:r>
      <w:r w:rsidR="006A415F">
        <w:rPr>
          <w:rFonts w:cs="Arial"/>
        </w:rPr>
        <w:t> </w:t>
      </w:r>
      <w:r w:rsidRPr="00FA7A71">
        <w:rPr>
          <w:rFonts w:cs="Arial"/>
        </w:rPr>
        <w:t>pojišťovací společnosti, z kterého to bude jednoznačně vyplývat.</w:t>
      </w:r>
    </w:p>
    <w:p w14:paraId="73C197B5" w14:textId="77777777" w:rsidR="00FA7A71" w:rsidRDefault="00943F4A" w:rsidP="00A10F96">
      <w:pPr>
        <w:pStyle w:val="l-L2"/>
        <w:numPr>
          <w:ilvl w:val="0"/>
          <w:numId w:val="18"/>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251CE9BE" w:rsidR="00943F4A" w:rsidRPr="00FA7A71" w:rsidRDefault="00943F4A" w:rsidP="00A10F96">
      <w:pPr>
        <w:pStyle w:val="l-L2"/>
        <w:numPr>
          <w:ilvl w:val="0"/>
          <w:numId w:val="18"/>
        </w:numPr>
        <w:ind w:left="357" w:hanging="357"/>
        <w:rPr>
          <w:rFonts w:cs="Arial"/>
        </w:rPr>
      </w:pPr>
      <w:r w:rsidRPr="00FA7A71">
        <w:rPr>
          <w:rFonts w:cs="Arial"/>
        </w:rPr>
        <w:t>Úředně ověřené kopie pojistné smlouvy (pojistných smluv) zhotovitele, resp.</w:t>
      </w:r>
      <w:r w:rsidR="006A415F">
        <w:rPr>
          <w:rFonts w:cs="Arial"/>
        </w:rPr>
        <w:t> </w:t>
      </w:r>
      <w:r w:rsidRPr="00FA7A71">
        <w:rPr>
          <w:rFonts w:cs="Arial"/>
        </w:rPr>
        <w:t xml:space="preserve">akceptované návrhy na uzavření pojistné smlouvy ze strany pojišťovny dle tohoto článku musí být doručeny </w:t>
      </w:r>
      <w:r w:rsidRPr="00FA7A71">
        <w:rPr>
          <w:rFonts w:cs="Arial"/>
        </w:rPr>
        <w:lastRenderedPageBreak/>
        <w:t xml:space="preserve">objednateli nejpozději při převzetí </w:t>
      </w:r>
      <w:r w:rsidR="00CA5587" w:rsidRPr="00FA7A71">
        <w:rPr>
          <w:rFonts w:cs="Arial"/>
        </w:rPr>
        <w:t>místa plnění</w:t>
      </w:r>
      <w:bookmarkStart w:id="19" w:name="_Hlk72494327"/>
      <w:r w:rsidRPr="00FA7A71">
        <w:rPr>
          <w:rFonts w:cs="Arial"/>
        </w:rPr>
        <w:t xml:space="preserve">. </w:t>
      </w:r>
      <w:r w:rsidR="001F5101" w:rsidRPr="00FA7A71">
        <w:rPr>
          <w:rFonts w:cs="Arial"/>
        </w:rPr>
        <w:t>Nedoložení uvedených dokumentů je</w:t>
      </w:r>
      <w:r w:rsidR="006A415F">
        <w:rPr>
          <w:rFonts w:cs="Arial"/>
        </w:rPr>
        <w:t> </w:t>
      </w:r>
      <w:r w:rsidR="001F5101" w:rsidRPr="00FA7A71">
        <w:rPr>
          <w:rFonts w:cs="Arial"/>
        </w:rPr>
        <w:t>důvodem, pro který může objednatel od smlouvy odstoupit.</w:t>
      </w:r>
    </w:p>
    <w:bookmarkEnd w:id="19"/>
    <w:p w14:paraId="65FDC358" w14:textId="752E9360" w:rsidR="00DB5F6F" w:rsidRDefault="00DB5F6F" w:rsidP="00A10F96">
      <w:pPr>
        <w:pStyle w:val="l-L2"/>
        <w:numPr>
          <w:ilvl w:val="0"/>
          <w:numId w:val="18"/>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této smlouvy či</w:t>
      </w:r>
      <w:r w:rsidR="0017220B">
        <w:rPr>
          <w:rFonts w:cs="Arial"/>
        </w:rPr>
        <w:t>,</w:t>
      </w:r>
      <w:r w:rsidRPr="007F5C8D">
        <w:rPr>
          <w:rFonts w:cs="Arial"/>
        </w:rPr>
        <w:t xml:space="preserve"> v souvislosti s ní byly platné po celou dobu provádění díla i po dobu záruky. V případě, že dojde k zániku pojištění, je zhotovitel povinen o této skutečnosti neprodleně 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A10F96">
      <w:pPr>
        <w:pStyle w:val="l-L2"/>
        <w:numPr>
          <w:ilvl w:val="0"/>
          <w:numId w:val="18"/>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A10F96">
      <w:pPr>
        <w:pStyle w:val="l-L2"/>
        <w:numPr>
          <w:ilvl w:val="0"/>
          <w:numId w:val="18"/>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0F8B3502" w:rsidR="006705E2" w:rsidRPr="003C6F82" w:rsidRDefault="006705E2" w:rsidP="00A10F96">
      <w:pPr>
        <w:pStyle w:val="l-L2"/>
        <w:numPr>
          <w:ilvl w:val="0"/>
          <w:numId w:val="17"/>
        </w:numPr>
        <w:ind w:left="357" w:hanging="357"/>
      </w:pPr>
      <w:r w:rsidRPr="003C6F82">
        <w:t>Zhotovitel potvrzuje, že provedl kontrolu projektové dokumentace, výkazu výměr a</w:t>
      </w:r>
      <w:r>
        <w:t> </w:t>
      </w:r>
      <w:r w:rsidRPr="003C6F82">
        <w:t xml:space="preserve">seznámil se se všemi okolnostmi a podmínkami svého plnění včetně prostoru </w:t>
      </w:r>
      <w:r w:rsidR="0017220B">
        <w:t>místa plnění</w:t>
      </w:r>
      <w:r w:rsidRPr="003C6F82">
        <w:t>.</w:t>
      </w:r>
    </w:p>
    <w:p w14:paraId="0F64A6C8" w14:textId="4465520D" w:rsidR="006705E2" w:rsidRPr="003C6F82" w:rsidRDefault="006705E2" w:rsidP="00A10F96">
      <w:pPr>
        <w:pStyle w:val="l-L2"/>
        <w:numPr>
          <w:ilvl w:val="0"/>
          <w:numId w:val="17"/>
        </w:numPr>
        <w:ind w:left="357" w:hanging="357"/>
      </w:pPr>
      <w:r w:rsidRPr="003C6F82">
        <w:t xml:space="preserve">Zjistí-li zhotovitel v průběhu realizace </w:t>
      </w:r>
      <w:r w:rsidR="005C1CBC">
        <w:t>díla</w:t>
      </w:r>
      <w:r w:rsidR="005C1CBC" w:rsidRPr="003C6F82">
        <w:t xml:space="preserve"> </w:t>
      </w:r>
      <w:r w:rsidRPr="003C6F82">
        <w:t>případné vady projektové dokumentace, je</w:t>
      </w:r>
      <w:r w:rsidR="006A415F">
        <w:t> </w:t>
      </w:r>
      <w:r w:rsidRPr="003C6F82">
        <w:t>povinen na</w:t>
      </w:r>
      <w:r w:rsidR="006A415F">
        <w:t> </w:t>
      </w:r>
      <w:r w:rsidRPr="003C6F82">
        <w:t>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A10F96">
      <w:pPr>
        <w:pStyle w:val="l-L2"/>
        <w:numPr>
          <w:ilvl w:val="0"/>
          <w:numId w:val="17"/>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0"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60C9D43F" w:rsidR="0039429C" w:rsidRDefault="00B30859" w:rsidP="00A10F96">
      <w:pPr>
        <w:pStyle w:val="l-L2"/>
        <w:numPr>
          <w:ilvl w:val="0"/>
          <w:numId w:val="4"/>
        </w:numPr>
        <w:ind w:left="357" w:hanging="357"/>
      </w:pPr>
      <w:bookmarkStart w:id="21" w:name="_Hlk130910303"/>
      <w:r w:rsidRPr="0039429C">
        <w:t>Místo plnění bude předáno ve lhůtě podle čl.</w:t>
      </w:r>
      <w:r w:rsidR="005C0200">
        <w:t> </w:t>
      </w:r>
      <w:r w:rsidRPr="0039429C">
        <w:t>V. odst.</w:t>
      </w:r>
      <w:r w:rsidR="005C0200">
        <w:t> </w:t>
      </w:r>
      <w:r w:rsidR="00881899" w:rsidRPr="0039429C">
        <w:t>3</w:t>
      </w:r>
      <w:r w:rsidRPr="0039429C">
        <w:t xml:space="preserve">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w:t>
      </w:r>
      <w:r w:rsidR="006A415F">
        <w:t> </w:t>
      </w:r>
      <w:r w:rsidRPr="0039429C">
        <w:t>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1"/>
    </w:p>
    <w:p w14:paraId="7050A5BA" w14:textId="79C51247" w:rsidR="0039429C" w:rsidRPr="0039429C" w:rsidRDefault="0086685B" w:rsidP="00A10F96">
      <w:pPr>
        <w:pStyle w:val="l-L2"/>
        <w:numPr>
          <w:ilvl w:val="0"/>
          <w:numId w:val="4"/>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výstavbu budou zajištěny z odběrních míst za úhradu přes podružné měření, které zajistí zhotovitel v</w:t>
      </w:r>
      <w:r w:rsidR="006A415F">
        <w:rPr>
          <w:rFonts w:cs="Arial"/>
        </w:rPr>
        <w:t> </w:t>
      </w:r>
      <w:r w:rsidRPr="0039429C">
        <w:rPr>
          <w:rFonts w:cs="Arial"/>
        </w:rPr>
        <w:t xml:space="preserve">rámci řešení zařízení </w:t>
      </w:r>
      <w:r w:rsidR="00CA5587" w:rsidRPr="0039429C">
        <w:rPr>
          <w:rFonts w:cs="Arial"/>
        </w:rPr>
        <w:t>místa plnění</w:t>
      </w:r>
      <w:r w:rsidRPr="0039429C">
        <w:rPr>
          <w:rFonts w:cs="Arial"/>
        </w:rPr>
        <w:t>.</w:t>
      </w:r>
    </w:p>
    <w:p w14:paraId="6EB016BB" w14:textId="77777777" w:rsidR="0039429C" w:rsidRPr="0039429C" w:rsidRDefault="0086685B" w:rsidP="00A10F96">
      <w:pPr>
        <w:pStyle w:val="l-L2"/>
        <w:numPr>
          <w:ilvl w:val="0"/>
          <w:numId w:val="4"/>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A10F96">
      <w:pPr>
        <w:pStyle w:val="l-L2"/>
        <w:numPr>
          <w:ilvl w:val="0"/>
          <w:numId w:val="4"/>
        </w:numPr>
        <w:ind w:left="357" w:hanging="357"/>
      </w:pPr>
      <w:r w:rsidRPr="0039429C">
        <w:rPr>
          <w:rFonts w:cs="Arial"/>
        </w:rPr>
        <w:lastRenderedPageBreak/>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3A1FB6E1" w:rsidR="00FE73DE" w:rsidRDefault="00171182" w:rsidP="00A10F96">
      <w:pPr>
        <w:pStyle w:val="l-L2"/>
        <w:numPr>
          <w:ilvl w:val="0"/>
          <w:numId w:val="4"/>
        </w:numPr>
        <w:ind w:left="357" w:hanging="357"/>
      </w:pPr>
      <w:r w:rsidRPr="003C6F82">
        <w:t xml:space="preserve">Zhotovitel zahájí činnosti vedoucí k dokončení </w:t>
      </w:r>
      <w:r w:rsidR="00CF2848">
        <w:t>díla</w:t>
      </w:r>
      <w:r w:rsidR="00C31F3E">
        <w:t xml:space="preserve"> </w:t>
      </w:r>
      <w:r w:rsidRPr="003C6F82">
        <w:t xml:space="preserve">y dnem předání a převzetí </w:t>
      </w:r>
      <w:r w:rsidR="00A468BB">
        <w:t>místa plnění</w:t>
      </w:r>
      <w:r w:rsidRPr="003C6F82">
        <w:t xml:space="preserve">. Pokud zhotovitel nezahájí činnosti vedoucí ke zdárnému dokončení </w:t>
      </w:r>
      <w:r w:rsidR="00CD2B34">
        <w:t xml:space="preserve">díla </w:t>
      </w:r>
      <w:r w:rsidR="006A5D3C">
        <w:t>dle čl.</w:t>
      </w:r>
      <w:r w:rsidR="006A415F">
        <w:t> </w:t>
      </w:r>
      <w:r w:rsidR="006A5D3C">
        <w:t>V, odst.</w:t>
      </w:r>
      <w:r w:rsidR="006A415F">
        <w:t> </w:t>
      </w:r>
      <w:r w:rsidR="006A5D3C">
        <w:t>3</w:t>
      </w:r>
      <w:r w:rsidR="00CD2B34">
        <w:t xml:space="preserve"> smlouvy</w:t>
      </w:r>
      <w:r w:rsidR="001B1A54">
        <w:t>, případně</w:t>
      </w:r>
      <w:r w:rsidRPr="003C6F82">
        <w:t xml:space="preserve"> v dodatečné přiměřené lhůtě,</w:t>
      </w:r>
      <w:r w:rsidR="001B1A54">
        <w:t xml:space="preserve"> poskytne-li mu ji objednatel,</w:t>
      </w:r>
      <w:r w:rsidRPr="003C6F82">
        <w:t xml:space="preserve"> je objednatel oprávněn odstoupit od</w:t>
      </w:r>
      <w:r w:rsidR="006A415F">
        <w:t> </w:t>
      </w:r>
      <w:r w:rsidRPr="003C6F82">
        <w:t>smlouvy.</w:t>
      </w:r>
    </w:p>
    <w:p w14:paraId="26C4509E" w14:textId="338B7690" w:rsidR="00FE73DE" w:rsidRDefault="00C93D07" w:rsidP="00A10F96">
      <w:pPr>
        <w:pStyle w:val="l-L2"/>
        <w:numPr>
          <w:ilvl w:val="0"/>
          <w:numId w:val="4"/>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 xml:space="preserve">úvahu </w:t>
      </w:r>
      <w:r w:rsidR="00C31F3E">
        <w:rPr>
          <w:rFonts w:cs="Arial"/>
        </w:rPr>
        <w:t>veškerá</w:t>
      </w:r>
      <w:r w:rsidR="00C31F3E" w:rsidRPr="00FE73DE">
        <w:rPr>
          <w:rFonts w:cs="Arial"/>
        </w:rPr>
        <w:t xml:space="preserve"> </w:t>
      </w:r>
      <w:r w:rsidRPr="00FE73DE">
        <w:rPr>
          <w:rFonts w:cs="Arial"/>
        </w:rPr>
        <w:t>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51972C64" w:rsidR="0086088C" w:rsidRPr="009A0953" w:rsidRDefault="00C93D07" w:rsidP="00A10F96">
      <w:pPr>
        <w:pStyle w:val="l-L2"/>
        <w:numPr>
          <w:ilvl w:val="0"/>
          <w:numId w:val="4"/>
        </w:numPr>
        <w:ind w:left="357" w:hanging="357"/>
      </w:pPr>
      <w:r w:rsidRPr="00FE73DE">
        <w:rPr>
          <w:rFonts w:cs="Arial"/>
        </w:rPr>
        <w:t xml:space="preserve">Zhotovitel </w:t>
      </w:r>
      <w:r w:rsidR="001F5101" w:rsidRPr="00FE73DE">
        <w:rPr>
          <w:rFonts w:cs="Arial"/>
        </w:rPr>
        <w:t xml:space="preserve">je </w:t>
      </w:r>
      <w:r w:rsidRPr="00FE73DE">
        <w:rPr>
          <w:rFonts w:cs="Arial"/>
        </w:rPr>
        <w:t>do doby obdržení nových pokynů od objednatele oprávněn přerušit provádění prací, pokud je to nezbytně nutné. O tuto dobu přerušení má zhotovitel nárok na</w:t>
      </w:r>
      <w:r w:rsidR="00E00515">
        <w:rPr>
          <w:rFonts w:cs="Arial"/>
        </w:rPr>
        <w:t> </w:t>
      </w:r>
      <w:r w:rsidRPr="00FE73DE">
        <w:rPr>
          <w:rFonts w:cs="Arial"/>
        </w:rPr>
        <w:t xml:space="preserve">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w:t>
      </w:r>
      <w:r w:rsidR="00E00515">
        <w:rPr>
          <w:rFonts w:cs="Arial"/>
        </w:rPr>
        <w:t> </w:t>
      </w:r>
      <w:r w:rsidRPr="00FE73DE">
        <w:rPr>
          <w:rFonts w:cs="Arial"/>
        </w:rPr>
        <w:t>na</w:t>
      </w:r>
      <w:r w:rsidR="00E00515">
        <w:rPr>
          <w:rFonts w:cs="Arial"/>
        </w:rPr>
        <w:t> </w:t>
      </w:r>
      <w:r w:rsidRPr="00FE73DE">
        <w:rPr>
          <w:rFonts w:cs="Arial"/>
        </w:rPr>
        <w:t>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46D8D740" w:rsidR="00C351BC" w:rsidRDefault="00C351BC" w:rsidP="00A10F96">
      <w:pPr>
        <w:pStyle w:val="l-L2"/>
        <w:numPr>
          <w:ilvl w:val="0"/>
          <w:numId w:val="4"/>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w:t>
      </w:r>
      <w:r w:rsidR="00E00515">
        <w:t> </w:t>
      </w:r>
      <w:r w:rsidRPr="003C6F82">
        <w:t>této</w:t>
      </w:r>
      <w:r w:rsidR="00E00515">
        <w:t> </w:t>
      </w:r>
      <w:r w:rsidRPr="003C6F82">
        <w:t>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2" w:name="_Hlk18916216"/>
      <w:r w:rsidRPr="00B20469">
        <w:rPr>
          <w:u w:val="single"/>
        </w:rPr>
        <w:t>Kontrolní dny</w:t>
      </w:r>
    </w:p>
    <w:p w14:paraId="276639EE" w14:textId="51DCA4AC" w:rsidR="00DF33CF" w:rsidRDefault="00DF33CF" w:rsidP="00A10F96">
      <w:pPr>
        <w:pStyle w:val="l-L2"/>
        <w:numPr>
          <w:ilvl w:val="0"/>
          <w:numId w:val="4"/>
        </w:numPr>
        <w:ind w:left="357" w:hanging="357"/>
      </w:pPr>
      <w:r w:rsidRPr="003C6F82">
        <w:t xml:space="preserve">Pro účely kontroly průběhu provádění díla organizuje objednatel, případně jím určený </w:t>
      </w:r>
      <w:r w:rsidR="00C12379">
        <w:t>dozor objednatele </w:t>
      </w:r>
      <w:r w:rsidRPr="003C6F82">
        <w:t>kontrolní dny ve lhůtách nezbytných pro řádné provádění kontroly.</w:t>
      </w:r>
    </w:p>
    <w:p w14:paraId="136AEAD2" w14:textId="1E185AF5" w:rsidR="007958B9" w:rsidRPr="00DF33CF" w:rsidRDefault="00076B04" w:rsidP="00A10F96">
      <w:pPr>
        <w:pStyle w:val="l-L2"/>
        <w:numPr>
          <w:ilvl w:val="0"/>
          <w:numId w:val="4"/>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2"/>
      <w:r w:rsidR="00EF7A64" w:rsidRPr="00DF33CF">
        <w:rPr>
          <w:rFonts w:cs="Arial"/>
        </w:rPr>
        <w:t>.</w:t>
      </w:r>
    </w:p>
    <w:p w14:paraId="163AEA7E" w14:textId="77777777" w:rsidR="008928FB" w:rsidRPr="003C6F82" w:rsidRDefault="008928FB" w:rsidP="00A10F96">
      <w:pPr>
        <w:pStyle w:val="l-L2"/>
        <w:numPr>
          <w:ilvl w:val="0"/>
          <w:numId w:val="4"/>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5A0EBAA1" w:rsidR="00E6788A" w:rsidRPr="003C6F82" w:rsidRDefault="00E6788A" w:rsidP="00A10F96">
      <w:pPr>
        <w:pStyle w:val="l-L2"/>
        <w:numPr>
          <w:ilvl w:val="0"/>
          <w:numId w:val="4"/>
        </w:numPr>
        <w:ind w:left="357" w:hanging="357"/>
      </w:pPr>
      <w:r w:rsidRPr="003C6F82">
        <w:t>Zástupci zhotovitele jsou povinni se zúčastňovat kontrolních dnů. Zhotovitel má právo přizvat na</w:t>
      </w:r>
      <w:r w:rsidR="00E00515">
        <w:t> </w:t>
      </w:r>
      <w:r w:rsidRPr="003C6F82">
        <w:t>kontrolní den své poddodavatele.</w:t>
      </w:r>
    </w:p>
    <w:p w14:paraId="2BFC26B1" w14:textId="6A6B395C" w:rsidR="00E6788A" w:rsidRDefault="00E6788A" w:rsidP="00A10F96">
      <w:pPr>
        <w:pStyle w:val="l-L2"/>
        <w:numPr>
          <w:ilvl w:val="0"/>
          <w:numId w:val="4"/>
        </w:numPr>
        <w:ind w:left="357" w:hanging="357"/>
      </w:pPr>
      <w:r w:rsidRPr="003C6F82">
        <w:t xml:space="preserve">Kontrolní dny vede objednatel, případně jím určený </w:t>
      </w:r>
      <w:r w:rsidR="00C62615">
        <w:t>dozor objednatele</w:t>
      </w:r>
      <w:r w:rsidRPr="003C6F82">
        <w:t>.</w:t>
      </w:r>
    </w:p>
    <w:p w14:paraId="311CB019" w14:textId="25F4660F" w:rsidR="007958B9" w:rsidRPr="00E6788A" w:rsidRDefault="007958B9" w:rsidP="00A10F96">
      <w:pPr>
        <w:pStyle w:val="l-L2"/>
        <w:numPr>
          <w:ilvl w:val="0"/>
          <w:numId w:val="4"/>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2B7C177D" w:rsidR="003F2620" w:rsidRDefault="003F2620" w:rsidP="00A10F96">
      <w:pPr>
        <w:pStyle w:val="l-L2"/>
        <w:numPr>
          <w:ilvl w:val="0"/>
          <w:numId w:val="4"/>
        </w:numPr>
        <w:ind w:left="357" w:hanging="357"/>
      </w:pPr>
      <w:r w:rsidRPr="003C6F82">
        <w:t xml:space="preserve">Objednatel, popřípadě jím určený </w:t>
      </w:r>
      <w:r w:rsidR="00C62615">
        <w:t xml:space="preserve">dozor objednatele </w:t>
      </w:r>
      <w:r w:rsidRPr="003C6F82">
        <w:t>pořizuje z kontrolního dne zápis o</w:t>
      </w:r>
      <w:r w:rsidR="00E00515">
        <w:t> </w:t>
      </w:r>
      <w:r w:rsidRPr="003C6F82">
        <w:t xml:space="preserve">jednání, který </w:t>
      </w:r>
      <w:r w:rsidR="00A468BB">
        <w:t>doručí</w:t>
      </w:r>
      <w:r w:rsidRPr="003C6F82">
        <w:t xml:space="preserve">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A10F96">
      <w:pPr>
        <w:pStyle w:val="l-L2"/>
        <w:numPr>
          <w:ilvl w:val="0"/>
          <w:numId w:val="4"/>
        </w:numPr>
        <w:ind w:left="357" w:hanging="357"/>
      </w:pPr>
      <w:r w:rsidRPr="003C6F82">
        <w:t>Zhotovitel je povinen provést dílo</w:t>
      </w:r>
      <w:r w:rsidR="001B1A54">
        <w:t xml:space="preserve"> řádně a včas</w:t>
      </w:r>
      <w:r w:rsidRPr="003C6F82">
        <w:t xml:space="preserve"> ve lhůtě sjednané ve smlouvě.</w:t>
      </w:r>
    </w:p>
    <w:p w14:paraId="2006A1A7" w14:textId="6A094D71" w:rsidR="00E50C88" w:rsidRPr="00FA1DF6" w:rsidRDefault="00414852" w:rsidP="004D2607">
      <w:pPr>
        <w:pStyle w:val="l-L2"/>
        <w:numPr>
          <w:ilvl w:val="0"/>
          <w:numId w:val="4"/>
        </w:numPr>
        <w:ind w:left="357" w:hanging="357"/>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w:t>
      </w:r>
      <w:r w:rsidR="009F77C0">
        <w:rPr>
          <w:rFonts w:cs="Arial"/>
        </w:rPr>
        <w:t>mu</w:t>
      </w:r>
      <w:r w:rsidR="007D1BDA" w:rsidRPr="00FA1DF6">
        <w:rPr>
          <w:rFonts w:cs="Arial"/>
        </w:rPr>
        <w:t xml:space="preserve"> předání a převzetí celého díla </w:t>
      </w:r>
      <w:r w:rsidR="007D1BDA" w:rsidRPr="00FA1DF6">
        <w:rPr>
          <w:rFonts w:cs="Arial"/>
        </w:rPr>
        <w:lastRenderedPageBreak/>
        <w:t>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w:t>
      </w:r>
      <w:r w:rsidR="00E00515">
        <w:rPr>
          <w:rFonts w:cs="Arial"/>
        </w:rPr>
        <w:t> </w:t>
      </w:r>
      <w:r w:rsidR="003D21B7" w:rsidRPr="00FA1DF6">
        <w:rPr>
          <w:rFonts w:cs="Arial"/>
        </w:rPr>
        <w:t>je</w:t>
      </w:r>
      <w:r w:rsidR="00E00515">
        <w:rPr>
          <w:rFonts w:cs="Arial"/>
        </w:rPr>
        <w:t>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w:t>
      </w:r>
      <w:r w:rsidR="004D2607">
        <w:rPr>
          <w:rFonts w:cs="Arial"/>
        </w:rPr>
        <w:t xml:space="preserve"> </w:t>
      </w:r>
      <w:r w:rsidR="004D2607" w:rsidRPr="001E0EC0">
        <w:t>Pobočka Tachov, T. G. Masaryka 1326, 347 01 Tachov</w:t>
      </w:r>
      <w:r w:rsidR="004D2607">
        <w:t>.</w:t>
      </w:r>
    </w:p>
    <w:p w14:paraId="06186E50" w14:textId="529DE54F" w:rsidR="002A5A39" w:rsidRPr="00FA1DF6" w:rsidRDefault="002A5A39" w:rsidP="00A10F96">
      <w:pPr>
        <w:pStyle w:val="l-L2"/>
        <w:numPr>
          <w:ilvl w:val="0"/>
          <w:numId w:val="4"/>
        </w:numPr>
        <w:ind w:left="357" w:hanging="357"/>
      </w:pPr>
      <w:r w:rsidRPr="00FA1DF6">
        <w:t>O provedení výsad</w:t>
      </w:r>
      <w:r w:rsidR="00C62615">
        <w:t>by</w:t>
      </w:r>
      <w:r w:rsidRPr="00FA1DF6">
        <w:t xml:space="preserve"> zeleně bude sepsán předepsaný protokol.</w:t>
      </w:r>
    </w:p>
    <w:p w14:paraId="20889925" w14:textId="303E6744" w:rsidR="00E50C88" w:rsidRPr="00E50C88" w:rsidRDefault="00414852" w:rsidP="00A10F96">
      <w:pPr>
        <w:pStyle w:val="l-L2"/>
        <w:numPr>
          <w:ilvl w:val="0"/>
          <w:numId w:val="4"/>
        </w:numPr>
        <w:ind w:left="357" w:hanging="357"/>
      </w:pPr>
      <w:r w:rsidRPr="00E50C88">
        <w:rPr>
          <w:rFonts w:cs="Arial"/>
        </w:rPr>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w:t>
      </w:r>
      <w:r w:rsidR="00E00515">
        <w:rPr>
          <w:rFonts w:cs="Arial"/>
        </w:rPr>
        <w:t> </w:t>
      </w:r>
      <w:r w:rsidRPr="00E50C88">
        <w:rPr>
          <w:rFonts w:cs="Arial"/>
        </w:rPr>
        <w:t>smlouvě, je</w:t>
      </w:r>
      <w:r w:rsidR="00E00515">
        <w:rPr>
          <w:rFonts w:cs="Arial"/>
        </w:rPr>
        <w:t> </w:t>
      </w:r>
      <w:r w:rsidRPr="00E50C88">
        <w:rPr>
          <w:rFonts w:cs="Arial"/>
        </w:rPr>
        <w:t>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3" w:name="_Hlk72494551"/>
    </w:p>
    <w:p w14:paraId="03F8BB9C" w14:textId="4632A8F5" w:rsidR="00850EFD" w:rsidRPr="00E50C88" w:rsidRDefault="00850EFD" w:rsidP="00A10F96">
      <w:pPr>
        <w:pStyle w:val="l-L2"/>
        <w:numPr>
          <w:ilvl w:val="0"/>
          <w:numId w:val="4"/>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A10F96">
      <w:pPr>
        <w:pStyle w:val="l-L2"/>
        <w:numPr>
          <w:ilvl w:val="0"/>
          <w:numId w:val="4"/>
        </w:numPr>
        <w:ind w:left="357" w:hanging="357"/>
        <w:rPr>
          <w:rFonts w:eastAsiaTheme="minorHAnsi"/>
          <w:szCs w:val="22"/>
        </w:rPr>
      </w:pPr>
      <w:bookmarkStart w:id="24" w:name="_Ref376427298"/>
      <w:bookmarkEnd w:id="23"/>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1BFEDCE4" w:rsidR="00171D96" w:rsidRDefault="00171D96" w:rsidP="00A10F96">
      <w:pPr>
        <w:pStyle w:val="l-L2"/>
        <w:numPr>
          <w:ilvl w:val="0"/>
          <w:numId w:val="15"/>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4"/>
    </w:p>
    <w:p w14:paraId="30D1D896" w14:textId="77777777" w:rsidR="00171D96" w:rsidRPr="00171D96" w:rsidRDefault="00E23E3E" w:rsidP="00A10F96">
      <w:pPr>
        <w:pStyle w:val="l-L2"/>
        <w:numPr>
          <w:ilvl w:val="0"/>
          <w:numId w:val="15"/>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A10F96">
      <w:pPr>
        <w:pStyle w:val="l-L2"/>
        <w:numPr>
          <w:ilvl w:val="0"/>
          <w:numId w:val="15"/>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29A46B91" w:rsidR="00E23E3E" w:rsidRPr="00786F5E" w:rsidRDefault="00E23E3E" w:rsidP="00A10F96">
      <w:pPr>
        <w:pStyle w:val="l-L2"/>
        <w:numPr>
          <w:ilvl w:val="3"/>
          <w:numId w:val="16"/>
        </w:numPr>
        <w:ind w:left="1071" w:hanging="357"/>
      </w:pPr>
      <w:r w:rsidRPr="00786F5E">
        <w:t>podrobný soupis skutečně provedených prací dle jednotkových cen dle</w:t>
      </w:r>
      <w:r w:rsidR="00E00515">
        <w:t> </w:t>
      </w:r>
      <w:r w:rsidRPr="00786F5E">
        <w:t>členění požadovaného objednatelem,</w:t>
      </w:r>
    </w:p>
    <w:p w14:paraId="573647DF" w14:textId="3FDF6390" w:rsidR="00E23E3E" w:rsidRPr="00786F5E" w:rsidRDefault="00E23E3E" w:rsidP="00A10F96">
      <w:pPr>
        <w:pStyle w:val="l-L2"/>
        <w:numPr>
          <w:ilvl w:val="3"/>
          <w:numId w:val="16"/>
        </w:numPr>
        <w:ind w:left="1071" w:hanging="357"/>
      </w:pPr>
      <w:r w:rsidRPr="00786F5E">
        <w:t>certifikáty použitých materiálů</w:t>
      </w:r>
      <w:r w:rsidR="000145C3" w:rsidRPr="00786F5E">
        <w:t>,</w:t>
      </w:r>
    </w:p>
    <w:p w14:paraId="58701385" w14:textId="2D942459" w:rsidR="00E23E3E" w:rsidRPr="00786F5E" w:rsidRDefault="00E23E3E" w:rsidP="00A10F96">
      <w:pPr>
        <w:pStyle w:val="l-L2"/>
        <w:numPr>
          <w:ilvl w:val="3"/>
          <w:numId w:val="16"/>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A10F96">
      <w:pPr>
        <w:pStyle w:val="l-L2"/>
        <w:numPr>
          <w:ilvl w:val="3"/>
          <w:numId w:val="16"/>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A10F96">
      <w:pPr>
        <w:pStyle w:val="l-L2"/>
        <w:numPr>
          <w:ilvl w:val="0"/>
          <w:numId w:val="4"/>
        </w:numPr>
        <w:ind w:left="357" w:hanging="357"/>
      </w:pPr>
      <w:r w:rsidRPr="003C6F82">
        <w:t>V případě, kdy je dílo předáno bez vad, převezme objednatel dílo bez výhrad.</w:t>
      </w:r>
    </w:p>
    <w:p w14:paraId="43D8857E" w14:textId="221BF7DF" w:rsidR="007A76EE" w:rsidRDefault="007A76EE" w:rsidP="00A10F96">
      <w:pPr>
        <w:pStyle w:val="l-L2"/>
        <w:numPr>
          <w:ilvl w:val="0"/>
          <w:numId w:val="4"/>
        </w:numPr>
        <w:ind w:left="357" w:hanging="357"/>
      </w:pPr>
      <w:r w:rsidRPr="003C6F82">
        <w:t>V případě, kdy dílo vykazuje pouze ojedinělé drobné vady, které samy o sobě ani ve</w:t>
      </w:r>
      <w:r w:rsidR="00E00515">
        <w:t> </w:t>
      </w:r>
      <w:r w:rsidRPr="003C6F82">
        <w:t>spojení s jinými vadami nebrání užívání díla funkčně nebo esteticky, ani jeho užití podstatným způsobem neomezují, může objednatel převzít dílo s výhradami, například pokud je</w:t>
      </w:r>
      <w:r w:rsidR="00E00515">
        <w:t> </w:t>
      </w:r>
      <w:r w:rsidRPr="003C6F82">
        <w:t xml:space="preserve">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61B5CA4C" w:rsidR="00414852" w:rsidRPr="007A76EE" w:rsidRDefault="00414852" w:rsidP="00A10F96">
      <w:pPr>
        <w:pStyle w:val="l-L2"/>
        <w:numPr>
          <w:ilvl w:val="0"/>
          <w:numId w:val="4"/>
        </w:numPr>
        <w:ind w:left="357" w:hanging="357"/>
      </w:pPr>
      <w:r w:rsidRPr="007A76EE">
        <w:rPr>
          <w:rFonts w:cs="Arial"/>
        </w:rPr>
        <w:t>Kvalita díla bude odpovídat ujednáním dle</w:t>
      </w:r>
      <w:r w:rsidR="00E00515">
        <w:rPr>
          <w:rFonts w:cs="Arial"/>
        </w:rPr>
        <w:t> </w:t>
      </w:r>
      <w:r w:rsidR="0086088C" w:rsidRPr="007A76EE">
        <w:rPr>
          <w:rFonts w:cs="Arial"/>
        </w:rPr>
        <w:t>této</w:t>
      </w:r>
      <w:r w:rsidR="00E00515">
        <w:rPr>
          <w:rFonts w:cs="Arial"/>
        </w:rPr>
        <w:t> </w:t>
      </w:r>
      <w:r w:rsidRPr="007A76EE">
        <w:rPr>
          <w:rFonts w:cs="Arial"/>
        </w:rPr>
        <w:t>smlouvy.</w:t>
      </w:r>
    </w:p>
    <w:bookmarkEnd w:id="20"/>
    <w:p w14:paraId="2D25B1F3" w14:textId="77777777" w:rsidR="005D0EB0" w:rsidRPr="003C6F82" w:rsidRDefault="005D0EB0" w:rsidP="00A10F96">
      <w:pPr>
        <w:pStyle w:val="l-L2"/>
        <w:numPr>
          <w:ilvl w:val="0"/>
          <w:numId w:val="4"/>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5C4FECEC" w:rsidR="005D0EB0" w:rsidRDefault="005D0EB0" w:rsidP="00A10F96">
      <w:pPr>
        <w:pStyle w:val="l-L2"/>
        <w:numPr>
          <w:ilvl w:val="0"/>
          <w:numId w:val="4"/>
        </w:numPr>
        <w:ind w:left="357" w:hanging="357"/>
      </w:pPr>
      <w:r w:rsidRPr="003C6F82">
        <w:t>V případě, že zhotovitel oznámí objednateli, že dílo je připraveno k předání a</w:t>
      </w:r>
      <w:r w:rsidR="00E00515">
        <w:t> </w:t>
      </w:r>
      <w:r w:rsidRPr="003C6F82">
        <w:t>převzetí a</w:t>
      </w:r>
      <w:r>
        <w:t> </w:t>
      </w:r>
      <w:r w:rsidRPr="003C6F82">
        <w:t>při</w:t>
      </w:r>
      <w:r>
        <w:t> </w:t>
      </w:r>
      <w:r w:rsidRPr="003C6F82">
        <w:t>předávacím a přejímacím řízení se prokáže, že dílo není dokončeno nebo není ve</w:t>
      </w:r>
      <w:r w:rsidR="00E00515">
        <w:t> </w:t>
      </w:r>
      <w:r w:rsidRPr="003C6F82">
        <w:t>stavu schopném předání a převzetí, je zhotovitel povinen uhradit objednateli veškeré náklady jemu vzniklé při neúspěšném předávacím a přejímacím řízení. Zhotovitel nese i</w:t>
      </w:r>
      <w:r w:rsidR="00E00515">
        <w:t> </w:t>
      </w:r>
      <w:r w:rsidRPr="003C6F82">
        <w:t>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lastRenderedPageBreak/>
        <w:t>Evidence</w:t>
      </w:r>
    </w:p>
    <w:p w14:paraId="41E940FD" w14:textId="5D614DA5" w:rsidR="00E00515" w:rsidRPr="00E00515" w:rsidRDefault="007637B1" w:rsidP="00A10F96">
      <w:pPr>
        <w:pStyle w:val="Odstavecseseznamem"/>
        <w:numPr>
          <w:ilvl w:val="0"/>
          <w:numId w:val="14"/>
        </w:numPr>
        <w:ind w:left="357" w:hanging="357"/>
        <w:jc w:val="both"/>
        <w:rPr>
          <w:rStyle w:val="l-L2Char"/>
          <w:rFonts w:eastAsiaTheme="minorHAnsi" w:cstheme="minorBidi"/>
          <w:szCs w:val="22"/>
          <w:lang w:eastAsia="en-US"/>
        </w:rPr>
      </w:pPr>
      <w:r w:rsidRPr="00E00515">
        <w:rPr>
          <w:rStyle w:val="l-L2Char"/>
          <w:rFonts w:eastAsiaTheme="minorHAnsi"/>
        </w:rPr>
        <w:t>Zhotovitel je povinen vést ode dne předání a převzetí</w:t>
      </w:r>
      <w:r w:rsidR="007F68C4" w:rsidRPr="00E00515">
        <w:rPr>
          <w:rStyle w:val="l-L2Char"/>
          <w:rFonts w:eastAsiaTheme="minorHAnsi"/>
        </w:rPr>
        <w:t xml:space="preserve"> místa plnění </w:t>
      </w:r>
      <w:r w:rsidR="004752E1" w:rsidRPr="00E00515">
        <w:rPr>
          <w:rStyle w:val="l-L2Char"/>
          <w:rFonts w:eastAsiaTheme="minorHAnsi"/>
        </w:rPr>
        <w:t>evidenci</w:t>
      </w:r>
      <w:r w:rsidR="00825AFF" w:rsidRPr="00E00515">
        <w:rPr>
          <w:rStyle w:val="l-L2Char"/>
          <w:rFonts w:eastAsiaTheme="minorHAnsi"/>
        </w:rPr>
        <w:t xml:space="preserve"> </w:t>
      </w:r>
      <w:r w:rsidR="00F90A79" w:rsidRPr="00E00515">
        <w:rPr>
          <w:rStyle w:val="l-L2Char"/>
          <w:rFonts w:eastAsiaTheme="minorHAnsi"/>
        </w:rPr>
        <w:t>provedených prací</w:t>
      </w:r>
      <w:r w:rsidR="00625C7A" w:rsidRPr="00E00515">
        <w:rPr>
          <w:rStyle w:val="l-L2Char"/>
          <w:rFonts w:eastAsiaTheme="minorHAnsi"/>
        </w:rPr>
        <w:t xml:space="preserve"> (dále jen „evidence“)</w:t>
      </w:r>
      <w:r w:rsidR="00F90A79" w:rsidRPr="00E00515">
        <w:rPr>
          <w:rStyle w:val="l-L2Char"/>
          <w:rFonts w:eastAsiaTheme="minorHAnsi"/>
        </w:rPr>
        <w:t>.</w:t>
      </w:r>
      <w:r w:rsidR="006A5D3C" w:rsidRPr="00E00515">
        <w:rPr>
          <w:rStyle w:val="l-L2Char"/>
          <w:rFonts w:eastAsiaTheme="minorHAnsi"/>
        </w:rPr>
        <w:t xml:space="preserve"> V případě, že se objednatel rozhodne pro vedení </w:t>
      </w:r>
      <w:r w:rsidR="00C62615">
        <w:rPr>
          <w:rStyle w:val="l-L2Char"/>
          <w:rFonts w:eastAsiaTheme="minorHAnsi"/>
        </w:rPr>
        <w:t>evidence</w:t>
      </w:r>
      <w:r w:rsidR="0054343B" w:rsidRPr="00E00515">
        <w:rPr>
          <w:rStyle w:val="l-L2Char"/>
          <w:rFonts w:eastAsiaTheme="minorHAnsi"/>
        </w:rPr>
        <w:t xml:space="preserve"> </w:t>
      </w:r>
      <w:r w:rsidR="006A5D3C" w:rsidRPr="00E00515">
        <w:rPr>
          <w:rStyle w:val="l-L2Char"/>
          <w:rFonts w:eastAsiaTheme="minorHAnsi"/>
        </w:rPr>
        <w:t>v elektronické formě</w:t>
      </w:r>
      <w:r w:rsidR="00625C7A" w:rsidRPr="00E00515">
        <w:rPr>
          <w:rStyle w:val="l-L2Char"/>
          <w:rFonts w:eastAsiaTheme="minorHAnsi"/>
        </w:rPr>
        <w:t xml:space="preserve"> (dále také </w:t>
      </w:r>
      <w:r w:rsidR="00FE022E" w:rsidRPr="00E00515">
        <w:rPr>
          <w:rStyle w:val="l-L2Char"/>
          <w:rFonts w:eastAsiaTheme="minorHAnsi"/>
        </w:rPr>
        <w:t>„</w:t>
      </w:r>
      <w:r w:rsidR="00625C7A" w:rsidRPr="00E00515">
        <w:rPr>
          <w:rStyle w:val="l-L2Char"/>
          <w:rFonts w:eastAsiaTheme="minorHAnsi"/>
        </w:rPr>
        <w:t>eSD</w:t>
      </w:r>
      <w:r w:rsidR="00FE022E" w:rsidRPr="00E00515">
        <w:rPr>
          <w:rStyle w:val="l-L2Char"/>
          <w:rFonts w:eastAsiaTheme="minorHAnsi"/>
        </w:rPr>
        <w:t>“)</w:t>
      </w:r>
      <w:r w:rsidR="006A5D3C" w:rsidRPr="00E00515">
        <w:rPr>
          <w:rStyle w:val="l-L2Char"/>
          <w:rFonts w:eastAsiaTheme="minorHAnsi"/>
        </w:rPr>
        <w:t xml:space="preserve">, je zhotovitel povinen toto rozhodnutí plně respektovat. V takovém případě budou veškeré dokumenty </w:t>
      </w:r>
      <w:r w:rsidR="0054343B" w:rsidRPr="00E00515">
        <w:rPr>
          <w:rStyle w:val="l-L2Char"/>
          <w:rFonts w:eastAsiaTheme="minorHAnsi"/>
        </w:rPr>
        <w:t xml:space="preserve">díla </w:t>
      </w:r>
      <w:r w:rsidR="006A5D3C" w:rsidRPr="00E00515">
        <w:rPr>
          <w:rStyle w:val="l-L2Char"/>
          <w:rFonts w:eastAsiaTheme="minorHAnsi"/>
        </w:rPr>
        <w:t>ukládány v</w:t>
      </w:r>
      <w:r w:rsidR="00E00515" w:rsidRPr="00E00515">
        <w:rPr>
          <w:rStyle w:val="l-L2Char"/>
          <w:rFonts w:eastAsiaTheme="minorHAnsi"/>
        </w:rPr>
        <w:t> </w:t>
      </w:r>
      <w:r w:rsidR="006A5D3C" w:rsidRPr="00E00515">
        <w:rPr>
          <w:rStyle w:val="l-L2Char"/>
          <w:rFonts w:eastAsiaTheme="minorHAnsi"/>
        </w:rPr>
        <w:t>definované struktuře elektronického SD.</w:t>
      </w:r>
    </w:p>
    <w:p w14:paraId="52EA5C6D" w14:textId="77777777" w:rsidR="00E00515" w:rsidRDefault="007637B1" w:rsidP="00A10F96">
      <w:pPr>
        <w:pStyle w:val="Odstavecseseznamem"/>
        <w:numPr>
          <w:ilvl w:val="0"/>
          <w:numId w:val="14"/>
        </w:numPr>
        <w:ind w:left="357" w:hanging="357"/>
        <w:jc w:val="both"/>
      </w:pPr>
      <w:r w:rsidRPr="00E00515">
        <w:t xml:space="preserve">Povinnost vést </w:t>
      </w:r>
      <w:r w:rsidR="004752E1" w:rsidRPr="00E00515">
        <w:t>evidenci</w:t>
      </w:r>
      <w:r w:rsidR="00625C7A" w:rsidRPr="00E00515">
        <w:t>/</w:t>
      </w:r>
      <w:r w:rsidR="00FE022E" w:rsidRPr="00E00515">
        <w:t>e</w:t>
      </w:r>
      <w:r w:rsidR="00625C7A" w:rsidRPr="00E00515">
        <w:t>SD</w:t>
      </w:r>
      <w:r w:rsidRPr="00E00515">
        <w:t xml:space="preserve"> končí dnem odstranění vad a nedodělků z přejímacího řízení</w:t>
      </w:r>
      <w:r w:rsidR="003B147D" w:rsidRPr="00E00515">
        <w:t>.</w:t>
      </w:r>
    </w:p>
    <w:p w14:paraId="576FF17C" w14:textId="77777777" w:rsidR="00E00515" w:rsidRDefault="007637B1" w:rsidP="00A10F96">
      <w:pPr>
        <w:pStyle w:val="Odstavecseseznamem"/>
        <w:numPr>
          <w:ilvl w:val="0"/>
          <w:numId w:val="14"/>
        </w:numPr>
        <w:ind w:left="357" w:hanging="357"/>
        <w:jc w:val="both"/>
      </w:pPr>
      <w:r w:rsidRPr="00E00515">
        <w:t xml:space="preserve">Zápisy do </w:t>
      </w:r>
      <w:r w:rsidR="004752E1" w:rsidRPr="00E00515">
        <w:t>evidence</w:t>
      </w:r>
      <w:r w:rsidRPr="00E00515">
        <w:t xml:space="preserve"> provádí zhotovitel formou denních záznamů. Veškeré okolnosti rozhodné pro plnění díla musí být učiněny zhotovitelem v ten den, kdy nastaly nebo nejpozději následující den</w:t>
      </w:r>
      <w:r w:rsidR="00080D4E" w:rsidRPr="00E00515">
        <w:t xml:space="preserve">, kdy se na </w:t>
      </w:r>
      <w:r w:rsidR="00110471" w:rsidRPr="00E00515">
        <w:t>díle</w:t>
      </w:r>
      <w:r w:rsidR="00080D4E" w:rsidRPr="00E00515">
        <w:t xml:space="preserve"> pracuje.</w:t>
      </w:r>
    </w:p>
    <w:p w14:paraId="784595C4" w14:textId="29BD1F8B" w:rsidR="007958B9" w:rsidRPr="00D91ACC" w:rsidRDefault="004752E1" w:rsidP="00A10F96">
      <w:pPr>
        <w:pStyle w:val="Odstavecseseznamem"/>
        <w:numPr>
          <w:ilvl w:val="0"/>
          <w:numId w:val="14"/>
        </w:numPr>
        <w:ind w:left="357" w:hanging="357"/>
        <w:jc w:val="both"/>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70B297BD" w:rsidR="007958B9" w:rsidRPr="00D91ACC" w:rsidRDefault="007637B1" w:rsidP="00A10F96">
      <w:pPr>
        <w:pStyle w:val="Odstavecseseznamem"/>
        <w:numPr>
          <w:ilvl w:val="0"/>
          <w:numId w:val="14"/>
        </w:numPr>
        <w:ind w:left="357" w:hanging="357"/>
        <w:jc w:val="both"/>
      </w:pPr>
      <w:r w:rsidRPr="00D91ACC">
        <w:t xml:space="preserve">Objednatel, nebo jím pověřená osoba vykonávající funkci </w:t>
      </w:r>
      <w:r w:rsidR="00C12379">
        <w:t>dozoru objednatele</w:t>
      </w:r>
      <w:r w:rsidRPr="00D91ACC">
        <w:t>, je povinen</w:t>
      </w:r>
      <w:r w:rsidR="003621C5" w:rsidRPr="00D91ACC">
        <w:t>/na</w:t>
      </w:r>
      <w:r w:rsidR="00D10F51">
        <w:t> </w:t>
      </w:r>
      <w:r w:rsidRPr="00D91ACC">
        <w:t>se vyjadřovat k</w:t>
      </w:r>
      <w:r w:rsidR="00D3452C">
        <w:t> </w:t>
      </w:r>
      <w:r w:rsidRPr="00D91ACC">
        <w:t xml:space="preserve">zápisům </w:t>
      </w:r>
      <w:r w:rsidR="004752E1" w:rsidRPr="00D91ACC">
        <w:t>v evidenci</w:t>
      </w:r>
      <w:r w:rsidRPr="00D91ACC">
        <w:t xml:space="preserve"> učiněným zhotovitelem nejpozději do 5</w:t>
      </w:r>
      <w:r w:rsidR="008C127E">
        <w:t> </w:t>
      </w:r>
      <w:r w:rsidRPr="00D91ACC">
        <w:t>dnů ode dne vzniku zápisu, jinak se</w:t>
      </w:r>
      <w:r w:rsidR="00D3452C">
        <w:t> </w:t>
      </w:r>
      <w:r w:rsidRPr="00D91ACC">
        <w:t>má za to, že s uvedeným z</w:t>
      </w:r>
      <w:r w:rsidR="00080D4E" w:rsidRPr="00D91ACC">
        <w:t>ápisem souhlasí.</w:t>
      </w:r>
    </w:p>
    <w:p w14:paraId="39248B39" w14:textId="07168D6E" w:rsidR="007958B9" w:rsidRPr="00D91ACC" w:rsidRDefault="007637B1" w:rsidP="00A10F96">
      <w:pPr>
        <w:pStyle w:val="Odstavecseseznamem"/>
        <w:numPr>
          <w:ilvl w:val="0"/>
          <w:numId w:val="14"/>
        </w:numPr>
        <w:ind w:left="357" w:hanging="357"/>
        <w:jc w:val="both"/>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w:t>
      </w:r>
      <w:r w:rsidR="00D3452C">
        <w:t> </w:t>
      </w:r>
      <w:r w:rsidR="00080D4E" w:rsidRPr="00D91ACC">
        <w:t>se zápisem souhlasí.</w:t>
      </w:r>
    </w:p>
    <w:p w14:paraId="49FDDC94" w14:textId="29808455" w:rsidR="007958B9" w:rsidRPr="00D91ACC" w:rsidRDefault="007637B1" w:rsidP="00A10F96">
      <w:pPr>
        <w:pStyle w:val="Odstavecseseznamem"/>
        <w:numPr>
          <w:ilvl w:val="0"/>
          <w:numId w:val="14"/>
        </w:numPr>
        <w:ind w:left="357" w:hanging="357"/>
        <w:jc w:val="both"/>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A10F96">
      <w:pPr>
        <w:pStyle w:val="Odstavecseseznamem"/>
        <w:numPr>
          <w:ilvl w:val="0"/>
          <w:numId w:val="14"/>
        </w:numPr>
        <w:ind w:left="357" w:hanging="357"/>
        <w:jc w:val="both"/>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A10F96">
      <w:pPr>
        <w:pStyle w:val="Odstavecseseznamem"/>
        <w:numPr>
          <w:ilvl w:val="0"/>
          <w:numId w:val="14"/>
        </w:numPr>
        <w:ind w:left="357" w:hanging="357"/>
        <w:jc w:val="both"/>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A10F96">
      <w:pPr>
        <w:pStyle w:val="Odstavecseseznamem"/>
        <w:numPr>
          <w:ilvl w:val="0"/>
          <w:numId w:val="14"/>
        </w:numPr>
        <w:ind w:left="357" w:hanging="357"/>
        <w:jc w:val="both"/>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A10F96">
      <w:pPr>
        <w:pStyle w:val="l-L2"/>
        <w:numPr>
          <w:ilvl w:val="0"/>
          <w:numId w:val="13"/>
        </w:numPr>
        <w:ind w:left="357" w:hanging="357"/>
      </w:pPr>
      <w:bookmarkStart w:id="25" w:name="_Hlk43988301"/>
      <w:bookmarkStart w:id="26"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A10F96">
      <w:pPr>
        <w:pStyle w:val="l-L2"/>
        <w:numPr>
          <w:ilvl w:val="0"/>
          <w:numId w:val="13"/>
        </w:numPr>
        <w:ind w:left="357" w:hanging="357"/>
      </w:pPr>
      <w:r w:rsidRPr="00FD7580">
        <w:rPr>
          <w:rFonts w:cs="Arial"/>
        </w:rPr>
        <w:t xml:space="preserve">Zhotovitel poskytne objednateli záruku za jakost </w:t>
      </w:r>
      <w:r w:rsidRPr="004D2607">
        <w:rPr>
          <w:rFonts w:cs="Arial"/>
        </w:rPr>
        <w:t xml:space="preserve">díla v délce </w:t>
      </w:r>
      <w:r w:rsidR="00EC1BA2" w:rsidRPr="004D2607">
        <w:rPr>
          <w:rFonts w:cs="Arial"/>
        </w:rPr>
        <w:t>48</w:t>
      </w:r>
      <w:r w:rsidR="00FD7580" w:rsidRPr="004D2607">
        <w:rPr>
          <w:rFonts w:cs="Arial"/>
        </w:rPr>
        <w:t> </w:t>
      </w:r>
      <w:r w:rsidRPr="004D2607">
        <w:rPr>
          <w:rFonts w:cs="Arial"/>
        </w:rPr>
        <w:t>měsíců ode</w:t>
      </w:r>
      <w:r w:rsidRPr="00FD7580">
        <w:rPr>
          <w:rFonts w:cs="Arial"/>
        </w:rPr>
        <w:t xml:space="preserv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A10F96">
      <w:pPr>
        <w:pStyle w:val="l-L2"/>
        <w:numPr>
          <w:ilvl w:val="0"/>
          <w:numId w:val="13"/>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5"/>
    </w:p>
    <w:p w14:paraId="7A95D308" w14:textId="661A7825" w:rsidR="00AD4124" w:rsidRPr="00AD4124" w:rsidRDefault="00DD7BC3" w:rsidP="00A10F96">
      <w:pPr>
        <w:pStyle w:val="l-L2"/>
        <w:numPr>
          <w:ilvl w:val="0"/>
          <w:numId w:val="13"/>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w:t>
      </w:r>
      <w:r w:rsidR="002D1DD8">
        <w:rPr>
          <w:rFonts w:cs="Arial"/>
          <w:snapToGrid w:val="0"/>
        </w:rPr>
        <w:t> </w:t>
      </w:r>
      <w:r w:rsidRPr="00FD7580">
        <w:rPr>
          <w:rFonts w:cs="Arial"/>
          <w:snapToGrid w:val="0"/>
        </w:rPr>
        <w:t>celou</w:t>
      </w:r>
      <w:r w:rsidR="002D1DD8">
        <w:rPr>
          <w:rFonts w:cs="Arial"/>
          <w:snapToGrid w:val="0"/>
        </w:rPr>
        <w:t> </w:t>
      </w:r>
      <w:r w:rsidRPr="00FD7580">
        <w:rPr>
          <w:rFonts w:cs="Arial"/>
          <w:snapToGrid w:val="0"/>
        </w:rPr>
        <w:t xml:space="preserve">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DB86F5B" w:rsidR="003D21B7" w:rsidRPr="00AD4124" w:rsidRDefault="003D21B7" w:rsidP="00A10F96">
      <w:pPr>
        <w:pStyle w:val="l-L2"/>
        <w:numPr>
          <w:ilvl w:val="0"/>
          <w:numId w:val="13"/>
        </w:numPr>
        <w:ind w:left="357" w:hanging="357"/>
      </w:pPr>
      <w:r w:rsidRPr="00AD4124">
        <w:rPr>
          <w:rFonts w:cs="Arial"/>
        </w:rPr>
        <w:t>Po</w:t>
      </w:r>
      <w:r w:rsidR="002D1DD8">
        <w:rPr>
          <w:rFonts w:cs="Arial"/>
        </w:rPr>
        <w:t> </w:t>
      </w:r>
      <w:r w:rsidRPr="00AD4124">
        <w:rPr>
          <w:rFonts w:cs="Arial"/>
        </w:rPr>
        <w:t>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w:t>
      </w:r>
      <w:r w:rsidR="002D1DD8">
        <w:rPr>
          <w:rFonts w:cs="Arial"/>
        </w:rPr>
        <w:t> </w:t>
      </w:r>
      <w:r w:rsidRPr="00AD4124">
        <w:rPr>
          <w:rFonts w:cs="Arial"/>
        </w:rPr>
        <w:t>doby</w:t>
      </w:r>
      <w:r w:rsidR="002D1DD8">
        <w:rPr>
          <w:rFonts w:cs="Arial"/>
        </w:rPr>
        <w:t> </w:t>
      </w:r>
      <w:r w:rsidRPr="00AD4124">
        <w:rPr>
          <w:rFonts w:cs="Arial"/>
        </w:rPr>
        <w:t>jejich odstranění.</w:t>
      </w:r>
    </w:p>
    <w:bookmarkEnd w:id="26"/>
    <w:p w14:paraId="2A1C1097" w14:textId="693E63A9" w:rsidR="001D5FEC" w:rsidRPr="003C6F82" w:rsidRDefault="001D5FEC" w:rsidP="00A10F96">
      <w:pPr>
        <w:pStyle w:val="l-L2"/>
        <w:numPr>
          <w:ilvl w:val="0"/>
          <w:numId w:val="13"/>
        </w:numPr>
        <w:ind w:left="357" w:hanging="357"/>
      </w:pPr>
      <w:r w:rsidRPr="003C6F82">
        <w:t>Zhotovitel neodpovídá za vady díla, které byly způsobeny objednatelem, třetí osobou nebo</w:t>
      </w:r>
      <w:r w:rsidR="002D1DD8">
        <w:t> </w:t>
      </w:r>
      <w:r w:rsidRPr="003C6F82">
        <w:t>vyšší mocí, případně běžným opotřebením.</w:t>
      </w:r>
    </w:p>
    <w:p w14:paraId="11B5400F" w14:textId="6C62AAD1" w:rsidR="001D5FEC" w:rsidRPr="003C6F82" w:rsidRDefault="001D5FEC" w:rsidP="00A10F96">
      <w:pPr>
        <w:pStyle w:val="l-L2"/>
        <w:numPr>
          <w:ilvl w:val="0"/>
          <w:numId w:val="13"/>
        </w:numPr>
        <w:ind w:left="357" w:hanging="357"/>
      </w:pPr>
      <w:r w:rsidRPr="003C6F82">
        <w:lastRenderedPageBreak/>
        <w:t>Zhotovitel neodpovídá za vady díla, jestliže tyto vady byly způsobeny použitím věcí předaných mu</w:t>
      </w:r>
      <w:r w:rsidR="002D1DD8">
        <w:t> </w:t>
      </w:r>
      <w:r w:rsidRPr="003C6F82">
        <w:t>ke</w:t>
      </w:r>
      <w:r w:rsidR="002D1DD8">
        <w:t> </w:t>
      </w:r>
      <w:r w:rsidRPr="003C6F82">
        <w:t>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A10F96">
      <w:pPr>
        <w:pStyle w:val="l-L2"/>
        <w:numPr>
          <w:ilvl w:val="0"/>
          <w:numId w:val="13"/>
        </w:numPr>
        <w:ind w:left="357" w:hanging="357"/>
      </w:pPr>
      <w:r w:rsidRPr="003C6F82">
        <w:t>Zhotovitel rovněž neodpovídá za vady způsobené dodržením nevhodných pokynů daných mu objednatelem, jestliže zhotovitel na nevhodnost těchto pokynů písemně upozornil 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A10F96">
      <w:pPr>
        <w:pStyle w:val="l-L2"/>
        <w:numPr>
          <w:ilvl w:val="0"/>
          <w:numId w:val="13"/>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A10F96">
      <w:pPr>
        <w:pStyle w:val="l-L2"/>
        <w:numPr>
          <w:ilvl w:val="0"/>
          <w:numId w:val="13"/>
        </w:numPr>
        <w:ind w:left="357" w:hanging="357"/>
      </w:pPr>
      <w:r w:rsidRPr="003C6F82">
        <w:t>Odstranění vad a nedodělků bude potvrzeno zápisem o jejich odstranění podepsaným zástupci smluvních stran.</w:t>
      </w:r>
    </w:p>
    <w:p w14:paraId="71833588" w14:textId="10D65CC3" w:rsidR="00EF6D19" w:rsidRPr="00494022" w:rsidRDefault="00943F4A" w:rsidP="00A10F96">
      <w:pPr>
        <w:pStyle w:val="l-L2"/>
        <w:numPr>
          <w:ilvl w:val="0"/>
          <w:numId w:val="13"/>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w:t>
      </w:r>
      <w:r w:rsidR="002D1DD8">
        <w:rPr>
          <w:rFonts w:cs="Arial"/>
        </w:rPr>
        <w:t> </w:t>
      </w:r>
      <w:r w:rsidRPr="00494022">
        <w:rPr>
          <w:rFonts w:cs="Arial"/>
        </w:rPr>
        <w:t>jiných norem nebo vyplývajících z této smlouvy</w:t>
      </w:r>
      <w:r w:rsidR="00FD6C3C">
        <w:rPr>
          <w:rFonts w:cs="Arial"/>
        </w:rPr>
        <w:t>,</w:t>
      </w:r>
      <w:r w:rsidRPr="00494022">
        <w:rPr>
          <w:rFonts w:cs="Arial"/>
        </w:rPr>
        <w:t xml:space="preserve"> je zhotovitel povinen bez zbytečného odkladu tuto škodu odstranit a není-li to možné, tak finančně uhradit. Veškeré náklady s</w:t>
      </w:r>
      <w:r w:rsidR="002D1DD8">
        <w:rPr>
          <w:rFonts w:cs="Arial"/>
        </w:rPr>
        <w:t> </w:t>
      </w:r>
      <w:r w:rsidRPr="00494022">
        <w:rPr>
          <w:rFonts w:cs="Arial"/>
        </w:rPr>
        <w:t>tí</w:t>
      </w:r>
      <w:r w:rsidR="00EF6D19" w:rsidRPr="00494022">
        <w:rPr>
          <w:rFonts w:cs="Arial"/>
        </w:rPr>
        <w:t>m</w:t>
      </w:r>
      <w:r w:rsidR="002D1DD8">
        <w:rPr>
          <w:rFonts w:cs="Arial"/>
        </w:rPr>
        <w:t> </w:t>
      </w:r>
      <w:r w:rsidR="00EF6D19" w:rsidRPr="00494022">
        <w:rPr>
          <w:rFonts w:cs="Arial"/>
        </w:rPr>
        <w:t>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A10F96">
      <w:pPr>
        <w:pStyle w:val="l-L2"/>
        <w:numPr>
          <w:ilvl w:val="0"/>
          <w:numId w:val="13"/>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A10F96">
      <w:pPr>
        <w:pStyle w:val="l-L2"/>
        <w:numPr>
          <w:ilvl w:val="0"/>
          <w:numId w:val="13"/>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A10F96">
      <w:pPr>
        <w:pStyle w:val="l-L2"/>
        <w:numPr>
          <w:ilvl w:val="0"/>
          <w:numId w:val="13"/>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72131DC4" w:rsidR="005832DA" w:rsidRPr="005832DA" w:rsidRDefault="00502776" w:rsidP="00A10F96">
      <w:pPr>
        <w:pStyle w:val="l-L2"/>
        <w:numPr>
          <w:ilvl w:val="0"/>
          <w:numId w:val="13"/>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straně zhotovitele nebudou objednateli proplaceny zcela nebo zčásti náklady na</w:t>
      </w:r>
      <w:r w:rsidR="002D1DD8">
        <w:rPr>
          <w:rFonts w:cs="Arial"/>
        </w:rPr>
        <w:t> </w:t>
      </w:r>
      <w:r w:rsidRPr="005832DA">
        <w:rPr>
          <w:rFonts w:cs="Arial"/>
        </w:rPr>
        <w:t xml:space="preserve">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27" w:name="_Ref376379662"/>
    </w:p>
    <w:p w14:paraId="4701EFEE" w14:textId="222F2351" w:rsidR="005832DA" w:rsidRPr="005832DA" w:rsidRDefault="00502776" w:rsidP="00A10F96">
      <w:pPr>
        <w:pStyle w:val="l-L2"/>
        <w:numPr>
          <w:ilvl w:val="0"/>
          <w:numId w:val="13"/>
        </w:numPr>
        <w:ind w:left="357" w:hanging="357"/>
      </w:pPr>
      <w:r w:rsidRPr="005832DA">
        <w:rPr>
          <w:rFonts w:cs="Arial"/>
        </w:rPr>
        <w:t>Zhotovitel se zavazuje uhradit smluvní pokutu ve výši</w:t>
      </w:r>
      <w:r w:rsidR="004D2607">
        <w:rPr>
          <w:rFonts w:cs="Arial"/>
        </w:rPr>
        <w:t xml:space="preserve"> 0,5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28" w:name="_Ref376379666"/>
      <w:bookmarkEnd w:id="27"/>
    </w:p>
    <w:p w14:paraId="21F34C42" w14:textId="7A8FE6E7" w:rsidR="005832DA" w:rsidRPr="005832DA" w:rsidRDefault="00502776" w:rsidP="00A10F96">
      <w:pPr>
        <w:pStyle w:val="l-L2"/>
        <w:numPr>
          <w:ilvl w:val="0"/>
          <w:numId w:val="13"/>
        </w:numPr>
        <w:ind w:left="357" w:hanging="357"/>
      </w:pPr>
      <w:r w:rsidRPr="005832DA">
        <w:rPr>
          <w:rFonts w:cs="Arial"/>
        </w:rPr>
        <w:t>Zhotovitel se zavazuje uhradit smluvní pokutu ve výši</w:t>
      </w:r>
      <w:r w:rsidR="004D2607">
        <w:rPr>
          <w:rFonts w:cs="Arial"/>
        </w:rPr>
        <w:t xml:space="preserve"> 0,1</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28"/>
      <w:r w:rsidRPr="005832DA">
        <w:rPr>
          <w:rFonts w:cs="Arial"/>
          <w:i/>
          <w:iCs/>
        </w:rPr>
        <w:t xml:space="preserve"> </w:t>
      </w:r>
      <w:bookmarkStart w:id="29" w:name="_Ref376379668"/>
    </w:p>
    <w:p w14:paraId="29AA24CD" w14:textId="2C9F691A" w:rsidR="005832DA" w:rsidRPr="005832DA" w:rsidRDefault="00502776" w:rsidP="00A10F96">
      <w:pPr>
        <w:pStyle w:val="l-L2"/>
        <w:numPr>
          <w:ilvl w:val="0"/>
          <w:numId w:val="13"/>
        </w:numPr>
        <w:ind w:left="357" w:hanging="357"/>
      </w:pPr>
      <w:r w:rsidRPr="005832DA">
        <w:rPr>
          <w:rFonts w:cs="Arial"/>
        </w:rPr>
        <w:t>Zhotovitel se zavazuje uhradit smluvní pokutu ve výši</w:t>
      </w:r>
      <w:r w:rsidR="004D2607">
        <w:rPr>
          <w:rFonts w:cs="Arial"/>
        </w:rPr>
        <w:t xml:space="preserve"> 0,5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w:t>
      </w:r>
      <w:r w:rsidR="002D1DD8">
        <w:rPr>
          <w:rFonts w:cs="Arial"/>
        </w:rPr>
        <w:t> </w:t>
      </w:r>
      <w:r w:rsidRPr="005832DA">
        <w:rPr>
          <w:rFonts w:cs="Arial"/>
        </w:rPr>
        <w:t>této</w:t>
      </w:r>
      <w:r w:rsidR="002D1DD8">
        <w:rPr>
          <w:rFonts w:cs="Arial"/>
        </w:rPr>
        <w:t> </w:t>
      </w:r>
      <w:r w:rsidRPr="005832DA">
        <w:rPr>
          <w:rFonts w:cs="Arial"/>
        </w:rPr>
        <w:t>smlouvy.</w:t>
      </w:r>
      <w:bookmarkEnd w:id="29"/>
    </w:p>
    <w:p w14:paraId="758739BE" w14:textId="5256AAC6" w:rsidR="005832DA" w:rsidRPr="005832DA" w:rsidRDefault="00502776" w:rsidP="00A10F96">
      <w:pPr>
        <w:pStyle w:val="l-L2"/>
        <w:numPr>
          <w:ilvl w:val="0"/>
          <w:numId w:val="13"/>
        </w:numPr>
        <w:ind w:left="357" w:hanging="357"/>
      </w:pPr>
      <w:r w:rsidRPr="005832DA">
        <w:rPr>
          <w:rFonts w:cs="Arial"/>
        </w:rPr>
        <w:t>V případě, kdy předávané dílo bude obsahovat vady a nedodělky, se zhotovitel zavazuje uhradit smluvní pokutu ve výši</w:t>
      </w:r>
      <w:r w:rsidR="004D2607">
        <w:rPr>
          <w:rFonts w:cs="Arial"/>
        </w:rPr>
        <w:t xml:space="preserve"> 0,5</w:t>
      </w:r>
      <w:r w:rsidR="008C2609">
        <w:rPr>
          <w:rFonts w:cs="Arial"/>
        </w:rPr>
        <w:t> </w:t>
      </w:r>
      <w:r w:rsidRPr="005832DA">
        <w:rPr>
          <w:rFonts w:cs="Arial"/>
        </w:rPr>
        <w:t>% z celkové ceny díla bez DPH za</w:t>
      </w:r>
      <w:r w:rsidR="002D1DD8">
        <w:rPr>
          <w:rFonts w:cs="Arial"/>
        </w:rPr>
        <w:t> </w:t>
      </w:r>
      <w:r w:rsidRPr="005832DA">
        <w:rPr>
          <w:rFonts w:cs="Arial"/>
        </w:rPr>
        <w:t>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65129995" w:rsidR="00502776" w:rsidRPr="005832DA" w:rsidRDefault="00502776" w:rsidP="00A10F96">
      <w:pPr>
        <w:pStyle w:val="l-L2"/>
        <w:numPr>
          <w:ilvl w:val="0"/>
          <w:numId w:val="13"/>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w:t>
      </w:r>
      <w:r w:rsidR="002D1DD8">
        <w:rPr>
          <w:rFonts w:cs="Arial"/>
        </w:rPr>
        <w:t> </w:t>
      </w:r>
      <w:r w:rsidRPr="005832DA">
        <w:rPr>
          <w:rFonts w:cs="Arial"/>
        </w:rPr>
        <w:t>DPH, za</w:t>
      </w:r>
      <w:r w:rsidR="002D1DD8">
        <w:rPr>
          <w:rFonts w:cs="Arial"/>
        </w:rPr>
        <w:t> </w:t>
      </w:r>
      <w:r w:rsidRPr="005832DA">
        <w:rPr>
          <w:rFonts w:cs="Arial"/>
        </w:rPr>
        <w:t>každou uplatněnou vadu.</w:t>
      </w:r>
    </w:p>
    <w:p w14:paraId="0AB3B07E" w14:textId="77777777" w:rsidR="001434B4" w:rsidRDefault="001434B4" w:rsidP="00A10F96">
      <w:pPr>
        <w:pStyle w:val="l-L2"/>
        <w:numPr>
          <w:ilvl w:val="0"/>
          <w:numId w:val="13"/>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11007265" w:rsidR="001434B4" w:rsidRPr="001434B4" w:rsidRDefault="00502776" w:rsidP="00A10F96">
      <w:pPr>
        <w:pStyle w:val="l-L2"/>
        <w:numPr>
          <w:ilvl w:val="0"/>
          <w:numId w:val="13"/>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w:t>
      </w:r>
      <w:r w:rsidR="002D1DD8">
        <w:rPr>
          <w:rFonts w:cs="Arial"/>
        </w:rPr>
        <w:t> </w:t>
      </w:r>
      <w:r w:rsidRPr="001434B4">
        <w:rPr>
          <w:rFonts w:cs="Arial"/>
        </w:rPr>
        <w:t>započatý den prodlení</w:t>
      </w:r>
      <w:r w:rsidR="004752E1" w:rsidRPr="001434B4">
        <w:rPr>
          <w:rFonts w:cs="Arial"/>
        </w:rPr>
        <w:t>.</w:t>
      </w:r>
      <w:bookmarkStart w:id="30" w:name="_Hlk18575330"/>
    </w:p>
    <w:p w14:paraId="0DE330CA" w14:textId="130E7F2C" w:rsidR="0012049E" w:rsidRDefault="00A16AFD" w:rsidP="00A10F96">
      <w:pPr>
        <w:pStyle w:val="l-L2"/>
        <w:numPr>
          <w:ilvl w:val="0"/>
          <w:numId w:val="13"/>
        </w:numPr>
        <w:ind w:left="357" w:hanging="357"/>
      </w:pPr>
      <w:r w:rsidRPr="001434B4">
        <w:rPr>
          <w:rFonts w:cs="Arial"/>
        </w:rPr>
        <w:lastRenderedPageBreak/>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w:t>
      </w:r>
      <w:r w:rsidR="002D1DD8">
        <w:rPr>
          <w:rFonts w:cs="Arial"/>
        </w:rPr>
        <w:t> </w:t>
      </w:r>
      <w:r w:rsidRPr="001434B4">
        <w:rPr>
          <w:rFonts w:cs="Arial"/>
        </w:rPr>
        <w:t>smlouvy, se sjednává smluvní pokuta ve</w:t>
      </w:r>
      <w:r w:rsidR="002D1DD8">
        <w:rPr>
          <w:rFonts w:cs="Arial"/>
        </w:rPr>
        <w:t> </w:t>
      </w:r>
      <w:r w:rsidRPr="001434B4">
        <w:rPr>
          <w:rFonts w:cs="Arial"/>
        </w:rPr>
        <w:t>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w:t>
      </w:r>
      <w:r w:rsidR="002D1DD8">
        <w:rPr>
          <w:rFonts w:cs="Arial"/>
        </w:rPr>
        <w:t> </w:t>
      </w:r>
      <w:r w:rsidRPr="001434B4">
        <w:rPr>
          <w:rFonts w:cs="Arial"/>
        </w:rPr>
        <w:t>DPH) za každý jednotlivý případ porušení povinnosti zhotovitele</w:t>
      </w:r>
      <w:bookmarkEnd w:id="30"/>
      <w:r w:rsidR="00982262" w:rsidRPr="001434B4">
        <w:rPr>
          <w:rFonts w:cs="Arial"/>
        </w:rPr>
        <w:t>.</w:t>
      </w:r>
    </w:p>
    <w:p w14:paraId="69A48308" w14:textId="0E0921EF" w:rsidR="0012049E" w:rsidRPr="0012049E" w:rsidRDefault="0012049E" w:rsidP="00A10F96">
      <w:pPr>
        <w:pStyle w:val="l-L2"/>
        <w:numPr>
          <w:ilvl w:val="0"/>
          <w:numId w:val="13"/>
        </w:numPr>
        <w:ind w:left="357" w:hanging="357"/>
      </w:pPr>
      <w:r w:rsidRPr="0012049E">
        <w:rPr>
          <w:szCs w:val="22"/>
        </w:rPr>
        <w:t>V případě prodlení kterékoliv smluvní strany se zaplacením peněžité částky vzniká oprávněné straně nárok na úrok z prodlení ve výši patnácti tisícin procenta (0,015 %) z</w:t>
      </w:r>
      <w:r w:rsidR="002D1DD8">
        <w:rPr>
          <w:szCs w:val="22"/>
        </w:rPr>
        <w:t> </w:t>
      </w:r>
      <w:r w:rsidRPr="0012049E">
        <w:rPr>
          <w:szCs w:val="22"/>
        </w:rPr>
        <w:t>dlužné částky za každý i započatý den prodlení.</w:t>
      </w:r>
    </w:p>
    <w:p w14:paraId="17CCC5FE" w14:textId="77777777" w:rsidR="001434B4" w:rsidRDefault="009B7F21" w:rsidP="00A10F96">
      <w:pPr>
        <w:pStyle w:val="l-L2"/>
        <w:numPr>
          <w:ilvl w:val="0"/>
          <w:numId w:val="13"/>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92AB1DC" w:rsidR="00502776" w:rsidRPr="001434B4" w:rsidRDefault="00502776" w:rsidP="00A10F96">
      <w:pPr>
        <w:pStyle w:val="l-L2"/>
        <w:numPr>
          <w:ilvl w:val="0"/>
          <w:numId w:val="13"/>
        </w:numPr>
        <w:ind w:left="357" w:hanging="357"/>
      </w:pPr>
      <w:r w:rsidRPr="001434B4">
        <w:rPr>
          <w:rFonts w:cs="Arial"/>
        </w:rPr>
        <w:t>Bude-li ze strany zhotovitele porušena povinnost, která je stanovena právními předpisy nebo</w:t>
      </w:r>
      <w:r w:rsidR="002D1DD8">
        <w:rPr>
          <w:rFonts w:cs="Arial"/>
        </w:rPr>
        <w:t> </w:t>
      </w:r>
      <w:r w:rsidRPr="001434B4">
        <w:rPr>
          <w:rFonts w:cs="Arial"/>
        </w:rPr>
        <w:t>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w:t>
      </w:r>
      <w:r w:rsidR="002D1DD8">
        <w:rPr>
          <w:rFonts w:cs="Arial"/>
        </w:rPr>
        <w:t> </w:t>
      </w:r>
      <w:r w:rsidRPr="001434B4">
        <w:rPr>
          <w:rFonts w:cs="Arial"/>
        </w:rPr>
        <w:t>pokud na možné porušení předpisů zhotovitel objednatele předem neupozornil.</w:t>
      </w:r>
    </w:p>
    <w:p w14:paraId="62768E54" w14:textId="5460462A" w:rsidR="00A1450D" w:rsidRPr="003C6F82" w:rsidRDefault="00A1450D" w:rsidP="00A10F96">
      <w:pPr>
        <w:pStyle w:val="l-L2"/>
        <w:numPr>
          <w:ilvl w:val="0"/>
          <w:numId w:val="13"/>
        </w:numPr>
        <w:ind w:left="357" w:hanging="357"/>
      </w:pPr>
      <w:bookmarkStart w:id="31" w:name="_Hlk130910950"/>
      <w:r w:rsidRPr="003C6F82">
        <w:t>Žádná</w:t>
      </w:r>
      <w:r w:rsidR="00DC1141">
        <w:t> </w:t>
      </w:r>
      <w:r w:rsidRPr="003C6F82">
        <w:t>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69E89315" w:rsidR="00A1450D" w:rsidRDefault="00A1450D" w:rsidP="00A10F96">
      <w:pPr>
        <w:pStyle w:val="l-L2"/>
        <w:numPr>
          <w:ilvl w:val="0"/>
          <w:numId w:val="13"/>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w:t>
      </w:r>
      <w:r w:rsidR="00DC1141">
        <w:t> </w:t>
      </w:r>
      <w:r w:rsidRPr="003C6F82">
        <w:t>zkreslené informace, které by měly zřejmý vliv na výběr zhotovitele pro</w:t>
      </w:r>
      <w:r>
        <w:t> </w:t>
      </w:r>
      <w:r w:rsidRPr="003C6F82">
        <w:t>uzavření této</w:t>
      </w:r>
      <w:r w:rsidR="00DC1141">
        <w:t> </w:t>
      </w:r>
      <w:r w:rsidRPr="003C6F82">
        <w:t>smlouvy je objednatel oprávněn po zhotoviteli požadovat smluvní pokutu ve</w:t>
      </w:r>
      <w:r>
        <w:t> </w:t>
      </w:r>
      <w:r w:rsidRPr="003C6F82">
        <w:t>výši</w:t>
      </w:r>
      <w:r w:rsidR="00DC1141">
        <w:t> </w:t>
      </w:r>
      <w:r w:rsidRPr="003C6F82">
        <w:t>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1"/>
    <w:p w14:paraId="4AF5DFA0" w14:textId="22A8DCD7" w:rsidR="005B4750" w:rsidRPr="00D91ACC" w:rsidRDefault="005B4750" w:rsidP="00D120CB">
      <w:pPr>
        <w:pStyle w:val="l-L1"/>
      </w:pPr>
      <w:r w:rsidRPr="00D91ACC">
        <w:t>Ukončení smlouvy</w:t>
      </w:r>
    </w:p>
    <w:p w14:paraId="41FE6CB6" w14:textId="5EECB613" w:rsidR="003524E9" w:rsidRPr="003C6F82" w:rsidRDefault="003524E9" w:rsidP="00A10F96">
      <w:pPr>
        <w:pStyle w:val="l-L2"/>
        <w:numPr>
          <w:ilvl w:val="0"/>
          <w:numId w:val="10"/>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w:t>
      </w:r>
      <w:r w:rsidR="00DC1141">
        <w:t> </w:t>
      </w:r>
      <w:r w:rsidRPr="003C6F82">
        <w:t>smlouvou.</w:t>
      </w:r>
    </w:p>
    <w:p w14:paraId="589D48B3" w14:textId="4624FF1C" w:rsidR="003524E9" w:rsidRPr="003C6F82" w:rsidRDefault="003524E9" w:rsidP="00A10F96">
      <w:pPr>
        <w:pStyle w:val="l-L2"/>
        <w:numPr>
          <w:ilvl w:val="0"/>
          <w:numId w:val="10"/>
        </w:numPr>
        <w:ind w:left="357" w:hanging="357"/>
      </w:pPr>
      <w:r w:rsidRPr="003C6F82">
        <w:t>Objednatel je od této smlouvy oprávněn odstoupit bez jakýchkoliv sankcí, pokud mu nebude</w:t>
      </w:r>
      <w:r w:rsidR="00DC1141">
        <w:t xml:space="preserve"> </w:t>
      </w:r>
      <w:r w:rsidRPr="003C6F82">
        <w:t>schválena částka potřebná k úhradě plnění této smlouvy ze státního rozpočtu.</w:t>
      </w:r>
    </w:p>
    <w:p w14:paraId="24FAD8EA" w14:textId="77777777" w:rsidR="003524E9" w:rsidRPr="003C6F82" w:rsidRDefault="003524E9" w:rsidP="00A10F96">
      <w:pPr>
        <w:pStyle w:val="l-L2"/>
        <w:numPr>
          <w:ilvl w:val="0"/>
          <w:numId w:val="10"/>
        </w:numPr>
        <w:ind w:left="357" w:hanging="357"/>
      </w:pPr>
      <w:r w:rsidRPr="003C6F82">
        <w:t>Objednatel je dále oprávněn odstoupit od této smlouvy:</w:t>
      </w:r>
    </w:p>
    <w:p w14:paraId="46605356" w14:textId="57FCC630" w:rsidR="003524E9" w:rsidRPr="003C6F82" w:rsidRDefault="003524E9" w:rsidP="00A10F96">
      <w:pPr>
        <w:pStyle w:val="l-L2"/>
        <w:numPr>
          <w:ilvl w:val="0"/>
          <w:numId w:val="11"/>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A10F96">
      <w:pPr>
        <w:pStyle w:val="l-L2"/>
        <w:numPr>
          <w:ilvl w:val="0"/>
          <w:numId w:val="11"/>
        </w:numPr>
      </w:pPr>
      <w:r w:rsidRPr="003C6F82">
        <w:t>v případě podstatného porušení této smlouvy zhotovitelem, zejména v případě:</w:t>
      </w:r>
    </w:p>
    <w:p w14:paraId="1273BEE3" w14:textId="77777777" w:rsidR="003524E9" w:rsidRPr="003C6F82" w:rsidRDefault="003524E9" w:rsidP="00A10F96">
      <w:pPr>
        <w:pStyle w:val="l-L2"/>
        <w:numPr>
          <w:ilvl w:val="2"/>
          <w:numId w:val="12"/>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A10F96">
      <w:pPr>
        <w:pStyle w:val="l-L2"/>
        <w:numPr>
          <w:ilvl w:val="2"/>
          <w:numId w:val="12"/>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A10F96">
      <w:pPr>
        <w:pStyle w:val="l-L2"/>
        <w:numPr>
          <w:ilvl w:val="2"/>
          <w:numId w:val="12"/>
        </w:numPr>
        <w:ind w:left="1071" w:hanging="357"/>
      </w:pPr>
      <w:r w:rsidRPr="003C6F82">
        <w:t>neoprávněného zastavení či přerušení prací na díle na dobu delší než 15</w:t>
      </w:r>
      <w:r>
        <w:t> </w:t>
      </w:r>
      <w:r w:rsidRPr="003C6F82">
        <w:t>kalendářních dnů v rozporu s touto smlouvou,</w:t>
      </w:r>
    </w:p>
    <w:p w14:paraId="67898E32" w14:textId="5B7B986C" w:rsidR="003524E9" w:rsidRPr="003C6F82" w:rsidRDefault="003524E9" w:rsidP="00A10F96">
      <w:pPr>
        <w:pStyle w:val="l-L2"/>
        <w:numPr>
          <w:ilvl w:val="2"/>
          <w:numId w:val="12"/>
        </w:numPr>
        <w:ind w:left="1071" w:hanging="357"/>
      </w:pPr>
      <w:r w:rsidRPr="003C6F82">
        <w:lastRenderedPageBreak/>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w:t>
      </w:r>
      <w:r w:rsidR="00DC1141">
        <w:t> </w:t>
      </w:r>
      <w:r w:rsidRPr="003C6F82">
        <w:t>bez</w:t>
      </w:r>
      <w:r w:rsidR="004F046B">
        <w:t> </w:t>
      </w:r>
      <w:r w:rsidRPr="003C6F82">
        <w:t>předchozího souhlasu objednatele a</w:t>
      </w:r>
      <w:r>
        <w:t> </w:t>
      </w:r>
      <w:r w:rsidRPr="003C6F82">
        <w:t>nebude-li sjednána náprava,</w:t>
      </w:r>
    </w:p>
    <w:p w14:paraId="2320FF9D" w14:textId="39D4A533" w:rsidR="003524E9" w:rsidRPr="003C6F82" w:rsidRDefault="003524E9" w:rsidP="00A10F96">
      <w:pPr>
        <w:pStyle w:val="l-L2"/>
        <w:numPr>
          <w:ilvl w:val="2"/>
          <w:numId w:val="12"/>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A10F96">
      <w:pPr>
        <w:pStyle w:val="l-L2"/>
        <w:numPr>
          <w:ilvl w:val="2"/>
          <w:numId w:val="12"/>
        </w:numPr>
        <w:ind w:left="1071" w:hanging="357"/>
      </w:pPr>
      <w:r w:rsidRPr="003C6F82">
        <w:t>jiného porušení povinnosti dle této smlouvy, které nebude odstraněno ani</w:t>
      </w:r>
      <w:r>
        <w:t> </w:t>
      </w:r>
      <w:r w:rsidRPr="003C6F82">
        <w:t>v dostatečné přiměřené lhůtě 14</w:t>
      </w:r>
      <w:r>
        <w:t> </w:t>
      </w:r>
      <w:r w:rsidRPr="003C6F82">
        <w:t>kalendářních dnů.</w:t>
      </w:r>
    </w:p>
    <w:p w14:paraId="7DA34944" w14:textId="1D0AEF9E" w:rsidR="003524E9" w:rsidRPr="003C6F82" w:rsidRDefault="003524E9" w:rsidP="00A10F96">
      <w:pPr>
        <w:pStyle w:val="l-L2"/>
        <w:numPr>
          <w:ilvl w:val="0"/>
          <w:numId w:val="10"/>
        </w:numPr>
        <w:ind w:left="357" w:hanging="357"/>
      </w:pPr>
      <w:r w:rsidRPr="003C6F82">
        <w:t>Odstoupení od této smlouvy musí být učiněno písemným oznámením o</w:t>
      </w:r>
      <w:r w:rsidR="00DC1141">
        <w:t> </w:t>
      </w:r>
      <w:r w:rsidRPr="003C6F82">
        <w:t>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5791334B" w:rsidR="003524E9" w:rsidRPr="003C6F82" w:rsidRDefault="003524E9" w:rsidP="00A10F96">
      <w:pPr>
        <w:pStyle w:val="l-L2"/>
        <w:numPr>
          <w:ilvl w:val="0"/>
          <w:numId w:val="10"/>
        </w:numPr>
        <w:ind w:left="357" w:hanging="357"/>
      </w:pPr>
      <w:bookmarkStart w:id="32" w:name="_Hlk72334899"/>
      <w:r w:rsidRPr="003C6F82">
        <w:t xml:space="preserve">V případě zániku účinnosti této smlouvy odstoupením je zhotovitel povinen okamžitě ukončit stavební činnost a vyklidit </w:t>
      </w:r>
      <w:r w:rsidR="00FD6C3C">
        <w:t xml:space="preserve">místo plnění </w:t>
      </w:r>
      <w:r w:rsidRPr="003C6F82">
        <w:t>společně s</w:t>
      </w:r>
      <w:r w:rsidR="00FD6C3C">
        <w:t xml:space="preserve"> jeho</w:t>
      </w:r>
      <w:r w:rsidRPr="003C6F82">
        <w:t> opuštěním</w:t>
      </w:r>
      <w:r w:rsidR="00FD6C3C">
        <w:t>,</w:t>
      </w:r>
      <w:bookmarkEnd w:id="32"/>
      <w:r w:rsidR="00DC1141">
        <w:t xml:space="preserve"> </w:t>
      </w:r>
      <w:r w:rsidRPr="003C6F82">
        <w:t>nejpozději do</w:t>
      </w:r>
      <w:r>
        <w:t> </w:t>
      </w:r>
      <w:r w:rsidRPr="003C6F82">
        <w:t>15</w:t>
      </w:r>
      <w:r w:rsidR="00DC1141">
        <w:t> </w:t>
      </w:r>
      <w:r w:rsidRPr="003C6F82">
        <w:t>dnů od</w:t>
      </w:r>
      <w:r w:rsidR="00DC1141">
        <w:t> </w:t>
      </w:r>
      <w:r w:rsidRPr="003C6F82">
        <w:t>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w:t>
      </w:r>
      <w:r w:rsidR="00FD6C3C">
        <w:t> </w:t>
      </w:r>
      <w:r w:rsidRPr="003C6F82">
        <w:t>škodu způsobenou v důsledku porušení této</w:t>
      </w:r>
      <w:r w:rsidR="00DC1141">
        <w:t> </w:t>
      </w:r>
      <w:r w:rsidRPr="003C6F82">
        <w:t>povinnosti. Objednatel se zavazuje převzít a</w:t>
      </w:r>
      <w:r>
        <w:t> </w:t>
      </w:r>
      <w:r w:rsidRPr="003C6F82">
        <w:t>zhotovitel se zavazuje předat dosud provedené práce i</w:t>
      </w:r>
      <w:r>
        <w:t> </w:t>
      </w:r>
      <w:r w:rsidRPr="003C6F82">
        <w:t>nedokončené dodávky do</w:t>
      </w:r>
      <w:r w:rsidR="00FD6C3C">
        <w:t> </w:t>
      </w:r>
      <w:r w:rsidRPr="003C6F82">
        <w:t>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A10F96">
      <w:pPr>
        <w:pStyle w:val="l-L2"/>
        <w:numPr>
          <w:ilvl w:val="0"/>
          <w:numId w:val="10"/>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08CB2DAF" w:rsidR="00291726" w:rsidRPr="00CE5F03" w:rsidRDefault="00291726" w:rsidP="00A10F96">
      <w:pPr>
        <w:pStyle w:val="l-L2"/>
        <w:numPr>
          <w:ilvl w:val="0"/>
          <w:numId w:val="9"/>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504 občanského zákoníku a důvěrných informací ve</w:t>
      </w:r>
      <w:r w:rsidR="00DC1141">
        <w:t> </w:t>
      </w:r>
      <w:r w:rsidRPr="00CE5F03">
        <w:t xml:space="preserve">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zákonem stanoveném rozsahu, popřípadě rozsahu stanoveném zadavatelem či</w:t>
      </w:r>
      <w:r w:rsidR="00FD6C3C">
        <w:t> </w:t>
      </w:r>
      <w:r w:rsidRPr="00CE5F03">
        <w:t xml:space="preserve">organizátorem konkrétního </w:t>
      </w:r>
      <w:r>
        <w:t>výběrového nebo zadávacího řízení</w:t>
      </w:r>
      <w:r w:rsidRPr="00CE5F03">
        <w:t>.</w:t>
      </w:r>
    </w:p>
    <w:p w14:paraId="797361C7" w14:textId="6A47551D" w:rsidR="00291726" w:rsidRPr="003C6F82" w:rsidRDefault="00291726" w:rsidP="00A10F96">
      <w:pPr>
        <w:pStyle w:val="l-L2"/>
        <w:numPr>
          <w:ilvl w:val="0"/>
          <w:numId w:val="9"/>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w:t>
      </w:r>
      <w:r w:rsidR="00FD6C3C">
        <w:t> </w:t>
      </w:r>
      <w:r w:rsidRPr="003C6F82">
        <w:t>neumožní získat Důvěrné informace žádné třetí osobě ani subjektu.</w:t>
      </w:r>
    </w:p>
    <w:p w14:paraId="5A7AF8B7" w14:textId="51C1F270" w:rsidR="00291726" w:rsidRPr="003C6F82" w:rsidRDefault="00291726" w:rsidP="00A10F96">
      <w:pPr>
        <w:pStyle w:val="l-L2"/>
        <w:numPr>
          <w:ilvl w:val="0"/>
          <w:numId w:val="9"/>
        </w:numPr>
        <w:ind w:left="357" w:hanging="357"/>
      </w:pPr>
      <w:r w:rsidRPr="003C6F82">
        <w:t>Zhotovitel se zavazuje, že pokud v souvislosti s realizací této smlouvy při</w:t>
      </w:r>
      <w:r w:rsidR="00DC1141">
        <w:t> </w:t>
      </w:r>
      <w:r w:rsidRPr="003C6F82">
        <w:t>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 xml:space="preserve">zákona </w:t>
      </w:r>
      <w:r w:rsidRPr="003C6F82">
        <w:lastRenderedPageBreak/>
        <w:t>č. 110/2019</w:t>
      </w:r>
      <w:r w:rsidR="00DC1141">
        <w:t> </w:t>
      </w:r>
      <w:r w:rsidRPr="003C6F82">
        <w:t>Sb., o</w:t>
      </w:r>
      <w:r w:rsidR="00DC1141">
        <w:t> </w:t>
      </w:r>
      <w:r w:rsidRPr="003C6F82">
        <w:t>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w:t>
      </w:r>
      <w:r w:rsidR="00DC1141">
        <w:t> </w:t>
      </w:r>
      <w:r w:rsidRPr="003C6F82">
        <w:t>jeho strany.</w:t>
      </w:r>
    </w:p>
    <w:p w14:paraId="3AA47433" w14:textId="77777777" w:rsidR="00291726" w:rsidRDefault="00291726" w:rsidP="00A10F96">
      <w:pPr>
        <w:pStyle w:val="l-L2"/>
        <w:numPr>
          <w:ilvl w:val="0"/>
          <w:numId w:val="9"/>
        </w:numPr>
        <w:ind w:left="357" w:hanging="357"/>
      </w:pPr>
      <w:r w:rsidRPr="003C6F82">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3" w:name="_Hlk72495040"/>
      <w:r w:rsidRPr="00D91ACC">
        <w:t>Doručování a způsob komunikace, kontaktní osoby</w:t>
      </w:r>
    </w:p>
    <w:bookmarkEnd w:id="33"/>
    <w:p w14:paraId="334AFF82" w14:textId="2F008CD1" w:rsidR="00314D67" w:rsidRPr="003C6F82" w:rsidRDefault="00314D67" w:rsidP="00A10F96">
      <w:pPr>
        <w:pStyle w:val="l-L2"/>
        <w:numPr>
          <w:ilvl w:val="0"/>
          <w:numId w:val="8"/>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w:t>
      </w:r>
      <w:r w:rsidR="00FD6C3C">
        <w:rPr>
          <w:rStyle w:val="l-L2Char"/>
          <w:rFonts w:eastAsiaTheme="minorHAnsi" w:cs="Arial"/>
        </w:rPr>
        <w:t>,</w:t>
      </w:r>
      <w:r w:rsidRPr="003C6F82">
        <w:rPr>
          <w:rStyle w:val="l-L2Char"/>
          <w:rFonts w:eastAsiaTheme="minorHAnsi" w:cs="Arial"/>
        </w:rPr>
        <w:t xml:space="preserve">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026071E9" w:rsidR="00314D67" w:rsidRPr="003C6F82" w:rsidRDefault="00314D67" w:rsidP="00A10F96">
      <w:pPr>
        <w:pStyle w:val="l-L2"/>
        <w:numPr>
          <w:ilvl w:val="0"/>
          <w:numId w:val="8"/>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w:t>
      </w:r>
      <w:r w:rsidR="00DC1141">
        <w:rPr>
          <w:rStyle w:val="l-L2Char"/>
          <w:rFonts w:eastAsiaTheme="minorEastAsia" w:cs="Arial"/>
        </w:rPr>
        <w:noBreakHyphen/>
      </w:r>
      <w:r w:rsidRPr="003C6F82">
        <w:rPr>
          <w:rStyle w:val="l-L2Char"/>
          <w:rFonts w:eastAsiaTheme="minorEastAsia" w:cs="Arial"/>
        </w:rPr>
        <w:t>li</w:t>
      </w:r>
      <w:r w:rsidR="00DC1141">
        <w:rPr>
          <w:rStyle w:val="l-L2Char"/>
          <w:rFonts w:eastAsiaTheme="minorEastAsia" w:cs="Arial"/>
        </w:rPr>
        <w:t xml:space="preserve"> </w:t>
      </w:r>
      <w:r w:rsidRPr="003C6F82">
        <w:rPr>
          <w:rStyle w:val="l-L2Char"/>
          <w:rFonts w:eastAsiaTheme="minorEastAsia" w:cs="Arial"/>
        </w:rPr>
        <w:t>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w:t>
      </w:r>
      <w:r w:rsidR="00DC1141">
        <w:rPr>
          <w:rStyle w:val="l-L2Char"/>
          <w:rFonts w:eastAsiaTheme="minorEastAsia" w:cs="Arial"/>
        </w:rPr>
        <w:t> </w:t>
      </w:r>
      <w:r w:rsidRPr="003C6F82">
        <w:rPr>
          <w:rStyle w:val="l-L2Char"/>
          <w:rFonts w:eastAsiaTheme="minorEastAsia" w:cs="Arial"/>
        </w:rPr>
        <w:t>Sb., o elektronických úkonech a autorizované konverzi dokumentů, ve znění pozdějších předpisů (dále jen „ZDS“), je-li písemnost zasílána prostřednictvím datové zprávy do datové schránky ve smyslu ZDS; nebo dnem doručení do elektronické pošty, je</w:t>
      </w:r>
      <w:r w:rsidR="00DC1141">
        <w:rPr>
          <w:rStyle w:val="l-L2Char"/>
          <w:rFonts w:eastAsiaTheme="minorEastAsia" w:cs="Arial"/>
        </w:rPr>
        <w:noBreakHyphen/>
      </w:r>
      <w:r w:rsidRPr="003C6F82">
        <w:rPr>
          <w:rStyle w:val="l-L2Char"/>
          <w:rFonts w:eastAsiaTheme="minorEastAsia" w:cs="Arial"/>
        </w:rPr>
        <w:t>li písemnost zasílána elektronickou poštou.</w:t>
      </w:r>
    </w:p>
    <w:p w14:paraId="25722E4B" w14:textId="77777777" w:rsidR="00314D67" w:rsidRPr="003C6F82" w:rsidRDefault="00314D67" w:rsidP="00A10F96">
      <w:pPr>
        <w:pStyle w:val="l-L2"/>
        <w:numPr>
          <w:ilvl w:val="0"/>
          <w:numId w:val="8"/>
        </w:numPr>
        <w:ind w:left="357" w:hanging="357"/>
      </w:pPr>
      <w:r w:rsidRPr="003C6F82">
        <w:t>Kontaktními osobami určenými pro poskytování součinnosti v běžném rozsahu, jsou:</w:t>
      </w:r>
    </w:p>
    <w:p w14:paraId="2866B1E3" w14:textId="77777777" w:rsidR="00314D67" w:rsidRPr="003C6F82" w:rsidRDefault="00314D67" w:rsidP="00A10F96">
      <w:pPr>
        <w:pStyle w:val="l-L2"/>
        <w:numPr>
          <w:ilvl w:val="0"/>
          <w:numId w:val="8"/>
        </w:numPr>
        <w:ind w:left="357" w:hanging="357"/>
      </w:pPr>
      <w:r w:rsidRPr="003C6F82">
        <w:t>Za objednatele:</w:t>
      </w:r>
    </w:p>
    <w:p w14:paraId="5BC4A07D" w14:textId="77777777" w:rsidR="004D2607" w:rsidRPr="003C6F82" w:rsidRDefault="00314D67" w:rsidP="004D2607">
      <w:pPr>
        <w:pStyle w:val="l-L2"/>
        <w:tabs>
          <w:tab w:val="clear" w:pos="737"/>
          <w:tab w:val="num" w:pos="851"/>
          <w:tab w:val="left" w:pos="2835"/>
        </w:tabs>
      </w:pPr>
      <w:r>
        <w:tab/>
      </w:r>
      <w:r w:rsidR="004D2607" w:rsidRPr="003C6F82">
        <w:t>Jméno:</w:t>
      </w:r>
      <w:r w:rsidR="004D2607">
        <w:tab/>
        <w:t>Ing. Olga Chvátalová</w:t>
      </w:r>
    </w:p>
    <w:p w14:paraId="214DC73C" w14:textId="77777777" w:rsidR="004D2607" w:rsidRPr="003C6F82" w:rsidRDefault="004D2607" w:rsidP="004D2607">
      <w:pPr>
        <w:pStyle w:val="l-L2"/>
        <w:tabs>
          <w:tab w:val="clear" w:pos="737"/>
          <w:tab w:val="num" w:pos="851"/>
          <w:tab w:val="left" w:pos="2835"/>
        </w:tabs>
      </w:pPr>
      <w:r>
        <w:tab/>
      </w:r>
      <w:r w:rsidRPr="003C6F82">
        <w:t>Tel.:</w:t>
      </w:r>
      <w:r w:rsidRPr="003C6F82">
        <w:tab/>
      </w:r>
      <w:r>
        <w:t>725 002 575</w:t>
      </w:r>
    </w:p>
    <w:p w14:paraId="3FE10AE2" w14:textId="77777777" w:rsidR="004D2607" w:rsidRPr="003C6F82" w:rsidRDefault="004D2607" w:rsidP="004D2607">
      <w:pPr>
        <w:pStyle w:val="l-L2"/>
        <w:tabs>
          <w:tab w:val="clear" w:pos="737"/>
          <w:tab w:val="num" w:pos="851"/>
          <w:tab w:val="left" w:pos="2835"/>
        </w:tabs>
      </w:pPr>
      <w:r>
        <w:tab/>
      </w:r>
      <w:r w:rsidRPr="003C6F82">
        <w:t>E-mail:</w:t>
      </w:r>
      <w:r>
        <w:tab/>
        <w:t>olga.chvatalova@spu.gov.cz</w:t>
      </w:r>
    </w:p>
    <w:p w14:paraId="507434B6" w14:textId="376B61E2" w:rsidR="00314D67" w:rsidRPr="003C6F82" w:rsidRDefault="00314D67" w:rsidP="004D2607">
      <w:pPr>
        <w:pStyle w:val="l-L2"/>
        <w:tabs>
          <w:tab w:val="clear" w:pos="737"/>
          <w:tab w:val="num" w:pos="851"/>
          <w:tab w:val="left" w:pos="2835"/>
        </w:tabs>
      </w:pPr>
      <w:r w:rsidRPr="003C6F82">
        <w:t>Za zhotovitele:</w:t>
      </w:r>
    </w:p>
    <w:p w14:paraId="15171B56" w14:textId="7F20DB27" w:rsidR="00314D67" w:rsidRPr="002D74A0" w:rsidRDefault="00314D67" w:rsidP="00314D67">
      <w:pPr>
        <w:pStyle w:val="l-L2"/>
        <w:tabs>
          <w:tab w:val="clear" w:pos="737"/>
          <w:tab w:val="num" w:pos="851"/>
          <w:tab w:val="left" w:pos="2835"/>
        </w:tabs>
      </w:pPr>
      <w:r>
        <w:tab/>
      </w:r>
      <w:r w:rsidRPr="003C6F82">
        <w:t>Jméno/funkce:</w:t>
      </w:r>
      <w:r>
        <w:tab/>
      </w:r>
      <w:r w:rsidR="0022090C">
        <w:rPr>
          <w:snapToGrid w:val="0"/>
        </w:rPr>
        <w:t>xxxxxx</w:t>
      </w:r>
    </w:p>
    <w:p w14:paraId="32807754" w14:textId="61FC65FA" w:rsidR="00314D67" w:rsidRPr="002D74A0" w:rsidRDefault="00314D67" w:rsidP="00314D67">
      <w:pPr>
        <w:pStyle w:val="l-L2"/>
        <w:tabs>
          <w:tab w:val="clear" w:pos="737"/>
          <w:tab w:val="num" w:pos="851"/>
          <w:tab w:val="left" w:pos="2835"/>
        </w:tabs>
      </w:pPr>
      <w:r w:rsidRPr="002D74A0">
        <w:tab/>
        <w:t>Tel.:</w:t>
      </w:r>
      <w:r w:rsidRPr="002D74A0">
        <w:tab/>
      </w:r>
      <w:r w:rsidR="00115B58">
        <w:rPr>
          <w:snapToGrid w:val="0"/>
        </w:rPr>
        <w:t>xxxxxx</w:t>
      </w:r>
    </w:p>
    <w:p w14:paraId="056E9721" w14:textId="5840B267" w:rsidR="00314D67" w:rsidRPr="002D74A0" w:rsidRDefault="00314D67" w:rsidP="00314D67">
      <w:pPr>
        <w:pStyle w:val="l-L2"/>
        <w:tabs>
          <w:tab w:val="clear" w:pos="737"/>
          <w:tab w:val="num" w:pos="851"/>
          <w:tab w:val="left" w:pos="2835"/>
        </w:tabs>
        <w:rPr>
          <w:snapToGrid w:val="0"/>
        </w:rPr>
      </w:pPr>
      <w:r w:rsidRPr="002D74A0">
        <w:tab/>
        <w:t>E-mail:</w:t>
      </w:r>
      <w:r w:rsidRPr="002D74A0">
        <w:tab/>
      </w:r>
      <w:r w:rsidR="00115B58">
        <w:rPr>
          <w:snapToGrid w:val="0"/>
        </w:rPr>
        <w:t>xxxxxx</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6AA490B4" w:rsidR="00D0037C" w:rsidRDefault="0018315B" w:rsidP="00A10F96">
      <w:pPr>
        <w:pStyle w:val="l-L2"/>
        <w:numPr>
          <w:ilvl w:val="0"/>
          <w:numId w:val="7"/>
        </w:numPr>
        <w:ind w:left="357" w:hanging="357"/>
      </w:pPr>
      <w:bookmarkStart w:id="34" w:name="_Hlk125972258"/>
      <w:bookmarkStart w:id="35" w:name="_Ref376434278"/>
      <w:r w:rsidRPr="0018315B">
        <w:t>Realizace díla, termíny zahájení a dokončení díla, jsou závislé na výši finančních prostředků přidělených objednateli ze státního rozpočtu na investice pro příslušný kalendářní rok, nebo</w:t>
      </w:r>
      <w:r w:rsidR="00FD6C3C">
        <w:t> </w:t>
      </w:r>
      <w:r w:rsidRPr="0018315B">
        <w:t>přiznání dotace z</w:t>
      </w:r>
      <w:r>
        <w:t xml:space="preserve">e </w:t>
      </w:r>
      <w:r w:rsidRPr="0018315B">
        <w:t>Strategického plánu SZP 2023-2027</w:t>
      </w:r>
      <w:bookmarkEnd w:id="34"/>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w:t>
      </w:r>
      <w:r w:rsidR="00917964">
        <w:t> </w:t>
      </w:r>
      <w:r w:rsidR="00D0037C" w:rsidRPr="003C6F82">
        <w:t>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 xml:space="preserve">pracovních dnů od okamžiku, kdy se objednatel dověděl o vzniku </w:t>
      </w:r>
      <w:r w:rsidR="00D0037C" w:rsidRPr="003C6F82">
        <w:lastRenderedPageBreak/>
        <w:t>této</w:t>
      </w:r>
      <w:r w:rsidR="00DC1141">
        <w:t> </w:t>
      </w:r>
      <w:r w:rsidR="00D0037C" w:rsidRPr="003C6F82">
        <w:t>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A10F96">
      <w:pPr>
        <w:pStyle w:val="l-L2"/>
        <w:numPr>
          <w:ilvl w:val="0"/>
          <w:numId w:val="7"/>
        </w:numPr>
        <w:ind w:left="357" w:hanging="357"/>
      </w:pPr>
      <w:r w:rsidRPr="003C6F82">
        <w:t>Pověří-li zhotovitel provedením části díla jinou osobu (poddodavatele), má zhotovitel odpovědnost, jako by dílo prováděl sám.</w:t>
      </w:r>
    </w:p>
    <w:p w14:paraId="2B4B0080" w14:textId="77777777" w:rsidR="003155CF" w:rsidRPr="003C6F82" w:rsidRDefault="003155CF" w:rsidP="00A10F96">
      <w:pPr>
        <w:pStyle w:val="l-L2"/>
        <w:numPr>
          <w:ilvl w:val="0"/>
          <w:numId w:val="7"/>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A10F96">
      <w:pPr>
        <w:pStyle w:val="l-L2"/>
        <w:numPr>
          <w:ilvl w:val="0"/>
          <w:numId w:val="7"/>
        </w:numPr>
        <w:ind w:left="357" w:hanging="357"/>
      </w:pPr>
      <w:r w:rsidRPr="003C6F82">
        <w:t>Každá změna poddodavatele musí být předem s objednatelem projednána a</w:t>
      </w:r>
      <w:r>
        <w:t> </w:t>
      </w:r>
      <w:r w:rsidRPr="003C6F82">
        <w:t>odsouhlasena.</w:t>
      </w:r>
    </w:p>
    <w:p w14:paraId="10070EDD" w14:textId="3E371883" w:rsidR="003155CF" w:rsidRDefault="003155CF" w:rsidP="00A10F96">
      <w:pPr>
        <w:pStyle w:val="l-L2"/>
        <w:numPr>
          <w:ilvl w:val="0"/>
          <w:numId w:val="7"/>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w:t>
      </w:r>
      <w:r w:rsidR="00917964">
        <w:t> </w:t>
      </w:r>
      <w:r w:rsidRPr="003C6F82">
        <w:t>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62B43B72" w:rsidR="001D7555" w:rsidRPr="003C6F82" w:rsidRDefault="001D7555" w:rsidP="00A10F96">
      <w:pPr>
        <w:pStyle w:val="l-L2"/>
        <w:numPr>
          <w:ilvl w:val="0"/>
          <w:numId w:val="7"/>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w:t>
      </w:r>
      <w:bookmarkEnd w:id="35"/>
    </w:p>
    <w:p w14:paraId="70455CC2" w14:textId="151DF0E3" w:rsidR="001D7555" w:rsidRPr="003C6F82" w:rsidRDefault="001D7555" w:rsidP="00A10F96">
      <w:pPr>
        <w:pStyle w:val="l-L2"/>
        <w:numPr>
          <w:ilvl w:val="0"/>
          <w:numId w:val="7"/>
        </w:numPr>
        <w:ind w:left="357" w:hanging="357"/>
      </w:pPr>
      <w:r w:rsidRPr="003C6F82">
        <w:t>S výjimkou předchozího je možnost postoupení pohledávek, práv či povinností z</w:t>
      </w:r>
      <w:r w:rsidR="00DC1141">
        <w:t> </w:t>
      </w:r>
      <w:r w:rsidRPr="003C6F82">
        <w:t>této</w:t>
      </w:r>
      <w:r w:rsidR="00DC1141">
        <w:t> </w:t>
      </w:r>
      <w:r w:rsidRPr="003C6F82">
        <w:t>smlouvy na</w:t>
      </w:r>
      <w:r w:rsidR="00DC1141">
        <w:t> </w:t>
      </w:r>
      <w:r w:rsidRPr="003C6F82">
        <w:t>třetí stranu vyloučena, pokud se smluvní strany písemně nedohodnou jinak.</w:t>
      </w:r>
    </w:p>
    <w:p w14:paraId="300466EE" w14:textId="77777777" w:rsidR="001D7555" w:rsidRPr="003C6F82" w:rsidRDefault="001D7555" w:rsidP="00A10F96">
      <w:pPr>
        <w:pStyle w:val="l-L2"/>
        <w:numPr>
          <w:ilvl w:val="0"/>
          <w:numId w:val="7"/>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5E7745" w14:textId="6F6460B6" w:rsidR="00BC4B12" w:rsidRPr="004D2607" w:rsidRDefault="001D7555" w:rsidP="00AE4EF7">
      <w:pPr>
        <w:pStyle w:val="l-L2"/>
        <w:numPr>
          <w:ilvl w:val="0"/>
          <w:numId w:val="7"/>
        </w:numPr>
        <w:ind w:left="357" w:hanging="357"/>
        <w:rPr>
          <w:bCs/>
        </w:rPr>
      </w:pPr>
      <w:r w:rsidRPr="003C6F82">
        <w:t>Vyskytnou-li se události, které jedné nebo oběma smluvním stranám částečně nebo</w:t>
      </w:r>
      <w:r w:rsidR="00DC1141">
        <w:t> </w:t>
      </w:r>
      <w:r w:rsidRPr="003C6F82">
        <w:t>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w:t>
      </w:r>
      <w:r w:rsidR="00DC1141">
        <w:t> </w:t>
      </w:r>
      <w:r w:rsidRPr="003C6F82">
        <w:t>tomto bodě nedopustila.</w:t>
      </w:r>
    </w:p>
    <w:p w14:paraId="1F9DB9DA" w14:textId="77777777" w:rsidR="004D2607" w:rsidRPr="004D2607" w:rsidRDefault="004D2607" w:rsidP="004D2607">
      <w:pPr>
        <w:pStyle w:val="l-L2"/>
        <w:tabs>
          <w:tab w:val="clear" w:pos="737"/>
        </w:tabs>
        <w:ind w:left="357"/>
        <w:rPr>
          <w:bCs/>
        </w:rPr>
      </w:pPr>
    </w:p>
    <w:p w14:paraId="0E8362F3" w14:textId="2D710B7C" w:rsidR="00661ABF" w:rsidRPr="00D91ACC" w:rsidRDefault="004752E1" w:rsidP="00D120CB">
      <w:pPr>
        <w:pStyle w:val="l-L1"/>
        <w:rPr>
          <w:bCs/>
          <w:i/>
        </w:rPr>
      </w:pPr>
      <w:r w:rsidRPr="00D91ACC">
        <w:t>Nepodstatné změny závazku</w:t>
      </w:r>
    </w:p>
    <w:p w14:paraId="65B7A90A" w14:textId="45DC819D" w:rsidR="00655D72" w:rsidRPr="003C6F82" w:rsidRDefault="00655D72" w:rsidP="00A10F96">
      <w:pPr>
        <w:pStyle w:val="l-L2"/>
        <w:numPr>
          <w:ilvl w:val="0"/>
          <w:numId w:val="6"/>
        </w:numPr>
        <w:ind w:left="357" w:hanging="357"/>
      </w:pPr>
      <w:r w:rsidRPr="003C6F82">
        <w:t>Objednatel si vyhrazuje právo kdykoliv v průběhu plnění předmětu smlouvy bez uvedení důvodu snížit nebo zvýšit druh a rozsah jednotlivých prací či dodávek. Avšak vždy pouze</w:t>
      </w:r>
      <w:r w:rsidR="00DC1141">
        <w:t> </w:t>
      </w:r>
      <w:r w:rsidRPr="003C6F82">
        <w:t>v souladu se ZZVZ.</w:t>
      </w:r>
    </w:p>
    <w:p w14:paraId="51DCD8FF" w14:textId="2F810F89" w:rsidR="00655D72" w:rsidRDefault="00655D72" w:rsidP="00A10F96">
      <w:pPr>
        <w:pStyle w:val="l-L2"/>
        <w:numPr>
          <w:ilvl w:val="0"/>
          <w:numId w:val="6"/>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w:t>
      </w:r>
      <w:r w:rsidR="00DC1141">
        <w:t> </w:t>
      </w:r>
      <w:r w:rsidRPr="003C6F82">
        <w:t>smluvní strany tyto skutečnosti nemohly předvídat, jsou smluvní strany povinny řešit otázku výše ceny a případnou změnu doby plnění (nepodstatné změny závazku ze smlouvy dle ZZVZ).</w:t>
      </w:r>
    </w:p>
    <w:p w14:paraId="207D8BDA" w14:textId="78C4811E" w:rsidR="00655D72" w:rsidRPr="003C6F82" w:rsidRDefault="00655D72" w:rsidP="00A10F96">
      <w:pPr>
        <w:pStyle w:val="l-L2"/>
        <w:numPr>
          <w:ilvl w:val="0"/>
          <w:numId w:val="6"/>
        </w:numPr>
        <w:ind w:left="357" w:hanging="357"/>
      </w:pPr>
      <w:r>
        <w:lastRenderedPageBreak/>
        <w:t>O </w:t>
      </w:r>
      <w:r w:rsidRPr="003C6F82">
        <w:t>jakýchkoli nepodstatných změnách závazku ze smlouvy musí být předem mezi objednatelem a zhotovitelem uzavřen dodatek ke smlouvě s ujednáním o ceně a vlivu na</w:t>
      </w:r>
      <w:r w:rsidR="00DC1141">
        <w:t> </w:t>
      </w:r>
      <w:r w:rsidRPr="003C6F82">
        <w:t>lhůtu předání díla dle této smlouvy. Písemný dodatek ke smlouvě bude uzavřen v</w:t>
      </w:r>
      <w:r>
        <w:t> </w:t>
      </w:r>
      <w:r w:rsidRPr="003C6F82">
        <w:t>souladu s</w:t>
      </w:r>
      <w:r w:rsidR="00DC1141">
        <w:t> </w:t>
      </w:r>
      <w:r w:rsidRPr="003C6F82">
        <w:t>obecně závaznými právními předpisy.</w:t>
      </w:r>
    </w:p>
    <w:p w14:paraId="0B6ADC2D" w14:textId="77777777" w:rsidR="00655D72" w:rsidRPr="003C6F82" w:rsidRDefault="00655D72" w:rsidP="00A10F96">
      <w:pPr>
        <w:pStyle w:val="l-L2"/>
        <w:numPr>
          <w:ilvl w:val="0"/>
          <w:numId w:val="6"/>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A10F96">
      <w:pPr>
        <w:pStyle w:val="l-L2"/>
        <w:numPr>
          <w:ilvl w:val="0"/>
          <w:numId w:val="6"/>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A10F96">
      <w:pPr>
        <w:pStyle w:val="l-L2"/>
        <w:numPr>
          <w:ilvl w:val="0"/>
          <w:numId w:val="6"/>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A10F96">
      <w:pPr>
        <w:pStyle w:val="l-L2"/>
        <w:numPr>
          <w:ilvl w:val="0"/>
          <w:numId w:val="6"/>
        </w:numPr>
        <w:ind w:left="357" w:hanging="357"/>
      </w:pPr>
      <w:bookmarkStart w:id="36" w:name="_Hlk13049894"/>
      <w:bookmarkStart w:id="37"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A10F96">
      <w:pPr>
        <w:pStyle w:val="l-L2"/>
        <w:numPr>
          <w:ilvl w:val="0"/>
          <w:numId w:val="6"/>
        </w:numPr>
        <w:ind w:left="357" w:hanging="357"/>
      </w:pPr>
      <w:bookmarkStart w:id="38" w:name="_Hlk13049910"/>
      <w:bookmarkEnd w:id="36"/>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37"/>
    <w:bookmarkEnd w:id="38"/>
    <w:p w14:paraId="6C01FF0C" w14:textId="1F0EF312" w:rsidR="00231403" w:rsidRPr="003C6F82" w:rsidRDefault="00231403" w:rsidP="00A10F96">
      <w:pPr>
        <w:pStyle w:val="l-L2"/>
        <w:numPr>
          <w:ilvl w:val="0"/>
          <w:numId w:val="6"/>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7E2864E8" w:rsidR="00231403" w:rsidRPr="003C6F82" w:rsidRDefault="00231403" w:rsidP="00A10F96">
      <w:pPr>
        <w:pStyle w:val="l-L2"/>
        <w:numPr>
          <w:ilvl w:val="0"/>
          <w:numId w:val="6"/>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 xml:space="preserve">xlsx, nebo </w:t>
      </w:r>
      <w:r w:rsidRPr="003C6F82">
        <w:t>unixml (specifikace na</w:t>
      </w:r>
      <w:r>
        <w:t> </w:t>
      </w:r>
      <w:hyperlink r:id="rId14" w:history="1">
        <w:r w:rsidRPr="007436E5">
          <w:rPr>
            <w:rStyle w:val="Hypertextovodkaz"/>
            <w:rFonts w:cs="Arial"/>
          </w:rPr>
          <w:t>www.unixml.cz</w:t>
        </w:r>
      </w:hyperlink>
      <w:r w:rsidRPr="003C6F82">
        <w:t xml:space="preserve">) pro </w:t>
      </w:r>
      <w:r w:rsidR="00917964">
        <w:t xml:space="preserve">každý </w:t>
      </w:r>
      <w:r w:rsidRPr="003C6F82">
        <w:t>stavební objekt zvlášť.</w:t>
      </w:r>
    </w:p>
    <w:p w14:paraId="27A0FBA9" w14:textId="10DE2F29" w:rsidR="009C6A38" w:rsidRDefault="009C6A38" w:rsidP="00A10F96">
      <w:pPr>
        <w:pStyle w:val="l-L2"/>
        <w:numPr>
          <w:ilvl w:val="0"/>
          <w:numId w:val="6"/>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w:t>
      </w:r>
      <w:r w:rsidR="001666A8">
        <w:t> </w:t>
      </w:r>
      <w:r w:rsidR="3488024A">
        <w:t>zadání Veřejné zakázky</w:t>
      </w:r>
      <w:r>
        <w:t>.</w:t>
      </w:r>
      <w:r w:rsidRPr="003C6F82">
        <w:t xml:space="preserve"> Podmínky pro tuto změnu a způsob určení nového Zhotovitele je jednoznačně vymezen v</w:t>
      </w:r>
      <w:r w:rsidR="001666A8">
        <w:t> </w:t>
      </w:r>
      <w:r w:rsidRPr="003C6F82">
        <w:t>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A10F96">
      <w:pPr>
        <w:pStyle w:val="l-L2"/>
        <w:numPr>
          <w:ilvl w:val="0"/>
          <w:numId w:val="5"/>
        </w:numPr>
        <w:ind w:left="357" w:hanging="357"/>
      </w:pPr>
      <w:r w:rsidRPr="003C6F82">
        <w:t>Práva a povinnosti smluvních stran touto smlouvou výslovně neupravené se řídí občanským zákoníkem.</w:t>
      </w:r>
    </w:p>
    <w:p w14:paraId="18B4A836" w14:textId="1585690C" w:rsidR="0018315B" w:rsidRPr="004D2607" w:rsidRDefault="0018315B" w:rsidP="00A10F96">
      <w:pPr>
        <w:pStyle w:val="l-L2"/>
        <w:numPr>
          <w:ilvl w:val="0"/>
          <w:numId w:val="5"/>
        </w:numPr>
        <w:ind w:left="357" w:hanging="357"/>
      </w:pPr>
      <w:r w:rsidRPr="0018315B">
        <w:t>V případě změny podmínek poskytování dotací ze Strategického plánu SZP na období 2023</w:t>
      </w:r>
      <w:r w:rsidR="001666A8">
        <w:noBreakHyphen/>
      </w:r>
      <w:r w:rsidRPr="0018315B">
        <w:t xml:space="preserve">2027, které by měly vliv na některá ustanovení této smlouvy, je objednatel oprávněn </w:t>
      </w:r>
      <w:r w:rsidRPr="004D2607">
        <w:t>požadovat po zhotoviteli uzavření dodatku k této smlouvě.</w:t>
      </w:r>
    </w:p>
    <w:p w14:paraId="2311282D" w14:textId="54BA12F1" w:rsidR="000B60B0" w:rsidRPr="004D2607" w:rsidRDefault="00D77663" w:rsidP="00A10F96">
      <w:pPr>
        <w:pStyle w:val="l-L2"/>
        <w:numPr>
          <w:ilvl w:val="0"/>
          <w:numId w:val="5"/>
        </w:numPr>
        <w:ind w:left="357" w:hanging="357"/>
      </w:pPr>
      <w:r w:rsidRPr="004D2607">
        <w:t xml:space="preserve">Smluvní strany jsou si plně vědomy zákonné povinnosti </w:t>
      </w:r>
      <w:r w:rsidR="00EB05CC" w:rsidRPr="004D2607">
        <w:t>uveřejnit dle zákona č. 340/2015</w:t>
      </w:r>
      <w:r w:rsidR="001666A8" w:rsidRPr="004D2607">
        <w:t> </w:t>
      </w:r>
      <w:r w:rsidR="00EB05CC" w:rsidRPr="004D2607">
        <w:t>Sb., o zvláštních podmínkách účinnosti některých smluv, uveřejňování těchto smluv a o registru smluv (zákon o registru smluv)</w:t>
      </w:r>
      <w:r w:rsidRPr="004D2607">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4D2607">
        <w:t>objednatel.</w:t>
      </w:r>
    </w:p>
    <w:p w14:paraId="724E3103" w14:textId="258FB77F" w:rsidR="0014192D" w:rsidRDefault="00174754" w:rsidP="00A10F96">
      <w:pPr>
        <w:pStyle w:val="l-L2"/>
        <w:numPr>
          <w:ilvl w:val="0"/>
          <w:numId w:val="5"/>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 xml:space="preserve">11 </w:t>
      </w:r>
      <w:r w:rsidR="001666A8">
        <w:lastRenderedPageBreak/>
        <w:t xml:space="preserve">téhož </w:t>
      </w:r>
      <w:r w:rsidRPr="003C6F82">
        <w:t>zákona. Veškeré údaje, které požívají ochrany dle zvláštních zákonů, zejména osobní a citlivé údaje, obchodní tajemství, aj. budou anonymizovány.</w:t>
      </w:r>
      <w:bookmarkStart w:id="39" w:name="_Hlk125972308"/>
    </w:p>
    <w:p w14:paraId="4E4D9DFB" w14:textId="4CBF4260" w:rsidR="0014192D" w:rsidRDefault="00311E83" w:rsidP="00A10F96">
      <w:pPr>
        <w:pStyle w:val="l-L2"/>
        <w:numPr>
          <w:ilvl w:val="0"/>
          <w:numId w:val="5"/>
        </w:numPr>
        <w:ind w:left="357" w:hanging="357"/>
      </w:pPr>
      <w:r w:rsidRPr="00311E83">
        <w:t xml:space="preserve">Smlouva nabývá </w:t>
      </w:r>
      <w:r w:rsidRPr="004D2607">
        <w:t>platnosti dnem podpisu smluvních stran a účinnosti dnem zaregistrování Žádosti o dotaci ze Strategického plánu SZP na období 2023</w:t>
      </w:r>
      <w:r w:rsidR="001666A8" w:rsidRPr="004D2607">
        <w:noBreakHyphen/>
      </w:r>
      <w:r w:rsidRPr="004D2607">
        <w:t>2027 poté, co smlouva byla uveřejněna v registru smluv.</w:t>
      </w:r>
    </w:p>
    <w:p w14:paraId="4B2E58BA" w14:textId="3237737F" w:rsidR="00311E83" w:rsidRPr="0014192D" w:rsidRDefault="00311E83" w:rsidP="00A10F96">
      <w:pPr>
        <w:pStyle w:val="l-L2"/>
        <w:numPr>
          <w:ilvl w:val="0"/>
          <w:numId w:val="5"/>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917964">
        <w:t> </w:t>
      </w:r>
      <w:r w:rsidRPr="00311E83">
        <w:t>dne uzavření této smlouvy, tak tato smlouva nabývá platnosti dnem podpisu smluvních stran a</w:t>
      </w:r>
      <w:r w:rsidR="001666A8">
        <w:t> </w:t>
      </w:r>
      <w:r w:rsidRPr="00311E83">
        <w:t>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w:t>
      </w:r>
      <w:r w:rsidR="00917964">
        <w:t> </w:t>
      </w:r>
      <w:r w:rsidRPr="00311E83">
        <w:t>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39"/>
    <w:p w14:paraId="0684A776" w14:textId="5C77C6A9" w:rsidR="00174754" w:rsidRPr="003C6F82" w:rsidRDefault="00174754" w:rsidP="00A10F96">
      <w:pPr>
        <w:pStyle w:val="l-L2"/>
        <w:numPr>
          <w:ilvl w:val="0"/>
          <w:numId w:val="5"/>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w:t>
      </w:r>
      <w:r w:rsidR="001666A8">
        <w:t> </w:t>
      </w:r>
      <w:r w:rsidRPr="003C6F82">
        <w:t>smlouvy.</w:t>
      </w:r>
    </w:p>
    <w:p w14:paraId="0CA54DFF" w14:textId="77777777" w:rsidR="00C77F7A" w:rsidRPr="003C6F82" w:rsidRDefault="00C77F7A" w:rsidP="00A10F96">
      <w:pPr>
        <w:pStyle w:val="l-L2"/>
        <w:numPr>
          <w:ilvl w:val="0"/>
          <w:numId w:val="5"/>
        </w:numPr>
        <w:ind w:left="357" w:hanging="357"/>
      </w:pPr>
      <w:r w:rsidRPr="003C6F82">
        <w:t>Nedílnou součást smlouvy tvoří tyto přílohy:</w:t>
      </w:r>
    </w:p>
    <w:p w14:paraId="3CADF938" w14:textId="126714DB" w:rsidR="00C77F7A" w:rsidRPr="003C6F82" w:rsidRDefault="00C77F7A" w:rsidP="001666A8">
      <w:pPr>
        <w:pStyle w:val="l-L2"/>
        <w:tabs>
          <w:tab w:val="clear" w:pos="737"/>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Default="00C77F7A" w:rsidP="001666A8">
      <w:pPr>
        <w:pStyle w:val="l-L2"/>
        <w:tabs>
          <w:tab w:val="clear" w:pos="737"/>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1FB5D15" w14:textId="201264EB" w:rsidR="001666A8" w:rsidRDefault="001666A8" w:rsidP="001666A8">
      <w:pPr>
        <w:pStyle w:val="l-L2"/>
        <w:tabs>
          <w:tab w:val="clear" w:pos="737"/>
        </w:tabs>
        <w:ind w:left="851" w:hanging="851"/>
      </w:pPr>
      <w:r>
        <w:tab/>
        <w:t>Příloha PPV1 Protokol o předání a převzetí místa plnění,</w:t>
      </w:r>
    </w:p>
    <w:p w14:paraId="132EB776" w14:textId="26016F2A" w:rsidR="001666A8" w:rsidRDefault="001666A8" w:rsidP="001666A8">
      <w:pPr>
        <w:pStyle w:val="l-L2"/>
        <w:tabs>
          <w:tab w:val="clear" w:pos="737"/>
        </w:tabs>
        <w:ind w:left="851" w:hanging="851"/>
      </w:pPr>
      <w:r>
        <w:tab/>
        <w:t>Příloha PPV2 Protokol o provedené výsadbě zeleně,</w:t>
      </w:r>
    </w:p>
    <w:p w14:paraId="0240F2A0" w14:textId="73AF4545" w:rsidR="001666A8" w:rsidRDefault="001666A8" w:rsidP="001666A8">
      <w:pPr>
        <w:pStyle w:val="l-L2"/>
        <w:tabs>
          <w:tab w:val="clear" w:pos="737"/>
        </w:tabs>
        <w:ind w:left="851" w:hanging="851"/>
      </w:pPr>
      <w:r>
        <w:tab/>
        <w:t>Příloha PPV3 Protokol o předání a převzetí díla,</w:t>
      </w:r>
    </w:p>
    <w:p w14:paraId="10A8A5EA" w14:textId="0FACCFDF" w:rsidR="001666A8" w:rsidRDefault="001666A8" w:rsidP="001666A8">
      <w:pPr>
        <w:pStyle w:val="l-L2"/>
        <w:tabs>
          <w:tab w:val="clear" w:pos="737"/>
        </w:tabs>
        <w:ind w:left="851" w:hanging="851"/>
      </w:pPr>
      <w:r>
        <w:tab/>
        <w:t>Příloha PP6 Soupis vad a nedodělků,</w:t>
      </w:r>
    </w:p>
    <w:p w14:paraId="30F1C7EB" w14:textId="4AC8AD4A" w:rsidR="001666A8" w:rsidRDefault="001666A8" w:rsidP="001666A8">
      <w:pPr>
        <w:pStyle w:val="l-L2"/>
        <w:tabs>
          <w:tab w:val="clear" w:pos="737"/>
        </w:tabs>
        <w:ind w:left="851" w:hanging="851"/>
      </w:pPr>
      <w:r>
        <w:tab/>
        <w:t>Příloha PP7 Protokol o odstranění vad a nedodělků,</w:t>
      </w:r>
    </w:p>
    <w:p w14:paraId="37A702E9" w14:textId="31A9665C" w:rsidR="001666A8" w:rsidRDefault="001666A8" w:rsidP="001666A8">
      <w:pPr>
        <w:pStyle w:val="l-L2"/>
        <w:tabs>
          <w:tab w:val="clear" w:pos="737"/>
        </w:tabs>
        <w:ind w:left="851" w:hanging="851"/>
      </w:pPr>
      <w:r>
        <w:tab/>
        <w:t>Příloha PP8 Zápis z KD.</w:t>
      </w:r>
    </w:p>
    <w:p w14:paraId="38D8BEFC" w14:textId="56164F1E" w:rsidR="00C77F7A" w:rsidRDefault="00C77F7A" w:rsidP="00A10F96">
      <w:pPr>
        <w:pStyle w:val="l-L2"/>
        <w:numPr>
          <w:ilvl w:val="0"/>
          <w:numId w:val="5"/>
        </w:numPr>
        <w:ind w:left="357" w:hanging="357"/>
      </w:pPr>
      <w:r w:rsidRPr="003C6F82">
        <w:t xml:space="preserve">Zhotovitel je povinen poskytovat plnění dle této </w:t>
      </w:r>
      <w:r w:rsidR="00917964">
        <w:t>s</w:t>
      </w:r>
      <w:r w:rsidR="00917964" w:rsidRPr="003C6F82">
        <w:t xml:space="preserve">mlouvy </w:t>
      </w:r>
      <w:r w:rsidRPr="003C6F82">
        <w:t xml:space="preserve">a </w:t>
      </w:r>
      <w:r w:rsidR="00917964">
        <w:t>d</w:t>
      </w:r>
      <w:r w:rsidR="00917964" w:rsidRPr="003C6F82">
        <w:t xml:space="preserve">ílo </w:t>
      </w:r>
      <w:r w:rsidRPr="003C6F82">
        <w:t xml:space="preserve">musí mít vlastnosti v souladu s požadavky uvedenými zejména v této </w:t>
      </w:r>
      <w:r w:rsidR="00917964">
        <w:t>s</w:t>
      </w:r>
      <w:r w:rsidR="00917964" w:rsidRPr="003C6F82">
        <w:t xml:space="preserve">mlouvě </w:t>
      </w:r>
      <w:r w:rsidRPr="003C6F82">
        <w:t>a v </w:t>
      </w:r>
      <w:r w:rsidR="00917964">
        <w:t>z</w:t>
      </w:r>
      <w:r w:rsidR="00917964" w:rsidRPr="003C6F82">
        <w:t xml:space="preserve">adávací </w:t>
      </w:r>
      <w:r w:rsidRPr="003C6F82">
        <w:t>dokumentaci.</w:t>
      </w:r>
    </w:p>
    <w:p w14:paraId="6E23924D" w14:textId="77777777" w:rsidR="00C77F7A" w:rsidRDefault="00C77F7A" w:rsidP="00A10F96">
      <w:pPr>
        <w:pStyle w:val="l-L2"/>
        <w:numPr>
          <w:ilvl w:val="0"/>
          <w:numId w:val="5"/>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A10F96">
      <w:pPr>
        <w:pStyle w:val="l-L2"/>
        <w:numPr>
          <w:ilvl w:val="0"/>
          <w:numId w:val="5"/>
        </w:numPr>
        <w:ind w:left="357" w:hanging="357"/>
      </w:pPr>
      <w:r w:rsidRPr="003C6F82">
        <w:t>V případě jakéhokoliv rozporu mezi zněním přílohy a vlastní smlouvy má přednost znění smlouvy.</w:t>
      </w:r>
      <w:bookmarkStart w:id="40" w:name="_Hlk71731816"/>
    </w:p>
    <w:bookmarkEnd w:id="40"/>
    <w:p w14:paraId="1FA43948" w14:textId="23776A20" w:rsidR="00CF3C51" w:rsidRDefault="00C77F7A" w:rsidP="00A10F96">
      <w:pPr>
        <w:pStyle w:val="l-L2"/>
        <w:numPr>
          <w:ilvl w:val="0"/>
          <w:numId w:val="5"/>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0A10F96">
      <w:pPr>
        <w:pStyle w:val="l-L2"/>
        <w:numPr>
          <w:ilvl w:val="0"/>
          <w:numId w:val="5"/>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w:t>
      </w:r>
      <w:r w:rsidRPr="0261611B">
        <w:rPr>
          <w:szCs w:val="22"/>
        </w:rPr>
        <w:lastRenderedPageBreak/>
        <w:t xml:space="preserve">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30E61135" w:rsidR="288A98CF" w:rsidRDefault="288A98CF" w:rsidP="00A10F96">
      <w:pPr>
        <w:pStyle w:val="l-L2"/>
        <w:numPr>
          <w:ilvl w:val="0"/>
          <w:numId w:val="5"/>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 xml:space="preserve">říloha </w:t>
      </w:r>
      <w:r w:rsidR="00917964">
        <w:rPr>
          <w:rFonts w:eastAsia="Arial" w:cs="Arial"/>
          <w:color w:val="201F1E"/>
          <w:szCs w:val="22"/>
        </w:rPr>
        <w:t>z</w:t>
      </w:r>
      <w:r w:rsidR="00917964" w:rsidRPr="0261611B">
        <w:rPr>
          <w:rFonts w:eastAsia="Arial" w:cs="Arial"/>
          <w:color w:val="201F1E"/>
          <w:szCs w:val="22"/>
        </w:rPr>
        <w:t xml:space="preserve">adávací </w:t>
      </w:r>
      <w:r w:rsidRPr="0261611B">
        <w:rPr>
          <w:rFonts w:eastAsia="Arial" w:cs="Arial"/>
          <w:color w:val="201F1E"/>
          <w:szCs w:val="22"/>
        </w:rPr>
        <w:t>dokumentace).</w:t>
      </w:r>
    </w:p>
    <w:p w14:paraId="59BFCE56" w14:textId="2E32717B" w:rsidR="0261611B" w:rsidRDefault="0261611B" w:rsidP="0261611B">
      <w:pPr>
        <w:pStyle w:val="l-L2"/>
        <w:ind w:left="357" w:hanging="357"/>
        <w:rPr>
          <w:szCs w:val="22"/>
        </w:rPr>
      </w:pPr>
    </w:p>
    <w:p w14:paraId="5A5952E1" w14:textId="1932D19F" w:rsidR="004D2607" w:rsidRDefault="004D2607" w:rsidP="004D2607">
      <w:pPr>
        <w:tabs>
          <w:tab w:val="left" w:pos="142"/>
          <w:tab w:val="left" w:pos="4678"/>
        </w:tabs>
        <w:jc w:val="both"/>
        <w:rPr>
          <w:rFonts w:cs="Arial"/>
        </w:rPr>
      </w:pPr>
      <w:r w:rsidRPr="00C16C3A">
        <w:rPr>
          <w:rFonts w:cs="Arial"/>
        </w:rPr>
        <w:t>V</w:t>
      </w:r>
      <w:r>
        <w:rPr>
          <w:rFonts w:cs="Arial"/>
        </w:rPr>
        <w:t xml:space="preserve"> Tachově</w:t>
      </w:r>
      <w:r w:rsidRPr="00C16C3A">
        <w:rPr>
          <w:rFonts w:cs="Arial"/>
        </w:rPr>
        <w:t xml:space="preserve"> dne </w:t>
      </w:r>
      <w:r w:rsidR="00CA79B6">
        <w:rPr>
          <w:rFonts w:cs="Arial"/>
        </w:rPr>
        <w:t>26. 6. 2026</w:t>
      </w:r>
      <w:r>
        <w:rPr>
          <w:rFonts w:cs="Arial"/>
        </w:rPr>
        <w:tab/>
      </w:r>
      <w:r w:rsidRPr="00C16C3A">
        <w:rPr>
          <w:rFonts w:cs="Arial"/>
        </w:rPr>
        <w:t>V</w:t>
      </w:r>
      <w:r w:rsidR="009D722B">
        <w:rPr>
          <w:rFonts w:cs="Arial"/>
        </w:rPr>
        <w:t> </w:t>
      </w:r>
      <w:r w:rsidR="001B4088">
        <w:rPr>
          <w:rFonts w:cs="Arial"/>
        </w:rPr>
        <w:t>T</w:t>
      </w:r>
      <w:r w:rsidR="009D722B">
        <w:rPr>
          <w:rFonts w:cs="Arial"/>
        </w:rPr>
        <w:t xml:space="preserve">achově </w:t>
      </w:r>
      <w:r w:rsidRPr="00C16C3A">
        <w:rPr>
          <w:rFonts w:cs="Arial"/>
        </w:rPr>
        <w:t xml:space="preserve">dne </w:t>
      </w:r>
      <w:r w:rsidR="00CA79B6">
        <w:rPr>
          <w:rFonts w:cs="Arial"/>
        </w:rPr>
        <w:t>23. 6. 2026</w:t>
      </w:r>
    </w:p>
    <w:p w14:paraId="2FCD592E" w14:textId="77777777" w:rsidR="004D2607" w:rsidRDefault="004D2607" w:rsidP="004D2607">
      <w:pPr>
        <w:tabs>
          <w:tab w:val="left" w:pos="142"/>
          <w:tab w:val="left" w:pos="4678"/>
        </w:tabs>
        <w:jc w:val="both"/>
        <w:rPr>
          <w:rFonts w:cs="Arial"/>
        </w:rPr>
      </w:pPr>
    </w:p>
    <w:p w14:paraId="73E31293" w14:textId="77777777" w:rsidR="004D2607" w:rsidRDefault="004D2607" w:rsidP="004D2607">
      <w:pPr>
        <w:tabs>
          <w:tab w:val="left" w:pos="142"/>
          <w:tab w:val="left" w:pos="4678"/>
        </w:tabs>
        <w:jc w:val="both"/>
        <w:rPr>
          <w:rFonts w:cs="Arial"/>
        </w:rPr>
      </w:pPr>
    </w:p>
    <w:p w14:paraId="362D9F14" w14:textId="77777777" w:rsidR="004D2607" w:rsidRDefault="004D2607" w:rsidP="004D2607">
      <w:pPr>
        <w:tabs>
          <w:tab w:val="left" w:pos="142"/>
          <w:tab w:val="left" w:pos="4678"/>
        </w:tabs>
        <w:jc w:val="both"/>
        <w:rPr>
          <w:rFonts w:cs="Arial"/>
        </w:rPr>
      </w:pPr>
    </w:p>
    <w:p w14:paraId="0F3C9298" w14:textId="77777777" w:rsidR="004D2607" w:rsidRPr="0026368B" w:rsidRDefault="004D2607" w:rsidP="004D2607">
      <w:pPr>
        <w:tabs>
          <w:tab w:val="left" w:pos="142"/>
          <w:tab w:val="left" w:pos="4678"/>
        </w:tabs>
        <w:jc w:val="both"/>
        <w:rPr>
          <w:rFonts w:cs="Arial"/>
        </w:rPr>
      </w:pPr>
      <w:r>
        <w:rPr>
          <w:rFonts w:cs="Arial"/>
        </w:rPr>
        <w:tab/>
      </w:r>
      <w:r w:rsidRPr="0026368B">
        <w:rPr>
          <w:rFonts w:cs="Arial"/>
        </w:rPr>
        <w:t>...................................................</w:t>
      </w:r>
      <w:r w:rsidRPr="0026368B">
        <w:rPr>
          <w:rFonts w:cs="Arial"/>
        </w:rPr>
        <w:tab/>
        <w:t>...................................................</w:t>
      </w:r>
    </w:p>
    <w:p w14:paraId="0B041447" w14:textId="32966E1F" w:rsidR="006A6534" w:rsidRPr="0026368B" w:rsidRDefault="004D2607" w:rsidP="004D2607">
      <w:pPr>
        <w:tabs>
          <w:tab w:val="left" w:pos="142"/>
          <w:tab w:val="left" w:pos="4678"/>
        </w:tabs>
        <w:jc w:val="both"/>
        <w:rPr>
          <w:rFonts w:cs="Arial"/>
        </w:rPr>
      </w:pPr>
      <w:r w:rsidRPr="0026368B">
        <w:rPr>
          <w:rFonts w:cs="Arial"/>
        </w:rPr>
        <w:tab/>
        <w:t>Objednatel</w:t>
      </w:r>
      <w:r w:rsidRPr="0026368B">
        <w:rPr>
          <w:rFonts w:cs="Arial"/>
        </w:rPr>
        <w:tab/>
      </w:r>
      <w:r w:rsidR="006A6534">
        <w:rPr>
          <w:rFonts w:cs="Arial"/>
        </w:rPr>
        <w:t xml:space="preserve">Zhotovitel </w:t>
      </w:r>
    </w:p>
    <w:p w14:paraId="55E184F5" w14:textId="7056BE5C" w:rsidR="004D2607" w:rsidRPr="0026368B" w:rsidRDefault="004D2607" w:rsidP="004D2607">
      <w:pPr>
        <w:tabs>
          <w:tab w:val="left" w:pos="142"/>
          <w:tab w:val="left" w:pos="4678"/>
        </w:tabs>
        <w:jc w:val="both"/>
        <w:rPr>
          <w:rFonts w:cs="Arial"/>
        </w:rPr>
      </w:pPr>
      <w:r w:rsidRPr="0026368B">
        <w:rPr>
          <w:rFonts w:cs="Arial"/>
        </w:rPr>
        <w:tab/>
        <w:t>Ing. Olga Chvátalová</w:t>
      </w:r>
      <w:r w:rsidR="006A6534">
        <w:rPr>
          <w:rFonts w:cs="Arial"/>
        </w:rPr>
        <w:t xml:space="preserve">                                        </w:t>
      </w:r>
      <w:r w:rsidR="001B4088">
        <w:rPr>
          <w:rFonts w:cs="Arial"/>
        </w:rPr>
        <w:t xml:space="preserve"> </w:t>
      </w:r>
      <w:r w:rsidR="006A6534">
        <w:rPr>
          <w:rFonts w:cs="Arial"/>
        </w:rPr>
        <w:t>Vít Nuhlíček</w:t>
      </w:r>
    </w:p>
    <w:p w14:paraId="47B69660" w14:textId="4AD1C608" w:rsidR="004D2607" w:rsidRPr="0026368B" w:rsidRDefault="004D2607" w:rsidP="004D2607">
      <w:pPr>
        <w:tabs>
          <w:tab w:val="left" w:pos="142"/>
          <w:tab w:val="left" w:pos="4678"/>
        </w:tabs>
        <w:jc w:val="both"/>
        <w:rPr>
          <w:rFonts w:cs="Arial"/>
        </w:rPr>
      </w:pPr>
      <w:r w:rsidRPr="0026368B">
        <w:rPr>
          <w:rFonts w:cs="Arial"/>
        </w:rPr>
        <w:t xml:space="preserve">  Vedoucí Pobočky Tachov</w:t>
      </w:r>
      <w:r w:rsidR="006A6534">
        <w:rPr>
          <w:rFonts w:cs="Arial"/>
        </w:rPr>
        <w:t xml:space="preserve">                              </w:t>
      </w:r>
      <w:r w:rsidR="001B4088">
        <w:rPr>
          <w:rFonts w:cs="Arial"/>
        </w:rPr>
        <w:t xml:space="preserve"> </w:t>
      </w:r>
      <w:r w:rsidR="006A6534">
        <w:rPr>
          <w:rFonts w:cs="Arial"/>
        </w:rPr>
        <w:t xml:space="preserve">   </w:t>
      </w:r>
      <w:r w:rsidR="001B4088">
        <w:rPr>
          <w:rFonts w:cs="Arial"/>
        </w:rPr>
        <w:t>Jednatel společnosti</w:t>
      </w:r>
    </w:p>
    <w:p w14:paraId="42B3C5E1" w14:textId="6CA70F6C" w:rsidR="004D2607" w:rsidRPr="0026368B" w:rsidRDefault="004D2607" w:rsidP="004D2607">
      <w:pPr>
        <w:tabs>
          <w:tab w:val="left" w:pos="142"/>
          <w:tab w:val="left" w:pos="4678"/>
        </w:tabs>
        <w:jc w:val="both"/>
        <w:rPr>
          <w:rFonts w:cs="Arial"/>
          <w:b/>
          <w:bCs/>
        </w:rPr>
      </w:pPr>
      <w:r w:rsidRPr="0026368B">
        <w:rPr>
          <w:rFonts w:cs="Arial"/>
        </w:rPr>
        <w:t xml:space="preserve">  Státní pozemkový úřad</w:t>
      </w:r>
      <w:r w:rsidR="001B4088">
        <w:rPr>
          <w:rFonts w:cs="Arial"/>
          <w:b/>
          <w:bCs/>
        </w:rPr>
        <w:t xml:space="preserve">                                      </w:t>
      </w:r>
      <w:r w:rsidR="001B4088" w:rsidRPr="001B4088">
        <w:rPr>
          <w:rFonts w:cs="Arial"/>
        </w:rPr>
        <w:t>TC GARDEN s.r.o.</w:t>
      </w:r>
    </w:p>
    <w:p w14:paraId="05BB1CE3" w14:textId="77777777" w:rsidR="004D2607" w:rsidRDefault="004D2607" w:rsidP="004D2607">
      <w:pPr>
        <w:tabs>
          <w:tab w:val="left" w:pos="142"/>
          <w:tab w:val="left" w:pos="4678"/>
        </w:tabs>
        <w:jc w:val="both"/>
        <w:rPr>
          <w:rFonts w:cs="Arial"/>
          <w:i/>
          <w:iCs/>
          <w:highlight w:val="yellow"/>
        </w:rPr>
      </w:pPr>
    </w:p>
    <w:p w14:paraId="342A4E1E" w14:textId="4662A227" w:rsidR="00FA1DF6" w:rsidRDefault="00FA1DF6">
      <w:pPr>
        <w:spacing w:before="0" w:after="200"/>
        <w:contextualSpacing w:val="0"/>
        <w:rPr>
          <w:rFonts w:cs="Arial"/>
          <w:b/>
          <w:bCs/>
          <w:highlight w:val="yellow"/>
        </w:rPr>
      </w:pPr>
    </w:p>
    <w:p w14:paraId="370AFEDF" w14:textId="77777777" w:rsidR="00756CE0" w:rsidRDefault="00756CE0">
      <w:pPr>
        <w:spacing w:before="0" w:after="200"/>
        <w:contextualSpacing w:val="0"/>
        <w:rPr>
          <w:rFonts w:cs="Arial"/>
          <w:b/>
          <w:bCs/>
          <w:highlight w:val="yellow"/>
        </w:rPr>
      </w:pPr>
    </w:p>
    <w:p w14:paraId="2CC086F6" w14:textId="77777777" w:rsidR="00756CE0" w:rsidRDefault="00756CE0">
      <w:pPr>
        <w:spacing w:before="0" w:after="200"/>
        <w:contextualSpacing w:val="0"/>
        <w:rPr>
          <w:rFonts w:cs="Arial"/>
          <w:b/>
          <w:bCs/>
          <w:highlight w:val="yellow"/>
        </w:rPr>
      </w:pPr>
    </w:p>
    <w:p w14:paraId="194F2301" w14:textId="77777777" w:rsidR="00756CE0" w:rsidRDefault="00756CE0">
      <w:pPr>
        <w:spacing w:before="0" w:after="200"/>
        <w:contextualSpacing w:val="0"/>
        <w:rPr>
          <w:rFonts w:cs="Arial"/>
          <w:b/>
          <w:bCs/>
          <w:highlight w:val="yellow"/>
        </w:rPr>
      </w:pPr>
    </w:p>
    <w:p w14:paraId="40915392" w14:textId="77777777" w:rsidR="00756CE0" w:rsidRDefault="00756CE0">
      <w:pPr>
        <w:spacing w:before="0" w:after="200"/>
        <w:contextualSpacing w:val="0"/>
        <w:rPr>
          <w:rFonts w:cs="Arial"/>
          <w:b/>
          <w:bCs/>
          <w:highlight w:val="yellow"/>
        </w:rPr>
      </w:pPr>
    </w:p>
    <w:p w14:paraId="06D21189" w14:textId="77777777" w:rsidR="00756CE0" w:rsidRDefault="00756CE0">
      <w:pPr>
        <w:spacing w:before="0" w:after="200"/>
        <w:contextualSpacing w:val="0"/>
        <w:rPr>
          <w:rFonts w:cs="Arial"/>
          <w:b/>
          <w:bCs/>
          <w:highlight w:val="yellow"/>
        </w:rPr>
      </w:pPr>
    </w:p>
    <w:p w14:paraId="06B47B90" w14:textId="77777777" w:rsidR="00756CE0" w:rsidRDefault="00756CE0">
      <w:pPr>
        <w:spacing w:before="0" w:after="200"/>
        <w:contextualSpacing w:val="0"/>
        <w:rPr>
          <w:rFonts w:cs="Arial"/>
          <w:b/>
          <w:bCs/>
          <w:highlight w:val="yellow"/>
        </w:rPr>
      </w:pPr>
    </w:p>
    <w:p w14:paraId="51F4D45A" w14:textId="77777777" w:rsidR="00756CE0" w:rsidRDefault="00756CE0">
      <w:pPr>
        <w:spacing w:before="0" w:after="200"/>
        <w:contextualSpacing w:val="0"/>
        <w:rPr>
          <w:rFonts w:cs="Arial"/>
          <w:b/>
          <w:bCs/>
          <w:highlight w:val="yellow"/>
        </w:rPr>
      </w:pPr>
    </w:p>
    <w:p w14:paraId="221E0C7A" w14:textId="77777777" w:rsidR="00756CE0" w:rsidRDefault="00756CE0">
      <w:pPr>
        <w:spacing w:before="0" w:after="200"/>
        <w:contextualSpacing w:val="0"/>
        <w:rPr>
          <w:rFonts w:cs="Arial"/>
          <w:b/>
          <w:bCs/>
          <w:highlight w:val="yellow"/>
        </w:rPr>
      </w:pPr>
    </w:p>
    <w:p w14:paraId="000186A8" w14:textId="77777777" w:rsidR="00756CE0" w:rsidRDefault="00756CE0">
      <w:pPr>
        <w:spacing w:before="0" w:after="200"/>
        <w:contextualSpacing w:val="0"/>
        <w:rPr>
          <w:rFonts w:cs="Arial"/>
          <w:b/>
          <w:bCs/>
          <w:highlight w:val="yellow"/>
        </w:rPr>
      </w:pPr>
    </w:p>
    <w:p w14:paraId="345F4A96" w14:textId="77777777" w:rsidR="00756CE0" w:rsidRDefault="00756CE0">
      <w:pPr>
        <w:spacing w:before="0" w:after="200"/>
        <w:contextualSpacing w:val="0"/>
        <w:rPr>
          <w:rFonts w:cs="Arial"/>
          <w:b/>
          <w:bCs/>
          <w:highlight w:val="yellow"/>
        </w:rPr>
      </w:pPr>
    </w:p>
    <w:p w14:paraId="64BD4255" w14:textId="77777777" w:rsidR="00756CE0" w:rsidRDefault="00756CE0">
      <w:pPr>
        <w:spacing w:before="0" w:after="200"/>
        <w:contextualSpacing w:val="0"/>
        <w:rPr>
          <w:rFonts w:cs="Arial"/>
          <w:b/>
          <w:bCs/>
          <w:highlight w:val="yellow"/>
        </w:rPr>
      </w:pPr>
    </w:p>
    <w:p w14:paraId="52ED7347" w14:textId="77777777" w:rsidR="00756CE0" w:rsidRDefault="00756CE0">
      <w:pPr>
        <w:spacing w:before="0" w:after="200"/>
        <w:contextualSpacing w:val="0"/>
        <w:rPr>
          <w:rFonts w:cs="Arial"/>
          <w:b/>
          <w:bCs/>
          <w:highlight w:val="yellow"/>
        </w:rPr>
      </w:pPr>
    </w:p>
    <w:p w14:paraId="28C2534E" w14:textId="77777777" w:rsidR="00756CE0" w:rsidRDefault="00756CE0">
      <w:pPr>
        <w:spacing w:before="0" w:after="200"/>
        <w:contextualSpacing w:val="0"/>
        <w:rPr>
          <w:rFonts w:cs="Arial"/>
          <w:b/>
          <w:bCs/>
          <w:highlight w:val="yellow"/>
        </w:rPr>
      </w:pPr>
    </w:p>
    <w:p w14:paraId="7C931A2C" w14:textId="27588134" w:rsidR="00756CE0" w:rsidRPr="00756CE0" w:rsidRDefault="00756CE0">
      <w:pPr>
        <w:spacing w:before="0" w:after="200"/>
        <w:contextualSpacing w:val="0"/>
        <w:rPr>
          <w:rFonts w:cs="Arial"/>
        </w:rPr>
      </w:pPr>
      <w:r w:rsidRPr="00756CE0">
        <w:rPr>
          <w:rFonts w:cs="Arial"/>
        </w:rPr>
        <w:t>Administrátor VZ / v souladu s MP: Bc. Ivana Haasová</w:t>
      </w:r>
    </w:p>
    <w:sectPr w:rsidR="00756CE0" w:rsidRPr="00756CE0" w:rsidSect="004D3246">
      <w:footerReference w:type="default" r:id="rId15"/>
      <w:headerReference w:type="first" r:id="rId16"/>
      <w:footerReference w:type="first" r:id="rId17"/>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91BC" w14:textId="77777777" w:rsidR="00EA010D" w:rsidRDefault="00EA010D" w:rsidP="006C3D15">
      <w:pPr>
        <w:spacing w:after="0" w:line="240" w:lineRule="auto"/>
      </w:pPr>
      <w:r>
        <w:separator/>
      </w:r>
    </w:p>
  </w:endnote>
  <w:endnote w:type="continuationSeparator" w:id="0">
    <w:p w14:paraId="6AA7C464" w14:textId="77777777" w:rsidR="00EA010D" w:rsidRDefault="00EA010D" w:rsidP="006C3D15">
      <w:pPr>
        <w:spacing w:after="0" w:line="240" w:lineRule="auto"/>
      </w:pPr>
      <w:r>
        <w:continuationSeparator/>
      </w:r>
    </w:p>
  </w:endnote>
  <w:endnote w:type="continuationNotice" w:id="1">
    <w:p w14:paraId="6D830CB8" w14:textId="77777777" w:rsidR="00EA010D" w:rsidRDefault="00EA0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Content>
      <w:p w14:paraId="41EC6AB6" w14:textId="4FD7CDB5"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Content>
      <w:p w14:paraId="453E8D59" w14:textId="10D4CF06"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61F6" w14:textId="77777777" w:rsidR="00EA010D" w:rsidRDefault="00EA010D" w:rsidP="006C3D15">
      <w:pPr>
        <w:spacing w:after="0" w:line="240" w:lineRule="auto"/>
      </w:pPr>
      <w:r>
        <w:separator/>
      </w:r>
    </w:p>
  </w:footnote>
  <w:footnote w:type="continuationSeparator" w:id="0">
    <w:p w14:paraId="69CB1F5F" w14:textId="77777777" w:rsidR="00EA010D" w:rsidRDefault="00EA010D" w:rsidP="006C3D15">
      <w:pPr>
        <w:spacing w:after="0" w:line="240" w:lineRule="auto"/>
      </w:pPr>
      <w:r>
        <w:continuationSeparator/>
      </w:r>
    </w:p>
  </w:footnote>
  <w:footnote w:type="continuationNotice" w:id="1">
    <w:p w14:paraId="248775D9" w14:textId="77777777" w:rsidR="00EA010D" w:rsidRDefault="00EA0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DFF9" w14:textId="26556A3B" w:rsidR="002D7EF3" w:rsidRPr="002D7EF3" w:rsidRDefault="002D7EF3" w:rsidP="00742BF9">
    <w:pPr>
      <w:pStyle w:val="Zhlav"/>
      <w:tabs>
        <w:tab w:val="clear" w:pos="4536"/>
        <w:tab w:val="clear" w:pos="9072"/>
        <w:tab w:val="left" w:pos="3969"/>
      </w:tabs>
    </w:pPr>
    <w:r w:rsidRPr="002D7EF3">
      <w:t xml:space="preserve">Č.j.: SPU </w:t>
    </w:r>
    <w:r w:rsidR="00574529" w:rsidRPr="00574529">
      <w:t>248275/2026</w:t>
    </w:r>
    <w:r w:rsidR="00F276A2">
      <w:tab/>
    </w:r>
    <w:r w:rsidRPr="002D7EF3">
      <w:t xml:space="preserve">Číslo smlouvy objednatele: z ISPU </w:t>
    </w:r>
    <w:r w:rsidR="00716DA1">
      <w:t>133</w:t>
    </w:r>
    <w:r w:rsidR="00742BF9">
      <w:t>-2026-504204</w:t>
    </w:r>
  </w:p>
  <w:p w14:paraId="3E17201C" w14:textId="5FEF98FD" w:rsidR="002D7EF3" w:rsidRPr="002D7EF3" w:rsidRDefault="002D7EF3" w:rsidP="00F276A2">
    <w:pPr>
      <w:pStyle w:val="Zhlav"/>
      <w:tabs>
        <w:tab w:val="clear" w:pos="4536"/>
        <w:tab w:val="clear" w:pos="9072"/>
        <w:tab w:val="left" w:pos="4253"/>
      </w:tabs>
    </w:pPr>
    <w:r w:rsidRPr="002D7EF3">
      <w:t xml:space="preserve">UID: </w:t>
    </w:r>
    <w:r w:rsidR="00CA6157" w:rsidRPr="00CA6157">
      <w:t>spudms00000016811513</w:t>
    </w:r>
    <w:r w:rsidR="00742BF9">
      <w:t xml:space="preserve">     </w:t>
    </w:r>
    <w:r w:rsidR="00CA6157">
      <w:t xml:space="preserve">       </w:t>
    </w:r>
    <w:r w:rsidR="00372F83">
      <w:t xml:space="preserve">  </w:t>
    </w:r>
    <w:r w:rsidR="00742BF9">
      <w:t xml:space="preserve">  </w:t>
    </w:r>
    <w:r w:rsidRPr="002D7EF3">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3"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14"/>
  </w:num>
  <w:num w:numId="2" w16cid:durableId="1060595559">
    <w:abstractNumId w:val="3"/>
  </w:num>
  <w:num w:numId="3" w16cid:durableId="95945395">
    <w:abstractNumId w:val="11"/>
  </w:num>
  <w:num w:numId="4" w16cid:durableId="127869477">
    <w:abstractNumId w:val="13"/>
  </w:num>
  <w:num w:numId="5" w16cid:durableId="849877423">
    <w:abstractNumId w:val="5"/>
  </w:num>
  <w:num w:numId="6" w16cid:durableId="1624001783">
    <w:abstractNumId w:val="4"/>
  </w:num>
  <w:num w:numId="7" w16cid:durableId="1261065740">
    <w:abstractNumId w:val="12"/>
  </w:num>
  <w:num w:numId="8" w16cid:durableId="585967933">
    <w:abstractNumId w:val="19"/>
  </w:num>
  <w:num w:numId="9" w16cid:durableId="77948604">
    <w:abstractNumId w:val="24"/>
  </w:num>
  <w:num w:numId="10" w16cid:durableId="952244650">
    <w:abstractNumId w:val="8"/>
  </w:num>
  <w:num w:numId="11" w16cid:durableId="1247685588">
    <w:abstractNumId w:val="9"/>
  </w:num>
  <w:num w:numId="12" w16cid:durableId="601373778">
    <w:abstractNumId w:val="7"/>
  </w:num>
  <w:num w:numId="13" w16cid:durableId="1788888890">
    <w:abstractNumId w:val="0"/>
  </w:num>
  <w:num w:numId="14" w16cid:durableId="281041742">
    <w:abstractNumId w:val="30"/>
  </w:num>
  <w:num w:numId="15" w16cid:durableId="595141160">
    <w:abstractNumId w:val="25"/>
  </w:num>
  <w:num w:numId="16" w16cid:durableId="409890379">
    <w:abstractNumId w:val="21"/>
  </w:num>
  <w:num w:numId="17" w16cid:durableId="924147036">
    <w:abstractNumId w:val="18"/>
  </w:num>
  <w:num w:numId="18" w16cid:durableId="702360485">
    <w:abstractNumId w:val="27"/>
  </w:num>
  <w:num w:numId="19" w16cid:durableId="1693530783">
    <w:abstractNumId w:val="28"/>
  </w:num>
  <w:num w:numId="20" w16cid:durableId="872839987">
    <w:abstractNumId w:val="20"/>
  </w:num>
  <w:num w:numId="21" w16cid:durableId="802232848">
    <w:abstractNumId w:val="29"/>
  </w:num>
  <w:num w:numId="22" w16cid:durableId="1644777516">
    <w:abstractNumId w:val="15"/>
  </w:num>
  <w:num w:numId="23" w16cid:durableId="2050954519">
    <w:abstractNumId w:val="6"/>
  </w:num>
  <w:num w:numId="24" w16cid:durableId="1514882793">
    <w:abstractNumId w:val="16"/>
  </w:num>
  <w:num w:numId="25" w16cid:durableId="1004432825">
    <w:abstractNumId w:val="26"/>
  </w:num>
  <w:num w:numId="26" w16cid:durableId="928151604">
    <w:abstractNumId w:val="17"/>
  </w:num>
  <w:num w:numId="27" w16cid:durableId="481115289">
    <w:abstractNumId w:val="10"/>
  </w:num>
  <w:num w:numId="28" w16cid:durableId="315303241">
    <w:abstractNumId w:val="22"/>
  </w:num>
  <w:num w:numId="29" w16cid:durableId="1375540830">
    <w:abstractNumId w:val="2"/>
  </w:num>
  <w:num w:numId="30" w16cid:durableId="768239034">
    <w:abstractNumId w:val="31"/>
  </w:num>
  <w:num w:numId="31" w16cid:durableId="2060322207">
    <w:abstractNumId w:val="23"/>
  </w:num>
  <w:num w:numId="32" w16cid:durableId="1500193832">
    <w:abstractNumId w:val="32"/>
  </w:num>
  <w:num w:numId="33" w16cid:durableId="1306931017">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3001"/>
    <w:rsid w:val="00003103"/>
    <w:rsid w:val="00004170"/>
    <w:rsid w:val="000145C3"/>
    <w:rsid w:val="0001654D"/>
    <w:rsid w:val="000208A0"/>
    <w:rsid w:val="000246D6"/>
    <w:rsid w:val="00026BCD"/>
    <w:rsid w:val="00030A24"/>
    <w:rsid w:val="00031BB1"/>
    <w:rsid w:val="00031E15"/>
    <w:rsid w:val="000453FC"/>
    <w:rsid w:val="000458BD"/>
    <w:rsid w:val="00046A5D"/>
    <w:rsid w:val="00047E0F"/>
    <w:rsid w:val="00050E94"/>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138"/>
    <w:rsid w:val="000A37DE"/>
    <w:rsid w:val="000B5DAE"/>
    <w:rsid w:val="000B60B0"/>
    <w:rsid w:val="000C4868"/>
    <w:rsid w:val="000C5332"/>
    <w:rsid w:val="000C55CE"/>
    <w:rsid w:val="000D334C"/>
    <w:rsid w:val="000D5965"/>
    <w:rsid w:val="000F5B02"/>
    <w:rsid w:val="00100E55"/>
    <w:rsid w:val="00101037"/>
    <w:rsid w:val="00104EDE"/>
    <w:rsid w:val="00105B93"/>
    <w:rsid w:val="001063CF"/>
    <w:rsid w:val="00110471"/>
    <w:rsid w:val="00115B58"/>
    <w:rsid w:val="00115C77"/>
    <w:rsid w:val="00120499"/>
    <w:rsid w:val="0012049E"/>
    <w:rsid w:val="001216DB"/>
    <w:rsid w:val="00122441"/>
    <w:rsid w:val="001231E3"/>
    <w:rsid w:val="00123D0C"/>
    <w:rsid w:val="00125FB5"/>
    <w:rsid w:val="001339B7"/>
    <w:rsid w:val="00134A2A"/>
    <w:rsid w:val="0014133A"/>
    <w:rsid w:val="00141738"/>
    <w:rsid w:val="0014192D"/>
    <w:rsid w:val="001434B4"/>
    <w:rsid w:val="0014530C"/>
    <w:rsid w:val="001457F0"/>
    <w:rsid w:val="00146EE1"/>
    <w:rsid w:val="00151F64"/>
    <w:rsid w:val="001529B2"/>
    <w:rsid w:val="00153DFD"/>
    <w:rsid w:val="00154381"/>
    <w:rsid w:val="00155A0C"/>
    <w:rsid w:val="0016131C"/>
    <w:rsid w:val="00163860"/>
    <w:rsid w:val="001666A8"/>
    <w:rsid w:val="00166C7E"/>
    <w:rsid w:val="00167C15"/>
    <w:rsid w:val="00170055"/>
    <w:rsid w:val="00171182"/>
    <w:rsid w:val="00171D96"/>
    <w:rsid w:val="0017220B"/>
    <w:rsid w:val="00174754"/>
    <w:rsid w:val="0018315B"/>
    <w:rsid w:val="001838C4"/>
    <w:rsid w:val="00184AFC"/>
    <w:rsid w:val="00187419"/>
    <w:rsid w:val="00187E17"/>
    <w:rsid w:val="001903A6"/>
    <w:rsid w:val="0019057A"/>
    <w:rsid w:val="00194EA8"/>
    <w:rsid w:val="001956A4"/>
    <w:rsid w:val="001A135F"/>
    <w:rsid w:val="001A44BA"/>
    <w:rsid w:val="001A46FA"/>
    <w:rsid w:val="001B1A54"/>
    <w:rsid w:val="001B20B4"/>
    <w:rsid w:val="001B4088"/>
    <w:rsid w:val="001B4DC8"/>
    <w:rsid w:val="001B67C2"/>
    <w:rsid w:val="001C0619"/>
    <w:rsid w:val="001C1F80"/>
    <w:rsid w:val="001C374A"/>
    <w:rsid w:val="001C5C37"/>
    <w:rsid w:val="001D4138"/>
    <w:rsid w:val="001D539C"/>
    <w:rsid w:val="001D5FEC"/>
    <w:rsid w:val="001D6E4A"/>
    <w:rsid w:val="001D7555"/>
    <w:rsid w:val="001E0EAA"/>
    <w:rsid w:val="001E3AD2"/>
    <w:rsid w:val="001F1936"/>
    <w:rsid w:val="001F5101"/>
    <w:rsid w:val="001F65E0"/>
    <w:rsid w:val="001F7F5E"/>
    <w:rsid w:val="00200D76"/>
    <w:rsid w:val="0020289F"/>
    <w:rsid w:val="0020365A"/>
    <w:rsid w:val="00204925"/>
    <w:rsid w:val="00211417"/>
    <w:rsid w:val="00214ABC"/>
    <w:rsid w:val="00214CDC"/>
    <w:rsid w:val="002177A3"/>
    <w:rsid w:val="002178BA"/>
    <w:rsid w:val="00217AA7"/>
    <w:rsid w:val="0022090C"/>
    <w:rsid w:val="00230BB9"/>
    <w:rsid w:val="00231403"/>
    <w:rsid w:val="002353CB"/>
    <w:rsid w:val="00236389"/>
    <w:rsid w:val="00237B29"/>
    <w:rsid w:val="002449A1"/>
    <w:rsid w:val="00244C1D"/>
    <w:rsid w:val="00245C7B"/>
    <w:rsid w:val="00247E15"/>
    <w:rsid w:val="0025169E"/>
    <w:rsid w:val="0025183E"/>
    <w:rsid w:val="00257CD0"/>
    <w:rsid w:val="002624ED"/>
    <w:rsid w:val="00262A51"/>
    <w:rsid w:val="0026468F"/>
    <w:rsid w:val="00266407"/>
    <w:rsid w:val="00267CC8"/>
    <w:rsid w:val="00267E15"/>
    <w:rsid w:val="002731E1"/>
    <w:rsid w:val="00274CDE"/>
    <w:rsid w:val="00276329"/>
    <w:rsid w:val="002824F0"/>
    <w:rsid w:val="002834B8"/>
    <w:rsid w:val="002864DA"/>
    <w:rsid w:val="00291726"/>
    <w:rsid w:val="00294102"/>
    <w:rsid w:val="00295977"/>
    <w:rsid w:val="002A04A6"/>
    <w:rsid w:val="002A074E"/>
    <w:rsid w:val="002A0E91"/>
    <w:rsid w:val="002A11FC"/>
    <w:rsid w:val="002A23B8"/>
    <w:rsid w:val="002A5396"/>
    <w:rsid w:val="002A5A39"/>
    <w:rsid w:val="002B082D"/>
    <w:rsid w:val="002B248C"/>
    <w:rsid w:val="002B58F3"/>
    <w:rsid w:val="002B7947"/>
    <w:rsid w:val="002C3933"/>
    <w:rsid w:val="002D0A4E"/>
    <w:rsid w:val="002D15FF"/>
    <w:rsid w:val="002D1851"/>
    <w:rsid w:val="002D1DD8"/>
    <w:rsid w:val="002D3DA5"/>
    <w:rsid w:val="002D74A0"/>
    <w:rsid w:val="002D7EF3"/>
    <w:rsid w:val="002E08DD"/>
    <w:rsid w:val="002E359D"/>
    <w:rsid w:val="002E6126"/>
    <w:rsid w:val="002F5E5D"/>
    <w:rsid w:val="003014E2"/>
    <w:rsid w:val="00301C4E"/>
    <w:rsid w:val="00307CBD"/>
    <w:rsid w:val="00311E83"/>
    <w:rsid w:val="00312C75"/>
    <w:rsid w:val="00312ED6"/>
    <w:rsid w:val="00313A9F"/>
    <w:rsid w:val="00314D67"/>
    <w:rsid w:val="003155CF"/>
    <w:rsid w:val="00323556"/>
    <w:rsid w:val="00325832"/>
    <w:rsid w:val="003259B7"/>
    <w:rsid w:val="00325D82"/>
    <w:rsid w:val="00327D29"/>
    <w:rsid w:val="003302D7"/>
    <w:rsid w:val="00332612"/>
    <w:rsid w:val="003328BE"/>
    <w:rsid w:val="003350D5"/>
    <w:rsid w:val="00341D52"/>
    <w:rsid w:val="00346559"/>
    <w:rsid w:val="003468B0"/>
    <w:rsid w:val="00350B9E"/>
    <w:rsid w:val="003524E9"/>
    <w:rsid w:val="00360125"/>
    <w:rsid w:val="003621C5"/>
    <w:rsid w:val="00364D35"/>
    <w:rsid w:val="00372F83"/>
    <w:rsid w:val="0037366A"/>
    <w:rsid w:val="00373D17"/>
    <w:rsid w:val="003770D7"/>
    <w:rsid w:val="0037781E"/>
    <w:rsid w:val="00381351"/>
    <w:rsid w:val="0038344C"/>
    <w:rsid w:val="00384B7C"/>
    <w:rsid w:val="0038638E"/>
    <w:rsid w:val="003915CE"/>
    <w:rsid w:val="003932D1"/>
    <w:rsid w:val="0039429C"/>
    <w:rsid w:val="00395F22"/>
    <w:rsid w:val="00395FF2"/>
    <w:rsid w:val="003A026F"/>
    <w:rsid w:val="003A0486"/>
    <w:rsid w:val="003A0D1F"/>
    <w:rsid w:val="003A12CC"/>
    <w:rsid w:val="003A27F5"/>
    <w:rsid w:val="003A70AE"/>
    <w:rsid w:val="003B147D"/>
    <w:rsid w:val="003B3FD8"/>
    <w:rsid w:val="003B5728"/>
    <w:rsid w:val="003B5D14"/>
    <w:rsid w:val="003B6E7A"/>
    <w:rsid w:val="003C086C"/>
    <w:rsid w:val="003C0AD4"/>
    <w:rsid w:val="003C6401"/>
    <w:rsid w:val="003D03F5"/>
    <w:rsid w:val="003D1FA9"/>
    <w:rsid w:val="003D21B7"/>
    <w:rsid w:val="003D4F12"/>
    <w:rsid w:val="003D66F0"/>
    <w:rsid w:val="003D7879"/>
    <w:rsid w:val="003D78C9"/>
    <w:rsid w:val="003D7C08"/>
    <w:rsid w:val="003E00DA"/>
    <w:rsid w:val="003E0C01"/>
    <w:rsid w:val="003E1FE8"/>
    <w:rsid w:val="003E3FD9"/>
    <w:rsid w:val="003E578B"/>
    <w:rsid w:val="003F2620"/>
    <w:rsid w:val="003F59A6"/>
    <w:rsid w:val="00402749"/>
    <w:rsid w:val="0040546D"/>
    <w:rsid w:val="0041441D"/>
    <w:rsid w:val="00414852"/>
    <w:rsid w:val="0042192D"/>
    <w:rsid w:val="0042195A"/>
    <w:rsid w:val="004232C8"/>
    <w:rsid w:val="004236C9"/>
    <w:rsid w:val="00423C70"/>
    <w:rsid w:val="00433215"/>
    <w:rsid w:val="00436BEE"/>
    <w:rsid w:val="0044390C"/>
    <w:rsid w:val="004457CE"/>
    <w:rsid w:val="004468C8"/>
    <w:rsid w:val="0045289F"/>
    <w:rsid w:val="00452CE0"/>
    <w:rsid w:val="004532E9"/>
    <w:rsid w:val="004541D8"/>
    <w:rsid w:val="00456264"/>
    <w:rsid w:val="0046199C"/>
    <w:rsid w:val="00463206"/>
    <w:rsid w:val="00463DA1"/>
    <w:rsid w:val="00465799"/>
    <w:rsid w:val="00470EE5"/>
    <w:rsid w:val="00471A19"/>
    <w:rsid w:val="00472206"/>
    <w:rsid w:val="00472302"/>
    <w:rsid w:val="004752E1"/>
    <w:rsid w:val="00475B1D"/>
    <w:rsid w:val="00480099"/>
    <w:rsid w:val="00484897"/>
    <w:rsid w:val="004858A1"/>
    <w:rsid w:val="00486CA2"/>
    <w:rsid w:val="0049073A"/>
    <w:rsid w:val="00494022"/>
    <w:rsid w:val="00494DB7"/>
    <w:rsid w:val="00495A8D"/>
    <w:rsid w:val="004A27DD"/>
    <w:rsid w:val="004A405A"/>
    <w:rsid w:val="004A70F4"/>
    <w:rsid w:val="004B0D74"/>
    <w:rsid w:val="004B3ED8"/>
    <w:rsid w:val="004B445D"/>
    <w:rsid w:val="004B5162"/>
    <w:rsid w:val="004B547D"/>
    <w:rsid w:val="004C2EB3"/>
    <w:rsid w:val="004C5E36"/>
    <w:rsid w:val="004D19FE"/>
    <w:rsid w:val="004D2607"/>
    <w:rsid w:val="004D3246"/>
    <w:rsid w:val="004E0BAA"/>
    <w:rsid w:val="004E1355"/>
    <w:rsid w:val="004F046B"/>
    <w:rsid w:val="004F0679"/>
    <w:rsid w:val="00502776"/>
    <w:rsid w:val="00504607"/>
    <w:rsid w:val="00510989"/>
    <w:rsid w:val="00511FE6"/>
    <w:rsid w:val="00513FB6"/>
    <w:rsid w:val="00514FD6"/>
    <w:rsid w:val="00517C65"/>
    <w:rsid w:val="00526154"/>
    <w:rsid w:val="00530307"/>
    <w:rsid w:val="00534788"/>
    <w:rsid w:val="00535630"/>
    <w:rsid w:val="00535A04"/>
    <w:rsid w:val="00536719"/>
    <w:rsid w:val="0054343B"/>
    <w:rsid w:val="00547BCC"/>
    <w:rsid w:val="0055182C"/>
    <w:rsid w:val="00554EC3"/>
    <w:rsid w:val="005567FF"/>
    <w:rsid w:val="005614E4"/>
    <w:rsid w:val="00561D72"/>
    <w:rsid w:val="00563034"/>
    <w:rsid w:val="0056340A"/>
    <w:rsid w:val="005643D1"/>
    <w:rsid w:val="00565084"/>
    <w:rsid w:val="00567597"/>
    <w:rsid w:val="00572E03"/>
    <w:rsid w:val="00574529"/>
    <w:rsid w:val="005762C8"/>
    <w:rsid w:val="00576629"/>
    <w:rsid w:val="00576CB0"/>
    <w:rsid w:val="00577472"/>
    <w:rsid w:val="0057756A"/>
    <w:rsid w:val="00582D7F"/>
    <w:rsid w:val="005832DA"/>
    <w:rsid w:val="00586738"/>
    <w:rsid w:val="005904FF"/>
    <w:rsid w:val="00590AB2"/>
    <w:rsid w:val="00591D7C"/>
    <w:rsid w:val="0059350D"/>
    <w:rsid w:val="0059445A"/>
    <w:rsid w:val="00597BAF"/>
    <w:rsid w:val="005A0A78"/>
    <w:rsid w:val="005A2012"/>
    <w:rsid w:val="005A5C11"/>
    <w:rsid w:val="005A7686"/>
    <w:rsid w:val="005B4745"/>
    <w:rsid w:val="005B4750"/>
    <w:rsid w:val="005B53B2"/>
    <w:rsid w:val="005C00E3"/>
    <w:rsid w:val="005C0200"/>
    <w:rsid w:val="005C131E"/>
    <w:rsid w:val="005C1CBC"/>
    <w:rsid w:val="005C58A5"/>
    <w:rsid w:val="005C7B43"/>
    <w:rsid w:val="005D088C"/>
    <w:rsid w:val="005D0EB0"/>
    <w:rsid w:val="005D161D"/>
    <w:rsid w:val="005D64C2"/>
    <w:rsid w:val="005E3913"/>
    <w:rsid w:val="005E61C9"/>
    <w:rsid w:val="005F0845"/>
    <w:rsid w:val="005F5F82"/>
    <w:rsid w:val="006011F6"/>
    <w:rsid w:val="0060665D"/>
    <w:rsid w:val="00612A5C"/>
    <w:rsid w:val="00615A3D"/>
    <w:rsid w:val="00616722"/>
    <w:rsid w:val="00616E93"/>
    <w:rsid w:val="00625603"/>
    <w:rsid w:val="00625A1E"/>
    <w:rsid w:val="00625C7A"/>
    <w:rsid w:val="006330D8"/>
    <w:rsid w:val="00634845"/>
    <w:rsid w:val="00636CB1"/>
    <w:rsid w:val="006445FC"/>
    <w:rsid w:val="00645032"/>
    <w:rsid w:val="0064618E"/>
    <w:rsid w:val="00646665"/>
    <w:rsid w:val="00650142"/>
    <w:rsid w:val="00651D8F"/>
    <w:rsid w:val="00655D72"/>
    <w:rsid w:val="006569DC"/>
    <w:rsid w:val="006569E4"/>
    <w:rsid w:val="00660DE5"/>
    <w:rsid w:val="00661095"/>
    <w:rsid w:val="006615F7"/>
    <w:rsid w:val="0066185F"/>
    <w:rsid w:val="00661ABF"/>
    <w:rsid w:val="00662808"/>
    <w:rsid w:val="006634E2"/>
    <w:rsid w:val="00663681"/>
    <w:rsid w:val="0066399B"/>
    <w:rsid w:val="006705E2"/>
    <w:rsid w:val="00670CE5"/>
    <w:rsid w:val="0067359A"/>
    <w:rsid w:val="00674007"/>
    <w:rsid w:val="00674421"/>
    <w:rsid w:val="0068058D"/>
    <w:rsid w:val="006815D8"/>
    <w:rsid w:val="00693320"/>
    <w:rsid w:val="006974B4"/>
    <w:rsid w:val="00697D9E"/>
    <w:rsid w:val="006A1064"/>
    <w:rsid w:val="006A415F"/>
    <w:rsid w:val="006A46EA"/>
    <w:rsid w:val="006A5D3C"/>
    <w:rsid w:val="006A6534"/>
    <w:rsid w:val="006B054A"/>
    <w:rsid w:val="006B54C6"/>
    <w:rsid w:val="006B63F1"/>
    <w:rsid w:val="006C0BE7"/>
    <w:rsid w:val="006C29F7"/>
    <w:rsid w:val="006C3D15"/>
    <w:rsid w:val="006C7D66"/>
    <w:rsid w:val="006D01EA"/>
    <w:rsid w:val="006D4F1C"/>
    <w:rsid w:val="006D676E"/>
    <w:rsid w:val="006D6F32"/>
    <w:rsid w:val="006D6F58"/>
    <w:rsid w:val="006E389E"/>
    <w:rsid w:val="006E56F1"/>
    <w:rsid w:val="006E75A6"/>
    <w:rsid w:val="006E7B92"/>
    <w:rsid w:val="006F24DF"/>
    <w:rsid w:val="006F2866"/>
    <w:rsid w:val="006F36C9"/>
    <w:rsid w:val="006F4416"/>
    <w:rsid w:val="006F5AB0"/>
    <w:rsid w:val="006F7035"/>
    <w:rsid w:val="006F78F3"/>
    <w:rsid w:val="00701948"/>
    <w:rsid w:val="00703E8C"/>
    <w:rsid w:val="007102C7"/>
    <w:rsid w:val="007102FD"/>
    <w:rsid w:val="00710D78"/>
    <w:rsid w:val="00716DA1"/>
    <w:rsid w:val="007210B9"/>
    <w:rsid w:val="00721500"/>
    <w:rsid w:val="00721615"/>
    <w:rsid w:val="007218FB"/>
    <w:rsid w:val="00721BF6"/>
    <w:rsid w:val="007220A5"/>
    <w:rsid w:val="007278AC"/>
    <w:rsid w:val="0073434C"/>
    <w:rsid w:val="007350D2"/>
    <w:rsid w:val="00735D95"/>
    <w:rsid w:val="00742BF9"/>
    <w:rsid w:val="00745CF0"/>
    <w:rsid w:val="007460EB"/>
    <w:rsid w:val="00746553"/>
    <w:rsid w:val="007503C5"/>
    <w:rsid w:val="00750E52"/>
    <w:rsid w:val="0075369D"/>
    <w:rsid w:val="00755995"/>
    <w:rsid w:val="00756CE0"/>
    <w:rsid w:val="007607E2"/>
    <w:rsid w:val="00760C2A"/>
    <w:rsid w:val="007637B1"/>
    <w:rsid w:val="0076705C"/>
    <w:rsid w:val="00767B38"/>
    <w:rsid w:val="00770C04"/>
    <w:rsid w:val="00772E3C"/>
    <w:rsid w:val="007739AF"/>
    <w:rsid w:val="00774494"/>
    <w:rsid w:val="00786F5E"/>
    <w:rsid w:val="00792027"/>
    <w:rsid w:val="0079317F"/>
    <w:rsid w:val="00793947"/>
    <w:rsid w:val="00794114"/>
    <w:rsid w:val="00794870"/>
    <w:rsid w:val="00795723"/>
    <w:rsid w:val="007958B9"/>
    <w:rsid w:val="0079593E"/>
    <w:rsid w:val="0079610C"/>
    <w:rsid w:val="007A00AA"/>
    <w:rsid w:val="007A066F"/>
    <w:rsid w:val="007A1339"/>
    <w:rsid w:val="007A13A8"/>
    <w:rsid w:val="007A1FC6"/>
    <w:rsid w:val="007A43FC"/>
    <w:rsid w:val="007A76EE"/>
    <w:rsid w:val="007B32E3"/>
    <w:rsid w:val="007B3796"/>
    <w:rsid w:val="007B5508"/>
    <w:rsid w:val="007B6C8C"/>
    <w:rsid w:val="007B7BE6"/>
    <w:rsid w:val="007C4870"/>
    <w:rsid w:val="007C5F1F"/>
    <w:rsid w:val="007C7627"/>
    <w:rsid w:val="007C7E59"/>
    <w:rsid w:val="007D0116"/>
    <w:rsid w:val="007D1BDA"/>
    <w:rsid w:val="007D3EAB"/>
    <w:rsid w:val="007D4883"/>
    <w:rsid w:val="007E03E7"/>
    <w:rsid w:val="007E1DCD"/>
    <w:rsid w:val="007F2533"/>
    <w:rsid w:val="007F2841"/>
    <w:rsid w:val="007F2F17"/>
    <w:rsid w:val="007F3B07"/>
    <w:rsid w:val="007F6229"/>
    <w:rsid w:val="007F68C4"/>
    <w:rsid w:val="00800330"/>
    <w:rsid w:val="00803839"/>
    <w:rsid w:val="00806420"/>
    <w:rsid w:val="0081462E"/>
    <w:rsid w:val="00815FF8"/>
    <w:rsid w:val="00816123"/>
    <w:rsid w:val="0082122C"/>
    <w:rsid w:val="008220E4"/>
    <w:rsid w:val="00822CBA"/>
    <w:rsid w:val="00824CE2"/>
    <w:rsid w:val="00825607"/>
    <w:rsid w:val="00825AFF"/>
    <w:rsid w:val="0082745D"/>
    <w:rsid w:val="00830C90"/>
    <w:rsid w:val="00834C7B"/>
    <w:rsid w:val="0084077A"/>
    <w:rsid w:val="0084744A"/>
    <w:rsid w:val="00850EFD"/>
    <w:rsid w:val="00850F2F"/>
    <w:rsid w:val="00852CA8"/>
    <w:rsid w:val="00856541"/>
    <w:rsid w:val="00856FC8"/>
    <w:rsid w:val="0086048A"/>
    <w:rsid w:val="0086088C"/>
    <w:rsid w:val="008613B9"/>
    <w:rsid w:val="008620D5"/>
    <w:rsid w:val="0086211B"/>
    <w:rsid w:val="008624BA"/>
    <w:rsid w:val="008633F8"/>
    <w:rsid w:val="0086685B"/>
    <w:rsid w:val="008756DA"/>
    <w:rsid w:val="00881334"/>
    <w:rsid w:val="00881899"/>
    <w:rsid w:val="00882B62"/>
    <w:rsid w:val="0088470D"/>
    <w:rsid w:val="008928FB"/>
    <w:rsid w:val="00893ED1"/>
    <w:rsid w:val="0089660E"/>
    <w:rsid w:val="008A019F"/>
    <w:rsid w:val="008A0D93"/>
    <w:rsid w:val="008A22B5"/>
    <w:rsid w:val="008A27F7"/>
    <w:rsid w:val="008A2E02"/>
    <w:rsid w:val="008A4B1F"/>
    <w:rsid w:val="008B5576"/>
    <w:rsid w:val="008B6A3A"/>
    <w:rsid w:val="008B741D"/>
    <w:rsid w:val="008B7DE9"/>
    <w:rsid w:val="008C0C76"/>
    <w:rsid w:val="008C127E"/>
    <w:rsid w:val="008C2596"/>
    <w:rsid w:val="008C2609"/>
    <w:rsid w:val="008C2DF0"/>
    <w:rsid w:val="008C4B3D"/>
    <w:rsid w:val="008C602E"/>
    <w:rsid w:val="008C6630"/>
    <w:rsid w:val="008D4E02"/>
    <w:rsid w:val="008D62B3"/>
    <w:rsid w:val="008D755D"/>
    <w:rsid w:val="008D79AF"/>
    <w:rsid w:val="008E049A"/>
    <w:rsid w:val="008E1CD6"/>
    <w:rsid w:val="008E32B2"/>
    <w:rsid w:val="008F14A3"/>
    <w:rsid w:val="008F31E3"/>
    <w:rsid w:val="008F3797"/>
    <w:rsid w:val="008F653A"/>
    <w:rsid w:val="008F6D4A"/>
    <w:rsid w:val="008F757C"/>
    <w:rsid w:val="008F7FC9"/>
    <w:rsid w:val="0090112F"/>
    <w:rsid w:val="0090233F"/>
    <w:rsid w:val="0090747A"/>
    <w:rsid w:val="00911188"/>
    <w:rsid w:val="009116C2"/>
    <w:rsid w:val="00917964"/>
    <w:rsid w:val="009216D8"/>
    <w:rsid w:val="00921B51"/>
    <w:rsid w:val="00921D01"/>
    <w:rsid w:val="00922102"/>
    <w:rsid w:val="00922B4E"/>
    <w:rsid w:val="00922F5C"/>
    <w:rsid w:val="00924D25"/>
    <w:rsid w:val="00924F78"/>
    <w:rsid w:val="00925587"/>
    <w:rsid w:val="0092586C"/>
    <w:rsid w:val="009269A7"/>
    <w:rsid w:val="00926F07"/>
    <w:rsid w:val="009300E5"/>
    <w:rsid w:val="00930EAC"/>
    <w:rsid w:val="00932662"/>
    <w:rsid w:val="00935DCD"/>
    <w:rsid w:val="00942E95"/>
    <w:rsid w:val="00942EF8"/>
    <w:rsid w:val="00943F4A"/>
    <w:rsid w:val="0094784B"/>
    <w:rsid w:val="009563AF"/>
    <w:rsid w:val="00961B57"/>
    <w:rsid w:val="00967478"/>
    <w:rsid w:val="00967777"/>
    <w:rsid w:val="00970FC6"/>
    <w:rsid w:val="009725BB"/>
    <w:rsid w:val="00972E6C"/>
    <w:rsid w:val="00973498"/>
    <w:rsid w:val="00973A5E"/>
    <w:rsid w:val="0097548C"/>
    <w:rsid w:val="00976B17"/>
    <w:rsid w:val="00977A7C"/>
    <w:rsid w:val="0098042A"/>
    <w:rsid w:val="00982262"/>
    <w:rsid w:val="009911AA"/>
    <w:rsid w:val="0099176F"/>
    <w:rsid w:val="00994BB7"/>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722B"/>
    <w:rsid w:val="009D77FE"/>
    <w:rsid w:val="009E023A"/>
    <w:rsid w:val="009E0C69"/>
    <w:rsid w:val="009E25D5"/>
    <w:rsid w:val="009E25DB"/>
    <w:rsid w:val="009E50DE"/>
    <w:rsid w:val="009E69C2"/>
    <w:rsid w:val="009F09FF"/>
    <w:rsid w:val="009F0AB7"/>
    <w:rsid w:val="009F77C0"/>
    <w:rsid w:val="00A00B10"/>
    <w:rsid w:val="00A03A56"/>
    <w:rsid w:val="00A0418B"/>
    <w:rsid w:val="00A06001"/>
    <w:rsid w:val="00A10F96"/>
    <w:rsid w:val="00A13779"/>
    <w:rsid w:val="00A1450D"/>
    <w:rsid w:val="00A16AFD"/>
    <w:rsid w:val="00A2252A"/>
    <w:rsid w:val="00A24CAD"/>
    <w:rsid w:val="00A26287"/>
    <w:rsid w:val="00A26E5C"/>
    <w:rsid w:val="00A272B4"/>
    <w:rsid w:val="00A306C2"/>
    <w:rsid w:val="00A33E28"/>
    <w:rsid w:val="00A34426"/>
    <w:rsid w:val="00A355F7"/>
    <w:rsid w:val="00A37140"/>
    <w:rsid w:val="00A42CB0"/>
    <w:rsid w:val="00A4384F"/>
    <w:rsid w:val="00A43F00"/>
    <w:rsid w:val="00A468BB"/>
    <w:rsid w:val="00A47B49"/>
    <w:rsid w:val="00A50F3E"/>
    <w:rsid w:val="00A51801"/>
    <w:rsid w:val="00A53DC4"/>
    <w:rsid w:val="00A5419E"/>
    <w:rsid w:val="00A62B0B"/>
    <w:rsid w:val="00A65589"/>
    <w:rsid w:val="00A7231C"/>
    <w:rsid w:val="00A8346A"/>
    <w:rsid w:val="00A8440C"/>
    <w:rsid w:val="00A84B85"/>
    <w:rsid w:val="00A91300"/>
    <w:rsid w:val="00A923F6"/>
    <w:rsid w:val="00A92711"/>
    <w:rsid w:val="00A95446"/>
    <w:rsid w:val="00AA03C9"/>
    <w:rsid w:val="00AA0B7B"/>
    <w:rsid w:val="00AA1804"/>
    <w:rsid w:val="00AA3DD6"/>
    <w:rsid w:val="00AA4ADB"/>
    <w:rsid w:val="00AA5313"/>
    <w:rsid w:val="00AA56B7"/>
    <w:rsid w:val="00AB274E"/>
    <w:rsid w:val="00AB31C2"/>
    <w:rsid w:val="00AB34FD"/>
    <w:rsid w:val="00AB472E"/>
    <w:rsid w:val="00AB4746"/>
    <w:rsid w:val="00AC5802"/>
    <w:rsid w:val="00AC6C17"/>
    <w:rsid w:val="00AC7B9A"/>
    <w:rsid w:val="00AD4124"/>
    <w:rsid w:val="00AD4A53"/>
    <w:rsid w:val="00AD6EEC"/>
    <w:rsid w:val="00AE29F6"/>
    <w:rsid w:val="00AE44DC"/>
    <w:rsid w:val="00AE4B14"/>
    <w:rsid w:val="00AE4EF7"/>
    <w:rsid w:val="00AE66DF"/>
    <w:rsid w:val="00AE788D"/>
    <w:rsid w:val="00AF549E"/>
    <w:rsid w:val="00B04033"/>
    <w:rsid w:val="00B04178"/>
    <w:rsid w:val="00B0491E"/>
    <w:rsid w:val="00B05495"/>
    <w:rsid w:val="00B0701D"/>
    <w:rsid w:val="00B07399"/>
    <w:rsid w:val="00B10E59"/>
    <w:rsid w:val="00B13167"/>
    <w:rsid w:val="00B207E3"/>
    <w:rsid w:val="00B30859"/>
    <w:rsid w:val="00B3223D"/>
    <w:rsid w:val="00B4225C"/>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1311"/>
    <w:rsid w:val="00B864CF"/>
    <w:rsid w:val="00B90E36"/>
    <w:rsid w:val="00B933B2"/>
    <w:rsid w:val="00B94948"/>
    <w:rsid w:val="00B9681E"/>
    <w:rsid w:val="00B970BD"/>
    <w:rsid w:val="00B975E3"/>
    <w:rsid w:val="00B97DB6"/>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1093"/>
    <w:rsid w:val="00BF2B19"/>
    <w:rsid w:val="00BF3FEE"/>
    <w:rsid w:val="00BF5C9A"/>
    <w:rsid w:val="00BF62ED"/>
    <w:rsid w:val="00C05428"/>
    <w:rsid w:val="00C11600"/>
    <w:rsid w:val="00C12379"/>
    <w:rsid w:val="00C13FD0"/>
    <w:rsid w:val="00C165F8"/>
    <w:rsid w:val="00C203B8"/>
    <w:rsid w:val="00C23E83"/>
    <w:rsid w:val="00C241A3"/>
    <w:rsid w:val="00C2561A"/>
    <w:rsid w:val="00C27CCA"/>
    <w:rsid w:val="00C27FB8"/>
    <w:rsid w:val="00C31F3E"/>
    <w:rsid w:val="00C350F4"/>
    <w:rsid w:val="00C351BC"/>
    <w:rsid w:val="00C40B89"/>
    <w:rsid w:val="00C42B96"/>
    <w:rsid w:val="00C43A78"/>
    <w:rsid w:val="00C47047"/>
    <w:rsid w:val="00C53481"/>
    <w:rsid w:val="00C61981"/>
    <w:rsid w:val="00C62615"/>
    <w:rsid w:val="00C640D3"/>
    <w:rsid w:val="00C6477B"/>
    <w:rsid w:val="00C64A3F"/>
    <w:rsid w:val="00C70132"/>
    <w:rsid w:val="00C7083D"/>
    <w:rsid w:val="00C75641"/>
    <w:rsid w:val="00C77F7A"/>
    <w:rsid w:val="00C82934"/>
    <w:rsid w:val="00C8483D"/>
    <w:rsid w:val="00C86C56"/>
    <w:rsid w:val="00C910AE"/>
    <w:rsid w:val="00C91EF7"/>
    <w:rsid w:val="00C9262E"/>
    <w:rsid w:val="00C92B2C"/>
    <w:rsid w:val="00C93D07"/>
    <w:rsid w:val="00C942AB"/>
    <w:rsid w:val="00C94B06"/>
    <w:rsid w:val="00C96B7C"/>
    <w:rsid w:val="00CA4CBA"/>
    <w:rsid w:val="00CA5038"/>
    <w:rsid w:val="00CA5587"/>
    <w:rsid w:val="00CA6157"/>
    <w:rsid w:val="00CA6541"/>
    <w:rsid w:val="00CA79B6"/>
    <w:rsid w:val="00CB17CC"/>
    <w:rsid w:val="00CB7EBD"/>
    <w:rsid w:val="00CC1CED"/>
    <w:rsid w:val="00CC70FE"/>
    <w:rsid w:val="00CD2334"/>
    <w:rsid w:val="00CD2B34"/>
    <w:rsid w:val="00CD4B1F"/>
    <w:rsid w:val="00CE24B6"/>
    <w:rsid w:val="00CE6494"/>
    <w:rsid w:val="00CE68AA"/>
    <w:rsid w:val="00CE790C"/>
    <w:rsid w:val="00CF0E64"/>
    <w:rsid w:val="00CF2848"/>
    <w:rsid w:val="00CF3C51"/>
    <w:rsid w:val="00CF5587"/>
    <w:rsid w:val="00D0037C"/>
    <w:rsid w:val="00D02E85"/>
    <w:rsid w:val="00D10F51"/>
    <w:rsid w:val="00D120CB"/>
    <w:rsid w:val="00D1443A"/>
    <w:rsid w:val="00D164AD"/>
    <w:rsid w:val="00D25F6F"/>
    <w:rsid w:val="00D267B0"/>
    <w:rsid w:val="00D27561"/>
    <w:rsid w:val="00D31ED1"/>
    <w:rsid w:val="00D32127"/>
    <w:rsid w:val="00D32B8B"/>
    <w:rsid w:val="00D3452C"/>
    <w:rsid w:val="00D412B2"/>
    <w:rsid w:val="00D42F56"/>
    <w:rsid w:val="00D44ADB"/>
    <w:rsid w:val="00D4707D"/>
    <w:rsid w:val="00D51D5E"/>
    <w:rsid w:val="00D5232C"/>
    <w:rsid w:val="00D54A79"/>
    <w:rsid w:val="00D5706B"/>
    <w:rsid w:val="00D601BF"/>
    <w:rsid w:val="00D611EE"/>
    <w:rsid w:val="00D61C3D"/>
    <w:rsid w:val="00D6259E"/>
    <w:rsid w:val="00D641A1"/>
    <w:rsid w:val="00D662EB"/>
    <w:rsid w:val="00D67157"/>
    <w:rsid w:val="00D713E4"/>
    <w:rsid w:val="00D716D2"/>
    <w:rsid w:val="00D74232"/>
    <w:rsid w:val="00D769BA"/>
    <w:rsid w:val="00D77663"/>
    <w:rsid w:val="00D82ED1"/>
    <w:rsid w:val="00D83B48"/>
    <w:rsid w:val="00D83B79"/>
    <w:rsid w:val="00D85A1A"/>
    <w:rsid w:val="00D90DFA"/>
    <w:rsid w:val="00D91ACC"/>
    <w:rsid w:val="00D956C3"/>
    <w:rsid w:val="00D9606A"/>
    <w:rsid w:val="00DB1B6A"/>
    <w:rsid w:val="00DB5F6F"/>
    <w:rsid w:val="00DB68FB"/>
    <w:rsid w:val="00DB691D"/>
    <w:rsid w:val="00DB7C5A"/>
    <w:rsid w:val="00DC1141"/>
    <w:rsid w:val="00DC1305"/>
    <w:rsid w:val="00DC4C72"/>
    <w:rsid w:val="00DC52C8"/>
    <w:rsid w:val="00DC619A"/>
    <w:rsid w:val="00DC67E6"/>
    <w:rsid w:val="00DC6B60"/>
    <w:rsid w:val="00DD3251"/>
    <w:rsid w:val="00DD3AAF"/>
    <w:rsid w:val="00DD68E3"/>
    <w:rsid w:val="00DD6AFB"/>
    <w:rsid w:val="00DD7BC3"/>
    <w:rsid w:val="00DE2117"/>
    <w:rsid w:val="00DE75D0"/>
    <w:rsid w:val="00DF23A1"/>
    <w:rsid w:val="00DF33CF"/>
    <w:rsid w:val="00DF3EF7"/>
    <w:rsid w:val="00DF62A9"/>
    <w:rsid w:val="00DF6A24"/>
    <w:rsid w:val="00E00515"/>
    <w:rsid w:val="00E02FCE"/>
    <w:rsid w:val="00E110A8"/>
    <w:rsid w:val="00E13265"/>
    <w:rsid w:val="00E234E7"/>
    <w:rsid w:val="00E23E3E"/>
    <w:rsid w:val="00E2422B"/>
    <w:rsid w:val="00E30146"/>
    <w:rsid w:val="00E32271"/>
    <w:rsid w:val="00E32F87"/>
    <w:rsid w:val="00E33B2D"/>
    <w:rsid w:val="00E33D1A"/>
    <w:rsid w:val="00E345B9"/>
    <w:rsid w:val="00E350AF"/>
    <w:rsid w:val="00E4071B"/>
    <w:rsid w:val="00E40C84"/>
    <w:rsid w:val="00E412CC"/>
    <w:rsid w:val="00E458D0"/>
    <w:rsid w:val="00E50C88"/>
    <w:rsid w:val="00E51C2C"/>
    <w:rsid w:val="00E52A2C"/>
    <w:rsid w:val="00E56F30"/>
    <w:rsid w:val="00E6175B"/>
    <w:rsid w:val="00E624BD"/>
    <w:rsid w:val="00E630DB"/>
    <w:rsid w:val="00E64309"/>
    <w:rsid w:val="00E646A8"/>
    <w:rsid w:val="00E6788A"/>
    <w:rsid w:val="00E67EE8"/>
    <w:rsid w:val="00E73632"/>
    <w:rsid w:val="00E76633"/>
    <w:rsid w:val="00E77AAF"/>
    <w:rsid w:val="00E8404A"/>
    <w:rsid w:val="00E842DC"/>
    <w:rsid w:val="00E87CEF"/>
    <w:rsid w:val="00E92619"/>
    <w:rsid w:val="00EA0018"/>
    <w:rsid w:val="00EA010D"/>
    <w:rsid w:val="00EA0FC3"/>
    <w:rsid w:val="00EA2359"/>
    <w:rsid w:val="00EA3C61"/>
    <w:rsid w:val="00EA4879"/>
    <w:rsid w:val="00EB05CC"/>
    <w:rsid w:val="00EB52C3"/>
    <w:rsid w:val="00EC070B"/>
    <w:rsid w:val="00EC1A09"/>
    <w:rsid w:val="00EC1BA2"/>
    <w:rsid w:val="00EC3911"/>
    <w:rsid w:val="00ED0193"/>
    <w:rsid w:val="00ED0B72"/>
    <w:rsid w:val="00ED2145"/>
    <w:rsid w:val="00ED328D"/>
    <w:rsid w:val="00EE153B"/>
    <w:rsid w:val="00EE2072"/>
    <w:rsid w:val="00EE37E1"/>
    <w:rsid w:val="00EE39B7"/>
    <w:rsid w:val="00EE438D"/>
    <w:rsid w:val="00EF1421"/>
    <w:rsid w:val="00EF1F9B"/>
    <w:rsid w:val="00EF3A87"/>
    <w:rsid w:val="00EF4135"/>
    <w:rsid w:val="00EF64EC"/>
    <w:rsid w:val="00EF6D19"/>
    <w:rsid w:val="00EF7A64"/>
    <w:rsid w:val="00EF7BC6"/>
    <w:rsid w:val="00F05046"/>
    <w:rsid w:val="00F05B5A"/>
    <w:rsid w:val="00F0736A"/>
    <w:rsid w:val="00F1001C"/>
    <w:rsid w:val="00F168DC"/>
    <w:rsid w:val="00F21FA4"/>
    <w:rsid w:val="00F25D08"/>
    <w:rsid w:val="00F26DA0"/>
    <w:rsid w:val="00F27355"/>
    <w:rsid w:val="00F276A2"/>
    <w:rsid w:val="00F27D78"/>
    <w:rsid w:val="00F303DC"/>
    <w:rsid w:val="00F323EE"/>
    <w:rsid w:val="00F33377"/>
    <w:rsid w:val="00F4523F"/>
    <w:rsid w:val="00F45421"/>
    <w:rsid w:val="00F46648"/>
    <w:rsid w:val="00F5177A"/>
    <w:rsid w:val="00F51BC4"/>
    <w:rsid w:val="00F52265"/>
    <w:rsid w:val="00F5793D"/>
    <w:rsid w:val="00F6425C"/>
    <w:rsid w:val="00F664C7"/>
    <w:rsid w:val="00F66571"/>
    <w:rsid w:val="00F701C5"/>
    <w:rsid w:val="00F71209"/>
    <w:rsid w:val="00F74945"/>
    <w:rsid w:val="00F803C3"/>
    <w:rsid w:val="00F8737C"/>
    <w:rsid w:val="00F90189"/>
    <w:rsid w:val="00F90A79"/>
    <w:rsid w:val="00F92C42"/>
    <w:rsid w:val="00FA1DF6"/>
    <w:rsid w:val="00FA7A71"/>
    <w:rsid w:val="00FB0390"/>
    <w:rsid w:val="00FB22EB"/>
    <w:rsid w:val="00FB34F4"/>
    <w:rsid w:val="00FB3944"/>
    <w:rsid w:val="00FB5C76"/>
    <w:rsid w:val="00FB6187"/>
    <w:rsid w:val="00FB7B5D"/>
    <w:rsid w:val="00FC08B6"/>
    <w:rsid w:val="00FC2DC3"/>
    <w:rsid w:val="00FC4053"/>
    <w:rsid w:val="00FC62F7"/>
    <w:rsid w:val="00FC6924"/>
    <w:rsid w:val="00FD0528"/>
    <w:rsid w:val="00FD2433"/>
    <w:rsid w:val="00FD6914"/>
    <w:rsid w:val="00FD6C3C"/>
    <w:rsid w:val="00FD7580"/>
    <w:rsid w:val="00FE022E"/>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52C8"/>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3"/>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table" w:styleId="Mkatabulky">
    <w:name w:val="Table Grid"/>
    <w:basedOn w:val="Normlntabulka"/>
    <w:uiPriority w:val="39"/>
    <w:rsid w:val="00A10F9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A10F96"/>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unhideWhenUsed/>
    <w:rsid w:val="00A10F96"/>
    <w:pPr>
      <w:spacing w:before="100" w:beforeAutospacing="1" w:after="100" w:afterAutospacing="1" w:line="240" w:lineRule="auto"/>
      <w:contextualSpacing w:val="0"/>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nixml.cz"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Props1.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3.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4.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5.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6.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9494</Words>
  <Characters>56020</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Haasová Ivana Bc. DiS.</cp:lastModifiedBy>
  <cp:revision>11</cp:revision>
  <cp:lastPrinted>2026-05-11T05:36:00Z</cp:lastPrinted>
  <dcterms:created xsi:type="dcterms:W3CDTF">2026-06-23T08:20:00Z</dcterms:created>
  <dcterms:modified xsi:type="dcterms:W3CDTF">2026-06-26T05:14:00Z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