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B8387D">
      <w:pPr>
        <w:framePr w:w="10577" w:h="865" w:hRule="atLeast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>
      <w:pPr>
        <w:framePr w:w="10577" w:h="865" w:hRule="atLeast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01BC5">
        <w:rPr>
          <w:b/>
          <w:noProof/>
          <w:sz w:val="28"/>
        </w:rPr>
        <w:t>1772/17/40</w:t>
      </w:r>
    </w:p>
    <w:p w:rsidR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9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1773"/>
        </w:trPr>
        <w:tc>
          <w:tcPr>
            <w:tcW w:w="4398" w:type="dxa"/>
          </w:tcPr>
          <w:p w:rsidR="00B8387D">
            <w:pPr>
              <w:rPr>
                <w:b/>
                <w:sz w:val="24"/>
              </w:rPr>
            </w:pPr>
          </w:p>
          <w:p w:rsidR="00B8387D">
            <w:r>
              <w:rPr>
                <w:b/>
                <w:noProof/>
                <w:sz w:val="24"/>
              </w:rPr>
              <w:t>GARED s.r.o.</w:t>
            </w:r>
          </w:p>
          <w:p w:rsidR="00B8387D"/>
          <w:p w:rsidR="00B8387D">
            <w:r>
              <w:rPr>
                <w:b/>
                <w:noProof/>
                <w:sz w:val="24"/>
              </w:rPr>
              <w:t>Družstevní 278</w:t>
            </w:r>
          </w:p>
          <w:p w:rsidR="00B8387D">
            <w:r>
              <w:rPr>
                <w:b/>
                <w:noProof/>
                <w:sz w:val="24"/>
              </w:rPr>
              <w:t>517 01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Solnice</w:t>
            </w:r>
          </w:p>
          <w:p w:rsidR="00B8387D"/>
        </w:tc>
      </w:tr>
    </w:tbl>
    <w:p w:rsidR="00B8387D"/>
    <w:p w:rsidR="00B8387D"/>
    <w:p w:rsidR="00B8387D"/>
    <w:p w:rsidR="00B8387D"/>
    <w:p w:rsidR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P="008018AF">
      <w:pPr>
        <w:outlineLvl w:val="0"/>
      </w:pPr>
      <w:r>
        <w:rPr>
          <w:sz w:val="24"/>
        </w:rPr>
        <w:t xml:space="preserve"> IČO: </w:t>
      </w:r>
      <w:r w:rsidR="00F01BC5">
        <w:rPr>
          <w:b/>
          <w:noProof/>
          <w:sz w:val="24"/>
        </w:rPr>
        <w:t>28819446</w:t>
      </w:r>
      <w:r>
        <w:rPr>
          <w:sz w:val="24"/>
        </w:rPr>
        <w:t xml:space="preserve"> , DIČ: </w:t>
      </w:r>
      <w:r w:rsidR="00F01BC5">
        <w:rPr>
          <w:b/>
          <w:noProof/>
          <w:sz w:val="24"/>
        </w:rPr>
        <w:t>CZ28819446</w:t>
      </w:r>
    </w:p>
    <w:p w:rsidR="00B8387D"/>
    <w:p w:rsidR="00B8387D">
      <w:pPr>
        <w:rPr>
          <w:rFonts w:ascii="Courier New" w:hAnsi="Courier New"/>
          <w:sz w:val="24"/>
        </w:rPr>
      </w:pPr>
    </w:p>
    <w:p w:rsidR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F01BC5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30 ks balistická vesta skrytá, model GS 150 včetně úprav, balistická vložka - GMP-02 -  cena za 1 ks 9680 Kč včetně DHP (celkem 290 400 Kč) - velikosti dle přílohy</w:t>
      </w:r>
    </w:p>
    <w:p w:rsidR="00F01BC5" w:rsidP="008018AF">
      <w:pPr>
        <w:outlineLvl w:val="0"/>
        <w:rPr>
          <w:rFonts w:ascii="Courier New" w:hAnsi="Courier New"/>
          <w:sz w:val="24"/>
        </w:rPr>
      </w:pPr>
    </w:p>
    <w:p w:rsidR="00F01BC5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ks transportní taška hruškovitého tvaru  - cena za 1 ks 242 Kč včetně DPD (celkem 7260 Kč)</w:t>
      </w:r>
    </w:p>
    <w:p w:rsidR="00B8387D" w:rsidP="008018AF">
      <w:pPr>
        <w:outlineLvl w:val="0"/>
        <w:rPr>
          <w:rFonts w:ascii="Courier New" w:hAnsi="Courier New"/>
          <w:sz w:val="24"/>
          <w:u w:val="dotted"/>
        </w:rPr>
      </w:pPr>
    </w:p>
    <w:p w:rsidR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r w:rsidR="00D9348B">
        <w:rPr>
          <w:sz w:val="24"/>
          <w:u w:val="dotted"/>
        </w:rPr>
        <w:t>jedn</w:t>
      </w:r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Tr="00030FF5">
        <w:tblPrEx>
          <w:tblW w:w="1091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>
            <w:pPr>
              <w:rPr>
                <w:sz w:val="24"/>
              </w:rPr>
            </w:pPr>
            <w:r>
              <w:rPr>
                <w:noProof/>
                <w:sz w:val="24"/>
              </w:rPr>
              <w:t>1.balistické vesty a transportní tašky - Policie ČR</w:t>
            </w:r>
          </w:p>
        </w:tc>
        <w:tc>
          <w:tcPr>
            <w:tcW w:w="1134" w:type="dxa"/>
          </w:tcPr>
          <w:p w:rsidR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297 660,00</w:t>
            </w: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297 660,00</w:t>
            </w: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hRule="exact" w:val="100"/>
        </w:trPr>
        <w:tc>
          <w:tcPr>
            <w:tcW w:w="858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>
            <w:pPr>
              <w:rPr>
                <w:sz w:val="24"/>
              </w:rPr>
            </w:pP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hRule="exact" w:val="338"/>
        </w:trPr>
        <w:tc>
          <w:tcPr>
            <w:tcW w:w="858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  <w:p w:rsidR="00D9348B">
            <w:pPr>
              <w:rPr>
                <w:sz w:val="24"/>
              </w:rPr>
            </w:pPr>
          </w:p>
        </w:tc>
      </w:tr>
      <w:tr w:rsidTr="00F03EED">
        <w:tblPrEx>
          <w:tblW w:w="10915" w:type="dxa"/>
          <w:tblInd w:w="7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858" w:type="dxa"/>
          </w:tcPr>
          <w:p w:rsidR="00D9348B">
            <w:pPr>
              <w:rPr>
                <w:noProof/>
              </w:rPr>
            </w:pPr>
            <w:r>
              <w:rPr>
                <w:noProof/>
              </w:rPr>
              <w:pict>
                <v:line id="_x0000_s1026" style="position:absolute;z-index:251659264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030FF5">
        <w:tblPrEx>
          <w:tblW w:w="10915" w:type="dxa"/>
          <w:tblInd w:w="7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hRule="exact" w:val="338"/>
        </w:trPr>
        <w:tc>
          <w:tcPr>
            <w:tcW w:w="858" w:type="dxa"/>
          </w:tcPr>
          <w:p w:rsidR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1027" style="position:absolute;z-index:251660288" from="0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>
            <w:pPr>
              <w:rPr>
                <w:sz w:val="24"/>
              </w:rPr>
            </w:pPr>
            <w:r>
              <w:rPr>
                <w:noProof/>
                <w:sz w:val="24"/>
              </w:rPr>
              <w:t>21. 9. 2017</w:t>
            </w:r>
          </w:p>
        </w:tc>
        <w:tc>
          <w:tcPr>
            <w:tcW w:w="1115" w:type="dxa"/>
          </w:tcPr>
          <w:p w:rsidR="00D9348B">
            <w:pPr>
              <w:pStyle w:val="Heading7"/>
            </w:pPr>
            <w:r>
              <w:t>Vystavil:</w:t>
            </w:r>
          </w:p>
          <w:p w:rsidR="00D9348B">
            <w:pPr>
              <w:rPr>
                <w:rFonts w:ascii="Courier New" w:hAnsi="Courier New"/>
                <w:sz w:val="24"/>
              </w:rPr>
            </w:pPr>
          </w:p>
          <w:p w:rsidR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Vladimíra Poláčková</w:t>
            </w:r>
          </w:p>
        </w:tc>
      </w:tr>
    </w:tbl>
    <w:p w:rsidR="00B8387D">
      <w:pPr>
        <w:rPr>
          <w:sz w:val="24"/>
        </w:rPr>
      </w:pPr>
    </w:p>
    <w:p w:rsidR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01BC5">
        <w:rPr>
          <w:b/>
          <w:noProof/>
          <w:sz w:val="24"/>
        </w:rPr>
        <w:t>3. 10. 2017</w:t>
      </w:r>
    </w:p>
    <w:p w:rsidR="008018AF" w:rsidRPr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01BC5">
        <w:rPr>
          <w:b/>
          <w:noProof/>
          <w:sz w:val="24"/>
        </w:rPr>
        <w:t>Město Rokycany</w:t>
      </w:r>
    </w:p>
    <w:p w:rsidR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01BC5">
        <w:rPr>
          <w:b/>
          <w:noProof/>
          <w:sz w:val="24"/>
        </w:rPr>
        <w:t>00259047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F01BC5">
        <w:rPr>
          <w:b/>
          <w:noProof/>
          <w:sz w:val="24"/>
        </w:rPr>
        <w:t>CZ00259047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01BC5">
        <w:rPr>
          <w:noProof/>
          <w:sz w:val="24"/>
        </w:rPr>
        <w:t>Město Rokycany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01BC5">
        <w:rPr>
          <w:noProof/>
          <w:sz w:val="24"/>
        </w:rPr>
        <w:t>Masarykovo náměstí</w:t>
      </w:r>
      <w:r w:rsidR="00A60CBF">
        <w:rPr>
          <w:sz w:val="24"/>
        </w:rPr>
        <w:t xml:space="preserve"> </w:t>
      </w:r>
      <w:r w:rsidR="00F01BC5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F01BC5">
        <w:rPr>
          <w:noProof/>
          <w:sz w:val="24"/>
        </w:rPr>
        <w:t>Rokycany</w:t>
      </w:r>
      <w:r>
        <w:rPr>
          <w:sz w:val="24"/>
        </w:rPr>
        <w:t xml:space="preserve">, </w:t>
      </w:r>
      <w:r w:rsidR="00F01BC5">
        <w:rPr>
          <w:noProof/>
          <w:sz w:val="24"/>
        </w:rPr>
        <w:t>337 01</w:t>
      </w:r>
    </w:p>
    <w:p w:rsidR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F01BC5">
        <w:rPr>
          <w:b/>
          <w:noProof/>
          <w:sz w:val="24"/>
        </w:rPr>
        <w:t>Město Rokycany</w:t>
      </w:r>
      <w:r w:rsidRPr="00264A6E">
        <w:rPr>
          <w:b/>
          <w:sz w:val="24"/>
        </w:rPr>
        <w:t>,</w:t>
      </w:r>
      <w:r w:rsidRPr="00264A6E" w:rsidR="00A72ECC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>
      <w:pPr>
        <w:rPr>
          <w:sz w:val="24"/>
        </w:rPr>
      </w:pPr>
    </w:p>
    <w:p w:rsidR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>
      <w:pPr>
        <w:rPr>
          <w:i/>
          <w:sz w:val="24"/>
        </w:rPr>
      </w:pPr>
    </w:p>
    <w:p w:rsidR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r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 xml:space="preserve"> í     l h ů t u      s p l a t n o s t i !</w:t>
      </w:r>
    </w:p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Vladimíra Poláčková</dc:creator>
  <cp:revision>1</cp:revision>
  <cp:lastPrinted>1996-04-30T08:16:00Z</cp:lastPrinted>
  <dcterms:created xsi:type="dcterms:W3CDTF">2017-10-04T12:47:00Z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MeRo/4540/OSP/17</vt:lpwstr>
  </property>
  <property fmtid="{D5CDD505-2E9C-101B-9397-08002B2CF9AE}" pid="4" name="CJ_Spis_Pisemnost">
    <vt:lpwstr>MeRo/8/OSP/17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4.10.2017</vt:lpwstr>
  </property>
  <property fmtid="{D5CDD505-2E9C-101B-9397-08002B2CF9AE}" pid="8" name="DisplayName_SpisovyUzel_PoziceZodpo_Pisemnost">
    <vt:lpwstr>Správní</vt:lpwstr>
  </property>
  <property fmtid="{D5CDD505-2E9C-101B-9397-08002B2CF9AE}" pid="9" name="DisplayName_UserPoriz_Pisemnost">
    <vt:lpwstr>Jana Tomášková</vt:lpwstr>
  </property>
  <property fmtid="{D5CDD505-2E9C-101B-9397-08002B2CF9AE}" pid="10" name="EC_Pisemnost">
    <vt:lpwstr>47961/17</vt:lpwstr>
  </property>
  <property fmtid="{D5CDD505-2E9C-101B-9397-08002B2CF9AE}" pid="11" name="Key_BarCode_Pisemnost">
    <vt:lpwstr>*B001606203*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94/17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objednávka 1772/17/40 - 30 ks vest a 30 ks tašek</vt:lpwstr>
  </property>
  <property fmtid="{D5CDD505-2E9C-101B-9397-08002B2CF9AE}" pid="26" name="Zkratka_SpisovyUzel_PoziceZodpo_Pisemnost">
    <vt:lpwstr>OSP</vt:lpwstr>
  </property>
</Properties>
</file>