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EA9" w:rsidRPr="00823746" w:rsidRDefault="008F0130" w:rsidP="00F06EA9">
      <w:pPr>
        <w:pStyle w:val="Nadpis1"/>
        <w:jc w:val="center"/>
        <w:rPr>
          <w:rFonts w:cs="Arial"/>
          <w:b/>
          <w:sz w:val="40"/>
          <w:szCs w:val="40"/>
        </w:rPr>
      </w:pPr>
      <w:r w:rsidRPr="00B80CD1">
        <w:rPr>
          <w:rFonts w:cs="Arial"/>
          <w:b/>
          <w:spacing w:val="40"/>
          <w:sz w:val="36"/>
          <w:szCs w:val="40"/>
        </w:rPr>
        <w:t>SMLOUVA O DÍLO</w:t>
      </w:r>
      <w:r w:rsidRPr="00B80CD1">
        <w:rPr>
          <w:rFonts w:cs="Arial"/>
          <w:b/>
          <w:sz w:val="36"/>
          <w:szCs w:val="40"/>
        </w:rPr>
        <w:t xml:space="preserve"> č. </w:t>
      </w:r>
      <w:r w:rsidR="007B2DE2" w:rsidRPr="007B2DE2">
        <w:rPr>
          <w:rFonts w:cs="Arial"/>
          <w:b/>
          <w:sz w:val="36"/>
          <w:szCs w:val="40"/>
        </w:rPr>
        <w:t>24</w:t>
      </w:r>
      <w:r w:rsidR="007B2DE2">
        <w:rPr>
          <w:rFonts w:cs="Arial"/>
          <w:b/>
          <w:sz w:val="36"/>
          <w:szCs w:val="40"/>
        </w:rPr>
        <w:t>/</w:t>
      </w:r>
      <w:r w:rsidR="007B2DE2" w:rsidRPr="007B2DE2">
        <w:rPr>
          <w:rFonts w:cs="Arial"/>
          <w:b/>
          <w:sz w:val="36"/>
          <w:szCs w:val="40"/>
        </w:rPr>
        <w:t>04</w:t>
      </w:r>
      <w:r w:rsidR="007B2DE2">
        <w:rPr>
          <w:rFonts w:cs="Arial"/>
          <w:b/>
          <w:sz w:val="36"/>
          <w:szCs w:val="40"/>
        </w:rPr>
        <w:t>/</w:t>
      </w:r>
      <w:r w:rsidR="007B2DE2" w:rsidRPr="007B2DE2">
        <w:rPr>
          <w:rFonts w:cs="Arial"/>
          <w:b/>
          <w:sz w:val="36"/>
          <w:szCs w:val="40"/>
        </w:rPr>
        <w:t>ORI-OVZ</w:t>
      </w:r>
      <w:r w:rsidR="007B2DE2">
        <w:rPr>
          <w:rFonts w:cs="Arial"/>
          <w:b/>
          <w:sz w:val="36"/>
          <w:szCs w:val="40"/>
        </w:rPr>
        <w:t>/</w:t>
      </w:r>
      <w:r w:rsidR="007B2DE2" w:rsidRPr="007B2DE2">
        <w:rPr>
          <w:rFonts w:cs="Arial"/>
          <w:b/>
          <w:sz w:val="36"/>
          <w:szCs w:val="40"/>
        </w:rPr>
        <w:t xml:space="preserve">2026 </w:t>
      </w:r>
    </w:p>
    <w:p w:rsidR="00F06EA9" w:rsidRPr="00C86428" w:rsidRDefault="00F06EA9" w:rsidP="001040C3">
      <w:pPr>
        <w:pStyle w:val="Nadpis1"/>
        <w:numPr>
          <w:ilvl w:val="0"/>
          <w:numId w:val="48"/>
        </w:numPr>
        <w:spacing w:before="480"/>
        <w:ind w:hanging="295"/>
        <w:jc w:val="center"/>
        <w:rPr>
          <w:rFonts w:cs="Arial"/>
          <w:b/>
          <w:sz w:val="20"/>
        </w:rPr>
      </w:pPr>
    </w:p>
    <w:p w:rsidR="00F06EA9" w:rsidRPr="00C86428" w:rsidRDefault="00F06EA9" w:rsidP="00F06EA9">
      <w:pPr>
        <w:pStyle w:val="Nadpis1"/>
        <w:jc w:val="center"/>
        <w:rPr>
          <w:rFonts w:cs="Arial"/>
          <w:b/>
          <w:sz w:val="20"/>
        </w:rPr>
      </w:pPr>
      <w:r w:rsidRPr="00C86428">
        <w:rPr>
          <w:rFonts w:cs="Arial"/>
          <w:b/>
          <w:sz w:val="20"/>
        </w:rPr>
        <w:t xml:space="preserve"> Smluvní strany</w:t>
      </w:r>
    </w:p>
    <w:p w:rsidR="00F06EA9" w:rsidRPr="001C7C99" w:rsidRDefault="00F06EA9" w:rsidP="00F06EA9">
      <w:pPr>
        <w:pStyle w:val="Bezmezer"/>
        <w:rPr>
          <w:rFonts w:ascii="Arial" w:hAnsi="Arial" w:cs="Arial"/>
        </w:rPr>
      </w:pPr>
      <w:r w:rsidRPr="00C86428">
        <w:rPr>
          <w:rFonts w:ascii="Arial" w:hAnsi="Arial" w:cs="Arial"/>
        </w:rPr>
        <w:t>1.1</w:t>
      </w:r>
    </w:p>
    <w:p w:rsidR="008F0130" w:rsidRPr="00CF4454" w:rsidRDefault="008F0130" w:rsidP="004049F9">
      <w:pPr>
        <w:pStyle w:val="Bezmezer"/>
        <w:tabs>
          <w:tab w:val="left" w:pos="1418"/>
        </w:tabs>
        <w:spacing w:line="276" w:lineRule="auto"/>
        <w:rPr>
          <w:rFonts w:ascii="Arial" w:hAnsi="Arial" w:cs="Arial"/>
          <w:bCs/>
        </w:rPr>
      </w:pPr>
      <w:r w:rsidRPr="00CF4454">
        <w:rPr>
          <w:rFonts w:ascii="Arial" w:hAnsi="Arial" w:cs="Arial"/>
          <w:b/>
        </w:rPr>
        <w:t>Objednatel:</w:t>
      </w:r>
      <w:r w:rsidRPr="00CF4454">
        <w:rPr>
          <w:rFonts w:ascii="Arial" w:hAnsi="Arial" w:cs="Arial"/>
          <w:b/>
        </w:rPr>
        <w:tab/>
      </w:r>
      <w:r w:rsidR="00DB74EB" w:rsidRPr="00CF4454">
        <w:rPr>
          <w:rFonts w:ascii="Arial" w:hAnsi="Arial" w:cs="Arial"/>
          <w:b/>
          <w:bCs/>
        </w:rPr>
        <w:t>Základní škola a mateřská škola Prostějov, Palackého tř. 14</w:t>
      </w:r>
    </w:p>
    <w:p w:rsidR="008F0130" w:rsidRPr="00CF4454" w:rsidRDefault="008F0130" w:rsidP="004049F9">
      <w:pPr>
        <w:pStyle w:val="Bezmezer"/>
        <w:tabs>
          <w:tab w:val="left" w:pos="1418"/>
        </w:tabs>
        <w:spacing w:line="276" w:lineRule="auto"/>
        <w:rPr>
          <w:rFonts w:ascii="Arial" w:hAnsi="Arial" w:cs="Arial"/>
        </w:rPr>
      </w:pPr>
      <w:r w:rsidRPr="00CF4454">
        <w:rPr>
          <w:rFonts w:ascii="Arial" w:hAnsi="Arial" w:cs="Arial"/>
        </w:rPr>
        <w:tab/>
      </w:r>
      <w:r w:rsidR="00DB74EB" w:rsidRPr="00CF4454">
        <w:rPr>
          <w:rFonts w:ascii="Arial" w:hAnsi="Arial" w:cs="Arial"/>
        </w:rPr>
        <w:t>Palackého 152/14, 79601 Prostějov</w:t>
      </w:r>
    </w:p>
    <w:p w:rsidR="008F0130" w:rsidRPr="00CF4454" w:rsidRDefault="008F0130" w:rsidP="004049F9">
      <w:pPr>
        <w:pStyle w:val="Bezmezer"/>
        <w:tabs>
          <w:tab w:val="left" w:pos="1418"/>
        </w:tabs>
        <w:spacing w:line="276" w:lineRule="auto"/>
        <w:rPr>
          <w:rFonts w:ascii="Arial" w:hAnsi="Arial" w:cs="Arial"/>
        </w:rPr>
      </w:pPr>
      <w:r w:rsidRPr="00CF4454">
        <w:rPr>
          <w:rFonts w:ascii="Arial" w:hAnsi="Arial" w:cs="Arial"/>
        </w:rPr>
        <w:tab/>
        <w:t>zastoupen</w:t>
      </w:r>
      <w:r w:rsidR="00A36E07" w:rsidRPr="00CF4454">
        <w:rPr>
          <w:rFonts w:ascii="Arial" w:hAnsi="Arial" w:cs="Arial"/>
        </w:rPr>
        <w:t>áMgr. Janou Prokopovou, ředitelk</w:t>
      </w:r>
      <w:r w:rsidR="00203C7D" w:rsidRPr="00CF4454">
        <w:rPr>
          <w:rFonts w:ascii="Arial" w:hAnsi="Arial" w:cs="Arial"/>
        </w:rPr>
        <w:t>ou</w:t>
      </w:r>
      <w:r w:rsidR="00A36E07" w:rsidRPr="00CF4454">
        <w:rPr>
          <w:rFonts w:ascii="Arial" w:hAnsi="Arial" w:cs="Arial"/>
        </w:rPr>
        <w:t xml:space="preserve"> školy</w:t>
      </w:r>
    </w:p>
    <w:p w:rsidR="008F0130" w:rsidRPr="00FE434A" w:rsidRDefault="008F0130" w:rsidP="004049F9">
      <w:pPr>
        <w:pStyle w:val="Bezmezer"/>
        <w:tabs>
          <w:tab w:val="left" w:pos="1418"/>
        </w:tabs>
        <w:spacing w:line="276" w:lineRule="auto"/>
        <w:ind w:left="1418"/>
        <w:rPr>
          <w:rFonts w:ascii="Arial" w:hAnsi="Arial" w:cs="Arial"/>
        </w:rPr>
      </w:pPr>
      <w:r w:rsidRPr="00FE434A">
        <w:rPr>
          <w:rFonts w:ascii="Arial" w:hAnsi="Arial" w:cs="Arial"/>
        </w:rPr>
        <w:t xml:space="preserve">zástupce oprávněný jednat ve věcech technických: </w:t>
      </w:r>
      <w:r w:rsidR="00FE434A" w:rsidRPr="00F5065A">
        <w:rPr>
          <w:rFonts w:ascii="Arial" w:hAnsi="Arial" w:cs="Arial"/>
        </w:rPr>
        <w:t xml:space="preserve">Mgr. Marcela Hubáčková </w:t>
      </w:r>
    </w:p>
    <w:p w:rsidR="008F0130" w:rsidRPr="00FE434A" w:rsidRDefault="008F0130" w:rsidP="004049F9">
      <w:pPr>
        <w:pStyle w:val="Bezmezer"/>
        <w:tabs>
          <w:tab w:val="left" w:pos="1418"/>
        </w:tabs>
        <w:spacing w:line="276" w:lineRule="auto"/>
        <w:rPr>
          <w:rFonts w:ascii="Arial" w:hAnsi="Arial" w:cs="Arial"/>
        </w:rPr>
      </w:pPr>
      <w:r w:rsidRPr="00FE434A">
        <w:rPr>
          <w:rFonts w:ascii="Arial" w:hAnsi="Arial" w:cs="Arial"/>
        </w:rPr>
        <w:tab/>
      </w:r>
      <w:r w:rsidRPr="00FE434A">
        <w:rPr>
          <w:rFonts w:ascii="Arial" w:hAnsi="Arial" w:cs="Arial"/>
        </w:rPr>
        <w:tab/>
        <w:t xml:space="preserve">telefon: </w:t>
      </w:r>
      <w:r w:rsidR="00A544FC">
        <w:rPr>
          <w:rFonts w:ascii="Arial" w:hAnsi="Arial" w:cs="Arial"/>
        </w:rPr>
        <w:t>+420 </w:t>
      </w:r>
      <w:r w:rsidR="00FE434A" w:rsidRPr="00F5065A">
        <w:rPr>
          <w:rFonts w:ascii="Arial" w:hAnsi="Arial" w:cs="Arial"/>
        </w:rPr>
        <w:t>739</w:t>
      </w:r>
      <w:r w:rsidR="00A544FC">
        <w:rPr>
          <w:rFonts w:ascii="Arial" w:hAnsi="Arial" w:cs="Arial"/>
        </w:rPr>
        <w:t> </w:t>
      </w:r>
      <w:r w:rsidR="00FE434A" w:rsidRPr="00F5065A">
        <w:rPr>
          <w:rFonts w:ascii="Arial" w:hAnsi="Arial" w:cs="Arial"/>
        </w:rPr>
        <w:t>320003</w:t>
      </w:r>
    </w:p>
    <w:p w:rsidR="00A36E07" w:rsidRPr="00FE434A" w:rsidRDefault="008F0130" w:rsidP="004049F9">
      <w:pPr>
        <w:pStyle w:val="Bezmezer"/>
        <w:tabs>
          <w:tab w:val="left" w:pos="1418"/>
        </w:tabs>
        <w:spacing w:line="276" w:lineRule="auto"/>
        <w:rPr>
          <w:rFonts w:ascii="Arial" w:hAnsi="Arial" w:cs="Arial"/>
        </w:rPr>
      </w:pPr>
      <w:r w:rsidRPr="00FE434A">
        <w:rPr>
          <w:rFonts w:ascii="Arial" w:hAnsi="Arial" w:cs="Arial"/>
        </w:rPr>
        <w:tab/>
      </w:r>
      <w:r w:rsidRPr="00FE434A">
        <w:rPr>
          <w:rFonts w:ascii="Arial" w:hAnsi="Arial" w:cs="Arial"/>
        </w:rPr>
        <w:tab/>
        <w:t xml:space="preserve">e-mail: </w:t>
      </w:r>
      <w:r w:rsidR="00FE434A" w:rsidRPr="00F5065A">
        <w:rPr>
          <w:rFonts w:ascii="Arial" w:hAnsi="Arial" w:cs="Arial"/>
        </w:rPr>
        <w:t>hubackova@zspal.cz</w:t>
      </w:r>
    </w:p>
    <w:p w:rsidR="008F0130" w:rsidRPr="00FE434A" w:rsidRDefault="008F0130" w:rsidP="003B117D">
      <w:pPr>
        <w:pStyle w:val="Bezmezer"/>
        <w:tabs>
          <w:tab w:val="left" w:pos="1418"/>
        </w:tabs>
        <w:spacing w:before="120" w:line="276" w:lineRule="auto"/>
        <w:ind w:left="737" w:firstLine="737"/>
        <w:rPr>
          <w:rFonts w:ascii="Arial" w:hAnsi="Arial" w:cs="Arial"/>
        </w:rPr>
      </w:pPr>
      <w:r w:rsidRPr="00FE434A">
        <w:rPr>
          <w:rFonts w:ascii="Arial" w:hAnsi="Arial" w:cs="Arial"/>
        </w:rPr>
        <w:t>IČO:</w:t>
      </w:r>
      <w:r w:rsidR="00DB74EB" w:rsidRPr="00FE434A">
        <w:rPr>
          <w:rFonts w:ascii="Arial" w:hAnsi="Arial" w:cs="Arial"/>
        </w:rPr>
        <w:t>479224</w:t>
      </w:r>
      <w:r w:rsidR="00081657" w:rsidRPr="00FE434A">
        <w:rPr>
          <w:rFonts w:ascii="Arial" w:hAnsi="Arial" w:cs="Arial"/>
        </w:rPr>
        <w:t>86</w:t>
      </w:r>
    </w:p>
    <w:p w:rsidR="008F0130" w:rsidRPr="00FE434A" w:rsidRDefault="008F0130" w:rsidP="004049F9">
      <w:pPr>
        <w:pStyle w:val="Bezmezer"/>
        <w:tabs>
          <w:tab w:val="left" w:pos="1418"/>
        </w:tabs>
        <w:spacing w:line="276" w:lineRule="auto"/>
        <w:ind w:left="737" w:firstLine="737"/>
        <w:rPr>
          <w:rFonts w:ascii="Arial" w:hAnsi="Arial" w:cs="Arial"/>
        </w:rPr>
      </w:pPr>
      <w:r w:rsidRPr="00FE434A">
        <w:rPr>
          <w:rFonts w:ascii="Arial" w:hAnsi="Arial" w:cs="Arial"/>
        </w:rPr>
        <w:t xml:space="preserve">plátce DPH: </w:t>
      </w:r>
      <w:r w:rsidR="00FE434A" w:rsidRPr="00F5065A">
        <w:rPr>
          <w:rFonts w:ascii="Arial" w:hAnsi="Arial" w:cs="Arial"/>
        </w:rPr>
        <w:t>NE</w:t>
      </w:r>
    </w:p>
    <w:p w:rsidR="008F0130" w:rsidRPr="00FE434A" w:rsidRDefault="008F0130" w:rsidP="004049F9">
      <w:pPr>
        <w:pStyle w:val="Bezmezer"/>
        <w:tabs>
          <w:tab w:val="left" w:pos="1418"/>
        </w:tabs>
        <w:spacing w:before="120" w:line="276" w:lineRule="auto"/>
        <w:ind w:left="737" w:firstLine="737"/>
        <w:rPr>
          <w:rFonts w:ascii="Arial" w:hAnsi="Arial" w:cs="Arial"/>
        </w:rPr>
      </w:pPr>
      <w:r w:rsidRPr="00FE434A">
        <w:rPr>
          <w:rFonts w:ascii="Arial" w:hAnsi="Arial" w:cs="Arial"/>
        </w:rPr>
        <w:t xml:space="preserve">Bankovní spojení: </w:t>
      </w:r>
      <w:r w:rsidR="00FE434A" w:rsidRPr="00F5065A">
        <w:rPr>
          <w:rFonts w:ascii="Arial" w:hAnsi="Arial" w:cs="Arial"/>
        </w:rPr>
        <w:t>ČSOB</w:t>
      </w:r>
      <w:r w:rsidR="00524704">
        <w:rPr>
          <w:rFonts w:ascii="Arial" w:hAnsi="Arial" w:cs="Arial"/>
        </w:rPr>
        <w:t>, a.s.</w:t>
      </w:r>
      <w:r w:rsidRPr="00FE434A">
        <w:rPr>
          <w:rFonts w:ascii="Arial" w:hAnsi="Arial" w:cs="Arial"/>
        </w:rPr>
        <w:tab/>
      </w:r>
    </w:p>
    <w:p w:rsidR="008F0130" w:rsidRPr="00FE434A" w:rsidRDefault="008F0130" w:rsidP="004049F9">
      <w:pPr>
        <w:pStyle w:val="Bezmezer"/>
        <w:tabs>
          <w:tab w:val="left" w:pos="1418"/>
        </w:tabs>
        <w:spacing w:line="276" w:lineRule="auto"/>
        <w:rPr>
          <w:rFonts w:ascii="Arial" w:hAnsi="Arial" w:cs="Arial"/>
        </w:rPr>
      </w:pPr>
      <w:r w:rsidRPr="00FE434A">
        <w:rPr>
          <w:rFonts w:ascii="Arial" w:hAnsi="Arial" w:cs="Arial"/>
        </w:rPr>
        <w:tab/>
        <w:t xml:space="preserve">Číslo bankovního účtu: </w:t>
      </w:r>
      <w:r w:rsidRPr="00FE434A">
        <w:rPr>
          <w:rFonts w:ascii="Arial" w:hAnsi="Arial" w:cs="Arial"/>
        </w:rPr>
        <w:tab/>
      </w:r>
      <w:r w:rsidR="00FE434A" w:rsidRPr="00F5065A">
        <w:rPr>
          <w:rFonts w:ascii="Arial" w:hAnsi="Arial" w:cs="Arial"/>
        </w:rPr>
        <w:t>213654358/0300</w:t>
      </w:r>
    </w:p>
    <w:p w:rsidR="008F0130" w:rsidRPr="00CF4454" w:rsidRDefault="008F0130" w:rsidP="004049F9">
      <w:pPr>
        <w:pStyle w:val="Bezmezer"/>
        <w:tabs>
          <w:tab w:val="left" w:pos="1418"/>
        </w:tabs>
        <w:spacing w:before="120" w:line="276" w:lineRule="auto"/>
        <w:ind w:firstLine="737"/>
        <w:rPr>
          <w:rFonts w:ascii="Arial" w:hAnsi="Arial" w:cs="Arial"/>
        </w:rPr>
      </w:pPr>
      <w:r w:rsidRPr="00CF4454">
        <w:rPr>
          <w:rFonts w:ascii="Arial" w:hAnsi="Arial" w:cs="Arial"/>
        </w:rPr>
        <w:tab/>
        <w:t xml:space="preserve">ID datové schránky: </w:t>
      </w:r>
      <w:r w:rsidR="005C2BB4" w:rsidRPr="00CF4454">
        <w:rPr>
          <w:rFonts w:ascii="Arial" w:hAnsi="Arial" w:cs="Arial"/>
        </w:rPr>
        <w:t>dt3j3p6</w:t>
      </w:r>
    </w:p>
    <w:p w:rsidR="00F06EA9" w:rsidRPr="00CF4454" w:rsidRDefault="008F0130" w:rsidP="004049F9">
      <w:pPr>
        <w:pStyle w:val="Bezmezer"/>
        <w:tabs>
          <w:tab w:val="left" w:pos="1418"/>
        </w:tabs>
        <w:rPr>
          <w:rFonts w:ascii="Arial" w:hAnsi="Arial" w:cs="Arial"/>
        </w:rPr>
      </w:pPr>
      <w:r w:rsidRPr="00CF4454">
        <w:rPr>
          <w:rFonts w:ascii="Arial" w:hAnsi="Arial" w:cs="Arial"/>
        </w:rPr>
        <w:tab/>
        <w:t>(dále jen „</w:t>
      </w:r>
      <w:r w:rsidRPr="00CF4454">
        <w:rPr>
          <w:rFonts w:ascii="Arial" w:hAnsi="Arial" w:cs="Arial"/>
          <w:b/>
          <w:i/>
        </w:rPr>
        <w:t>Objednatel</w:t>
      </w:r>
      <w:r w:rsidRPr="00CF4454">
        <w:rPr>
          <w:rFonts w:ascii="Arial" w:hAnsi="Arial" w:cs="Arial"/>
        </w:rPr>
        <w:t>“)</w:t>
      </w:r>
    </w:p>
    <w:p w:rsidR="00F06EA9" w:rsidRPr="001C7C99" w:rsidRDefault="00F06EA9" w:rsidP="008F0130">
      <w:pPr>
        <w:pStyle w:val="Bezmezer"/>
        <w:spacing w:before="240" w:after="240"/>
        <w:rPr>
          <w:rFonts w:ascii="Arial" w:hAnsi="Arial" w:cs="Arial"/>
        </w:rPr>
      </w:pPr>
      <w:r w:rsidRPr="001C7C99">
        <w:rPr>
          <w:rFonts w:ascii="Arial" w:hAnsi="Arial" w:cs="Arial"/>
        </w:rPr>
        <w:t>a</w:t>
      </w:r>
    </w:p>
    <w:p w:rsidR="00F06EA9" w:rsidRPr="001C7C99" w:rsidRDefault="00F06EA9" w:rsidP="00F06EA9">
      <w:pPr>
        <w:pStyle w:val="Bezmezer"/>
        <w:rPr>
          <w:rFonts w:ascii="Arial" w:hAnsi="Arial" w:cs="Arial"/>
        </w:rPr>
      </w:pPr>
      <w:r w:rsidRPr="001C7C99">
        <w:rPr>
          <w:rFonts w:ascii="Arial" w:hAnsi="Arial" w:cs="Arial"/>
        </w:rPr>
        <w:t>1.2</w:t>
      </w:r>
    </w:p>
    <w:p w:rsidR="008F0130" w:rsidRPr="004C683C" w:rsidRDefault="008F0130" w:rsidP="008F0130">
      <w:pPr>
        <w:pStyle w:val="Bezmezer"/>
        <w:spacing w:line="276" w:lineRule="auto"/>
        <w:rPr>
          <w:rFonts w:ascii="Arial" w:hAnsi="Arial" w:cs="Arial"/>
          <w:b/>
          <w:color w:val="FF0000"/>
          <w:highlight w:val="yellow"/>
        </w:rPr>
      </w:pPr>
      <w:r w:rsidRPr="004C683C">
        <w:rPr>
          <w:rFonts w:ascii="Arial" w:hAnsi="Arial" w:cs="Arial"/>
          <w:b/>
        </w:rPr>
        <w:t xml:space="preserve">Zhotovitel: </w:t>
      </w:r>
      <w:r w:rsidRPr="004C683C">
        <w:rPr>
          <w:rFonts w:ascii="Arial" w:hAnsi="Arial" w:cs="Arial"/>
          <w:b/>
        </w:rPr>
        <w:tab/>
      </w:r>
      <w:r w:rsidR="00B823FD" w:rsidRPr="00B823FD">
        <w:rPr>
          <w:rFonts w:ascii="Arial" w:hAnsi="Arial" w:cs="Arial"/>
          <w:b/>
          <w:lang w:bidi="en-US"/>
        </w:rPr>
        <w:t>REALINVEST s.r.o.</w:t>
      </w:r>
    </w:p>
    <w:p w:rsidR="008F0130" w:rsidRPr="00901AD7" w:rsidRDefault="00B823FD" w:rsidP="008F0130">
      <w:pPr>
        <w:pStyle w:val="Bezmezer"/>
        <w:spacing w:line="276" w:lineRule="auto"/>
        <w:ind w:left="737" w:firstLine="737"/>
        <w:rPr>
          <w:rFonts w:ascii="Arial" w:hAnsi="Arial" w:cs="Arial"/>
        </w:rPr>
      </w:pPr>
      <w:r w:rsidRPr="00B823FD">
        <w:rPr>
          <w:rFonts w:ascii="Arial" w:hAnsi="Arial" w:cs="Arial"/>
          <w:lang w:bidi="en-US"/>
        </w:rPr>
        <w:t>Kostelecká 263/16, Prostějov, 796 01</w:t>
      </w:r>
      <w:r w:rsidR="008F0130" w:rsidRPr="00901AD7">
        <w:rPr>
          <w:rFonts w:ascii="Arial" w:hAnsi="Arial" w:cs="Arial"/>
        </w:rPr>
        <w:tab/>
      </w:r>
    </w:p>
    <w:p w:rsidR="008F0130" w:rsidRPr="004C683C" w:rsidRDefault="008F0130" w:rsidP="008F0130">
      <w:pPr>
        <w:pStyle w:val="Bezmezer"/>
        <w:spacing w:line="276" w:lineRule="auto"/>
        <w:ind w:left="737" w:firstLine="737"/>
        <w:rPr>
          <w:rFonts w:ascii="Arial" w:hAnsi="Arial" w:cs="Arial"/>
        </w:rPr>
      </w:pPr>
      <w:r w:rsidRPr="004C683C">
        <w:rPr>
          <w:rFonts w:ascii="Arial" w:hAnsi="Arial" w:cs="Arial"/>
        </w:rPr>
        <w:t xml:space="preserve">zastoupený </w:t>
      </w:r>
      <w:r w:rsidR="00B823FD" w:rsidRPr="00B823FD">
        <w:rPr>
          <w:rFonts w:ascii="Arial" w:hAnsi="Arial" w:cs="Arial"/>
          <w:lang w:bidi="en-US"/>
        </w:rPr>
        <w:t>Ing. Miloslav Burget</w:t>
      </w:r>
      <w:r w:rsidR="00B823FD">
        <w:rPr>
          <w:rFonts w:ascii="Arial" w:hAnsi="Arial" w:cs="Arial"/>
          <w:lang w:bidi="en-US"/>
        </w:rPr>
        <w:t>, jednatel</w:t>
      </w:r>
    </w:p>
    <w:p w:rsidR="008F0130" w:rsidRPr="00B73D45" w:rsidRDefault="008F0130" w:rsidP="008F0130">
      <w:pPr>
        <w:pStyle w:val="Bezmezer"/>
        <w:spacing w:line="276" w:lineRule="auto"/>
        <w:ind w:left="737" w:firstLine="737"/>
        <w:rPr>
          <w:rFonts w:ascii="Arial" w:hAnsi="Arial" w:cs="Arial"/>
        </w:rPr>
      </w:pPr>
      <w:r w:rsidRPr="004C683C">
        <w:rPr>
          <w:rFonts w:ascii="Arial" w:hAnsi="Arial" w:cs="Arial"/>
        </w:rPr>
        <w:t>zástupce oprávněný jednat ve věcech technických:</w:t>
      </w:r>
      <w:r w:rsidR="00514B7D" w:rsidRPr="00B73D45">
        <w:rPr>
          <w:rFonts w:ascii="Arial" w:hAnsi="Arial" w:cs="Arial"/>
          <w:lang w:bidi="en-US"/>
        </w:rPr>
        <w:t>Ing. Miloslav Burget</w:t>
      </w:r>
    </w:p>
    <w:p w:rsidR="008F0130" w:rsidRPr="00B73D45" w:rsidRDefault="00514B7D" w:rsidP="008F0130">
      <w:pPr>
        <w:pStyle w:val="Bezmezer"/>
        <w:spacing w:line="276" w:lineRule="auto"/>
        <w:ind w:left="1474" w:firstLine="737"/>
        <w:rPr>
          <w:rFonts w:ascii="Arial" w:hAnsi="Arial" w:cs="Arial"/>
        </w:rPr>
      </w:pPr>
      <w:r w:rsidRPr="00B73D45">
        <w:rPr>
          <w:rFonts w:ascii="Arial" w:hAnsi="Arial" w:cs="Arial"/>
        </w:rPr>
        <w:t>telefon:</w:t>
      </w:r>
      <w:r w:rsidR="008F0130" w:rsidRPr="00B73D45">
        <w:rPr>
          <w:rFonts w:ascii="Arial" w:hAnsi="Arial" w:cs="Arial"/>
        </w:rPr>
        <w:t>+420</w:t>
      </w:r>
      <w:r w:rsidR="00A544FC">
        <w:rPr>
          <w:rFonts w:ascii="Arial" w:hAnsi="Arial" w:cs="Arial"/>
        </w:rPr>
        <w:t> </w:t>
      </w:r>
      <w:r w:rsidRPr="00B73D45">
        <w:rPr>
          <w:rFonts w:ascii="Arial" w:hAnsi="Arial" w:cs="Arial"/>
          <w:lang w:bidi="en-US"/>
        </w:rPr>
        <w:t>736</w:t>
      </w:r>
      <w:r w:rsidR="00A544FC">
        <w:rPr>
          <w:rFonts w:ascii="Arial" w:hAnsi="Arial" w:cs="Arial"/>
          <w:lang w:bidi="en-US"/>
        </w:rPr>
        <w:t> </w:t>
      </w:r>
      <w:r w:rsidRPr="00B73D45">
        <w:rPr>
          <w:rFonts w:ascii="Arial" w:hAnsi="Arial" w:cs="Arial"/>
          <w:lang w:bidi="en-US"/>
        </w:rPr>
        <w:t>613931</w:t>
      </w:r>
    </w:p>
    <w:p w:rsidR="008F0130" w:rsidRPr="004C683C" w:rsidRDefault="008F0130" w:rsidP="008F0130">
      <w:pPr>
        <w:pStyle w:val="Bezmezer"/>
        <w:spacing w:line="276" w:lineRule="auto"/>
        <w:ind w:left="1474" w:firstLine="737"/>
        <w:rPr>
          <w:rFonts w:ascii="Arial" w:hAnsi="Arial" w:cs="Arial"/>
        </w:rPr>
      </w:pPr>
      <w:r w:rsidRPr="00B73D45">
        <w:rPr>
          <w:rFonts w:ascii="Arial" w:hAnsi="Arial" w:cs="Arial"/>
        </w:rPr>
        <w:t>e-mail:</w:t>
      </w:r>
      <w:r w:rsidRPr="00B73D45">
        <w:rPr>
          <w:rFonts w:ascii="Arial" w:hAnsi="Arial" w:cs="Arial"/>
        </w:rPr>
        <w:tab/>
      </w:r>
      <w:r w:rsidR="00514B7D" w:rsidRPr="00B73D45">
        <w:rPr>
          <w:rFonts w:ascii="Arial" w:hAnsi="Arial" w:cs="Arial"/>
          <w:lang w:bidi="en-US"/>
        </w:rPr>
        <w:t>burget@rinvest.cz</w:t>
      </w:r>
    </w:p>
    <w:p w:rsidR="008F0130" w:rsidRPr="004C683C" w:rsidRDefault="008F0130" w:rsidP="008F0130">
      <w:pPr>
        <w:pStyle w:val="Bezmezer"/>
        <w:spacing w:before="120" w:line="276" w:lineRule="auto"/>
        <w:ind w:left="737" w:firstLine="737"/>
        <w:rPr>
          <w:rFonts w:ascii="Arial" w:hAnsi="Arial" w:cs="Arial"/>
        </w:rPr>
      </w:pPr>
      <w:r w:rsidRPr="004C683C">
        <w:rPr>
          <w:rFonts w:ascii="Arial" w:hAnsi="Arial" w:cs="Arial"/>
        </w:rPr>
        <w:t>IČO:</w:t>
      </w:r>
      <w:r w:rsidR="00B823FD" w:rsidRPr="00B823FD">
        <w:rPr>
          <w:rFonts w:ascii="Arial" w:hAnsi="Arial" w:cs="Arial"/>
          <w:lang w:bidi="en-US"/>
        </w:rPr>
        <w:t>46961895</w:t>
      </w:r>
    </w:p>
    <w:p w:rsidR="008F0130" w:rsidRDefault="008F0130" w:rsidP="008F0130">
      <w:pPr>
        <w:pStyle w:val="Bezmezer"/>
        <w:spacing w:line="276" w:lineRule="auto"/>
        <w:ind w:left="737" w:firstLine="737"/>
        <w:rPr>
          <w:rFonts w:ascii="Arial" w:hAnsi="Arial" w:cs="Arial"/>
          <w:lang w:bidi="en-US"/>
        </w:rPr>
      </w:pPr>
      <w:r w:rsidRPr="004C683C">
        <w:rPr>
          <w:rFonts w:ascii="Arial" w:hAnsi="Arial" w:cs="Arial"/>
        </w:rPr>
        <w:t>DIČ:</w:t>
      </w:r>
      <w:r w:rsidR="00B823FD" w:rsidRPr="00B823FD">
        <w:rPr>
          <w:rFonts w:ascii="Arial" w:hAnsi="Arial" w:cs="Arial"/>
          <w:lang w:bidi="en-US"/>
        </w:rPr>
        <w:t>CZ46961895</w:t>
      </w:r>
    </w:p>
    <w:p w:rsidR="008F0130" w:rsidRPr="004C683C" w:rsidRDefault="008F0130" w:rsidP="008F0130">
      <w:pPr>
        <w:pStyle w:val="Bezmezer"/>
        <w:spacing w:line="276" w:lineRule="auto"/>
        <w:ind w:left="737" w:firstLine="737"/>
        <w:rPr>
          <w:rFonts w:ascii="Arial" w:hAnsi="Arial" w:cs="Arial"/>
        </w:rPr>
      </w:pPr>
      <w:r w:rsidRPr="004C683C">
        <w:rPr>
          <w:rFonts w:ascii="Arial" w:hAnsi="Arial" w:cs="Arial"/>
        </w:rPr>
        <w:t>plátce DPH</w:t>
      </w:r>
      <w:r>
        <w:rPr>
          <w:rFonts w:ascii="Arial" w:hAnsi="Arial" w:cs="Arial"/>
        </w:rPr>
        <w:t xml:space="preserve">: </w:t>
      </w:r>
      <w:sdt>
        <w:sdtPr>
          <w:rPr>
            <w:rFonts w:ascii="Arial" w:hAnsi="Arial" w:cs="Arial"/>
          </w:rPr>
          <w:id w:val="-291282392"/>
          <w:placeholder>
            <w:docPart w:val="F1713E34A25041498B9FA240BB8EBC3F"/>
          </w:placeholder>
          <w:comboBox>
            <w:listItem w:value="Zvolte položku."/>
            <w:listItem w:displayText="Ano" w:value="Ano"/>
            <w:listItem w:displayText="Ne" w:value="Ne"/>
          </w:comboBox>
        </w:sdtPr>
        <w:sdtContent>
          <w:r w:rsidR="00B823FD">
            <w:rPr>
              <w:rFonts w:ascii="Arial" w:hAnsi="Arial" w:cs="Arial"/>
            </w:rPr>
            <w:t>Ano</w:t>
          </w:r>
        </w:sdtContent>
      </w:sdt>
    </w:p>
    <w:p w:rsidR="008F0130" w:rsidRPr="004C683C" w:rsidRDefault="00514B7D" w:rsidP="008F0130">
      <w:pPr>
        <w:pStyle w:val="Bezmezer"/>
        <w:spacing w:before="120" w:line="276" w:lineRule="auto"/>
        <w:ind w:left="737" w:firstLine="737"/>
        <w:rPr>
          <w:rFonts w:ascii="Arial" w:hAnsi="Arial" w:cs="Arial"/>
        </w:rPr>
      </w:pPr>
      <w:r>
        <w:rPr>
          <w:rFonts w:ascii="Arial" w:hAnsi="Arial" w:cs="Arial"/>
        </w:rPr>
        <w:t xml:space="preserve">Bankovní spojení: </w:t>
      </w:r>
      <w:r>
        <w:rPr>
          <w:rFonts w:ascii="Arial" w:eastAsia="Calibri" w:hAnsi="Arial" w:cs="Arial"/>
          <w:bCs/>
          <w:lang w:bidi="en-US"/>
        </w:rPr>
        <w:t>Česká spořitelna a.s.</w:t>
      </w:r>
    </w:p>
    <w:p w:rsidR="008F0130" w:rsidRPr="004C683C" w:rsidRDefault="008F0130" w:rsidP="008F0130">
      <w:pPr>
        <w:pStyle w:val="Bezmezer"/>
        <w:spacing w:line="276" w:lineRule="auto"/>
        <w:ind w:left="737" w:firstLine="737"/>
        <w:rPr>
          <w:rFonts w:ascii="Arial" w:hAnsi="Arial" w:cs="Arial"/>
        </w:rPr>
      </w:pPr>
      <w:r w:rsidRPr="004C683C">
        <w:rPr>
          <w:rFonts w:ascii="Arial" w:hAnsi="Arial" w:cs="Arial"/>
        </w:rPr>
        <w:t xml:space="preserve">Číslo bankovního účtu: </w:t>
      </w:r>
      <w:r w:rsidR="00B823FD" w:rsidRPr="00B823FD">
        <w:rPr>
          <w:rFonts w:ascii="Arial" w:hAnsi="Arial" w:cs="Arial"/>
          <w:lang w:bidi="en-US"/>
        </w:rPr>
        <w:t>3689961349/0800</w:t>
      </w:r>
    </w:p>
    <w:p w:rsidR="008F0130" w:rsidRPr="004C683C" w:rsidRDefault="008F0130" w:rsidP="008F0130">
      <w:pPr>
        <w:pStyle w:val="Bezmezer"/>
        <w:spacing w:before="120" w:line="276" w:lineRule="auto"/>
        <w:ind w:left="737" w:firstLine="737"/>
        <w:rPr>
          <w:rFonts w:ascii="Arial" w:hAnsi="Arial" w:cs="Arial"/>
        </w:rPr>
      </w:pPr>
      <w:r w:rsidRPr="004C683C">
        <w:rPr>
          <w:rFonts w:ascii="Arial" w:hAnsi="Arial" w:cs="Arial"/>
        </w:rPr>
        <w:t xml:space="preserve">ID datové schránky: </w:t>
      </w:r>
      <w:r w:rsidR="00B823FD" w:rsidRPr="00B823FD">
        <w:rPr>
          <w:rFonts w:ascii="Arial" w:hAnsi="Arial" w:cs="Arial"/>
          <w:lang w:bidi="en-US"/>
        </w:rPr>
        <w:t>49swmqh</w:t>
      </w:r>
    </w:p>
    <w:p w:rsidR="008F0130" w:rsidRPr="004C683C" w:rsidRDefault="008F0130" w:rsidP="008F0130">
      <w:pPr>
        <w:pStyle w:val="Bezmezer"/>
        <w:spacing w:line="276" w:lineRule="auto"/>
        <w:ind w:left="1418"/>
        <w:jc w:val="both"/>
        <w:rPr>
          <w:rFonts w:ascii="Arial" w:hAnsi="Arial" w:cs="Arial"/>
        </w:rPr>
      </w:pPr>
      <w:r>
        <w:rPr>
          <w:rFonts w:ascii="Arial" w:hAnsi="Arial" w:cs="Arial"/>
        </w:rPr>
        <w:t>Obchodní s</w:t>
      </w:r>
      <w:r w:rsidRPr="004C683C">
        <w:rPr>
          <w:rFonts w:ascii="Arial" w:hAnsi="Arial" w:cs="Arial"/>
        </w:rPr>
        <w:t xml:space="preserve">polečnost je zapsána ve veřejném </w:t>
      </w:r>
      <w:r w:rsidRPr="00514B7D">
        <w:rPr>
          <w:rFonts w:ascii="Arial" w:hAnsi="Arial" w:cs="Arial"/>
        </w:rPr>
        <w:t xml:space="preserve">rejstříku vedeném </w:t>
      </w:r>
      <w:sdt>
        <w:sdtPr>
          <w:rPr>
            <w:rFonts w:ascii="Arial" w:hAnsi="Arial" w:cs="Arial"/>
          </w:rPr>
          <w:id w:val="580567408"/>
          <w:placeholder>
            <w:docPart w:val="3043821E4C3A4732B2701A54968C411F"/>
          </w:placeholder>
          <w:dropDownList>
            <w:listItem w:value="Zvolte položku."/>
            <w:listItem w:displayText="Městským soudem v Praze" w:value="Městským soudem v Praze"/>
            <w:listItem w:displayText="Krajským soudem v Praze" w:value="Krajským soudem v Praze"/>
            <w:listItem w:displayText="Krajským soudem v Českých Budějovicích" w:value="Krajským soudem v Českých Budějovicích"/>
            <w:listItem w:displayText="Krajským soudem v Plzni" w:value="Krajským soudem v Plzni"/>
            <w:listItem w:displayText="Krajským soudem v Ústí nad Labem" w:value="Krajským soudem v Ústí nad Labem"/>
            <w:listItem w:displayText="Krajským soudem v Hradci Králové" w:value="Krajským soudem v Hradci Králové"/>
            <w:listItem w:displayText="Krajským soudem v Brně" w:value="Krajským soudem v Brně"/>
            <w:listItem w:displayText="Krajským soudem v Ostravě" w:value="Krajským soudem v Ostravě"/>
          </w:dropDownList>
        </w:sdtPr>
        <w:sdtContent>
          <w:r w:rsidR="00514B7D" w:rsidRPr="00514B7D">
            <w:rPr>
              <w:rFonts w:ascii="Arial" w:hAnsi="Arial" w:cs="Arial"/>
            </w:rPr>
            <w:t>Krajským soudem v Brně</w:t>
          </w:r>
        </w:sdtContent>
      </w:sdt>
      <w:r w:rsidR="00D474DE" w:rsidRPr="00514B7D">
        <w:rPr>
          <w:rFonts w:ascii="Arial" w:hAnsi="Arial" w:cs="Arial"/>
        </w:rPr>
        <w:t xml:space="preserve"> p</w:t>
      </w:r>
      <w:r w:rsidRPr="00514B7D">
        <w:rPr>
          <w:rFonts w:ascii="Arial" w:hAnsi="Arial" w:cs="Arial"/>
        </w:rPr>
        <w:t xml:space="preserve">od sp. zn. Oddíl </w:t>
      </w:r>
      <w:r w:rsidR="00514B7D" w:rsidRPr="00514B7D">
        <w:rPr>
          <w:rFonts w:ascii="Arial" w:hAnsi="Arial" w:cs="Arial"/>
          <w:lang w:bidi="en-US"/>
        </w:rPr>
        <w:t>C</w:t>
      </w:r>
      <w:r w:rsidRPr="00514B7D">
        <w:rPr>
          <w:rFonts w:ascii="Arial" w:hAnsi="Arial" w:cs="Arial"/>
        </w:rPr>
        <w:t xml:space="preserve">, vložka </w:t>
      </w:r>
      <w:r w:rsidR="00514B7D" w:rsidRPr="00514B7D">
        <w:rPr>
          <w:rFonts w:ascii="Arial" w:hAnsi="Arial" w:cs="Arial"/>
          <w:lang w:bidi="en-US"/>
        </w:rPr>
        <w:t>6389</w:t>
      </w:r>
      <w:r w:rsidRPr="00514B7D">
        <w:rPr>
          <w:rFonts w:ascii="Arial" w:hAnsi="Arial" w:cs="Arial"/>
          <w:lang w:bidi="en-US"/>
        </w:rPr>
        <w:t>.</w:t>
      </w:r>
    </w:p>
    <w:p w:rsidR="00F06EA9" w:rsidRPr="001C7C99" w:rsidRDefault="008F0130" w:rsidP="008F0130">
      <w:pPr>
        <w:pStyle w:val="Bezmezer"/>
        <w:ind w:left="681" w:firstLine="737"/>
        <w:rPr>
          <w:rFonts w:ascii="Arial" w:hAnsi="Arial" w:cs="Arial"/>
        </w:rPr>
      </w:pPr>
      <w:r w:rsidRPr="004C683C">
        <w:rPr>
          <w:rFonts w:ascii="Arial" w:hAnsi="Arial" w:cs="Arial"/>
        </w:rPr>
        <w:t>(dále jen „</w:t>
      </w:r>
      <w:r w:rsidRPr="00766CA4">
        <w:rPr>
          <w:rFonts w:ascii="Arial" w:hAnsi="Arial" w:cs="Arial"/>
          <w:b/>
          <w:i/>
        </w:rPr>
        <w:t>Zhotovitel</w:t>
      </w:r>
      <w:r w:rsidRPr="004C683C">
        <w:rPr>
          <w:rFonts w:ascii="Arial" w:hAnsi="Arial" w:cs="Arial"/>
        </w:rPr>
        <w:t>“)</w:t>
      </w:r>
    </w:p>
    <w:p w:rsidR="00F06EA9" w:rsidRPr="001C7C99" w:rsidRDefault="00F06EA9" w:rsidP="00F06EA9">
      <w:pPr>
        <w:pStyle w:val="Bezmezer"/>
        <w:rPr>
          <w:rFonts w:ascii="Arial" w:hAnsi="Arial" w:cs="Arial"/>
          <w:b/>
        </w:rPr>
      </w:pPr>
    </w:p>
    <w:p w:rsidR="00F06EA9" w:rsidRPr="001C7C99" w:rsidRDefault="00F06EA9" w:rsidP="008F0130">
      <w:pPr>
        <w:jc w:val="center"/>
        <w:rPr>
          <w:rFonts w:ascii="Arial" w:hAnsi="Arial" w:cs="Arial"/>
        </w:rPr>
      </w:pPr>
      <w:r w:rsidRPr="001C7C99">
        <w:rPr>
          <w:rFonts w:ascii="Arial" w:hAnsi="Arial" w:cs="Arial"/>
        </w:rPr>
        <w:t>společně dále rovněž jen „</w:t>
      </w:r>
      <w:r w:rsidRPr="008F0130">
        <w:rPr>
          <w:rFonts w:ascii="Arial" w:hAnsi="Arial" w:cs="Arial"/>
          <w:b/>
          <w:i/>
        </w:rPr>
        <w:t>Smluvní strany</w:t>
      </w:r>
      <w:r w:rsidRPr="001C7C99">
        <w:rPr>
          <w:rFonts w:ascii="Arial" w:hAnsi="Arial" w:cs="Arial"/>
        </w:rPr>
        <w:t>“</w:t>
      </w:r>
    </w:p>
    <w:p w:rsidR="00F06EA9" w:rsidRPr="001C7C99" w:rsidRDefault="00F06EA9" w:rsidP="00F06EA9">
      <w:pPr>
        <w:ind w:firstLine="737"/>
        <w:rPr>
          <w:rFonts w:ascii="Arial" w:hAnsi="Arial" w:cs="Arial"/>
        </w:rPr>
      </w:pPr>
    </w:p>
    <w:p w:rsidR="008278A6" w:rsidRDefault="00F06EA9" w:rsidP="0067042C">
      <w:pPr>
        <w:spacing w:line="276" w:lineRule="auto"/>
        <w:jc w:val="both"/>
        <w:rPr>
          <w:rFonts w:ascii="Arial" w:hAnsi="Arial" w:cs="Arial"/>
        </w:rPr>
      </w:pPr>
      <w:r w:rsidRPr="001C7C99">
        <w:rPr>
          <w:rFonts w:ascii="Arial" w:hAnsi="Arial" w:cs="Arial"/>
        </w:rPr>
        <w:t>uzavřeli níže uvedeného dne, měsíce a roku dle § 2586 a následujících zákona č. 89/2012 Sb., občanského zákoníku, ve znění pozdějších předpisů (dále též „</w:t>
      </w:r>
      <w:r w:rsidRPr="008F0130">
        <w:rPr>
          <w:rFonts w:ascii="Arial" w:hAnsi="Arial" w:cs="Arial"/>
          <w:b/>
          <w:i/>
        </w:rPr>
        <w:t>občanský zákoník</w:t>
      </w:r>
      <w:r w:rsidRPr="001C7C99">
        <w:rPr>
          <w:rFonts w:ascii="Arial" w:hAnsi="Arial" w:cs="Arial"/>
        </w:rPr>
        <w:t xml:space="preserve">“) tuto smlouvu o dílo </w:t>
      </w:r>
      <w:r w:rsidR="00B81AD5" w:rsidRPr="001C7C99">
        <w:rPr>
          <w:rFonts w:ascii="Arial" w:hAnsi="Arial" w:cs="Arial"/>
        </w:rPr>
        <w:t xml:space="preserve">na zhotovení stavby </w:t>
      </w:r>
      <w:r w:rsidRPr="001C7C99">
        <w:rPr>
          <w:rFonts w:ascii="Arial" w:hAnsi="Arial" w:cs="Arial"/>
        </w:rPr>
        <w:t>(dále jen „</w:t>
      </w:r>
      <w:r w:rsidRPr="008F0130">
        <w:rPr>
          <w:rFonts w:ascii="Arial" w:hAnsi="Arial" w:cs="Arial"/>
          <w:b/>
          <w:i/>
        </w:rPr>
        <w:t>Smlouva</w:t>
      </w:r>
      <w:r w:rsidRPr="001C7C99">
        <w:rPr>
          <w:rFonts w:ascii="Arial" w:hAnsi="Arial" w:cs="Arial"/>
        </w:rPr>
        <w:t>“).</w:t>
      </w:r>
    </w:p>
    <w:p w:rsidR="00F06EA9" w:rsidRPr="001040C3" w:rsidRDefault="00F06EA9" w:rsidP="001040C3">
      <w:pPr>
        <w:pStyle w:val="Nadpis1"/>
        <w:numPr>
          <w:ilvl w:val="0"/>
          <w:numId w:val="48"/>
        </w:numPr>
        <w:spacing w:before="480"/>
        <w:ind w:hanging="295"/>
        <w:jc w:val="center"/>
        <w:rPr>
          <w:rFonts w:cs="Arial"/>
          <w:b/>
          <w:sz w:val="20"/>
        </w:rPr>
      </w:pPr>
      <w:bookmarkStart w:id="0" w:name="_Ref164323057"/>
    </w:p>
    <w:bookmarkEnd w:id="0"/>
    <w:p w:rsidR="00D02988" w:rsidRPr="001C7C99" w:rsidRDefault="00482E16" w:rsidP="00F06EA9">
      <w:pPr>
        <w:jc w:val="center"/>
        <w:rPr>
          <w:rFonts w:ascii="Arial" w:hAnsi="Arial" w:cs="Arial"/>
          <w:b/>
        </w:rPr>
      </w:pPr>
      <w:r>
        <w:rPr>
          <w:rFonts w:ascii="Arial" w:hAnsi="Arial" w:cs="Arial"/>
          <w:b/>
        </w:rPr>
        <w:t>Předmět S</w:t>
      </w:r>
      <w:r w:rsidR="00F06EA9" w:rsidRPr="00C86428">
        <w:rPr>
          <w:rFonts w:ascii="Arial" w:hAnsi="Arial" w:cs="Arial"/>
          <w:b/>
        </w:rPr>
        <w:t>mlouvy</w:t>
      </w:r>
    </w:p>
    <w:p w:rsidR="00C85CA1" w:rsidRPr="00C85CA1" w:rsidRDefault="00AF125A" w:rsidP="00F5065A">
      <w:pPr>
        <w:pStyle w:val="Bezmezer"/>
        <w:numPr>
          <w:ilvl w:val="0"/>
          <w:numId w:val="1"/>
        </w:numPr>
        <w:tabs>
          <w:tab w:val="left" w:pos="0"/>
        </w:tabs>
        <w:spacing w:before="240" w:line="276" w:lineRule="auto"/>
        <w:ind w:left="567" w:hanging="567"/>
        <w:jc w:val="both"/>
        <w:rPr>
          <w:rFonts w:ascii="Arial" w:hAnsi="Arial" w:cs="Arial"/>
          <w:bCs/>
        </w:rPr>
      </w:pPr>
      <w:r w:rsidRPr="001C7C99">
        <w:rPr>
          <w:rFonts w:ascii="Arial" w:hAnsi="Arial" w:cs="Arial"/>
        </w:rPr>
        <w:t>Zhotovitel se touto Smlouvou zavazuje k provedení díla, kterým se rozumí zhotovení stavby</w:t>
      </w:r>
    </w:p>
    <w:p w:rsidR="00AF125A" w:rsidRPr="00F5065A" w:rsidRDefault="00153320" w:rsidP="00C85CA1">
      <w:pPr>
        <w:pStyle w:val="Bezmezer"/>
        <w:tabs>
          <w:tab w:val="left" w:pos="0"/>
        </w:tabs>
        <w:spacing w:before="240" w:line="276" w:lineRule="auto"/>
        <w:jc w:val="both"/>
        <w:rPr>
          <w:rFonts w:ascii="Arial" w:hAnsi="Arial" w:cs="Arial"/>
          <w:bCs/>
        </w:rPr>
      </w:pPr>
      <w:r w:rsidRPr="00F5065A">
        <w:rPr>
          <w:rFonts w:ascii="Arial" w:hAnsi="Arial" w:cs="Arial"/>
          <w:bCs/>
        </w:rPr>
        <w:lastRenderedPageBreak/>
        <w:t>„</w:t>
      </w:r>
      <w:r w:rsidRPr="00F5065A">
        <w:rPr>
          <w:rFonts w:ascii="Arial" w:hAnsi="Arial" w:cs="Arial"/>
          <w:b/>
          <w:bCs/>
        </w:rPr>
        <w:t>ZŠ a MŠ P</w:t>
      </w:r>
      <w:r w:rsidR="005165C1" w:rsidRPr="00F5065A">
        <w:rPr>
          <w:rFonts w:ascii="Arial" w:hAnsi="Arial" w:cs="Arial"/>
          <w:b/>
          <w:bCs/>
        </w:rPr>
        <w:t>rostějov, P</w:t>
      </w:r>
      <w:r w:rsidRPr="00F5065A">
        <w:rPr>
          <w:rFonts w:ascii="Arial" w:hAnsi="Arial" w:cs="Arial"/>
          <w:b/>
          <w:bCs/>
        </w:rPr>
        <w:t>alackého</w:t>
      </w:r>
      <w:r w:rsidR="005165C1" w:rsidRPr="00F5065A">
        <w:rPr>
          <w:rFonts w:ascii="Arial" w:hAnsi="Arial" w:cs="Arial"/>
          <w:b/>
          <w:bCs/>
        </w:rPr>
        <w:t xml:space="preserve"> tř. 14–budova </w:t>
      </w:r>
      <w:r w:rsidRPr="00F5065A">
        <w:rPr>
          <w:rFonts w:ascii="Arial" w:hAnsi="Arial" w:cs="Arial"/>
          <w:b/>
          <w:bCs/>
        </w:rPr>
        <w:t>ZŠ</w:t>
      </w:r>
      <w:r w:rsidR="005165C1" w:rsidRPr="00F5065A">
        <w:rPr>
          <w:rFonts w:ascii="Arial" w:hAnsi="Arial" w:cs="Arial"/>
          <w:b/>
          <w:bCs/>
        </w:rPr>
        <w:t>,</w:t>
      </w:r>
      <w:r w:rsidRPr="00F5065A">
        <w:rPr>
          <w:rFonts w:ascii="Arial" w:hAnsi="Arial" w:cs="Arial"/>
          <w:b/>
          <w:bCs/>
        </w:rPr>
        <w:t>Čechovic</w:t>
      </w:r>
      <w:r w:rsidR="005165C1" w:rsidRPr="00F5065A">
        <w:rPr>
          <w:rFonts w:ascii="Arial" w:hAnsi="Arial" w:cs="Arial"/>
          <w:b/>
          <w:bCs/>
        </w:rPr>
        <w:t>ká 53 -</w:t>
      </w:r>
      <w:r w:rsidRPr="00F5065A">
        <w:rPr>
          <w:rFonts w:ascii="Arial" w:hAnsi="Arial" w:cs="Arial"/>
          <w:b/>
          <w:bCs/>
        </w:rPr>
        <w:t xml:space="preserve"> výdejna stravy</w:t>
      </w:r>
      <w:r w:rsidRPr="00F5065A">
        <w:rPr>
          <w:rFonts w:ascii="Arial" w:hAnsi="Arial" w:cs="Arial"/>
          <w:bCs/>
        </w:rPr>
        <w:t xml:space="preserve">“ </w:t>
      </w:r>
      <w:r w:rsidR="00AF125A" w:rsidRPr="00F5065A">
        <w:rPr>
          <w:rFonts w:ascii="Arial" w:hAnsi="Arial" w:cs="Arial"/>
        </w:rPr>
        <w:t>(dále jen „</w:t>
      </w:r>
      <w:r w:rsidR="00AF125A" w:rsidRPr="00F5065A">
        <w:rPr>
          <w:rFonts w:ascii="Arial" w:hAnsi="Arial" w:cs="Arial"/>
          <w:b/>
          <w:i/>
        </w:rPr>
        <w:t>Stavba</w:t>
      </w:r>
      <w:r w:rsidR="00AF125A" w:rsidRPr="00F5065A">
        <w:rPr>
          <w:rFonts w:ascii="Arial" w:hAnsi="Arial" w:cs="Arial"/>
        </w:rPr>
        <w:t>“</w:t>
      </w:r>
      <w:r w:rsidR="00A00237" w:rsidRPr="00F5065A">
        <w:rPr>
          <w:rFonts w:ascii="Arial" w:hAnsi="Arial" w:cs="Arial"/>
        </w:rPr>
        <w:t xml:space="preserve"> nebo </w:t>
      </w:r>
      <w:r w:rsidR="00A00237" w:rsidRPr="00F5065A">
        <w:rPr>
          <w:rFonts w:ascii="Arial" w:hAnsi="Arial" w:cs="Arial"/>
          <w:i/>
        </w:rPr>
        <w:t>„</w:t>
      </w:r>
      <w:r w:rsidR="00A00237" w:rsidRPr="00F5065A">
        <w:rPr>
          <w:rFonts w:ascii="Arial" w:hAnsi="Arial" w:cs="Arial"/>
          <w:b/>
          <w:i/>
        </w:rPr>
        <w:t>Dílo</w:t>
      </w:r>
      <w:r w:rsidR="00A00237" w:rsidRPr="00F5065A">
        <w:rPr>
          <w:rFonts w:ascii="Arial" w:hAnsi="Arial" w:cs="Arial"/>
          <w:i/>
        </w:rPr>
        <w:t>“</w:t>
      </w:r>
      <w:r w:rsidR="00AF125A" w:rsidRPr="00F5065A">
        <w:rPr>
          <w:rFonts w:ascii="Arial" w:hAnsi="Arial" w:cs="Arial"/>
        </w:rPr>
        <w:t xml:space="preserve">) v rozsahu, způsobem a za podmínek dohodnutých v této </w:t>
      </w:r>
      <w:r w:rsidR="00B9348D" w:rsidRPr="00F5065A">
        <w:rPr>
          <w:rFonts w:ascii="Arial" w:hAnsi="Arial" w:cs="Arial"/>
        </w:rPr>
        <w:t>Smlouvě a jeho</w:t>
      </w:r>
      <w:r w:rsidR="00AF125A" w:rsidRPr="00F5065A">
        <w:rPr>
          <w:rFonts w:ascii="Arial" w:hAnsi="Arial" w:cs="Arial"/>
        </w:rPr>
        <w:t xml:space="preserve"> předání</w:t>
      </w:r>
      <w:r w:rsidR="00B9348D" w:rsidRPr="00F5065A">
        <w:rPr>
          <w:rFonts w:ascii="Arial" w:hAnsi="Arial" w:cs="Arial"/>
        </w:rPr>
        <w:t xml:space="preserve"> Objednateli</w:t>
      </w:r>
      <w:r w:rsidR="00AF125A" w:rsidRPr="00F5065A">
        <w:rPr>
          <w:rFonts w:ascii="Arial" w:hAnsi="Arial" w:cs="Arial"/>
        </w:rPr>
        <w:t>.</w:t>
      </w:r>
    </w:p>
    <w:p w:rsidR="00AF125A" w:rsidRPr="001C7C99" w:rsidRDefault="00AF125A" w:rsidP="00F5065A">
      <w:pPr>
        <w:pStyle w:val="Bezmezer"/>
        <w:numPr>
          <w:ilvl w:val="0"/>
          <w:numId w:val="1"/>
        </w:numPr>
        <w:tabs>
          <w:tab w:val="left" w:pos="0"/>
        </w:tabs>
        <w:spacing w:before="240" w:line="276" w:lineRule="auto"/>
        <w:ind w:left="567" w:hanging="567"/>
        <w:jc w:val="both"/>
        <w:rPr>
          <w:rFonts w:ascii="Arial" w:hAnsi="Arial" w:cs="Arial"/>
          <w:b/>
        </w:rPr>
      </w:pPr>
      <w:r w:rsidRPr="001C7C99">
        <w:rPr>
          <w:rFonts w:ascii="Arial" w:hAnsi="Arial" w:cs="Arial"/>
        </w:rPr>
        <w:t>Zhotovitel se zavazuje provést Stavbu na svůj náklad a nebezpečí ve sjednaném termínu.</w:t>
      </w:r>
    </w:p>
    <w:p w:rsidR="00AF125A" w:rsidRPr="001C7C99" w:rsidRDefault="00AF125A" w:rsidP="00F5065A">
      <w:pPr>
        <w:pStyle w:val="Bezmezer"/>
        <w:numPr>
          <w:ilvl w:val="0"/>
          <w:numId w:val="1"/>
        </w:numPr>
        <w:spacing w:before="240" w:line="276" w:lineRule="auto"/>
        <w:ind w:left="567" w:hanging="567"/>
        <w:jc w:val="both"/>
        <w:rPr>
          <w:rFonts w:ascii="Arial" w:hAnsi="Arial" w:cs="Arial"/>
        </w:rPr>
      </w:pPr>
      <w:r w:rsidRPr="001C7C99">
        <w:rPr>
          <w:rFonts w:ascii="Arial" w:hAnsi="Arial" w:cs="Arial"/>
        </w:rPr>
        <w:t>Obj</w:t>
      </w:r>
      <w:r w:rsidR="00BF69FE">
        <w:rPr>
          <w:rFonts w:ascii="Arial" w:hAnsi="Arial" w:cs="Arial"/>
        </w:rPr>
        <w:t>ednatel se zavazuje poskytnout Z</w:t>
      </w:r>
      <w:r w:rsidRPr="001C7C99">
        <w:rPr>
          <w:rFonts w:ascii="Arial" w:hAnsi="Arial" w:cs="Arial"/>
        </w:rPr>
        <w:t>hotoviteli d</w:t>
      </w:r>
      <w:r w:rsidR="00B9348D">
        <w:rPr>
          <w:rFonts w:ascii="Arial" w:hAnsi="Arial" w:cs="Arial"/>
        </w:rPr>
        <w:t xml:space="preserve">ohodnuté spolupůsobení dle </w:t>
      </w:r>
      <w:r w:rsidRPr="001C7C99">
        <w:rPr>
          <w:rFonts w:ascii="Arial" w:hAnsi="Arial" w:cs="Arial"/>
        </w:rPr>
        <w:t>Smlouvy, dokončenou bezvadnou Stavbu převzít a zaplatit dohod</w:t>
      </w:r>
      <w:r w:rsidR="00B9348D">
        <w:rPr>
          <w:rFonts w:ascii="Arial" w:hAnsi="Arial" w:cs="Arial"/>
        </w:rPr>
        <w:t>nutou cenu za zhotovení Stavby včetně</w:t>
      </w:r>
      <w:r w:rsidR="00013247">
        <w:rPr>
          <w:rFonts w:ascii="Arial" w:hAnsi="Arial" w:cs="Arial"/>
        </w:rPr>
        <w:t> </w:t>
      </w:r>
      <w:r w:rsidR="00B9348D">
        <w:rPr>
          <w:rFonts w:ascii="Arial" w:hAnsi="Arial" w:cs="Arial"/>
        </w:rPr>
        <w:t>příslušné daně</w:t>
      </w:r>
      <w:r w:rsidRPr="001C7C99">
        <w:rPr>
          <w:rFonts w:ascii="Arial" w:hAnsi="Arial" w:cs="Arial"/>
        </w:rPr>
        <w:t xml:space="preserve"> z přidané hodnoty, je-li Zhotovitel plátcem této daně dle zákona </w:t>
      </w:r>
      <w:r w:rsidR="00482E16">
        <w:rPr>
          <w:rFonts w:ascii="Arial" w:hAnsi="Arial" w:cs="Arial"/>
        </w:rPr>
        <w:t>č. 235/2004 Sb., o dani z přidané hodnoty</w:t>
      </w:r>
      <w:r w:rsidRPr="001C7C99">
        <w:rPr>
          <w:rFonts w:ascii="Arial" w:hAnsi="Arial" w:cs="Arial"/>
        </w:rPr>
        <w:t>, v platném znění (dále jen „</w:t>
      </w:r>
      <w:r w:rsidRPr="008F0130">
        <w:rPr>
          <w:rFonts w:ascii="Arial" w:hAnsi="Arial" w:cs="Arial"/>
          <w:b/>
          <w:i/>
        </w:rPr>
        <w:t>zákon o DPH</w:t>
      </w:r>
      <w:r w:rsidRPr="001C7C99">
        <w:rPr>
          <w:rFonts w:ascii="Arial" w:hAnsi="Arial" w:cs="Arial"/>
        </w:rPr>
        <w:t>“).</w:t>
      </w:r>
    </w:p>
    <w:p w:rsidR="004049F9" w:rsidRDefault="00AF125A" w:rsidP="004049F9">
      <w:pPr>
        <w:pStyle w:val="Bezmezer"/>
        <w:numPr>
          <w:ilvl w:val="0"/>
          <w:numId w:val="1"/>
        </w:numPr>
        <w:spacing w:before="240" w:line="276" w:lineRule="auto"/>
        <w:ind w:left="567" w:hanging="567"/>
        <w:jc w:val="both"/>
        <w:rPr>
          <w:rFonts w:ascii="Arial" w:hAnsi="Arial" w:cs="Arial"/>
          <w:bCs/>
        </w:rPr>
      </w:pPr>
      <w:r w:rsidRPr="001C7C99">
        <w:rPr>
          <w:rFonts w:ascii="Arial" w:hAnsi="Arial" w:cs="Arial"/>
        </w:rPr>
        <w:t xml:space="preserve">Smlouva je uzavřena na základě výsledku </w:t>
      </w:r>
      <w:r w:rsidR="004049F9">
        <w:rPr>
          <w:rFonts w:ascii="Arial" w:hAnsi="Arial" w:cs="Arial"/>
        </w:rPr>
        <w:t>výběrového</w:t>
      </w:r>
      <w:r w:rsidRPr="001C7C99">
        <w:rPr>
          <w:rFonts w:ascii="Arial" w:hAnsi="Arial" w:cs="Arial"/>
        </w:rPr>
        <w:t xml:space="preserve"> řízení</w:t>
      </w:r>
      <w:r w:rsidR="002D1371">
        <w:rPr>
          <w:rFonts w:ascii="Arial" w:hAnsi="Arial" w:cs="Arial"/>
        </w:rPr>
        <w:t xml:space="preserve"> veřejné zakázky</w:t>
      </w:r>
      <w:r w:rsidR="004049F9">
        <w:rPr>
          <w:rFonts w:ascii="Arial" w:hAnsi="Arial" w:cs="Arial"/>
        </w:rPr>
        <w:t xml:space="preserve">malého rozsahu </w:t>
      </w:r>
      <w:r w:rsidRPr="001C7C99">
        <w:rPr>
          <w:rFonts w:ascii="Arial" w:hAnsi="Arial" w:cs="Arial"/>
        </w:rPr>
        <w:t>s</w:t>
      </w:r>
      <w:r w:rsidR="00153320">
        <w:rPr>
          <w:rFonts w:ascii="Arial" w:hAnsi="Arial" w:cs="Arial"/>
        </w:rPr>
        <w:t> </w:t>
      </w:r>
      <w:r w:rsidRPr="001C7C99">
        <w:rPr>
          <w:rFonts w:ascii="Arial" w:hAnsi="Arial" w:cs="Arial"/>
        </w:rPr>
        <w:t>názvem</w:t>
      </w:r>
      <w:r w:rsidR="00153320" w:rsidRPr="00153320">
        <w:rPr>
          <w:rFonts w:ascii="Arial" w:hAnsi="Arial" w:cs="Arial"/>
          <w:bCs/>
        </w:rPr>
        <w:t>„</w:t>
      </w:r>
      <w:r w:rsidR="00153320" w:rsidRPr="00F5065A">
        <w:rPr>
          <w:rFonts w:ascii="Arial" w:hAnsi="Arial" w:cs="Arial"/>
          <w:b/>
          <w:bCs/>
        </w:rPr>
        <w:t>Centralizované zadávání: ZŠ a MŠ Palackého - ZŠ Čechovice výdejna stravy</w:t>
      </w:r>
      <w:r w:rsidR="00153320" w:rsidRPr="00153320">
        <w:rPr>
          <w:rFonts w:ascii="Arial" w:hAnsi="Arial" w:cs="Arial"/>
          <w:bCs/>
        </w:rPr>
        <w:t>“</w:t>
      </w:r>
      <w:r w:rsidRPr="00153320">
        <w:rPr>
          <w:rFonts w:ascii="Arial" w:hAnsi="Arial" w:cs="Arial"/>
        </w:rPr>
        <w:t>(dále jen „</w:t>
      </w:r>
      <w:r w:rsidRPr="00153320">
        <w:rPr>
          <w:rFonts w:ascii="Arial" w:hAnsi="Arial" w:cs="Arial"/>
          <w:b/>
          <w:i/>
        </w:rPr>
        <w:t>Veřejná zakázka</w:t>
      </w:r>
      <w:r w:rsidRPr="00153320">
        <w:rPr>
          <w:rFonts w:ascii="Arial" w:hAnsi="Arial" w:cs="Arial"/>
        </w:rPr>
        <w:t>“). J</w:t>
      </w:r>
      <w:r w:rsidR="00B9348D" w:rsidRPr="00153320">
        <w:rPr>
          <w:rFonts w:ascii="Arial" w:hAnsi="Arial" w:cs="Arial"/>
        </w:rPr>
        <w:t xml:space="preserve">akékoliv ujednání </w:t>
      </w:r>
      <w:r w:rsidRPr="00153320">
        <w:rPr>
          <w:rFonts w:ascii="Arial" w:hAnsi="Arial" w:cs="Arial"/>
        </w:rPr>
        <w:t xml:space="preserve">Smlouvy bude vykládáno v souladu se zadávací dokumentací pro Veřejnou zakázku a nabídkou podanou Zhotovitelem v průběhu </w:t>
      </w:r>
      <w:r w:rsidR="004049F9">
        <w:rPr>
          <w:rFonts w:ascii="Arial" w:hAnsi="Arial" w:cs="Arial"/>
        </w:rPr>
        <w:t>výběrového</w:t>
      </w:r>
      <w:r w:rsidRPr="00153320">
        <w:rPr>
          <w:rFonts w:ascii="Arial" w:hAnsi="Arial" w:cs="Arial"/>
        </w:rPr>
        <w:t xml:space="preserve"> řízení Veřejné zakázky a zákonem č. 134/2016, o zadávání veřejných zakázek, v</w:t>
      </w:r>
      <w:r w:rsidR="00013247" w:rsidRPr="00153320">
        <w:rPr>
          <w:rFonts w:ascii="Arial" w:hAnsi="Arial" w:cs="Arial"/>
        </w:rPr>
        <w:t>e znění pozdějších předpisů</w:t>
      </w:r>
      <w:r w:rsidRPr="00153320">
        <w:rPr>
          <w:rFonts w:ascii="Arial" w:hAnsi="Arial" w:cs="Arial"/>
        </w:rPr>
        <w:t xml:space="preserve"> (dále jen „</w:t>
      </w:r>
      <w:r w:rsidR="00013247" w:rsidRPr="00153320">
        <w:rPr>
          <w:rFonts w:ascii="Arial" w:hAnsi="Arial" w:cs="Arial"/>
          <w:b/>
          <w:i/>
        </w:rPr>
        <w:t>ZZVZ</w:t>
      </w:r>
      <w:r w:rsidRPr="00153320">
        <w:rPr>
          <w:rFonts w:ascii="Arial" w:hAnsi="Arial" w:cs="Arial"/>
        </w:rPr>
        <w:t>“).</w:t>
      </w:r>
    </w:p>
    <w:p w:rsidR="004049F9" w:rsidRPr="004049F9" w:rsidRDefault="004049F9" w:rsidP="004049F9">
      <w:pPr>
        <w:pStyle w:val="Bezmezer"/>
        <w:numPr>
          <w:ilvl w:val="0"/>
          <w:numId w:val="1"/>
        </w:numPr>
        <w:spacing w:before="240" w:line="276" w:lineRule="auto"/>
        <w:ind w:left="567" w:hanging="567"/>
        <w:jc w:val="both"/>
        <w:rPr>
          <w:rFonts w:ascii="Arial" w:hAnsi="Arial" w:cs="Arial"/>
          <w:bCs/>
        </w:rPr>
      </w:pPr>
      <w:r>
        <w:rPr>
          <w:rFonts w:ascii="Arial" w:hAnsi="Arial" w:cs="Arial"/>
          <w:bCs/>
        </w:rPr>
        <w:t>Výběrové řízení Veřejné zakázky bylo prováděni v</w:t>
      </w:r>
      <w:r w:rsidRPr="004049F9">
        <w:rPr>
          <w:rFonts w:ascii="Arial" w:hAnsi="Arial" w:cs="Arial"/>
          <w:bCs/>
        </w:rPr>
        <w:t xml:space="preserve"> rámci centralizovaného zadávání podle § 9 odst. 1 písm. b) ZZVZ</w:t>
      </w:r>
      <w:r>
        <w:rPr>
          <w:rFonts w:ascii="Arial" w:hAnsi="Arial" w:cs="Arial"/>
          <w:bCs/>
        </w:rPr>
        <w:t xml:space="preserve">, kdy Objednatel vystupoval v roli pověřujícího zadavatele a centrálním zadavatelem bylo statutární město Prostějov, IČO: </w:t>
      </w:r>
      <w:r w:rsidRPr="004049F9">
        <w:rPr>
          <w:rFonts w:ascii="Arial" w:hAnsi="Arial" w:cs="Arial"/>
          <w:bCs/>
        </w:rPr>
        <w:t xml:space="preserve">00288659, se sídlem: nám. T. G. Masaryka 130/14, 796 01 Prostějov. </w:t>
      </w:r>
    </w:p>
    <w:p w:rsidR="0054742F" w:rsidRPr="001040C3" w:rsidRDefault="0054742F" w:rsidP="001040C3">
      <w:pPr>
        <w:pStyle w:val="Nadpis1"/>
        <w:numPr>
          <w:ilvl w:val="0"/>
          <w:numId w:val="48"/>
        </w:numPr>
        <w:spacing w:before="480"/>
        <w:ind w:hanging="295"/>
        <w:jc w:val="center"/>
        <w:rPr>
          <w:rFonts w:cs="Arial"/>
          <w:b/>
          <w:sz w:val="20"/>
        </w:rPr>
      </w:pPr>
      <w:bookmarkStart w:id="1" w:name="_Ref164323059"/>
    </w:p>
    <w:bookmarkEnd w:id="1"/>
    <w:p w:rsidR="0054742F" w:rsidRPr="001C7C99" w:rsidRDefault="004C6E80" w:rsidP="00B81AD5">
      <w:pPr>
        <w:jc w:val="center"/>
        <w:rPr>
          <w:rFonts w:ascii="Arial" w:hAnsi="Arial" w:cs="Arial"/>
          <w:b/>
        </w:rPr>
      </w:pPr>
      <w:r>
        <w:rPr>
          <w:rFonts w:ascii="Arial" w:hAnsi="Arial" w:cs="Arial"/>
          <w:b/>
        </w:rPr>
        <w:t>Specifikace D</w:t>
      </w:r>
      <w:r w:rsidR="0054742F" w:rsidRPr="009D0659">
        <w:rPr>
          <w:rFonts w:ascii="Arial" w:hAnsi="Arial" w:cs="Arial"/>
          <w:b/>
        </w:rPr>
        <w:t>íla</w:t>
      </w:r>
    </w:p>
    <w:p w:rsidR="0054742F" w:rsidRPr="003B24FE" w:rsidRDefault="0054742F" w:rsidP="008F0130">
      <w:pPr>
        <w:pStyle w:val="Odstavecseseznamem"/>
        <w:numPr>
          <w:ilvl w:val="0"/>
          <w:numId w:val="2"/>
        </w:numPr>
        <w:spacing w:before="240" w:line="276" w:lineRule="auto"/>
        <w:ind w:left="567" w:hanging="567"/>
        <w:jc w:val="both"/>
        <w:rPr>
          <w:rFonts w:ascii="Arial" w:hAnsi="Arial" w:cs="Arial"/>
        </w:rPr>
      </w:pPr>
      <w:r w:rsidRPr="003B24FE">
        <w:rPr>
          <w:rFonts w:ascii="Arial" w:hAnsi="Arial" w:cs="Arial"/>
        </w:rPr>
        <w:t>Zhot</w:t>
      </w:r>
      <w:r w:rsidR="004C6E80">
        <w:rPr>
          <w:rFonts w:ascii="Arial" w:hAnsi="Arial" w:cs="Arial"/>
        </w:rPr>
        <w:t>ovitel se zavazuje k provedení D</w:t>
      </w:r>
      <w:r w:rsidRPr="003B24FE">
        <w:rPr>
          <w:rFonts w:ascii="Arial" w:hAnsi="Arial" w:cs="Arial"/>
        </w:rPr>
        <w:t>íla v souladu s/se:</w:t>
      </w:r>
    </w:p>
    <w:p w:rsidR="00B81AD5" w:rsidRPr="00CC509E" w:rsidRDefault="00B81AD5" w:rsidP="008F0130">
      <w:pPr>
        <w:pStyle w:val="Odstavecseseznamem"/>
        <w:numPr>
          <w:ilvl w:val="0"/>
          <w:numId w:val="3"/>
        </w:numPr>
        <w:spacing w:before="120" w:line="276" w:lineRule="auto"/>
        <w:ind w:left="1134" w:hanging="425"/>
        <w:contextualSpacing w:val="0"/>
        <w:jc w:val="both"/>
        <w:rPr>
          <w:rFonts w:ascii="Arial" w:hAnsi="Arial" w:cs="Arial"/>
        </w:rPr>
      </w:pPr>
      <w:r w:rsidRPr="00CC509E">
        <w:rPr>
          <w:rFonts w:ascii="Arial" w:hAnsi="Arial" w:cs="Arial"/>
        </w:rPr>
        <w:t>zadávací dokumentací Veřejné zakázky;</w:t>
      </w:r>
    </w:p>
    <w:p w:rsidR="00B81AD5" w:rsidRPr="00CC509E" w:rsidRDefault="009D0659" w:rsidP="008F0130">
      <w:pPr>
        <w:pStyle w:val="Odstavecseseznamem"/>
        <w:numPr>
          <w:ilvl w:val="0"/>
          <w:numId w:val="3"/>
        </w:numPr>
        <w:spacing w:before="120" w:line="276" w:lineRule="auto"/>
        <w:ind w:left="1134" w:hanging="425"/>
        <w:contextualSpacing w:val="0"/>
        <w:jc w:val="both"/>
        <w:rPr>
          <w:rFonts w:ascii="Arial" w:hAnsi="Arial" w:cs="Arial"/>
        </w:rPr>
      </w:pPr>
      <w:r w:rsidRPr="00CC509E">
        <w:rPr>
          <w:rFonts w:ascii="Arial" w:hAnsi="Arial" w:cs="Arial"/>
        </w:rPr>
        <w:t>jím podanou nabídkou</w:t>
      </w:r>
      <w:r w:rsidR="00B81AD5" w:rsidRPr="00CC509E">
        <w:rPr>
          <w:rFonts w:ascii="Arial" w:hAnsi="Arial" w:cs="Arial"/>
        </w:rPr>
        <w:t xml:space="preserve"> v rámci </w:t>
      </w:r>
      <w:r w:rsidR="004049F9">
        <w:rPr>
          <w:rFonts w:ascii="Arial" w:hAnsi="Arial" w:cs="Arial"/>
        </w:rPr>
        <w:t>výběrového</w:t>
      </w:r>
      <w:r w:rsidR="00B81AD5" w:rsidRPr="00CC509E">
        <w:rPr>
          <w:rFonts w:ascii="Arial" w:hAnsi="Arial" w:cs="Arial"/>
        </w:rPr>
        <w:t xml:space="preserve"> řízení Veřejné zakázky;</w:t>
      </w:r>
    </w:p>
    <w:p w:rsidR="00453A3C" w:rsidRPr="00F5065A" w:rsidRDefault="00B81AD5" w:rsidP="00F5065A">
      <w:pPr>
        <w:pStyle w:val="Odstavecseseznamem"/>
        <w:numPr>
          <w:ilvl w:val="0"/>
          <w:numId w:val="3"/>
        </w:numPr>
        <w:spacing w:before="120" w:line="276" w:lineRule="auto"/>
        <w:ind w:left="1134" w:hanging="425"/>
        <w:jc w:val="both"/>
        <w:rPr>
          <w:rFonts w:ascii="Arial" w:hAnsi="Arial" w:cs="Arial"/>
          <w:bCs/>
        </w:rPr>
      </w:pPr>
      <w:r w:rsidRPr="00CC509E">
        <w:rPr>
          <w:rFonts w:ascii="Arial" w:hAnsi="Arial" w:cs="Arial"/>
        </w:rPr>
        <w:t>projektovou dokumentací s názvem</w:t>
      </w:r>
      <w:r w:rsidR="00771EFD">
        <w:rPr>
          <w:rFonts w:ascii="Arial" w:hAnsi="Arial" w:cs="Arial"/>
          <w:b/>
        </w:rPr>
        <w:t>„</w:t>
      </w:r>
      <w:r w:rsidR="0012238D" w:rsidRPr="00F5065A">
        <w:rPr>
          <w:rFonts w:ascii="Arial" w:hAnsi="Arial" w:cs="Arial"/>
          <w:b/>
          <w:iCs/>
        </w:rPr>
        <w:t>Stavební úpravy výdejny stravy v ZŠ Čechovice</w:t>
      </w:r>
      <w:r w:rsidR="00771EFD">
        <w:rPr>
          <w:rFonts w:ascii="Arial" w:hAnsi="Arial" w:cs="Arial"/>
          <w:b/>
          <w:iCs/>
        </w:rPr>
        <w:t>“</w:t>
      </w:r>
      <w:r w:rsidRPr="00CC509E">
        <w:rPr>
          <w:rFonts w:ascii="Arial" w:hAnsi="Arial" w:cs="Arial"/>
        </w:rPr>
        <w:t xml:space="preserve">vypracovanou </w:t>
      </w:r>
      <w:r w:rsidR="00771EFD">
        <w:rPr>
          <w:rFonts w:ascii="Arial" w:hAnsi="Arial" w:cs="Arial"/>
          <w:b/>
          <w:bCs/>
        </w:rPr>
        <w:t>Ing. Pavlem Malínkem</w:t>
      </w:r>
      <w:r w:rsidR="0012238D" w:rsidRPr="00F5065A">
        <w:rPr>
          <w:rFonts w:ascii="Arial" w:hAnsi="Arial" w:cs="Arial"/>
          <w:b/>
          <w:bCs/>
        </w:rPr>
        <w:t>, Výstavní 318/7, Chomoutov, 78335 Olomouc, IČO: 46616373</w:t>
      </w:r>
      <w:r w:rsidR="00453A3C" w:rsidRPr="00F5065A">
        <w:rPr>
          <w:rFonts w:ascii="Arial" w:hAnsi="Arial" w:cs="Arial"/>
        </w:rPr>
        <w:t xml:space="preserve">včetně slepého prováděcího a fakturačního rozpočtu </w:t>
      </w:r>
      <w:r w:rsidR="003F2512" w:rsidRPr="00F5065A">
        <w:rPr>
          <w:rFonts w:ascii="Arial" w:hAnsi="Arial" w:cs="Arial"/>
        </w:rPr>
        <w:t>(dále jen „</w:t>
      </w:r>
      <w:r w:rsidR="003F2512" w:rsidRPr="00F5065A">
        <w:rPr>
          <w:rFonts w:ascii="Arial" w:hAnsi="Arial" w:cs="Arial"/>
          <w:b/>
          <w:i/>
        </w:rPr>
        <w:t>P</w:t>
      </w:r>
      <w:r w:rsidRPr="00F5065A">
        <w:rPr>
          <w:rFonts w:ascii="Arial" w:hAnsi="Arial" w:cs="Arial"/>
          <w:b/>
          <w:i/>
        </w:rPr>
        <w:t>rojektová dokumentace</w:t>
      </w:r>
      <w:r w:rsidRPr="00F5065A">
        <w:rPr>
          <w:rFonts w:ascii="Arial" w:hAnsi="Arial" w:cs="Arial"/>
        </w:rPr>
        <w:t>“);</w:t>
      </w:r>
    </w:p>
    <w:p w:rsidR="00B81AD5" w:rsidRPr="00CC509E" w:rsidRDefault="00B81AD5" w:rsidP="00F5065A">
      <w:pPr>
        <w:pStyle w:val="Odstavecseseznamem"/>
        <w:numPr>
          <w:ilvl w:val="0"/>
          <w:numId w:val="3"/>
        </w:numPr>
        <w:spacing w:before="120" w:line="276" w:lineRule="auto"/>
        <w:ind w:left="1134" w:hanging="425"/>
        <w:contextualSpacing w:val="0"/>
        <w:jc w:val="both"/>
        <w:rPr>
          <w:rFonts w:ascii="Arial" w:hAnsi="Arial" w:cs="Arial"/>
        </w:rPr>
      </w:pPr>
      <w:r w:rsidRPr="00CC509E">
        <w:rPr>
          <w:rFonts w:ascii="Arial" w:hAnsi="Arial" w:cs="Arial"/>
        </w:rPr>
        <w:t>soupisu stavebních prací, dodávek a služeb</w:t>
      </w:r>
      <w:r w:rsidR="00B9348D">
        <w:rPr>
          <w:rFonts w:ascii="Arial" w:hAnsi="Arial" w:cs="Arial"/>
        </w:rPr>
        <w:t>,</w:t>
      </w:r>
      <w:r w:rsidRPr="00CC509E">
        <w:rPr>
          <w:rFonts w:ascii="Arial" w:hAnsi="Arial" w:cs="Arial"/>
        </w:rPr>
        <w:t xml:space="preserve"> s výkazem vým</w:t>
      </w:r>
      <w:r w:rsidR="00B9348D">
        <w:rPr>
          <w:rFonts w:ascii="Arial" w:hAnsi="Arial" w:cs="Arial"/>
        </w:rPr>
        <w:t xml:space="preserve">ěr, který byl v rámci </w:t>
      </w:r>
      <w:r w:rsidR="004049F9">
        <w:rPr>
          <w:rFonts w:ascii="Arial" w:hAnsi="Arial" w:cs="Arial"/>
        </w:rPr>
        <w:t>výběrového</w:t>
      </w:r>
      <w:r w:rsidRPr="00CC509E">
        <w:rPr>
          <w:rFonts w:ascii="Arial" w:hAnsi="Arial" w:cs="Arial"/>
        </w:rPr>
        <w:t xml:space="preserve"> řízení </w:t>
      </w:r>
      <w:r w:rsidR="0018055D" w:rsidRPr="00CC509E">
        <w:rPr>
          <w:rFonts w:ascii="Arial" w:hAnsi="Arial" w:cs="Arial"/>
        </w:rPr>
        <w:t xml:space="preserve">Veřejné </w:t>
      </w:r>
      <w:r w:rsidRPr="00CC509E">
        <w:rPr>
          <w:rFonts w:ascii="Arial" w:hAnsi="Arial" w:cs="Arial"/>
        </w:rPr>
        <w:t xml:space="preserve">zakázky </w:t>
      </w:r>
      <w:r w:rsidR="00B9348D">
        <w:rPr>
          <w:rFonts w:ascii="Arial" w:hAnsi="Arial" w:cs="Arial"/>
        </w:rPr>
        <w:t>oceněn Zhotovitelem a který je Přílohou č. 1 Smlouvy a jedná se o</w:t>
      </w:r>
      <w:r w:rsidRPr="00CC509E">
        <w:rPr>
          <w:rFonts w:ascii="Arial" w:hAnsi="Arial" w:cs="Arial"/>
        </w:rPr>
        <w:t xml:space="preserve"> položkový r</w:t>
      </w:r>
      <w:r w:rsidR="008A2008" w:rsidRPr="00CC509E">
        <w:rPr>
          <w:rFonts w:ascii="Arial" w:hAnsi="Arial" w:cs="Arial"/>
        </w:rPr>
        <w:t>ozpočet Zhotovitele (dále jen „</w:t>
      </w:r>
      <w:r w:rsidR="008A2008" w:rsidRPr="00CC509E">
        <w:rPr>
          <w:rFonts w:ascii="Arial" w:hAnsi="Arial" w:cs="Arial"/>
          <w:b/>
          <w:i/>
        </w:rPr>
        <w:t>P</w:t>
      </w:r>
      <w:r w:rsidRPr="00CC509E">
        <w:rPr>
          <w:rFonts w:ascii="Arial" w:hAnsi="Arial" w:cs="Arial"/>
          <w:b/>
          <w:i/>
        </w:rPr>
        <w:t>oložkový rozpočet</w:t>
      </w:r>
      <w:r w:rsidRPr="00CC509E">
        <w:rPr>
          <w:rFonts w:ascii="Arial" w:hAnsi="Arial" w:cs="Arial"/>
        </w:rPr>
        <w:t>“);</w:t>
      </w:r>
    </w:p>
    <w:p w:rsidR="00B81AD5" w:rsidRPr="00CC509E" w:rsidRDefault="00B81AD5" w:rsidP="00F5065A">
      <w:pPr>
        <w:pStyle w:val="Odstavecseseznamem"/>
        <w:numPr>
          <w:ilvl w:val="0"/>
          <w:numId w:val="3"/>
        </w:numPr>
        <w:spacing w:before="120" w:line="276" w:lineRule="auto"/>
        <w:ind w:left="1134" w:hanging="425"/>
        <w:contextualSpacing w:val="0"/>
        <w:jc w:val="both"/>
        <w:rPr>
          <w:rFonts w:ascii="Arial" w:hAnsi="Arial" w:cs="Arial"/>
        </w:rPr>
      </w:pPr>
      <w:r w:rsidRPr="00CC509E">
        <w:rPr>
          <w:rFonts w:ascii="Arial" w:hAnsi="Arial" w:cs="Arial"/>
        </w:rPr>
        <w:t>touto Smlouvou</w:t>
      </w:r>
      <w:r w:rsidR="009D0659" w:rsidRPr="00CC509E">
        <w:rPr>
          <w:rFonts w:ascii="Arial" w:hAnsi="Arial" w:cs="Arial"/>
        </w:rPr>
        <w:t>;</w:t>
      </w:r>
    </w:p>
    <w:p w:rsidR="00B81AD5" w:rsidRPr="00CC509E" w:rsidRDefault="00B81AD5" w:rsidP="008F0130">
      <w:pPr>
        <w:pStyle w:val="Odstavecseseznamem"/>
        <w:numPr>
          <w:ilvl w:val="0"/>
          <w:numId w:val="3"/>
        </w:numPr>
        <w:spacing w:before="120" w:line="276" w:lineRule="auto"/>
        <w:ind w:left="1134" w:hanging="425"/>
        <w:contextualSpacing w:val="0"/>
        <w:jc w:val="both"/>
        <w:rPr>
          <w:rFonts w:ascii="Arial" w:hAnsi="Arial" w:cs="Arial"/>
        </w:rPr>
      </w:pPr>
      <w:r w:rsidRPr="00CC509E">
        <w:rPr>
          <w:rFonts w:ascii="Arial" w:hAnsi="Arial" w:cs="Arial"/>
          <w:snapToGrid w:val="0"/>
        </w:rPr>
        <w:t>stanovisky dotčených orgánů státní správy a samosprávy a stanovisky správců inženýrských sítí</w:t>
      </w:r>
      <w:r w:rsidR="009D0659" w:rsidRPr="00CC509E">
        <w:rPr>
          <w:rFonts w:ascii="Arial" w:hAnsi="Arial" w:cs="Arial"/>
          <w:snapToGrid w:val="0"/>
        </w:rPr>
        <w:t>;</w:t>
      </w:r>
    </w:p>
    <w:p w:rsidR="00B81AD5" w:rsidRPr="002B3548" w:rsidRDefault="00B81AD5" w:rsidP="008F0130">
      <w:pPr>
        <w:pStyle w:val="Odstavecseseznamem"/>
        <w:numPr>
          <w:ilvl w:val="0"/>
          <w:numId w:val="3"/>
        </w:numPr>
        <w:spacing w:before="120" w:line="276" w:lineRule="auto"/>
        <w:ind w:left="1134" w:hanging="425"/>
        <w:contextualSpacing w:val="0"/>
        <w:jc w:val="both"/>
        <w:rPr>
          <w:rFonts w:ascii="Arial" w:hAnsi="Arial" w:cs="Arial"/>
        </w:rPr>
      </w:pPr>
      <w:r w:rsidRPr="002B3548">
        <w:rPr>
          <w:rFonts w:ascii="Arial" w:hAnsi="Arial" w:cs="Arial"/>
        </w:rPr>
        <w:t>pokyny Objednatele a jím určených osob.</w:t>
      </w:r>
    </w:p>
    <w:p w:rsidR="007251C9" w:rsidRPr="002B3548" w:rsidRDefault="007251C9" w:rsidP="00DB344D">
      <w:pPr>
        <w:pStyle w:val="Odstavecseseznamem"/>
        <w:numPr>
          <w:ilvl w:val="0"/>
          <w:numId w:val="2"/>
        </w:numPr>
        <w:spacing w:before="240" w:line="276" w:lineRule="auto"/>
        <w:ind w:left="567" w:hanging="567"/>
        <w:contextualSpacing w:val="0"/>
        <w:jc w:val="both"/>
        <w:rPr>
          <w:rFonts w:ascii="Arial" w:hAnsi="Arial" w:cs="Arial"/>
        </w:rPr>
      </w:pPr>
      <w:r w:rsidRPr="002B3548">
        <w:rPr>
          <w:rFonts w:ascii="Arial" w:hAnsi="Arial" w:cs="Arial"/>
        </w:rPr>
        <w:t xml:space="preserve">Dílo bude provedeno v souladu se všemi platnými zákonnými ustanoveními, zejména občanským zákoníkem, </w:t>
      </w:r>
      <w:r w:rsidR="00CC509E" w:rsidRPr="002B3548">
        <w:rPr>
          <w:rFonts w:ascii="Arial" w:hAnsi="Arial" w:cs="Arial"/>
        </w:rPr>
        <w:t xml:space="preserve">zákonem č. 283/2021 Sb., </w:t>
      </w:r>
      <w:r w:rsidR="0067042C">
        <w:rPr>
          <w:rFonts w:ascii="Arial" w:hAnsi="Arial" w:cs="Arial"/>
        </w:rPr>
        <w:t>stavební</w:t>
      </w:r>
      <w:r w:rsidR="00CC509E" w:rsidRPr="002B3548">
        <w:rPr>
          <w:rFonts w:ascii="Arial" w:hAnsi="Arial" w:cs="Arial"/>
        </w:rPr>
        <w:t xml:space="preserve"> zákon</w:t>
      </w:r>
      <w:r w:rsidR="00B9348D">
        <w:rPr>
          <w:rFonts w:ascii="Arial" w:hAnsi="Arial" w:cs="Arial"/>
        </w:rPr>
        <w:t xml:space="preserve"> (dále jen „</w:t>
      </w:r>
      <w:r w:rsidR="00B9348D" w:rsidRPr="00B9348D">
        <w:rPr>
          <w:rFonts w:ascii="Arial" w:hAnsi="Arial" w:cs="Arial"/>
          <w:b/>
          <w:i/>
        </w:rPr>
        <w:t>stavební zákon</w:t>
      </w:r>
      <w:r w:rsidR="00B9348D">
        <w:rPr>
          <w:rFonts w:ascii="Arial" w:hAnsi="Arial" w:cs="Arial"/>
        </w:rPr>
        <w:t>“)</w:t>
      </w:r>
      <w:r w:rsidR="00CC509E" w:rsidRPr="002B3548">
        <w:rPr>
          <w:rFonts w:ascii="Arial" w:hAnsi="Arial" w:cs="Arial"/>
        </w:rPr>
        <w:t>,</w:t>
      </w:r>
      <w:r w:rsidRPr="002B3548">
        <w:rPr>
          <w:rFonts w:ascii="Arial" w:hAnsi="Arial" w:cs="Arial"/>
        </w:rPr>
        <w:t xml:space="preserve"> zákonem č. 309/2006 Sb., o zajištění dalších podmínek bezpečnosti a ochrany zdraví při práci, zákonem č. 22/1997 Sb., o technických požadavcích na výrobky a o změně a doplnění některých zákonů, vše v platném znění. Dílo bude dále provedeno v</w:t>
      </w:r>
      <w:r w:rsidR="002B3548" w:rsidRPr="002B3548">
        <w:rPr>
          <w:rFonts w:ascii="Arial" w:hAnsi="Arial" w:cs="Arial"/>
        </w:rPr>
        <w:t> </w:t>
      </w:r>
      <w:r w:rsidRPr="002B3548">
        <w:rPr>
          <w:rFonts w:ascii="Arial" w:hAnsi="Arial" w:cs="Arial"/>
        </w:rPr>
        <w:t>souladu</w:t>
      </w:r>
      <w:r w:rsidR="002B3548" w:rsidRPr="002B3548">
        <w:rPr>
          <w:rFonts w:ascii="Arial" w:hAnsi="Arial" w:cs="Arial"/>
        </w:rPr>
        <w:t xml:space="preserve"> s příslušnými prováděcími právními předpisy,</w:t>
      </w:r>
      <w:r w:rsidR="00B82D55" w:rsidRPr="002B3548">
        <w:rPr>
          <w:rFonts w:ascii="Arial" w:hAnsi="Arial" w:cs="Arial"/>
        </w:rPr>
        <w:t>p</w:t>
      </w:r>
      <w:r w:rsidR="002B3548" w:rsidRPr="002B3548">
        <w:rPr>
          <w:rFonts w:ascii="Arial" w:hAnsi="Arial" w:cs="Arial"/>
        </w:rPr>
        <w:t>říslušnými normami ČSN a ČSN EN a</w:t>
      </w:r>
      <w:r w:rsidR="00B82D55" w:rsidRPr="002B3548">
        <w:rPr>
          <w:rFonts w:ascii="Arial" w:hAnsi="Arial" w:cs="Arial"/>
        </w:rPr>
        <w:t xml:space="preserve"> podklady předanými Objednatelem.</w:t>
      </w:r>
    </w:p>
    <w:p w:rsidR="00B81AD5" w:rsidRPr="001C7C99" w:rsidRDefault="00B670A8" w:rsidP="008F0130">
      <w:pPr>
        <w:pStyle w:val="Odstavecseseznamem"/>
        <w:numPr>
          <w:ilvl w:val="0"/>
          <w:numId w:val="2"/>
        </w:numPr>
        <w:tabs>
          <w:tab w:val="num" w:pos="900"/>
          <w:tab w:val="num" w:pos="1146"/>
        </w:tabs>
        <w:spacing w:before="240" w:line="276" w:lineRule="auto"/>
        <w:ind w:left="567" w:hanging="567"/>
        <w:contextualSpacing w:val="0"/>
        <w:jc w:val="both"/>
        <w:rPr>
          <w:rFonts w:ascii="Arial" w:hAnsi="Arial" w:cs="Arial"/>
        </w:rPr>
      </w:pPr>
      <w:r w:rsidRPr="001C7C99">
        <w:rPr>
          <w:rFonts w:ascii="Arial" w:hAnsi="Arial" w:cs="Arial"/>
        </w:rPr>
        <w:lastRenderedPageBreak/>
        <w:t>Zhotovením S</w:t>
      </w:r>
      <w:r w:rsidR="00B81AD5" w:rsidRPr="001C7C99">
        <w:rPr>
          <w:rFonts w:ascii="Arial" w:hAnsi="Arial" w:cs="Arial"/>
        </w:rPr>
        <w:t>tavby se rozumí úplné, funkční a bezvadné provedení všech stavebních a</w:t>
      </w:r>
      <w:r w:rsidR="001040C3">
        <w:rPr>
          <w:rFonts w:ascii="Arial" w:hAnsi="Arial" w:cs="Arial"/>
        </w:rPr>
        <w:t> </w:t>
      </w:r>
      <w:r w:rsidR="00AF6558">
        <w:rPr>
          <w:rFonts w:ascii="Arial" w:hAnsi="Arial" w:cs="Arial"/>
        </w:rPr>
        <w:t>montážních prací,</w:t>
      </w:r>
      <w:r w:rsidR="00B81AD5" w:rsidRPr="001C7C99">
        <w:rPr>
          <w:rFonts w:ascii="Arial" w:hAnsi="Arial" w:cs="Arial"/>
        </w:rPr>
        <w:t xml:space="preserve"> konstrukcí, včetně dodávek potřebných materiálů a zařízení </w:t>
      </w:r>
      <w:r w:rsidR="004C6E80">
        <w:rPr>
          <w:rFonts w:ascii="Arial" w:hAnsi="Arial" w:cs="Arial"/>
        </w:rPr>
        <w:t>nezbytných pro řádné dokončení D</w:t>
      </w:r>
      <w:r w:rsidR="00B81AD5" w:rsidRPr="001C7C99">
        <w:rPr>
          <w:rFonts w:ascii="Arial" w:hAnsi="Arial" w:cs="Arial"/>
        </w:rPr>
        <w:t>íla, dále provedení všech činností souvisejících s dodávkou stavebních prací a konstrukcí</w:t>
      </w:r>
      <w:r w:rsidR="009D0659">
        <w:rPr>
          <w:rFonts w:ascii="Arial" w:hAnsi="Arial" w:cs="Arial"/>
        </w:rPr>
        <w:t>,</w:t>
      </w:r>
      <w:r w:rsidR="00B81AD5" w:rsidRPr="001C7C99">
        <w:rPr>
          <w:rFonts w:ascii="Arial" w:hAnsi="Arial" w:cs="Arial"/>
        </w:rPr>
        <w:t xml:space="preserve"> jejichž provedení je pro řádné dokončení</w:t>
      </w:r>
      <w:r w:rsidR="004C6E80">
        <w:rPr>
          <w:rFonts w:ascii="Arial" w:hAnsi="Arial" w:cs="Arial"/>
        </w:rPr>
        <w:t xml:space="preserve"> D</w:t>
      </w:r>
      <w:r w:rsidR="008A2008">
        <w:rPr>
          <w:rFonts w:ascii="Arial" w:hAnsi="Arial" w:cs="Arial"/>
        </w:rPr>
        <w:t>íla nezbytné (např. zařízení S</w:t>
      </w:r>
      <w:r w:rsidR="00B81AD5" w:rsidRPr="001C7C99">
        <w:rPr>
          <w:rFonts w:ascii="Arial" w:hAnsi="Arial" w:cs="Arial"/>
        </w:rPr>
        <w:t>taveniště</w:t>
      </w:r>
      <w:r w:rsidR="00B06A65">
        <w:rPr>
          <w:rFonts w:ascii="Arial" w:hAnsi="Arial" w:cs="Arial"/>
        </w:rPr>
        <w:t xml:space="preserve"> dle čl. </w:t>
      </w:r>
      <w:r w:rsidR="008C1EA0">
        <w:rPr>
          <w:rFonts w:ascii="Arial" w:hAnsi="Arial" w:cs="Arial"/>
        </w:rPr>
        <w:fldChar w:fldCharType="begin"/>
      </w:r>
      <w:r w:rsidR="00B06A65">
        <w:rPr>
          <w:rFonts w:ascii="Arial" w:hAnsi="Arial" w:cs="Arial"/>
        </w:rPr>
        <w:instrText xml:space="preserve"> REF _Ref164323021 \r \h </w:instrText>
      </w:r>
      <w:r w:rsidR="008C1EA0">
        <w:rPr>
          <w:rFonts w:ascii="Arial" w:hAnsi="Arial" w:cs="Arial"/>
        </w:rPr>
      </w:r>
      <w:r w:rsidR="008C1EA0">
        <w:rPr>
          <w:rFonts w:ascii="Arial" w:hAnsi="Arial" w:cs="Arial"/>
        </w:rPr>
        <w:fldChar w:fldCharType="separate"/>
      </w:r>
      <w:r w:rsidR="00144C70">
        <w:rPr>
          <w:rFonts w:ascii="Arial" w:hAnsi="Arial" w:cs="Arial"/>
        </w:rPr>
        <w:t>VII</w:t>
      </w:r>
      <w:r w:rsidR="008C1EA0">
        <w:rPr>
          <w:rFonts w:ascii="Arial" w:hAnsi="Arial" w:cs="Arial"/>
        </w:rPr>
        <w:fldChar w:fldCharType="end"/>
      </w:r>
      <w:r w:rsidR="00D8242C">
        <w:rPr>
          <w:rFonts w:ascii="Arial" w:hAnsi="Arial" w:cs="Arial"/>
        </w:rPr>
        <w:t xml:space="preserve"> Smlouvy</w:t>
      </w:r>
      <w:r w:rsidR="00B81AD5" w:rsidRPr="001C7C99">
        <w:rPr>
          <w:rFonts w:ascii="Arial" w:hAnsi="Arial" w:cs="Arial"/>
        </w:rPr>
        <w:t>, bezpečnostní opatření apod.) včetně koordinač</w:t>
      </w:r>
      <w:r w:rsidR="00AF6558">
        <w:rPr>
          <w:rFonts w:ascii="Arial" w:hAnsi="Arial" w:cs="Arial"/>
        </w:rPr>
        <w:t>ní a kompletační činnosti celé S</w:t>
      </w:r>
      <w:r w:rsidR="00B81AD5" w:rsidRPr="001C7C99">
        <w:rPr>
          <w:rFonts w:ascii="Arial" w:hAnsi="Arial" w:cs="Arial"/>
        </w:rPr>
        <w:t xml:space="preserve">tavby. </w:t>
      </w:r>
    </w:p>
    <w:p w:rsidR="00B670A8" w:rsidRPr="001C7C99" w:rsidRDefault="00B81AD5" w:rsidP="008F0130">
      <w:pPr>
        <w:pStyle w:val="Odstavecseseznamem"/>
        <w:numPr>
          <w:ilvl w:val="0"/>
          <w:numId w:val="2"/>
        </w:numPr>
        <w:tabs>
          <w:tab w:val="num" w:pos="900"/>
        </w:tabs>
        <w:spacing w:before="240" w:line="276" w:lineRule="auto"/>
        <w:ind w:left="567" w:hanging="567"/>
        <w:contextualSpacing w:val="0"/>
        <w:jc w:val="both"/>
        <w:rPr>
          <w:rFonts w:ascii="Arial" w:hAnsi="Arial" w:cs="Arial"/>
        </w:rPr>
      </w:pPr>
      <w:r w:rsidRPr="001C7C99">
        <w:rPr>
          <w:rFonts w:ascii="Arial" w:hAnsi="Arial" w:cs="Arial"/>
        </w:rPr>
        <w:t>Součástí zhotovení Stavby je i vypracování projektové dokumentace skutečného provedení stavby</w:t>
      </w:r>
      <w:r w:rsidR="00A859FE">
        <w:rPr>
          <w:rFonts w:ascii="Arial" w:hAnsi="Arial" w:cs="Arial"/>
        </w:rPr>
        <w:t xml:space="preserve"> (dále jen „</w:t>
      </w:r>
      <w:r w:rsidR="00A859FE" w:rsidRPr="002B3548">
        <w:rPr>
          <w:rFonts w:ascii="Arial" w:hAnsi="Arial" w:cs="Arial"/>
          <w:b/>
          <w:i/>
        </w:rPr>
        <w:t>D</w:t>
      </w:r>
      <w:r w:rsidR="004504CF" w:rsidRPr="002B3548">
        <w:rPr>
          <w:rFonts w:ascii="Arial" w:hAnsi="Arial" w:cs="Arial"/>
          <w:b/>
          <w:i/>
        </w:rPr>
        <w:t>SP</w:t>
      </w:r>
      <w:r w:rsidR="00CC509E" w:rsidRPr="002B3548">
        <w:rPr>
          <w:rFonts w:ascii="Arial" w:hAnsi="Arial" w:cs="Arial"/>
          <w:b/>
          <w:i/>
        </w:rPr>
        <w:t>S</w:t>
      </w:r>
      <w:r w:rsidR="00A859FE" w:rsidRPr="002B3548">
        <w:rPr>
          <w:rFonts w:ascii="Arial" w:hAnsi="Arial" w:cs="Arial"/>
        </w:rPr>
        <w:t>“)</w:t>
      </w:r>
      <w:r w:rsidR="00DE17AB">
        <w:rPr>
          <w:rFonts w:ascii="Arial" w:hAnsi="Arial" w:cs="Arial"/>
        </w:rPr>
        <w:t xml:space="preserve"> ve formátu .DWG a .PDF</w:t>
      </w:r>
      <w:r w:rsidR="00DE17AB" w:rsidRPr="002B3548">
        <w:rPr>
          <w:rFonts w:ascii="Arial" w:hAnsi="Arial" w:cs="Arial"/>
        </w:rPr>
        <w:t>.</w:t>
      </w:r>
    </w:p>
    <w:p w:rsidR="009813D4" w:rsidRPr="00CC509E" w:rsidRDefault="009813D4" w:rsidP="008F0130">
      <w:pPr>
        <w:pStyle w:val="Odstavecseseznamem"/>
        <w:numPr>
          <w:ilvl w:val="0"/>
          <w:numId w:val="2"/>
        </w:numPr>
        <w:tabs>
          <w:tab w:val="num" w:pos="900"/>
        </w:tabs>
        <w:spacing w:before="240" w:line="276" w:lineRule="auto"/>
        <w:ind w:left="567" w:hanging="567"/>
        <w:contextualSpacing w:val="0"/>
        <w:jc w:val="both"/>
        <w:rPr>
          <w:rFonts w:ascii="Arial" w:hAnsi="Arial" w:cs="Arial"/>
        </w:rPr>
      </w:pPr>
      <w:r w:rsidRPr="00CC509E">
        <w:rPr>
          <w:rFonts w:ascii="Arial" w:hAnsi="Arial" w:cs="Arial"/>
        </w:rPr>
        <w:t>Mimo v</w:t>
      </w:r>
      <w:r w:rsidR="009D0659" w:rsidRPr="00CC509E">
        <w:rPr>
          <w:rFonts w:ascii="Arial" w:hAnsi="Arial" w:cs="Arial"/>
        </w:rPr>
        <w:t>šechny shora definované činnosti</w:t>
      </w:r>
      <w:r w:rsidR="00960A9A">
        <w:rPr>
          <w:rFonts w:ascii="Arial" w:hAnsi="Arial" w:cs="Arial"/>
        </w:rPr>
        <w:t xml:space="preserve"> patří do dodávky S</w:t>
      </w:r>
      <w:r w:rsidRPr="00CC509E">
        <w:rPr>
          <w:rFonts w:ascii="Arial" w:hAnsi="Arial" w:cs="Arial"/>
        </w:rPr>
        <w:t>tavby i následující práce a činnosti:</w:t>
      </w:r>
    </w:p>
    <w:p w:rsidR="009813D4" w:rsidRPr="00F5065A" w:rsidRDefault="009813D4" w:rsidP="008F0130">
      <w:pPr>
        <w:numPr>
          <w:ilvl w:val="3"/>
          <w:numId w:val="4"/>
        </w:numPr>
        <w:spacing w:before="120" w:line="276" w:lineRule="auto"/>
        <w:ind w:left="1134" w:hanging="425"/>
        <w:jc w:val="both"/>
        <w:rPr>
          <w:rFonts w:ascii="Arial" w:hAnsi="Arial" w:cs="Arial"/>
          <w:snapToGrid w:val="0"/>
        </w:rPr>
      </w:pPr>
      <w:r w:rsidRPr="00F5065A">
        <w:rPr>
          <w:rFonts w:ascii="Arial" w:hAnsi="Arial" w:cs="Arial"/>
          <w:snapToGrid w:val="0"/>
        </w:rPr>
        <w:t>zajištění všech nezbytných průzkumů nutných pro řád</w:t>
      </w:r>
      <w:r w:rsidR="004C6E80" w:rsidRPr="00F5065A">
        <w:rPr>
          <w:rFonts w:ascii="Arial" w:hAnsi="Arial" w:cs="Arial"/>
          <w:snapToGrid w:val="0"/>
        </w:rPr>
        <w:t>né provádění a dokončení D</w:t>
      </w:r>
      <w:r w:rsidR="009D0659" w:rsidRPr="00F5065A">
        <w:rPr>
          <w:rFonts w:ascii="Arial" w:hAnsi="Arial" w:cs="Arial"/>
          <w:snapToGrid w:val="0"/>
        </w:rPr>
        <w:t>íla;</w:t>
      </w:r>
    </w:p>
    <w:p w:rsidR="009813D4" w:rsidRPr="00F5065A" w:rsidRDefault="009813D4" w:rsidP="008F0130">
      <w:pPr>
        <w:numPr>
          <w:ilvl w:val="3"/>
          <w:numId w:val="4"/>
        </w:numPr>
        <w:spacing w:before="120" w:line="276" w:lineRule="auto"/>
        <w:ind w:left="1134" w:hanging="425"/>
        <w:jc w:val="both"/>
        <w:rPr>
          <w:rFonts w:ascii="Arial" w:hAnsi="Arial" w:cs="Arial"/>
          <w:snapToGrid w:val="0"/>
        </w:rPr>
      </w:pPr>
      <w:r w:rsidRPr="00F5065A">
        <w:rPr>
          <w:rFonts w:ascii="Arial" w:hAnsi="Arial" w:cs="Arial"/>
          <w:snapToGrid w:val="0"/>
        </w:rPr>
        <w:t>zajištění a provedení všech opatření organizačního a stavebně technologického char</w:t>
      </w:r>
      <w:r w:rsidR="004C6E80" w:rsidRPr="00F5065A">
        <w:rPr>
          <w:rFonts w:ascii="Arial" w:hAnsi="Arial" w:cs="Arial"/>
          <w:snapToGrid w:val="0"/>
        </w:rPr>
        <w:t>akteru</w:t>
      </w:r>
      <w:r w:rsidR="00960A9A" w:rsidRPr="00F5065A">
        <w:rPr>
          <w:rFonts w:ascii="Arial" w:hAnsi="Arial" w:cs="Arial"/>
          <w:snapToGrid w:val="0"/>
        </w:rPr>
        <w:t xml:space="preserve"> nezbytných</w:t>
      </w:r>
      <w:r w:rsidR="004C6E80" w:rsidRPr="00F5065A">
        <w:rPr>
          <w:rFonts w:ascii="Arial" w:hAnsi="Arial" w:cs="Arial"/>
          <w:snapToGrid w:val="0"/>
        </w:rPr>
        <w:t xml:space="preserve"> k řádnému provedení D</w:t>
      </w:r>
      <w:r w:rsidR="009D0659" w:rsidRPr="00F5065A">
        <w:rPr>
          <w:rFonts w:ascii="Arial" w:hAnsi="Arial" w:cs="Arial"/>
          <w:snapToGrid w:val="0"/>
        </w:rPr>
        <w:t>íla;</w:t>
      </w:r>
    </w:p>
    <w:p w:rsidR="009813D4" w:rsidRPr="00F5065A" w:rsidRDefault="009813D4" w:rsidP="008F0130">
      <w:pPr>
        <w:numPr>
          <w:ilvl w:val="3"/>
          <w:numId w:val="4"/>
        </w:numPr>
        <w:spacing w:before="120" w:line="276" w:lineRule="auto"/>
        <w:ind w:left="1134" w:hanging="425"/>
        <w:jc w:val="both"/>
        <w:rPr>
          <w:rFonts w:ascii="Arial" w:hAnsi="Arial" w:cs="Arial"/>
          <w:snapToGrid w:val="0"/>
        </w:rPr>
      </w:pPr>
      <w:r w:rsidRPr="00F5065A">
        <w:rPr>
          <w:rFonts w:ascii="Arial" w:hAnsi="Arial" w:cs="Arial"/>
          <w:snapToGrid w:val="0"/>
        </w:rPr>
        <w:t>zajištění a provedení všech nutných zkoušek dle ČSN (případně jiných norem),</w:t>
      </w:r>
      <w:r w:rsidR="004C6E80" w:rsidRPr="00F5065A">
        <w:rPr>
          <w:rFonts w:ascii="Arial" w:hAnsi="Arial" w:cs="Arial"/>
          <w:snapToGrid w:val="0"/>
        </w:rPr>
        <w:t xml:space="preserve"> vztahujících se k prováděnému D</w:t>
      </w:r>
      <w:r w:rsidRPr="00F5065A">
        <w:rPr>
          <w:rFonts w:ascii="Arial" w:hAnsi="Arial" w:cs="Arial"/>
          <w:snapToGrid w:val="0"/>
        </w:rPr>
        <w:t>íl</w:t>
      </w:r>
      <w:r w:rsidR="009D0659" w:rsidRPr="00F5065A">
        <w:rPr>
          <w:rFonts w:ascii="Arial" w:hAnsi="Arial" w:cs="Arial"/>
          <w:snapToGrid w:val="0"/>
        </w:rPr>
        <w:t>u včetně pořízení</w:t>
      </w:r>
      <w:r w:rsidR="00960A9A" w:rsidRPr="00F5065A">
        <w:rPr>
          <w:rFonts w:ascii="Arial" w:hAnsi="Arial" w:cs="Arial"/>
          <w:snapToGrid w:val="0"/>
        </w:rPr>
        <w:t xml:space="preserve"> souvisejících</w:t>
      </w:r>
      <w:r w:rsidR="009D0659" w:rsidRPr="00F5065A">
        <w:rPr>
          <w:rFonts w:ascii="Arial" w:hAnsi="Arial" w:cs="Arial"/>
          <w:snapToGrid w:val="0"/>
        </w:rPr>
        <w:t xml:space="preserve"> protokolů;</w:t>
      </w:r>
    </w:p>
    <w:p w:rsidR="009813D4" w:rsidRPr="00F5065A" w:rsidRDefault="009813D4" w:rsidP="008F0130">
      <w:pPr>
        <w:numPr>
          <w:ilvl w:val="3"/>
          <w:numId w:val="4"/>
        </w:numPr>
        <w:spacing w:before="120" w:line="276" w:lineRule="auto"/>
        <w:ind w:left="1134" w:hanging="425"/>
        <w:jc w:val="both"/>
        <w:rPr>
          <w:rFonts w:ascii="Arial" w:hAnsi="Arial" w:cs="Arial"/>
          <w:snapToGrid w:val="0"/>
        </w:rPr>
      </w:pPr>
      <w:r w:rsidRPr="00F5065A">
        <w:rPr>
          <w:rFonts w:ascii="Arial" w:hAnsi="Arial" w:cs="Arial"/>
          <w:snapToGrid w:val="0"/>
        </w:rPr>
        <w:t>zajištění atestů a dokladů o požadovaných vlastnostech výrobků ke kolaudaci (i dle zákona č. 22/1997 Sb., o technických požadavcích na výrobky a o změně a doplnění některých zákonů, v platném znění – prohlášení o shodě) a revizí veškerých elektrických zařízení</w:t>
      </w:r>
      <w:r w:rsidR="00960A9A" w:rsidRPr="00F5065A">
        <w:rPr>
          <w:rFonts w:ascii="Arial" w:hAnsi="Arial" w:cs="Arial"/>
          <w:snapToGrid w:val="0"/>
        </w:rPr>
        <w:t>,</w:t>
      </w:r>
      <w:r w:rsidRPr="00F5065A">
        <w:rPr>
          <w:rFonts w:ascii="Arial" w:hAnsi="Arial" w:cs="Arial"/>
          <w:snapToGrid w:val="0"/>
        </w:rPr>
        <w:t xml:space="preserve"> s případ</w:t>
      </w:r>
      <w:r w:rsidR="009D0659" w:rsidRPr="00F5065A">
        <w:rPr>
          <w:rFonts w:ascii="Arial" w:hAnsi="Arial" w:cs="Arial"/>
          <w:snapToGrid w:val="0"/>
        </w:rPr>
        <w:t>ným odstraněním uvedených závad;</w:t>
      </w:r>
    </w:p>
    <w:p w:rsidR="009813D4" w:rsidRPr="00F5065A" w:rsidRDefault="009813D4" w:rsidP="008F0130">
      <w:pPr>
        <w:numPr>
          <w:ilvl w:val="3"/>
          <w:numId w:val="4"/>
        </w:numPr>
        <w:spacing w:before="120" w:line="276" w:lineRule="auto"/>
        <w:ind w:left="1134" w:hanging="425"/>
        <w:jc w:val="both"/>
        <w:rPr>
          <w:rFonts w:ascii="Arial" w:hAnsi="Arial" w:cs="Arial"/>
          <w:snapToGrid w:val="0"/>
        </w:rPr>
      </w:pPr>
      <w:r w:rsidRPr="00F5065A">
        <w:rPr>
          <w:rFonts w:ascii="Arial" w:hAnsi="Arial" w:cs="Arial"/>
          <w:snapToGrid w:val="0"/>
        </w:rPr>
        <w:t>zajištění všech ostatních nezbytných zkoušek, atestů a revizí podle ČSN a případných jiných právních nebo technických předpisů platn</w:t>
      </w:r>
      <w:r w:rsidR="004C6E80" w:rsidRPr="00F5065A">
        <w:rPr>
          <w:rFonts w:ascii="Arial" w:hAnsi="Arial" w:cs="Arial"/>
          <w:snapToGrid w:val="0"/>
        </w:rPr>
        <w:t>ých v době provádění a předání D</w:t>
      </w:r>
      <w:r w:rsidRPr="00F5065A">
        <w:rPr>
          <w:rFonts w:ascii="Arial" w:hAnsi="Arial" w:cs="Arial"/>
          <w:snapToGrid w:val="0"/>
        </w:rPr>
        <w:t>íla, kterými bude prokázáno dosažení předepsané kvality a předepsa</w:t>
      </w:r>
      <w:r w:rsidR="004C6E80" w:rsidRPr="00F5065A">
        <w:rPr>
          <w:rFonts w:ascii="Arial" w:hAnsi="Arial" w:cs="Arial"/>
          <w:snapToGrid w:val="0"/>
        </w:rPr>
        <w:t>ných technických parametrů D</w:t>
      </w:r>
      <w:r w:rsidR="009D0659" w:rsidRPr="00F5065A">
        <w:rPr>
          <w:rFonts w:ascii="Arial" w:hAnsi="Arial" w:cs="Arial"/>
          <w:snapToGrid w:val="0"/>
        </w:rPr>
        <w:t>íla;</w:t>
      </w:r>
    </w:p>
    <w:p w:rsidR="009813D4" w:rsidRPr="00F5065A" w:rsidRDefault="008A2008" w:rsidP="008F0130">
      <w:pPr>
        <w:numPr>
          <w:ilvl w:val="3"/>
          <w:numId w:val="4"/>
        </w:numPr>
        <w:spacing w:before="120" w:line="276" w:lineRule="auto"/>
        <w:ind w:left="1134" w:hanging="425"/>
        <w:jc w:val="both"/>
        <w:rPr>
          <w:rFonts w:ascii="Arial" w:hAnsi="Arial" w:cs="Arial"/>
          <w:snapToGrid w:val="0"/>
        </w:rPr>
      </w:pPr>
      <w:r w:rsidRPr="00F5065A">
        <w:rPr>
          <w:rFonts w:ascii="Arial" w:hAnsi="Arial" w:cs="Arial"/>
          <w:snapToGrid w:val="0"/>
        </w:rPr>
        <w:t>zřízení a odstranění zařízení S</w:t>
      </w:r>
      <w:r w:rsidR="009813D4" w:rsidRPr="00F5065A">
        <w:rPr>
          <w:rFonts w:ascii="Arial" w:hAnsi="Arial" w:cs="Arial"/>
          <w:snapToGrid w:val="0"/>
        </w:rPr>
        <w:t>taveniště vče</w:t>
      </w:r>
      <w:r w:rsidR="009D0659" w:rsidRPr="00F5065A">
        <w:rPr>
          <w:rFonts w:ascii="Arial" w:hAnsi="Arial" w:cs="Arial"/>
          <w:snapToGrid w:val="0"/>
        </w:rPr>
        <w:t>tně napojení na inženýrské sítě;</w:t>
      </w:r>
    </w:p>
    <w:p w:rsidR="009813D4" w:rsidRPr="00F5065A" w:rsidRDefault="009813D4" w:rsidP="008F0130">
      <w:pPr>
        <w:numPr>
          <w:ilvl w:val="3"/>
          <w:numId w:val="4"/>
        </w:numPr>
        <w:spacing w:before="120" w:line="276" w:lineRule="auto"/>
        <w:ind w:left="1134" w:hanging="425"/>
        <w:jc w:val="both"/>
        <w:rPr>
          <w:rFonts w:ascii="Arial" w:hAnsi="Arial" w:cs="Arial"/>
          <w:snapToGrid w:val="0"/>
        </w:rPr>
      </w:pPr>
      <w:r w:rsidRPr="00F5065A">
        <w:rPr>
          <w:rFonts w:ascii="Arial" w:hAnsi="Arial" w:cs="Arial"/>
          <w:snapToGrid w:val="0"/>
        </w:rPr>
        <w:t>odvoz a uložení vybouraných hmot a stavební suti na skládku včetně zaplacení poplatku za uskladnění v souladu s ustanoveními zákona č. 541/2020 S</w:t>
      </w:r>
      <w:r w:rsidR="009D0659" w:rsidRPr="00F5065A">
        <w:rPr>
          <w:rFonts w:ascii="Arial" w:hAnsi="Arial" w:cs="Arial"/>
          <w:snapToGrid w:val="0"/>
        </w:rPr>
        <w:t>b., o odpadech, v platném znění;</w:t>
      </w:r>
    </w:p>
    <w:p w:rsidR="009813D4" w:rsidRPr="00F5065A" w:rsidRDefault="009813D4" w:rsidP="008F0130">
      <w:pPr>
        <w:numPr>
          <w:ilvl w:val="3"/>
          <w:numId w:val="4"/>
        </w:numPr>
        <w:spacing w:before="120" w:line="276" w:lineRule="auto"/>
        <w:ind w:left="1134" w:hanging="425"/>
        <w:jc w:val="both"/>
        <w:rPr>
          <w:rFonts w:ascii="Arial" w:hAnsi="Arial" w:cs="Arial"/>
          <w:snapToGrid w:val="0"/>
        </w:rPr>
      </w:pPr>
      <w:r w:rsidRPr="00F5065A">
        <w:rPr>
          <w:rFonts w:ascii="Arial" w:hAnsi="Arial" w:cs="Arial"/>
          <w:snapToGrid w:val="0"/>
        </w:rPr>
        <w:t>uvedení všech povrchů dotče</w:t>
      </w:r>
      <w:r w:rsidR="002F6E4E" w:rsidRPr="00F5065A">
        <w:rPr>
          <w:rFonts w:ascii="Arial" w:hAnsi="Arial" w:cs="Arial"/>
          <w:snapToGrid w:val="0"/>
        </w:rPr>
        <w:t>ných S</w:t>
      </w:r>
      <w:r w:rsidR="009D0659" w:rsidRPr="00F5065A">
        <w:rPr>
          <w:rFonts w:ascii="Arial" w:hAnsi="Arial" w:cs="Arial"/>
          <w:snapToGrid w:val="0"/>
        </w:rPr>
        <w:t>tavbou do původního stavu;</w:t>
      </w:r>
    </w:p>
    <w:p w:rsidR="009813D4" w:rsidRPr="00F5065A" w:rsidRDefault="009813D4" w:rsidP="008F0130">
      <w:pPr>
        <w:numPr>
          <w:ilvl w:val="3"/>
          <w:numId w:val="4"/>
        </w:numPr>
        <w:spacing w:before="120" w:line="276" w:lineRule="auto"/>
        <w:ind w:left="1134" w:hanging="425"/>
        <w:jc w:val="both"/>
        <w:rPr>
          <w:rFonts w:ascii="Arial" w:hAnsi="Arial" w:cs="Arial"/>
          <w:snapToGrid w:val="0"/>
        </w:rPr>
      </w:pPr>
      <w:r w:rsidRPr="00F5065A">
        <w:rPr>
          <w:rFonts w:ascii="Arial" w:hAnsi="Arial" w:cs="Arial"/>
          <w:snapToGrid w:val="0"/>
        </w:rPr>
        <w:t>zajištění bezpečnosti a ochrany zdraví (</w:t>
      </w:r>
      <w:r w:rsidR="001040C3" w:rsidRPr="00F5065A">
        <w:rPr>
          <w:rFonts w:ascii="Arial" w:hAnsi="Arial" w:cs="Arial"/>
          <w:snapToGrid w:val="0"/>
        </w:rPr>
        <w:t xml:space="preserve">dále jen </w:t>
      </w:r>
      <w:r w:rsidR="001040C3" w:rsidRPr="00F5065A">
        <w:rPr>
          <w:rFonts w:ascii="Arial" w:hAnsi="Arial" w:cs="Arial"/>
          <w:i/>
          <w:snapToGrid w:val="0"/>
        </w:rPr>
        <w:t>„</w:t>
      </w:r>
      <w:r w:rsidRPr="00F5065A">
        <w:rPr>
          <w:rFonts w:ascii="Arial" w:hAnsi="Arial" w:cs="Arial"/>
          <w:b/>
          <w:i/>
          <w:snapToGrid w:val="0"/>
        </w:rPr>
        <w:t>BOZP</w:t>
      </w:r>
      <w:r w:rsidR="001040C3" w:rsidRPr="00F5065A">
        <w:rPr>
          <w:rFonts w:ascii="Arial" w:hAnsi="Arial" w:cs="Arial"/>
          <w:i/>
          <w:snapToGrid w:val="0"/>
        </w:rPr>
        <w:t>“</w:t>
      </w:r>
      <w:r w:rsidRPr="00F5065A">
        <w:rPr>
          <w:rFonts w:ascii="Arial" w:hAnsi="Arial" w:cs="Arial"/>
          <w:snapToGrid w:val="0"/>
        </w:rPr>
        <w:t>) při práci dle pokynů koordinátora BOZP</w:t>
      </w:r>
      <w:r w:rsidR="009D0659" w:rsidRPr="00F5065A">
        <w:rPr>
          <w:rFonts w:ascii="Arial" w:hAnsi="Arial" w:cs="Arial"/>
          <w:snapToGrid w:val="0"/>
        </w:rPr>
        <w:t>;</w:t>
      </w:r>
    </w:p>
    <w:p w:rsidR="009813D4" w:rsidRPr="00F5065A" w:rsidRDefault="009813D4" w:rsidP="008F0130">
      <w:pPr>
        <w:numPr>
          <w:ilvl w:val="3"/>
          <w:numId w:val="4"/>
        </w:numPr>
        <w:spacing w:before="120" w:line="276" w:lineRule="auto"/>
        <w:ind w:left="1134" w:hanging="425"/>
        <w:jc w:val="both"/>
        <w:rPr>
          <w:rFonts w:ascii="Arial" w:hAnsi="Arial" w:cs="Arial"/>
          <w:snapToGrid w:val="0"/>
        </w:rPr>
      </w:pPr>
      <w:r w:rsidRPr="00F5065A">
        <w:rPr>
          <w:rFonts w:ascii="Arial" w:hAnsi="Arial" w:cs="Arial"/>
          <w:snapToGrid w:val="0"/>
        </w:rPr>
        <w:t>zajištění ochrany životního prostředí</w:t>
      </w:r>
      <w:r w:rsidR="008A2008" w:rsidRPr="00F5065A">
        <w:rPr>
          <w:rFonts w:ascii="Arial" w:hAnsi="Arial" w:cs="Arial"/>
          <w:snapToGrid w:val="0"/>
        </w:rPr>
        <w:t xml:space="preserve"> na S</w:t>
      </w:r>
      <w:r w:rsidR="009D0659" w:rsidRPr="00F5065A">
        <w:rPr>
          <w:rFonts w:ascii="Arial" w:hAnsi="Arial" w:cs="Arial"/>
          <w:snapToGrid w:val="0"/>
        </w:rPr>
        <w:t>taveništi a v jeho okolí;</w:t>
      </w:r>
    </w:p>
    <w:p w:rsidR="004504CF" w:rsidRPr="00F5065A" w:rsidRDefault="009813D4" w:rsidP="008F0130">
      <w:pPr>
        <w:numPr>
          <w:ilvl w:val="3"/>
          <w:numId w:val="4"/>
        </w:numPr>
        <w:spacing w:before="120" w:line="276" w:lineRule="auto"/>
        <w:ind w:left="1134" w:hanging="425"/>
        <w:jc w:val="both"/>
      </w:pPr>
      <w:r w:rsidRPr="00F5065A">
        <w:rPr>
          <w:rFonts w:ascii="Arial" w:hAnsi="Arial" w:cs="Arial"/>
          <w:snapToGrid w:val="0"/>
        </w:rPr>
        <w:t>ochrana oko</w:t>
      </w:r>
      <w:r w:rsidR="004504CF" w:rsidRPr="00F5065A">
        <w:rPr>
          <w:rFonts w:ascii="Arial" w:hAnsi="Arial" w:cs="Arial"/>
          <w:snapToGrid w:val="0"/>
        </w:rPr>
        <w:t>lních ploch Stavbou nedotčených;</w:t>
      </w:r>
    </w:p>
    <w:p w:rsidR="0014438F" w:rsidRPr="00F5065A" w:rsidRDefault="0014438F" w:rsidP="0014438F">
      <w:pPr>
        <w:numPr>
          <w:ilvl w:val="3"/>
          <w:numId w:val="4"/>
        </w:numPr>
        <w:spacing w:before="120" w:line="276" w:lineRule="auto"/>
        <w:ind w:left="1134" w:hanging="425"/>
        <w:jc w:val="both"/>
      </w:pPr>
      <w:r w:rsidRPr="00F5065A">
        <w:rPr>
          <w:rFonts w:ascii="Arial" w:hAnsi="Arial" w:cs="Arial"/>
        </w:rPr>
        <w:t>zajištění povolení na příslušném odboru Magistrátu města Prostějova po odsouhlasení Dopravním inspektorátem Policie ČR vč. přechodného dopravního značení;</w:t>
      </w:r>
    </w:p>
    <w:p w:rsidR="0014438F" w:rsidRPr="00F5065A" w:rsidRDefault="0014438F" w:rsidP="0014438F">
      <w:pPr>
        <w:numPr>
          <w:ilvl w:val="3"/>
          <w:numId w:val="4"/>
        </w:numPr>
        <w:spacing w:before="120" w:line="276" w:lineRule="auto"/>
        <w:ind w:left="1134" w:hanging="425"/>
        <w:jc w:val="both"/>
        <w:rPr>
          <w:rFonts w:ascii="Arial" w:hAnsi="Arial" w:cs="Arial"/>
          <w:snapToGrid w:val="0"/>
        </w:rPr>
      </w:pPr>
      <w:r w:rsidRPr="00F5065A">
        <w:rPr>
          <w:rFonts w:ascii="Arial" w:hAnsi="Arial" w:cs="Arial"/>
          <w:snapToGrid w:val="0"/>
        </w:rPr>
        <w:t>zajištění povolení zvláštního užívání veřejného prostranství (komunikace, chodníky, zpevněné plochy, veřejné zeleně)</w:t>
      </w:r>
      <w:r w:rsidR="00524704">
        <w:rPr>
          <w:rFonts w:ascii="Arial" w:hAnsi="Arial" w:cs="Arial"/>
          <w:snapToGrid w:val="0"/>
        </w:rPr>
        <w:t>.</w:t>
      </w:r>
    </w:p>
    <w:p w:rsidR="009813D4" w:rsidRPr="001C7C99" w:rsidRDefault="004C6E80" w:rsidP="008F0130">
      <w:pPr>
        <w:pStyle w:val="Odstavecseseznamem"/>
        <w:numPr>
          <w:ilvl w:val="0"/>
          <w:numId w:val="2"/>
        </w:numPr>
        <w:tabs>
          <w:tab w:val="num" w:pos="900"/>
        </w:tabs>
        <w:spacing w:before="240" w:line="276" w:lineRule="auto"/>
        <w:ind w:left="567" w:hanging="567"/>
        <w:contextualSpacing w:val="0"/>
        <w:jc w:val="both"/>
        <w:rPr>
          <w:rFonts w:ascii="Arial" w:hAnsi="Arial" w:cs="Arial"/>
        </w:rPr>
      </w:pPr>
      <w:r>
        <w:rPr>
          <w:rFonts w:ascii="Arial" w:hAnsi="Arial" w:cs="Arial"/>
        </w:rPr>
        <w:t>Při zhotovení D</w:t>
      </w:r>
      <w:r w:rsidR="009813D4" w:rsidRPr="001C7C99">
        <w:rPr>
          <w:rFonts w:ascii="Arial" w:hAnsi="Arial" w:cs="Arial"/>
        </w:rPr>
        <w:t>íla se Zhotovitel zavazuje postupovat co nejvíce šetrným způsobem k</w:t>
      </w:r>
      <w:r w:rsidR="007251C9" w:rsidRPr="001C7C99">
        <w:rPr>
          <w:rFonts w:ascii="Arial" w:hAnsi="Arial" w:cs="Arial"/>
        </w:rPr>
        <w:t> </w:t>
      </w:r>
      <w:r w:rsidR="009813D4" w:rsidRPr="001C7C99">
        <w:rPr>
          <w:rFonts w:ascii="Arial" w:hAnsi="Arial" w:cs="Arial"/>
        </w:rPr>
        <w:t>o</w:t>
      </w:r>
      <w:r w:rsidR="007251C9" w:rsidRPr="001C7C99">
        <w:rPr>
          <w:rFonts w:ascii="Arial" w:hAnsi="Arial" w:cs="Arial"/>
        </w:rPr>
        <w:t>kolí Stavby a obyvatelům zde žijící</w:t>
      </w:r>
      <w:r w:rsidR="009D0659">
        <w:rPr>
          <w:rFonts w:ascii="Arial" w:hAnsi="Arial" w:cs="Arial"/>
        </w:rPr>
        <w:t>m</w:t>
      </w:r>
      <w:r w:rsidR="007251C9" w:rsidRPr="001C7C99">
        <w:rPr>
          <w:rFonts w:ascii="Arial" w:hAnsi="Arial" w:cs="Arial"/>
        </w:rPr>
        <w:t>.</w:t>
      </w:r>
      <w:r w:rsidR="009D0659">
        <w:rPr>
          <w:rFonts w:ascii="Arial" w:hAnsi="Arial" w:cs="Arial"/>
        </w:rPr>
        <w:t xml:space="preserve"> Zejména se jedná o dodržová</w:t>
      </w:r>
      <w:r w:rsidR="0025716D">
        <w:rPr>
          <w:rFonts w:ascii="Arial" w:hAnsi="Arial" w:cs="Arial"/>
        </w:rPr>
        <w:t>ní právních předpisů regulující</w:t>
      </w:r>
      <w:r w:rsidR="009D0659">
        <w:rPr>
          <w:rFonts w:ascii="Arial" w:hAnsi="Arial" w:cs="Arial"/>
        </w:rPr>
        <w:t xml:space="preserve"> hluk, smog a jiné obtěžující i</w:t>
      </w:r>
      <w:r w:rsidR="0025716D">
        <w:rPr>
          <w:rFonts w:ascii="Arial" w:hAnsi="Arial" w:cs="Arial"/>
        </w:rPr>
        <w:t>mise</w:t>
      </w:r>
      <w:r w:rsidR="009D0659">
        <w:rPr>
          <w:rFonts w:ascii="Arial" w:hAnsi="Arial" w:cs="Arial"/>
        </w:rPr>
        <w:t>.</w:t>
      </w:r>
    </w:p>
    <w:p w:rsidR="007251C9" w:rsidRPr="00CF36B6" w:rsidRDefault="007251C9" w:rsidP="00CF36B6">
      <w:pPr>
        <w:pStyle w:val="Odstavecseseznamem"/>
        <w:numPr>
          <w:ilvl w:val="0"/>
          <w:numId w:val="2"/>
        </w:numPr>
        <w:spacing w:before="240" w:line="276" w:lineRule="auto"/>
        <w:ind w:left="567" w:hanging="567"/>
        <w:contextualSpacing w:val="0"/>
        <w:jc w:val="both"/>
        <w:rPr>
          <w:rFonts w:ascii="Arial" w:hAnsi="Arial" w:cs="Arial"/>
        </w:rPr>
      </w:pPr>
      <w:r w:rsidRPr="001C7C99">
        <w:rPr>
          <w:rFonts w:ascii="Arial" w:hAnsi="Arial" w:cs="Arial"/>
        </w:rPr>
        <w:t>Zjistí-li Zhotovitel v</w:t>
      </w:r>
      <w:r w:rsidR="004C6E80">
        <w:rPr>
          <w:rFonts w:ascii="Arial" w:hAnsi="Arial" w:cs="Arial"/>
        </w:rPr>
        <w:t xml:space="preserve"> průběhu zhotovování D</w:t>
      </w:r>
      <w:r w:rsidR="003F2512">
        <w:rPr>
          <w:rFonts w:ascii="Arial" w:hAnsi="Arial" w:cs="Arial"/>
        </w:rPr>
        <w:t>íla vady P</w:t>
      </w:r>
      <w:r w:rsidRPr="001C7C99">
        <w:rPr>
          <w:rFonts w:ascii="Arial" w:hAnsi="Arial" w:cs="Arial"/>
        </w:rPr>
        <w:t>roj</w:t>
      </w:r>
      <w:r w:rsidR="003F2512">
        <w:rPr>
          <w:rFonts w:ascii="Arial" w:hAnsi="Arial" w:cs="Arial"/>
        </w:rPr>
        <w:t>ektové dokumentace či nesoulad P</w:t>
      </w:r>
      <w:r w:rsidRPr="001C7C99">
        <w:rPr>
          <w:rFonts w:ascii="Arial" w:hAnsi="Arial" w:cs="Arial"/>
        </w:rPr>
        <w:t>rojektové dokumentace a výkazu výměr a skutečného rozsahu plnění, je povinen na ně Objednatele upozornit. Zhotovitel navrhne ře</w:t>
      </w:r>
      <w:r w:rsidR="002B33DE">
        <w:rPr>
          <w:rFonts w:ascii="Arial" w:hAnsi="Arial" w:cs="Arial"/>
        </w:rPr>
        <w:t>šení nápravy a vyzve k p</w:t>
      </w:r>
      <w:r w:rsidRPr="001C7C99">
        <w:rPr>
          <w:rFonts w:ascii="Arial" w:hAnsi="Arial" w:cs="Arial"/>
        </w:rPr>
        <w:t xml:space="preserve">rojednání zástupce Objednatele. V případě, že </w:t>
      </w:r>
      <w:r w:rsidR="004C6E80">
        <w:rPr>
          <w:rFonts w:ascii="Arial" w:hAnsi="Arial" w:cs="Arial"/>
        </w:rPr>
        <w:t>Objednatel v průběhu realizace D</w:t>
      </w:r>
      <w:r w:rsidRPr="001C7C99">
        <w:rPr>
          <w:rFonts w:ascii="Arial" w:hAnsi="Arial" w:cs="Arial"/>
        </w:rPr>
        <w:t>íla prokazatelně zjistí, že Zhotovitel záměrně neupozornil na vady</w:t>
      </w:r>
      <w:r w:rsidR="004504CF">
        <w:rPr>
          <w:rFonts w:ascii="Arial" w:hAnsi="Arial" w:cs="Arial"/>
        </w:rPr>
        <w:t>P</w:t>
      </w:r>
      <w:r w:rsidR="004504CF" w:rsidRPr="001C7C99">
        <w:rPr>
          <w:rFonts w:ascii="Arial" w:hAnsi="Arial" w:cs="Arial"/>
        </w:rPr>
        <w:t>rojektové dokumentace</w:t>
      </w:r>
      <w:r w:rsidR="002B33DE" w:rsidRPr="002B33DE">
        <w:rPr>
          <w:rFonts w:ascii="Arial" w:hAnsi="Arial" w:cs="Arial"/>
        </w:rPr>
        <w:t xml:space="preserve">a na nesoulad Projektové </w:t>
      </w:r>
      <w:r w:rsidR="002B33DE" w:rsidRPr="002B33DE">
        <w:rPr>
          <w:rFonts w:ascii="Arial" w:hAnsi="Arial" w:cs="Arial"/>
        </w:rPr>
        <w:lastRenderedPageBreak/>
        <w:t>dokumentace a výkazu výměr a skutečného rozsahu plnění</w:t>
      </w:r>
      <w:r w:rsidRPr="001C7C99">
        <w:rPr>
          <w:rFonts w:ascii="Arial" w:hAnsi="Arial" w:cs="Arial"/>
        </w:rPr>
        <w:t>, k</w:t>
      </w:r>
      <w:r w:rsidR="004504CF">
        <w:rPr>
          <w:rFonts w:ascii="Arial" w:hAnsi="Arial" w:cs="Arial"/>
        </w:rPr>
        <w:t>terých si měl a mohl být vědom</w:t>
      </w:r>
      <w:r w:rsidRPr="001C7C99">
        <w:rPr>
          <w:rFonts w:ascii="Arial" w:hAnsi="Arial" w:cs="Arial"/>
        </w:rPr>
        <w:t>, a které moh</w:t>
      </w:r>
      <w:r w:rsidR="00CF36B6">
        <w:rPr>
          <w:rFonts w:ascii="Arial" w:hAnsi="Arial" w:cs="Arial"/>
        </w:rPr>
        <w:t xml:space="preserve">ly způsobit změnu rozsahu prací,nebude </w:t>
      </w:r>
      <w:r w:rsidRPr="00CF36B6">
        <w:rPr>
          <w:rFonts w:ascii="Arial" w:hAnsi="Arial" w:cs="Arial"/>
        </w:rPr>
        <w:t xml:space="preserve">za takové změny rozsahu prací </w:t>
      </w:r>
      <w:r w:rsidR="00CF36B6" w:rsidRPr="00CF36B6">
        <w:rPr>
          <w:rFonts w:ascii="Arial" w:hAnsi="Arial" w:cs="Arial"/>
        </w:rPr>
        <w:t>Objednatel odpovídat</w:t>
      </w:r>
      <w:r w:rsidRPr="00CF36B6">
        <w:rPr>
          <w:rFonts w:ascii="Arial" w:hAnsi="Arial" w:cs="Arial"/>
        </w:rPr>
        <w:t xml:space="preserve"> a veškeré náklady s tím spojené </w:t>
      </w:r>
      <w:r w:rsidR="00CF36B6">
        <w:rPr>
          <w:rFonts w:ascii="Arial" w:hAnsi="Arial" w:cs="Arial"/>
        </w:rPr>
        <w:t>po</w:t>
      </w:r>
      <w:r w:rsidRPr="00CF36B6">
        <w:rPr>
          <w:rFonts w:ascii="Arial" w:hAnsi="Arial" w:cs="Arial"/>
        </w:rPr>
        <w:t>nese Zhotovitel.</w:t>
      </w:r>
    </w:p>
    <w:p w:rsidR="00B81AD5" w:rsidRPr="001040C3" w:rsidRDefault="00B81AD5" w:rsidP="001040C3">
      <w:pPr>
        <w:pStyle w:val="Nadpis1"/>
        <w:numPr>
          <w:ilvl w:val="0"/>
          <w:numId w:val="48"/>
        </w:numPr>
        <w:spacing w:before="480"/>
        <w:ind w:hanging="295"/>
        <w:jc w:val="center"/>
        <w:rPr>
          <w:rFonts w:cs="Arial"/>
          <w:b/>
          <w:sz w:val="20"/>
        </w:rPr>
      </w:pPr>
      <w:bookmarkStart w:id="2" w:name="_Ref154146416"/>
    </w:p>
    <w:bookmarkEnd w:id="2"/>
    <w:p w:rsidR="0054742F" w:rsidRPr="001C7C99" w:rsidRDefault="003F2512" w:rsidP="0051779E">
      <w:pPr>
        <w:jc w:val="center"/>
        <w:rPr>
          <w:rFonts w:ascii="Arial" w:hAnsi="Arial" w:cs="Arial"/>
          <w:b/>
        </w:rPr>
      </w:pPr>
      <w:r>
        <w:rPr>
          <w:rFonts w:ascii="Arial" w:hAnsi="Arial" w:cs="Arial"/>
          <w:b/>
        </w:rPr>
        <w:t>Termín</w:t>
      </w:r>
      <w:r w:rsidR="004C6E80">
        <w:rPr>
          <w:rFonts w:ascii="Arial" w:hAnsi="Arial" w:cs="Arial"/>
          <w:b/>
        </w:rPr>
        <w:t>D</w:t>
      </w:r>
      <w:r w:rsidR="007C1C0E">
        <w:rPr>
          <w:rFonts w:ascii="Arial" w:hAnsi="Arial" w:cs="Arial"/>
          <w:b/>
        </w:rPr>
        <w:t xml:space="preserve">íla </w:t>
      </w:r>
      <w:r w:rsidR="00F07A7A" w:rsidRPr="00077340">
        <w:rPr>
          <w:rFonts w:ascii="Arial" w:hAnsi="Arial" w:cs="Arial"/>
          <w:b/>
        </w:rPr>
        <w:t>a místo plnění</w:t>
      </w:r>
    </w:p>
    <w:p w:rsidR="00F07A7A" w:rsidRPr="001C7C99" w:rsidRDefault="00F07A7A" w:rsidP="001040C3">
      <w:pPr>
        <w:pStyle w:val="Odstavecseseznamem"/>
        <w:numPr>
          <w:ilvl w:val="0"/>
          <w:numId w:val="5"/>
        </w:numPr>
        <w:spacing w:before="240" w:line="276" w:lineRule="auto"/>
        <w:ind w:left="567" w:hanging="567"/>
        <w:contextualSpacing w:val="0"/>
        <w:jc w:val="both"/>
        <w:rPr>
          <w:rFonts w:ascii="Arial" w:hAnsi="Arial" w:cs="Arial"/>
        </w:rPr>
      </w:pPr>
      <w:bookmarkStart w:id="3" w:name="_Ref154146410"/>
      <w:r w:rsidRPr="001C7C99">
        <w:rPr>
          <w:rFonts w:ascii="Arial" w:hAnsi="Arial" w:cs="Arial"/>
        </w:rPr>
        <w:t xml:space="preserve">Dílo bude prováděno v následujících </w:t>
      </w:r>
      <w:r w:rsidR="007C1C0E">
        <w:rPr>
          <w:rFonts w:ascii="Arial" w:hAnsi="Arial" w:cs="Arial"/>
        </w:rPr>
        <w:t>lhůtách</w:t>
      </w:r>
      <w:r w:rsidRPr="001C7C99">
        <w:rPr>
          <w:rFonts w:ascii="Arial" w:hAnsi="Arial" w:cs="Arial"/>
        </w:rPr>
        <w:t>:</w:t>
      </w:r>
      <w:bookmarkEnd w:id="3"/>
    </w:p>
    <w:p w:rsidR="00A8658B" w:rsidRPr="001C7C99" w:rsidRDefault="00524704" w:rsidP="00524704">
      <w:pPr>
        <w:pStyle w:val="Odstavecseseznamem"/>
        <w:numPr>
          <w:ilvl w:val="0"/>
          <w:numId w:val="6"/>
        </w:numPr>
        <w:spacing w:before="120" w:line="276" w:lineRule="auto"/>
        <w:ind w:left="1134" w:hanging="425"/>
        <w:contextualSpacing w:val="0"/>
        <w:jc w:val="both"/>
        <w:rPr>
          <w:rFonts w:ascii="Arial" w:hAnsi="Arial" w:cs="Arial"/>
        </w:rPr>
      </w:pPr>
      <w:r w:rsidRPr="00524704">
        <w:rPr>
          <w:rFonts w:ascii="Arial" w:hAnsi="Arial" w:cs="Arial"/>
        </w:rPr>
        <w:t>provádění Díla bude zahájeno</w:t>
      </w:r>
      <w:r>
        <w:rPr>
          <w:rFonts w:ascii="Arial" w:hAnsi="Arial" w:cs="Arial"/>
        </w:rPr>
        <w:t xml:space="preserve">dne </w:t>
      </w:r>
      <w:r w:rsidR="001C0DB7">
        <w:rPr>
          <w:rFonts w:ascii="Arial" w:hAnsi="Arial" w:cs="Arial"/>
        </w:rPr>
        <w:t>29</w:t>
      </w:r>
      <w:r w:rsidR="00002388" w:rsidRPr="00D046E0">
        <w:rPr>
          <w:rFonts w:ascii="Arial" w:hAnsi="Arial" w:cs="Arial"/>
        </w:rPr>
        <w:t>.</w:t>
      </w:r>
      <w:r w:rsidR="00002388">
        <w:rPr>
          <w:rFonts w:ascii="Arial" w:hAnsi="Arial" w:cs="Arial"/>
        </w:rPr>
        <w:t>0</w:t>
      </w:r>
      <w:r w:rsidR="001C0DB7">
        <w:rPr>
          <w:rFonts w:ascii="Arial" w:hAnsi="Arial" w:cs="Arial"/>
        </w:rPr>
        <w:t>6</w:t>
      </w:r>
      <w:r w:rsidR="00002388" w:rsidRPr="00D046E0">
        <w:rPr>
          <w:rFonts w:ascii="Arial" w:hAnsi="Arial" w:cs="Arial"/>
        </w:rPr>
        <w:t>.2026</w:t>
      </w:r>
      <w:r w:rsidR="00002388">
        <w:rPr>
          <w:rFonts w:ascii="Arial" w:hAnsi="Arial" w:cs="Arial"/>
        </w:rPr>
        <w:t>;</w:t>
      </w:r>
    </w:p>
    <w:p w:rsidR="00A8658B" w:rsidRPr="00F5065A" w:rsidRDefault="004C6E80" w:rsidP="00F5065A">
      <w:pPr>
        <w:pStyle w:val="Odstavecseseznamem"/>
        <w:numPr>
          <w:ilvl w:val="0"/>
          <w:numId w:val="6"/>
        </w:numPr>
        <w:spacing w:before="120" w:line="276" w:lineRule="auto"/>
        <w:ind w:left="1134" w:hanging="425"/>
        <w:contextualSpacing w:val="0"/>
        <w:jc w:val="both"/>
        <w:rPr>
          <w:rFonts w:ascii="Arial" w:hAnsi="Arial" w:cs="Arial"/>
        </w:rPr>
      </w:pPr>
      <w:r w:rsidRPr="00A8658B">
        <w:rPr>
          <w:rFonts w:ascii="Arial" w:hAnsi="Arial" w:cs="Arial"/>
        </w:rPr>
        <w:t>dokončení D</w:t>
      </w:r>
      <w:r w:rsidR="00F07A7A" w:rsidRPr="00A8658B">
        <w:rPr>
          <w:rFonts w:ascii="Arial" w:hAnsi="Arial" w:cs="Arial"/>
        </w:rPr>
        <w:t>íla</w:t>
      </w:r>
      <w:r w:rsidR="007C6622" w:rsidRPr="00A8658B">
        <w:rPr>
          <w:rFonts w:ascii="Arial" w:hAnsi="Arial" w:cs="Arial"/>
        </w:rPr>
        <w:t xml:space="preserve"> bude provedeno </w:t>
      </w:r>
      <w:r w:rsidR="007C1C0E" w:rsidRPr="00A8658B">
        <w:rPr>
          <w:rFonts w:ascii="Arial" w:hAnsi="Arial" w:cs="Arial"/>
        </w:rPr>
        <w:t>nejpozději</w:t>
      </w:r>
      <w:r w:rsidR="007C6622" w:rsidRPr="00A8658B">
        <w:rPr>
          <w:rFonts w:ascii="Arial" w:hAnsi="Arial" w:cs="Arial"/>
        </w:rPr>
        <w:t>do</w:t>
      </w:r>
      <w:r w:rsidR="003C24B4" w:rsidRPr="003C24B4">
        <w:rPr>
          <w:rFonts w:ascii="Arial" w:hAnsi="Arial" w:cs="Arial"/>
        </w:rPr>
        <w:t>25</w:t>
      </w:r>
      <w:r w:rsidR="00A8658B" w:rsidRPr="003C24B4">
        <w:rPr>
          <w:rFonts w:ascii="Arial" w:hAnsi="Arial" w:cs="Arial"/>
        </w:rPr>
        <w:t>.08.2026.</w:t>
      </w:r>
    </w:p>
    <w:p w:rsidR="00F07A7A" w:rsidRPr="00A8658B" w:rsidRDefault="004C6E80">
      <w:pPr>
        <w:pStyle w:val="Odstavecseseznamem"/>
        <w:numPr>
          <w:ilvl w:val="0"/>
          <w:numId w:val="5"/>
        </w:numPr>
        <w:spacing w:before="240" w:line="276" w:lineRule="auto"/>
        <w:ind w:left="567" w:hanging="567"/>
        <w:contextualSpacing w:val="0"/>
        <w:jc w:val="both"/>
        <w:rPr>
          <w:rFonts w:ascii="Arial" w:hAnsi="Arial" w:cs="Arial"/>
        </w:rPr>
      </w:pPr>
      <w:r w:rsidRPr="00A8658B">
        <w:rPr>
          <w:rFonts w:ascii="Arial" w:hAnsi="Arial" w:cs="Arial"/>
        </w:rPr>
        <w:t>Zahájením provádění D</w:t>
      </w:r>
      <w:r w:rsidR="00F07A7A" w:rsidRPr="00A8658B">
        <w:rPr>
          <w:rFonts w:ascii="Arial" w:hAnsi="Arial" w:cs="Arial"/>
        </w:rPr>
        <w:t>íla se rozumí den, ve kte</w:t>
      </w:r>
      <w:r w:rsidR="008A2008" w:rsidRPr="00A8658B">
        <w:rPr>
          <w:rFonts w:ascii="Arial" w:hAnsi="Arial" w:cs="Arial"/>
        </w:rPr>
        <w:t>rém dojde k předání a převzetí S</w:t>
      </w:r>
      <w:r w:rsidR="00F07A7A" w:rsidRPr="00A8658B">
        <w:rPr>
          <w:rFonts w:ascii="Arial" w:hAnsi="Arial" w:cs="Arial"/>
        </w:rPr>
        <w:t>taveniště.</w:t>
      </w:r>
    </w:p>
    <w:p w:rsidR="00F07A7A" w:rsidRPr="001C7C99" w:rsidRDefault="00F07A7A" w:rsidP="001040C3">
      <w:pPr>
        <w:pStyle w:val="Odstavecseseznamem"/>
        <w:numPr>
          <w:ilvl w:val="0"/>
          <w:numId w:val="5"/>
        </w:numPr>
        <w:spacing w:before="240" w:line="276" w:lineRule="auto"/>
        <w:ind w:left="567" w:hanging="567"/>
        <w:contextualSpacing w:val="0"/>
        <w:jc w:val="both"/>
        <w:rPr>
          <w:rFonts w:ascii="Arial" w:hAnsi="Arial" w:cs="Arial"/>
        </w:rPr>
      </w:pPr>
      <w:r w:rsidRPr="001C7C99">
        <w:rPr>
          <w:rFonts w:ascii="Arial" w:hAnsi="Arial" w:cs="Arial"/>
        </w:rPr>
        <w:t>Dílo bude realizováno na základě harmo</w:t>
      </w:r>
      <w:r w:rsidR="004C6E80">
        <w:rPr>
          <w:rFonts w:ascii="Arial" w:hAnsi="Arial" w:cs="Arial"/>
        </w:rPr>
        <w:t xml:space="preserve">nogramu postupu prací (dále </w:t>
      </w:r>
      <w:r w:rsidRPr="001C7C99">
        <w:rPr>
          <w:rFonts w:ascii="Arial" w:hAnsi="Arial" w:cs="Arial"/>
        </w:rPr>
        <w:t>jen „</w:t>
      </w:r>
      <w:r w:rsidR="004C6E80">
        <w:rPr>
          <w:rFonts w:ascii="Arial" w:hAnsi="Arial" w:cs="Arial"/>
          <w:b/>
          <w:i/>
        </w:rPr>
        <w:t>H</w:t>
      </w:r>
      <w:r w:rsidRPr="001040C3">
        <w:rPr>
          <w:rFonts w:ascii="Arial" w:hAnsi="Arial" w:cs="Arial"/>
          <w:b/>
          <w:i/>
        </w:rPr>
        <w:t>armonogram</w:t>
      </w:r>
      <w:r w:rsidRPr="001C7C99">
        <w:rPr>
          <w:rFonts w:ascii="Arial" w:hAnsi="Arial" w:cs="Arial"/>
        </w:rPr>
        <w:t>“), který bude respektovat pracovní postu</w:t>
      </w:r>
      <w:r w:rsidR="003F2512">
        <w:rPr>
          <w:rFonts w:ascii="Arial" w:hAnsi="Arial" w:cs="Arial"/>
        </w:rPr>
        <w:t>p daný P</w:t>
      </w:r>
      <w:r w:rsidR="00077340">
        <w:rPr>
          <w:rFonts w:ascii="Arial" w:hAnsi="Arial" w:cs="Arial"/>
        </w:rPr>
        <w:t>rojektovou dokumentací a</w:t>
      </w:r>
      <w:r w:rsidR="00CF36B6">
        <w:rPr>
          <w:rFonts w:ascii="Arial" w:hAnsi="Arial" w:cs="Arial"/>
        </w:rPr>
        <w:t xml:space="preserve"> lhůty stanovené </w:t>
      </w:r>
      <w:r w:rsidRPr="001C7C99">
        <w:rPr>
          <w:rFonts w:ascii="Arial" w:hAnsi="Arial" w:cs="Arial"/>
        </w:rPr>
        <w:t>Smlouvou a zadávací dokumentací V</w:t>
      </w:r>
      <w:r w:rsidR="00CF36B6">
        <w:rPr>
          <w:rFonts w:ascii="Arial" w:hAnsi="Arial" w:cs="Arial"/>
        </w:rPr>
        <w:t>eřejné zakázky. Harmonogram je P</w:t>
      </w:r>
      <w:r w:rsidRPr="001C7C99">
        <w:rPr>
          <w:rFonts w:ascii="Arial" w:hAnsi="Arial" w:cs="Arial"/>
        </w:rPr>
        <w:t>řílohou č. 2 Smlouvy.</w:t>
      </w:r>
    </w:p>
    <w:p w:rsidR="003F2512" w:rsidRDefault="003F2512" w:rsidP="001040C3">
      <w:pPr>
        <w:pStyle w:val="Odstavecseseznamem"/>
        <w:numPr>
          <w:ilvl w:val="0"/>
          <w:numId w:val="5"/>
        </w:numPr>
        <w:spacing w:before="240" w:line="276" w:lineRule="auto"/>
        <w:ind w:left="567" w:hanging="567"/>
        <w:contextualSpacing w:val="0"/>
        <w:jc w:val="both"/>
        <w:rPr>
          <w:rFonts w:ascii="Arial" w:hAnsi="Arial" w:cs="Arial"/>
        </w:rPr>
      </w:pPr>
      <w:r>
        <w:rPr>
          <w:rFonts w:ascii="Arial" w:hAnsi="Arial" w:cs="Arial"/>
        </w:rPr>
        <w:t>Objednatel nejpo</w:t>
      </w:r>
      <w:r w:rsidR="004C6E80">
        <w:rPr>
          <w:rFonts w:ascii="Arial" w:hAnsi="Arial" w:cs="Arial"/>
        </w:rPr>
        <w:t>zději v den zahájení provádění D</w:t>
      </w:r>
      <w:r>
        <w:rPr>
          <w:rFonts w:ascii="Arial" w:hAnsi="Arial" w:cs="Arial"/>
        </w:rPr>
        <w:t xml:space="preserve">íla předá Zhotoviteli Projektovou dokumentaci v elektronické podobě včetně všech jejích součástí. </w:t>
      </w:r>
    </w:p>
    <w:p w:rsidR="00255F92" w:rsidRPr="00077340" w:rsidRDefault="00F07A7A" w:rsidP="001040C3">
      <w:pPr>
        <w:pStyle w:val="Odstavecseseznamem"/>
        <w:numPr>
          <w:ilvl w:val="0"/>
          <w:numId w:val="5"/>
        </w:numPr>
        <w:spacing w:before="240" w:line="276" w:lineRule="auto"/>
        <w:ind w:left="567" w:hanging="567"/>
        <w:contextualSpacing w:val="0"/>
        <w:jc w:val="both"/>
        <w:rPr>
          <w:rFonts w:ascii="Arial" w:hAnsi="Arial" w:cs="Arial"/>
        </w:rPr>
      </w:pPr>
      <w:r w:rsidRPr="001C7C99">
        <w:rPr>
          <w:rFonts w:ascii="Arial" w:hAnsi="Arial" w:cs="Arial"/>
        </w:rPr>
        <w:t>Zhotovitel</w:t>
      </w:r>
      <w:r w:rsidR="004C6E80">
        <w:rPr>
          <w:rFonts w:ascii="Arial" w:hAnsi="Arial" w:cs="Arial"/>
        </w:rPr>
        <w:t xml:space="preserve"> je oprávněn dokončit práce na D</w:t>
      </w:r>
      <w:r w:rsidRPr="001C7C99">
        <w:rPr>
          <w:rFonts w:ascii="Arial" w:hAnsi="Arial" w:cs="Arial"/>
        </w:rPr>
        <w:t>íle i před uplynutím lhůt plnění a Objednatel je po</w:t>
      </w:r>
      <w:r w:rsidR="004C6E80">
        <w:rPr>
          <w:rFonts w:ascii="Arial" w:hAnsi="Arial" w:cs="Arial"/>
        </w:rPr>
        <w:t>vinen dříve dokončené bezvadné D</w:t>
      </w:r>
      <w:r w:rsidRPr="001C7C99">
        <w:rPr>
          <w:rFonts w:ascii="Arial" w:hAnsi="Arial" w:cs="Arial"/>
        </w:rPr>
        <w:t xml:space="preserve">ílo převzít a zaplatit smluvenou cenu. O případném dřívějším </w:t>
      </w:r>
      <w:r w:rsidR="004E23F2">
        <w:rPr>
          <w:rFonts w:ascii="Arial" w:hAnsi="Arial" w:cs="Arial"/>
        </w:rPr>
        <w:t>do</w:t>
      </w:r>
      <w:r w:rsidR="004C6E80">
        <w:rPr>
          <w:rFonts w:ascii="Arial" w:hAnsi="Arial" w:cs="Arial"/>
        </w:rPr>
        <w:t>končení D</w:t>
      </w:r>
      <w:r w:rsidRPr="001C7C99">
        <w:rPr>
          <w:rFonts w:ascii="Arial" w:hAnsi="Arial" w:cs="Arial"/>
        </w:rPr>
        <w:t>íla, je Zhotovitel povinen informovat Objednatele nejpozději 10 pracovních dní přede dnem dřív</w:t>
      </w:r>
      <w:r w:rsidR="00077340">
        <w:rPr>
          <w:rFonts w:ascii="Arial" w:hAnsi="Arial" w:cs="Arial"/>
        </w:rPr>
        <w:t>ějšího dok</w:t>
      </w:r>
      <w:r w:rsidR="004C6E80">
        <w:rPr>
          <w:rFonts w:ascii="Arial" w:hAnsi="Arial" w:cs="Arial"/>
        </w:rPr>
        <w:t>ončení D</w:t>
      </w:r>
      <w:r w:rsidRPr="001C7C99">
        <w:rPr>
          <w:rFonts w:ascii="Arial" w:hAnsi="Arial" w:cs="Arial"/>
        </w:rPr>
        <w:t>íla.</w:t>
      </w:r>
    </w:p>
    <w:p w:rsidR="0051779E" w:rsidRPr="001C7C99" w:rsidRDefault="007C1C0E" w:rsidP="001040C3">
      <w:pPr>
        <w:pStyle w:val="Odstavecseseznamem"/>
        <w:numPr>
          <w:ilvl w:val="0"/>
          <w:numId w:val="5"/>
        </w:numPr>
        <w:spacing w:before="240" w:line="276" w:lineRule="auto"/>
        <w:ind w:left="567" w:hanging="567"/>
        <w:contextualSpacing w:val="0"/>
        <w:jc w:val="both"/>
        <w:rPr>
          <w:rFonts w:ascii="Arial" w:hAnsi="Arial" w:cs="Arial"/>
        </w:rPr>
      </w:pPr>
      <w:r>
        <w:rPr>
          <w:rFonts w:ascii="Arial" w:hAnsi="Arial" w:cs="Arial"/>
        </w:rPr>
        <w:t>Lhůta pro</w:t>
      </w:r>
      <w:r w:rsidR="0051779E" w:rsidRPr="001C7C99">
        <w:rPr>
          <w:rFonts w:ascii="Arial" w:hAnsi="Arial" w:cs="Arial"/>
        </w:rPr>
        <w:t xml:space="preserve"> dokončení </w:t>
      </w:r>
      <w:r w:rsidR="004C6E80">
        <w:rPr>
          <w:rFonts w:ascii="Arial" w:hAnsi="Arial" w:cs="Arial"/>
        </w:rPr>
        <w:t>D</w:t>
      </w:r>
      <w:r w:rsidR="00987282">
        <w:rPr>
          <w:rFonts w:ascii="Arial" w:hAnsi="Arial" w:cs="Arial"/>
        </w:rPr>
        <w:t xml:space="preserve">íla </w:t>
      </w:r>
      <w:r w:rsidR="0051779E" w:rsidRPr="001C7C99">
        <w:rPr>
          <w:rFonts w:ascii="Arial" w:hAnsi="Arial" w:cs="Arial"/>
        </w:rPr>
        <w:t>j</w:t>
      </w:r>
      <w:r>
        <w:rPr>
          <w:rFonts w:ascii="Arial" w:hAnsi="Arial" w:cs="Arial"/>
        </w:rPr>
        <w:t>e</w:t>
      </w:r>
      <w:r w:rsidR="0051779E" w:rsidRPr="001C7C99">
        <w:rPr>
          <w:rFonts w:ascii="Arial" w:hAnsi="Arial" w:cs="Arial"/>
        </w:rPr>
        <w:t xml:space="preserve"> závisl</w:t>
      </w:r>
      <w:r>
        <w:rPr>
          <w:rFonts w:ascii="Arial" w:hAnsi="Arial" w:cs="Arial"/>
        </w:rPr>
        <w:t>á</w:t>
      </w:r>
      <w:r w:rsidR="0051779E" w:rsidRPr="001C7C99">
        <w:rPr>
          <w:rFonts w:ascii="Arial" w:hAnsi="Arial" w:cs="Arial"/>
        </w:rPr>
        <w:t xml:space="preserve"> na řádném a včasném splnění součinností Objednatele dohodnutých v této Smlouvě. Po dobu prodlení Objednatele s poskytnutím dohodnutých součinností není Zhotovitel v prodlení s plněním závazku. Nedojde-li mezi </w:t>
      </w:r>
      <w:r w:rsidR="00344CA9">
        <w:rPr>
          <w:rFonts w:ascii="Arial" w:hAnsi="Arial" w:cs="Arial"/>
        </w:rPr>
        <w:t xml:space="preserve">Smluvními </w:t>
      </w:r>
      <w:r w:rsidR="0051779E" w:rsidRPr="001C7C99">
        <w:rPr>
          <w:rFonts w:ascii="Arial" w:hAnsi="Arial" w:cs="Arial"/>
        </w:rPr>
        <w:t>stranami k</w:t>
      </w:r>
      <w:r w:rsidR="001040C3">
        <w:rPr>
          <w:rFonts w:ascii="Arial" w:hAnsi="Arial" w:cs="Arial"/>
        </w:rPr>
        <w:t> </w:t>
      </w:r>
      <w:r w:rsidR="0051779E" w:rsidRPr="001C7C99">
        <w:rPr>
          <w:rFonts w:ascii="Arial" w:hAnsi="Arial" w:cs="Arial"/>
        </w:rPr>
        <w:t>jiné dohodě, prodlužuj</w:t>
      </w:r>
      <w:r>
        <w:rPr>
          <w:rFonts w:ascii="Arial" w:hAnsi="Arial" w:cs="Arial"/>
        </w:rPr>
        <w:t>e</w:t>
      </w:r>
      <w:r w:rsidR="0051779E" w:rsidRPr="001C7C99">
        <w:rPr>
          <w:rFonts w:ascii="Arial" w:hAnsi="Arial" w:cs="Arial"/>
        </w:rPr>
        <w:t xml:space="preserve"> se </w:t>
      </w:r>
      <w:r>
        <w:rPr>
          <w:rFonts w:ascii="Arial" w:hAnsi="Arial" w:cs="Arial"/>
        </w:rPr>
        <w:t>lhůta pro</w:t>
      </w:r>
      <w:r w:rsidR="0051779E" w:rsidRPr="001C7C99">
        <w:rPr>
          <w:rFonts w:ascii="Arial" w:hAnsi="Arial" w:cs="Arial"/>
        </w:rPr>
        <w:t xml:space="preserve">dokončení </w:t>
      </w:r>
      <w:r w:rsidR="001040C3">
        <w:rPr>
          <w:rFonts w:ascii="Arial" w:hAnsi="Arial" w:cs="Arial"/>
        </w:rPr>
        <w:t>D</w:t>
      </w:r>
      <w:r w:rsidR="001040C3" w:rsidRPr="001C7C99">
        <w:rPr>
          <w:rFonts w:ascii="Arial" w:hAnsi="Arial" w:cs="Arial"/>
        </w:rPr>
        <w:t xml:space="preserve">íla </w:t>
      </w:r>
      <w:r w:rsidR="0051779E" w:rsidRPr="001C7C99">
        <w:rPr>
          <w:rFonts w:ascii="Arial" w:hAnsi="Arial" w:cs="Arial"/>
        </w:rPr>
        <w:t>o dobu shodno</w:t>
      </w:r>
      <w:r w:rsidR="004E23F2">
        <w:rPr>
          <w:rFonts w:ascii="Arial" w:hAnsi="Arial" w:cs="Arial"/>
        </w:rPr>
        <w:t>u s dobou prodlení Objednatele s </w:t>
      </w:r>
      <w:r w:rsidR="0051779E" w:rsidRPr="001C7C99">
        <w:rPr>
          <w:rFonts w:ascii="Arial" w:hAnsi="Arial" w:cs="Arial"/>
        </w:rPr>
        <w:t>plnění</w:t>
      </w:r>
      <w:r w:rsidR="004E23F2">
        <w:rPr>
          <w:rFonts w:ascii="Arial" w:hAnsi="Arial" w:cs="Arial"/>
        </w:rPr>
        <w:t>m</w:t>
      </w:r>
      <w:r w:rsidR="0051779E" w:rsidRPr="001C7C99">
        <w:rPr>
          <w:rFonts w:ascii="Arial" w:hAnsi="Arial" w:cs="Arial"/>
        </w:rPr>
        <w:t xml:space="preserve"> jeho součinností.</w:t>
      </w:r>
    </w:p>
    <w:p w:rsidR="0051779E" w:rsidRPr="001C7C99" w:rsidRDefault="00CF36B6" w:rsidP="001040C3">
      <w:pPr>
        <w:pStyle w:val="Odstavecseseznamem"/>
        <w:numPr>
          <w:ilvl w:val="0"/>
          <w:numId w:val="5"/>
        </w:numPr>
        <w:spacing w:before="240" w:line="276" w:lineRule="auto"/>
        <w:ind w:left="567" w:hanging="567"/>
        <w:contextualSpacing w:val="0"/>
        <w:jc w:val="both"/>
        <w:rPr>
          <w:rFonts w:ascii="Arial" w:hAnsi="Arial" w:cs="Arial"/>
        </w:rPr>
      </w:pPr>
      <w:r>
        <w:rPr>
          <w:rFonts w:ascii="Arial" w:hAnsi="Arial" w:cs="Arial"/>
        </w:rPr>
        <w:t>Změna lhůty pro dokončení D</w:t>
      </w:r>
      <w:r w:rsidR="0051779E" w:rsidRPr="001C7C99">
        <w:rPr>
          <w:rFonts w:ascii="Arial" w:hAnsi="Arial" w:cs="Arial"/>
        </w:rPr>
        <w:t>íla je možná pouze v případě:</w:t>
      </w:r>
    </w:p>
    <w:p w:rsidR="00D401CB" w:rsidRPr="0027577C" w:rsidRDefault="00D401CB" w:rsidP="001040C3">
      <w:pPr>
        <w:pStyle w:val="Odstavecseseznamem"/>
        <w:numPr>
          <w:ilvl w:val="0"/>
          <w:numId w:val="7"/>
        </w:numPr>
        <w:spacing w:before="120" w:line="276" w:lineRule="auto"/>
        <w:ind w:left="1134" w:hanging="425"/>
        <w:contextualSpacing w:val="0"/>
        <w:jc w:val="both"/>
        <w:rPr>
          <w:rFonts w:ascii="Arial" w:hAnsi="Arial" w:cs="Arial"/>
        </w:rPr>
      </w:pPr>
      <w:r w:rsidRPr="001C7C99">
        <w:rPr>
          <w:rFonts w:ascii="Arial" w:hAnsi="Arial" w:cs="Arial"/>
        </w:rPr>
        <w:t>přeru</w:t>
      </w:r>
      <w:r w:rsidR="004C6E80">
        <w:rPr>
          <w:rFonts w:ascii="Arial" w:hAnsi="Arial" w:cs="Arial"/>
        </w:rPr>
        <w:t>šení lhůty pro dokončení D</w:t>
      </w:r>
      <w:r w:rsidRPr="001C7C99">
        <w:rPr>
          <w:rFonts w:ascii="Arial" w:hAnsi="Arial" w:cs="Arial"/>
        </w:rPr>
        <w:t xml:space="preserve">íla v důsledku </w:t>
      </w:r>
      <w:r>
        <w:rPr>
          <w:rFonts w:ascii="Arial" w:hAnsi="Arial" w:cs="Arial"/>
        </w:rPr>
        <w:t xml:space="preserve">nepříznivých klimatických podmínek, </w:t>
      </w:r>
      <w:r w:rsidRPr="0027577C">
        <w:rPr>
          <w:rFonts w:ascii="Arial" w:hAnsi="Arial" w:cs="Arial"/>
        </w:rPr>
        <w:t xml:space="preserve">které brání provádění prací technologickými postupy dle příslušných technických norem. Omezení postupu prací bude posuzováno ve vztahu k možnosti provádění </w:t>
      </w:r>
      <w:r w:rsidR="001040C3">
        <w:rPr>
          <w:rFonts w:ascii="Arial" w:hAnsi="Arial" w:cs="Arial"/>
        </w:rPr>
        <w:t>D</w:t>
      </w:r>
      <w:r w:rsidR="001040C3" w:rsidRPr="0027577C">
        <w:rPr>
          <w:rFonts w:ascii="Arial" w:hAnsi="Arial" w:cs="Arial"/>
        </w:rPr>
        <w:t xml:space="preserve">íla </w:t>
      </w:r>
      <w:r w:rsidRPr="0027577C">
        <w:rPr>
          <w:rFonts w:ascii="Arial" w:hAnsi="Arial" w:cs="Arial"/>
        </w:rPr>
        <w:t>dle předepsaných technologických postupů. Tyto skutečnosti budou zaznamenány ve stavebním deníku s údaji o aktuálním počasí, popisem druhu prací, odkaz</w:t>
      </w:r>
      <w:r w:rsidR="00CF36B6">
        <w:rPr>
          <w:rFonts w:ascii="Arial" w:hAnsi="Arial" w:cs="Arial"/>
        </w:rPr>
        <w:t>em</w:t>
      </w:r>
      <w:r w:rsidRPr="0027577C">
        <w:rPr>
          <w:rFonts w:ascii="Arial" w:hAnsi="Arial" w:cs="Arial"/>
        </w:rPr>
        <w:t xml:space="preserve"> na konkrétní technickou normu, podle které nelze práce zapo</w:t>
      </w:r>
      <w:r w:rsidR="00CF36B6">
        <w:rPr>
          <w:rFonts w:ascii="Arial" w:hAnsi="Arial" w:cs="Arial"/>
        </w:rPr>
        <w:t>čít nebo pokračovat v nich dle Harmonogramu. Doba, po</w:t>
      </w:r>
      <w:r w:rsidRPr="0027577C">
        <w:rPr>
          <w:rFonts w:ascii="Arial" w:hAnsi="Arial" w:cs="Arial"/>
        </w:rPr>
        <w:t xml:space="preserve"> kterou se přeruší běh lhůty, bude zahájena zápisem do stavebního deníku a ukončena skončením mimořádných překážek. Oba tyto zápisy ve stavebním deníku musí být odsouhlaseny a podepsány osobou Objednatele oprávněnou jednat ve věcech technických. Takovéto přerušení lhůty musí být jasně vymezeno, zapsáno ve stavebním deníku a nezapočítává se do cel</w:t>
      </w:r>
      <w:r w:rsidR="004C6E80">
        <w:rPr>
          <w:rFonts w:ascii="Arial" w:hAnsi="Arial" w:cs="Arial"/>
        </w:rPr>
        <w:t>kové</w:t>
      </w:r>
      <w:r w:rsidR="00CC69FA">
        <w:rPr>
          <w:rFonts w:ascii="Arial" w:hAnsi="Arial" w:cs="Arial"/>
        </w:rPr>
        <w:t xml:space="preserve"> délky lhůty pro dokončení Díla;</w:t>
      </w:r>
    </w:p>
    <w:p w:rsidR="0051779E" w:rsidRDefault="00CF36B6" w:rsidP="001040C3">
      <w:pPr>
        <w:pStyle w:val="Odstavecseseznamem"/>
        <w:numPr>
          <w:ilvl w:val="0"/>
          <w:numId w:val="7"/>
        </w:numPr>
        <w:spacing w:before="120" w:line="276" w:lineRule="auto"/>
        <w:ind w:left="1134" w:hanging="425"/>
        <w:contextualSpacing w:val="0"/>
        <w:jc w:val="both"/>
        <w:rPr>
          <w:rFonts w:ascii="Arial" w:hAnsi="Arial" w:cs="Arial"/>
        </w:rPr>
      </w:pPr>
      <w:r>
        <w:rPr>
          <w:rFonts w:ascii="Arial" w:hAnsi="Arial" w:cs="Arial"/>
        </w:rPr>
        <w:t>p</w:t>
      </w:r>
      <w:r w:rsidR="0051779E" w:rsidRPr="001C7C99">
        <w:rPr>
          <w:rFonts w:ascii="Arial" w:hAnsi="Arial" w:cs="Arial"/>
        </w:rPr>
        <w:t xml:space="preserve">rodloužení lhůty pro dokončení </w:t>
      </w:r>
      <w:r w:rsidR="001040C3">
        <w:rPr>
          <w:rFonts w:ascii="Arial" w:hAnsi="Arial" w:cs="Arial"/>
        </w:rPr>
        <w:t>D</w:t>
      </w:r>
      <w:r w:rsidR="001040C3" w:rsidRPr="001C7C99">
        <w:rPr>
          <w:rFonts w:ascii="Arial" w:hAnsi="Arial" w:cs="Arial"/>
        </w:rPr>
        <w:t xml:space="preserve">íla </w:t>
      </w:r>
      <w:r w:rsidR="0051779E" w:rsidRPr="001C7C99">
        <w:rPr>
          <w:rFonts w:ascii="Arial" w:hAnsi="Arial" w:cs="Arial"/>
        </w:rPr>
        <w:t xml:space="preserve">v důsledku provádění dodatečných prací, které mají vliv na termín dokončení </w:t>
      </w:r>
      <w:r w:rsidR="001040C3">
        <w:rPr>
          <w:rFonts w:ascii="Arial" w:hAnsi="Arial" w:cs="Arial"/>
        </w:rPr>
        <w:t>D</w:t>
      </w:r>
      <w:r w:rsidR="001040C3" w:rsidRPr="001C7C99">
        <w:rPr>
          <w:rFonts w:ascii="Arial" w:hAnsi="Arial" w:cs="Arial"/>
        </w:rPr>
        <w:t>íla</w:t>
      </w:r>
      <w:r w:rsidR="0051779E" w:rsidRPr="001C7C99">
        <w:rPr>
          <w:rFonts w:ascii="Arial" w:hAnsi="Arial" w:cs="Arial"/>
        </w:rPr>
        <w:t>, a to o dobu nezbytně nutnou k provedení těchto prací. Druh a doba provádění dodatečných prací musí být</w:t>
      </w:r>
      <w:r>
        <w:rPr>
          <w:rFonts w:ascii="Arial" w:hAnsi="Arial" w:cs="Arial"/>
        </w:rPr>
        <w:t xml:space="preserve"> sjednány způsobem dle Smlouvy,</w:t>
      </w:r>
      <w:r w:rsidR="001040C3">
        <w:rPr>
          <w:rFonts w:ascii="Arial" w:hAnsi="Arial" w:cs="Arial"/>
        </w:rPr>
        <w:t> </w:t>
      </w:r>
      <w:r w:rsidR="0051779E" w:rsidRPr="001C7C99">
        <w:rPr>
          <w:rFonts w:ascii="Arial" w:hAnsi="Arial" w:cs="Arial"/>
        </w:rPr>
        <w:t>v</w:t>
      </w:r>
      <w:r w:rsidR="001040C3">
        <w:rPr>
          <w:rFonts w:ascii="Arial" w:hAnsi="Arial" w:cs="Arial"/>
        </w:rPr>
        <w:t> </w:t>
      </w:r>
      <w:r w:rsidR="0051779E" w:rsidRPr="001C7C99">
        <w:rPr>
          <w:rFonts w:ascii="Arial" w:hAnsi="Arial" w:cs="Arial"/>
        </w:rPr>
        <w:t xml:space="preserve">souladu s podmínkami dle § 222 </w:t>
      </w:r>
      <w:r w:rsidR="00013247">
        <w:rPr>
          <w:rFonts w:ascii="Arial" w:hAnsi="Arial" w:cs="Arial"/>
        </w:rPr>
        <w:t>ZZVZ</w:t>
      </w:r>
      <w:r w:rsidR="0051779E" w:rsidRPr="001C7C99">
        <w:rPr>
          <w:rFonts w:ascii="Arial" w:hAnsi="Arial" w:cs="Arial"/>
        </w:rPr>
        <w:t xml:space="preserve"> a musí být upraveny dodatkem ke Smlouvě.</w:t>
      </w:r>
    </w:p>
    <w:p w:rsidR="0051779E" w:rsidRPr="001C7C99" w:rsidRDefault="0051779E" w:rsidP="001040C3">
      <w:pPr>
        <w:pStyle w:val="Odstavecseseznamem"/>
        <w:numPr>
          <w:ilvl w:val="0"/>
          <w:numId w:val="5"/>
        </w:numPr>
        <w:spacing w:before="240" w:line="276" w:lineRule="auto"/>
        <w:ind w:left="567" w:hanging="567"/>
        <w:contextualSpacing w:val="0"/>
        <w:jc w:val="both"/>
        <w:rPr>
          <w:rFonts w:ascii="Arial" w:hAnsi="Arial" w:cs="Arial"/>
        </w:rPr>
      </w:pPr>
      <w:r w:rsidRPr="001C7C99">
        <w:rPr>
          <w:rFonts w:ascii="Arial" w:hAnsi="Arial" w:cs="Arial"/>
        </w:rPr>
        <w:lastRenderedPageBreak/>
        <w:t xml:space="preserve">Odpovídající změnu lhůty </w:t>
      </w:r>
      <w:r w:rsidR="004C6E80">
        <w:rPr>
          <w:rFonts w:ascii="Arial" w:hAnsi="Arial" w:cs="Arial"/>
        </w:rPr>
        <w:t>pro dokončení D</w:t>
      </w:r>
      <w:r w:rsidRPr="00841B04">
        <w:rPr>
          <w:rFonts w:ascii="Arial" w:hAnsi="Arial" w:cs="Arial"/>
        </w:rPr>
        <w:t>íla je třeba provést písemnou form</w:t>
      </w:r>
      <w:r w:rsidR="00255F92" w:rsidRPr="00841B04">
        <w:rPr>
          <w:rFonts w:ascii="Arial" w:hAnsi="Arial" w:cs="Arial"/>
        </w:rPr>
        <w:t>ou dodatku k</w:t>
      </w:r>
      <w:r w:rsidR="001040C3">
        <w:rPr>
          <w:rFonts w:ascii="Arial" w:hAnsi="Arial" w:cs="Arial"/>
        </w:rPr>
        <w:t>e</w:t>
      </w:r>
      <w:r w:rsidR="00255F92" w:rsidRPr="00841B04">
        <w:rPr>
          <w:rFonts w:ascii="Arial" w:hAnsi="Arial" w:cs="Arial"/>
        </w:rPr>
        <w:t xml:space="preserve"> Smlouvě</w:t>
      </w:r>
      <w:r w:rsidRPr="00841B04">
        <w:rPr>
          <w:rFonts w:ascii="Arial" w:hAnsi="Arial" w:cs="Arial"/>
        </w:rPr>
        <w:t xml:space="preserve"> v souladu </w:t>
      </w:r>
      <w:r w:rsidR="00841B04" w:rsidRPr="00841B04">
        <w:rPr>
          <w:rFonts w:ascii="Arial" w:hAnsi="Arial" w:cs="Arial"/>
        </w:rPr>
        <w:t xml:space="preserve">s </w:t>
      </w:r>
      <w:r w:rsidR="001040C3">
        <w:rPr>
          <w:rFonts w:ascii="Arial" w:hAnsi="Arial" w:cs="Arial"/>
        </w:rPr>
        <w:t>čl</w:t>
      </w:r>
      <w:r w:rsidR="00B06A65">
        <w:rPr>
          <w:rFonts w:ascii="Arial" w:hAnsi="Arial" w:cs="Arial"/>
        </w:rPr>
        <w:t xml:space="preserve">. </w:t>
      </w:r>
      <w:r w:rsidR="008C1EA0">
        <w:rPr>
          <w:rFonts w:ascii="Arial" w:hAnsi="Arial" w:cs="Arial"/>
        </w:rPr>
        <w:fldChar w:fldCharType="begin"/>
      </w:r>
      <w:r w:rsidR="00B06A65">
        <w:rPr>
          <w:rFonts w:ascii="Arial" w:hAnsi="Arial" w:cs="Arial"/>
        </w:rPr>
        <w:instrText xml:space="preserve"> REF _Ref164323046 \r \h </w:instrText>
      </w:r>
      <w:r w:rsidR="008C1EA0">
        <w:rPr>
          <w:rFonts w:ascii="Arial" w:hAnsi="Arial" w:cs="Arial"/>
        </w:rPr>
      </w:r>
      <w:r w:rsidR="008C1EA0">
        <w:rPr>
          <w:rFonts w:ascii="Arial" w:hAnsi="Arial" w:cs="Arial"/>
        </w:rPr>
        <w:fldChar w:fldCharType="separate"/>
      </w:r>
      <w:r w:rsidR="00144C70">
        <w:rPr>
          <w:rFonts w:ascii="Arial" w:hAnsi="Arial" w:cs="Arial"/>
        </w:rPr>
        <w:t>XVIII</w:t>
      </w:r>
      <w:r w:rsidR="008C1EA0">
        <w:rPr>
          <w:rFonts w:ascii="Arial" w:hAnsi="Arial" w:cs="Arial"/>
        </w:rPr>
        <w:fldChar w:fldCharType="end"/>
      </w:r>
      <w:r w:rsidR="00D2676F">
        <w:rPr>
          <w:rFonts w:ascii="Arial" w:hAnsi="Arial" w:cs="Arial"/>
        </w:rPr>
        <w:t>Smlouvy</w:t>
      </w:r>
      <w:r w:rsidR="00255F92" w:rsidRPr="00841B04">
        <w:rPr>
          <w:rFonts w:ascii="Arial" w:hAnsi="Arial" w:cs="Arial"/>
        </w:rPr>
        <w:t>.</w:t>
      </w:r>
    </w:p>
    <w:p w:rsidR="002004C8" w:rsidRPr="001C7C99" w:rsidRDefault="002004C8" w:rsidP="001040C3">
      <w:pPr>
        <w:pStyle w:val="Odstavecseseznamem"/>
        <w:numPr>
          <w:ilvl w:val="0"/>
          <w:numId w:val="5"/>
        </w:numPr>
        <w:spacing w:before="240" w:line="276" w:lineRule="auto"/>
        <w:ind w:left="567" w:hanging="567"/>
        <w:contextualSpacing w:val="0"/>
        <w:jc w:val="both"/>
        <w:rPr>
          <w:rFonts w:ascii="Arial" w:hAnsi="Arial" w:cs="Arial"/>
        </w:rPr>
      </w:pPr>
      <w:r w:rsidRPr="001C7C99">
        <w:rPr>
          <w:rFonts w:ascii="Arial" w:hAnsi="Arial" w:cs="Arial"/>
        </w:rPr>
        <w:t>Dojde-li Zhotovitel v průběhu realizace Díla k</w:t>
      </w:r>
      <w:r w:rsidR="00841B04">
        <w:rPr>
          <w:rFonts w:ascii="Arial" w:hAnsi="Arial" w:cs="Arial"/>
        </w:rPr>
        <w:t>e</w:t>
      </w:r>
      <w:r w:rsidRPr="001C7C99">
        <w:rPr>
          <w:rFonts w:ascii="Arial" w:hAnsi="Arial" w:cs="Arial"/>
        </w:rPr>
        <w:t xml:space="preserve"> zjištění, že nelze sjednaný termín plnění dodržet, vyrozumí o nastalé skutečnosti Objednatele, a to bez zbytečného odkladu od </w:t>
      </w:r>
      <w:r w:rsidR="00405185">
        <w:rPr>
          <w:rFonts w:ascii="Arial" w:hAnsi="Arial" w:cs="Arial"/>
        </w:rPr>
        <w:t>tohoto zjištění. Takto učiněné</w:t>
      </w:r>
      <w:r w:rsidRPr="001C7C99">
        <w:rPr>
          <w:rFonts w:ascii="Arial" w:hAnsi="Arial" w:cs="Arial"/>
        </w:rPr>
        <w:t xml:space="preserve"> oznámení nemá vliv na další p</w:t>
      </w:r>
      <w:r w:rsidR="00405185">
        <w:rPr>
          <w:rFonts w:ascii="Arial" w:hAnsi="Arial" w:cs="Arial"/>
        </w:rPr>
        <w:t xml:space="preserve">ovinnosti Zhotovitele dle </w:t>
      </w:r>
      <w:r w:rsidR="00295F8E">
        <w:rPr>
          <w:rFonts w:ascii="Arial" w:hAnsi="Arial" w:cs="Arial"/>
        </w:rPr>
        <w:t>S</w:t>
      </w:r>
      <w:r w:rsidRPr="001C7C99">
        <w:rPr>
          <w:rFonts w:ascii="Arial" w:hAnsi="Arial" w:cs="Arial"/>
        </w:rPr>
        <w:t xml:space="preserve">mlouvy. </w:t>
      </w:r>
    </w:p>
    <w:p w:rsidR="0051779E" w:rsidRPr="001C7C99" w:rsidRDefault="0051779E" w:rsidP="001040C3">
      <w:pPr>
        <w:pStyle w:val="Odstavecseseznamem"/>
        <w:numPr>
          <w:ilvl w:val="0"/>
          <w:numId w:val="5"/>
        </w:numPr>
        <w:spacing w:before="240" w:line="276" w:lineRule="auto"/>
        <w:ind w:left="567" w:hanging="567"/>
        <w:contextualSpacing w:val="0"/>
        <w:jc w:val="both"/>
        <w:rPr>
          <w:rFonts w:ascii="Arial" w:hAnsi="Arial" w:cs="Arial"/>
        </w:rPr>
      </w:pPr>
      <w:r w:rsidRPr="001C7C99">
        <w:rPr>
          <w:rFonts w:ascii="Arial" w:hAnsi="Arial" w:cs="Arial"/>
        </w:rPr>
        <w:t>Místo plnění</w:t>
      </w:r>
      <w:r w:rsidR="006B14F2">
        <w:rPr>
          <w:rFonts w:ascii="Arial" w:hAnsi="Arial" w:cs="Arial"/>
        </w:rPr>
        <w:t xml:space="preserve"> je</w:t>
      </w:r>
      <w:r w:rsidR="003F2512">
        <w:rPr>
          <w:rFonts w:ascii="Arial" w:hAnsi="Arial" w:cs="Arial"/>
        </w:rPr>
        <w:t xml:space="preserve"> vymezeno v P</w:t>
      </w:r>
      <w:r w:rsidRPr="001C7C99">
        <w:rPr>
          <w:rFonts w:ascii="Arial" w:hAnsi="Arial" w:cs="Arial"/>
        </w:rPr>
        <w:t>rojektové dokumentaci.</w:t>
      </w:r>
    </w:p>
    <w:p w:rsidR="00CC6DE0" w:rsidRPr="001040C3" w:rsidRDefault="00CC6DE0" w:rsidP="001040C3">
      <w:pPr>
        <w:pStyle w:val="Nadpis1"/>
        <w:numPr>
          <w:ilvl w:val="0"/>
          <w:numId w:val="48"/>
        </w:numPr>
        <w:spacing w:before="480"/>
        <w:ind w:hanging="295"/>
        <w:jc w:val="center"/>
        <w:rPr>
          <w:rFonts w:cs="Arial"/>
          <w:b/>
          <w:sz w:val="20"/>
        </w:rPr>
      </w:pPr>
      <w:bookmarkStart w:id="4" w:name="_Ref164323098"/>
    </w:p>
    <w:bookmarkEnd w:id="4"/>
    <w:p w:rsidR="00CC6DE0" w:rsidRPr="001C7C99" w:rsidRDefault="00CC6DE0" w:rsidP="00CC6DE0">
      <w:pPr>
        <w:jc w:val="center"/>
        <w:rPr>
          <w:rFonts w:ascii="Arial" w:hAnsi="Arial" w:cs="Arial"/>
          <w:b/>
        </w:rPr>
      </w:pPr>
      <w:r w:rsidRPr="00841B04">
        <w:rPr>
          <w:rFonts w:ascii="Arial" w:hAnsi="Arial" w:cs="Arial"/>
          <w:b/>
        </w:rPr>
        <w:t>Cena</w:t>
      </w:r>
    </w:p>
    <w:p w:rsidR="00CC6DE0" w:rsidRPr="001C7C99" w:rsidRDefault="00CC6DE0" w:rsidP="001040C3">
      <w:pPr>
        <w:pStyle w:val="Odstavecseseznamem"/>
        <w:numPr>
          <w:ilvl w:val="0"/>
          <w:numId w:val="8"/>
        </w:numPr>
        <w:spacing w:before="240" w:line="276" w:lineRule="auto"/>
        <w:ind w:left="567" w:hanging="567"/>
        <w:contextualSpacing w:val="0"/>
        <w:jc w:val="both"/>
        <w:rPr>
          <w:rFonts w:ascii="Arial" w:hAnsi="Arial" w:cs="Arial"/>
        </w:rPr>
      </w:pPr>
      <w:r w:rsidRPr="001C7C99">
        <w:rPr>
          <w:rFonts w:ascii="Arial" w:hAnsi="Arial" w:cs="Arial"/>
        </w:rPr>
        <w:t>Objednatel je povinen zaplatit Zhotoviteli cenu za provedení bezvad</w:t>
      </w:r>
      <w:r w:rsidR="004C6E80">
        <w:rPr>
          <w:rFonts w:ascii="Arial" w:hAnsi="Arial" w:cs="Arial"/>
        </w:rPr>
        <w:t>ného D</w:t>
      </w:r>
      <w:r w:rsidR="00841B04">
        <w:rPr>
          <w:rFonts w:ascii="Arial" w:hAnsi="Arial" w:cs="Arial"/>
        </w:rPr>
        <w:t>íla – Stavby specifikované</w:t>
      </w:r>
      <w:r w:rsidR="00B06A65">
        <w:rPr>
          <w:rFonts w:ascii="Arial" w:hAnsi="Arial" w:cs="Arial"/>
        </w:rPr>
        <w:t xml:space="preserve"> v čl. </w:t>
      </w:r>
      <w:r w:rsidR="008C1EA0">
        <w:rPr>
          <w:rFonts w:ascii="Arial" w:hAnsi="Arial" w:cs="Arial"/>
        </w:rPr>
        <w:fldChar w:fldCharType="begin"/>
      </w:r>
      <w:r w:rsidR="00B06A65">
        <w:rPr>
          <w:rFonts w:ascii="Arial" w:hAnsi="Arial" w:cs="Arial"/>
        </w:rPr>
        <w:instrText xml:space="preserve"> REF _Ref164323057 \r \h </w:instrText>
      </w:r>
      <w:r w:rsidR="008C1EA0">
        <w:rPr>
          <w:rFonts w:ascii="Arial" w:hAnsi="Arial" w:cs="Arial"/>
        </w:rPr>
      </w:r>
      <w:r w:rsidR="008C1EA0">
        <w:rPr>
          <w:rFonts w:ascii="Arial" w:hAnsi="Arial" w:cs="Arial"/>
        </w:rPr>
        <w:fldChar w:fldCharType="separate"/>
      </w:r>
      <w:r w:rsidR="00144C70">
        <w:rPr>
          <w:rFonts w:ascii="Arial" w:hAnsi="Arial" w:cs="Arial"/>
        </w:rPr>
        <w:t>II</w:t>
      </w:r>
      <w:r w:rsidR="008C1EA0">
        <w:rPr>
          <w:rFonts w:ascii="Arial" w:hAnsi="Arial" w:cs="Arial"/>
        </w:rPr>
        <w:fldChar w:fldCharType="end"/>
      </w:r>
      <w:r w:rsidR="00B06A65">
        <w:rPr>
          <w:rFonts w:ascii="Arial" w:hAnsi="Arial" w:cs="Arial"/>
        </w:rPr>
        <w:t xml:space="preserve"> a </w:t>
      </w:r>
      <w:r w:rsidR="008C1EA0">
        <w:rPr>
          <w:rFonts w:ascii="Arial" w:hAnsi="Arial" w:cs="Arial"/>
        </w:rPr>
        <w:fldChar w:fldCharType="begin"/>
      </w:r>
      <w:r w:rsidR="00B06A65">
        <w:rPr>
          <w:rFonts w:ascii="Arial" w:hAnsi="Arial" w:cs="Arial"/>
        </w:rPr>
        <w:instrText xml:space="preserve"> REF _Ref164323059 \r \h </w:instrText>
      </w:r>
      <w:r w:rsidR="008C1EA0">
        <w:rPr>
          <w:rFonts w:ascii="Arial" w:hAnsi="Arial" w:cs="Arial"/>
        </w:rPr>
      </w:r>
      <w:r w:rsidR="008C1EA0">
        <w:rPr>
          <w:rFonts w:ascii="Arial" w:hAnsi="Arial" w:cs="Arial"/>
        </w:rPr>
        <w:fldChar w:fldCharType="separate"/>
      </w:r>
      <w:r w:rsidR="00144C70">
        <w:rPr>
          <w:rFonts w:ascii="Arial" w:hAnsi="Arial" w:cs="Arial"/>
        </w:rPr>
        <w:t>III</w:t>
      </w:r>
      <w:r w:rsidR="008C1EA0">
        <w:rPr>
          <w:rFonts w:ascii="Arial" w:hAnsi="Arial" w:cs="Arial"/>
        </w:rPr>
        <w:fldChar w:fldCharType="end"/>
      </w:r>
      <w:r w:rsidRPr="001C7C99">
        <w:rPr>
          <w:rFonts w:ascii="Arial" w:hAnsi="Arial" w:cs="Arial"/>
        </w:rPr>
        <w:t xml:space="preserve"> Smlouvy v následující výši:</w:t>
      </w:r>
    </w:p>
    <w:p w:rsidR="00CC6DE0" w:rsidRDefault="00CC6DE0" w:rsidP="001040C3">
      <w:pPr>
        <w:pStyle w:val="Odstavecseseznamem"/>
        <w:tabs>
          <w:tab w:val="right" w:pos="7088"/>
        </w:tabs>
        <w:spacing w:before="120" w:line="276" w:lineRule="auto"/>
        <w:ind w:left="567"/>
        <w:contextualSpacing w:val="0"/>
        <w:jc w:val="both"/>
        <w:rPr>
          <w:rFonts w:ascii="Arial" w:hAnsi="Arial" w:cs="Arial"/>
        </w:rPr>
      </w:pPr>
      <w:r w:rsidRPr="001C7C99">
        <w:rPr>
          <w:rFonts w:ascii="Arial" w:hAnsi="Arial" w:cs="Arial"/>
        </w:rPr>
        <w:t>Cena bez DPH</w:t>
      </w:r>
      <w:r w:rsidR="001040C3">
        <w:rPr>
          <w:rFonts w:ascii="Arial" w:hAnsi="Arial" w:cs="Arial"/>
        </w:rPr>
        <w:tab/>
      </w:r>
      <w:r w:rsidR="00514B7D" w:rsidRPr="00514B7D">
        <w:rPr>
          <w:rFonts w:ascii="Arial" w:hAnsi="Arial" w:cs="Arial"/>
          <w:b/>
          <w:lang w:bidi="en-US"/>
        </w:rPr>
        <w:t>965 198,15</w:t>
      </w:r>
      <w:r w:rsidRPr="001040C3">
        <w:rPr>
          <w:rFonts w:ascii="Arial" w:hAnsi="Arial" w:cs="Arial"/>
          <w:b/>
        </w:rPr>
        <w:t>,- Kč</w:t>
      </w:r>
    </w:p>
    <w:p w:rsidR="009F7180" w:rsidRPr="00B73D45" w:rsidRDefault="009F7180" w:rsidP="001040C3">
      <w:pPr>
        <w:pStyle w:val="Odstavecseseznamem"/>
        <w:tabs>
          <w:tab w:val="right" w:pos="7088"/>
        </w:tabs>
        <w:spacing w:before="120" w:line="276" w:lineRule="auto"/>
        <w:ind w:left="567"/>
        <w:contextualSpacing w:val="0"/>
        <w:jc w:val="both"/>
        <w:rPr>
          <w:rFonts w:ascii="Arial" w:hAnsi="Arial" w:cs="Arial"/>
        </w:rPr>
      </w:pPr>
      <w:r w:rsidRPr="009F7180">
        <w:rPr>
          <w:rFonts w:ascii="Arial" w:hAnsi="Arial" w:cs="Arial"/>
        </w:rPr>
        <w:t>DPH 21%</w:t>
      </w:r>
      <w:r w:rsidR="001040C3">
        <w:rPr>
          <w:rFonts w:ascii="Arial" w:hAnsi="Arial" w:cs="Arial"/>
        </w:rPr>
        <w:tab/>
      </w:r>
      <w:r w:rsidR="00160A87" w:rsidRPr="00B73D45">
        <w:rPr>
          <w:rFonts w:ascii="Arial" w:hAnsi="Arial" w:cs="Arial"/>
          <w:b/>
          <w:lang w:bidi="en-US"/>
        </w:rPr>
        <w:t>202 691,99</w:t>
      </w:r>
      <w:r w:rsidRPr="00B73D45">
        <w:rPr>
          <w:rFonts w:ascii="Arial" w:hAnsi="Arial" w:cs="Arial"/>
          <w:b/>
        </w:rPr>
        <w:t>,- Kč</w:t>
      </w:r>
    </w:p>
    <w:p w:rsidR="009F7180" w:rsidRPr="001040C3" w:rsidRDefault="009F7180" w:rsidP="001040C3">
      <w:pPr>
        <w:pStyle w:val="Odstavecseseznamem"/>
        <w:tabs>
          <w:tab w:val="right" w:pos="7088"/>
        </w:tabs>
        <w:spacing w:before="120" w:line="276" w:lineRule="auto"/>
        <w:ind w:left="567"/>
        <w:contextualSpacing w:val="0"/>
        <w:jc w:val="both"/>
        <w:rPr>
          <w:rFonts w:ascii="Arial" w:hAnsi="Arial" w:cs="Arial"/>
        </w:rPr>
      </w:pPr>
      <w:r w:rsidRPr="00B73D45">
        <w:rPr>
          <w:rFonts w:ascii="Arial" w:hAnsi="Arial" w:cs="Arial"/>
        </w:rPr>
        <w:t>Cena celkem s</w:t>
      </w:r>
      <w:r w:rsidR="001040C3" w:rsidRPr="00B73D45">
        <w:rPr>
          <w:rFonts w:ascii="Arial" w:hAnsi="Arial" w:cs="Arial"/>
        </w:rPr>
        <w:t> </w:t>
      </w:r>
      <w:r w:rsidRPr="00B73D45">
        <w:rPr>
          <w:rFonts w:ascii="Arial" w:hAnsi="Arial" w:cs="Arial"/>
        </w:rPr>
        <w:t>DPH</w:t>
      </w:r>
      <w:r w:rsidR="001040C3" w:rsidRPr="00B73D45">
        <w:rPr>
          <w:rFonts w:ascii="Arial" w:hAnsi="Arial" w:cs="Arial"/>
        </w:rPr>
        <w:tab/>
      </w:r>
      <w:r w:rsidR="00160A87" w:rsidRPr="00B73D45">
        <w:rPr>
          <w:rFonts w:ascii="Arial" w:hAnsi="Arial" w:cs="Arial"/>
          <w:b/>
          <w:lang w:bidi="en-US"/>
        </w:rPr>
        <w:t>1 167 891,95</w:t>
      </w:r>
      <w:r w:rsidRPr="00B73D45">
        <w:rPr>
          <w:rFonts w:ascii="Arial" w:hAnsi="Arial" w:cs="Arial"/>
          <w:b/>
        </w:rPr>
        <w:t>,- Kč</w:t>
      </w:r>
    </w:p>
    <w:p w:rsidR="0007539F" w:rsidRPr="001C7C99" w:rsidRDefault="0007539F" w:rsidP="001040C3">
      <w:pPr>
        <w:pStyle w:val="Odstavecseseznamem"/>
        <w:numPr>
          <w:ilvl w:val="0"/>
          <w:numId w:val="8"/>
        </w:numPr>
        <w:spacing w:before="240" w:line="276" w:lineRule="auto"/>
        <w:ind w:left="567" w:hanging="567"/>
        <w:contextualSpacing w:val="0"/>
        <w:jc w:val="both"/>
        <w:rPr>
          <w:rFonts w:ascii="Arial" w:hAnsi="Arial" w:cs="Arial"/>
        </w:rPr>
      </w:pPr>
      <w:r w:rsidRPr="001C7C99">
        <w:rPr>
          <w:rFonts w:ascii="Arial" w:hAnsi="Arial" w:cs="Arial"/>
        </w:rPr>
        <w:t>Ta</w:t>
      </w:r>
      <w:r w:rsidR="00CC6DE0" w:rsidRPr="001C7C99">
        <w:rPr>
          <w:rFonts w:ascii="Arial" w:hAnsi="Arial" w:cs="Arial"/>
        </w:rPr>
        <w:t>to cena byla Smlouvou dohodnuta jako cena maximální.</w:t>
      </w:r>
    </w:p>
    <w:p w:rsidR="00CC6DE0" w:rsidRDefault="00CC6DE0" w:rsidP="001040C3">
      <w:pPr>
        <w:pStyle w:val="Odstavecseseznamem"/>
        <w:numPr>
          <w:ilvl w:val="0"/>
          <w:numId w:val="8"/>
        </w:numPr>
        <w:spacing w:before="240" w:line="276" w:lineRule="auto"/>
        <w:ind w:left="567" w:hanging="567"/>
        <w:contextualSpacing w:val="0"/>
        <w:jc w:val="both"/>
        <w:rPr>
          <w:rFonts w:ascii="Arial" w:hAnsi="Arial" w:cs="Arial"/>
        </w:rPr>
      </w:pPr>
      <w:r w:rsidRPr="001C7C99">
        <w:rPr>
          <w:rFonts w:ascii="Arial" w:hAnsi="Arial" w:cs="Arial"/>
        </w:rPr>
        <w:t>Není-li ve Sml</w:t>
      </w:r>
      <w:r w:rsidR="004C6E80">
        <w:rPr>
          <w:rFonts w:ascii="Arial" w:hAnsi="Arial" w:cs="Arial"/>
        </w:rPr>
        <w:t>ouvě uvedeno jinak, je cena za D</w:t>
      </w:r>
      <w:r w:rsidRPr="001C7C99">
        <w:rPr>
          <w:rFonts w:ascii="Arial" w:hAnsi="Arial" w:cs="Arial"/>
        </w:rPr>
        <w:t xml:space="preserve">ílo dle tohoto článku Smlouvy </w:t>
      </w:r>
      <w:r w:rsidR="00730BD3">
        <w:rPr>
          <w:rFonts w:ascii="Arial" w:hAnsi="Arial" w:cs="Arial"/>
        </w:rPr>
        <w:t>sjednána</w:t>
      </w:r>
      <w:r w:rsidRPr="001C7C99">
        <w:rPr>
          <w:rFonts w:ascii="Arial" w:hAnsi="Arial" w:cs="Arial"/>
        </w:rPr>
        <w:t xml:space="preserve"> jako nepřekročitelná, úplná a obsahující veškeré náklady Zhotovitelenezbytné k řádnému a včasnému provedení </w:t>
      </w:r>
      <w:r w:rsidR="00A00237">
        <w:rPr>
          <w:rFonts w:ascii="Arial" w:hAnsi="Arial" w:cs="Arial"/>
        </w:rPr>
        <w:t>D</w:t>
      </w:r>
      <w:r w:rsidR="00A00237" w:rsidRPr="001C7C99">
        <w:rPr>
          <w:rFonts w:ascii="Arial" w:hAnsi="Arial" w:cs="Arial"/>
        </w:rPr>
        <w:t>íla</w:t>
      </w:r>
      <w:r w:rsidR="009B7EAC">
        <w:rPr>
          <w:rFonts w:ascii="Arial" w:hAnsi="Arial" w:cs="Arial"/>
        </w:rPr>
        <w:t>,</w:t>
      </w:r>
      <w:r w:rsidR="002B3292" w:rsidRPr="001C7C99">
        <w:rPr>
          <w:rFonts w:ascii="Arial" w:hAnsi="Arial" w:cs="Arial"/>
        </w:rPr>
        <w:t>a jeho zisk</w:t>
      </w:r>
      <w:r w:rsidRPr="001C7C99">
        <w:rPr>
          <w:rFonts w:ascii="Arial" w:hAnsi="Arial" w:cs="Arial"/>
        </w:rPr>
        <w:t>.</w:t>
      </w:r>
    </w:p>
    <w:p w:rsidR="00620359" w:rsidRPr="00620359" w:rsidRDefault="00620359" w:rsidP="00620359">
      <w:pPr>
        <w:pStyle w:val="Odstavecseseznamem"/>
        <w:numPr>
          <w:ilvl w:val="0"/>
          <w:numId w:val="8"/>
        </w:numPr>
        <w:spacing w:before="240" w:line="276" w:lineRule="auto"/>
        <w:ind w:left="567" w:hanging="567"/>
        <w:contextualSpacing w:val="0"/>
        <w:jc w:val="both"/>
        <w:rPr>
          <w:rFonts w:ascii="Arial" w:hAnsi="Arial" w:cs="Arial"/>
        </w:rPr>
      </w:pPr>
      <w:r w:rsidRPr="005D6756">
        <w:rPr>
          <w:rFonts w:ascii="Arial" w:hAnsi="Arial" w:cs="Arial"/>
        </w:rPr>
        <w:t>Poskytnuté zdanitelné plnění odpovídá číselnému kódu klasifikace produkce CZ-</w:t>
      </w:r>
      <w:r>
        <w:rPr>
          <w:rFonts w:ascii="Arial" w:hAnsi="Arial" w:cs="Arial"/>
        </w:rPr>
        <w:t xml:space="preserve">CPA  41 – 43 </w:t>
      </w:r>
      <w:r w:rsidRPr="005D6756">
        <w:rPr>
          <w:rFonts w:ascii="Arial" w:hAnsi="Arial" w:cs="Arial"/>
        </w:rPr>
        <w:t>[tj. patří do kategorie stavebních a montážních prací podle § 92e zákona o DPH</w:t>
      </w:r>
      <w:r>
        <w:rPr>
          <w:rFonts w:ascii="Arial" w:hAnsi="Arial" w:cs="Arial"/>
          <w:lang w:val="en-US"/>
        </w:rPr>
        <w:t>]</w:t>
      </w:r>
      <w:r w:rsidRPr="005D6756">
        <w:rPr>
          <w:rFonts w:ascii="Arial" w:hAnsi="Arial" w:cs="Arial"/>
        </w:rPr>
        <w:t>. V daném případě souvisí výlučně s činností příjemce při výkonu veřej</w:t>
      </w:r>
      <w:r>
        <w:rPr>
          <w:rFonts w:ascii="Arial" w:hAnsi="Arial" w:cs="Arial"/>
        </w:rPr>
        <w:t>né správy, při níž se příjemce/O</w:t>
      </w:r>
      <w:r w:rsidRPr="005D6756">
        <w:rPr>
          <w:rFonts w:ascii="Arial" w:hAnsi="Arial" w:cs="Arial"/>
        </w:rPr>
        <w:t xml:space="preserve">bjednatel nepovažuje za osobu povinnou k dani (dle § 5 odst. 4 zákona o DPH), a proto </w:t>
      </w:r>
      <w:r>
        <w:rPr>
          <w:rFonts w:ascii="Arial" w:hAnsi="Arial" w:cs="Arial"/>
        </w:rPr>
        <w:t>nebude ze strany poskytovatele/Z</w:t>
      </w:r>
      <w:r w:rsidRPr="005D6756">
        <w:rPr>
          <w:rFonts w:ascii="Arial" w:hAnsi="Arial" w:cs="Arial"/>
        </w:rPr>
        <w:t>hotovitele uplatněn režim přenesení daně podle § 92a zákona o DPH. Poskytovateli plnění/</w:t>
      </w:r>
      <w:r>
        <w:rPr>
          <w:rFonts w:ascii="Arial" w:hAnsi="Arial" w:cs="Arial"/>
        </w:rPr>
        <w:t>Z</w:t>
      </w:r>
      <w:r w:rsidRPr="005D6756">
        <w:rPr>
          <w:rFonts w:ascii="Arial" w:hAnsi="Arial" w:cs="Arial"/>
        </w:rPr>
        <w:t xml:space="preserve">hotoviteli vzniká v tomto případě standardní </w:t>
      </w:r>
      <w:r>
        <w:rPr>
          <w:rFonts w:ascii="Arial" w:hAnsi="Arial" w:cs="Arial"/>
        </w:rPr>
        <w:t>povinnost odvést daň. Příjemce</w:t>
      </w:r>
      <w:r w:rsidRPr="005D6756">
        <w:rPr>
          <w:rFonts w:ascii="Arial" w:hAnsi="Arial" w:cs="Arial"/>
        </w:rPr>
        <w:t xml:space="preserve"> plnění</w:t>
      </w:r>
      <w:r>
        <w:rPr>
          <w:rFonts w:ascii="Arial" w:hAnsi="Arial" w:cs="Arial"/>
        </w:rPr>
        <w:t>/O</w:t>
      </w:r>
      <w:r w:rsidRPr="005D6756">
        <w:rPr>
          <w:rFonts w:ascii="Arial" w:hAnsi="Arial" w:cs="Arial"/>
        </w:rPr>
        <w:t>bjednatel na vyžádání posky</w:t>
      </w:r>
      <w:r>
        <w:rPr>
          <w:rFonts w:ascii="Arial" w:hAnsi="Arial" w:cs="Arial"/>
        </w:rPr>
        <w:t>tne poskytovateli/Z</w:t>
      </w:r>
      <w:r w:rsidRPr="005D6756">
        <w:rPr>
          <w:rFonts w:ascii="Arial" w:hAnsi="Arial" w:cs="Arial"/>
        </w:rPr>
        <w:t>hotoviteli čest</w:t>
      </w:r>
      <w:r>
        <w:rPr>
          <w:rFonts w:ascii="Arial" w:hAnsi="Arial" w:cs="Arial"/>
        </w:rPr>
        <w:t>né prohlášení o účelu použití.</w:t>
      </w:r>
    </w:p>
    <w:p w:rsidR="00D60CE2" w:rsidRDefault="004C6E80" w:rsidP="001040C3">
      <w:pPr>
        <w:pStyle w:val="Odstavecseseznamem"/>
        <w:numPr>
          <w:ilvl w:val="0"/>
          <w:numId w:val="8"/>
        </w:numPr>
        <w:spacing w:before="240" w:line="276" w:lineRule="auto"/>
        <w:ind w:left="567" w:hanging="567"/>
        <w:contextualSpacing w:val="0"/>
        <w:jc w:val="both"/>
        <w:rPr>
          <w:rFonts w:ascii="Arial" w:hAnsi="Arial" w:cs="Arial"/>
        </w:rPr>
      </w:pPr>
      <w:r>
        <w:rPr>
          <w:rFonts w:ascii="Arial" w:hAnsi="Arial" w:cs="Arial"/>
        </w:rPr>
        <w:t>V ceně D</w:t>
      </w:r>
      <w:r w:rsidR="00D60CE2">
        <w:rPr>
          <w:rFonts w:ascii="Arial" w:hAnsi="Arial" w:cs="Arial"/>
        </w:rPr>
        <w:t>íla jsou zahrnuty taktéž:</w:t>
      </w:r>
    </w:p>
    <w:p w:rsidR="00D60CE2" w:rsidRDefault="00D60CE2" w:rsidP="001040C3">
      <w:pPr>
        <w:pStyle w:val="Odstavecseseznamem"/>
        <w:numPr>
          <w:ilvl w:val="0"/>
          <w:numId w:val="39"/>
        </w:numPr>
        <w:spacing w:before="120" w:line="276" w:lineRule="auto"/>
        <w:ind w:left="1134" w:hanging="425"/>
        <w:contextualSpacing w:val="0"/>
        <w:jc w:val="both"/>
        <w:rPr>
          <w:rFonts w:ascii="Arial" w:hAnsi="Arial" w:cs="Arial"/>
        </w:rPr>
      </w:pPr>
      <w:r>
        <w:rPr>
          <w:rFonts w:ascii="Arial" w:hAnsi="Arial" w:cs="Arial"/>
        </w:rPr>
        <w:t xml:space="preserve">náklady na </w:t>
      </w:r>
      <w:r w:rsidRPr="00D60CE2">
        <w:rPr>
          <w:rFonts w:ascii="Arial" w:hAnsi="Arial" w:cs="Arial"/>
        </w:rPr>
        <w:t>vybudování, zřízení, zprovoznění, provoz, údržbu,</w:t>
      </w:r>
      <w:r>
        <w:rPr>
          <w:rFonts w:ascii="Arial" w:hAnsi="Arial" w:cs="Arial"/>
        </w:rPr>
        <w:t xml:space="preserve"> střežení,</w:t>
      </w:r>
      <w:r w:rsidRPr="00D60CE2">
        <w:rPr>
          <w:rFonts w:ascii="Arial" w:hAnsi="Arial" w:cs="Arial"/>
        </w:rPr>
        <w:t xml:space="preserve"> úklid, </w:t>
      </w:r>
      <w:r>
        <w:rPr>
          <w:rFonts w:ascii="Arial" w:hAnsi="Arial" w:cs="Arial"/>
        </w:rPr>
        <w:t>likvidaci a</w:t>
      </w:r>
      <w:r w:rsidR="00013247">
        <w:rPr>
          <w:rFonts w:ascii="Arial" w:hAnsi="Arial" w:cs="Arial"/>
        </w:rPr>
        <w:t> </w:t>
      </w:r>
      <w:r>
        <w:rPr>
          <w:rFonts w:ascii="Arial" w:hAnsi="Arial" w:cs="Arial"/>
        </w:rPr>
        <w:t>vyklizení zařízení S</w:t>
      </w:r>
      <w:r w:rsidRPr="00D60CE2">
        <w:rPr>
          <w:rFonts w:ascii="Arial" w:hAnsi="Arial" w:cs="Arial"/>
        </w:rPr>
        <w:t>taveniště</w:t>
      </w:r>
      <w:r>
        <w:rPr>
          <w:rFonts w:ascii="Arial" w:hAnsi="Arial" w:cs="Arial"/>
        </w:rPr>
        <w:t>;</w:t>
      </w:r>
    </w:p>
    <w:p w:rsidR="00D60CE2" w:rsidRDefault="00D60CE2" w:rsidP="001040C3">
      <w:pPr>
        <w:pStyle w:val="Odstavecseseznamem"/>
        <w:numPr>
          <w:ilvl w:val="0"/>
          <w:numId w:val="39"/>
        </w:numPr>
        <w:spacing w:before="120" w:line="276" w:lineRule="auto"/>
        <w:ind w:left="1134" w:hanging="425"/>
        <w:contextualSpacing w:val="0"/>
        <w:jc w:val="both"/>
        <w:rPr>
          <w:rFonts w:ascii="Arial" w:hAnsi="Arial" w:cs="Arial"/>
        </w:rPr>
      </w:pPr>
      <w:r>
        <w:rPr>
          <w:rFonts w:ascii="Arial" w:hAnsi="Arial" w:cs="Arial"/>
        </w:rPr>
        <w:t>veřejnoprávní poplatky spojené se záborem prostranství;</w:t>
      </w:r>
    </w:p>
    <w:p w:rsidR="00D60CE2" w:rsidRDefault="00D60CE2" w:rsidP="001040C3">
      <w:pPr>
        <w:pStyle w:val="Odstavecseseznamem"/>
        <w:numPr>
          <w:ilvl w:val="0"/>
          <w:numId w:val="39"/>
        </w:numPr>
        <w:spacing w:before="120" w:line="276" w:lineRule="auto"/>
        <w:ind w:left="1134" w:hanging="425"/>
        <w:contextualSpacing w:val="0"/>
        <w:jc w:val="both"/>
        <w:rPr>
          <w:rFonts w:ascii="Arial" w:hAnsi="Arial" w:cs="Arial"/>
        </w:rPr>
      </w:pPr>
      <w:r>
        <w:rPr>
          <w:rFonts w:ascii="Arial" w:hAnsi="Arial" w:cs="Arial"/>
        </w:rPr>
        <w:t>náklady na dopravu personálu a materiálu z a na Staveniště;</w:t>
      </w:r>
    </w:p>
    <w:p w:rsidR="00D60CE2" w:rsidRDefault="00D60CE2" w:rsidP="001040C3">
      <w:pPr>
        <w:pStyle w:val="Odstavecseseznamem"/>
        <w:numPr>
          <w:ilvl w:val="0"/>
          <w:numId w:val="39"/>
        </w:numPr>
        <w:spacing w:before="120" w:line="276" w:lineRule="auto"/>
        <w:ind w:left="1134" w:hanging="425"/>
        <w:contextualSpacing w:val="0"/>
        <w:jc w:val="both"/>
        <w:rPr>
          <w:rFonts w:ascii="Arial" w:hAnsi="Arial" w:cs="Arial"/>
        </w:rPr>
      </w:pPr>
      <w:r>
        <w:rPr>
          <w:rFonts w:ascii="Arial" w:hAnsi="Arial" w:cs="Arial"/>
        </w:rPr>
        <w:t>odvoz a likvidace od</w:t>
      </w:r>
      <w:r w:rsidR="004C6E80">
        <w:rPr>
          <w:rFonts w:ascii="Arial" w:hAnsi="Arial" w:cs="Arial"/>
        </w:rPr>
        <w:t>padu vzniklého v souvislosti s D</w:t>
      </w:r>
      <w:r>
        <w:rPr>
          <w:rFonts w:ascii="Arial" w:hAnsi="Arial" w:cs="Arial"/>
        </w:rPr>
        <w:t>ílem;</w:t>
      </w:r>
    </w:p>
    <w:p w:rsidR="00D60CE2" w:rsidRDefault="00D60CE2" w:rsidP="001040C3">
      <w:pPr>
        <w:pStyle w:val="Odstavecseseznamem"/>
        <w:numPr>
          <w:ilvl w:val="0"/>
          <w:numId w:val="39"/>
        </w:numPr>
        <w:spacing w:before="120" w:line="276" w:lineRule="auto"/>
        <w:ind w:left="1134" w:hanging="425"/>
        <w:contextualSpacing w:val="0"/>
        <w:jc w:val="both"/>
        <w:rPr>
          <w:rFonts w:ascii="Arial" w:hAnsi="Arial" w:cs="Arial"/>
        </w:rPr>
      </w:pPr>
      <w:r>
        <w:rPr>
          <w:rFonts w:ascii="Arial" w:hAnsi="Arial" w:cs="Arial"/>
        </w:rPr>
        <w:t>cena z</w:t>
      </w:r>
      <w:r w:rsidR="007033DB">
        <w:rPr>
          <w:rFonts w:ascii="Arial" w:hAnsi="Arial" w:cs="Arial"/>
        </w:rPr>
        <w:t>a</w:t>
      </w:r>
      <w:r>
        <w:rPr>
          <w:rFonts w:ascii="Arial" w:hAnsi="Arial" w:cs="Arial"/>
        </w:rPr>
        <w:t xml:space="preserve"> vypracování </w:t>
      </w:r>
      <w:r w:rsidR="00013179">
        <w:rPr>
          <w:rFonts w:ascii="Arial" w:hAnsi="Arial" w:cs="Arial"/>
        </w:rPr>
        <w:t>DSPS</w:t>
      </w:r>
      <w:r>
        <w:rPr>
          <w:rFonts w:ascii="Arial" w:hAnsi="Arial" w:cs="Arial"/>
        </w:rPr>
        <w:t>;</w:t>
      </w:r>
    </w:p>
    <w:p w:rsidR="00D60CE2" w:rsidRPr="00D60CE2" w:rsidRDefault="00D60CE2" w:rsidP="001040C3">
      <w:pPr>
        <w:pStyle w:val="Odstavecseseznamem"/>
        <w:numPr>
          <w:ilvl w:val="0"/>
          <w:numId w:val="39"/>
        </w:numPr>
        <w:spacing w:before="120" w:line="276" w:lineRule="auto"/>
        <w:ind w:left="1134" w:hanging="425"/>
        <w:contextualSpacing w:val="0"/>
        <w:jc w:val="both"/>
        <w:rPr>
          <w:rFonts w:ascii="Arial" w:hAnsi="Arial" w:cs="Arial"/>
        </w:rPr>
      </w:pPr>
      <w:r>
        <w:rPr>
          <w:rFonts w:ascii="Arial" w:hAnsi="Arial" w:cs="Arial"/>
        </w:rPr>
        <w:t>náklady na energie</w:t>
      </w:r>
      <w:r w:rsidR="004C6E80">
        <w:rPr>
          <w:rFonts w:ascii="Arial" w:hAnsi="Arial" w:cs="Arial"/>
        </w:rPr>
        <w:t xml:space="preserve"> a služby nezbytné k zhotovení D</w:t>
      </w:r>
      <w:r>
        <w:rPr>
          <w:rFonts w:ascii="Arial" w:hAnsi="Arial" w:cs="Arial"/>
        </w:rPr>
        <w:t>íla.</w:t>
      </w:r>
    </w:p>
    <w:p w:rsidR="00CC6DE0" w:rsidRPr="001C7C99" w:rsidRDefault="004C6E80" w:rsidP="001040C3">
      <w:pPr>
        <w:pStyle w:val="Odstavecseseznamem"/>
        <w:numPr>
          <w:ilvl w:val="0"/>
          <w:numId w:val="8"/>
        </w:numPr>
        <w:spacing w:before="240" w:line="276" w:lineRule="auto"/>
        <w:ind w:left="567" w:hanging="567"/>
        <w:contextualSpacing w:val="0"/>
        <w:jc w:val="both"/>
        <w:rPr>
          <w:rFonts w:ascii="Arial" w:hAnsi="Arial" w:cs="Arial"/>
        </w:rPr>
      </w:pPr>
      <w:r>
        <w:rPr>
          <w:rFonts w:ascii="Arial" w:hAnsi="Arial" w:cs="Arial"/>
        </w:rPr>
        <w:t xml:space="preserve">Cena Díla je </w:t>
      </w:r>
      <w:r w:rsidR="00344CA9">
        <w:rPr>
          <w:rFonts w:ascii="Arial" w:hAnsi="Arial" w:cs="Arial"/>
        </w:rPr>
        <w:t>S</w:t>
      </w:r>
      <w:r w:rsidR="00CC6DE0" w:rsidRPr="001C7C99">
        <w:rPr>
          <w:rFonts w:ascii="Arial" w:hAnsi="Arial" w:cs="Arial"/>
        </w:rPr>
        <w:t>mluvními stranami sjednána v souladu s ustanovením § 2 zákona č.</w:t>
      </w:r>
      <w:r w:rsidR="007264AF">
        <w:rPr>
          <w:rFonts w:ascii="Arial" w:hAnsi="Arial" w:cs="Arial"/>
        </w:rPr>
        <w:t> </w:t>
      </w:r>
      <w:r w:rsidR="00CC6DE0" w:rsidRPr="001C7C99">
        <w:rPr>
          <w:rFonts w:ascii="Arial" w:hAnsi="Arial" w:cs="Arial"/>
        </w:rPr>
        <w:t>526/1990 Sb., o cenách, v platném znění, a je dohodnuta včetně daně z přidané hodnoty (DPH).</w:t>
      </w:r>
    </w:p>
    <w:p w:rsidR="00CC6DE0" w:rsidRPr="001C7C99" w:rsidRDefault="00CC6DE0" w:rsidP="001040C3">
      <w:pPr>
        <w:pStyle w:val="Odstavecseseznamem"/>
        <w:numPr>
          <w:ilvl w:val="0"/>
          <w:numId w:val="8"/>
        </w:numPr>
        <w:spacing w:before="240" w:line="276" w:lineRule="auto"/>
        <w:ind w:left="567" w:hanging="567"/>
        <w:contextualSpacing w:val="0"/>
        <w:jc w:val="both"/>
        <w:rPr>
          <w:rFonts w:ascii="Arial" w:hAnsi="Arial" w:cs="Arial"/>
        </w:rPr>
      </w:pPr>
      <w:r w:rsidRPr="001C7C99">
        <w:rPr>
          <w:rFonts w:ascii="Arial" w:hAnsi="Arial" w:cs="Arial"/>
        </w:rPr>
        <w:t>Výše uvedená cena, je cenou za provedení předmětu Smlouvy v plném rozsahu. Dojde-li ke změně rozsahu předmětu Smlouvy a jeho zmenšení, je Objednatel povinen zaplatit pouze poměrnou část ceny dle skutečně provedeného předmětu Smlouvy.</w:t>
      </w:r>
    </w:p>
    <w:p w:rsidR="0007539F" w:rsidRDefault="0007539F" w:rsidP="001040C3">
      <w:pPr>
        <w:pStyle w:val="Odstavecseseznamem"/>
        <w:numPr>
          <w:ilvl w:val="0"/>
          <w:numId w:val="8"/>
        </w:numPr>
        <w:spacing w:before="240" w:line="276" w:lineRule="auto"/>
        <w:ind w:left="567" w:hanging="567"/>
        <w:contextualSpacing w:val="0"/>
        <w:jc w:val="both"/>
        <w:rPr>
          <w:rFonts w:ascii="Arial" w:hAnsi="Arial" w:cs="Arial"/>
        </w:rPr>
      </w:pPr>
      <w:r w:rsidRPr="001C7C99">
        <w:rPr>
          <w:rFonts w:ascii="Arial" w:hAnsi="Arial" w:cs="Arial"/>
        </w:rPr>
        <w:lastRenderedPageBreak/>
        <w:t>Zhotovitel nemá právo domáhat se zvýšení sjednané ceny z důvodů chyb nebo nedostatků v</w:t>
      </w:r>
      <w:r w:rsidR="007264AF">
        <w:rPr>
          <w:rFonts w:ascii="Arial" w:hAnsi="Arial" w:cs="Arial"/>
        </w:rPr>
        <w:t> </w:t>
      </w:r>
      <w:r w:rsidRPr="001C7C99">
        <w:rPr>
          <w:rFonts w:ascii="Arial" w:hAnsi="Arial" w:cs="Arial"/>
        </w:rPr>
        <w:t xml:space="preserve">Položkovém rozpočtu, pokud jsou tyto chyby důsledkem nepřesného nebo neúplného ocenění </w:t>
      </w:r>
      <w:r w:rsidR="007264AF">
        <w:rPr>
          <w:rFonts w:ascii="Arial" w:hAnsi="Arial" w:cs="Arial"/>
        </w:rPr>
        <w:t>v</w:t>
      </w:r>
      <w:r w:rsidR="007264AF" w:rsidRPr="001C7C99">
        <w:rPr>
          <w:rFonts w:ascii="Arial" w:hAnsi="Arial" w:cs="Arial"/>
        </w:rPr>
        <w:t xml:space="preserve">ýkazu </w:t>
      </w:r>
      <w:r w:rsidRPr="001C7C99">
        <w:rPr>
          <w:rFonts w:ascii="Arial" w:hAnsi="Arial" w:cs="Arial"/>
        </w:rPr>
        <w:t>výměr.</w:t>
      </w:r>
    </w:p>
    <w:p w:rsidR="00CC6DE0" w:rsidRPr="001C7C99" w:rsidRDefault="00CC6DE0" w:rsidP="001040C3">
      <w:pPr>
        <w:pStyle w:val="Odstavecseseznamem"/>
        <w:numPr>
          <w:ilvl w:val="0"/>
          <w:numId w:val="8"/>
        </w:numPr>
        <w:spacing w:before="240" w:line="276" w:lineRule="auto"/>
        <w:ind w:left="567" w:hanging="567"/>
        <w:contextualSpacing w:val="0"/>
        <w:jc w:val="both"/>
        <w:rPr>
          <w:rFonts w:ascii="Arial" w:hAnsi="Arial" w:cs="Arial"/>
        </w:rPr>
      </w:pPr>
      <w:bookmarkStart w:id="5" w:name="_Ref164323103"/>
      <w:r w:rsidRPr="001C7C99">
        <w:rPr>
          <w:rFonts w:ascii="Arial" w:hAnsi="Arial" w:cs="Arial"/>
        </w:rPr>
        <w:t>Sjednaná cena je cenou nejvýše přípustnou a může být změněna pouze za níže uvedených podmínek:</w:t>
      </w:r>
      <w:bookmarkEnd w:id="5"/>
    </w:p>
    <w:p w:rsidR="001C591C" w:rsidRPr="001C7C99" w:rsidRDefault="00CC6DE0" w:rsidP="001040C3">
      <w:pPr>
        <w:pStyle w:val="Odstavecseseznamem"/>
        <w:numPr>
          <w:ilvl w:val="0"/>
          <w:numId w:val="10"/>
        </w:numPr>
        <w:spacing w:before="120" w:line="276" w:lineRule="auto"/>
        <w:ind w:left="1134" w:hanging="425"/>
        <w:contextualSpacing w:val="0"/>
        <w:jc w:val="both"/>
        <w:rPr>
          <w:rFonts w:ascii="Arial" w:hAnsi="Arial" w:cs="Arial"/>
        </w:rPr>
      </w:pPr>
      <w:r w:rsidRPr="001C7C99">
        <w:rPr>
          <w:rFonts w:ascii="Arial" w:hAnsi="Arial" w:cs="Arial"/>
        </w:rPr>
        <w:t xml:space="preserve">pokud po podpisu Smlouvy a před Termínem dokončení </w:t>
      </w:r>
      <w:r w:rsidR="007264AF">
        <w:rPr>
          <w:rFonts w:ascii="Arial" w:hAnsi="Arial" w:cs="Arial"/>
        </w:rPr>
        <w:t>D</w:t>
      </w:r>
      <w:r w:rsidRPr="001C7C99">
        <w:rPr>
          <w:rFonts w:ascii="Arial" w:hAnsi="Arial" w:cs="Arial"/>
        </w:rPr>
        <w:t>íla dojde ke změnám sazeb DPH;</w:t>
      </w:r>
    </w:p>
    <w:p w:rsidR="00CC6DE0" w:rsidRPr="001C7C99" w:rsidRDefault="00CC6DE0" w:rsidP="001040C3">
      <w:pPr>
        <w:pStyle w:val="Odstavecseseznamem"/>
        <w:numPr>
          <w:ilvl w:val="0"/>
          <w:numId w:val="10"/>
        </w:numPr>
        <w:spacing w:before="120" w:line="276" w:lineRule="auto"/>
        <w:ind w:left="1134" w:hanging="425"/>
        <w:contextualSpacing w:val="0"/>
        <w:jc w:val="both"/>
        <w:rPr>
          <w:rFonts w:ascii="Arial" w:hAnsi="Arial" w:cs="Arial"/>
        </w:rPr>
      </w:pPr>
      <w:bookmarkStart w:id="6" w:name="_Ref164323104"/>
      <w:r w:rsidRPr="001C7C99">
        <w:rPr>
          <w:rFonts w:ascii="Arial" w:hAnsi="Arial" w:cs="Arial"/>
        </w:rPr>
        <w:t xml:space="preserve">pokud Objednatel bude požadovat i provedení jiných prací nebo dodávek, než těch, které byly předmětem </w:t>
      </w:r>
      <w:r w:rsidR="001C591C" w:rsidRPr="001C7C99">
        <w:rPr>
          <w:rFonts w:ascii="Arial" w:hAnsi="Arial" w:cs="Arial"/>
        </w:rPr>
        <w:t>Projektové dokumentace</w:t>
      </w:r>
      <w:r w:rsidRPr="001C7C99">
        <w:rPr>
          <w:rFonts w:ascii="Arial" w:hAnsi="Arial" w:cs="Arial"/>
        </w:rPr>
        <w:t xml:space="preserve"> (dále též „</w:t>
      </w:r>
      <w:r w:rsidRPr="001040C3">
        <w:rPr>
          <w:rFonts w:ascii="Arial" w:hAnsi="Arial" w:cs="Arial"/>
          <w:b/>
          <w:i/>
        </w:rPr>
        <w:t>vícepráce</w:t>
      </w:r>
      <w:r w:rsidRPr="001C7C99">
        <w:rPr>
          <w:rFonts w:ascii="Arial" w:hAnsi="Arial" w:cs="Arial"/>
        </w:rPr>
        <w:t>“) nebo pokud Objednatel vyloučí některé práce nebo dodávky z předmětu plnění (dále též „</w:t>
      </w:r>
      <w:r w:rsidRPr="001040C3">
        <w:rPr>
          <w:rFonts w:ascii="Arial" w:hAnsi="Arial" w:cs="Arial"/>
          <w:b/>
          <w:i/>
        </w:rPr>
        <w:t>méněpráce</w:t>
      </w:r>
      <w:r w:rsidRPr="001C7C99">
        <w:rPr>
          <w:rFonts w:ascii="Arial" w:hAnsi="Arial" w:cs="Arial"/>
        </w:rPr>
        <w:t>“). V případě víceprac</w:t>
      </w:r>
      <w:r w:rsidR="00FD4C5C">
        <w:rPr>
          <w:rFonts w:ascii="Arial" w:hAnsi="Arial" w:cs="Arial"/>
        </w:rPr>
        <w:t>í lze nárokovat pouze změny, u kterých</w:t>
      </w:r>
      <w:r w:rsidRPr="001C7C99">
        <w:rPr>
          <w:rFonts w:ascii="Arial" w:hAnsi="Arial" w:cs="Arial"/>
        </w:rPr>
        <w:t xml:space="preserve"> se jedná o obj</w:t>
      </w:r>
      <w:r w:rsidR="00FD4C5C">
        <w:rPr>
          <w:rFonts w:ascii="Arial" w:hAnsi="Arial" w:cs="Arial"/>
        </w:rPr>
        <w:t>ektivně nepředvídatelné náklady,</w:t>
      </w:r>
      <w:r w:rsidRPr="001C7C99">
        <w:rPr>
          <w:rFonts w:ascii="Arial" w:hAnsi="Arial" w:cs="Arial"/>
        </w:rPr>
        <w:t xml:space="preserve"> a tyto dodatečné práce jsou nezbytné p</w:t>
      </w:r>
      <w:r w:rsidR="00FD4C5C">
        <w:rPr>
          <w:rFonts w:ascii="Arial" w:hAnsi="Arial" w:cs="Arial"/>
        </w:rPr>
        <w:t>ro provedení Stavby</w:t>
      </w:r>
      <w:r w:rsidR="00D2676F">
        <w:rPr>
          <w:rFonts w:ascii="Arial" w:hAnsi="Arial" w:cs="Arial"/>
        </w:rPr>
        <w:t>.</w:t>
      </w:r>
      <w:r w:rsidR="00564730" w:rsidRPr="00564730">
        <w:rPr>
          <w:rFonts w:ascii="Arial" w:hAnsi="Arial" w:cs="Arial"/>
        </w:rPr>
        <w:t>Veškeré vícepráce či méněpráce budou řešeny v souladu se ZZVZ.</w:t>
      </w:r>
      <w:bookmarkEnd w:id="6"/>
    </w:p>
    <w:p w:rsidR="00CC6DE0" w:rsidRPr="001C7C99" w:rsidRDefault="00CC6DE0" w:rsidP="001040C3">
      <w:pPr>
        <w:pStyle w:val="Odstavecseseznamem"/>
        <w:numPr>
          <w:ilvl w:val="0"/>
          <w:numId w:val="8"/>
        </w:numPr>
        <w:spacing w:before="240" w:line="276" w:lineRule="auto"/>
        <w:ind w:left="567" w:hanging="567"/>
        <w:contextualSpacing w:val="0"/>
        <w:jc w:val="both"/>
        <w:rPr>
          <w:rFonts w:ascii="Arial" w:hAnsi="Arial" w:cs="Arial"/>
        </w:rPr>
      </w:pPr>
      <w:r w:rsidRPr="001C7C99">
        <w:rPr>
          <w:rFonts w:ascii="Arial" w:hAnsi="Arial" w:cs="Arial"/>
        </w:rPr>
        <w:t>Nastane-li některá z podmínek</w:t>
      </w:r>
      <w:r w:rsidR="00B06A65">
        <w:rPr>
          <w:rFonts w:ascii="Arial" w:hAnsi="Arial" w:cs="Arial"/>
        </w:rPr>
        <w:t xml:space="preserve">uvedených v čl. </w:t>
      </w:r>
      <w:r w:rsidR="008C1EA0">
        <w:rPr>
          <w:rFonts w:ascii="Arial" w:hAnsi="Arial" w:cs="Arial"/>
        </w:rPr>
        <w:fldChar w:fldCharType="begin"/>
      </w:r>
      <w:r w:rsidR="00B06A65">
        <w:rPr>
          <w:rFonts w:ascii="Arial" w:hAnsi="Arial" w:cs="Arial"/>
        </w:rPr>
        <w:instrText xml:space="preserve"> REF _Ref164323098 \r \h </w:instrText>
      </w:r>
      <w:r w:rsidR="008C1EA0">
        <w:rPr>
          <w:rFonts w:ascii="Arial" w:hAnsi="Arial" w:cs="Arial"/>
        </w:rPr>
      </w:r>
      <w:r w:rsidR="008C1EA0">
        <w:rPr>
          <w:rFonts w:ascii="Arial" w:hAnsi="Arial" w:cs="Arial"/>
        </w:rPr>
        <w:fldChar w:fldCharType="separate"/>
      </w:r>
      <w:r w:rsidR="00144C70">
        <w:rPr>
          <w:rFonts w:ascii="Arial" w:hAnsi="Arial" w:cs="Arial"/>
        </w:rPr>
        <w:t>V</w:t>
      </w:r>
      <w:r w:rsidR="008C1EA0">
        <w:rPr>
          <w:rFonts w:ascii="Arial" w:hAnsi="Arial" w:cs="Arial"/>
        </w:rPr>
        <w:fldChar w:fldCharType="end"/>
      </w:r>
      <w:r w:rsidR="00B06A65">
        <w:rPr>
          <w:rFonts w:ascii="Arial" w:hAnsi="Arial" w:cs="Arial"/>
        </w:rPr>
        <w:t> odst.</w:t>
      </w:r>
      <w:r w:rsidR="008C1EA0">
        <w:rPr>
          <w:rFonts w:ascii="Arial" w:hAnsi="Arial" w:cs="Arial"/>
        </w:rPr>
        <w:fldChar w:fldCharType="begin"/>
      </w:r>
      <w:r w:rsidR="00B06A65">
        <w:rPr>
          <w:rFonts w:ascii="Arial" w:hAnsi="Arial" w:cs="Arial"/>
        </w:rPr>
        <w:instrText xml:space="preserve"> REF _Ref164323103 \r \h </w:instrText>
      </w:r>
      <w:r w:rsidR="008C1EA0">
        <w:rPr>
          <w:rFonts w:ascii="Arial" w:hAnsi="Arial" w:cs="Arial"/>
        </w:rPr>
      </w:r>
      <w:r w:rsidR="008C1EA0">
        <w:rPr>
          <w:rFonts w:ascii="Arial" w:hAnsi="Arial" w:cs="Arial"/>
        </w:rPr>
        <w:fldChar w:fldCharType="separate"/>
      </w:r>
      <w:r w:rsidR="00144C70">
        <w:rPr>
          <w:rFonts w:ascii="Arial" w:hAnsi="Arial" w:cs="Arial"/>
        </w:rPr>
        <w:t>5.9</w:t>
      </w:r>
      <w:r w:rsidR="008C1EA0">
        <w:rPr>
          <w:rFonts w:ascii="Arial" w:hAnsi="Arial" w:cs="Arial"/>
        </w:rPr>
        <w:fldChar w:fldCharType="end"/>
      </w:r>
      <w:r w:rsidR="003F2512">
        <w:rPr>
          <w:rFonts w:ascii="Arial" w:hAnsi="Arial" w:cs="Arial"/>
        </w:rPr>
        <w:t>písm.</w:t>
      </w:r>
      <w:r w:rsidR="008C1EA0">
        <w:rPr>
          <w:rFonts w:ascii="Arial" w:hAnsi="Arial" w:cs="Arial"/>
        </w:rPr>
        <w:fldChar w:fldCharType="begin"/>
      </w:r>
      <w:r w:rsidR="00B06A65">
        <w:rPr>
          <w:rFonts w:ascii="Arial" w:hAnsi="Arial" w:cs="Arial"/>
        </w:rPr>
        <w:instrText xml:space="preserve"> REF _Ref164323104 \r \h </w:instrText>
      </w:r>
      <w:r w:rsidR="008C1EA0">
        <w:rPr>
          <w:rFonts w:ascii="Arial" w:hAnsi="Arial" w:cs="Arial"/>
        </w:rPr>
      </w:r>
      <w:r w:rsidR="008C1EA0">
        <w:rPr>
          <w:rFonts w:ascii="Arial" w:hAnsi="Arial" w:cs="Arial"/>
        </w:rPr>
        <w:fldChar w:fldCharType="separate"/>
      </w:r>
      <w:r w:rsidR="00144C70">
        <w:rPr>
          <w:rFonts w:ascii="Arial" w:hAnsi="Arial" w:cs="Arial"/>
        </w:rPr>
        <w:t>b)</w:t>
      </w:r>
      <w:r w:rsidR="008C1EA0">
        <w:rPr>
          <w:rFonts w:ascii="Arial" w:hAnsi="Arial" w:cs="Arial"/>
        </w:rPr>
        <w:fldChar w:fldCharType="end"/>
      </w:r>
      <w:r w:rsidR="001040C3">
        <w:rPr>
          <w:rFonts w:ascii="Arial" w:hAnsi="Arial" w:cs="Arial"/>
        </w:rPr>
        <w:t xml:space="preserve"> Smlouvy</w:t>
      </w:r>
      <w:r w:rsidRPr="001C7C99">
        <w:rPr>
          <w:rFonts w:ascii="Arial" w:hAnsi="Arial" w:cs="Arial"/>
        </w:rPr>
        <w:t>, za kterých je možná změna sjednané ceny, je Zhotovitel povinen provést výpočet změny ceny předmětu Smlouvy a</w:t>
      </w:r>
      <w:r w:rsidR="001040C3">
        <w:rPr>
          <w:rFonts w:ascii="Arial" w:hAnsi="Arial" w:cs="Arial"/>
        </w:rPr>
        <w:t> </w:t>
      </w:r>
      <w:r w:rsidRPr="001C7C99">
        <w:rPr>
          <w:rFonts w:ascii="Arial" w:hAnsi="Arial" w:cs="Arial"/>
        </w:rPr>
        <w:t>předložit jej Objednateli k odsouhlasení.</w:t>
      </w:r>
    </w:p>
    <w:p w:rsidR="00CC6DE0" w:rsidRPr="001C7C99" w:rsidRDefault="004C6E80" w:rsidP="001040C3">
      <w:pPr>
        <w:pStyle w:val="Odstavecseseznamem"/>
        <w:numPr>
          <w:ilvl w:val="0"/>
          <w:numId w:val="8"/>
        </w:numPr>
        <w:spacing w:before="240" w:line="276" w:lineRule="auto"/>
        <w:ind w:left="567" w:hanging="567"/>
        <w:contextualSpacing w:val="0"/>
        <w:jc w:val="both"/>
        <w:rPr>
          <w:rFonts w:ascii="Arial" w:hAnsi="Arial" w:cs="Arial"/>
        </w:rPr>
      </w:pPr>
      <w:r>
        <w:rPr>
          <w:rFonts w:ascii="Arial" w:hAnsi="Arial" w:cs="Arial"/>
        </w:rPr>
        <w:t>Sjednání změny ceny D</w:t>
      </w:r>
      <w:r w:rsidR="00CC6DE0" w:rsidRPr="001C7C99">
        <w:rPr>
          <w:rFonts w:ascii="Arial" w:hAnsi="Arial" w:cs="Arial"/>
        </w:rPr>
        <w:t>íla b</w:t>
      </w:r>
      <w:r w:rsidR="00344CA9">
        <w:rPr>
          <w:rFonts w:ascii="Arial" w:hAnsi="Arial" w:cs="Arial"/>
        </w:rPr>
        <w:t>ude probíhat na základě dohody S</w:t>
      </w:r>
      <w:r w:rsidR="00CC6DE0" w:rsidRPr="001C7C99">
        <w:rPr>
          <w:rFonts w:ascii="Arial" w:hAnsi="Arial" w:cs="Arial"/>
        </w:rPr>
        <w:t xml:space="preserve">mluvních stran prostřednictvím písemného dodatku ke Smlouvě. </w:t>
      </w:r>
      <w:r w:rsidR="001C591C" w:rsidRPr="001C7C99">
        <w:rPr>
          <w:rFonts w:ascii="Arial" w:hAnsi="Arial" w:cs="Arial"/>
        </w:rPr>
        <w:t xml:space="preserve">V případě změn </w:t>
      </w:r>
      <w:r w:rsidR="008A2008">
        <w:rPr>
          <w:rFonts w:ascii="Arial" w:hAnsi="Arial" w:cs="Arial"/>
        </w:rPr>
        <w:t>u prací, které jsou obsaženy v P</w:t>
      </w:r>
      <w:r w:rsidR="001C591C" w:rsidRPr="001C7C99">
        <w:rPr>
          <w:rFonts w:ascii="Arial" w:hAnsi="Arial" w:cs="Arial"/>
        </w:rPr>
        <w:t>oložkovém rozpočtu, bude změna ceny stanovena na základ</w:t>
      </w:r>
      <w:r w:rsidR="008A2008">
        <w:rPr>
          <w:rFonts w:ascii="Arial" w:hAnsi="Arial" w:cs="Arial"/>
        </w:rPr>
        <w:t>ě jednotkové ceny dané práce v P</w:t>
      </w:r>
      <w:r w:rsidR="003B22A5">
        <w:rPr>
          <w:rFonts w:ascii="Arial" w:hAnsi="Arial" w:cs="Arial"/>
        </w:rPr>
        <w:t>oložkovém rozpočtu. V</w:t>
      </w:r>
      <w:r w:rsidR="001C591C" w:rsidRPr="001C7C99">
        <w:rPr>
          <w:rFonts w:ascii="Arial" w:hAnsi="Arial" w:cs="Arial"/>
        </w:rPr>
        <w:t xml:space="preserve"> případ</w:t>
      </w:r>
      <w:r w:rsidR="008A2008">
        <w:rPr>
          <w:rFonts w:ascii="Arial" w:hAnsi="Arial" w:cs="Arial"/>
        </w:rPr>
        <w:t>ě změn u prací, které nejsou v P</w:t>
      </w:r>
      <w:r w:rsidR="001C591C" w:rsidRPr="001C7C99">
        <w:rPr>
          <w:rFonts w:ascii="Arial" w:hAnsi="Arial" w:cs="Arial"/>
        </w:rPr>
        <w:t>oložkovém rozpočtu uvedeny, bude změna ceny stanovena maximálně ve výši cen</w:t>
      </w:r>
      <w:r w:rsidR="003F2512">
        <w:rPr>
          <w:rFonts w:ascii="Arial" w:hAnsi="Arial" w:cs="Arial"/>
        </w:rPr>
        <w:t xml:space="preserve"> cenových soustav</w:t>
      </w:r>
      <w:r w:rsidR="001C591C" w:rsidRPr="001C7C99">
        <w:rPr>
          <w:rFonts w:ascii="Arial" w:hAnsi="Arial" w:cs="Arial"/>
        </w:rPr>
        <w:t xml:space="preserve"> URS</w:t>
      </w:r>
      <w:r w:rsidR="00F9043D">
        <w:rPr>
          <w:rFonts w:ascii="Arial" w:hAnsi="Arial" w:cs="Arial"/>
        </w:rPr>
        <w:t xml:space="preserve"> nebo RTS</w:t>
      </w:r>
      <w:r w:rsidR="001040C3">
        <w:rPr>
          <w:rFonts w:ascii="Arial" w:hAnsi="Arial" w:cs="Arial"/>
        </w:rPr>
        <w:t>.</w:t>
      </w:r>
    </w:p>
    <w:p w:rsidR="00CC6DE0" w:rsidRPr="001C7C99" w:rsidRDefault="00CC6DE0" w:rsidP="001040C3">
      <w:pPr>
        <w:pStyle w:val="Odstavecseseznamem"/>
        <w:numPr>
          <w:ilvl w:val="0"/>
          <w:numId w:val="8"/>
        </w:numPr>
        <w:spacing w:before="240" w:line="276" w:lineRule="auto"/>
        <w:ind w:left="567" w:hanging="567"/>
        <w:contextualSpacing w:val="0"/>
        <w:jc w:val="both"/>
        <w:rPr>
          <w:rFonts w:ascii="Arial" w:hAnsi="Arial" w:cs="Arial"/>
        </w:rPr>
      </w:pPr>
      <w:r w:rsidRPr="001C7C99">
        <w:rPr>
          <w:rFonts w:ascii="Arial" w:hAnsi="Arial" w:cs="Arial"/>
        </w:rPr>
        <w:t xml:space="preserve">Zhotoviteli vzniká právo na zvýšení sjednané ceny teprve v případě, že její změna bude odsouhlasena Objednatelem, a to v souladu se </w:t>
      </w:r>
      <w:r w:rsidR="00013247">
        <w:rPr>
          <w:rFonts w:ascii="Arial" w:hAnsi="Arial" w:cs="Arial"/>
        </w:rPr>
        <w:t>ZZVZ</w:t>
      </w:r>
      <w:r w:rsidRPr="001C7C99">
        <w:rPr>
          <w:rFonts w:ascii="Arial" w:hAnsi="Arial" w:cs="Arial"/>
        </w:rPr>
        <w:t>.</w:t>
      </w:r>
    </w:p>
    <w:p w:rsidR="00CC6DE0" w:rsidRPr="001C7C99" w:rsidRDefault="00CC6DE0" w:rsidP="001040C3">
      <w:pPr>
        <w:pStyle w:val="Odstavecseseznamem"/>
        <w:numPr>
          <w:ilvl w:val="0"/>
          <w:numId w:val="8"/>
        </w:numPr>
        <w:spacing w:before="240" w:line="276" w:lineRule="auto"/>
        <w:ind w:left="567" w:hanging="567"/>
        <w:contextualSpacing w:val="0"/>
        <w:jc w:val="both"/>
        <w:rPr>
          <w:rFonts w:ascii="Arial" w:hAnsi="Arial" w:cs="Arial"/>
        </w:rPr>
      </w:pPr>
      <w:r w:rsidRPr="001C7C99">
        <w:rPr>
          <w:rFonts w:ascii="Arial" w:hAnsi="Arial" w:cs="Arial"/>
        </w:rPr>
        <w:t>Zhotoviteli zaniká jakýkoliv nárok na zvýšení sjednané ceny, jestliže písemně neoznámí nutnost jejího překročení a výši požadovaného zvýšení ceny bez zbytečného odkladu poté, kdy vyšlo Zhotoviteli najevo, že je zvýšení ceny nevyhnutelné. Toto písemné oznámení však nezakládá právo Zhotovitele na zvýšení sjednané ceny. Zvýšení sjednané ceny je možné pouze za podmínek daných touto Smlouvou</w:t>
      </w:r>
      <w:r w:rsidR="00564730">
        <w:rPr>
          <w:rFonts w:ascii="Arial" w:hAnsi="Arial" w:cs="Arial"/>
        </w:rPr>
        <w:t xml:space="preserve"> a v souladu se ZZVZ</w:t>
      </w:r>
      <w:r w:rsidR="00FB6054" w:rsidRPr="001C7C99">
        <w:rPr>
          <w:rFonts w:ascii="Arial" w:hAnsi="Arial" w:cs="Arial"/>
        </w:rPr>
        <w:t xml:space="preserve">. </w:t>
      </w:r>
      <w:r w:rsidRPr="001C7C99">
        <w:rPr>
          <w:rFonts w:ascii="Arial" w:hAnsi="Arial" w:cs="Arial"/>
        </w:rPr>
        <w:t>Objednatel je povinen vyjádřit se k</w:t>
      </w:r>
      <w:r w:rsidR="007264AF">
        <w:rPr>
          <w:rFonts w:ascii="Arial" w:hAnsi="Arial" w:cs="Arial"/>
        </w:rPr>
        <w:t> </w:t>
      </w:r>
      <w:r w:rsidRPr="001C7C99">
        <w:rPr>
          <w:rFonts w:ascii="Arial" w:hAnsi="Arial" w:cs="Arial"/>
        </w:rPr>
        <w:t>návrhu Zhotovitele na zm</w:t>
      </w:r>
      <w:r w:rsidR="001C01F0">
        <w:rPr>
          <w:rFonts w:ascii="Arial" w:hAnsi="Arial" w:cs="Arial"/>
        </w:rPr>
        <w:t>ěnu výše ceny nejpozději do 10</w:t>
      </w:r>
      <w:r w:rsidRPr="001C7C99">
        <w:rPr>
          <w:rFonts w:ascii="Arial" w:hAnsi="Arial" w:cs="Arial"/>
        </w:rPr>
        <w:t xml:space="preserve"> dnů ode dne předložení návrhu Zhotovitele.</w:t>
      </w:r>
    </w:p>
    <w:p w:rsidR="00CC6DE0" w:rsidRPr="001C7C99" w:rsidRDefault="00CC6DE0" w:rsidP="001040C3">
      <w:pPr>
        <w:pStyle w:val="Odstavecseseznamem"/>
        <w:numPr>
          <w:ilvl w:val="0"/>
          <w:numId w:val="8"/>
        </w:numPr>
        <w:spacing w:before="240" w:line="276" w:lineRule="auto"/>
        <w:ind w:left="567" w:hanging="567"/>
        <w:contextualSpacing w:val="0"/>
        <w:jc w:val="both"/>
        <w:rPr>
          <w:rFonts w:ascii="Arial" w:hAnsi="Arial" w:cs="Arial"/>
        </w:rPr>
      </w:pPr>
      <w:r w:rsidRPr="001C7C99">
        <w:rPr>
          <w:rFonts w:ascii="Arial" w:hAnsi="Arial" w:cs="Arial"/>
        </w:rPr>
        <w:t>Dojde-li ke změně ceny předmětu Smlouvy v důsledku změny příslušné sazby DPH, není Zhotovitel povinen oznámit nutnost jejího překročení Objednateli. Zhotoviteli vzniká právo na zvýšení sjednané ceny již samotnou změnou sazby DPH.</w:t>
      </w:r>
    </w:p>
    <w:p w:rsidR="00CC6DE0" w:rsidRPr="001C7C99" w:rsidRDefault="00CC6DE0" w:rsidP="001040C3">
      <w:pPr>
        <w:pStyle w:val="Odstavecseseznamem"/>
        <w:numPr>
          <w:ilvl w:val="0"/>
          <w:numId w:val="8"/>
        </w:numPr>
        <w:spacing w:before="240" w:line="276" w:lineRule="auto"/>
        <w:ind w:left="567" w:hanging="567"/>
        <w:contextualSpacing w:val="0"/>
        <w:jc w:val="both"/>
        <w:rPr>
          <w:rFonts w:ascii="Arial" w:hAnsi="Arial" w:cs="Arial"/>
        </w:rPr>
      </w:pPr>
      <w:r w:rsidRPr="001C7C99">
        <w:rPr>
          <w:rFonts w:ascii="Arial" w:hAnsi="Arial" w:cs="Arial"/>
        </w:rPr>
        <w:t>Smluvní strany se dohodly, že realizace předmětu Smlouvy je podmíněna schválením finančních prostředků v rozpočtu statutárního města Prostějova. Nebudou-li příslušným orgánem Objednatele schváleny rozpočtové prostředky v potřebné v</w:t>
      </w:r>
      <w:r w:rsidR="00344CA9">
        <w:rPr>
          <w:rFonts w:ascii="Arial" w:hAnsi="Arial" w:cs="Arial"/>
        </w:rPr>
        <w:t>ýši, S</w:t>
      </w:r>
      <w:r w:rsidR="008D1690">
        <w:rPr>
          <w:rFonts w:ascii="Arial" w:hAnsi="Arial" w:cs="Arial"/>
        </w:rPr>
        <w:t>mluvní strany se dohodly vzájemno</w:t>
      </w:r>
      <w:r w:rsidR="003B22A5">
        <w:rPr>
          <w:rFonts w:ascii="Arial" w:hAnsi="Arial" w:cs="Arial"/>
        </w:rPr>
        <w:t>u dohodou, resp. dodatkem ke</w:t>
      </w:r>
      <w:r w:rsidR="008D1690">
        <w:rPr>
          <w:rFonts w:ascii="Arial" w:hAnsi="Arial" w:cs="Arial"/>
        </w:rPr>
        <w:t xml:space="preserve"> S</w:t>
      </w:r>
      <w:r w:rsidR="00916A14" w:rsidRPr="001C7C99">
        <w:rPr>
          <w:rFonts w:ascii="Arial" w:hAnsi="Arial" w:cs="Arial"/>
        </w:rPr>
        <w:t>mlouvě</w:t>
      </w:r>
      <w:r w:rsidR="008D1690">
        <w:rPr>
          <w:rFonts w:ascii="Arial" w:hAnsi="Arial" w:cs="Arial"/>
        </w:rPr>
        <w:t>,</w:t>
      </w:r>
      <w:r w:rsidR="00916A14" w:rsidRPr="001C7C99">
        <w:rPr>
          <w:rFonts w:ascii="Arial" w:hAnsi="Arial" w:cs="Arial"/>
        </w:rPr>
        <w:t xml:space="preserve"> upravit předmět plnění tak, aby odpovídal obdrženému finančnímu krytí.</w:t>
      </w:r>
    </w:p>
    <w:p w:rsidR="008278A6" w:rsidRPr="003B117D" w:rsidRDefault="00CC6DE0" w:rsidP="003B117D">
      <w:pPr>
        <w:pStyle w:val="Odstavecseseznamem"/>
        <w:numPr>
          <w:ilvl w:val="0"/>
          <w:numId w:val="8"/>
        </w:numPr>
        <w:spacing w:before="240" w:line="276" w:lineRule="auto"/>
        <w:ind w:left="567" w:hanging="567"/>
        <w:contextualSpacing w:val="0"/>
        <w:jc w:val="both"/>
        <w:rPr>
          <w:rFonts w:ascii="Arial" w:hAnsi="Arial" w:cs="Arial"/>
        </w:rPr>
      </w:pPr>
      <w:r w:rsidRPr="001C7C99">
        <w:rPr>
          <w:rFonts w:ascii="Arial" w:hAnsi="Arial" w:cs="Arial"/>
        </w:rPr>
        <w:t>Smluvní strany se dohodly, že ustanovení § 2620, § 2621 a § 2622 občanského zákoníku se nepoužijí.</w:t>
      </w:r>
    </w:p>
    <w:p w:rsidR="00CC6DE0" w:rsidRPr="007264AF" w:rsidRDefault="00CC6DE0" w:rsidP="007264AF">
      <w:pPr>
        <w:pStyle w:val="Nadpis1"/>
        <w:numPr>
          <w:ilvl w:val="0"/>
          <w:numId w:val="48"/>
        </w:numPr>
        <w:spacing w:before="480"/>
        <w:ind w:hanging="295"/>
        <w:jc w:val="center"/>
        <w:rPr>
          <w:rFonts w:cs="Arial"/>
          <w:b/>
          <w:sz w:val="20"/>
        </w:rPr>
      </w:pPr>
    </w:p>
    <w:p w:rsidR="00CC6DE0" w:rsidRPr="001C7C99" w:rsidRDefault="00CC6DE0" w:rsidP="008D1690">
      <w:pPr>
        <w:pStyle w:val="Odstavecseseznamem"/>
        <w:ind w:left="0"/>
        <w:jc w:val="center"/>
        <w:rPr>
          <w:rFonts w:ascii="Arial" w:hAnsi="Arial" w:cs="Arial"/>
          <w:b/>
        </w:rPr>
      </w:pPr>
      <w:r w:rsidRPr="008D1690">
        <w:rPr>
          <w:rFonts w:ascii="Arial" w:hAnsi="Arial" w:cs="Arial"/>
          <w:b/>
        </w:rPr>
        <w:t>Platební podmínky</w:t>
      </w:r>
    </w:p>
    <w:p w:rsidR="00B17CF4" w:rsidRPr="001C7C99" w:rsidRDefault="00CC6DE0" w:rsidP="007264AF">
      <w:pPr>
        <w:pStyle w:val="Odstavecseseznamem"/>
        <w:numPr>
          <w:ilvl w:val="0"/>
          <w:numId w:val="11"/>
        </w:numPr>
        <w:spacing w:before="240" w:line="276" w:lineRule="auto"/>
        <w:ind w:left="567" w:hanging="567"/>
        <w:contextualSpacing w:val="0"/>
        <w:jc w:val="both"/>
        <w:rPr>
          <w:rFonts w:ascii="Arial" w:hAnsi="Arial" w:cs="Arial"/>
        </w:rPr>
      </w:pPr>
      <w:r w:rsidRPr="001C7C99">
        <w:rPr>
          <w:rFonts w:ascii="Arial" w:hAnsi="Arial" w:cs="Arial"/>
        </w:rPr>
        <w:lastRenderedPageBreak/>
        <w:t>Smluvní strany se dohodly, že úhrada ceny za předmět Smlouvy bude probíhat na základě daňových dokladů (dále jen „</w:t>
      </w:r>
      <w:r w:rsidRPr="007264AF">
        <w:rPr>
          <w:rFonts w:ascii="Arial" w:hAnsi="Arial" w:cs="Arial"/>
          <w:b/>
          <w:i/>
        </w:rPr>
        <w:t>Faktura</w:t>
      </w:r>
      <w:r w:rsidRPr="001C7C99">
        <w:rPr>
          <w:rFonts w:ascii="Arial" w:hAnsi="Arial" w:cs="Arial"/>
        </w:rPr>
        <w:t>“) vystavených Zhotovitelem Objednateli.</w:t>
      </w:r>
    </w:p>
    <w:p w:rsidR="00B17CF4" w:rsidRPr="001C7C99" w:rsidRDefault="00B17CF4" w:rsidP="007264AF">
      <w:pPr>
        <w:pStyle w:val="Odstavecseseznamem"/>
        <w:numPr>
          <w:ilvl w:val="0"/>
          <w:numId w:val="11"/>
        </w:numPr>
        <w:spacing w:before="240" w:line="276" w:lineRule="auto"/>
        <w:ind w:left="567" w:hanging="567"/>
        <w:contextualSpacing w:val="0"/>
        <w:jc w:val="both"/>
        <w:rPr>
          <w:rFonts w:ascii="Arial" w:hAnsi="Arial" w:cs="Arial"/>
        </w:rPr>
      </w:pPr>
      <w:r w:rsidRPr="001C7C99">
        <w:rPr>
          <w:rFonts w:ascii="Arial" w:hAnsi="Arial" w:cs="Arial"/>
        </w:rPr>
        <w:t>Zhotovitel odpovídá za to, že sazba DPH bude ve vztahu ke všem plněním poskytovaným na základě Smlouvy stanovena v souladu s právními předpisy platnými a účinnými k okamžiku uskutečnění zdanitelného plnění.</w:t>
      </w:r>
    </w:p>
    <w:p w:rsidR="00ED35E0" w:rsidRPr="001C7C99" w:rsidRDefault="00ED35E0" w:rsidP="007264AF">
      <w:pPr>
        <w:pStyle w:val="Odstavecseseznamem"/>
        <w:numPr>
          <w:ilvl w:val="0"/>
          <w:numId w:val="11"/>
        </w:numPr>
        <w:spacing w:before="240" w:line="276" w:lineRule="auto"/>
        <w:ind w:left="567" w:hanging="567"/>
        <w:contextualSpacing w:val="0"/>
        <w:jc w:val="both"/>
        <w:rPr>
          <w:rFonts w:ascii="Arial" w:hAnsi="Arial" w:cs="Arial"/>
        </w:rPr>
      </w:pPr>
      <w:r w:rsidRPr="001C7C99">
        <w:rPr>
          <w:rFonts w:ascii="Arial" w:hAnsi="Arial" w:cs="Arial"/>
        </w:rPr>
        <w:t>Postup plateb</w:t>
      </w:r>
      <w:r w:rsidR="008D1690">
        <w:rPr>
          <w:rFonts w:ascii="Arial" w:hAnsi="Arial" w:cs="Arial"/>
        </w:rPr>
        <w:t xml:space="preserve"> je sjednán následujícím způsobem</w:t>
      </w:r>
      <w:r w:rsidRPr="001C7C99">
        <w:rPr>
          <w:rFonts w:ascii="Arial" w:hAnsi="Arial" w:cs="Arial"/>
        </w:rPr>
        <w:t>:</w:t>
      </w:r>
    </w:p>
    <w:p w:rsidR="00CF5D13" w:rsidRPr="008D1690" w:rsidRDefault="00CC69FA" w:rsidP="007264AF">
      <w:pPr>
        <w:pStyle w:val="Odstavecseseznamem"/>
        <w:numPr>
          <w:ilvl w:val="2"/>
          <w:numId w:val="12"/>
        </w:numPr>
        <w:spacing w:before="120" w:line="276" w:lineRule="auto"/>
        <w:ind w:left="1134" w:hanging="425"/>
        <w:contextualSpacing w:val="0"/>
        <w:jc w:val="both"/>
        <w:rPr>
          <w:rFonts w:ascii="Arial" w:hAnsi="Arial" w:cs="Arial"/>
        </w:rPr>
      </w:pPr>
      <w:r>
        <w:rPr>
          <w:rFonts w:ascii="Arial" w:hAnsi="Arial" w:cs="Arial"/>
        </w:rPr>
        <w:t>c</w:t>
      </w:r>
      <w:r w:rsidR="004C6E80">
        <w:rPr>
          <w:rFonts w:ascii="Arial" w:hAnsi="Arial" w:cs="Arial"/>
        </w:rPr>
        <w:t>ena za D</w:t>
      </w:r>
      <w:r w:rsidR="00CF5D13" w:rsidRPr="008D1690">
        <w:rPr>
          <w:rFonts w:ascii="Arial" w:hAnsi="Arial" w:cs="Arial"/>
        </w:rPr>
        <w:t xml:space="preserve">ílo bude uhrazena průběžně na základě </w:t>
      </w:r>
      <w:r w:rsidR="000B5271">
        <w:rPr>
          <w:rFonts w:ascii="Arial" w:hAnsi="Arial" w:cs="Arial"/>
        </w:rPr>
        <w:t>Faktur</w:t>
      </w:r>
      <w:r w:rsidR="00CF5D13" w:rsidRPr="008D1690">
        <w:rPr>
          <w:rFonts w:ascii="Arial" w:hAnsi="Arial" w:cs="Arial"/>
        </w:rPr>
        <w:t xml:space="preserve"> vystavených Zhotovitelem 1x měsíčně, přičemž datem zdanitelného plnění je </w:t>
      </w:r>
      <w:r>
        <w:rPr>
          <w:rFonts w:ascii="Arial" w:hAnsi="Arial" w:cs="Arial"/>
        </w:rPr>
        <w:t>poslední den příslušného měsíce;</w:t>
      </w:r>
    </w:p>
    <w:p w:rsidR="00CF5D13" w:rsidRPr="001C7C99" w:rsidRDefault="00CC69FA" w:rsidP="007264AF">
      <w:pPr>
        <w:pStyle w:val="Odstavecseseznamem"/>
        <w:numPr>
          <w:ilvl w:val="2"/>
          <w:numId w:val="12"/>
        </w:numPr>
        <w:spacing w:before="120" w:line="276" w:lineRule="auto"/>
        <w:ind w:left="1134" w:hanging="425"/>
        <w:contextualSpacing w:val="0"/>
        <w:jc w:val="both"/>
        <w:rPr>
          <w:rFonts w:ascii="Arial" w:hAnsi="Arial" w:cs="Arial"/>
        </w:rPr>
      </w:pPr>
      <w:r>
        <w:rPr>
          <w:rFonts w:ascii="Arial" w:hAnsi="Arial" w:cs="Arial"/>
        </w:rPr>
        <w:t>ú</w:t>
      </w:r>
      <w:r w:rsidR="00CF5D13" w:rsidRPr="001C7C99">
        <w:rPr>
          <w:rFonts w:ascii="Arial" w:hAnsi="Arial" w:cs="Arial"/>
        </w:rPr>
        <w:t>hrada smluvní ceny proběhne na základě vystavené</w:t>
      </w:r>
      <w:r w:rsidR="000B5271">
        <w:rPr>
          <w:rFonts w:ascii="Arial" w:hAnsi="Arial" w:cs="Arial"/>
        </w:rPr>
        <w:t xml:space="preserve"> Faktury</w:t>
      </w:r>
      <w:r w:rsidR="00CF5D13" w:rsidRPr="001C7C99">
        <w:rPr>
          <w:rFonts w:ascii="Arial" w:hAnsi="Arial" w:cs="Arial"/>
        </w:rPr>
        <w:t xml:space="preserve"> ke dni </w:t>
      </w:r>
      <w:r>
        <w:rPr>
          <w:rFonts w:ascii="Arial" w:hAnsi="Arial" w:cs="Arial"/>
        </w:rPr>
        <w:t>uskutečnění zdanitelného plnění;</w:t>
      </w:r>
    </w:p>
    <w:p w:rsidR="00ED35E0" w:rsidRPr="001C7C99" w:rsidRDefault="00ED35E0" w:rsidP="007264AF">
      <w:pPr>
        <w:pStyle w:val="Odstavecseseznamem"/>
        <w:numPr>
          <w:ilvl w:val="2"/>
          <w:numId w:val="12"/>
        </w:numPr>
        <w:spacing w:before="120" w:line="276" w:lineRule="auto"/>
        <w:ind w:left="1134" w:hanging="425"/>
        <w:contextualSpacing w:val="0"/>
        <w:jc w:val="both"/>
        <w:rPr>
          <w:rFonts w:ascii="Arial" w:hAnsi="Arial" w:cs="Arial"/>
        </w:rPr>
      </w:pPr>
      <w:r w:rsidRPr="001C7C99">
        <w:rPr>
          <w:rFonts w:ascii="Arial" w:hAnsi="Arial" w:cs="Arial"/>
        </w:rPr>
        <w:t>Zhotovitel předloží Objednateli vždy nejdříve druhého dne a nejpozději do pátého dne následujícího měsíce soupis provedených prací oceněný v souladu se způsobem sjednaným ve Smlouvě. Objednatel je povinen se k tomuto soupisu vyjádřit nejpozději do 3 pracovních dnů ode dne jeho obdržení. Nevyjádří-li se v uvedené lhůtě, má se za to, že se soupisem souhlasí. Po odsouhlasení O</w:t>
      </w:r>
      <w:r w:rsidR="00F5130C">
        <w:rPr>
          <w:rFonts w:ascii="Arial" w:hAnsi="Arial" w:cs="Arial"/>
        </w:rPr>
        <w:t>bjednatelem vystaví Zhotovitel F</w:t>
      </w:r>
      <w:r w:rsidRPr="001C7C99">
        <w:rPr>
          <w:rFonts w:ascii="Arial" w:hAnsi="Arial" w:cs="Arial"/>
        </w:rPr>
        <w:t>akturu nejpozději do 10</w:t>
      </w:r>
      <w:r w:rsidR="009676C2">
        <w:rPr>
          <w:rFonts w:ascii="Arial" w:hAnsi="Arial" w:cs="Arial"/>
        </w:rPr>
        <w:t>.</w:t>
      </w:r>
      <w:r w:rsidRPr="001C7C99">
        <w:rPr>
          <w:rFonts w:ascii="Arial" w:hAnsi="Arial" w:cs="Arial"/>
        </w:rPr>
        <w:t xml:space="preserve"> dne přísluš</w:t>
      </w:r>
      <w:r w:rsidR="00F5130C">
        <w:rPr>
          <w:rFonts w:ascii="Arial" w:hAnsi="Arial" w:cs="Arial"/>
        </w:rPr>
        <w:t>ného měsíce. Nedílnou součástí F</w:t>
      </w:r>
      <w:r w:rsidRPr="001C7C99">
        <w:rPr>
          <w:rFonts w:ascii="Arial" w:hAnsi="Arial" w:cs="Arial"/>
        </w:rPr>
        <w:t>aktury musí být soupis provedených pr</w:t>
      </w:r>
      <w:r w:rsidR="00F5130C">
        <w:rPr>
          <w:rFonts w:ascii="Arial" w:hAnsi="Arial" w:cs="Arial"/>
        </w:rPr>
        <w:t>ací. Bez tohoto soupisu je F</w:t>
      </w:r>
      <w:r w:rsidRPr="001C7C99">
        <w:rPr>
          <w:rFonts w:ascii="Arial" w:hAnsi="Arial" w:cs="Arial"/>
        </w:rPr>
        <w:t xml:space="preserve">aktura neplatná. </w:t>
      </w:r>
    </w:p>
    <w:p w:rsidR="00ED35E0" w:rsidRPr="001C7C99" w:rsidRDefault="00ED35E0" w:rsidP="007264AF">
      <w:pPr>
        <w:pStyle w:val="Odstavecseseznamem"/>
        <w:numPr>
          <w:ilvl w:val="0"/>
          <w:numId w:val="11"/>
        </w:numPr>
        <w:spacing w:before="240" w:line="276" w:lineRule="auto"/>
        <w:ind w:left="567" w:hanging="567"/>
        <w:contextualSpacing w:val="0"/>
        <w:jc w:val="both"/>
        <w:rPr>
          <w:rFonts w:ascii="Arial" w:hAnsi="Arial" w:cs="Arial"/>
        </w:rPr>
      </w:pPr>
      <w:r w:rsidRPr="001C7C99">
        <w:rPr>
          <w:rFonts w:ascii="Arial" w:hAnsi="Arial" w:cs="Arial"/>
        </w:rPr>
        <w:t>Měsíčn</w:t>
      </w:r>
      <w:r w:rsidR="004C6E80">
        <w:rPr>
          <w:rFonts w:ascii="Arial" w:hAnsi="Arial" w:cs="Arial"/>
        </w:rPr>
        <w:t>í fakturací bude uhrazena cena D</w:t>
      </w:r>
      <w:r w:rsidRPr="001C7C99">
        <w:rPr>
          <w:rFonts w:ascii="Arial" w:hAnsi="Arial" w:cs="Arial"/>
        </w:rPr>
        <w:t xml:space="preserve">íla až do výše 90% z celkové sjednané ceny bez DPH. </w:t>
      </w:r>
    </w:p>
    <w:p w:rsidR="00CF5D13" w:rsidRPr="001C7C99" w:rsidRDefault="008D1690" w:rsidP="007264AF">
      <w:pPr>
        <w:pStyle w:val="Odstavecseseznamem"/>
        <w:numPr>
          <w:ilvl w:val="0"/>
          <w:numId w:val="11"/>
        </w:numPr>
        <w:spacing w:before="240" w:line="276" w:lineRule="auto"/>
        <w:ind w:left="567" w:hanging="567"/>
        <w:contextualSpacing w:val="0"/>
        <w:jc w:val="both"/>
        <w:rPr>
          <w:rFonts w:ascii="Arial" w:hAnsi="Arial" w:cs="Arial"/>
        </w:rPr>
      </w:pPr>
      <w:r>
        <w:rPr>
          <w:rFonts w:ascii="Arial" w:hAnsi="Arial" w:cs="Arial"/>
        </w:rPr>
        <w:t>Smluvní strany si sjednávají zádržné neboli pozastávku dle těchto podmínek:</w:t>
      </w:r>
    </w:p>
    <w:p w:rsidR="00CF5D13" w:rsidRPr="008D1690" w:rsidRDefault="00CF5D13" w:rsidP="007264AF">
      <w:pPr>
        <w:pStyle w:val="Odstavecseseznamem"/>
        <w:numPr>
          <w:ilvl w:val="2"/>
          <w:numId w:val="13"/>
        </w:numPr>
        <w:spacing w:before="120" w:line="276" w:lineRule="auto"/>
        <w:ind w:left="1134" w:hanging="425"/>
        <w:contextualSpacing w:val="0"/>
        <w:jc w:val="both"/>
        <w:rPr>
          <w:rFonts w:ascii="Arial" w:hAnsi="Arial" w:cs="Arial"/>
        </w:rPr>
      </w:pPr>
      <w:r w:rsidRPr="008D1690">
        <w:rPr>
          <w:rFonts w:ascii="Arial" w:hAnsi="Arial" w:cs="Arial"/>
        </w:rPr>
        <w:t>Částka rovnající se 10% z celkové sjednan</w:t>
      </w:r>
      <w:r w:rsidR="00BF5027">
        <w:rPr>
          <w:rFonts w:ascii="Arial" w:hAnsi="Arial" w:cs="Arial"/>
        </w:rPr>
        <w:t>é ceny D</w:t>
      </w:r>
      <w:r w:rsidRPr="008D1690">
        <w:rPr>
          <w:rFonts w:ascii="Arial" w:hAnsi="Arial" w:cs="Arial"/>
        </w:rPr>
        <w:t>íla slouží jako zádržné, které bude uhrazeno Objednatelem Zhotoviteli až po úspěšném pr</w:t>
      </w:r>
      <w:r w:rsidR="00BF5027">
        <w:rPr>
          <w:rFonts w:ascii="Arial" w:hAnsi="Arial" w:cs="Arial"/>
        </w:rPr>
        <w:t>otokolárním předání a převzetí D</w:t>
      </w:r>
      <w:r w:rsidR="00942F2F">
        <w:rPr>
          <w:rFonts w:ascii="Arial" w:hAnsi="Arial" w:cs="Arial"/>
        </w:rPr>
        <w:t>íla a</w:t>
      </w:r>
      <w:r w:rsidRPr="008D1690">
        <w:rPr>
          <w:rFonts w:ascii="Arial" w:hAnsi="Arial" w:cs="Arial"/>
        </w:rPr>
        <w:t xml:space="preserve"> na základě žádosti </w:t>
      </w:r>
      <w:r w:rsidR="00942F2F">
        <w:rPr>
          <w:rFonts w:ascii="Arial" w:hAnsi="Arial" w:cs="Arial"/>
        </w:rPr>
        <w:t xml:space="preserve">Zhotovitele </w:t>
      </w:r>
      <w:r w:rsidR="00CC69FA">
        <w:rPr>
          <w:rFonts w:ascii="Arial" w:hAnsi="Arial" w:cs="Arial"/>
        </w:rPr>
        <w:t>o uvolnění pozastávky;</w:t>
      </w:r>
    </w:p>
    <w:p w:rsidR="00ED35E0" w:rsidRPr="001C7C99" w:rsidRDefault="00CC69FA" w:rsidP="007264AF">
      <w:pPr>
        <w:pStyle w:val="Odstavecseseznamem"/>
        <w:numPr>
          <w:ilvl w:val="2"/>
          <w:numId w:val="13"/>
        </w:numPr>
        <w:spacing w:before="120" w:line="276" w:lineRule="auto"/>
        <w:ind w:left="1134" w:hanging="425"/>
        <w:contextualSpacing w:val="0"/>
        <w:jc w:val="both"/>
        <w:rPr>
          <w:rFonts w:ascii="Arial" w:hAnsi="Arial" w:cs="Arial"/>
        </w:rPr>
      </w:pPr>
      <w:r>
        <w:rPr>
          <w:rFonts w:ascii="Arial" w:hAnsi="Arial" w:cs="Arial"/>
        </w:rPr>
        <w:t>p</w:t>
      </w:r>
      <w:r w:rsidR="00BF5027">
        <w:rPr>
          <w:rFonts w:ascii="Arial" w:hAnsi="Arial" w:cs="Arial"/>
        </w:rPr>
        <w:t>okud Objednatel převezme D</w:t>
      </w:r>
      <w:r w:rsidR="00CF5D13" w:rsidRPr="001C7C99">
        <w:rPr>
          <w:rFonts w:ascii="Arial" w:hAnsi="Arial" w:cs="Arial"/>
        </w:rPr>
        <w:t>ílo, na němž se vyskytují vady či nedodělky, bude zádržné uhrazeno až po odstranění poslední vady a nedodělku.</w:t>
      </w:r>
    </w:p>
    <w:p w:rsidR="00CC6DE0" w:rsidRPr="001C7C99" w:rsidRDefault="00CC6DE0" w:rsidP="007264AF">
      <w:pPr>
        <w:pStyle w:val="Odstavecseseznamem"/>
        <w:numPr>
          <w:ilvl w:val="0"/>
          <w:numId w:val="11"/>
        </w:numPr>
        <w:spacing w:before="240" w:line="276" w:lineRule="auto"/>
        <w:ind w:left="567" w:hanging="567"/>
        <w:contextualSpacing w:val="0"/>
        <w:jc w:val="both"/>
        <w:rPr>
          <w:rFonts w:ascii="Arial" w:hAnsi="Arial" w:cs="Arial"/>
        </w:rPr>
      </w:pPr>
      <w:r w:rsidRPr="001C7C99">
        <w:rPr>
          <w:rFonts w:ascii="Arial" w:hAnsi="Arial" w:cs="Arial"/>
        </w:rPr>
        <w:t>Faktura bude splňovat obsahové i formální náležitosti dle § 29 zákon</w:t>
      </w:r>
      <w:r w:rsidR="00B17CF4" w:rsidRPr="001C7C99">
        <w:rPr>
          <w:rFonts w:ascii="Arial" w:hAnsi="Arial" w:cs="Arial"/>
        </w:rPr>
        <w:t>a</w:t>
      </w:r>
      <w:r w:rsidRPr="001C7C99">
        <w:rPr>
          <w:rFonts w:ascii="Arial" w:hAnsi="Arial" w:cs="Arial"/>
        </w:rPr>
        <w:t xml:space="preserve"> o D</w:t>
      </w:r>
      <w:r w:rsidR="00B17CF4" w:rsidRPr="001C7C99">
        <w:rPr>
          <w:rFonts w:ascii="Arial" w:hAnsi="Arial" w:cs="Arial"/>
        </w:rPr>
        <w:t>PH,</w:t>
      </w:r>
      <w:r w:rsidR="00942F2F">
        <w:rPr>
          <w:rFonts w:ascii="Arial" w:hAnsi="Arial" w:cs="Arial"/>
        </w:rPr>
        <w:t xml:space="preserve"> zákona</w:t>
      </w:r>
      <w:r w:rsidRPr="001C7C99">
        <w:rPr>
          <w:rFonts w:ascii="Arial" w:hAnsi="Arial" w:cs="Arial"/>
        </w:rPr>
        <w:t xml:space="preserve"> č. 563/1991 Sb., o účetnictví</w:t>
      </w:r>
      <w:r w:rsidR="00942F2F">
        <w:rPr>
          <w:rFonts w:ascii="Arial" w:hAnsi="Arial" w:cs="Arial"/>
        </w:rPr>
        <w:t>,</w:t>
      </w:r>
      <w:r w:rsidR="00942F2F" w:rsidRPr="001C7C99">
        <w:rPr>
          <w:rFonts w:ascii="Arial" w:hAnsi="Arial" w:cs="Arial"/>
        </w:rPr>
        <w:t>v platném znění</w:t>
      </w:r>
      <w:r w:rsidR="00942F2F">
        <w:rPr>
          <w:rFonts w:ascii="Arial" w:hAnsi="Arial" w:cs="Arial"/>
        </w:rPr>
        <w:t>,a § 435 občanského zákoníku</w:t>
      </w:r>
      <w:r w:rsidRPr="001C7C99">
        <w:rPr>
          <w:rFonts w:ascii="Arial" w:hAnsi="Arial" w:cs="Arial"/>
        </w:rPr>
        <w:t>. Nemá-li Faktura tyto náležitosti, je Objednatel oprávněn ji vrátit nejpozději do doby splatnosti s vyznačením nesprávností. Zhotovitel je povinen daňový doklad opravit nebo vyhotovit nový. Objednatel se tímto nedostává do prodlení s úhradou Faktury.</w:t>
      </w:r>
    </w:p>
    <w:p w:rsidR="00B17CF4" w:rsidRPr="001C7C99" w:rsidRDefault="00B17CF4" w:rsidP="007264AF">
      <w:pPr>
        <w:pStyle w:val="Odstavecseseznamem"/>
        <w:numPr>
          <w:ilvl w:val="0"/>
          <w:numId w:val="11"/>
        </w:numPr>
        <w:spacing w:before="240" w:line="276" w:lineRule="auto"/>
        <w:ind w:left="567" w:hanging="567"/>
        <w:contextualSpacing w:val="0"/>
        <w:jc w:val="both"/>
        <w:rPr>
          <w:rFonts w:ascii="Arial" w:hAnsi="Arial" w:cs="Arial"/>
        </w:rPr>
      </w:pPr>
      <w:r w:rsidRPr="001C7C99">
        <w:rPr>
          <w:rFonts w:ascii="Arial" w:hAnsi="Arial" w:cs="Arial"/>
        </w:rPr>
        <w:t>Faktura vystavená Zhotovitelem bude vystavena takovým způsobem, aby plnění Objednatele z</w:t>
      </w:r>
      <w:r w:rsidR="007264AF">
        <w:rPr>
          <w:rFonts w:ascii="Arial" w:hAnsi="Arial" w:cs="Arial"/>
        </w:rPr>
        <w:t> </w:t>
      </w:r>
      <w:r w:rsidRPr="001C7C99">
        <w:rPr>
          <w:rFonts w:ascii="Arial" w:hAnsi="Arial" w:cs="Arial"/>
        </w:rPr>
        <w:t>ní vzešlé bylo splatné na bankovní účet Zhotovitele uvedený v článku I. Smlouvy. Tento bankovní účet musí být zároveň bankovním účtem Zhotovitele uveřejněným příslušným správcem DPH jako bankovní účet určený k podnikatelské činnosti pro účely registrace k platbě DPH. Nemá-li Faktura tuto náležitost, je Objednatel oprávněn ji vrátit nejpozději do doby splatnosti s vyznačením nesprávnosti. Zhotovitel je povinen daňový doklad opravit nebo vyhotovit nový. Objednatel se tímto nedostává do prodlení s úhradou Faktury.</w:t>
      </w:r>
    </w:p>
    <w:p w:rsidR="00D63E3E" w:rsidRPr="001C7C99" w:rsidRDefault="00CC6DE0" w:rsidP="007264AF">
      <w:pPr>
        <w:pStyle w:val="Odstavecseseznamem"/>
        <w:numPr>
          <w:ilvl w:val="0"/>
          <w:numId w:val="11"/>
        </w:numPr>
        <w:spacing w:before="240" w:line="276" w:lineRule="auto"/>
        <w:ind w:left="567" w:hanging="567"/>
        <w:contextualSpacing w:val="0"/>
        <w:jc w:val="both"/>
        <w:rPr>
          <w:rFonts w:ascii="Arial" w:hAnsi="Arial" w:cs="Arial"/>
        </w:rPr>
      </w:pPr>
      <w:r w:rsidRPr="001C7C99">
        <w:rPr>
          <w:rFonts w:ascii="Arial" w:hAnsi="Arial" w:cs="Arial"/>
        </w:rPr>
        <w:t>Objednatel Zhotoviteli neposkytne zálohu na provedení předmětu Smlouvy.</w:t>
      </w:r>
    </w:p>
    <w:p w:rsidR="00D63E3E" w:rsidRPr="001C7C99" w:rsidRDefault="00CC6DE0" w:rsidP="007264AF">
      <w:pPr>
        <w:pStyle w:val="Odstavecseseznamem"/>
        <w:numPr>
          <w:ilvl w:val="0"/>
          <w:numId w:val="11"/>
        </w:numPr>
        <w:spacing w:before="240" w:line="276" w:lineRule="auto"/>
        <w:ind w:left="567" w:hanging="567"/>
        <w:contextualSpacing w:val="0"/>
        <w:jc w:val="both"/>
        <w:rPr>
          <w:rFonts w:ascii="Arial" w:hAnsi="Arial" w:cs="Arial"/>
        </w:rPr>
      </w:pPr>
      <w:r w:rsidRPr="001C7C99">
        <w:rPr>
          <w:rFonts w:ascii="Arial" w:hAnsi="Arial" w:cs="Arial"/>
        </w:rPr>
        <w:t>Objednatel je povinen uhradit Fakturu Zhotovitele nejpozději do 30 dnů ode dne</w:t>
      </w:r>
      <w:r w:rsidR="00942F2F">
        <w:rPr>
          <w:rFonts w:ascii="Arial" w:hAnsi="Arial" w:cs="Arial"/>
        </w:rPr>
        <w:t xml:space="preserve"> následujícího po dni doručení F</w:t>
      </w:r>
      <w:r w:rsidRPr="001C7C99">
        <w:rPr>
          <w:rFonts w:ascii="Arial" w:hAnsi="Arial" w:cs="Arial"/>
        </w:rPr>
        <w:t>aktury Objednateli. Okamžikem uhrazení Faktury se rozumí stržení odchozí platby z bankovního účtu Objednatele ve prospěch bankovního účtu Zhotovitele.</w:t>
      </w:r>
    </w:p>
    <w:p w:rsidR="00F9043D" w:rsidRDefault="00F9043D" w:rsidP="007264AF">
      <w:pPr>
        <w:pStyle w:val="Odstavecseseznamem"/>
        <w:numPr>
          <w:ilvl w:val="0"/>
          <w:numId w:val="11"/>
        </w:numPr>
        <w:spacing w:before="240" w:line="276" w:lineRule="auto"/>
        <w:ind w:left="567" w:hanging="567"/>
        <w:contextualSpacing w:val="0"/>
        <w:jc w:val="both"/>
        <w:rPr>
          <w:rFonts w:ascii="Arial" w:hAnsi="Arial" w:cs="Arial"/>
        </w:rPr>
      </w:pPr>
      <w:r w:rsidRPr="001C7C99">
        <w:rPr>
          <w:rFonts w:ascii="Arial" w:hAnsi="Arial" w:cs="Arial"/>
        </w:rPr>
        <w:t xml:space="preserve">Každá Faktura Zhotovitele za zhotovení části nebo celého předmětu Smlouvy musí být, před jejím doručením Objednateli k úhradě, předložena Objednateli prostřednictvím elektronické </w:t>
      </w:r>
      <w:r w:rsidRPr="001C7C99">
        <w:rPr>
          <w:rFonts w:ascii="Arial" w:hAnsi="Arial" w:cs="Arial"/>
        </w:rPr>
        <w:lastRenderedPageBreak/>
        <w:t xml:space="preserve">pošty </w:t>
      </w:r>
      <w:r w:rsidR="007264AF">
        <w:rPr>
          <w:rFonts w:ascii="Arial" w:hAnsi="Arial" w:cs="Arial"/>
        </w:rPr>
        <w:br/>
      </w:r>
      <w:r w:rsidRPr="001C7C99">
        <w:rPr>
          <w:rFonts w:ascii="Arial" w:hAnsi="Arial" w:cs="Arial"/>
        </w:rPr>
        <w:t>(e-mail</w:t>
      </w:r>
      <w:r>
        <w:rPr>
          <w:rFonts w:ascii="Arial" w:hAnsi="Arial" w:cs="Arial"/>
        </w:rPr>
        <w:t>u</w:t>
      </w:r>
      <w:r w:rsidRPr="001C7C99">
        <w:rPr>
          <w:rFonts w:ascii="Arial" w:hAnsi="Arial" w:cs="Arial"/>
        </w:rPr>
        <w:t>) ke kontrole a schválení. Bez tohoto kroku nebude doručení Faktury Objednateli k úhradě Objednatelem akceptováno a Faktura nebude Objednatelem uhrazena.</w:t>
      </w:r>
    </w:p>
    <w:p w:rsidR="00D63E3E" w:rsidRPr="007E40A0" w:rsidRDefault="00D63E3E" w:rsidP="007264AF">
      <w:pPr>
        <w:pStyle w:val="Odstavecseseznamem"/>
        <w:numPr>
          <w:ilvl w:val="0"/>
          <w:numId w:val="11"/>
        </w:numPr>
        <w:spacing w:before="240" w:line="276" w:lineRule="auto"/>
        <w:ind w:left="567" w:hanging="567"/>
        <w:contextualSpacing w:val="0"/>
        <w:jc w:val="both"/>
        <w:rPr>
          <w:rFonts w:ascii="Arial" w:hAnsi="Arial" w:cs="Arial"/>
        </w:rPr>
      </w:pPr>
      <w:r w:rsidRPr="007E40A0">
        <w:rPr>
          <w:rFonts w:ascii="Arial" w:hAnsi="Arial" w:cs="Arial"/>
        </w:rPr>
        <w:t>Faktura bude Objednateli doručena jedním z těchto způsobů:</w:t>
      </w:r>
    </w:p>
    <w:p w:rsidR="00D63E3E" w:rsidRPr="007E40A0" w:rsidRDefault="00F5130C" w:rsidP="007264AF">
      <w:pPr>
        <w:pStyle w:val="Odstavecseseznamem"/>
        <w:numPr>
          <w:ilvl w:val="0"/>
          <w:numId w:val="42"/>
        </w:numPr>
        <w:spacing w:before="120" w:line="276" w:lineRule="auto"/>
        <w:ind w:left="1134" w:hanging="425"/>
        <w:contextualSpacing w:val="0"/>
        <w:jc w:val="both"/>
        <w:rPr>
          <w:rFonts w:ascii="Arial" w:hAnsi="Arial" w:cs="Arial"/>
        </w:rPr>
      </w:pPr>
      <w:r w:rsidRPr="007E40A0">
        <w:rPr>
          <w:rFonts w:ascii="Arial" w:hAnsi="Arial" w:cs="Arial"/>
        </w:rPr>
        <w:t>o</w:t>
      </w:r>
      <w:r w:rsidR="00D63E3E" w:rsidRPr="007E40A0">
        <w:rPr>
          <w:rFonts w:ascii="Arial" w:hAnsi="Arial" w:cs="Arial"/>
        </w:rPr>
        <w:t xml:space="preserve">sobně na </w:t>
      </w:r>
      <w:r w:rsidR="00FE434A">
        <w:rPr>
          <w:rFonts w:ascii="Arial" w:hAnsi="Arial" w:cs="Arial"/>
        </w:rPr>
        <w:t>sekretariát</w:t>
      </w:r>
      <w:r w:rsidR="00D63E3E" w:rsidRPr="007E40A0">
        <w:rPr>
          <w:rFonts w:ascii="Arial" w:hAnsi="Arial" w:cs="Arial"/>
        </w:rPr>
        <w:t xml:space="preserve"> Objednatele; </w:t>
      </w:r>
    </w:p>
    <w:p w:rsidR="00D63E3E" w:rsidRPr="007E40A0" w:rsidRDefault="00D63E3E" w:rsidP="007264AF">
      <w:pPr>
        <w:pStyle w:val="Odstavecseseznamem"/>
        <w:numPr>
          <w:ilvl w:val="0"/>
          <w:numId w:val="42"/>
        </w:numPr>
        <w:spacing w:before="120" w:line="276" w:lineRule="auto"/>
        <w:ind w:left="1134" w:hanging="425"/>
        <w:contextualSpacing w:val="0"/>
        <w:jc w:val="both"/>
        <w:rPr>
          <w:rFonts w:ascii="Arial" w:hAnsi="Arial" w:cs="Arial"/>
        </w:rPr>
      </w:pPr>
      <w:r w:rsidRPr="007E40A0">
        <w:rPr>
          <w:rFonts w:ascii="Arial" w:hAnsi="Arial" w:cs="Arial"/>
        </w:rPr>
        <w:t>e-mailem na adres</w:t>
      </w:r>
      <w:r w:rsidR="0096469E">
        <w:rPr>
          <w:rFonts w:ascii="Arial" w:hAnsi="Arial" w:cs="Arial"/>
        </w:rPr>
        <w:t>y</w:t>
      </w:r>
      <w:r w:rsidR="007E40A0" w:rsidRPr="00F5065A">
        <w:rPr>
          <w:rFonts w:ascii="Arial" w:hAnsi="Arial" w:cs="Arial"/>
        </w:rPr>
        <w:t xml:space="preserve"> Objednatele</w:t>
      </w:r>
      <w:r w:rsidR="0096469E">
        <w:rPr>
          <w:rFonts w:ascii="Arial" w:hAnsi="Arial" w:cs="Arial"/>
        </w:rPr>
        <w:t xml:space="preserve">: </w:t>
      </w:r>
      <w:hyperlink r:id="rId8" w:history="1">
        <w:r w:rsidR="0096469E" w:rsidRPr="0034662E">
          <w:rPr>
            <w:rStyle w:val="Hypertextovodkaz"/>
            <w:rFonts w:ascii="Arial" w:hAnsi="Arial" w:cs="Arial"/>
          </w:rPr>
          <w:t>skola@zspal.cz</w:t>
        </w:r>
      </w:hyperlink>
      <w:r w:rsidR="001C25E3">
        <w:rPr>
          <w:rFonts w:ascii="Arial" w:hAnsi="Arial" w:cs="Arial"/>
        </w:rPr>
        <w:t xml:space="preserve"> a</w:t>
      </w:r>
      <w:hyperlink r:id="rId9" w:history="1">
        <w:r w:rsidR="0096469E" w:rsidRPr="0034662E">
          <w:rPr>
            <w:rStyle w:val="Hypertextovodkaz"/>
            <w:rFonts w:ascii="Arial" w:hAnsi="Arial" w:cs="Arial"/>
          </w:rPr>
          <w:t>kocourkova@zspal.cz</w:t>
        </w:r>
      </w:hyperlink>
      <w:r w:rsidR="001C25E3">
        <w:rPr>
          <w:rFonts w:ascii="Arial" w:hAnsi="Arial" w:cs="Arial"/>
        </w:rPr>
        <w:t>;</w:t>
      </w:r>
    </w:p>
    <w:p w:rsidR="00D63E3E" w:rsidRPr="007E40A0" w:rsidRDefault="00D63E3E" w:rsidP="007264AF">
      <w:pPr>
        <w:pStyle w:val="Odstavecseseznamem"/>
        <w:numPr>
          <w:ilvl w:val="0"/>
          <w:numId w:val="42"/>
        </w:numPr>
        <w:spacing w:before="120" w:line="276" w:lineRule="auto"/>
        <w:ind w:left="1134" w:hanging="425"/>
        <w:contextualSpacing w:val="0"/>
        <w:jc w:val="both"/>
        <w:rPr>
          <w:rFonts w:ascii="Arial" w:hAnsi="Arial" w:cs="Arial"/>
        </w:rPr>
      </w:pPr>
      <w:r w:rsidRPr="007E40A0">
        <w:rPr>
          <w:rFonts w:ascii="Arial" w:hAnsi="Arial" w:cs="Arial"/>
        </w:rPr>
        <w:t>datovou zprávou do datové schránky Objednatele</w:t>
      </w:r>
      <w:r w:rsidR="008D1690" w:rsidRPr="007E40A0">
        <w:rPr>
          <w:rFonts w:ascii="Arial" w:hAnsi="Arial" w:cs="Arial"/>
        </w:rPr>
        <w:t>.</w:t>
      </w:r>
    </w:p>
    <w:p w:rsidR="00D63E3E" w:rsidRPr="001C7C99" w:rsidRDefault="00CC6DE0" w:rsidP="007264AF">
      <w:pPr>
        <w:pStyle w:val="Odstavecseseznamem"/>
        <w:numPr>
          <w:ilvl w:val="0"/>
          <w:numId w:val="11"/>
        </w:numPr>
        <w:spacing w:before="240" w:line="276" w:lineRule="auto"/>
        <w:ind w:left="567" w:hanging="567"/>
        <w:contextualSpacing w:val="0"/>
        <w:jc w:val="both"/>
        <w:rPr>
          <w:rFonts w:ascii="Arial" w:hAnsi="Arial" w:cs="Arial"/>
        </w:rPr>
      </w:pPr>
      <w:r w:rsidRPr="001C7C99">
        <w:rPr>
          <w:rFonts w:ascii="Arial" w:hAnsi="Arial" w:cs="Arial"/>
        </w:rPr>
        <w:t xml:space="preserve">Objednatel si vyhrazuje právo uplatnit institut zvláštního způsobu zajištění daně z přidané hodnoty ve smyslu § 109a zákona o DPH, pokud Zhotovitel v případě, že v okamžiku uskutečnění zdanitelného plnění bude o Zhotoviteli zveřejněna v příslušném registru plátců daně skutečnost, že je nespolehlivým plátcem a dále v případě naplnění podmínek uvedených v §109 odst. 1 a 2 zákona o DPH. V případě, že nastanou okolnosti umožňující Objednateli uplatnit zvláštní způsob zajištění daně podle § 109a zákona o DPH, bude Objednatel o této skutečnosti Zhotovitele informovat. Při použití zvláštního způsobu zajištění daně bude příslušná výše DPH zaplacena na účet </w:t>
      </w:r>
      <w:r w:rsidR="00622652">
        <w:rPr>
          <w:rFonts w:ascii="Arial" w:hAnsi="Arial" w:cs="Arial"/>
        </w:rPr>
        <w:t>Zhotovitele</w:t>
      </w:r>
      <w:r w:rsidRPr="001C7C99">
        <w:rPr>
          <w:rFonts w:ascii="Arial" w:hAnsi="Arial" w:cs="Arial"/>
        </w:rPr>
        <w:t xml:space="preserve"> vedený u jeho místně příslušného správce daně, a to v</w:t>
      </w:r>
      <w:r w:rsidR="007264AF">
        <w:rPr>
          <w:rFonts w:ascii="Arial" w:hAnsi="Arial" w:cs="Arial"/>
        </w:rPr>
        <w:t> </w:t>
      </w:r>
      <w:r w:rsidRPr="001C7C99">
        <w:rPr>
          <w:rFonts w:ascii="Arial" w:hAnsi="Arial" w:cs="Arial"/>
        </w:rPr>
        <w:t xml:space="preserve">původním termínu splatnosti. V případě, že </w:t>
      </w:r>
      <w:r w:rsidR="00622652">
        <w:rPr>
          <w:rFonts w:ascii="Arial" w:hAnsi="Arial" w:cs="Arial"/>
        </w:rPr>
        <w:t>Objednatel</w:t>
      </w:r>
      <w:r w:rsidRPr="001C7C99">
        <w:rPr>
          <w:rFonts w:ascii="Arial" w:hAnsi="Arial" w:cs="Arial"/>
        </w:rPr>
        <w:t xml:space="preserve"> institut zvláštního způsobu zajištění daně z přidané hodnoty ve </w:t>
      </w:r>
      <w:r w:rsidR="00622652">
        <w:rPr>
          <w:rFonts w:ascii="Arial" w:hAnsi="Arial" w:cs="Arial"/>
        </w:rPr>
        <w:t>shodě s tímto ujednáním uplatní</w:t>
      </w:r>
      <w:r w:rsidRPr="001C7C99">
        <w:rPr>
          <w:rFonts w:ascii="Arial" w:hAnsi="Arial" w:cs="Arial"/>
        </w:rPr>
        <w:t xml:space="preserve"> a zaplatí částku odpovídající výši daně z přidané hodnoty uvedené na daňovém dokladu vystaveném </w:t>
      </w:r>
      <w:r w:rsidR="00622652">
        <w:rPr>
          <w:rFonts w:ascii="Arial" w:hAnsi="Arial" w:cs="Arial"/>
        </w:rPr>
        <w:t>Zhotovitelem na účet Zhotovi</w:t>
      </w:r>
      <w:r w:rsidRPr="001C7C99">
        <w:rPr>
          <w:rFonts w:ascii="Arial" w:hAnsi="Arial" w:cs="Arial"/>
        </w:rPr>
        <w:t xml:space="preserve">tele zdanitelného plnění vedený u jeho místně příslušného správce daně, bude tato úhrada považována za splnění části závazku </w:t>
      </w:r>
      <w:r w:rsidR="00622652">
        <w:rPr>
          <w:rFonts w:ascii="Arial" w:hAnsi="Arial" w:cs="Arial"/>
        </w:rPr>
        <w:t>Objednatele</w:t>
      </w:r>
      <w:r w:rsidRPr="001C7C99">
        <w:rPr>
          <w:rFonts w:ascii="Arial" w:hAnsi="Arial" w:cs="Arial"/>
        </w:rPr>
        <w:t xml:space="preserve"> odpovídajícího příslušné výši DPH sjednané jako součást sjednané ceny za zdanitelné plnění.</w:t>
      </w:r>
    </w:p>
    <w:p w:rsidR="00CC6DE0" w:rsidRDefault="00CC6DE0" w:rsidP="007264AF">
      <w:pPr>
        <w:pStyle w:val="Odstavecseseznamem"/>
        <w:numPr>
          <w:ilvl w:val="0"/>
          <w:numId w:val="11"/>
        </w:numPr>
        <w:spacing w:before="240" w:line="276" w:lineRule="auto"/>
        <w:ind w:left="567" w:hanging="567"/>
        <w:contextualSpacing w:val="0"/>
        <w:jc w:val="both"/>
        <w:rPr>
          <w:rFonts w:ascii="Arial" w:hAnsi="Arial" w:cs="Arial"/>
        </w:rPr>
      </w:pPr>
      <w:r w:rsidRPr="001C7C99">
        <w:rPr>
          <w:rFonts w:ascii="Arial" w:hAnsi="Arial" w:cs="Arial"/>
        </w:rPr>
        <w:t>Zhotovitel je povinen poskytnout potřebnou součinnost Objednateli nebo jím pověřeným osobám při kontrolách, zejména dle zákona č. 320/2001 Sb., o finanční kontrole ve veřejné správě a</w:t>
      </w:r>
      <w:r w:rsidR="007264AF">
        <w:rPr>
          <w:rFonts w:ascii="Arial" w:hAnsi="Arial" w:cs="Arial"/>
        </w:rPr>
        <w:t> </w:t>
      </w:r>
      <w:r w:rsidRPr="001C7C99">
        <w:rPr>
          <w:rFonts w:ascii="Arial" w:hAnsi="Arial" w:cs="Arial"/>
        </w:rPr>
        <w:t>o</w:t>
      </w:r>
      <w:r w:rsidR="007264AF">
        <w:rPr>
          <w:rFonts w:ascii="Arial" w:hAnsi="Arial" w:cs="Arial"/>
        </w:rPr>
        <w:t> </w:t>
      </w:r>
      <w:r w:rsidRPr="001C7C99">
        <w:rPr>
          <w:rFonts w:ascii="Arial" w:hAnsi="Arial" w:cs="Arial"/>
        </w:rPr>
        <w:t>změně některých zákonů, ve znění pozdějších předpisů, auditech nebo m</w:t>
      </w:r>
      <w:r w:rsidR="00BF5027">
        <w:rPr>
          <w:rFonts w:ascii="Arial" w:hAnsi="Arial" w:cs="Arial"/>
        </w:rPr>
        <w:t>onitorování řešení a realizace D</w:t>
      </w:r>
      <w:r w:rsidRPr="001C7C99">
        <w:rPr>
          <w:rFonts w:ascii="Arial" w:hAnsi="Arial" w:cs="Arial"/>
        </w:rPr>
        <w:t>íla, zejména jim poskytnout na vyžádání veškerou dokumentaci k projektu, účetní doklady, vysvětlující informace apod.</w:t>
      </w:r>
    </w:p>
    <w:p w:rsidR="00105C39" w:rsidRDefault="00105C39" w:rsidP="007264AF">
      <w:pPr>
        <w:numPr>
          <w:ilvl w:val="0"/>
          <w:numId w:val="11"/>
        </w:numPr>
        <w:spacing w:before="240" w:line="276" w:lineRule="auto"/>
        <w:ind w:left="567" w:hanging="567"/>
        <w:jc w:val="both"/>
        <w:rPr>
          <w:rFonts w:ascii="Arial" w:hAnsi="Arial" w:cs="Arial"/>
        </w:rPr>
      </w:pPr>
      <w:r>
        <w:rPr>
          <w:rFonts w:ascii="Arial" w:hAnsi="Arial" w:cs="Arial"/>
        </w:rPr>
        <w:t>Zhotovitel není oprávněn postoupit žádnou jemu vzniklou pohledávku za Objednatelem</w:t>
      </w:r>
      <w:r w:rsidR="00C55417">
        <w:rPr>
          <w:rFonts w:ascii="Arial" w:hAnsi="Arial" w:cs="Arial"/>
        </w:rPr>
        <w:t>,</w:t>
      </w:r>
      <w:r>
        <w:rPr>
          <w:rFonts w:ascii="Arial" w:hAnsi="Arial" w:cs="Arial"/>
        </w:rPr>
        <w:t xml:space="preserve"> vyplývající ze Smlouvy nebo s ní související</w:t>
      </w:r>
      <w:r w:rsidR="00C55417">
        <w:rPr>
          <w:rFonts w:ascii="Arial" w:hAnsi="Arial" w:cs="Arial"/>
        </w:rPr>
        <w:t>,</w:t>
      </w:r>
      <w:r w:rsidR="008D1690">
        <w:rPr>
          <w:rFonts w:ascii="Arial" w:hAnsi="Arial" w:cs="Arial"/>
        </w:rPr>
        <w:t xml:space="preserve"> třetí osobě</w:t>
      </w:r>
      <w:r>
        <w:rPr>
          <w:rFonts w:ascii="Arial" w:hAnsi="Arial" w:cs="Arial"/>
        </w:rPr>
        <w:t>.</w:t>
      </w:r>
    </w:p>
    <w:p w:rsidR="00105C39" w:rsidRPr="004C683C" w:rsidRDefault="00105C39" w:rsidP="007264AF">
      <w:pPr>
        <w:numPr>
          <w:ilvl w:val="0"/>
          <w:numId w:val="11"/>
        </w:numPr>
        <w:spacing w:before="240" w:line="276" w:lineRule="auto"/>
        <w:ind w:left="567" w:hanging="567"/>
        <w:jc w:val="both"/>
        <w:rPr>
          <w:rFonts w:ascii="Arial" w:hAnsi="Arial" w:cs="Arial"/>
        </w:rPr>
      </w:pPr>
      <w:r>
        <w:rPr>
          <w:rFonts w:ascii="Arial" w:hAnsi="Arial" w:cs="Arial"/>
        </w:rPr>
        <w:t xml:space="preserve">Zhotovitel nemá právo provést jednostranné započtení své pohledávky </w:t>
      </w:r>
      <w:r w:rsidRPr="007A6CB4">
        <w:rPr>
          <w:rFonts w:ascii="Arial" w:hAnsi="Arial" w:cs="Arial"/>
        </w:rPr>
        <w:t xml:space="preserve">za Objednatelem vyplývající ze Smlouvy </w:t>
      </w:r>
      <w:r>
        <w:rPr>
          <w:rFonts w:ascii="Arial" w:hAnsi="Arial" w:cs="Arial"/>
        </w:rPr>
        <w:t>nebo s ní související</w:t>
      </w:r>
      <w:r w:rsidR="008D1690">
        <w:rPr>
          <w:rFonts w:ascii="Arial" w:hAnsi="Arial" w:cs="Arial"/>
        </w:rPr>
        <w:t>.</w:t>
      </w:r>
    </w:p>
    <w:p w:rsidR="007B3380" w:rsidRPr="007264AF" w:rsidRDefault="007B3380" w:rsidP="007264AF">
      <w:pPr>
        <w:pStyle w:val="Nadpis1"/>
        <w:numPr>
          <w:ilvl w:val="0"/>
          <w:numId w:val="48"/>
        </w:numPr>
        <w:spacing w:before="480"/>
        <w:ind w:hanging="295"/>
        <w:jc w:val="center"/>
        <w:rPr>
          <w:rFonts w:cs="Arial"/>
          <w:b/>
          <w:sz w:val="20"/>
        </w:rPr>
      </w:pPr>
      <w:bookmarkStart w:id="7" w:name="_Ref164323021"/>
    </w:p>
    <w:bookmarkEnd w:id="7"/>
    <w:p w:rsidR="007B3380" w:rsidRPr="001C7C99" w:rsidRDefault="007B3380" w:rsidP="007B3380">
      <w:pPr>
        <w:jc w:val="center"/>
        <w:rPr>
          <w:rFonts w:ascii="Arial" w:hAnsi="Arial" w:cs="Arial"/>
          <w:b/>
        </w:rPr>
      </w:pPr>
      <w:r w:rsidRPr="00A0639F">
        <w:rPr>
          <w:rFonts w:ascii="Arial" w:hAnsi="Arial" w:cs="Arial"/>
          <w:b/>
        </w:rPr>
        <w:t>Staveniště</w:t>
      </w:r>
    </w:p>
    <w:p w:rsidR="007B3380" w:rsidRPr="001C7C99" w:rsidRDefault="007B3380" w:rsidP="007264AF">
      <w:pPr>
        <w:numPr>
          <w:ilvl w:val="1"/>
          <w:numId w:val="24"/>
        </w:numPr>
        <w:spacing w:before="240" w:line="276" w:lineRule="auto"/>
        <w:ind w:left="567" w:hanging="567"/>
        <w:jc w:val="both"/>
        <w:rPr>
          <w:rFonts w:ascii="Arial" w:hAnsi="Arial" w:cs="Arial"/>
        </w:rPr>
      </w:pPr>
      <w:r w:rsidRPr="001C7C99">
        <w:rPr>
          <w:rFonts w:ascii="Arial" w:hAnsi="Arial" w:cs="Arial"/>
        </w:rPr>
        <w:t>Objednatel je povinen předat Zhotoviteli Staveniště (nebo jeho ucelenou část) prosté práv třetí osoby nejpozději v termínu, k</w:t>
      </w:r>
      <w:r>
        <w:rPr>
          <w:rFonts w:ascii="Arial" w:hAnsi="Arial" w:cs="Arial"/>
        </w:rPr>
        <w:t>terý je uveden v </w:t>
      </w:r>
      <w:r w:rsidRPr="001C7C99">
        <w:rPr>
          <w:rFonts w:ascii="Arial" w:hAnsi="Arial" w:cs="Arial"/>
        </w:rPr>
        <w:t xml:space="preserve">čl. </w:t>
      </w:r>
      <w:r w:rsidR="008C1EA0">
        <w:rPr>
          <w:rFonts w:ascii="Arial" w:hAnsi="Arial" w:cs="Arial"/>
        </w:rPr>
        <w:fldChar w:fldCharType="begin"/>
      </w:r>
      <w:r w:rsidR="00A00237">
        <w:rPr>
          <w:rFonts w:ascii="Arial" w:hAnsi="Arial" w:cs="Arial"/>
        </w:rPr>
        <w:instrText xml:space="preserve"> REF _Ref154146416 \r \h </w:instrText>
      </w:r>
      <w:r w:rsidR="008C1EA0">
        <w:rPr>
          <w:rFonts w:ascii="Arial" w:hAnsi="Arial" w:cs="Arial"/>
        </w:rPr>
      </w:r>
      <w:r w:rsidR="008C1EA0">
        <w:rPr>
          <w:rFonts w:ascii="Arial" w:hAnsi="Arial" w:cs="Arial"/>
        </w:rPr>
        <w:fldChar w:fldCharType="separate"/>
      </w:r>
      <w:r w:rsidR="00144C70">
        <w:rPr>
          <w:rFonts w:ascii="Arial" w:hAnsi="Arial" w:cs="Arial"/>
        </w:rPr>
        <w:t>IV</w:t>
      </w:r>
      <w:r w:rsidR="008C1EA0">
        <w:rPr>
          <w:rFonts w:ascii="Arial" w:hAnsi="Arial" w:cs="Arial"/>
        </w:rPr>
        <w:fldChar w:fldCharType="end"/>
      </w:r>
      <w:r>
        <w:rPr>
          <w:rFonts w:ascii="Arial" w:hAnsi="Arial" w:cs="Arial"/>
        </w:rPr>
        <w:t xml:space="preserve">odstavci </w:t>
      </w:r>
      <w:r w:rsidR="008C1EA0">
        <w:rPr>
          <w:rFonts w:ascii="Arial" w:hAnsi="Arial" w:cs="Arial"/>
        </w:rPr>
        <w:fldChar w:fldCharType="begin"/>
      </w:r>
      <w:r w:rsidR="00A00237">
        <w:rPr>
          <w:rFonts w:ascii="Arial" w:hAnsi="Arial" w:cs="Arial"/>
        </w:rPr>
        <w:instrText xml:space="preserve"> REF _Ref154146410 \r \h </w:instrText>
      </w:r>
      <w:r w:rsidR="008C1EA0">
        <w:rPr>
          <w:rFonts w:ascii="Arial" w:hAnsi="Arial" w:cs="Arial"/>
        </w:rPr>
      </w:r>
      <w:r w:rsidR="008C1EA0">
        <w:rPr>
          <w:rFonts w:ascii="Arial" w:hAnsi="Arial" w:cs="Arial"/>
        </w:rPr>
        <w:fldChar w:fldCharType="separate"/>
      </w:r>
      <w:r w:rsidR="00144C70">
        <w:rPr>
          <w:rFonts w:ascii="Arial" w:hAnsi="Arial" w:cs="Arial"/>
        </w:rPr>
        <w:t>4.1</w:t>
      </w:r>
      <w:r w:rsidR="008C1EA0">
        <w:rPr>
          <w:rFonts w:ascii="Arial" w:hAnsi="Arial" w:cs="Arial"/>
        </w:rPr>
        <w:fldChar w:fldCharType="end"/>
      </w:r>
      <w:r w:rsidR="007264AF">
        <w:rPr>
          <w:rFonts w:ascii="Arial" w:hAnsi="Arial" w:cs="Arial"/>
        </w:rPr>
        <w:t xml:space="preserve"> Smlouvy</w:t>
      </w:r>
      <w:r w:rsidRPr="001C7C99">
        <w:rPr>
          <w:rFonts w:ascii="Arial" w:hAnsi="Arial" w:cs="Arial"/>
        </w:rPr>
        <w:t xml:space="preserve"> jako termín zah</w:t>
      </w:r>
      <w:r w:rsidR="00BF5027">
        <w:rPr>
          <w:rFonts w:ascii="Arial" w:hAnsi="Arial" w:cs="Arial"/>
        </w:rPr>
        <w:t>ájení provádění D</w:t>
      </w:r>
      <w:r w:rsidRPr="001C7C99">
        <w:rPr>
          <w:rFonts w:ascii="Arial" w:hAnsi="Arial" w:cs="Arial"/>
        </w:rPr>
        <w:t>íla. Splnění termínu předání Staven</w:t>
      </w:r>
      <w:r w:rsidR="00C55417">
        <w:rPr>
          <w:rFonts w:ascii="Arial" w:hAnsi="Arial" w:cs="Arial"/>
        </w:rPr>
        <w:t>iště je podstatnou náležitostí S</w:t>
      </w:r>
      <w:r w:rsidRPr="001C7C99">
        <w:rPr>
          <w:rFonts w:ascii="Arial" w:hAnsi="Arial" w:cs="Arial"/>
        </w:rPr>
        <w:t>mlouvy, na níž je závislé spln</w:t>
      </w:r>
      <w:r w:rsidR="00BF5027">
        <w:rPr>
          <w:rFonts w:ascii="Arial" w:hAnsi="Arial" w:cs="Arial"/>
        </w:rPr>
        <w:t>ění Termínu předání a převzetí D</w:t>
      </w:r>
      <w:r w:rsidRPr="001C7C99">
        <w:rPr>
          <w:rFonts w:ascii="Arial" w:hAnsi="Arial" w:cs="Arial"/>
        </w:rPr>
        <w:t>íla.</w:t>
      </w:r>
    </w:p>
    <w:p w:rsidR="007B3380" w:rsidRPr="001C7C99" w:rsidRDefault="007B3380" w:rsidP="007264AF">
      <w:pPr>
        <w:numPr>
          <w:ilvl w:val="1"/>
          <w:numId w:val="24"/>
        </w:numPr>
        <w:spacing w:before="240" w:line="276" w:lineRule="auto"/>
        <w:ind w:left="567" w:hanging="567"/>
        <w:jc w:val="both"/>
        <w:rPr>
          <w:rFonts w:ascii="Arial" w:hAnsi="Arial" w:cs="Arial"/>
        </w:rPr>
      </w:pPr>
      <w:r w:rsidRPr="001C7C99">
        <w:rPr>
          <w:rFonts w:ascii="Arial" w:hAnsi="Arial" w:cs="Arial"/>
        </w:rPr>
        <w:t xml:space="preserve">O předání a převzetí Staveniště vyhotoví </w:t>
      </w:r>
      <w:r w:rsidR="00F9043D">
        <w:rPr>
          <w:rFonts w:ascii="Arial" w:hAnsi="Arial" w:cs="Arial"/>
        </w:rPr>
        <w:t>Zhotovitel</w:t>
      </w:r>
      <w:r w:rsidRPr="001C7C99">
        <w:rPr>
          <w:rFonts w:ascii="Arial" w:hAnsi="Arial" w:cs="Arial"/>
        </w:rPr>
        <w:t>písemný protokol, který podepíší</w:t>
      </w:r>
      <w:r w:rsidR="00BF69FE">
        <w:rPr>
          <w:rFonts w:ascii="Arial" w:hAnsi="Arial" w:cs="Arial"/>
        </w:rPr>
        <w:t xml:space="preserve"> zástupci S</w:t>
      </w:r>
      <w:r>
        <w:rPr>
          <w:rFonts w:ascii="Arial" w:hAnsi="Arial" w:cs="Arial"/>
        </w:rPr>
        <w:t>mluvních stran</w:t>
      </w:r>
      <w:r w:rsidRPr="001C7C99">
        <w:rPr>
          <w:rFonts w:ascii="Arial" w:hAnsi="Arial" w:cs="Arial"/>
        </w:rPr>
        <w:t>. Za den předání</w:t>
      </w:r>
      <w:r>
        <w:rPr>
          <w:rFonts w:ascii="Arial" w:hAnsi="Arial" w:cs="Arial"/>
        </w:rPr>
        <w:t xml:space="preserve"> Staveniště se považuje den, ve kterém</w:t>
      </w:r>
      <w:r w:rsidRPr="001C7C99">
        <w:rPr>
          <w:rFonts w:ascii="Arial" w:hAnsi="Arial" w:cs="Arial"/>
        </w:rPr>
        <w:t xml:space="preserve"> dojde k oboustrannému podpisu písemného protokolu.</w:t>
      </w:r>
    </w:p>
    <w:p w:rsidR="007B3380" w:rsidRPr="001C7C99" w:rsidRDefault="007B3380" w:rsidP="007264AF">
      <w:pPr>
        <w:numPr>
          <w:ilvl w:val="1"/>
          <w:numId w:val="24"/>
        </w:numPr>
        <w:spacing w:before="240" w:line="276" w:lineRule="auto"/>
        <w:ind w:left="567" w:hanging="567"/>
        <w:jc w:val="both"/>
        <w:rPr>
          <w:rFonts w:ascii="Arial" w:hAnsi="Arial" w:cs="Arial"/>
        </w:rPr>
      </w:pPr>
      <w:r w:rsidRPr="001C7C99">
        <w:rPr>
          <w:rFonts w:ascii="Arial" w:hAnsi="Arial" w:cs="Arial"/>
        </w:rPr>
        <w:t>Zhotovitel po celou dobu realizace</w:t>
      </w:r>
      <w:r w:rsidR="00BF5027">
        <w:rPr>
          <w:rFonts w:ascii="Arial" w:hAnsi="Arial" w:cs="Arial"/>
        </w:rPr>
        <w:t xml:space="preserve"> D</w:t>
      </w:r>
      <w:r>
        <w:rPr>
          <w:rFonts w:ascii="Arial" w:hAnsi="Arial" w:cs="Arial"/>
        </w:rPr>
        <w:t>íla zodpovídá za zabezpečení S</w:t>
      </w:r>
      <w:r w:rsidRPr="001C7C99">
        <w:rPr>
          <w:rFonts w:ascii="Arial" w:hAnsi="Arial" w:cs="Arial"/>
        </w:rPr>
        <w:t xml:space="preserve">taveniště </w:t>
      </w:r>
      <w:r>
        <w:rPr>
          <w:rFonts w:ascii="Arial" w:hAnsi="Arial" w:cs="Arial"/>
        </w:rPr>
        <w:t>dle podmínek stanovených zákony</w:t>
      </w:r>
      <w:r w:rsidRPr="001C7C99">
        <w:rPr>
          <w:rFonts w:ascii="Arial" w:hAnsi="Arial" w:cs="Arial"/>
        </w:rPr>
        <w:t xml:space="preserve"> a prováděcím</w:t>
      </w:r>
      <w:r>
        <w:rPr>
          <w:rFonts w:ascii="Arial" w:hAnsi="Arial" w:cs="Arial"/>
        </w:rPr>
        <w:t>i předpisy.</w:t>
      </w:r>
      <w:r w:rsidRPr="001C7C99">
        <w:rPr>
          <w:rFonts w:ascii="Arial" w:hAnsi="Arial" w:cs="Arial"/>
        </w:rPr>
        <w:t xml:space="preserve"> Zhotovitel v plné míře zodpovídá za bezpečnost </w:t>
      </w:r>
      <w:r w:rsidRPr="001C7C99">
        <w:rPr>
          <w:rFonts w:ascii="Arial" w:hAnsi="Arial" w:cs="Arial"/>
        </w:rPr>
        <w:lastRenderedPageBreak/>
        <w:t>a</w:t>
      </w:r>
      <w:r w:rsidR="007264AF">
        <w:rPr>
          <w:rFonts w:ascii="Arial" w:hAnsi="Arial" w:cs="Arial"/>
        </w:rPr>
        <w:t> </w:t>
      </w:r>
      <w:r w:rsidRPr="001C7C99">
        <w:rPr>
          <w:rFonts w:ascii="Arial" w:hAnsi="Arial" w:cs="Arial"/>
        </w:rPr>
        <w:t>ochran</w:t>
      </w:r>
      <w:r>
        <w:rPr>
          <w:rFonts w:ascii="Arial" w:hAnsi="Arial" w:cs="Arial"/>
        </w:rPr>
        <w:t>u zdraví všech osob v prostoru S</w:t>
      </w:r>
      <w:r w:rsidRPr="001C7C99">
        <w:rPr>
          <w:rFonts w:ascii="Arial" w:hAnsi="Arial" w:cs="Arial"/>
        </w:rPr>
        <w:t xml:space="preserve">taveniště a zabezpečí jejich vybavení ochrannými pracovními pomůckami. </w:t>
      </w:r>
    </w:p>
    <w:p w:rsidR="007B3380" w:rsidRPr="001C7C99" w:rsidRDefault="007B3380" w:rsidP="007264AF">
      <w:pPr>
        <w:numPr>
          <w:ilvl w:val="1"/>
          <w:numId w:val="24"/>
        </w:numPr>
        <w:spacing w:before="240" w:line="276" w:lineRule="auto"/>
        <w:ind w:left="567" w:hanging="567"/>
        <w:jc w:val="both"/>
        <w:rPr>
          <w:rFonts w:ascii="Arial" w:hAnsi="Arial" w:cs="Arial"/>
        </w:rPr>
      </w:pPr>
      <w:r w:rsidRPr="001C7C99">
        <w:rPr>
          <w:rFonts w:ascii="Arial" w:hAnsi="Arial" w:cs="Arial"/>
        </w:rPr>
        <w:t xml:space="preserve">Zhotovitel je oprávněn využívat Staveniště pouze pro účely související s prováděním </w:t>
      </w:r>
      <w:r w:rsidR="007264AF">
        <w:rPr>
          <w:rFonts w:ascii="Arial" w:hAnsi="Arial" w:cs="Arial"/>
        </w:rPr>
        <w:t>D</w:t>
      </w:r>
      <w:r w:rsidR="007264AF" w:rsidRPr="001C7C99">
        <w:rPr>
          <w:rFonts w:ascii="Arial" w:hAnsi="Arial" w:cs="Arial"/>
        </w:rPr>
        <w:t>íla</w:t>
      </w:r>
      <w:r w:rsidRPr="001C7C99">
        <w:rPr>
          <w:rFonts w:ascii="Arial" w:hAnsi="Arial" w:cs="Arial"/>
        </w:rPr>
        <w:t>.</w:t>
      </w:r>
    </w:p>
    <w:p w:rsidR="007B3380" w:rsidRPr="001C7C99" w:rsidRDefault="007B3380" w:rsidP="007264AF">
      <w:pPr>
        <w:numPr>
          <w:ilvl w:val="1"/>
          <w:numId w:val="24"/>
        </w:numPr>
        <w:spacing w:before="240" w:line="276" w:lineRule="auto"/>
        <w:ind w:left="567" w:hanging="567"/>
        <w:jc w:val="both"/>
        <w:rPr>
          <w:rFonts w:ascii="Arial" w:hAnsi="Arial" w:cs="Arial"/>
        </w:rPr>
      </w:pPr>
      <w:r w:rsidRPr="001C7C99">
        <w:rPr>
          <w:rFonts w:ascii="Arial" w:hAnsi="Arial" w:cs="Arial"/>
        </w:rPr>
        <w:t>Zhotovitel je povinen zabezpečit Staveniště tak, aby nedošlo k ztrátě, odcizení, poškození nebo z</w:t>
      </w:r>
      <w:r>
        <w:rPr>
          <w:rFonts w:ascii="Arial" w:hAnsi="Arial" w:cs="Arial"/>
        </w:rPr>
        <w:t>ničení skladovaných materiálů, v</w:t>
      </w:r>
      <w:r w:rsidRPr="001C7C99">
        <w:rPr>
          <w:rFonts w:ascii="Arial" w:hAnsi="Arial" w:cs="Arial"/>
        </w:rPr>
        <w:t>ýrobků a součástí Díla.</w:t>
      </w:r>
    </w:p>
    <w:p w:rsidR="007B3380" w:rsidRPr="001C7C99" w:rsidRDefault="007B3380" w:rsidP="007264AF">
      <w:pPr>
        <w:numPr>
          <w:ilvl w:val="1"/>
          <w:numId w:val="24"/>
        </w:numPr>
        <w:spacing w:before="240" w:line="276" w:lineRule="auto"/>
        <w:ind w:left="567" w:hanging="567"/>
        <w:jc w:val="both"/>
        <w:rPr>
          <w:rFonts w:ascii="Arial" w:hAnsi="Arial" w:cs="Arial"/>
        </w:rPr>
      </w:pPr>
      <w:r w:rsidRPr="001C7C99">
        <w:rPr>
          <w:rFonts w:ascii="Arial" w:hAnsi="Arial" w:cs="Arial"/>
        </w:rPr>
        <w:t>Zhotovitel</w:t>
      </w:r>
      <w:r>
        <w:rPr>
          <w:rFonts w:ascii="Arial" w:hAnsi="Arial" w:cs="Arial"/>
        </w:rPr>
        <w:t xml:space="preserve"> je povinen odstranit zařízení S</w:t>
      </w:r>
      <w:r w:rsidRPr="001C7C99">
        <w:rPr>
          <w:rFonts w:ascii="Arial" w:hAnsi="Arial" w:cs="Arial"/>
        </w:rPr>
        <w:t>taveniště a vyklidit Staveništ</w:t>
      </w:r>
      <w:r>
        <w:rPr>
          <w:rFonts w:ascii="Arial" w:hAnsi="Arial" w:cs="Arial"/>
        </w:rPr>
        <w:t>ě nejpozději do 15 dnů ode dne p</w:t>
      </w:r>
      <w:r w:rsidRPr="001C7C99">
        <w:rPr>
          <w:rFonts w:ascii="Arial" w:hAnsi="Arial" w:cs="Arial"/>
        </w:rPr>
        <w:t>ře</w:t>
      </w:r>
      <w:r w:rsidR="00BF5027">
        <w:rPr>
          <w:rFonts w:ascii="Arial" w:hAnsi="Arial" w:cs="Arial"/>
        </w:rPr>
        <w:t>dání a převzetí D</w:t>
      </w:r>
      <w:r>
        <w:rPr>
          <w:rFonts w:ascii="Arial" w:hAnsi="Arial" w:cs="Arial"/>
        </w:rPr>
        <w:t>íla, pokud se S</w:t>
      </w:r>
      <w:r w:rsidRPr="001C7C99">
        <w:rPr>
          <w:rFonts w:ascii="Arial" w:hAnsi="Arial" w:cs="Arial"/>
        </w:rPr>
        <w:t>mluvní strany nedohodnou písemně jinak.</w:t>
      </w:r>
    </w:p>
    <w:p w:rsidR="007B3380" w:rsidRPr="001C7C99" w:rsidRDefault="007B3380" w:rsidP="007264AF">
      <w:pPr>
        <w:numPr>
          <w:ilvl w:val="1"/>
          <w:numId w:val="24"/>
        </w:numPr>
        <w:spacing w:before="240" w:line="276" w:lineRule="auto"/>
        <w:ind w:left="567" w:hanging="567"/>
        <w:jc w:val="both"/>
        <w:rPr>
          <w:rFonts w:ascii="Arial" w:hAnsi="Arial" w:cs="Arial"/>
        </w:rPr>
      </w:pPr>
      <w:r w:rsidRPr="001C7C99">
        <w:rPr>
          <w:rFonts w:ascii="Arial" w:hAnsi="Arial" w:cs="Arial"/>
        </w:rPr>
        <w:t>Nevyklidí-li Zhotovitel Staveniště ve sjednaném termínu, je Objednatel oprávněn zabezpečit vyklizení Staveniště třetí osobou a náklady s tím spojené uhradí Objednateli Zhotovitel.</w:t>
      </w:r>
    </w:p>
    <w:p w:rsidR="007B3380" w:rsidRPr="007264AF" w:rsidRDefault="007B3380" w:rsidP="000853BE">
      <w:pPr>
        <w:pStyle w:val="Nadpis1"/>
        <w:numPr>
          <w:ilvl w:val="0"/>
          <w:numId w:val="48"/>
        </w:numPr>
        <w:spacing w:before="480"/>
        <w:ind w:left="567" w:firstLine="0"/>
        <w:jc w:val="center"/>
        <w:rPr>
          <w:rFonts w:cs="Arial"/>
          <w:b/>
          <w:sz w:val="20"/>
        </w:rPr>
      </w:pPr>
    </w:p>
    <w:p w:rsidR="007B3380" w:rsidRPr="001C7C99" w:rsidRDefault="007B3380" w:rsidP="000853BE">
      <w:pPr>
        <w:jc w:val="center"/>
        <w:rPr>
          <w:rFonts w:ascii="Arial" w:hAnsi="Arial" w:cs="Arial"/>
          <w:b/>
        </w:rPr>
      </w:pPr>
      <w:r w:rsidRPr="00A0639F">
        <w:rPr>
          <w:rFonts w:ascii="Arial" w:hAnsi="Arial" w:cs="Arial"/>
          <w:b/>
        </w:rPr>
        <w:t>Stavební deník</w:t>
      </w:r>
    </w:p>
    <w:p w:rsidR="007B3380" w:rsidRDefault="007B3380" w:rsidP="007264AF">
      <w:pPr>
        <w:numPr>
          <w:ilvl w:val="1"/>
          <w:numId w:val="26"/>
        </w:numPr>
        <w:spacing w:before="240" w:line="276" w:lineRule="auto"/>
        <w:ind w:left="567" w:hanging="567"/>
        <w:jc w:val="both"/>
        <w:rPr>
          <w:rFonts w:ascii="Arial" w:hAnsi="Arial" w:cs="Arial"/>
        </w:rPr>
      </w:pPr>
      <w:r w:rsidRPr="001C7C99">
        <w:rPr>
          <w:rFonts w:ascii="Arial" w:hAnsi="Arial" w:cs="Arial"/>
        </w:rPr>
        <w:t>Zhotovitel je povinen v</w:t>
      </w:r>
      <w:r>
        <w:rPr>
          <w:rFonts w:ascii="Arial" w:hAnsi="Arial" w:cs="Arial"/>
        </w:rPr>
        <w:t>ést ode dne předání a převzetí S</w:t>
      </w:r>
      <w:r w:rsidRPr="001C7C99">
        <w:rPr>
          <w:rFonts w:ascii="Arial" w:hAnsi="Arial" w:cs="Arial"/>
        </w:rPr>
        <w:t>taveniště o pracích, které provádí, stavební deník</w:t>
      </w:r>
      <w:r w:rsidR="00CC509E">
        <w:rPr>
          <w:rFonts w:ascii="Arial" w:hAnsi="Arial" w:cs="Arial"/>
        </w:rPr>
        <w:t>.</w:t>
      </w:r>
    </w:p>
    <w:p w:rsidR="007B3380" w:rsidRDefault="007B3380" w:rsidP="007264AF">
      <w:pPr>
        <w:numPr>
          <w:ilvl w:val="1"/>
          <w:numId w:val="26"/>
        </w:numPr>
        <w:spacing w:before="240" w:line="276" w:lineRule="auto"/>
        <w:ind w:left="567" w:hanging="567"/>
        <w:jc w:val="both"/>
        <w:rPr>
          <w:rFonts w:ascii="Arial" w:hAnsi="Arial" w:cs="Arial"/>
        </w:rPr>
      </w:pPr>
      <w:r w:rsidRPr="001C7C99">
        <w:rPr>
          <w:rFonts w:ascii="Arial" w:hAnsi="Arial" w:cs="Arial"/>
        </w:rPr>
        <w:t>Stavební deník musí být v pracovní dny od 7.00 do 17.00 hod. přístupný oprávněným osobám Objednatele, případně jiným osobám oprávněným do stavebního deníku zapisovat.</w:t>
      </w:r>
    </w:p>
    <w:p w:rsidR="007B3380" w:rsidRDefault="007B3380" w:rsidP="007264AF">
      <w:pPr>
        <w:numPr>
          <w:ilvl w:val="1"/>
          <w:numId w:val="26"/>
        </w:numPr>
        <w:spacing w:before="240" w:line="276" w:lineRule="auto"/>
        <w:ind w:left="567" w:hanging="567"/>
        <w:jc w:val="both"/>
        <w:rPr>
          <w:rFonts w:ascii="Arial" w:hAnsi="Arial" w:cs="Arial"/>
        </w:rPr>
      </w:pPr>
      <w:r w:rsidRPr="001C7C99">
        <w:rPr>
          <w:rFonts w:ascii="Arial" w:hAnsi="Arial" w:cs="Arial"/>
        </w:rPr>
        <w:t>Zápisy do stavebního deníku se provádí v originále a dvou kopiích. Originály zápisů je Zhotovitel povinen předat Objednatel</w:t>
      </w:r>
      <w:r w:rsidR="00BF69FE">
        <w:rPr>
          <w:rFonts w:ascii="Arial" w:hAnsi="Arial" w:cs="Arial"/>
        </w:rPr>
        <w:t>i nejméně 1x měsíčně, pokud se S</w:t>
      </w:r>
      <w:r w:rsidRPr="001C7C99">
        <w:rPr>
          <w:rFonts w:ascii="Arial" w:hAnsi="Arial" w:cs="Arial"/>
        </w:rPr>
        <w:t>mluvní strany nedohodnou jinak.</w:t>
      </w:r>
    </w:p>
    <w:p w:rsidR="007B3380" w:rsidRPr="001C7C99" w:rsidRDefault="007B3380" w:rsidP="007264AF">
      <w:pPr>
        <w:numPr>
          <w:ilvl w:val="1"/>
          <w:numId w:val="26"/>
        </w:numPr>
        <w:spacing w:before="240" w:line="276" w:lineRule="auto"/>
        <w:ind w:left="567" w:hanging="567"/>
        <w:jc w:val="both"/>
        <w:rPr>
          <w:rFonts w:ascii="Arial" w:hAnsi="Arial" w:cs="Arial"/>
        </w:rPr>
      </w:pPr>
      <w:r w:rsidRPr="001C7C99">
        <w:rPr>
          <w:rFonts w:ascii="Arial" w:hAnsi="Arial" w:cs="Arial"/>
        </w:rPr>
        <w:t xml:space="preserve">Do stavebního deníku zapisuje Zhotovitel veškeré skutečnosti rozhodné pro provádění </w:t>
      </w:r>
      <w:r w:rsidR="00A00237">
        <w:rPr>
          <w:rFonts w:ascii="Arial" w:hAnsi="Arial" w:cs="Arial"/>
        </w:rPr>
        <w:t>D</w:t>
      </w:r>
      <w:r w:rsidR="00A00237" w:rsidRPr="001C7C99">
        <w:rPr>
          <w:rFonts w:ascii="Arial" w:hAnsi="Arial" w:cs="Arial"/>
        </w:rPr>
        <w:t xml:space="preserve">íla </w:t>
      </w:r>
      <w:r w:rsidRPr="001C7C99">
        <w:rPr>
          <w:rFonts w:ascii="Arial" w:hAnsi="Arial" w:cs="Arial"/>
        </w:rPr>
        <w:t>v souladu s</w:t>
      </w:r>
      <w:r w:rsidR="00C55417">
        <w:rPr>
          <w:rFonts w:ascii="Arial" w:hAnsi="Arial" w:cs="Arial"/>
        </w:rPr>
        <w:t> právními předpisy</w:t>
      </w:r>
      <w:r w:rsidRPr="001C7C99">
        <w:rPr>
          <w:rFonts w:ascii="Arial" w:hAnsi="Arial" w:cs="Arial"/>
        </w:rPr>
        <w:t>, zejména je povinen zapisovat údaje o</w:t>
      </w:r>
      <w:r>
        <w:rPr>
          <w:rFonts w:ascii="Arial" w:hAnsi="Arial" w:cs="Arial"/>
        </w:rPr>
        <w:t>:</w:t>
      </w:r>
    </w:p>
    <w:p w:rsidR="007B3380" w:rsidRDefault="007B3380" w:rsidP="007264AF">
      <w:pPr>
        <w:pStyle w:val="Odstavecseseznamem"/>
        <w:numPr>
          <w:ilvl w:val="3"/>
          <w:numId w:val="18"/>
        </w:numPr>
        <w:spacing w:before="120" w:line="276" w:lineRule="auto"/>
        <w:ind w:left="1134" w:hanging="425"/>
        <w:contextualSpacing w:val="0"/>
        <w:jc w:val="both"/>
        <w:rPr>
          <w:rFonts w:ascii="Arial" w:hAnsi="Arial" w:cs="Arial"/>
        </w:rPr>
      </w:pPr>
      <w:r w:rsidRPr="007C30B2">
        <w:rPr>
          <w:rFonts w:ascii="Arial" w:hAnsi="Arial" w:cs="Arial"/>
        </w:rPr>
        <w:t>stavu Staveniště, počasí, počtu pracovníků a nasazení strojů a dopravních prostředků</w:t>
      </w:r>
      <w:r>
        <w:rPr>
          <w:rFonts w:ascii="Arial" w:hAnsi="Arial" w:cs="Arial"/>
        </w:rPr>
        <w:t>;</w:t>
      </w:r>
    </w:p>
    <w:p w:rsidR="007B3380" w:rsidRDefault="007B3380" w:rsidP="007264AF">
      <w:pPr>
        <w:pStyle w:val="Odstavecseseznamem"/>
        <w:numPr>
          <w:ilvl w:val="3"/>
          <w:numId w:val="18"/>
        </w:numPr>
        <w:spacing w:before="120" w:line="276" w:lineRule="auto"/>
        <w:ind w:left="1134" w:hanging="425"/>
        <w:contextualSpacing w:val="0"/>
        <w:jc w:val="both"/>
        <w:rPr>
          <w:rFonts w:ascii="Arial" w:hAnsi="Arial" w:cs="Arial"/>
        </w:rPr>
      </w:pPr>
      <w:r w:rsidRPr="007C30B2">
        <w:rPr>
          <w:rFonts w:ascii="Arial" w:hAnsi="Arial" w:cs="Arial"/>
        </w:rPr>
        <w:t>časovém postupu prací</w:t>
      </w:r>
      <w:r>
        <w:rPr>
          <w:rFonts w:ascii="Arial" w:hAnsi="Arial" w:cs="Arial"/>
        </w:rPr>
        <w:t>;</w:t>
      </w:r>
    </w:p>
    <w:p w:rsidR="007B3380" w:rsidRDefault="007B3380" w:rsidP="007264AF">
      <w:pPr>
        <w:pStyle w:val="Odstavecseseznamem"/>
        <w:numPr>
          <w:ilvl w:val="3"/>
          <w:numId w:val="18"/>
        </w:numPr>
        <w:spacing w:before="120" w:line="276" w:lineRule="auto"/>
        <w:ind w:left="1134" w:hanging="425"/>
        <w:contextualSpacing w:val="0"/>
        <w:jc w:val="both"/>
        <w:rPr>
          <w:rFonts w:ascii="Arial" w:hAnsi="Arial" w:cs="Arial"/>
        </w:rPr>
      </w:pPr>
      <w:r w:rsidRPr="007C30B2">
        <w:rPr>
          <w:rFonts w:ascii="Arial" w:hAnsi="Arial" w:cs="Arial"/>
        </w:rPr>
        <w:t>kontrole jakosti provedených prací</w:t>
      </w:r>
      <w:r>
        <w:rPr>
          <w:rFonts w:ascii="Arial" w:hAnsi="Arial" w:cs="Arial"/>
        </w:rPr>
        <w:t>;</w:t>
      </w:r>
    </w:p>
    <w:p w:rsidR="007B3380" w:rsidRDefault="007B3380" w:rsidP="007264AF">
      <w:pPr>
        <w:pStyle w:val="Odstavecseseznamem"/>
        <w:numPr>
          <w:ilvl w:val="3"/>
          <w:numId w:val="18"/>
        </w:numPr>
        <w:spacing w:before="120" w:line="276" w:lineRule="auto"/>
        <w:ind w:left="1134" w:hanging="425"/>
        <w:contextualSpacing w:val="0"/>
        <w:jc w:val="both"/>
        <w:rPr>
          <w:rFonts w:ascii="Arial" w:hAnsi="Arial" w:cs="Arial"/>
        </w:rPr>
      </w:pPr>
      <w:r w:rsidRPr="007C30B2">
        <w:rPr>
          <w:rFonts w:ascii="Arial" w:hAnsi="Arial" w:cs="Arial"/>
        </w:rPr>
        <w:t>opatřeních učiněných v souladu s předpisy bezpečnosti a ochrany zdraví</w:t>
      </w:r>
      <w:r>
        <w:rPr>
          <w:rFonts w:ascii="Arial" w:hAnsi="Arial" w:cs="Arial"/>
        </w:rPr>
        <w:t>;</w:t>
      </w:r>
    </w:p>
    <w:p w:rsidR="007B3380" w:rsidRDefault="007B3380" w:rsidP="007264AF">
      <w:pPr>
        <w:pStyle w:val="Odstavecseseznamem"/>
        <w:numPr>
          <w:ilvl w:val="3"/>
          <w:numId w:val="18"/>
        </w:numPr>
        <w:spacing w:before="120" w:line="276" w:lineRule="auto"/>
        <w:ind w:left="1134" w:hanging="425"/>
        <w:contextualSpacing w:val="0"/>
        <w:jc w:val="both"/>
        <w:rPr>
          <w:rFonts w:ascii="Arial" w:hAnsi="Arial" w:cs="Arial"/>
        </w:rPr>
      </w:pPr>
      <w:r w:rsidRPr="007C30B2">
        <w:rPr>
          <w:rFonts w:ascii="Arial" w:hAnsi="Arial" w:cs="Arial"/>
        </w:rPr>
        <w:t>opatřeních učiněných v souladu s předpisy požární ochrany a ochrany životního prostředí</w:t>
      </w:r>
      <w:r>
        <w:rPr>
          <w:rFonts w:ascii="Arial" w:hAnsi="Arial" w:cs="Arial"/>
        </w:rPr>
        <w:t>;</w:t>
      </w:r>
    </w:p>
    <w:p w:rsidR="007B3380" w:rsidRPr="007C30B2" w:rsidRDefault="007B3380" w:rsidP="007264AF">
      <w:pPr>
        <w:pStyle w:val="Odstavecseseznamem"/>
        <w:numPr>
          <w:ilvl w:val="3"/>
          <w:numId w:val="18"/>
        </w:numPr>
        <w:spacing w:before="120" w:line="276" w:lineRule="auto"/>
        <w:ind w:left="1134" w:hanging="425"/>
        <w:contextualSpacing w:val="0"/>
        <w:jc w:val="both"/>
        <w:rPr>
          <w:rFonts w:ascii="Arial" w:hAnsi="Arial" w:cs="Arial"/>
        </w:rPr>
      </w:pPr>
      <w:r w:rsidRPr="007C30B2">
        <w:rPr>
          <w:rFonts w:ascii="Arial" w:hAnsi="Arial" w:cs="Arial"/>
        </w:rPr>
        <w:t>událostech nebo překážk</w:t>
      </w:r>
      <w:r w:rsidR="00BF5027">
        <w:rPr>
          <w:rFonts w:ascii="Arial" w:hAnsi="Arial" w:cs="Arial"/>
        </w:rPr>
        <w:t>ách majících vliv na provádění D</w:t>
      </w:r>
      <w:r w:rsidRPr="007C30B2">
        <w:rPr>
          <w:rFonts w:ascii="Arial" w:hAnsi="Arial" w:cs="Arial"/>
        </w:rPr>
        <w:t>íla</w:t>
      </w:r>
      <w:r>
        <w:rPr>
          <w:rFonts w:ascii="Arial" w:hAnsi="Arial" w:cs="Arial"/>
        </w:rPr>
        <w:t>.</w:t>
      </w:r>
    </w:p>
    <w:p w:rsidR="007B3380" w:rsidRPr="00085928" w:rsidRDefault="007B3380" w:rsidP="007264AF">
      <w:pPr>
        <w:pStyle w:val="Odstavecseseznamem"/>
        <w:numPr>
          <w:ilvl w:val="1"/>
          <w:numId w:val="26"/>
        </w:numPr>
        <w:spacing w:before="240" w:line="276" w:lineRule="auto"/>
        <w:ind w:left="567" w:hanging="567"/>
        <w:contextualSpacing w:val="0"/>
        <w:jc w:val="both"/>
        <w:rPr>
          <w:rFonts w:ascii="Arial" w:hAnsi="Arial" w:cs="Arial"/>
        </w:rPr>
      </w:pPr>
      <w:r w:rsidRPr="001C7C99">
        <w:rPr>
          <w:rFonts w:ascii="Arial" w:hAnsi="Arial" w:cs="Arial"/>
        </w:rPr>
        <w:t>Všechny listy stavebního deníku musí být očíslovány.</w:t>
      </w:r>
      <w:r>
        <w:rPr>
          <w:rFonts w:ascii="Arial" w:hAnsi="Arial" w:cs="Arial"/>
        </w:rPr>
        <w:t xml:space="preserve"> Ve stavebním deníku </w:t>
      </w:r>
      <w:r w:rsidRPr="00085928">
        <w:rPr>
          <w:rFonts w:ascii="Arial" w:hAnsi="Arial" w:cs="Arial"/>
        </w:rPr>
        <w:t>nesmí být vynechána volná místa.</w:t>
      </w:r>
    </w:p>
    <w:p w:rsidR="007B3380" w:rsidRDefault="007B3380" w:rsidP="007264AF">
      <w:pPr>
        <w:pStyle w:val="Odstavecseseznamem"/>
        <w:numPr>
          <w:ilvl w:val="1"/>
          <w:numId w:val="26"/>
        </w:numPr>
        <w:spacing w:before="240" w:line="276" w:lineRule="auto"/>
        <w:ind w:left="567" w:hanging="567"/>
        <w:contextualSpacing w:val="0"/>
        <w:jc w:val="both"/>
        <w:rPr>
          <w:rFonts w:ascii="Arial" w:hAnsi="Arial" w:cs="Arial"/>
        </w:rPr>
      </w:pPr>
      <w:r w:rsidRPr="001C7C99">
        <w:rPr>
          <w:rFonts w:ascii="Arial" w:hAnsi="Arial" w:cs="Arial"/>
        </w:rPr>
        <w:t>V případě neočekávaných událostí nebo okolností mající</w:t>
      </w:r>
      <w:r w:rsidR="00C55417">
        <w:rPr>
          <w:rFonts w:ascii="Arial" w:hAnsi="Arial" w:cs="Arial"/>
        </w:rPr>
        <w:t>ch</w:t>
      </w:r>
      <w:r w:rsidRPr="001C7C99">
        <w:rPr>
          <w:rFonts w:ascii="Arial" w:hAnsi="Arial" w:cs="Arial"/>
        </w:rPr>
        <w:t xml:space="preserve"> zv</w:t>
      </w:r>
      <w:r w:rsidR="00C55417">
        <w:rPr>
          <w:rFonts w:ascii="Arial" w:hAnsi="Arial" w:cs="Arial"/>
        </w:rPr>
        <w:t>láštní význam pro další postup S</w:t>
      </w:r>
      <w:r w:rsidRPr="001C7C99">
        <w:rPr>
          <w:rFonts w:ascii="Arial" w:hAnsi="Arial" w:cs="Arial"/>
        </w:rPr>
        <w:t>tavby</w:t>
      </w:r>
      <w:r w:rsidR="00C55417">
        <w:rPr>
          <w:rFonts w:ascii="Arial" w:hAnsi="Arial" w:cs="Arial"/>
        </w:rPr>
        <w:t>,</w:t>
      </w:r>
      <w:r w:rsidRPr="001C7C99">
        <w:rPr>
          <w:rFonts w:ascii="Arial" w:hAnsi="Arial" w:cs="Arial"/>
        </w:rPr>
        <w:t xml:space="preserve"> pořizuje Zhotovitel i příslušnou fotodokumentaci, která se stane součástí stavebního deníku.</w:t>
      </w:r>
    </w:p>
    <w:p w:rsidR="007B3380" w:rsidRDefault="007B3380" w:rsidP="007264AF">
      <w:pPr>
        <w:pStyle w:val="Odstavecseseznamem"/>
        <w:numPr>
          <w:ilvl w:val="1"/>
          <w:numId w:val="26"/>
        </w:numPr>
        <w:spacing w:before="240" w:line="276" w:lineRule="auto"/>
        <w:ind w:left="567" w:hanging="567"/>
        <w:contextualSpacing w:val="0"/>
        <w:jc w:val="both"/>
        <w:rPr>
          <w:rFonts w:ascii="Arial" w:hAnsi="Arial" w:cs="Arial"/>
        </w:rPr>
      </w:pPr>
      <w:r w:rsidRPr="001C7C99">
        <w:rPr>
          <w:rFonts w:ascii="Arial" w:hAnsi="Arial" w:cs="Arial"/>
        </w:rPr>
        <w:t>Pro úč</w:t>
      </w:r>
      <w:r w:rsidR="00BF5027">
        <w:rPr>
          <w:rFonts w:ascii="Arial" w:hAnsi="Arial" w:cs="Arial"/>
        </w:rPr>
        <w:t>ely kontroly průběhu provádění D</w:t>
      </w:r>
      <w:r w:rsidRPr="001C7C99">
        <w:rPr>
          <w:rFonts w:ascii="Arial" w:hAnsi="Arial" w:cs="Arial"/>
        </w:rPr>
        <w:t xml:space="preserve">íla organizuje Objednatel kontrolní dny v termínech nezbytných pro řádné provádění kontroly, nejméně však jedenkrát měsíčně. Objednatel je povinen oznámit Zhotoviteli konání kontrolního dne písemně a nejméně </w:t>
      </w:r>
      <w:r>
        <w:rPr>
          <w:rFonts w:ascii="Arial" w:hAnsi="Arial" w:cs="Arial"/>
        </w:rPr>
        <w:t>5</w:t>
      </w:r>
      <w:r w:rsidRPr="001C7C99">
        <w:rPr>
          <w:rFonts w:ascii="Arial" w:hAnsi="Arial" w:cs="Arial"/>
        </w:rPr>
        <w:t xml:space="preserve"> dnů před jeho konáním.</w:t>
      </w:r>
    </w:p>
    <w:p w:rsidR="008278A6" w:rsidRPr="003B117D" w:rsidRDefault="007B3380" w:rsidP="003B117D">
      <w:pPr>
        <w:pStyle w:val="Odstavecseseznamem"/>
        <w:numPr>
          <w:ilvl w:val="1"/>
          <w:numId w:val="26"/>
        </w:numPr>
        <w:spacing w:before="240" w:line="276" w:lineRule="auto"/>
        <w:ind w:left="567" w:hanging="567"/>
        <w:contextualSpacing w:val="0"/>
        <w:jc w:val="both"/>
        <w:rPr>
          <w:rFonts w:ascii="Arial" w:hAnsi="Arial" w:cs="Arial"/>
        </w:rPr>
      </w:pPr>
      <w:r>
        <w:rPr>
          <w:rFonts w:ascii="Arial" w:hAnsi="Arial" w:cs="Arial"/>
        </w:rPr>
        <w:lastRenderedPageBreak/>
        <w:t xml:space="preserve">Pro účely kontrolního dne se Zhotovitel zavazuje zajistit účast stavbyvedoucího, zástupce stavbyvedoucího a odpovědných zástupců poddodavatelů. Zhotovitel zapíše do </w:t>
      </w:r>
      <w:r w:rsidR="00A00237">
        <w:rPr>
          <w:rFonts w:ascii="Arial" w:hAnsi="Arial" w:cs="Arial"/>
        </w:rPr>
        <w:t xml:space="preserve">stavebního </w:t>
      </w:r>
      <w:r>
        <w:rPr>
          <w:rFonts w:ascii="Arial" w:hAnsi="Arial" w:cs="Arial"/>
        </w:rPr>
        <w:t>deníku údaje o konání kontrolních dnů a jejich závěry.</w:t>
      </w:r>
    </w:p>
    <w:p w:rsidR="007B3380" w:rsidRPr="001C7C99" w:rsidRDefault="007B3380" w:rsidP="007264AF">
      <w:pPr>
        <w:numPr>
          <w:ilvl w:val="1"/>
          <w:numId w:val="26"/>
        </w:numPr>
        <w:spacing w:before="240" w:line="276" w:lineRule="auto"/>
        <w:ind w:left="567" w:hanging="567"/>
        <w:jc w:val="both"/>
        <w:rPr>
          <w:rFonts w:ascii="Arial" w:hAnsi="Arial" w:cs="Arial"/>
        </w:rPr>
      </w:pPr>
      <w:r w:rsidRPr="001C7C99">
        <w:rPr>
          <w:rFonts w:ascii="Arial" w:hAnsi="Arial" w:cs="Arial"/>
        </w:rPr>
        <w:t>Kontrola konstrukcí, které budou dalším postupem zakryty</w:t>
      </w:r>
      <w:r>
        <w:rPr>
          <w:rFonts w:ascii="Arial" w:hAnsi="Arial" w:cs="Arial"/>
        </w:rPr>
        <w:t>:</w:t>
      </w:r>
    </w:p>
    <w:p w:rsidR="007B3380" w:rsidRPr="007C30B2" w:rsidRDefault="007B3380" w:rsidP="007264AF">
      <w:pPr>
        <w:pStyle w:val="Odstavecseseznamem"/>
        <w:numPr>
          <w:ilvl w:val="2"/>
          <w:numId w:val="27"/>
        </w:numPr>
        <w:tabs>
          <w:tab w:val="left" w:pos="851"/>
        </w:tabs>
        <w:spacing w:before="120" w:line="276" w:lineRule="auto"/>
        <w:ind w:left="1134" w:hanging="425"/>
        <w:contextualSpacing w:val="0"/>
        <w:jc w:val="both"/>
        <w:rPr>
          <w:rFonts w:ascii="Arial" w:hAnsi="Arial" w:cs="Arial"/>
        </w:rPr>
      </w:pPr>
      <w:r w:rsidRPr="007C30B2">
        <w:rPr>
          <w:rFonts w:ascii="Arial" w:hAnsi="Arial" w:cs="Arial"/>
        </w:rPr>
        <w:t>Zhotovitel je povinen písemně vyzvat Objednatele ke kontrole a prověření prací, které v</w:t>
      </w:r>
      <w:r w:rsidR="007264AF">
        <w:rPr>
          <w:rFonts w:ascii="Arial" w:hAnsi="Arial" w:cs="Arial"/>
        </w:rPr>
        <w:t> </w:t>
      </w:r>
      <w:r w:rsidRPr="007C30B2">
        <w:rPr>
          <w:rFonts w:ascii="Arial" w:hAnsi="Arial" w:cs="Arial"/>
        </w:rPr>
        <w:t>dalším postupu budou zakryty nebo se stanou nepřístupnými (postačí zápis ve stavebním deníku). Zhotovitel je povinen vyzvat Objednatele nejméně pět dnů před termínem, v něm</w:t>
      </w:r>
      <w:r w:rsidR="00CC69FA">
        <w:rPr>
          <w:rFonts w:ascii="Arial" w:hAnsi="Arial" w:cs="Arial"/>
        </w:rPr>
        <w:t>ž budou předmětné práce zakryty;</w:t>
      </w:r>
    </w:p>
    <w:p w:rsidR="007B3380" w:rsidRPr="001C7C99" w:rsidRDefault="00CC69FA" w:rsidP="007264AF">
      <w:pPr>
        <w:numPr>
          <w:ilvl w:val="2"/>
          <w:numId w:val="27"/>
        </w:numPr>
        <w:tabs>
          <w:tab w:val="left" w:pos="851"/>
        </w:tabs>
        <w:spacing w:before="120" w:line="276" w:lineRule="auto"/>
        <w:ind w:left="1134" w:hanging="425"/>
        <w:jc w:val="both"/>
        <w:rPr>
          <w:rFonts w:ascii="Arial" w:hAnsi="Arial" w:cs="Arial"/>
        </w:rPr>
      </w:pPr>
      <w:r>
        <w:rPr>
          <w:rFonts w:ascii="Arial" w:hAnsi="Arial" w:cs="Arial"/>
        </w:rPr>
        <w:t>p</w:t>
      </w:r>
      <w:r w:rsidR="007B3380" w:rsidRPr="001C7C99">
        <w:rPr>
          <w:rFonts w:ascii="Arial" w:hAnsi="Arial" w:cs="Arial"/>
        </w:rPr>
        <w:t>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w:t>
      </w:r>
      <w:r w:rsidR="007264AF">
        <w:rPr>
          <w:rFonts w:ascii="Arial" w:hAnsi="Arial" w:cs="Arial"/>
        </w:rPr>
        <w:t> </w:t>
      </w:r>
      <w:r w:rsidR="007B3380" w:rsidRPr="001C7C99">
        <w:rPr>
          <w:rFonts w:ascii="Arial" w:hAnsi="Arial" w:cs="Arial"/>
        </w:rPr>
        <w:t>odkrytím prací, opravou chybného stavu a následným zakrytím Zhotovitel.</w:t>
      </w:r>
    </w:p>
    <w:p w:rsidR="008D15C6" w:rsidRPr="000853BE" w:rsidRDefault="008D15C6" w:rsidP="000853BE">
      <w:pPr>
        <w:pStyle w:val="Nadpis1"/>
        <w:numPr>
          <w:ilvl w:val="0"/>
          <w:numId w:val="48"/>
        </w:numPr>
        <w:spacing w:before="480"/>
        <w:ind w:left="851" w:firstLine="0"/>
        <w:jc w:val="center"/>
        <w:rPr>
          <w:rFonts w:cs="Arial"/>
          <w:b/>
          <w:sz w:val="20"/>
        </w:rPr>
      </w:pPr>
    </w:p>
    <w:p w:rsidR="008D15C6" w:rsidRPr="000E0FAF" w:rsidRDefault="00BF5027" w:rsidP="000853BE">
      <w:pPr>
        <w:jc w:val="center"/>
        <w:rPr>
          <w:rFonts w:ascii="Arial" w:hAnsi="Arial" w:cs="Arial"/>
          <w:b/>
        </w:rPr>
      </w:pPr>
      <w:r>
        <w:rPr>
          <w:rFonts w:ascii="Arial" w:hAnsi="Arial" w:cs="Arial"/>
          <w:b/>
        </w:rPr>
        <w:t>Provádění D</w:t>
      </w:r>
      <w:r w:rsidR="008D15C6" w:rsidRPr="000E0FAF">
        <w:rPr>
          <w:rFonts w:ascii="Arial" w:hAnsi="Arial" w:cs="Arial"/>
          <w:b/>
        </w:rPr>
        <w:t>íla</w:t>
      </w:r>
    </w:p>
    <w:p w:rsidR="008D15C6" w:rsidRDefault="00BF5027" w:rsidP="000853BE">
      <w:pPr>
        <w:pStyle w:val="Odstavecseseznamem"/>
        <w:numPr>
          <w:ilvl w:val="0"/>
          <w:numId w:val="33"/>
        </w:numPr>
        <w:tabs>
          <w:tab w:val="left" w:pos="851"/>
        </w:tabs>
        <w:spacing w:before="240" w:line="276" w:lineRule="auto"/>
        <w:ind w:left="567" w:hanging="567"/>
        <w:contextualSpacing w:val="0"/>
        <w:jc w:val="both"/>
        <w:rPr>
          <w:rFonts w:ascii="Arial" w:hAnsi="Arial" w:cs="Arial"/>
        </w:rPr>
      </w:pPr>
      <w:r>
        <w:rPr>
          <w:rFonts w:ascii="Arial" w:hAnsi="Arial" w:cs="Arial"/>
        </w:rPr>
        <w:t>Při provádění D</w:t>
      </w:r>
      <w:r w:rsidR="008D15C6" w:rsidRPr="000F4620">
        <w:rPr>
          <w:rFonts w:ascii="Arial" w:hAnsi="Arial" w:cs="Arial"/>
        </w:rPr>
        <w:t>íla postupuje Zhotovitel samostatně. Zhotovitel se však zavazuje respektovat veškeré pokyny Obje</w:t>
      </w:r>
      <w:r w:rsidR="00C55417">
        <w:rPr>
          <w:rFonts w:ascii="Arial" w:hAnsi="Arial" w:cs="Arial"/>
        </w:rPr>
        <w:t>dnatele</w:t>
      </w:r>
      <w:r>
        <w:rPr>
          <w:rFonts w:ascii="Arial" w:hAnsi="Arial" w:cs="Arial"/>
        </w:rPr>
        <w:t xml:space="preserve"> týkající se realizace D</w:t>
      </w:r>
      <w:r w:rsidR="008D15C6" w:rsidRPr="000F4620">
        <w:rPr>
          <w:rFonts w:ascii="Arial" w:hAnsi="Arial" w:cs="Arial"/>
        </w:rPr>
        <w:t>íla a upozorňující na možné porušování smluvních povinností Zhotovitele.</w:t>
      </w:r>
    </w:p>
    <w:p w:rsidR="008D15C6" w:rsidRDefault="008D15C6" w:rsidP="000853BE">
      <w:pPr>
        <w:pStyle w:val="Odstavecseseznamem"/>
        <w:numPr>
          <w:ilvl w:val="0"/>
          <w:numId w:val="33"/>
        </w:numPr>
        <w:tabs>
          <w:tab w:val="left" w:pos="851"/>
        </w:tabs>
        <w:spacing w:before="240" w:line="276" w:lineRule="auto"/>
        <w:ind w:left="567" w:hanging="567"/>
        <w:contextualSpacing w:val="0"/>
        <w:jc w:val="both"/>
        <w:rPr>
          <w:rFonts w:ascii="Arial" w:hAnsi="Arial" w:cs="Arial"/>
        </w:rPr>
      </w:pPr>
      <w:r w:rsidRPr="000F4620">
        <w:rPr>
          <w:rFonts w:ascii="Arial" w:hAnsi="Arial" w:cs="Arial"/>
        </w:rPr>
        <w:t xml:space="preserve">Zhotovitel je povinen upozornit Objednatele bez zbytečného odkladu na nevhodnou povahu věcí převzatých od Objednatele nebo pokynů </w:t>
      </w:r>
      <w:r w:rsidR="00C55417">
        <w:rPr>
          <w:rFonts w:ascii="Arial" w:hAnsi="Arial" w:cs="Arial"/>
        </w:rPr>
        <w:t xml:space="preserve">jemu daných </w:t>
      </w:r>
      <w:r w:rsidRPr="000F4620">
        <w:rPr>
          <w:rFonts w:ascii="Arial" w:hAnsi="Arial" w:cs="Arial"/>
        </w:rPr>
        <w:t>Objednatelem k</w:t>
      </w:r>
      <w:r>
        <w:rPr>
          <w:rFonts w:ascii="Arial" w:hAnsi="Arial" w:cs="Arial"/>
        </w:rPr>
        <w:t> </w:t>
      </w:r>
      <w:r w:rsidR="00BF5027">
        <w:rPr>
          <w:rFonts w:ascii="Arial" w:hAnsi="Arial" w:cs="Arial"/>
        </w:rPr>
        <w:t>provedení D</w:t>
      </w:r>
      <w:r w:rsidRPr="000F4620">
        <w:rPr>
          <w:rFonts w:ascii="Arial" w:hAnsi="Arial" w:cs="Arial"/>
        </w:rPr>
        <w:t>íla, jestliže Zhotovitel mohl tuto nevhodnost zjistit při vynaložení odborné péče.</w:t>
      </w:r>
    </w:p>
    <w:p w:rsidR="008D15C6" w:rsidRPr="00CC509E" w:rsidRDefault="008D15C6" w:rsidP="000853BE">
      <w:pPr>
        <w:pStyle w:val="Odstavecseseznamem"/>
        <w:numPr>
          <w:ilvl w:val="0"/>
          <w:numId w:val="33"/>
        </w:numPr>
        <w:tabs>
          <w:tab w:val="left" w:pos="851"/>
        </w:tabs>
        <w:spacing w:before="240" w:line="276" w:lineRule="auto"/>
        <w:ind w:left="567" w:hanging="567"/>
        <w:contextualSpacing w:val="0"/>
        <w:jc w:val="both"/>
        <w:rPr>
          <w:rFonts w:ascii="Arial" w:hAnsi="Arial" w:cs="Arial"/>
        </w:rPr>
      </w:pPr>
      <w:r w:rsidRPr="00CC509E">
        <w:rPr>
          <w:rFonts w:ascii="Arial" w:hAnsi="Arial" w:cs="Arial"/>
        </w:rPr>
        <w:t>Zhotovi</w:t>
      </w:r>
      <w:r w:rsidR="00BF5027">
        <w:rPr>
          <w:rFonts w:ascii="Arial" w:hAnsi="Arial" w:cs="Arial"/>
        </w:rPr>
        <w:t>tel se zavazuje provést D</w:t>
      </w:r>
      <w:r w:rsidRPr="00CC509E">
        <w:rPr>
          <w:rFonts w:ascii="Arial" w:hAnsi="Arial" w:cs="Arial"/>
        </w:rPr>
        <w:t xml:space="preserve">ílo s využitím klíčových pracovníků, pomocí kterých prokazoval kvalifikaci ve </w:t>
      </w:r>
      <w:r w:rsidR="0018055D" w:rsidRPr="00CC509E">
        <w:rPr>
          <w:rFonts w:ascii="Arial" w:hAnsi="Arial" w:cs="Arial"/>
        </w:rPr>
        <w:t xml:space="preserve">Veřejné </w:t>
      </w:r>
      <w:r w:rsidR="00C55417">
        <w:rPr>
          <w:rFonts w:ascii="Arial" w:hAnsi="Arial" w:cs="Arial"/>
        </w:rPr>
        <w:t xml:space="preserve">zakázce na předmět plnění </w:t>
      </w:r>
      <w:r w:rsidR="000B5271" w:rsidRPr="00CC509E">
        <w:rPr>
          <w:rFonts w:ascii="Arial" w:hAnsi="Arial" w:cs="Arial"/>
        </w:rPr>
        <w:t>S</w:t>
      </w:r>
      <w:r w:rsidRPr="00CC509E">
        <w:rPr>
          <w:rFonts w:ascii="Arial" w:hAnsi="Arial" w:cs="Arial"/>
        </w:rPr>
        <w:t xml:space="preserve">mlouvy. Zhotovitel je oprávněn změnit klíčové pracovníky pouze ze závažných důvodů a s předchozím písemným souhlasem Objednatele. Noví klíčoví pracovníci musí splňovat kvalifikaci minimálně v rozsahu, v jakém byla prokázána </w:t>
      </w:r>
      <w:r w:rsidR="004049F9">
        <w:rPr>
          <w:rFonts w:ascii="Arial" w:hAnsi="Arial" w:cs="Arial"/>
        </w:rPr>
        <w:t>ve výběrovém</w:t>
      </w:r>
      <w:r w:rsidRPr="00CC509E">
        <w:rPr>
          <w:rFonts w:ascii="Arial" w:hAnsi="Arial" w:cs="Arial"/>
        </w:rPr>
        <w:t xml:space="preserve"> řízení</w:t>
      </w:r>
      <w:r w:rsidR="0018055D" w:rsidRPr="00CC509E">
        <w:rPr>
          <w:rFonts w:ascii="Arial" w:hAnsi="Arial" w:cs="Arial"/>
        </w:rPr>
        <w:t>V</w:t>
      </w:r>
      <w:r w:rsidR="000B5271" w:rsidRPr="00CC509E">
        <w:rPr>
          <w:rFonts w:ascii="Arial" w:hAnsi="Arial" w:cs="Arial"/>
        </w:rPr>
        <w:t>eřejné zakázky</w:t>
      </w:r>
      <w:r w:rsidRPr="00CC509E">
        <w:rPr>
          <w:rFonts w:ascii="Arial" w:hAnsi="Arial" w:cs="Arial"/>
        </w:rPr>
        <w:t>.</w:t>
      </w:r>
    </w:p>
    <w:p w:rsidR="008D15C6" w:rsidRPr="00CC509E" w:rsidRDefault="00BF5027" w:rsidP="000853BE">
      <w:pPr>
        <w:pStyle w:val="Odstavecseseznamem"/>
        <w:numPr>
          <w:ilvl w:val="0"/>
          <w:numId w:val="33"/>
        </w:numPr>
        <w:tabs>
          <w:tab w:val="left" w:pos="851"/>
        </w:tabs>
        <w:spacing w:before="240" w:line="276" w:lineRule="auto"/>
        <w:ind w:left="567" w:hanging="567"/>
        <w:contextualSpacing w:val="0"/>
        <w:jc w:val="both"/>
        <w:rPr>
          <w:rFonts w:ascii="Arial" w:hAnsi="Arial" w:cs="Arial"/>
        </w:rPr>
      </w:pPr>
      <w:r>
        <w:rPr>
          <w:rFonts w:ascii="Arial" w:hAnsi="Arial" w:cs="Arial"/>
        </w:rPr>
        <w:t>Zhotovitel se zavazuje provést D</w:t>
      </w:r>
      <w:r w:rsidR="008D15C6" w:rsidRPr="00CC509E">
        <w:rPr>
          <w:rFonts w:ascii="Arial" w:hAnsi="Arial" w:cs="Arial"/>
        </w:rPr>
        <w:t xml:space="preserve">ílo s odpovídajícím využitím poddodavatelů, pomocí kterých prokazoval kvalifikaci ve </w:t>
      </w:r>
      <w:r w:rsidR="0018055D" w:rsidRPr="00CC509E">
        <w:rPr>
          <w:rFonts w:ascii="Arial" w:hAnsi="Arial" w:cs="Arial"/>
        </w:rPr>
        <w:t xml:space="preserve">Veřejné </w:t>
      </w:r>
      <w:r w:rsidR="008D15C6" w:rsidRPr="00CC509E">
        <w:rPr>
          <w:rFonts w:ascii="Arial" w:hAnsi="Arial" w:cs="Arial"/>
        </w:rPr>
        <w:t xml:space="preserve">zakázce na předmět plnění </w:t>
      </w:r>
      <w:r w:rsidR="000B5271" w:rsidRPr="00CC509E">
        <w:rPr>
          <w:rFonts w:ascii="Arial" w:hAnsi="Arial" w:cs="Arial"/>
        </w:rPr>
        <w:t>S</w:t>
      </w:r>
      <w:r w:rsidR="008D15C6" w:rsidRPr="00CC509E">
        <w:rPr>
          <w:rFonts w:ascii="Arial" w:hAnsi="Arial" w:cs="Arial"/>
        </w:rPr>
        <w:t xml:space="preserve">mlouvy. Zhotovitel může změnit tyto kvalifikační poddodavatele jen ve výjimečných </w:t>
      </w:r>
      <w:r w:rsidR="00C55417">
        <w:rPr>
          <w:rFonts w:ascii="Arial" w:hAnsi="Arial" w:cs="Arial"/>
        </w:rPr>
        <w:t xml:space="preserve">a </w:t>
      </w:r>
      <w:r w:rsidR="008D15C6" w:rsidRPr="00CC509E">
        <w:rPr>
          <w:rFonts w:ascii="Arial" w:hAnsi="Arial" w:cs="Arial"/>
        </w:rPr>
        <w:t>odůvodněných případech a</w:t>
      </w:r>
      <w:r w:rsidR="000853BE" w:rsidRPr="00CC509E">
        <w:rPr>
          <w:rFonts w:ascii="Arial" w:hAnsi="Arial" w:cs="Arial"/>
        </w:rPr>
        <w:t> </w:t>
      </w:r>
      <w:r w:rsidR="008D15C6" w:rsidRPr="00CC509E">
        <w:rPr>
          <w:rFonts w:ascii="Arial" w:hAnsi="Arial" w:cs="Arial"/>
        </w:rPr>
        <w:t>s</w:t>
      </w:r>
      <w:r w:rsidR="00B40051">
        <w:rPr>
          <w:rFonts w:ascii="Arial" w:hAnsi="Arial" w:cs="Arial"/>
        </w:rPr>
        <w:t> předchozím písemným souhlasem O</w:t>
      </w:r>
      <w:r w:rsidR="008D15C6" w:rsidRPr="00CC509E">
        <w:rPr>
          <w:rFonts w:ascii="Arial" w:hAnsi="Arial" w:cs="Arial"/>
        </w:rPr>
        <w:t>bjednatele. Nový poddodavatel musí splňovat způsobilost a kvalifikaci minimálně v roz</w:t>
      </w:r>
      <w:r w:rsidR="00D2676F">
        <w:rPr>
          <w:rFonts w:ascii="Arial" w:hAnsi="Arial" w:cs="Arial"/>
        </w:rPr>
        <w:t>sa</w:t>
      </w:r>
      <w:r w:rsidR="00172C56">
        <w:rPr>
          <w:rFonts w:ascii="Arial" w:hAnsi="Arial" w:cs="Arial"/>
        </w:rPr>
        <w:t xml:space="preserve">hu, v jakém byla prokázána </w:t>
      </w:r>
      <w:r w:rsidR="004049F9">
        <w:rPr>
          <w:rFonts w:ascii="Arial" w:hAnsi="Arial" w:cs="Arial"/>
        </w:rPr>
        <w:t>ve výběrovém</w:t>
      </w:r>
      <w:r w:rsidR="008D15C6" w:rsidRPr="00CC509E">
        <w:rPr>
          <w:rFonts w:ascii="Arial" w:hAnsi="Arial" w:cs="Arial"/>
        </w:rPr>
        <w:t xml:space="preserve"> řízení</w:t>
      </w:r>
      <w:r w:rsidR="0018055D" w:rsidRPr="00CC509E">
        <w:rPr>
          <w:rFonts w:ascii="Arial" w:hAnsi="Arial" w:cs="Arial"/>
        </w:rPr>
        <w:t>V</w:t>
      </w:r>
      <w:r w:rsidR="000B5271" w:rsidRPr="00CC509E">
        <w:rPr>
          <w:rFonts w:ascii="Arial" w:hAnsi="Arial" w:cs="Arial"/>
        </w:rPr>
        <w:t>eřejné zakázky</w:t>
      </w:r>
      <w:r w:rsidR="008D15C6" w:rsidRPr="00CC509E">
        <w:rPr>
          <w:rFonts w:ascii="Arial" w:hAnsi="Arial" w:cs="Arial"/>
        </w:rPr>
        <w:t>.</w:t>
      </w:r>
    </w:p>
    <w:p w:rsidR="008D15C6" w:rsidRDefault="008D15C6" w:rsidP="000853BE">
      <w:pPr>
        <w:pStyle w:val="Odstavecseseznamem"/>
        <w:numPr>
          <w:ilvl w:val="0"/>
          <w:numId w:val="33"/>
        </w:numPr>
        <w:tabs>
          <w:tab w:val="left" w:pos="851"/>
        </w:tabs>
        <w:spacing w:before="240" w:line="276" w:lineRule="auto"/>
        <w:ind w:left="567" w:hanging="567"/>
        <w:contextualSpacing w:val="0"/>
        <w:jc w:val="both"/>
        <w:rPr>
          <w:rFonts w:ascii="Arial" w:hAnsi="Arial" w:cs="Arial"/>
        </w:rPr>
      </w:pPr>
      <w:r w:rsidRPr="00CC509E">
        <w:rPr>
          <w:rFonts w:ascii="Arial" w:hAnsi="Arial" w:cs="Arial"/>
        </w:rPr>
        <w:t xml:space="preserve">Zhotovitel je povinen zajistit </w:t>
      </w:r>
      <w:r w:rsidR="00BF5027">
        <w:rPr>
          <w:rFonts w:ascii="Arial" w:hAnsi="Arial" w:cs="Arial"/>
        </w:rPr>
        <w:t>při provádění D</w:t>
      </w:r>
      <w:r w:rsidRPr="000F4620">
        <w:rPr>
          <w:rFonts w:ascii="Arial" w:hAnsi="Arial" w:cs="Arial"/>
        </w:rPr>
        <w:t>íla dodržení v</w:t>
      </w:r>
      <w:r w:rsidR="00C55417">
        <w:rPr>
          <w:rFonts w:ascii="Arial" w:hAnsi="Arial" w:cs="Arial"/>
        </w:rPr>
        <w:t>eškerých bezpečnostních</w:t>
      </w:r>
      <w:r w:rsidRPr="000F4620">
        <w:rPr>
          <w:rFonts w:ascii="Arial" w:hAnsi="Arial" w:cs="Arial"/>
        </w:rPr>
        <w:t xml:space="preserve"> a</w:t>
      </w:r>
      <w:r w:rsidR="000853BE">
        <w:rPr>
          <w:rFonts w:ascii="Arial" w:hAnsi="Arial" w:cs="Arial"/>
        </w:rPr>
        <w:t> </w:t>
      </w:r>
      <w:r w:rsidRPr="000F4620">
        <w:rPr>
          <w:rFonts w:ascii="Arial" w:hAnsi="Arial" w:cs="Arial"/>
        </w:rPr>
        <w:t>hygienických opatření a opatření vedoucích k</w:t>
      </w:r>
      <w:r>
        <w:rPr>
          <w:rFonts w:ascii="Arial" w:hAnsi="Arial" w:cs="Arial"/>
        </w:rPr>
        <w:t> </w:t>
      </w:r>
      <w:r w:rsidR="00BF5027">
        <w:rPr>
          <w:rFonts w:ascii="Arial" w:hAnsi="Arial" w:cs="Arial"/>
        </w:rPr>
        <w:t>požární ochraně prováděného D</w:t>
      </w:r>
      <w:r w:rsidRPr="000F4620">
        <w:rPr>
          <w:rFonts w:ascii="Arial" w:hAnsi="Arial" w:cs="Arial"/>
        </w:rPr>
        <w:t>íla, a to v</w:t>
      </w:r>
      <w:r>
        <w:rPr>
          <w:rFonts w:ascii="Arial" w:hAnsi="Arial" w:cs="Arial"/>
        </w:rPr>
        <w:t> </w:t>
      </w:r>
      <w:r w:rsidRPr="000F4620">
        <w:rPr>
          <w:rFonts w:ascii="Arial" w:hAnsi="Arial" w:cs="Arial"/>
        </w:rPr>
        <w:t>rozsahu a způsobem stanoveným obecně závaznými právními předpisy.</w:t>
      </w:r>
    </w:p>
    <w:p w:rsidR="008D15C6" w:rsidRPr="00814AC3" w:rsidRDefault="008D15C6" w:rsidP="00814AC3">
      <w:pPr>
        <w:pStyle w:val="Odstavecseseznamem"/>
        <w:numPr>
          <w:ilvl w:val="0"/>
          <w:numId w:val="33"/>
        </w:numPr>
        <w:tabs>
          <w:tab w:val="left" w:pos="851"/>
        </w:tabs>
        <w:spacing w:before="240" w:line="276" w:lineRule="auto"/>
        <w:ind w:left="567" w:hanging="567"/>
        <w:contextualSpacing w:val="0"/>
        <w:jc w:val="both"/>
        <w:rPr>
          <w:rFonts w:ascii="Arial" w:hAnsi="Arial" w:cs="Arial"/>
        </w:rPr>
      </w:pPr>
      <w:r>
        <w:rPr>
          <w:rFonts w:ascii="Arial" w:hAnsi="Arial" w:cs="Arial"/>
        </w:rPr>
        <w:t xml:space="preserve">Zhotovitel na sebe přebírá </w:t>
      </w:r>
      <w:r w:rsidRPr="00FF0ADD">
        <w:rPr>
          <w:rFonts w:ascii="Arial" w:hAnsi="Arial" w:cs="Arial"/>
        </w:rPr>
        <w:t xml:space="preserve">nebezpečí změny okolností </w:t>
      </w:r>
      <w:r>
        <w:rPr>
          <w:rFonts w:ascii="Arial" w:hAnsi="Arial" w:cs="Arial"/>
        </w:rPr>
        <w:t>dle § 1765 o</w:t>
      </w:r>
      <w:r w:rsidRPr="00FF0ADD">
        <w:rPr>
          <w:rFonts w:ascii="Arial" w:hAnsi="Arial" w:cs="Arial"/>
        </w:rPr>
        <w:t>bčanského zákoníku</w:t>
      </w:r>
      <w:r>
        <w:rPr>
          <w:rFonts w:ascii="Arial" w:hAnsi="Arial" w:cs="Arial"/>
        </w:rPr>
        <w:t>.</w:t>
      </w:r>
    </w:p>
    <w:p w:rsidR="008D15C6" w:rsidRPr="000853BE" w:rsidRDefault="008D15C6" w:rsidP="000853BE">
      <w:pPr>
        <w:pStyle w:val="Nadpis1"/>
        <w:numPr>
          <w:ilvl w:val="0"/>
          <w:numId w:val="48"/>
        </w:numPr>
        <w:spacing w:before="480"/>
        <w:ind w:left="851" w:firstLine="0"/>
        <w:jc w:val="center"/>
        <w:rPr>
          <w:rFonts w:cs="Arial"/>
          <w:b/>
          <w:sz w:val="20"/>
        </w:rPr>
      </w:pPr>
    </w:p>
    <w:p w:rsidR="008D15C6" w:rsidRPr="000F4620" w:rsidRDefault="008D15C6" w:rsidP="008D15C6">
      <w:pPr>
        <w:tabs>
          <w:tab w:val="left" w:pos="851"/>
        </w:tabs>
        <w:jc w:val="center"/>
        <w:rPr>
          <w:rFonts w:ascii="Arial" w:hAnsi="Arial" w:cs="Arial"/>
          <w:b/>
        </w:rPr>
      </w:pPr>
      <w:r w:rsidRPr="008276B2">
        <w:rPr>
          <w:rFonts w:ascii="Arial" w:hAnsi="Arial" w:cs="Arial"/>
          <w:b/>
        </w:rPr>
        <w:t>Poddodavatelé</w:t>
      </w:r>
    </w:p>
    <w:p w:rsidR="008D15C6" w:rsidRDefault="008D15C6" w:rsidP="000853BE">
      <w:pPr>
        <w:numPr>
          <w:ilvl w:val="1"/>
          <w:numId w:val="34"/>
        </w:numPr>
        <w:tabs>
          <w:tab w:val="left" w:pos="567"/>
        </w:tabs>
        <w:spacing w:before="240" w:line="276" w:lineRule="auto"/>
        <w:ind w:left="567" w:hanging="567"/>
        <w:jc w:val="both"/>
        <w:rPr>
          <w:rFonts w:ascii="Arial" w:hAnsi="Arial" w:cs="Arial"/>
        </w:rPr>
      </w:pPr>
      <w:r w:rsidRPr="00FF0ADD">
        <w:rPr>
          <w:rFonts w:ascii="Arial" w:hAnsi="Arial" w:cs="Arial"/>
        </w:rPr>
        <w:t xml:space="preserve">Zhotovitel je oprávněn pověřit </w:t>
      </w:r>
      <w:r w:rsidR="00BF5027">
        <w:rPr>
          <w:rFonts w:ascii="Arial" w:hAnsi="Arial" w:cs="Arial"/>
        </w:rPr>
        <w:t>provedením části D</w:t>
      </w:r>
      <w:r w:rsidR="000549E1">
        <w:rPr>
          <w:rFonts w:ascii="Arial" w:hAnsi="Arial" w:cs="Arial"/>
        </w:rPr>
        <w:t>íla třetí osobu - poddodavatele</w:t>
      </w:r>
      <w:r w:rsidRPr="00FF0ADD">
        <w:rPr>
          <w:rFonts w:ascii="Arial" w:hAnsi="Arial" w:cs="Arial"/>
        </w:rPr>
        <w:t>. V tomto případě však Zhotovitel odpovídá za činn</w:t>
      </w:r>
      <w:r w:rsidR="00BF5027">
        <w:rPr>
          <w:rFonts w:ascii="Arial" w:hAnsi="Arial" w:cs="Arial"/>
        </w:rPr>
        <w:t>ost poddodavatele tak, jako by D</w:t>
      </w:r>
      <w:r w:rsidRPr="00FF0ADD">
        <w:rPr>
          <w:rFonts w:ascii="Arial" w:hAnsi="Arial" w:cs="Arial"/>
        </w:rPr>
        <w:t>ílo prováděl sám.</w:t>
      </w:r>
    </w:p>
    <w:p w:rsidR="008D15C6" w:rsidRDefault="008D15C6" w:rsidP="000853BE">
      <w:pPr>
        <w:numPr>
          <w:ilvl w:val="1"/>
          <w:numId w:val="34"/>
        </w:numPr>
        <w:tabs>
          <w:tab w:val="left" w:pos="567"/>
        </w:tabs>
        <w:spacing w:before="240" w:line="276" w:lineRule="auto"/>
        <w:ind w:left="567" w:hanging="567"/>
        <w:jc w:val="both"/>
        <w:rPr>
          <w:rFonts w:ascii="Arial" w:hAnsi="Arial" w:cs="Arial"/>
        </w:rPr>
      </w:pPr>
      <w:r w:rsidRPr="00FF0ADD">
        <w:rPr>
          <w:rFonts w:ascii="Arial" w:hAnsi="Arial" w:cs="Arial"/>
        </w:rPr>
        <w:lastRenderedPageBreak/>
        <w:t xml:space="preserve">Zhotovitel je povinen zabezpečit ve svých poddodavatelských smlouvách splnění všech povinností vyplývajících Zhotoviteli ze </w:t>
      </w:r>
      <w:r w:rsidR="000B5271">
        <w:rPr>
          <w:rFonts w:ascii="Arial" w:hAnsi="Arial" w:cs="Arial"/>
        </w:rPr>
        <w:t>S</w:t>
      </w:r>
      <w:r w:rsidR="003F2512">
        <w:rPr>
          <w:rFonts w:ascii="Arial" w:hAnsi="Arial" w:cs="Arial"/>
        </w:rPr>
        <w:t>mlouvy</w:t>
      </w:r>
      <w:r w:rsidRPr="00FF0ADD">
        <w:rPr>
          <w:rFonts w:ascii="Arial" w:hAnsi="Arial" w:cs="Arial"/>
        </w:rPr>
        <w:t xml:space="preserve">. </w:t>
      </w:r>
    </w:p>
    <w:p w:rsidR="008D15C6" w:rsidRPr="001B2AB5" w:rsidRDefault="008D15C6" w:rsidP="000853BE">
      <w:pPr>
        <w:numPr>
          <w:ilvl w:val="1"/>
          <w:numId w:val="34"/>
        </w:numPr>
        <w:tabs>
          <w:tab w:val="left" w:pos="567"/>
        </w:tabs>
        <w:spacing w:before="240" w:line="276" w:lineRule="auto"/>
        <w:ind w:left="567" w:hanging="567"/>
        <w:jc w:val="both"/>
        <w:rPr>
          <w:rFonts w:ascii="Arial" w:hAnsi="Arial" w:cs="Arial"/>
        </w:rPr>
      </w:pPr>
      <w:r w:rsidRPr="001B2AB5">
        <w:rPr>
          <w:rFonts w:ascii="Arial" w:hAnsi="Arial" w:cs="Arial"/>
        </w:rPr>
        <w:t>Vznikne-li v důsledku činnosti poddodavatele újma Objednateli, prohlašuje Zhotovitel, že takto vzniklé závazky uspokojí, a to jestliže poddodavatel sám nesplní povinnost k náhradě újmy.</w:t>
      </w:r>
    </w:p>
    <w:p w:rsidR="008D15C6" w:rsidRPr="001B2AB5" w:rsidRDefault="008D15C6" w:rsidP="000853BE">
      <w:pPr>
        <w:numPr>
          <w:ilvl w:val="1"/>
          <w:numId w:val="34"/>
        </w:numPr>
        <w:tabs>
          <w:tab w:val="left" w:pos="567"/>
        </w:tabs>
        <w:spacing w:before="240" w:line="276" w:lineRule="auto"/>
        <w:ind w:left="567" w:hanging="567"/>
        <w:jc w:val="both"/>
        <w:rPr>
          <w:rFonts w:ascii="Arial" w:hAnsi="Arial" w:cs="Arial"/>
        </w:rPr>
      </w:pPr>
      <w:r>
        <w:rPr>
          <w:rFonts w:ascii="Arial" w:hAnsi="Arial" w:cs="Arial"/>
        </w:rPr>
        <w:t>Povinností Z</w:t>
      </w:r>
      <w:r w:rsidRPr="001B2AB5">
        <w:rPr>
          <w:rFonts w:ascii="Arial" w:hAnsi="Arial" w:cs="Arial"/>
        </w:rPr>
        <w:t>hotovitele je průběžně vést seznam poddodávek.</w:t>
      </w:r>
    </w:p>
    <w:p w:rsidR="008D15C6" w:rsidRPr="002D5704" w:rsidRDefault="008D15C6" w:rsidP="000853BE">
      <w:pPr>
        <w:numPr>
          <w:ilvl w:val="1"/>
          <w:numId w:val="34"/>
        </w:numPr>
        <w:tabs>
          <w:tab w:val="left" w:pos="567"/>
        </w:tabs>
        <w:spacing w:before="240" w:line="276" w:lineRule="auto"/>
        <w:ind w:left="567" w:hanging="567"/>
        <w:jc w:val="both"/>
        <w:rPr>
          <w:rFonts w:ascii="Arial" w:hAnsi="Arial" w:cs="Arial"/>
        </w:rPr>
      </w:pPr>
      <w:r w:rsidRPr="001B2AB5">
        <w:rPr>
          <w:rFonts w:ascii="Arial" w:hAnsi="Arial" w:cs="Arial"/>
        </w:rPr>
        <w:t>Zhotovitel je povinen provést změnu poddodavatele, jestliže jej k tomu Objednatel vyzve a</w:t>
      </w:r>
      <w:r w:rsidR="000853BE">
        <w:rPr>
          <w:rFonts w:ascii="Arial" w:hAnsi="Arial" w:cs="Arial"/>
        </w:rPr>
        <w:t> </w:t>
      </w:r>
      <w:r w:rsidRPr="001B2AB5">
        <w:rPr>
          <w:rFonts w:ascii="Arial" w:hAnsi="Arial" w:cs="Arial"/>
        </w:rPr>
        <w:t>jestliže:</w:t>
      </w:r>
    </w:p>
    <w:p w:rsidR="008D15C6" w:rsidRPr="001B2AB5" w:rsidRDefault="008D15C6" w:rsidP="000853BE">
      <w:pPr>
        <w:pStyle w:val="Odstavecseseznamem"/>
        <w:numPr>
          <w:ilvl w:val="0"/>
          <w:numId w:val="37"/>
        </w:numPr>
        <w:tabs>
          <w:tab w:val="left" w:pos="1134"/>
        </w:tabs>
        <w:spacing w:before="120" w:line="276" w:lineRule="auto"/>
        <w:ind w:left="1134" w:hanging="425"/>
        <w:contextualSpacing w:val="0"/>
        <w:jc w:val="both"/>
        <w:rPr>
          <w:rFonts w:ascii="Arial" w:hAnsi="Arial" w:cs="Arial"/>
        </w:rPr>
      </w:pPr>
      <w:r w:rsidRPr="001B2AB5">
        <w:rPr>
          <w:rFonts w:ascii="Arial" w:hAnsi="Arial" w:cs="Arial"/>
        </w:rPr>
        <w:t>poddodavatel bude v prodlení s plněním závazku vůči Objednateli;</w:t>
      </w:r>
    </w:p>
    <w:p w:rsidR="008D15C6" w:rsidRPr="001B2AB5" w:rsidRDefault="008D15C6" w:rsidP="000853BE">
      <w:pPr>
        <w:pStyle w:val="Odstavecseseznamem"/>
        <w:numPr>
          <w:ilvl w:val="0"/>
          <w:numId w:val="37"/>
        </w:numPr>
        <w:tabs>
          <w:tab w:val="left" w:pos="1134"/>
        </w:tabs>
        <w:spacing w:before="120" w:line="276" w:lineRule="auto"/>
        <w:ind w:left="1134" w:hanging="425"/>
        <w:contextualSpacing w:val="0"/>
        <w:jc w:val="both"/>
        <w:rPr>
          <w:rFonts w:ascii="Arial" w:hAnsi="Arial" w:cs="Arial"/>
        </w:rPr>
      </w:pPr>
      <w:r w:rsidRPr="001B2AB5">
        <w:rPr>
          <w:rFonts w:ascii="Arial" w:hAnsi="Arial" w:cs="Arial"/>
        </w:rPr>
        <w:t>poddodavatel bude pravomocně odsouzen za trestný čin;</w:t>
      </w:r>
    </w:p>
    <w:p w:rsidR="008D15C6" w:rsidRDefault="008D15C6" w:rsidP="000853BE">
      <w:pPr>
        <w:pStyle w:val="Odstavecseseznamem"/>
        <w:numPr>
          <w:ilvl w:val="0"/>
          <w:numId w:val="37"/>
        </w:numPr>
        <w:tabs>
          <w:tab w:val="left" w:pos="1134"/>
        </w:tabs>
        <w:spacing w:before="120" w:line="276" w:lineRule="auto"/>
        <w:ind w:left="1134" w:hanging="425"/>
        <w:contextualSpacing w:val="0"/>
        <w:jc w:val="both"/>
        <w:rPr>
          <w:rFonts w:ascii="Arial" w:hAnsi="Arial" w:cs="Arial"/>
        </w:rPr>
      </w:pPr>
      <w:r w:rsidRPr="001B2AB5">
        <w:rPr>
          <w:rFonts w:ascii="Arial" w:hAnsi="Arial" w:cs="Arial"/>
        </w:rPr>
        <w:t>poddodavateli bude uložen zákaz plnění veřejných zakázek</w:t>
      </w:r>
      <w:r>
        <w:rPr>
          <w:rFonts w:ascii="Arial" w:hAnsi="Arial" w:cs="Arial"/>
        </w:rPr>
        <w:t>;</w:t>
      </w:r>
    </w:p>
    <w:p w:rsidR="008D15C6" w:rsidRDefault="008D15C6" w:rsidP="000853BE">
      <w:pPr>
        <w:pStyle w:val="Odstavecseseznamem"/>
        <w:numPr>
          <w:ilvl w:val="0"/>
          <w:numId w:val="37"/>
        </w:numPr>
        <w:tabs>
          <w:tab w:val="left" w:pos="1134"/>
        </w:tabs>
        <w:spacing w:before="120" w:line="276" w:lineRule="auto"/>
        <w:ind w:left="1134" w:hanging="425"/>
        <w:contextualSpacing w:val="0"/>
        <w:jc w:val="both"/>
        <w:rPr>
          <w:rFonts w:ascii="Arial" w:hAnsi="Arial" w:cs="Arial"/>
        </w:rPr>
      </w:pPr>
      <w:r w:rsidRPr="001B2AB5">
        <w:rPr>
          <w:rFonts w:ascii="Arial" w:hAnsi="Arial" w:cs="Arial"/>
        </w:rPr>
        <w:t>probíhá insolvenční řízení proti majetku poddodavatele, v němž bylo vydáno rozhodnutí o</w:t>
      </w:r>
      <w:r w:rsidR="000853BE">
        <w:rPr>
          <w:rFonts w:ascii="Arial" w:hAnsi="Arial" w:cs="Arial"/>
        </w:rPr>
        <w:t> </w:t>
      </w:r>
      <w:r w:rsidRPr="001B2AB5">
        <w:rPr>
          <w:rFonts w:ascii="Arial" w:hAnsi="Arial" w:cs="Arial"/>
        </w:rPr>
        <w:t>úpadku nebo insolvenční návrh byl zamítnut proto, že majetek poddodavatele nepostačuje k úhradě nákladů insolvenčního řízení, nebo byl konkurs zrušen proto, že majetek poddod</w:t>
      </w:r>
      <w:r w:rsidR="00CC69FA">
        <w:rPr>
          <w:rFonts w:ascii="Arial" w:hAnsi="Arial" w:cs="Arial"/>
        </w:rPr>
        <w:t>avatele byl zcela nepostačující;</w:t>
      </w:r>
    </w:p>
    <w:p w:rsidR="003F2512" w:rsidRPr="00EC7176" w:rsidRDefault="003F2512" w:rsidP="00160DC3">
      <w:pPr>
        <w:pStyle w:val="Odstavecseseznamem"/>
        <w:numPr>
          <w:ilvl w:val="0"/>
          <w:numId w:val="37"/>
        </w:numPr>
        <w:spacing w:before="120" w:line="276" w:lineRule="auto"/>
        <w:ind w:left="1134" w:hanging="425"/>
        <w:contextualSpacing w:val="0"/>
        <w:jc w:val="both"/>
        <w:rPr>
          <w:rFonts w:ascii="Arial" w:hAnsi="Arial" w:cs="Arial"/>
        </w:rPr>
      </w:pPr>
      <w:r w:rsidRPr="00EC7176">
        <w:rPr>
          <w:rFonts w:ascii="Arial" w:hAnsi="Arial" w:cs="Arial"/>
        </w:rPr>
        <w:t>dle § 48a ZZVZ se na poddodavatele začnou vztahovat sankce dle zákona č. 69/2006 Sb., o provádění mezinárodních sankcí, v platném znění.</w:t>
      </w:r>
    </w:p>
    <w:p w:rsidR="008D15C6" w:rsidRPr="001B2AB5" w:rsidRDefault="008D15C6" w:rsidP="000853BE">
      <w:pPr>
        <w:tabs>
          <w:tab w:val="left" w:pos="851"/>
        </w:tabs>
        <w:spacing w:before="120" w:line="276" w:lineRule="auto"/>
        <w:ind w:left="567"/>
        <w:jc w:val="both"/>
        <w:rPr>
          <w:rFonts w:ascii="Arial" w:hAnsi="Arial" w:cs="Arial"/>
        </w:rPr>
      </w:pPr>
      <w:r w:rsidRPr="001B2AB5">
        <w:rPr>
          <w:rFonts w:ascii="Arial" w:hAnsi="Arial" w:cs="Arial"/>
        </w:rPr>
        <w:t xml:space="preserve">Zhotovitel je povinen provést změnu poddodavatele do 10 dnů ode dne doručení výzvy Objednatele. </w:t>
      </w:r>
      <w:r w:rsidR="000853BE" w:rsidRPr="000853BE">
        <w:rPr>
          <w:rFonts w:ascii="Arial" w:hAnsi="Arial" w:cs="Arial"/>
        </w:rPr>
        <w:t>Nový poddodavatel musí splňovat stejnou kvalifikaci jako původní poddodavatel (byla-li ve Veřejné zakázce kvalifikace poddodavatele požadována nebo jedná-li se o poddodavatele, kterým Zhotovitel prokazoval kvalifikaci ve Veřejné zakázce) a k výběru nového poddodavatele musí Objednatel udělit souhlas.</w:t>
      </w:r>
    </w:p>
    <w:p w:rsidR="008D15C6" w:rsidRPr="000853BE" w:rsidRDefault="008D15C6" w:rsidP="000853BE">
      <w:pPr>
        <w:pStyle w:val="Nadpis1"/>
        <w:numPr>
          <w:ilvl w:val="0"/>
          <w:numId w:val="48"/>
        </w:numPr>
        <w:spacing w:before="480"/>
        <w:ind w:left="851" w:firstLine="0"/>
        <w:jc w:val="center"/>
        <w:rPr>
          <w:rFonts w:cs="Arial"/>
          <w:b/>
          <w:sz w:val="20"/>
        </w:rPr>
      </w:pPr>
    </w:p>
    <w:p w:rsidR="008D15C6" w:rsidRPr="00311069" w:rsidRDefault="00BF5027" w:rsidP="008D15C6">
      <w:pPr>
        <w:jc w:val="center"/>
        <w:rPr>
          <w:rFonts w:ascii="Arial" w:hAnsi="Arial" w:cs="Arial"/>
        </w:rPr>
      </w:pPr>
      <w:r>
        <w:rPr>
          <w:rFonts w:ascii="Arial" w:hAnsi="Arial" w:cs="Arial"/>
          <w:b/>
        </w:rPr>
        <w:t>Předání a převzetí D</w:t>
      </w:r>
      <w:r w:rsidR="008D15C6" w:rsidRPr="00625C2D">
        <w:rPr>
          <w:rFonts w:ascii="Arial" w:hAnsi="Arial" w:cs="Arial"/>
          <w:b/>
        </w:rPr>
        <w:t>íla</w:t>
      </w:r>
    </w:p>
    <w:p w:rsidR="008D15C6" w:rsidRPr="001C7C99" w:rsidRDefault="00BF5027" w:rsidP="000853BE">
      <w:pPr>
        <w:numPr>
          <w:ilvl w:val="1"/>
          <w:numId w:val="9"/>
        </w:numPr>
        <w:spacing w:before="240" w:line="276" w:lineRule="auto"/>
        <w:ind w:left="567" w:hanging="567"/>
        <w:jc w:val="both"/>
        <w:rPr>
          <w:rFonts w:ascii="Arial" w:hAnsi="Arial" w:cs="Arial"/>
        </w:rPr>
      </w:pPr>
      <w:r>
        <w:rPr>
          <w:rFonts w:ascii="Arial" w:hAnsi="Arial" w:cs="Arial"/>
        </w:rPr>
        <w:t>Zhotovitel je povinen D</w:t>
      </w:r>
      <w:r w:rsidR="008D15C6" w:rsidRPr="001C7C99">
        <w:rPr>
          <w:rFonts w:ascii="Arial" w:hAnsi="Arial" w:cs="Arial"/>
        </w:rPr>
        <w:t>ílo připravit k předání a převzetí tak, aby mohlo být předáno a převzato nejdříve 5 dnů a nejpozději 10 dnů od oznámení Zhotovitele, že dokončil veškeré práce a</w:t>
      </w:r>
      <w:r w:rsidR="000853BE">
        <w:rPr>
          <w:rFonts w:ascii="Arial" w:hAnsi="Arial" w:cs="Arial"/>
        </w:rPr>
        <w:t> </w:t>
      </w:r>
      <w:r w:rsidR="008D15C6" w:rsidRPr="001C7C99">
        <w:rPr>
          <w:rFonts w:ascii="Arial" w:hAnsi="Arial" w:cs="Arial"/>
        </w:rPr>
        <w:t>dodávky. Termín předání a převzetí bude součás</w:t>
      </w:r>
      <w:r>
        <w:rPr>
          <w:rFonts w:ascii="Arial" w:hAnsi="Arial" w:cs="Arial"/>
        </w:rPr>
        <w:t>tí tohoto oznámení o dokončení D</w:t>
      </w:r>
      <w:r w:rsidR="008D15C6" w:rsidRPr="001C7C99">
        <w:rPr>
          <w:rFonts w:ascii="Arial" w:hAnsi="Arial" w:cs="Arial"/>
        </w:rPr>
        <w:t xml:space="preserve">íla. Objednatel je pak povinen nejpozději do </w:t>
      </w:r>
      <w:r w:rsidR="008D15C6">
        <w:rPr>
          <w:rFonts w:ascii="Arial" w:hAnsi="Arial" w:cs="Arial"/>
        </w:rPr>
        <w:t>3</w:t>
      </w:r>
      <w:r w:rsidR="008D15C6" w:rsidRPr="001C7C99">
        <w:rPr>
          <w:rFonts w:ascii="Arial" w:hAnsi="Arial" w:cs="Arial"/>
        </w:rPr>
        <w:t xml:space="preserve"> dnů od termínu stanoveného Zhotovitelem zahájit přejímací řízení a řádně v něm pokračovat.</w:t>
      </w:r>
    </w:p>
    <w:p w:rsidR="008D15C6" w:rsidRPr="00700F58" w:rsidRDefault="008D15C6" w:rsidP="000853BE">
      <w:pPr>
        <w:numPr>
          <w:ilvl w:val="1"/>
          <w:numId w:val="9"/>
        </w:numPr>
        <w:spacing w:before="240" w:line="276" w:lineRule="auto"/>
        <w:ind w:left="567" w:hanging="567"/>
        <w:jc w:val="both"/>
        <w:rPr>
          <w:rFonts w:ascii="Arial" w:hAnsi="Arial" w:cs="Arial"/>
        </w:rPr>
      </w:pPr>
      <w:r w:rsidRPr="00700F58">
        <w:rPr>
          <w:rFonts w:ascii="Arial" w:hAnsi="Arial" w:cs="Arial"/>
        </w:rPr>
        <w:t>Současně s předávanou Stavbou předá Zhotovitel Objednateli i následující doklady:</w:t>
      </w:r>
    </w:p>
    <w:p w:rsidR="008D15C6" w:rsidRPr="00F5065A" w:rsidRDefault="008D15C6" w:rsidP="000853BE">
      <w:pPr>
        <w:pStyle w:val="Odstavecseseznamem"/>
        <w:numPr>
          <w:ilvl w:val="0"/>
          <w:numId w:val="21"/>
        </w:numPr>
        <w:spacing w:before="120" w:line="276" w:lineRule="auto"/>
        <w:ind w:left="1134" w:hanging="425"/>
        <w:contextualSpacing w:val="0"/>
        <w:jc w:val="both"/>
        <w:rPr>
          <w:rFonts w:ascii="Arial" w:hAnsi="Arial" w:cs="Arial"/>
        </w:rPr>
      </w:pPr>
      <w:r w:rsidRPr="00F5065A">
        <w:rPr>
          <w:rFonts w:ascii="Arial" w:hAnsi="Arial" w:cs="Arial"/>
        </w:rPr>
        <w:t>dokumenty nezbytné k</w:t>
      </w:r>
      <w:r w:rsidR="007E40A0" w:rsidRPr="00F5065A">
        <w:rPr>
          <w:rFonts w:ascii="Arial" w:hAnsi="Arial" w:cs="Arial"/>
        </w:rPr>
        <w:t> užívání Díla;</w:t>
      </w:r>
    </w:p>
    <w:p w:rsidR="008D15C6" w:rsidRPr="00F5065A" w:rsidRDefault="008D15C6" w:rsidP="000853BE">
      <w:pPr>
        <w:pStyle w:val="Odstavecseseznamem"/>
        <w:numPr>
          <w:ilvl w:val="0"/>
          <w:numId w:val="21"/>
        </w:numPr>
        <w:spacing w:before="120" w:line="276" w:lineRule="auto"/>
        <w:ind w:left="1134" w:hanging="425"/>
        <w:contextualSpacing w:val="0"/>
        <w:jc w:val="both"/>
        <w:rPr>
          <w:rFonts w:ascii="Arial" w:hAnsi="Arial" w:cs="Arial"/>
        </w:rPr>
      </w:pPr>
      <w:r w:rsidRPr="00F5065A">
        <w:rPr>
          <w:rFonts w:ascii="Arial" w:hAnsi="Arial" w:cs="Arial"/>
        </w:rPr>
        <w:t xml:space="preserve">dokumenty sjednané či určené </w:t>
      </w:r>
      <w:r w:rsidR="003F2512" w:rsidRPr="00F5065A">
        <w:rPr>
          <w:rFonts w:ascii="Arial" w:hAnsi="Arial" w:cs="Arial"/>
        </w:rPr>
        <w:t>Smlouvou, P</w:t>
      </w:r>
      <w:r w:rsidRPr="00F5065A">
        <w:rPr>
          <w:rFonts w:ascii="Arial" w:hAnsi="Arial" w:cs="Arial"/>
        </w:rPr>
        <w:t>rojektovou dokumentací, či jiným rozhodnutím, souhlasem, povolením nebo vyjádřením orgánu veřejné správy;</w:t>
      </w:r>
    </w:p>
    <w:p w:rsidR="008D15C6" w:rsidRPr="00F5065A" w:rsidRDefault="008D15C6" w:rsidP="000853BE">
      <w:pPr>
        <w:pStyle w:val="Odstavecseseznamem"/>
        <w:numPr>
          <w:ilvl w:val="0"/>
          <w:numId w:val="21"/>
        </w:numPr>
        <w:spacing w:before="120" w:line="276" w:lineRule="auto"/>
        <w:ind w:left="1134" w:hanging="425"/>
        <w:contextualSpacing w:val="0"/>
        <w:jc w:val="both"/>
        <w:rPr>
          <w:rFonts w:ascii="Arial" w:hAnsi="Arial" w:cs="Arial"/>
        </w:rPr>
      </w:pPr>
      <w:r w:rsidRPr="00F5065A">
        <w:rPr>
          <w:rFonts w:ascii="Arial" w:hAnsi="Arial" w:cs="Arial"/>
        </w:rPr>
        <w:t>stavební deník;</w:t>
      </w:r>
    </w:p>
    <w:p w:rsidR="008D15C6" w:rsidRPr="00F5065A" w:rsidRDefault="008D15C6" w:rsidP="000853BE">
      <w:pPr>
        <w:pStyle w:val="Odstavecseseznamem"/>
        <w:numPr>
          <w:ilvl w:val="0"/>
          <w:numId w:val="21"/>
        </w:numPr>
        <w:spacing w:before="120" w:line="276" w:lineRule="auto"/>
        <w:ind w:left="1134" w:hanging="425"/>
        <w:contextualSpacing w:val="0"/>
        <w:jc w:val="both"/>
        <w:rPr>
          <w:rFonts w:ascii="Arial" w:hAnsi="Arial" w:cs="Arial"/>
        </w:rPr>
      </w:pPr>
      <w:r w:rsidRPr="00F5065A">
        <w:rPr>
          <w:rFonts w:ascii="Arial" w:hAnsi="Arial" w:cs="Arial"/>
        </w:rPr>
        <w:t>ná</w:t>
      </w:r>
      <w:r w:rsidR="00DA7CC3" w:rsidRPr="00F5065A">
        <w:rPr>
          <w:rFonts w:ascii="Arial" w:hAnsi="Arial" w:cs="Arial"/>
        </w:rPr>
        <w:t>vody k obsluze, provozu a údržbě</w:t>
      </w:r>
      <w:r w:rsidRPr="00F5065A">
        <w:rPr>
          <w:rFonts w:ascii="Arial" w:hAnsi="Arial" w:cs="Arial"/>
        </w:rPr>
        <w:t xml:space="preserve"> Stavby a jejím součástem v českém jazyce;</w:t>
      </w:r>
    </w:p>
    <w:p w:rsidR="008D15C6" w:rsidRPr="00F5065A" w:rsidRDefault="008D15C6" w:rsidP="000853BE">
      <w:pPr>
        <w:pStyle w:val="Odstavecseseznamem"/>
        <w:numPr>
          <w:ilvl w:val="0"/>
          <w:numId w:val="21"/>
        </w:numPr>
        <w:spacing w:before="120" w:line="276" w:lineRule="auto"/>
        <w:ind w:left="1134" w:hanging="425"/>
        <w:contextualSpacing w:val="0"/>
        <w:jc w:val="both"/>
        <w:rPr>
          <w:rFonts w:ascii="Arial" w:hAnsi="Arial" w:cs="Arial"/>
        </w:rPr>
      </w:pPr>
      <w:r w:rsidRPr="00F5065A">
        <w:rPr>
          <w:rFonts w:ascii="Arial" w:hAnsi="Arial" w:cs="Arial"/>
        </w:rPr>
        <w:t>záruční listy;</w:t>
      </w:r>
    </w:p>
    <w:p w:rsidR="008D15C6" w:rsidRPr="00F5065A" w:rsidRDefault="008D15C6" w:rsidP="000853BE">
      <w:pPr>
        <w:pStyle w:val="Odstavecseseznamem"/>
        <w:numPr>
          <w:ilvl w:val="0"/>
          <w:numId w:val="21"/>
        </w:numPr>
        <w:spacing w:before="120" w:line="276" w:lineRule="auto"/>
        <w:ind w:left="1134" w:hanging="425"/>
        <w:contextualSpacing w:val="0"/>
        <w:jc w:val="both"/>
        <w:rPr>
          <w:rFonts w:ascii="Arial" w:hAnsi="Arial" w:cs="Arial"/>
        </w:rPr>
      </w:pPr>
      <w:r w:rsidRPr="00F5065A">
        <w:rPr>
          <w:rFonts w:ascii="Arial" w:hAnsi="Arial" w:cs="Arial"/>
        </w:rPr>
        <w:t>protokoly o zaškolení obsluhy;</w:t>
      </w:r>
    </w:p>
    <w:p w:rsidR="008D15C6" w:rsidRPr="00F5065A" w:rsidRDefault="008D15C6" w:rsidP="000853BE">
      <w:pPr>
        <w:pStyle w:val="Odstavecseseznamem"/>
        <w:numPr>
          <w:ilvl w:val="0"/>
          <w:numId w:val="21"/>
        </w:numPr>
        <w:spacing w:before="120" w:line="276" w:lineRule="auto"/>
        <w:ind w:left="1134" w:hanging="425"/>
        <w:contextualSpacing w:val="0"/>
        <w:jc w:val="both"/>
        <w:rPr>
          <w:rFonts w:ascii="Arial" w:hAnsi="Arial" w:cs="Arial"/>
        </w:rPr>
      </w:pPr>
      <w:r w:rsidRPr="00F5065A">
        <w:rPr>
          <w:rFonts w:ascii="Arial" w:hAnsi="Arial" w:cs="Arial"/>
        </w:rPr>
        <w:t>fotodokumentace průběhu Stavby včetně dokumentace zakrytých konstrukcí;</w:t>
      </w:r>
    </w:p>
    <w:p w:rsidR="008D15C6" w:rsidRPr="00F5065A" w:rsidRDefault="008D15C6" w:rsidP="0000466F">
      <w:pPr>
        <w:pStyle w:val="Odstavecseseznamem"/>
        <w:numPr>
          <w:ilvl w:val="0"/>
          <w:numId w:val="21"/>
        </w:numPr>
        <w:spacing w:before="120" w:line="276" w:lineRule="auto"/>
        <w:ind w:left="1134" w:hanging="425"/>
        <w:contextualSpacing w:val="0"/>
        <w:jc w:val="both"/>
        <w:rPr>
          <w:rFonts w:ascii="Arial" w:hAnsi="Arial" w:cs="Arial"/>
        </w:rPr>
      </w:pPr>
      <w:r w:rsidRPr="00F5065A">
        <w:rPr>
          <w:rFonts w:ascii="Arial" w:hAnsi="Arial" w:cs="Arial"/>
        </w:rPr>
        <w:t xml:space="preserve">dokumentace </w:t>
      </w:r>
      <w:r w:rsidR="00A859FE" w:rsidRPr="00F5065A">
        <w:rPr>
          <w:rFonts w:ascii="Arial" w:hAnsi="Arial" w:cs="Arial"/>
        </w:rPr>
        <w:t>D</w:t>
      </w:r>
      <w:r w:rsidR="0000466F" w:rsidRPr="00F5065A">
        <w:rPr>
          <w:rFonts w:ascii="Arial" w:hAnsi="Arial" w:cs="Arial"/>
        </w:rPr>
        <w:t>S</w:t>
      </w:r>
      <w:r w:rsidR="00A859FE" w:rsidRPr="00F5065A">
        <w:rPr>
          <w:rFonts w:ascii="Arial" w:hAnsi="Arial" w:cs="Arial"/>
        </w:rPr>
        <w:t>PS</w:t>
      </w:r>
      <w:r w:rsidRPr="00F5065A">
        <w:rPr>
          <w:rFonts w:ascii="Arial" w:hAnsi="Arial" w:cs="Arial"/>
        </w:rPr>
        <w:t>ve 2 vyhotoveních v listinné podobě a 1 vyhotovení v elektronické podobě</w:t>
      </w:r>
      <w:r w:rsidR="00DE17AB">
        <w:rPr>
          <w:rFonts w:ascii="Arial" w:hAnsi="Arial" w:cs="Arial"/>
        </w:rPr>
        <w:t>ve formátu .DWG a .PDF</w:t>
      </w:r>
      <w:r w:rsidR="0000466F" w:rsidRPr="007E40A0">
        <w:rPr>
          <w:rFonts w:ascii="Arial" w:hAnsi="Arial" w:cs="Arial"/>
        </w:rPr>
        <w:t>;</w:t>
      </w:r>
    </w:p>
    <w:p w:rsidR="0000466F" w:rsidRPr="00F5065A" w:rsidRDefault="00DA7CC3" w:rsidP="0000466F">
      <w:pPr>
        <w:pStyle w:val="Odstavecseseznamem"/>
        <w:numPr>
          <w:ilvl w:val="0"/>
          <w:numId w:val="21"/>
        </w:numPr>
        <w:spacing w:before="120" w:line="276" w:lineRule="auto"/>
        <w:ind w:left="1134" w:hanging="425"/>
        <w:contextualSpacing w:val="0"/>
        <w:jc w:val="both"/>
        <w:rPr>
          <w:rFonts w:ascii="Arial" w:hAnsi="Arial" w:cs="Arial"/>
        </w:rPr>
      </w:pPr>
      <w:r w:rsidRPr="00F5065A">
        <w:rPr>
          <w:rFonts w:ascii="Arial" w:hAnsi="Arial" w:cs="Arial"/>
        </w:rPr>
        <w:t>d</w:t>
      </w:r>
      <w:r w:rsidR="0000466F" w:rsidRPr="00F5065A">
        <w:rPr>
          <w:rFonts w:ascii="Arial" w:hAnsi="Arial" w:cs="Arial"/>
        </w:rPr>
        <w:t>oklady o nakládání s odpady na stavbě</w:t>
      </w:r>
      <w:r w:rsidR="001C25E3">
        <w:rPr>
          <w:rFonts w:ascii="Arial" w:hAnsi="Arial" w:cs="Arial"/>
        </w:rPr>
        <w:t>.</w:t>
      </w:r>
    </w:p>
    <w:p w:rsidR="008D15C6" w:rsidRPr="001C7C99" w:rsidRDefault="008D15C6" w:rsidP="000853BE">
      <w:pPr>
        <w:numPr>
          <w:ilvl w:val="1"/>
          <w:numId w:val="9"/>
        </w:numPr>
        <w:spacing w:before="240" w:line="276" w:lineRule="auto"/>
        <w:ind w:left="567" w:hanging="567"/>
        <w:jc w:val="both"/>
        <w:rPr>
          <w:rFonts w:ascii="Arial" w:hAnsi="Arial" w:cs="Arial"/>
        </w:rPr>
      </w:pPr>
      <w:r w:rsidRPr="0000466F">
        <w:rPr>
          <w:rFonts w:ascii="Arial" w:hAnsi="Arial" w:cs="Arial"/>
        </w:rPr>
        <w:lastRenderedPageBreak/>
        <w:t xml:space="preserve">Protokol o předání </w:t>
      </w:r>
      <w:r w:rsidR="00BF5027">
        <w:rPr>
          <w:rFonts w:ascii="Arial" w:hAnsi="Arial" w:cs="Arial"/>
        </w:rPr>
        <w:t>a převzetí D</w:t>
      </w:r>
      <w:r w:rsidRPr="001C7C99">
        <w:rPr>
          <w:rFonts w:ascii="Arial" w:hAnsi="Arial" w:cs="Arial"/>
        </w:rPr>
        <w:t>íla</w:t>
      </w:r>
      <w:r>
        <w:rPr>
          <w:rFonts w:ascii="Arial" w:hAnsi="Arial" w:cs="Arial"/>
        </w:rPr>
        <w:t>:</w:t>
      </w:r>
    </w:p>
    <w:p w:rsidR="008D15C6" w:rsidRPr="001C7C99" w:rsidRDefault="00CC69FA" w:rsidP="000853BE">
      <w:pPr>
        <w:pStyle w:val="Odstavecseseznamem"/>
        <w:numPr>
          <w:ilvl w:val="2"/>
          <w:numId w:val="20"/>
        </w:numPr>
        <w:tabs>
          <w:tab w:val="left" w:pos="851"/>
        </w:tabs>
        <w:spacing w:before="120" w:line="276" w:lineRule="auto"/>
        <w:ind w:left="1134" w:hanging="425"/>
        <w:contextualSpacing w:val="0"/>
        <w:jc w:val="both"/>
        <w:rPr>
          <w:rFonts w:ascii="Arial" w:hAnsi="Arial" w:cs="Arial"/>
        </w:rPr>
      </w:pPr>
      <w:r>
        <w:rPr>
          <w:rFonts w:ascii="Arial" w:hAnsi="Arial" w:cs="Arial"/>
        </w:rPr>
        <w:t>o</w:t>
      </w:r>
      <w:r w:rsidR="008D15C6" w:rsidRPr="001C7C99">
        <w:rPr>
          <w:rFonts w:ascii="Arial" w:hAnsi="Arial" w:cs="Arial"/>
        </w:rPr>
        <w:t xml:space="preserve"> průběhu předávacího a přejímacího řízení pořídí Zhotovitel zápis (</w:t>
      </w:r>
      <w:r w:rsidR="008F7551">
        <w:rPr>
          <w:rFonts w:ascii="Arial" w:hAnsi="Arial" w:cs="Arial"/>
        </w:rPr>
        <w:t>dále jen “</w:t>
      </w:r>
      <w:r w:rsidR="008D15C6" w:rsidRPr="008F7551">
        <w:rPr>
          <w:rFonts w:ascii="Arial" w:hAnsi="Arial" w:cs="Arial"/>
          <w:b/>
          <w:i/>
        </w:rPr>
        <w:t>protokol</w:t>
      </w:r>
      <w:r w:rsidR="008F7551">
        <w:rPr>
          <w:rFonts w:ascii="Arial" w:hAnsi="Arial" w:cs="Arial"/>
        </w:rPr>
        <w:t>“</w:t>
      </w:r>
      <w:r>
        <w:rPr>
          <w:rFonts w:ascii="Arial" w:hAnsi="Arial" w:cs="Arial"/>
        </w:rPr>
        <w:t>);</w:t>
      </w:r>
    </w:p>
    <w:p w:rsidR="008D15C6" w:rsidRPr="001C7C99" w:rsidRDefault="00CC69FA" w:rsidP="000853BE">
      <w:pPr>
        <w:pStyle w:val="Odstavecseseznamem"/>
        <w:numPr>
          <w:ilvl w:val="2"/>
          <w:numId w:val="20"/>
        </w:numPr>
        <w:tabs>
          <w:tab w:val="left" w:pos="851"/>
        </w:tabs>
        <w:spacing w:before="120" w:line="276" w:lineRule="auto"/>
        <w:ind w:left="1134" w:hanging="425"/>
        <w:contextualSpacing w:val="0"/>
        <w:jc w:val="both"/>
        <w:rPr>
          <w:rFonts w:ascii="Arial" w:hAnsi="Arial" w:cs="Arial"/>
        </w:rPr>
      </w:pPr>
      <w:r>
        <w:rPr>
          <w:rFonts w:ascii="Arial" w:hAnsi="Arial" w:cs="Arial"/>
        </w:rPr>
        <w:t>o</w:t>
      </w:r>
      <w:r w:rsidR="00BF5027">
        <w:rPr>
          <w:rFonts w:ascii="Arial" w:hAnsi="Arial" w:cs="Arial"/>
        </w:rPr>
        <w:t>bsahuje-li D</w:t>
      </w:r>
      <w:r w:rsidR="008D15C6" w:rsidRPr="001C7C99">
        <w:rPr>
          <w:rFonts w:ascii="Arial" w:hAnsi="Arial" w:cs="Arial"/>
        </w:rPr>
        <w:t>ílo vady nebo nedodělky, musí protokol obsahovat i:</w:t>
      </w:r>
    </w:p>
    <w:p w:rsidR="008D15C6" w:rsidRPr="001C7C99" w:rsidRDefault="008D15C6" w:rsidP="000853BE">
      <w:pPr>
        <w:pStyle w:val="Zkladntext"/>
        <w:numPr>
          <w:ilvl w:val="0"/>
          <w:numId w:val="19"/>
        </w:numPr>
        <w:tabs>
          <w:tab w:val="clear" w:pos="1128"/>
          <w:tab w:val="left" w:pos="1418"/>
        </w:tabs>
        <w:suppressAutoHyphens w:val="0"/>
        <w:spacing w:before="120" w:after="0" w:line="276" w:lineRule="auto"/>
        <w:ind w:left="1418" w:hanging="284"/>
        <w:jc w:val="both"/>
        <w:rPr>
          <w:rFonts w:ascii="Arial" w:hAnsi="Arial" w:cs="Arial"/>
          <w:sz w:val="20"/>
          <w:szCs w:val="20"/>
        </w:rPr>
      </w:pPr>
      <w:r w:rsidRPr="001C7C99">
        <w:rPr>
          <w:rFonts w:ascii="Arial" w:hAnsi="Arial" w:cs="Arial"/>
          <w:sz w:val="20"/>
          <w:szCs w:val="20"/>
        </w:rPr>
        <w:t>soupis zjištěných vad a nedodělků</w:t>
      </w:r>
      <w:r>
        <w:rPr>
          <w:rFonts w:ascii="Arial" w:hAnsi="Arial" w:cs="Arial"/>
          <w:sz w:val="20"/>
          <w:szCs w:val="20"/>
          <w:lang w:val="cs-CZ"/>
        </w:rPr>
        <w:t>;</w:t>
      </w:r>
    </w:p>
    <w:p w:rsidR="008D15C6" w:rsidRPr="001C7C99" w:rsidRDefault="008D15C6" w:rsidP="000853BE">
      <w:pPr>
        <w:pStyle w:val="Zkladntext"/>
        <w:numPr>
          <w:ilvl w:val="0"/>
          <w:numId w:val="19"/>
        </w:numPr>
        <w:tabs>
          <w:tab w:val="clear" w:pos="1128"/>
          <w:tab w:val="left" w:pos="1418"/>
        </w:tabs>
        <w:suppressAutoHyphens w:val="0"/>
        <w:spacing w:before="120" w:after="0" w:line="276" w:lineRule="auto"/>
        <w:ind w:left="1418" w:hanging="284"/>
        <w:jc w:val="both"/>
        <w:rPr>
          <w:rFonts w:ascii="Arial" w:hAnsi="Arial" w:cs="Arial"/>
          <w:sz w:val="20"/>
          <w:szCs w:val="20"/>
        </w:rPr>
      </w:pPr>
      <w:r w:rsidRPr="001C7C99">
        <w:rPr>
          <w:rFonts w:ascii="Arial" w:hAnsi="Arial" w:cs="Arial"/>
          <w:sz w:val="20"/>
          <w:szCs w:val="20"/>
        </w:rPr>
        <w:t>dohodu o způsobu a termínech jejich odstranění, popřípadě o jiném způsobu narovnání</w:t>
      </w:r>
      <w:r>
        <w:rPr>
          <w:rFonts w:ascii="Arial" w:hAnsi="Arial" w:cs="Arial"/>
          <w:sz w:val="20"/>
          <w:szCs w:val="20"/>
          <w:lang w:val="cs-CZ"/>
        </w:rPr>
        <w:t>;</w:t>
      </w:r>
    </w:p>
    <w:p w:rsidR="008D15C6" w:rsidRPr="001C7C99" w:rsidRDefault="00BF5027" w:rsidP="000853BE">
      <w:pPr>
        <w:pStyle w:val="Zkladntext"/>
        <w:numPr>
          <w:ilvl w:val="0"/>
          <w:numId w:val="19"/>
        </w:numPr>
        <w:tabs>
          <w:tab w:val="clear" w:pos="1128"/>
          <w:tab w:val="left" w:pos="1418"/>
        </w:tabs>
        <w:suppressAutoHyphens w:val="0"/>
        <w:spacing w:before="120" w:after="0" w:line="276" w:lineRule="auto"/>
        <w:ind w:left="1418" w:hanging="284"/>
        <w:jc w:val="both"/>
        <w:rPr>
          <w:rFonts w:ascii="Arial" w:hAnsi="Arial" w:cs="Arial"/>
          <w:sz w:val="20"/>
          <w:szCs w:val="20"/>
        </w:rPr>
      </w:pPr>
      <w:r>
        <w:rPr>
          <w:rFonts w:ascii="Arial" w:hAnsi="Arial" w:cs="Arial"/>
          <w:sz w:val="20"/>
          <w:szCs w:val="20"/>
        </w:rPr>
        <w:t xml:space="preserve">dohodu o zpřístupnění </w:t>
      </w:r>
      <w:r>
        <w:rPr>
          <w:rFonts w:ascii="Arial" w:hAnsi="Arial" w:cs="Arial"/>
          <w:sz w:val="20"/>
          <w:szCs w:val="20"/>
          <w:lang w:val="cs-CZ"/>
        </w:rPr>
        <w:t>D</w:t>
      </w:r>
      <w:r w:rsidR="008D15C6" w:rsidRPr="001C7C99">
        <w:rPr>
          <w:rFonts w:ascii="Arial" w:hAnsi="Arial" w:cs="Arial"/>
          <w:sz w:val="20"/>
          <w:szCs w:val="20"/>
        </w:rPr>
        <w:t>íla nebo jeho částí Zhotoviteli za účele</w:t>
      </w:r>
      <w:r w:rsidR="00CC69FA">
        <w:rPr>
          <w:rFonts w:ascii="Arial" w:hAnsi="Arial" w:cs="Arial"/>
          <w:sz w:val="20"/>
          <w:szCs w:val="20"/>
        </w:rPr>
        <w:t>m odstranění vad nebo nedodělků;</w:t>
      </w:r>
    </w:p>
    <w:p w:rsidR="008D15C6" w:rsidRPr="001C7C99" w:rsidRDefault="008D15C6" w:rsidP="000853BE">
      <w:pPr>
        <w:pStyle w:val="Odstavecseseznamem"/>
        <w:numPr>
          <w:ilvl w:val="2"/>
          <w:numId w:val="20"/>
        </w:numPr>
        <w:tabs>
          <w:tab w:val="left" w:pos="851"/>
        </w:tabs>
        <w:spacing w:before="120" w:line="276" w:lineRule="auto"/>
        <w:ind w:left="1134" w:hanging="425"/>
        <w:contextualSpacing w:val="0"/>
        <w:jc w:val="both"/>
        <w:rPr>
          <w:rFonts w:ascii="Arial" w:hAnsi="Arial" w:cs="Arial"/>
        </w:rPr>
      </w:pPr>
      <w:r w:rsidRPr="001C7C99">
        <w:rPr>
          <w:rFonts w:ascii="Arial" w:hAnsi="Arial" w:cs="Arial"/>
        </w:rPr>
        <w:t>Objednatel</w:t>
      </w:r>
      <w:r>
        <w:rPr>
          <w:rFonts w:ascii="Arial" w:hAnsi="Arial" w:cs="Arial"/>
        </w:rPr>
        <w:t xml:space="preserve"> nemá právo odmítnout převzetí S</w:t>
      </w:r>
      <w:r w:rsidRPr="001C7C99">
        <w:rPr>
          <w:rFonts w:ascii="Arial" w:hAnsi="Arial" w:cs="Arial"/>
        </w:rPr>
        <w:t>tavby pro ojedinělé drobné vady, které samy o sobě</w:t>
      </w:r>
      <w:r w:rsidR="008F7551">
        <w:rPr>
          <w:rFonts w:ascii="Arial" w:hAnsi="Arial" w:cs="Arial"/>
        </w:rPr>
        <w:t>,nebo</w:t>
      </w:r>
      <w:r w:rsidRPr="001C7C99">
        <w:rPr>
          <w:rFonts w:ascii="Arial" w:hAnsi="Arial" w:cs="Arial"/>
        </w:rPr>
        <w:t xml:space="preserve"> ve sp</w:t>
      </w:r>
      <w:r w:rsidR="008F7551">
        <w:rPr>
          <w:rFonts w:ascii="Arial" w:hAnsi="Arial" w:cs="Arial"/>
        </w:rPr>
        <w:t>ojení s jinými, nebrání užívání S</w:t>
      </w:r>
      <w:r w:rsidRPr="001C7C99">
        <w:rPr>
          <w:rFonts w:ascii="Arial" w:hAnsi="Arial" w:cs="Arial"/>
        </w:rPr>
        <w:t>tavby funkčně nebo estetic</w:t>
      </w:r>
      <w:r w:rsidR="008F7551">
        <w:rPr>
          <w:rFonts w:ascii="Arial" w:hAnsi="Arial" w:cs="Arial"/>
        </w:rPr>
        <w:t>ky a</w:t>
      </w:r>
      <w:r w:rsidRPr="001C7C99">
        <w:rPr>
          <w:rFonts w:ascii="Arial" w:hAnsi="Arial" w:cs="Arial"/>
        </w:rPr>
        <w:t xml:space="preserve"> ani její užívání p</w:t>
      </w:r>
      <w:r w:rsidR="00CC69FA">
        <w:rPr>
          <w:rFonts w:ascii="Arial" w:hAnsi="Arial" w:cs="Arial"/>
        </w:rPr>
        <w:t>odstatným způsobem neomezují;</w:t>
      </w:r>
    </w:p>
    <w:p w:rsidR="008D15C6" w:rsidRPr="001C7C99" w:rsidRDefault="00CC69FA" w:rsidP="000853BE">
      <w:pPr>
        <w:pStyle w:val="Odstavecseseznamem"/>
        <w:numPr>
          <w:ilvl w:val="2"/>
          <w:numId w:val="20"/>
        </w:numPr>
        <w:tabs>
          <w:tab w:val="left" w:pos="851"/>
        </w:tabs>
        <w:spacing w:before="120" w:line="276" w:lineRule="auto"/>
        <w:ind w:left="1134" w:hanging="425"/>
        <w:contextualSpacing w:val="0"/>
        <w:jc w:val="both"/>
        <w:rPr>
          <w:rFonts w:ascii="Arial" w:hAnsi="Arial" w:cs="Arial"/>
        </w:rPr>
      </w:pPr>
      <w:r>
        <w:rPr>
          <w:rFonts w:ascii="Arial" w:hAnsi="Arial" w:cs="Arial"/>
        </w:rPr>
        <w:t>v</w:t>
      </w:r>
      <w:r w:rsidR="008D15C6" w:rsidRPr="001C7C99">
        <w:rPr>
          <w:rFonts w:ascii="Arial" w:hAnsi="Arial" w:cs="Arial"/>
        </w:rPr>
        <w:t xml:space="preserve"> případě, že Objednatel odmítá </w:t>
      </w:r>
      <w:r w:rsidR="000853BE">
        <w:rPr>
          <w:rFonts w:ascii="Arial" w:hAnsi="Arial" w:cs="Arial"/>
        </w:rPr>
        <w:t>D</w:t>
      </w:r>
      <w:r w:rsidR="000853BE" w:rsidRPr="001C7C99">
        <w:rPr>
          <w:rFonts w:ascii="Arial" w:hAnsi="Arial" w:cs="Arial"/>
        </w:rPr>
        <w:t xml:space="preserve">ílo </w:t>
      </w:r>
      <w:r w:rsidR="008D15C6" w:rsidRPr="001C7C99">
        <w:rPr>
          <w:rFonts w:ascii="Arial" w:hAnsi="Arial" w:cs="Arial"/>
        </w:rPr>
        <w:t xml:space="preserve">převzít, uvede v protokolu o předání a převzetí </w:t>
      </w:r>
      <w:r w:rsidR="000853BE">
        <w:rPr>
          <w:rFonts w:ascii="Arial" w:hAnsi="Arial" w:cs="Arial"/>
        </w:rPr>
        <w:t>D</w:t>
      </w:r>
      <w:r w:rsidR="000853BE" w:rsidRPr="001C7C99">
        <w:rPr>
          <w:rFonts w:ascii="Arial" w:hAnsi="Arial" w:cs="Arial"/>
        </w:rPr>
        <w:t xml:space="preserve">íla </w:t>
      </w:r>
      <w:r w:rsidR="008D15C6" w:rsidRPr="001C7C99">
        <w:rPr>
          <w:rFonts w:ascii="Arial" w:hAnsi="Arial" w:cs="Arial"/>
        </w:rPr>
        <w:t>i</w:t>
      </w:r>
      <w:r w:rsidR="000853BE">
        <w:rPr>
          <w:rFonts w:ascii="Arial" w:hAnsi="Arial" w:cs="Arial"/>
        </w:rPr>
        <w:t> </w:t>
      </w:r>
      <w:r w:rsidR="00BF5027">
        <w:rPr>
          <w:rFonts w:ascii="Arial" w:hAnsi="Arial" w:cs="Arial"/>
        </w:rPr>
        <w:t>důvody, pro které odmítá D</w:t>
      </w:r>
      <w:r>
        <w:rPr>
          <w:rFonts w:ascii="Arial" w:hAnsi="Arial" w:cs="Arial"/>
        </w:rPr>
        <w:t>ílo převzít;</w:t>
      </w:r>
    </w:p>
    <w:p w:rsidR="008D15C6" w:rsidRPr="001C7C99" w:rsidRDefault="008D15C6" w:rsidP="000853BE">
      <w:pPr>
        <w:pStyle w:val="Odstavecseseznamem"/>
        <w:numPr>
          <w:ilvl w:val="2"/>
          <w:numId w:val="20"/>
        </w:numPr>
        <w:tabs>
          <w:tab w:val="left" w:pos="851"/>
        </w:tabs>
        <w:spacing w:before="120" w:line="276" w:lineRule="auto"/>
        <w:ind w:left="1134" w:hanging="425"/>
        <w:contextualSpacing w:val="0"/>
        <w:jc w:val="both"/>
        <w:rPr>
          <w:rFonts w:ascii="Arial" w:hAnsi="Arial" w:cs="Arial"/>
        </w:rPr>
      </w:pPr>
      <w:r w:rsidRPr="001C7C99">
        <w:rPr>
          <w:rFonts w:ascii="Arial" w:hAnsi="Arial" w:cs="Arial"/>
        </w:rPr>
        <w:t>Objednatel je oprávněn při přejímacím a předávacím řízení požadovat provedení dalších dodatečných zkoušek včetně zdůvodnění, proč je požaduje a s uvedením termínu do kdy je požaduje provést. Tento požadavek však nen</w:t>
      </w:r>
      <w:r w:rsidR="00BF5027">
        <w:rPr>
          <w:rFonts w:ascii="Arial" w:hAnsi="Arial" w:cs="Arial"/>
        </w:rPr>
        <w:t>í důvodem k odmítnutí převzetí D</w:t>
      </w:r>
      <w:r w:rsidRPr="001C7C99">
        <w:rPr>
          <w:rFonts w:ascii="Arial" w:hAnsi="Arial" w:cs="Arial"/>
        </w:rPr>
        <w:t>íla.</w:t>
      </w:r>
    </w:p>
    <w:p w:rsidR="008D15C6" w:rsidRPr="001C7C99" w:rsidRDefault="008D15C6" w:rsidP="000853BE">
      <w:pPr>
        <w:numPr>
          <w:ilvl w:val="1"/>
          <w:numId w:val="9"/>
        </w:numPr>
        <w:spacing w:before="240" w:line="276" w:lineRule="auto"/>
        <w:ind w:left="539" w:hanging="539"/>
        <w:jc w:val="both"/>
        <w:rPr>
          <w:rFonts w:ascii="Arial" w:hAnsi="Arial" w:cs="Arial"/>
        </w:rPr>
      </w:pPr>
      <w:r w:rsidRPr="001C7C99">
        <w:rPr>
          <w:rFonts w:ascii="Arial" w:hAnsi="Arial" w:cs="Arial"/>
        </w:rPr>
        <w:t>Zhotovite</w:t>
      </w:r>
      <w:r w:rsidR="00BF5027">
        <w:rPr>
          <w:rFonts w:ascii="Arial" w:hAnsi="Arial" w:cs="Arial"/>
        </w:rPr>
        <w:t>l je před předáním a převzetím D</w:t>
      </w:r>
      <w:r w:rsidRPr="001C7C99">
        <w:rPr>
          <w:rFonts w:ascii="Arial" w:hAnsi="Arial" w:cs="Arial"/>
        </w:rPr>
        <w:t xml:space="preserve">íla povinen provést nezbytné zkoušky, revize, </w:t>
      </w:r>
      <w:r w:rsidR="00BF5027">
        <w:rPr>
          <w:rFonts w:ascii="Arial" w:hAnsi="Arial" w:cs="Arial"/>
        </w:rPr>
        <w:t>atesty, měření či jiná ověření D</w:t>
      </w:r>
      <w:r w:rsidRPr="001C7C99">
        <w:rPr>
          <w:rFonts w:ascii="Arial" w:hAnsi="Arial" w:cs="Arial"/>
        </w:rPr>
        <w:t>íla, jestliže to právní předpis, Smlouva, Projektová dokumentace, či jiné rozhodnutí, souhlas, povolení nebo vyjádření orgánu veřejné správy vyžaduje. O jejich provedení je Zhotovitel povinen Objednateli předat osvědčení, revizní zprávu či jiný doklad.</w:t>
      </w:r>
    </w:p>
    <w:p w:rsidR="008D15C6" w:rsidRPr="001C7C99" w:rsidRDefault="008D15C6" w:rsidP="000853BE">
      <w:pPr>
        <w:numPr>
          <w:ilvl w:val="1"/>
          <w:numId w:val="9"/>
        </w:numPr>
        <w:spacing w:before="240" w:line="276" w:lineRule="auto"/>
        <w:ind w:left="539" w:hanging="539"/>
        <w:jc w:val="both"/>
        <w:rPr>
          <w:rFonts w:ascii="Arial" w:hAnsi="Arial" w:cs="Arial"/>
        </w:rPr>
      </w:pPr>
      <w:r w:rsidRPr="001C7C99">
        <w:rPr>
          <w:rFonts w:ascii="Arial" w:hAnsi="Arial" w:cs="Arial"/>
        </w:rPr>
        <w:t>Smluvní strany se dohodly, že § 1921, § 2112, § 2605 odst. 2, § 2606, §</w:t>
      </w:r>
      <w:r w:rsidR="00011788">
        <w:rPr>
          <w:rFonts w:ascii="Arial" w:hAnsi="Arial" w:cs="Arial"/>
        </w:rPr>
        <w:t xml:space="preserve"> 2609, § 2618 a § 2629 odst. 1 o</w:t>
      </w:r>
      <w:r w:rsidRPr="001C7C99">
        <w:rPr>
          <w:rFonts w:ascii="Arial" w:hAnsi="Arial" w:cs="Arial"/>
        </w:rPr>
        <w:t>bčanského zákoníku se nepoužijí.</w:t>
      </w:r>
    </w:p>
    <w:p w:rsidR="008D15C6" w:rsidRPr="000853BE" w:rsidRDefault="008D15C6" w:rsidP="000853BE">
      <w:pPr>
        <w:pStyle w:val="Nadpis1"/>
        <w:numPr>
          <w:ilvl w:val="0"/>
          <w:numId w:val="48"/>
        </w:numPr>
        <w:spacing w:before="480"/>
        <w:ind w:left="851" w:firstLine="0"/>
        <w:jc w:val="center"/>
        <w:rPr>
          <w:rFonts w:cs="Arial"/>
          <w:b/>
          <w:sz w:val="20"/>
        </w:rPr>
      </w:pPr>
      <w:bookmarkStart w:id="8" w:name="_Ref154146308"/>
    </w:p>
    <w:bookmarkEnd w:id="8"/>
    <w:p w:rsidR="008D15C6" w:rsidRPr="001C7C99" w:rsidRDefault="008D15C6" w:rsidP="008D15C6">
      <w:pPr>
        <w:pStyle w:val="Odstavecseseznamem"/>
        <w:ind w:left="0"/>
        <w:jc w:val="center"/>
        <w:rPr>
          <w:rFonts w:ascii="Arial" w:hAnsi="Arial" w:cs="Arial"/>
          <w:b/>
        </w:rPr>
      </w:pPr>
      <w:r w:rsidRPr="008D1690">
        <w:rPr>
          <w:rFonts w:ascii="Arial" w:hAnsi="Arial" w:cs="Arial"/>
          <w:b/>
        </w:rPr>
        <w:t>Odpovědnost za vady</w:t>
      </w:r>
    </w:p>
    <w:p w:rsidR="008D15C6" w:rsidRPr="001C7C99" w:rsidRDefault="008D15C6" w:rsidP="000853BE">
      <w:pPr>
        <w:pStyle w:val="Odstavecseseznamem"/>
        <w:numPr>
          <w:ilvl w:val="1"/>
          <w:numId w:val="14"/>
        </w:numPr>
        <w:spacing w:before="240" w:line="276" w:lineRule="auto"/>
        <w:ind w:left="567" w:hanging="567"/>
        <w:contextualSpacing w:val="0"/>
        <w:jc w:val="both"/>
        <w:rPr>
          <w:rFonts w:ascii="Arial" w:hAnsi="Arial" w:cs="Arial"/>
        </w:rPr>
      </w:pPr>
      <w:r w:rsidRPr="001C7C99">
        <w:rPr>
          <w:rFonts w:ascii="Arial" w:hAnsi="Arial" w:cs="Arial"/>
        </w:rPr>
        <w:t>Zh</w:t>
      </w:r>
      <w:r w:rsidR="00BF5027">
        <w:rPr>
          <w:rFonts w:ascii="Arial" w:hAnsi="Arial" w:cs="Arial"/>
        </w:rPr>
        <w:t>otovitel odpovídá za provedení D</w:t>
      </w:r>
      <w:r w:rsidRPr="001C7C99">
        <w:rPr>
          <w:rFonts w:ascii="Arial" w:hAnsi="Arial" w:cs="Arial"/>
        </w:rPr>
        <w:t>íla řádně, včas a kvalitně v rozsahu stanoveném příslušnými ustanoveními právních předpisů, zejména občanským zákoníkem, stavebním zákonem</w:t>
      </w:r>
      <w:r w:rsidR="00013247">
        <w:rPr>
          <w:rFonts w:ascii="Arial" w:hAnsi="Arial" w:cs="Arial"/>
        </w:rPr>
        <w:t>, ZZVZ</w:t>
      </w:r>
      <w:r w:rsidR="002A48AD">
        <w:rPr>
          <w:rFonts w:ascii="Arial" w:hAnsi="Arial" w:cs="Arial"/>
        </w:rPr>
        <w:t>, provádějícími právními předpisy</w:t>
      </w:r>
      <w:r w:rsidRPr="001C7C99">
        <w:rPr>
          <w:rFonts w:ascii="Arial" w:hAnsi="Arial" w:cs="Arial"/>
        </w:rPr>
        <w:t xml:space="preserve">, příslušnými normami ČSN a ČSN EN, podklady předanými Objednatelem, </w:t>
      </w:r>
      <w:r w:rsidR="00172C56">
        <w:rPr>
          <w:rFonts w:ascii="Arial" w:hAnsi="Arial" w:cs="Arial"/>
        </w:rPr>
        <w:t>zadávacím</w:t>
      </w:r>
      <w:r w:rsidRPr="001C7C99">
        <w:rPr>
          <w:rFonts w:ascii="Arial" w:hAnsi="Arial" w:cs="Arial"/>
        </w:rPr>
        <w:t xml:space="preserve"> řízení</w:t>
      </w:r>
      <w:r w:rsidR="002A48AD">
        <w:rPr>
          <w:rFonts w:ascii="Arial" w:hAnsi="Arial" w:cs="Arial"/>
        </w:rPr>
        <w:t>m</w:t>
      </w:r>
      <w:r w:rsidRPr="001C7C99">
        <w:rPr>
          <w:rFonts w:ascii="Arial" w:hAnsi="Arial" w:cs="Arial"/>
        </w:rPr>
        <w:t xml:space="preserve"> Veřejné zakázky, pokyny udělenými Objednatelem nebo jím určenou osobou a touto Smlouvou.</w:t>
      </w:r>
    </w:p>
    <w:p w:rsidR="00777D42" w:rsidRPr="00777D42" w:rsidRDefault="00777D42" w:rsidP="00777D42">
      <w:pPr>
        <w:pStyle w:val="Odstavecseseznamem"/>
        <w:numPr>
          <w:ilvl w:val="1"/>
          <w:numId w:val="14"/>
        </w:numPr>
        <w:spacing w:before="240" w:line="276" w:lineRule="auto"/>
        <w:ind w:left="567" w:hanging="567"/>
        <w:contextualSpacing w:val="0"/>
        <w:jc w:val="both"/>
        <w:rPr>
          <w:rFonts w:ascii="Arial" w:hAnsi="Arial" w:cs="Arial"/>
        </w:rPr>
      </w:pPr>
      <w:r w:rsidRPr="00777D42">
        <w:rPr>
          <w:rFonts w:ascii="Arial" w:hAnsi="Arial" w:cs="Arial"/>
        </w:rPr>
        <w:t xml:space="preserve">Zhotovitel odpovídá za to, že poskytnutím Licence a jejím výkonem Objednatelem, nebudou porušena práva Zhotovitele nebo třetích osob. </w:t>
      </w:r>
    </w:p>
    <w:p w:rsidR="008D15C6" w:rsidRPr="001C7C99" w:rsidRDefault="008D15C6" w:rsidP="000853BE">
      <w:pPr>
        <w:pStyle w:val="Odstavecseseznamem"/>
        <w:numPr>
          <w:ilvl w:val="1"/>
          <w:numId w:val="14"/>
        </w:numPr>
        <w:spacing w:before="240" w:line="276" w:lineRule="auto"/>
        <w:ind w:left="567" w:hanging="567"/>
        <w:contextualSpacing w:val="0"/>
        <w:jc w:val="both"/>
        <w:rPr>
          <w:rFonts w:ascii="Arial" w:hAnsi="Arial" w:cs="Arial"/>
        </w:rPr>
      </w:pPr>
      <w:r w:rsidRPr="001C7C99">
        <w:rPr>
          <w:rFonts w:ascii="Arial" w:hAnsi="Arial" w:cs="Arial"/>
        </w:rPr>
        <w:t>Smluvní strany odpovídají za škodu vzniklou v důsledku jimi učiněného n</w:t>
      </w:r>
      <w:r w:rsidR="002A48AD">
        <w:rPr>
          <w:rFonts w:ascii="Arial" w:hAnsi="Arial" w:cs="Arial"/>
        </w:rPr>
        <w:t xml:space="preserve">epravdivého prohlášení dle </w:t>
      </w:r>
      <w:r w:rsidRPr="001C7C99">
        <w:rPr>
          <w:rFonts w:ascii="Arial" w:hAnsi="Arial" w:cs="Arial"/>
        </w:rPr>
        <w:t>Smlouvy.</w:t>
      </w:r>
    </w:p>
    <w:p w:rsidR="008D15C6" w:rsidRDefault="008D15C6" w:rsidP="000853BE">
      <w:pPr>
        <w:pStyle w:val="Odstavecseseznamem"/>
        <w:numPr>
          <w:ilvl w:val="1"/>
          <w:numId w:val="14"/>
        </w:numPr>
        <w:spacing w:before="240" w:line="276" w:lineRule="auto"/>
        <w:ind w:left="567" w:hanging="567"/>
        <w:contextualSpacing w:val="0"/>
        <w:jc w:val="both"/>
        <w:rPr>
          <w:rFonts w:ascii="Arial" w:hAnsi="Arial" w:cs="Arial"/>
        </w:rPr>
      </w:pPr>
      <w:r>
        <w:rPr>
          <w:rFonts w:ascii="Arial" w:hAnsi="Arial" w:cs="Arial"/>
        </w:rPr>
        <w:t>Dílo je vadné, jestliže:</w:t>
      </w:r>
    </w:p>
    <w:p w:rsidR="008D15C6" w:rsidRDefault="008D15C6" w:rsidP="000853BE">
      <w:pPr>
        <w:pStyle w:val="Odstavecseseznamem"/>
        <w:numPr>
          <w:ilvl w:val="0"/>
          <w:numId w:val="38"/>
        </w:numPr>
        <w:spacing w:before="120" w:line="276" w:lineRule="auto"/>
        <w:ind w:left="1134" w:hanging="425"/>
        <w:contextualSpacing w:val="0"/>
        <w:jc w:val="both"/>
        <w:rPr>
          <w:rFonts w:ascii="Arial" w:hAnsi="Arial" w:cs="Arial"/>
        </w:rPr>
      </w:pPr>
      <w:r>
        <w:rPr>
          <w:rFonts w:ascii="Arial" w:hAnsi="Arial" w:cs="Arial"/>
        </w:rPr>
        <w:t>nemá vlastnosti sjednané</w:t>
      </w:r>
      <w:r w:rsidR="00777D42">
        <w:rPr>
          <w:rFonts w:ascii="Arial" w:hAnsi="Arial" w:cs="Arial"/>
        </w:rPr>
        <w:t xml:space="preserve"> ve S</w:t>
      </w:r>
      <w:r>
        <w:rPr>
          <w:rFonts w:ascii="Arial" w:hAnsi="Arial" w:cs="Arial"/>
        </w:rPr>
        <w:t>mlouvě k okamžiku převzetí Objednatelem;</w:t>
      </w:r>
    </w:p>
    <w:p w:rsidR="008D15C6" w:rsidRDefault="008D15C6" w:rsidP="000853BE">
      <w:pPr>
        <w:pStyle w:val="Odstavecseseznamem"/>
        <w:numPr>
          <w:ilvl w:val="0"/>
          <w:numId w:val="38"/>
        </w:numPr>
        <w:spacing w:before="120" w:line="276" w:lineRule="auto"/>
        <w:ind w:left="1134" w:hanging="425"/>
        <w:contextualSpacing w:val="0"/>
        <w:jc w:val="both"/>
        <w:rPr>
          <w:rFonts w:ascii="Arial" w:hAnsi="Arial" w:cs="Arial"/>
        </w:rPr>
      </w:pPr>
      <w:r>
        <w:rPr>
          <w:rFonts w:ascii="Arial" w:hAnsi="Arial" w:cs="Arial"/>
        </w:rPr>
        <w:t xml:space="preserve">není způsobilé pro použití </w:t>
      </w:r>
      <w:r w:rsidR="00777D42">
        <w:rPr>
          <w:rFonts w:ascii="Arial" w:hAnsi="Arial" w:cs="Arial"/>
        </w:rPr>
        <w:t xml:space="preserve">ke Smlouvou sjednanému účelu </w:t>
      </w:r>
      <w:r>
        <w:rPr>
          <w:rFonts w:ascii="Arial" w:hAnsi="Arial" w:cs="Arial"/>
        </w:rPr>
        <w:t xml:space="preserve">v průběhu trvání záruky za jakost </w:t>
      </w:r>
      <w:r w:rsidR="00BF5027">
        <w:rPr>
          <w:rFonts w:ascii="Arial" w:hAnsi="Arial" w:cs="Arial"/>
        </w:rPr>
        <w:t>D</w:t>
      </w:r>
      <w:r>
        <w:rPr>
          <w:rFonts w:ascii="Arial" w:hAnsi="Arial" w:cs="Arial"/>
        </w:rPr>
        <w:t>íla;</w:t>
      </w:r>
    </w:p>
    <w:p w:rsidR="008D15C6" w:rsidRPr="00114F19" w:rsidRDefault="008D15C6" w:rsidP="000853BE">
      <w:pPr>
        <w:pStyle w:val="Odstavecseseznamem"/>
        <w:numPr>
          <w:ilvl w:val="0"/>
          <w:numId w:val="38"/>
        </w:numPr>
        <w:spacing w:before="120" w:line="276" w:lineRule="auto"/>
        <w:ind w:left="1134" w:hanging="425"/>
        <w:contextualSpacing w:val="0"/>
        <w:jc w:val="both"/>
        <w:rPr>
          <w:rFonts w:ascii="Arial" w:hAnsi="Arial" w:cs="Arial"/>
        </w:rPr>
      </w:pPr>
      <w:r>
        <w:rPr>
          <w:rFonts w:ascii="Arial" w:hAnsi="Arial" w:cs="Arial"/>
        </w:rPr>
        <w:t>je zatížené kdykoliv v p</w:t>
      </w:r>
      <w:r w:rsidR="00BF5027">
        <w:rPr>
          <w:rFonts w:ascii="Arial" w:hAnsi="Arial" w:cs="Arial"/>
        </w:rPr>
        <w:t>růběhu trvání záruky za jakost D</w:t>
      </w:r>
      <w:r>
        <w:rPr>
          <w:rFonts w:ascii="Arial" w:hAnsi="Arial" w:cs="Arial"/>
        </w:rPr>
        <w:t>íla právními vadami.</w:t>
      </w:r>
    </w:p>
    <w:p w:rsidR="008D15C6" w:rsidRPr="001C7C99" w:rsidRDefault="008D15C6" w:rsidP="000853BE">
      <w:pPr>
        <w:pStyle w:val="Odstavecseseznamem"/>
        <w:numPr>
          <w:ilvl w:val="1"/>
          <w:numId w:val="14"/>
        </w:numPr>
        <w:spacing w:before="240" w:line="276" w:lineRule="auto"/>
        <w:ind w:left="567" w:hanging="567"/>
        <w:contextualSpacing w:val="0"/>
        <w:jc w:val="both"/>
        <w:rPr>
          <w:rFonts w:ascii="Arial" w:hAnsi="Arial" w:cs="Arial"/>
        </w:rPr>
      </w:pPr>
      <w:r w:rsidRPr="001C7C99">
        <w:rPr>
          <w:rFonts w:ascii="Arial" w:hAnsi="Arial" w:cs="Arial"/>
        </w:rPr>
        <w:t xml:space="preserve">Objednatel má práva z vadného plnění, ledaže vada byla způsobena po přechodu nebezpečí škody vnější událostí nebo způsobil-li vadu Objednatel nebo třetí osoba svým jednáním či </w:t>
      </w:r>
      <w:r w:rsidRPr="001C7C99">
        <w:rPr>
          <w:rFonts w:ascii="Arial" w:hAnsi="Arial" w:cs="Arial"/>
        </w:rPr>
        <w:lastRenderedPageBreak/>
        <w:t>opomenutím. To neplatí, jednal-li Objednatel nebo třetí osoba dle pokynů, návodů či dokumentů Zhotovitele.</w:t>
      </w:r>
    </w:p>
    <w:p w:rsidR="008D15C6" w:rsidRPr="001C7C99" w:rsidRDefault="008D15C6" w:rsidP="000853BE">
      <w:pPr>
        <w:pStyle w:val="Odstavecseseznamem"/>
        <w:numPr>
          <w:ilvl w:val="1"/>
          <w:numId w:val="14"/>
        </w:numPr>
        <w:spacing w:before="240" w:line="276" w:lineRule="auto"/>
        <w:ind w:left="567" w:hanging="567"/>
        <w:contextualSpacing w:val="0"/>
        <w:jc w:val="both"/>
        <w:rPr>
          <w:rFonts w:ascii="Arial" w:hAnsi="Arial" w:cs="Arial"/>
        </w:rPr>
      </w:pPr>
      <w:bookmarkStart w:id="9" w:name="_Ref154146280"/>
      <w:r w:rsidRPr="001C7C99">
        <w:rPr>
          <w:rFonts w:ascii="Arial" w:hAnsi="Arial" w:cs="Arial"/>
        </w:rPr>
        <w:t xml:space="preserve">Záruka </w:t>
      </w:r>
      <w:r w:rsidR="00BF5027">
        <w:rPr>
          <w:rFonts w:ascii="Arial" w:hAnsi="Arial" w:cs="Arial"/>
        </w:rPr>
        <w:t>za jakost D</w:t>
      </w:r>
      <w:r w:rsidR="0045582F">
        <w:rPr>
          <w:rFonts w:ascii="Arial" w:hAnsi="Arial" w:cs="Arial"/>
        </w:rPr>
        <w:t>íla, po kterou</w:t>
      </w:r>
      <w:r w:rsidR="00BF5027">
        <w:rPr>
          <w:rFonts w:ascii="Arial" w:hAnsi="Arial" w:cs="Arial"/>
        </w:rPr>
        <w:t xml:space="preserve"> Objednatel může uplatnit vady D</w:t>
      </w:r>
      <w:r w:rsidRPr="001C7C99">
        <w:rPr>
          <w:rFonts w:ascii="Arial" w:hAnsi="Arial" w:cs="Arial"/>
        </w:rPr>
        <w:t xml:space="preserve">íla u Zhotovitele, je stanovena na </w:t>
      </w:r>
      <w:r w:rsidR="001B3E7B" w:rsidRPr="003B24FE">
        <w:rPr>
          <w:rFonts w:ascii="Arial" w:hAnsi="Arial" w:cs="Arial"/>
          <w:b/>
        </w:rPr>
        <w:t>60</w:t>
      </w:r>
      <w:r w:rsidRPr="003F2512">
        <w:rPr>
          <w:rFonts w:ascii="Arial" w:hAnsi="Arial" w:cs="Arial"/>
          <w:b/>
        </w:rPr>
        <w:t>měsíců</w:t>
      </w:r>
      <w:r w:rsidR="001B3E7B">
        <w:rPr>
          <w:rFonts w:ascii="Arial" w:hAnsi="Arial" w:cs="Arial"/>
        </w:rPr>
        <w:t xml:space="preserve">na stavební práce a </w:t>
      </w:r>
      <w:r w:rsidR="001B3E7B" w:rsidRPr="00295F8E">
        <w:rPr>
          <w:rFonts w:ascii="Arial" w:hAnsi="Arial" w:cs="Arial"/>
          <w:b/>
        </w:rPr>
        <w:t>24 měsíců</w:t>
      </w:r>
      <w:r w:rsidR="00D63CF1">
        <w:rPr>
          <w:rFonts w:ascii="Arial" w:hAnsi="Arial" w:cs="Arial"/>
        </w:rPr>
        <w:t xml:space="preserve">na </w:t>
      </w:r>
      <w:r w:rsidR="004504CF">
        <w:rPr>
          <w:rFonts w:ascii="Arial" w:hAnsi="Arial" w:cs="Arial"/>
        </w:rPr>
        <w:t xml:space="preserve">jakost výrobků, technologie nebo </w:t>
      </w:r>
      <w:r w:rsidR="00E543B9">
        <w:rPr>
          <w:rFonts w:ascii="Arial" w:hAnsi="Arial" w:cs="Arial"/>
        </w:rPr>
        <w:t xml:space="preserve">na </w:t>
      </w:r>
      <w:r w:rsidR="00D63CF1">
        <w:rPr>
          <w:rFonts w:ascii="Arial" w:hAnsi="Arial" w:cs="Arial"/>
        </w:rPr>
        <w:t xml:space="preserve">dodávané věci </w:t>
      </w:r>
      <w:r w:rsidR="00BF5027">
        <w:rPr>
          <w:rFonts w:ascii="Arial" w:hAnsi="Arial" w:cs="Arial"/>
        </w:rPr>
        <w:t>ode dne předání D</w:t>
      </w:r>
      <w:r w:rsidRPr="001C7C99">
        <w:rPr>
          <w:rFonts w:ascii="Arial" w:hAnsi="Arial" w:cs="Arial"/>
        </w:rPr>
        <w:t>íla.</w:t>
      </w:r>
      <w:bookmarkEnd w:id="9"/>
    </w:p>
    <w:p w:rsidR="008D15C6" w:rsidRPr="001C7C99" w:rsidRDefault="008D15C6" w:rsidP="008278A6">
      <w:pPr>
        <w:pStyle w:val="Odstavecseseznamem"/>
        <w:numPr>
          <w:ilvl w:val="1"/>
          <w:numId w:val="14"/>
        </w:numPr>
        <w:spacing w:before="240" w:line="276" w:lineRule="auto"/>
        <w:ind w:left="567" w:hanging="567"/>
        <w:contextualSpacing w:val="0"/>
        <w:jc w:val="both"/>
        <w:rPr>
          <w:rFonts w:ascii="Arial" w:hAnsi="Arial" w:cs="Arial"/>
        </w:rPr>
      </w:pPr>
      <w:r w:rsidRPr="001C7C99">
        <w:rPr>
          <w:rFonts w:ascii="Arial" w:hAnsi="Arial" w:cs="Arial"/>
        </w:rPr>
        <w:t>Objednatel uplatní zjištěné vad</w:t>
      </w:r>
      <w:r>
        <w:rPr>
          <w:rFonts w:ascii="Arial" w:hAnsi="Arial" w:cs="Arial"/>
        </w:rPr>
        <w:t xml:space="preserve">y písemně na adresu Zhotovitele, </w:t>
      </w:r>
      <w:r w:rsidRPr="001C7C99">
        <w:rPr>
          <w:rFonts w:ascii="Arial" w:hAnsi="Arial" w:cs="Arial"/>
        </w:rPr>
        <w:t xml:space="preserve">elektronicky datovou zprávou do datové schránky Zhotovitele nebo emailem na adresu </w:t>
      </w:r>
      <w:r w:rsidR="004E27C4" w:rsidRPr="004E27C4">
        <w:rPr>
          <w:rFonts w:ascii="Arial" w:hAnsi="Arial" w:cs="Arial"/>
          <w:b/>
          <w:lang w:bidi="en-US"/>
        </w:rPr>
        <w:t>burget@rinvest.cz</w:t>
      </w:r>
      <w:r w:rsidRPr="001C7C99">
        <w:rPr>
          <w:rFonts w:ascii="Arial" w:hAnsi="Arial" w:cs="Arial"/>
        </w:rPr>
        <w:t>. V oznámení o reklamaci Objednatel uvede popis vady a její projev. Přijetí oznámení o reklamaci potvrdí Zhotovitel Objednateli bez zbytečného odkladu.</w:t>
      </w:r>
      <w:r>
        <w:rPr>
          <w:rFonts w:ascii="Arial" w:hAnsi="Arial" w:cs="Arial"/>
        </w:rPr>
        <w:t xml:space="preserve"> Vada je uplatněna včas, jestliže odeslána Zhotoviteli nejpozději poslední den </w:t>
      </w:r>
      <w:r w:rsidR="0045582F">
        <w:rPr>
          <w:rFonts w:ascii="Arial" w:hAnsi="Arial" w:cs="Arial"/>
        </w:rPr>
        <w:t xml:space="preserve">dobytrvání </w:t>
      </w:r>
      <w:r w:rsidR="00BF5027">
        <w:rPr>
          <w:rFonts w:ascii="Arial" w:hAnsi="Arial" w:cs="Arial"/>
        </w:rPr>
        <w:t>záruky za jakost D</w:t>
      </w:r>
      <w:r>
        <w:rPr>
          <w:rFonts w:ascii="Arial" w:hAnsi="Arial" w:cs="Arial"/>
        </w:rPr>
        <w:t>íla.</w:t>
      </w:r>
    </w:p>
    <w:p w:rsidR="008D15C6" w:rsidRPr="001C7C99" w:rsidRDefault="008D15C6" w:rsidP="000853BE">
      <w:pPr>
        <w:pStyle w:val="Odstavecseseznamem"/>
        <w:numPr>
          <w:ilvl w:val="1"/>
          <w:numId w:val="14"/>
        </w:numPr>
        <w:spacing w:before="240" w:line="276" w:lineRule="auto"/>
        <w:ind w:left="567" w:hanging="567"/>
        <w:contextualSpacing w:val="0"/>
        <w:jc w:val="both"/>
        <w:rPr>
          <w:rFonts w:ascii="Arial" w:hAnsi="Arial" w:cs="Arial"/>
        </w:rPr>
      </w:pPr>
      <w:r w:rsidRPr="001C7C99">
        <w:rPr>
          <w:rFonts w:ascii="Arial" w:hAnsi="Arial" w:cs="Arial"/>
        </w:rPr>
        <w:t xml:space="preserve">Objednatel má právo na </w:t>
      </w:r>
      <w:r w:rsidR="001B3E7B">
        <w:rPr>
          <w:rFonts w:ascii="Arial" w:hAnsi="Arial" w:cs="Arial"/>
        </w:rPr>
        <w:t>náhradu</w:t>
      </w:r>
      <w:r w:rsidRPr="001C7C99">
        <w:rPr>
          <w:rFonts w:ascii="Arial" w:hAnsi="Arial" w:cs="Arial"/>
        </w:rPr>
        <w:t>vynaložených nákladů na uplatnění práv vyplývajících ze zjištěné vady.</w:t>
      </w:r>
    </w:p>
    <w:p w:rsidR="008D15C6" w:rsidRPr="001C7C99" w:rsidRDefault="008D15C6" w:rsidP="000853BE">
      <w:pPr>
        <w:pStyle w:val="Odstavecseseznamem"/>
        <w:numPr>
          <w:ilvl w:val="1"/>
          <w:numId w:val="14"/>
        </w:numPr>
        <w:spacing w:before="240" w:line="276" w:lineRule="auto"/>
        <w:ind w:left="567" w:hanging="567"/>
        <w:contextualSpacing w:val="0"/>
        <w:jc w:val="both"/>
        <w:rPr>
          <w:rFonts w:ascii="Arial" w:hAnsi="Arial" w:cs="Arial"/>
        </w:rPr>
      </w:pPr>
      <w:r w:rsidRPr="001C7C99">
        <w:rPr>
          <w:rFonts w:ascii="Arial" w:hAnsi="Arial" w:cs="Arial"/>
        </w:rPr>
        <w:t>Zhotovitel je povinen do 3 pracovních dnů oznámit Objednateli způsob odstranění vady. Odstranění vady musí Zhotovitel provést nejpozději do 30 kalendářních dnů od jejich oznámení Objednatelem.</w:t>
      </w:r>
    </w:p>
    <w:p w:rsidR="008D15C6" w:rsidRPr="001C7C99" w:rsidRDefault="008D15C6" w:rsidP="000853BE">
      <w:pPr>
        <w:pStyle w:val="Odstavecseseznamem"/>
        <w:numPr>
          <w:ilvl w:val="1"/>
          <w:numId w:val="14"/>
        </w:numPr>
        <w:spacing w:before="240" w:line="276" w:lineRule="auto"/>
        <w:ind w:left="567" w:hanging="567"/>
        <w:contextualSpacing w:val="0"/>
        <w:jc w:val="both"/>
        <w:rPr>
          <w:rFonts w:ascii="Arial" w:hAnsi="Arial" w:cs="Arial"/>
        </w:rPr>
      </w:pPr>
      <w:r w:rsidRPr="001C7C99">
        <w:rPr>
          <w:rFonts w:ascii="Arial" w:hAnsi="Arial" w:cs="Arial"/>
        </w:rPr>
        <w:t>Jestliže Objednatel v reklamaci výslovně uvede, že se jedná o havárii, je Zhotovitel povinen nastoup</w:t>
      </w:r>
      <w:r>
        <w:rPr>
          <w:rFonts w:ascii="Arial" w:hAnsi="Arial" w:cs="Arial"/>
        </w:rPr>
        <w:t>it a zahájit odstraňování vady - havárie</w:t>
      </w:r>
      <w:r w:rsidRPr="001C7C99">
        <w:rPr>
          <w:rFonts w:ascii="Arial" w:hAnsi="Arial" w:cs="Arial"/>
        </w:rPr>
        <w:t xml:space="preserve"> nejpozději </w:t>
      </w:r>
      <w:r>
        <w:rPr>
          <w:rFonts w:ascii="Arial" w:hAnsi="Arial" w:cs="Arial"/>
        </w:rPr>
        <w:t>do 48 hod po obdržení reklamace.</w:t>
      </w:r>
    </w:p>
    <w:p w:rsidR="008D15C6" w:rsidRPr="001C7C99" w:rsidRDefault="008D15C6" w:rsidP="000853BE">
      <w:pPr>
        <w:pStyle w:val="Odstavecseseznamem"/>
        <w:numPr>
          <w:ilvl w:val="1"/>
          <w:numId w:val="14"/>
        </w:numPr>
        <w:spacing w:before="240" w:line="276" w:lineRule="auto"/>
        <w:ind w:left="567" w:hanging="567"/>
        <w:contextualSpacing w:val="0"/>
        <w:jc w:val="both"/>
        <w:rPr>
          <w:rFonts w:ascii="Arial" w:hAnsi="Arial" w:cs="Arial"/>
        </w:rPr>
      </w:pPr>
      <w:r w:rsidRPr="001C7C99">
        <w:rPr>
          <w:rFonts w:ascii="Arial" w:hAnsi="Arial" w:cs="Arial"/>
        </w:rPr>
        <w:t>Neodstraní-li Zhotovitel vadu ve sjednané lhůtě, má Objednatel právo na:</w:t>
      </w:r>
    </w:p>
    <w:p w:rsidR="008D15C6" w:rsidRPr="001C7C99" w:rsidRDefault="008D15C6" w:rsidP="000853BE">
      <w:pPr>
        <w:pStyle w:val="Odstavecseseznamem"/>
        <w:numPr>
          <w:ilvl w:val="0"/>
          <w:numId w:val="15"/>
        </w:numPr>
        <w:spacing w:before="120" w:line="276" w:lineRule="auto"/>
        <w:ind w:left="1134" w:hanging="425"/>
        <w:contextualSpacing w:val="0"/>
        <w:jc w:val="both"/>
        <w:rPr>
          <w:rFonts w:ascii="Arial" w:hAnsi="Arial" w:cs="Arial"/>
        </w:rPr>
      </w:pPr>
      <w:r w:rsidRPr="001C7C99">
        <w:rPr>
          <w:rFonts w:ascii="Arial" w:hAnsi="Arial" w:cs="Arial"/>
        </w:rPr>
        <w:t>odstranění vady jinou osobou se shodnou kvalifikací jako Zhotovitel a na náklady Zhotovitele;</w:t>
      </w:r>
    </w:p>
    <w:p w:rsidR="008D15C6" w:rsidRPr="001C7C99" w:rsidRDefault="008D15C6" w:rsidP="000853BE">
      <w:pPr>
        <w:pStyle w:val="Odstavecseseznamem"/>
        <w:numPr>
          <w:ilvl w:val="0"/>
          <w:numId w:val="15"/>
        </w:numPr>
        <w:spacing w:before="120" w:line="276" w:lineRule="auto"/>
        <w:ind w:left="1134" w:hanging="425"/>
        <w:contextualSpacing w:val="0"/>
        <w:jc w:val="both"/>
        <w:rPr>
          <w:rFonts w:ascii="Arial" w:hAnsi="Arial" w:cs="Arial"/>
        </w:rPr>
      </w:pPr>
      <w:r w:rsidRPr="001C7C99">
        <w:rPr>
          <w:rFonts w:ascii="Arial" w:hAnsi="Arial" w:cs="Arial"/>
        </w:rPr>
        <w:t>slevu z ceny Díla;</w:t>
      </w:r>
    </w:p>
    <w:p w:rsidR="008D15C6" w:rsidRPr="001C7C99" w:rsidRDefault="0045582F" w:rsidP="000853BE">
      <w:pPr>
        <w:pStyle w:val="Odstavecseseznamem"/>
        <w:numPr>
          <w:ilvl w:val="0"/>
          <w:numId w:val="15"/>
        </w:numPr>
        <w:spacing w:before="120" w:line="276" w:lineRule="auto"/>
        <w:ind w:left="1134" w:hanging="425"/>
        <w:contextualSpacing w:val="0"/>
        <w:jc w:val="both"/>
        <w:rPr>
          <w:rFonts w:ascii="Arial" w:hAnsi="Arial" w:cs="Arial"/>
        </w:rPr>
      </w:pPr>
      <w:r>
        <w:rPr>
          <w:rFonts w:ascii="Arial" w:hAnsi="Arial" w:cs="Arial"/>
        </w:rPr>
        <w:t>odstoupení</w:t>
      </w:r>
      <w:r w:rsidR="008D15C6" w:rsidRPr="001C7C99">
        <w:rPr>
          <w:rFonts w:ascii="Arial" w:hAnsi="Arial" w:cs="Arial"/>
        </w:rPr>
        <w:t xml:space="preserve"> od Smlouvy.</w:t>
      </w:r>
    </w:p>
    <w:p w:rsidR="008D15C6" w:rsidRPr="001C7C99" w:rsidRDefault="008D15C6" w:rsidP="000853BE">
      <w:pPr>
        <w:pStyle w:val="Odstavecseseznamem"/>
        <w:spacing w:before="240" w:line="276" w:lineRule="auto"/>
        <w:ind w:left="567"/>
        <w:contextualSpacing w:val="0"/>
        <w:jc w:val="both"/>
        <w:rPr>
          <w:rFonts w:ascii="Arial" w:hAnsi="Arial" w:cs="Arial"/>
        </w:rPr>
      </w:pPr>
      <w:r w:rsidRPr="001C7C99">
        <w:rPr>
          <w:rFonts w:ascii="Arial" w:hAnsi="Arial" w:cs="Arial"/>
        </w:rPr>
        <w:t>Právo zvolit si způsob odstranění vady dle tohoto odstavce Smlouvy má Objednatel. O výběru uplatňovaného práva je povinen Zhotovitele bezodkladně informovat.</w:t>
      </w:r>
    </w:p>
    <w:p w:rsidR="008D15C6" w:rsidRPr="001C7C99" w:rsidRDefault="008D15C6" w:rsidP="000853BE">
      <w:pPr>
        <w:pStyle w:val="Odstavecseseznamem"/>
        <w:numPr>
          <w:ilvl w:val="1"/>
          <w:numId w:val="14"/>
        </w:numPr>
        <w:spacing w:before="240" w:line="276" w:lineRule="auto"/>
        <w:ind w:left="567" w:hanging="567"/>
        <w:contextualSpacing w:val="0"/>
        <w:jc w:val="both"/>
        <w:rPr>
          <w:rFonts w:ascii="Arial" w:hAnsi="Arial" w:cs="Arial"/>
        </w:rPr>
      </w:pPr>
      <w:r w:rsidRPr="001C7C99">
        <w:rPr>
          <w:rFonts w:ascii="Arial" w:hAnsi="Arial" w:cs="Arial"/>
        </w:rPr>
        <w:t>Objednatel poskytne Zhotoviteli součinnost potřebnou k odstranění vady Díla.</w:t>
      </w:r>
    </w:p>
    <w:p w:rsidR="008D15C6" w:rsidRPr="001C7C99" w:rsidRDefault="00BF69FE" w:rsidP="000853BE">
      <w:pPr>
        <w:pStyle w:val="Odstavecseseznamem"/>
        <w:numPr>
          <w:ilvl w:val="1"/>
          <w:numId w:val="14"/>
        </w:numPr>
        <w:spacing w:before="240" w:line="276" w:lineRule="auto"/>
        <w:ind w:left="567" w:hanging="567"/>
        <w:contextualSpacing w:val="0"/>
        <w:jc w:val="both"/>
        <w:rPr>
          <w:rFonts w:ascii="Arial" w:hAnsi="Arial" w:cs="Arial"/>
        </w:rPr>
      </w:pPr>
      <w:r>
        <w:rPr>
          <w:rFonts w:ascii="Arial" w:hAnsi="Arial" w:cs="Arial"/>
        </w:rPr>
        <w:t>O způsobu odstranění vady S</w:t>
      </w:r>
      <w:r w:rsidR="008D15C6" w:rsidRPr="001C7C99">
        <w:rPr>
          <w:rFonts w:ascii="Arial" w:hAnsi="Arial" w:cs="Arial"/>
        </w:rPr>
        <w:t xml:space="preserve">mluvní strany sepíší protokol, jehož obsahem bude oznámení vad zjištěných Objednatelem, způsob odstranění vady a </w:t>
      </w:r>
      <w:r w:rsidR="003D7778">
        <w:rPr>
          <w:rFonts w:ascii="Arial" w:hAnsi="Arial" w:cs="Arial"/>
        </w:rPr>
        <w:t xml:space="preserve">související </w:t>
      </w:r>
      <w:r w:rsidR="008D15C6" w:rsidRPr="001C7C99">
        <w:rPr>
          <w:rFonts w:ascii="Arial" w:hAnsi="Arial" w:cs="Arial"/>
        </w:rPr>
        <w:t>časové údaje.</w:t>
      </w:r>
    </w:p>
    <w:p w:rsidR="008D15C6" w:rsidRPr="001C7C99" w:rsidRDefault="008D15C6" w:rsidP="000853BE">
      <w:pPr>
        <w:pStyle w:val="Odstavecseseznamem"/>
        <w:numPr>
          <w:ilvl w:val="1"/>
          <w:numId w:val="14"/>
        </w:numPr>
        <w:spacing w:before="240" w:line="276" w:lineRule="auto"/>
        <w:ind w:left="567" w:hanging="567"/>
        <w:contextualSpacing w:val="0"/>
        <w:jc w:val="both"/>
        <w:rPr>
          <w:rFonts w:ascii="Arial" w:hAnsi="Arial" w:cs="Arial"/>
        </w:rPr>
      </w:pPr>
      <w:r w:rsidRPr="001C7C99">
        <w:rPr>
          <w:rFonts w:ascii="Arial" w:hAnsi="Arial" w:cs="Arial"/>
        </w:rPr>
        <w:t>Do</w:t>
      </w:r>
      <w:r w:rsidR="00070C40">
        <w:rPr>
          <w:rFonts w:ascii="Arial" w:hAnsi="Arial" w:cs="Arial"/>
        </w:rPr>
        <w:t xml:space="preserve">ba dle čl. </w:t>
      </w:r>
      <w:r w:rsidR="008C1EA0">
        <w:rPr>
          <w:rFonts w:ascii="Arial" w:hAnsi="Arial" w:cs="Arial"/>
        </w:rPr>
        <w:fldChar w:fldCharType="begin"/>
      </w:r>
      <w:r w:rsidR="00A00237">
        <w:rPr>
          <w:rFonts w:ascii="Arial" w:hAnsi="Arial" w:cs="Arial"/>
        </w:rPr>
        <w:instrText xml:space="preserve"> REF _Ref154146308 \r \h </w:instrText>
      </w:r>
      <w:r w:rsidR="008C1EA0">
        <w:rPr>
          <w:rFonts w:ascii="Arial" w:hAnsi="Arial" w:cs="Arial"/>
        </w:rPr>
      </w:r>
      <w:r w:rsidR="008C1EA0">
        <w:rPr>
          <w:rFonts w:ascii="Arial" w:hAnsi="Arial" w:cs="Arial"/>
        </w:rPr>
        <w:fldChar w:fldCharType="separate"/>
      </w:r>
      <w:r w:rsidR="00144C70">
        <w:rPr>
          <w:rFonts w:ascii="Arial" w:hAnsi="Arial" w:cs="Arial"/>
        </w:rPr>
        <w:t>XII</w:t>
      </w:r>
      <w:r w:rsidR="008C1EA0">
        <w:rPr>
          <w:rFonts w:ascii="Arial" w:hAnsi="Arial" w:cs="Arial"/>
        </w:rPr>
        <w:fldChar w:fldCharType="end"/>
      </w:r>
      <w:r w:rsidRPr="001C7C99">
        <w:rPr>
          <w:rFonts w:ascii="Arial" w:hAnsi="Arial" w:cs="Arial"/>
        </w:rPr>
        <w:t xml:space="preserve"> o</w:t>
      </w:r>
      <w:r w:rsidR="00070C40">
        <w:rPr>
          <w:rFonts w:ascii="Arial" w:hAnsi="Arial" w:cs="Arial"/>
        </w:rPr>
        <w:t xml:space="preserve">dst. </w:t>
      </w:r>
      <w:r w:rsidR="008C1EA0">
        <w:rPr>
          <w:rFonts w:ascii="Arial" w:hAnsi="Arial" w:cs="Arial"/>
        </w:rPr>
        <w:fldChar w:fldCharType="begin"/>
      </w:r>
      <w:r w:rsidR="00A00237">
        <w:rPr>
          <w:rFonts w:ascii="Arial" w:hAnsi="Arial" w:cs="Arial"/>
        </w:rPr>
        <w:instrText xml:space="preserve"> REF _Ref154146280 \r \h </w:instrText>
      </w:r>
      <w:r w:rsidR="008C1EA0">
        <w:rPr>
          <w:rFonts w:ascii="Arial" w:hAnsi="Arial" w:cs="Arial"/>
        </w:rPr>
      </w:r>
      <w:r w:rsidR="008C1EA0">
        <w:rPr>
          <w:rFonts w:ascii="Arial" w:hAnsi="Arial" w:cs="Arial"/>
        </w:rPr>
        <w:fldChar w:fldCharType="separate"/>
      </w:r>
      <w:r w:rsidR="00144C70">
        <w:rPr>
          <w:rFonts w:ascii="Arial" w:hAnsi="Arial" w:cs="Arial"/>
        </w:rPr>
        <w:t>12.6</w:t>
      </w:r>
      <w:r w:rsidR="008C1EA0">
        <w:rPr>
          <w:rFonts w:ascii="Arial" w:hAnsi="Arial" w:cs="Arial"/>
        </w:rPr>
        <w:fldChar w:fldCharType="end"/>
      </w:r>
      <w:r w:rsidR="00A00237">
        <w:rPr>
          <w:rFonts w:ascii="Arial" w:hAnsi="Arial" w:cs="Arial"/>
        </w:rPr>
        <w:t xml:space="preserve"> Smlouvy</w:t>
      </w:r>
      <w:r w:rsidRPr="001C7C99">
        <w:rPr>
          <w:rFonts w:ascii="Arial" w:hAnsi="Arial" w:cs="Arial"/>
        </w:rPr>
        <w:t xml:space="preserve"> se prodlužuje o dobu počínající oznámením zjištěných vad Objednatelem a končící dnem řádného a úplného odstranění vad Zhotovitelem.</w:t>
      </w:r>
    </w:p>
    <w:p w:rsidR="008D15C6" w:rsidRPr="001C7C99" w:rsidRDefault="008D15C6" w:rsidP="000853BE">
      <w:pPr>
        <w:pStyle w:val="Odstavecseseznamem"/>
        <w:numPr>
          <w:ilvl w:val="1"/>
          <w:numId w:val="14"/>
        </w:numPr>
        <w:spacing w:before="240" w:line="276" w:lineRule="auto"/>
        <w:ind w:left="567" w:hanging="567"/>
        <w:contextualSpacing w:val="0"/>
        <w:jc w:val="both"/>
        <w:rPr>
          <w:rFonts w:ascii="Arial" w:hAnsi="Arial" w:cs="Arial"/>
        </w:rPr>
      </w:pPr>
      <w:r w:rsidRPr="001C7C99">
        <w:rPr>
          <w:rFonts w:ascii="Arial" w:hAnsi="Arial" w:cs="Arial"/>
        </w:rPr>
        <w:t xml:space="preserve">Pokud bylo plněno vadně, je vzhledem k </w:t>
      </w:r>
      <w:r>
        <w:rPr>
          <w:rFonts w:ascii="Arial" w:hAnsi="Arial" w:cs="Arial"/>
        </w:rPr>
        <w:t>tomu, co sám dodal, zavázán se Z</w:t>
      </w:r>
      <w:r w:rsidRPr="001C7C99">
        <w:rPr>
          <w:rFonts w:ascii="Arial" w:hAnsi="Arial" w:cs="Arial"/>
        </w:rPr>
        <w:t>hotovitelem společně a nerozdílně:</w:t>
      </w:r>
    </w:p>
    <w:p w:rsidR="008D15C6" w:rsidRPr="001C7C99" w:rsidRDefault="008D15C6" w:rsidP="000853BE">
      <w:pPr>
        <w:pStyle w:val="Odstavecseseznamem"/>
        <w:numPr>
          <w:ilvl w:val="0"/>
          <w:numId w:val="16"/>
        </w:numPr>
        <w:spacing w:before="120" w:line="276" w:lineRule="auto"/>
        <w:ind w:left="1134" w:hanging="425"/>
        <w:contextualSpacing w:val="0"/>
        <w:jc w:val="both"/>
        <w:rPr>
          <w:rFonts w:ascii="Arial" w:hAnsi="Arial" w:cs="Arial"/>
        </w:rPr>
      </w:pPr>
      <w:r w:rsidRPr="001C7C99">
        <w:rPr>
          <w:rFonts w:ascii="Arial" w:hAnsi="Arial" w:cs="Arial"/>
        </w:rPr>
        <w:t xml:space="preserve">poddodavatel Zhotovitele, ledaže prokáže, že vadu způsobilo jen rozhodnutí Zhotovitele </w:t>
      </w:r>
      <w:r w:rsidR="003D7778">
        <w:rPr>
          <w:rFonts w:ascii="Arial" w:hAnsi="Arial" w:cs="Arial"/>
        </w:rPr>
        <w:t>nebo toho kdo nad S</w:t>
      </w:r>
      <w:r w:rsidRPr="001C7C99">
        <w:rPr>
          <w:rFonts w:ascii="Arial" w:hAnsi="Arial" w:cs="Arial"/>
        </w:rPr>
        <w:t>tavbou vykonával dozor</w:t>
      </w:r>
      <w:r>
        <w:rPr>
          <w:rFonts w:ascii="Arial" w:hAnsi="Arial" w:cs="Arial"/>
        </w:rPr>
        <w:t>;</w:t>
      </w:r>
    </w:p>
    <w:p w:rsidR="008D15C6" w:rsidRPr="001C7C99" w:rsidRDefault="008D15C6" w:rsidP="000853BE">
      <w:pPr>
        <w:pStyle w:val="Odstavecseseznamem"/>
        <w:numPr>
          <w:ilvl w:val="0"/>
          <w:numId w:val="16"/>
        </w:numPr>
        <w:spacing w:before="120" w:line="276" w:lineRule="auto"/>
        <w:ind w:left="1134" w:hanging="425"/>
        <w:contextualSpacing w:val="0"/>
        <w:jc w:val="both"/>
        <w:rPr>
          <w:rFonts w:ascii="Arial" w:hAnsi="Arial" w:cs="Arial"/>
        </w:rPr>
      </w:pPr>
      <w:r w:rsidRPr="001C7C99">
        <w:rPr>
          <w:rFonts w:ascii="Arial" w:hAnsi="Arial" w:cs="Arial"/>
        </w:rPr>
        <w:t>kdo dodal stavební dokumentaci, ledaže prokáže, že vadu nezpůsobil</w:t>
      </w:r>
      <w:r>
        <w:rPr>
          <w:rFonts w:ascii="Arial" w:hAnsi="Arial" w:cs="Arial"/>
        </w:rPr>
        <w:t>a chyba ve stavební dokumentaci;</w:t>
      </w:r>
    </w:p>
    <w:p w:rsidR="008D15C6" w:rsidRPr="001C7C99" w:rsidRDefault="008D15C6" w:rsidP="000853BE">
      <w:pPr>
        <w:pStyle w:val="Odstavecseseznamem"/>
        <w:numPr>
          <w:ilvl w:val="0"/>
          <w:numId w:val="16"/>
        </w:numPr>
        <w:spacing w:before="120" w:line="276" w:lineRule="auto"/>
        <w:ind w:left="1134" w:hanging="425"/>
        <w:contextualSpacing w:val="0"/>
        <w:jc w:val="both"/>
        <w:rPr>
          <w:rFonts w:ascii="Arial" w:hAnsi="Arial" w:cs="Arial"/>
        </w:rPr>
      </w:pPr>
      <w:r w:rsidRPr="001C7C99">
        <w:rPr>
          <w:rFonts w:ascii="Arial" w:hAnsi="Arial" w:cs="Arial"/>
        </w:rPr>
        <w:t>kdo prováděl dozor nad stavbou, ledaže prokáže, že vadu stavby nezpůsobilo selhání dozoru</w:t>
      </w:r>
      <w:r>
        <w:rPr>
          <w:rFonts w:ascii="Arial" w:hAnsi="Arial" w:cs="Arial"/>
        </w:rPr>
        <w:t>.</w:t>
      </w:r>
    </w:p>
    <w:p w:rsidR="008D15C6" w:rsidRDefault="008D15C6" w:rsidP="000853BE">
      <w:pPr>
        <w:pStyle w:val="Odstavecseseznamem"/>
        <w:numPr>
          <w:ilvl w:val="1"/>
          <w:numId w:val="14"/>
        </w:numPr>
        <w:spacing w:before="240" w:line="276" w:lineRule="auto"/>
        <w:ind w:left="567" w:hanging="567"/>
        <w:contextualSpacing w:val="0"/>
        <w:jc w:val="both"/>
        <w:rPr>
          <w:rFonts w:ascii="Arial" w:hAnsi="Arial" w:cs="Arial"/>
        </w:rPr>
      </w:pPr>
      <w:r w:rsidRPr="001C7C99">
        <w:rPr>
          <w:rFonts w:ascii="Arial" w:hAnsi="Arial" w:cs="Arial"/>
        </w:rPr>
        <w:lastRenderedPageBreak/>
        <w:t>Zhotovitel se zprostí o</w:t>
      </w:r>
      <w:r w:rsidR="003D7778">
        <w:rPr>
          <w:rFonts w:ascii="Arial" w:hAnsi="Arial" w:cs="Arial"/>
        </w:rPr>
        <w:t>dpovědnosti za vady Stavby,</w:t>
      </w:r>
      <w:r w:rsidRPr="001C7C99">
        <w:rPr>
          <w:rFonts w:ascii="Arial" w:hAnsi="Arial" w:cs="Arial"/>
        </w:rPr>
        <w:t xml:space="preserve"> pokud prokáže, že vadu způsobila jen chyba ve stavební dokumentaci dodané osobou, kterou si Objednatel zvolil, nebo jen selhání dozoru nad Stavbou vykonávaného osobou, kterou smluvně zajistil Objednatel.</w:t>
      </w:r>
    </w:p>
    <w:p w:rsidR="008D15C6" w:rsidRPr="001C7C99" w:rsidRDefault="008D15C6" w:rsidP="000853BE">
      <w:pPr>
        <w:pStyle w:val="Odstavecseseznamem"/>
        <w:numPr>
          <w:ilvl w:val="1"/>
          <w:numId w:val="14"/>
        </w:numPr>
        <w:spacing w:before="240" w:line="276" w:lineRule="auto"/>
        <w:ind w:left="567" w:hanging="567"/>
        <w:contextualSpacing w:val="0"/>
        <w:jc w:val="both"/>
        <w:rPr>
          <w:rFonts w:ascii="Arial" w:hAnsi="Arial" w:cs="Arial"/>
        </w:rPr>
      </w:pPr>
      <w:r w:rsidRPr="008344B3">
        <w:rPr>
          <w:rFonts w:ascii="Arial" w:hAnsi="Arial" w:cs="Arial"/>
        </w:rPr>
        <w:t xml:space="preserve">Smluvní strany se dohodly, že </w:t>
      </w:r>
      <w:r>
        <w:rPr>
          <w:rFonts w:ascii="Arial" w:hAnsi="Arial" w:cs="Arial"/>
        </w:rPr>
        <w:t xml:space="preserve">ustanovení </w:t>
      </w:r>
      <w:r w:rsidRPr="008344B3">
        <w:rPr>
          <w:rFonts w:ascii="Arial" w:hAnsi="Arial" w:cs="Arial"/>
        </w:rPr>
        <w:t>§ 1917 - 1924, § 2099 – 2101,</w:t>
      </w:r>
      <w:r>
        <w:rPr>
          <w:rFonts w:ascii="Arial" w:hAnsi="Arial" w:cs="Arial"/>
        </w:rPr>
        <w:t xml:space="preserve"> § 2103 - 2117 a § 2165 - 2172 o</w:t>
      </w:r>
      <w:r w:rsidRPr="008344B3">
        <w:rPr>
          <w:rFonts w:ascii="Arial" w:hAnsi="Arial" w:cs="Arial"/>
        </w:rPr>
        <w:t>bčanského zákoníku</w:t>
      </w:r>
      <w:r>
        <w:rPr>
          <w:rFonts w:ascii="Arial" w:hAnsi="Arial" w:cs="Arial"/>
        </w:rPr>
        <w:t xml:space="preserve"> se nepoužije.</w:t>
      </w:r>
    </w:p>
    <w:p w:rsidR="008D15C6" w:rsidRPr="000853BE" w:rsidRDefault="008D15C6" w:rsidP="000853BE">
      <w:pPr>
        <w:pStyle w:val="Nadpis1"/>
        <w:numPr>
          <w:ilvl w:val="0"/>
          <w:numId w:val="48"/>
        </w:numPr>
        <w:spacing w:before="480"/>
        <w:ind w:left="851" w:firstLine="0"/>
        <w:jc w:val="center"/>
        <w:rPr>
          <w:rFonts w:cs="Arial"/>
          <w:b/>
          <w:sz w:val="20"/>
        </w:rPr>
      </w:pPr>
    </w:p>
    <w:p w:rsidR="008D15C6" w:rsidRPr="001C7C99" w:rsidRDefault="008D15C6" w:rsidP="008D15C6">
      <w:pPr>
        <w:jc w:val="center"/>
        <w:rPr>
          <w:rFonts w:ascii="Arial" w:hAnsi="Arial" w:cs="Arial"/>
          <w:b/>
        </w:rPr>
      </w:pPr>
      <w:r w:rsidRPr="00625C2D">
        <w:rPr>
          <w:rFonts w:ascii="Arial" w:hAnsi="Arial" w:cs="Arial"/>
          <w:b/>
        </w:rPr>
        <w:t>Odpovědnost za škodu</w:t>
      </w:r>
    </w:p>
    <w:p w:rsidR="008D15C6" w:rsidRPr="001C7C99" w:rsidRDefault="008D15C6" w:rsidP="000853BE">
      <w:pPr>
        <w:pStyle w:val="Odstavecseseznamem"/>
        <w:numPr>
          <w:ilvl w:val="0"/>
          <w:numId w:val="17"/>
        </w:numPr>
        <w:spacing w:before="240" w:line="276" w:lineRule="auto"/>
        <w:ind w:left="567" w:hanging="567"/>
        <w:contextualSpacing w:val="0"/>
        <w:jc w:val="both"/>
        <w:rPr>
          <w:rFonts w:ascii="Arial" w:hAnsi="Arial" w:cs="Arial"/>
        </w:rPr>
      </w:pPr>
      <w:r w:rsidRPr="001C7C99">
        <w:rPr>
          <w:rFonts w:ascii="Arial" w:hAnsi="Arial" w:cs="Arial"/>
        </w:rPr>
        <w:t xml:space="preserve">Zhotovitel </w:t>
      </w:r>
      <w:r>
        <w:rPr>
          <w:rFonts w:ascii="Arial" w:hAnsi="Arial" w:cs="Arial"/>
        </w:rPr>
        <w:t>o</w:t>
      </w:r>
      <w:r w:rsidRPr="001C7C99">
        <w:rPr>
          <w:rFonts w:ascii="Arial" w:hAnsi="Arial" w:cs="Arial"/>
        </w:rPr>
        <w:t>dpov</w:t>
      </w:r>
      <w:r>
        <w:rPr>
          <w:rFonts w:ascii="Arial" w:hAnsi="Arial" w:cs="Arial"/>
        </w:rPr>
        <w:t>ídá</w:t>
      </w:r>
      <w:r w:rsidRPr="001C7C99">
        <w:rPr>
          <w:rFonts w:ascii="Arial" w:hAnsi="Arial" w:cs="Arial"/>
        </w:rPr>
        <w:t xml:space="preserve"> za škodu a</w:t>
      </w:r>
      <w:r>
        <w:rPr>
          <w:rFonts w:ascii="Arial" w:hAnsi="Arial" w:cs="Arial"/>
        </w:rPr>
        <w:t xml:space="preserve"> má</w:t>
      </w:r>
      <w:r w:rsidRPr="001C7C99">
        <w:rPr>
          <w:rFonts w:ascii="Arial" w:hAnsi="Arial" w:cs="Arial"/>
        </w:rPr>
        <w:t xml:space="preserve"> povinnost nahradit škodu:</w:t>
      </w:r>
    </w:p>
    <w:p w:rsidR="008D15C6" w:rsidRPr="001C7C99" w:rsidRDefault="008D15C6" w:rsidP="000853BE">
      <w:pPr>
        <w:pStyle w:val="Odstavecseseznamem"/>
        <w:numPr>
          <w:ilvl w:val="1"/>
          <w:numId w:val="47"/>
        </w:numPr>
        <w:spacing w:before="120" w:line="276" w:lineRule="auto"/>
        <w:ind w:left="1077" w:hanging="357"/>
        <w:contextualSpacing w:val="0"/>
        <w:jc w:val="both"/>
        <w:rPr>
          <w:rFonts w:ascii="Arial" w:hAnsi="Arial" w:cs="Arial"/>
        </w:rPr>
      </w:pPr>
      <w:r>
        <w:rPr>
          <w:rFonts w:ascii="Arial" w:hAnsi="Arial" w:cs="Arial"/>
        </w:rPr>
        <w:t>p</w:t>
      </w:r>
      <w:r w:rsidRPr="001C7C99">
        <w:rPr>
          <w:rFonts w:ascii="Arial" w:hAnsi="Arial" w:cs="Arial"/>
        </w:rPr>
        <w:t>okud činností Zhotovit</w:t>
      </w:r>
      <w:r w:rsidR="00BF5027">
        <w:rPr>
          <w:rFonts w:ascii="Arial" w:hAnsi="Arial" w:cs="Arial"/>
        </w:rPr>
        <w:t>ele v souvislosti s prováděním D</w:t>
      </w:r>
      <w:r w:rsidRPr="001C7C99">
        <w:rPr>
          <w:rFonts w:ascii="Arial" w:hAnsi="Arial" w:cs="Arial"/>
        </w:rPr>
        <w:t>íla dojde ke způsobení škody Objednateli nebo třetím osobám z titulu opomenutí, nedbalosti nebo neplněním podmínek vyplývajících z obecně závazných právních předpisů, technických nebo jiných</w:t>
      </w:r>
      <w:r w:rsidR="003D7778">
        <w:rPr>
          <w:rFonts w:ascii="Arial" w:hAnsi="Arial" w:cs="Arial"/>
        </w:rPr>
        <w:t xml:space="preserve"> norem nebo vyplývajících ze</w:t>
      </w:r>
      <w:r w:rsidRPr="001C7C99">
        <w:rPr>
          <w:rFonts w:ascii="Arial" w:hAnsi="Arial" w:cs="Arial"/>
        </w:rPr>
        <w:t xml:space="preserve"> Smlouvy</w:t>
      </w:r>
      <w:r w:rsidR="003D7778">
        <w:rPr>
          <w:rFonts w:ascii="Arial" w:hAnsi="Arial" w:cs="Arial"/>
        </w:rPr>
        <w:t>,</w:t>
      </w:r>
      <w:r w:rsidRPr="001C7C99">
        <w:rPr>
          <w:rFonts w:ascii="Arial" w:hAnsi="Arial" w:cs="Arial"/>
        </w:rPr>
        <w:t xml:space="preserve"> je Zhotovitel povinen bez zbytečného odkladu tuto škodu odstranit a není-li to možné, tak finančně nahradit. Veškeré náklad</w:t>
      </w:r>
      <w:r>
        <w:rPr>
          <w:rFonts w:ascii="Arial" w:hAnsi="Arial" w:cs="Arial"/>
        </w:rPr>
        <w:t>y s tím spojené nese Zhotovitel;</w:t>
      </w:r>
    </w:p>
    <w:p w:rsidR="008D15C6" w:rsidRPr="001C7C99" w:rsidRDefault="008D15C6" w:rsidP="000853BE">
      <w:pPr>
        <w:pStyle w:val="Odstavecseseznamem"/>
        <w:numPr>
          <w:ilvl w:val="1"/>
          <w:numId w:val="47"/>
        </w:numPr>
        <w:spacing w:before="120" w:line="276" w:lineRule="auto"/>
        <w:ind w:left="1077" w:hanging="357"/>
        <w:contextualSpacing w:val="0"/>
        <w:jc w:val="both"/>
        <w:rPr>
          <w:rFonts w:ascii="Arial" w:hAnsi="Arial" w:cs="Arial"/>
        </w:rPr>
      </w:pPr>
      <w:r w:rsidRPr="001C7C99">
        <w:rPr>
          <w:rFonts w:ascii="Arial" w:hAnsi="Arial" w:cs="Arial"/>
        </w:rPr>
        <w:t>i za škodu způsobenou činností těch,</w:t>
      </w:r>
      <w:r w:rsidR="00BF5027">
        <w:rPr>
          <w:rFonts w:ascii="Arial" w:hAnsi="Arial" w:cs="Arial"/>
        </w:rPr>
        <w:t xml:space="preserve"> kteří pro něj D</w:t>
      </w:r>
      <w:r>
        <w:rPr>
          <w:rFonts w:ascii="Arial" w:hAnsi="Arial" w:cs="Arial"/>
        </w:rPr>
        <w:t>ílo provádějí;</w:t>
      </w:r>
    </w:p>
    <w:p w:rsidR="008D15C6" w:rsidRPr="001C7C99" w:rsidRDefault="008D15C6" w:rsidP="000853BE">
      <w:pPr>
        <w:pStyle w:val="Odstavecseseznamem"/>
        <w:numPr>
          <w:ilvl w:val="1"/>
          <w:numId w:val="47"/>
        </w:numPr>
        <w:spacing w:before="120" w:line="276" w:lineRule="auto"/>
        <w:ind w:left="1077" w:hanging="357"/>
        <w:contextualSpacing w:val="0"/>
        <w:jc w:val="both"/>
        <w:rPr>
          <w:rFonts w:ascii="Arial" w:hAnsi="Arial" w:cs="Arial"/>
        </w:rPr>
      </w:pPr>
      <w:r w:rsidRPr="001C7C99">
        <w:rPr>
          <w:rFonts w:ascii="Arial" w:hAnsi="Arial" w:cs="Arial"/>
        </w:rPr>
        <w:t>za škodu způsobenou okolnostmi, které mají původ v povaze strojů, pří</w:t>
      </w:r>
      <w:r w:rsidR="00BF69FE">
        <w:rPr>
          <w:rFonts w:ascii="Arial" w:hAnsi="Arial" w:cs="Arial"/>
        </w:rPr>
        <w:t>strojů nebo jiných věcí, které Z</w:t>
      </w:r>
      <w:r w:rsidRPr="001C7C99">
        <w:rPr>
          <w:rFonts w:ascii="Arial" w:hAnsi="Arial" w:cs="Arial"/>
        </w:rPr>
        <w:t>hotovitel použil ne</w:t>
      </w:r>
      <w:r w:rsidR="00BF5027">
        <w:rPr>
          <w:rFonts w:ascii="Arial" w:hAnsi="Arial" w:cs="Arial"/>
        </w:rPr>
        <w:t>bo hodlal použít při provádění D</w:t>
      </w:r>
      <w:r w:rsidRPr="001C7C99">
        <w:rPr>
          <w:rFonts w:ascii="Arial" w:hAnsi="Arial" w:cs="Arial"/>
        </w:rPr>
        <w:t>íla.</w:t>
      </w:r>
    </w:p>
    <w:p w:rsidR="008D15C6" w:rsidRPr="001C7C99" w:rsidRDefault="008D15C6" w:rsidP="000853BE">
      <w:pPr>
        <w:pStyle w:val="Odstavecseseznamem"/>
        <w:numPr>
          <w:ilvl w:val="0"/>
          <w:numId w:val="17"/>
        </w:numPr>
        <w:spacing w:before="240" w:line="276" w:lineRule="auto"/>
        <w:ind w:left="567" w:hanging="567"/>
        <w:contextualSpacing w:val="0"/>
        <w:jc w:val="both"/>
        <w:rPr>
          <w:rFonts w:ascii="Arial" w:hAnsi="Arial" w:cs="Arial"/>
        </w:rPr>
      </w:pPr>
      <w:r w:rsidRPr="001C7C99">
        <w:rPr>
          <w:rFonts w:ascii="Arial" w:hAnsi="Arial" w:cs="Arial"/>
        </w:rPr>
        <w:t xml:space="preserve">Odpovědnost za škodu na zhotovovaném </w:t>
      </w:r>
      <w:r w:rsidR="00AE1EB3">
        <w:rPr>
          <w:rFonts w:ascii="Arial" w:hAnsi="Arial" w:cs="Arial"/>
        </w:rPr>
        <w:t>D</w:t>
      </w:r>
      <w:r w:rsidR="00AE1EB3" w:rsidRPr="001C7C99">
        <w:rPr>
          <w:rFonts w:ascii="Arial" w:hAnsi="Arial" w:cs="Arial"/>
        </w:rPr>
        <w:t xml:space="preserve">íle </w:t>
      </w:r>
      <w:r w:rsidRPr="001C7C99">
        <w:rPr>
          <w:rFonts w:ascii="Arial" w:hAnsi="Arial" w:cs="Arial"/>
        </w:rPr>
        <w:t>nebo jeho části nese Zhotovitel v plném rozsahu až do</w:t>
      </w:r>
      <w:r w:rsidR="00BF5027">
        <w:rPr>
          <w:rFonts w:ascii="Arial" w:hAnsi="Arial" w:cs="Arial"/>
        </w:rPr>
        <w:t xml:space="preserve"> dne předání a převzetí celého D</w:t>
      </w:r>
      <w:r w:rsidRPr="001C7C99">
        <w:rPr>
          <w:rFonts w:ascii="Arial" w:hAnsi="Arial" w:cs="Arial"/>
        </w:rPr>
        <w:t xml:space="preserve">íla bez vad a nedodělků. Zhotovitel nese odpovědnost </w:t>
      </w:r>
      <w:r w:rsidR="003D7778">
        <w:rPr>
          <w:rFonts w:ascii="Arial" w:hAnsi="Arial" w:cs="Arial"/>
        </w:rPr>
        <w:t>původce odpadů a</w:t>
      </w:r>
      <w:r w:rsidRPr="001C7C99">
        <w:rPr>
          <w:rFonts w:ascii="Arial" w:hAnsi="Arial" w:cs="Arial"/>
        </w:rPr>
        <w:t xml:space="preserve"> zavazuje se nezpůsobovat únik ropných, toxických</w:t>
      </w:r>
      <w:r w:rsidR="003D7778">
        <w:rPr>
          <w:rFonts w:ascii="Arial" w:hAnsi="Arial" w:cs="Arial"/>
        </w:rPr>
        <w:t xml:space="preserve"> či jiných škodlivých látek na S</w:t>
      </w:r>
      <w:r w:rsidRPr="001C7C99">
        <w:rPr>
          <w:rFonts w:ascii="Arial" w:hAnsi="Arial" w:cs="Arial"/>
        </w:rPr>
        <w:t xml:space="preserve">tavbě. Zhotovitel je povinen nahradit Objednateli </w:t>
      </w:r>
      <w:r w:rsidR="003D7778" w:rsidRPr="001C7C99">
        <w:rPr>
          <w:rFonts w:ascii="Arial" w:hAnsi="Arial" w:cs="Arial"/>
        </w:rPr>
        <w:t>v plné výš</w:t>
      </w:r>
      <w:r w:rsidR="003D7778">
        <w:rPr>
          <w:rFonts w:ascii="Arial" w:hAnsi="Arial" w:cs="Arial"/>
        </w:rPr>
        <w:t>i</w:t>
      </w:r>
      <w:r w:rsidRPr="001C7C99">
        <w:rPr>
          <w:rFonts w:ascii="Arial" w:hAnsi="Arial" w:cs="Arial"/>
        </w:rPr>
        <w:t>škodu</w:t>
      </w:r>
      <w:r w:rsidR="00BF5027">
        <w:rPr>
          <w:rFonts w:ascii="Arial" w:hAnsi="Arial" w:cs="Arial"/>
        </w:rPr>
        <w:t>, která vznikla při realizaci D</w:t>
      </w:r>
      <w:r w:rsidRPr="001C7C99">
        <w:rPr>
          <w:rFonts w:ascii="Arial" w:hAnsi="Arial" w:cs="Arial"/>
        </w:rPr>
        <w:t xml:space="preserve">íla, bez ohledu na zavinění. Zhotovitel nenese odpovědnost v případě vzniku zvláštních rizik např. války, vojenské operace, invaze, povstání, revoluce, nepokojů, občanské války, vojenského převratu, tlakové vlny letadlem a ostatních vzdušných prostředků, šarvátek, porušení veřejného pořádku, atd. </w:t>
      </w:r>
    </w:p>
    <w:p w:rsidR="008757AA" w:rsidRPr="00AE1EB3" w:rsidRDefault="008757AA" w:rsidP="00AE1EB3">
      <w:pPr>
        <w:pStyle w:val="Nadpis1"/>
        <w:numPr>
          <w:ilvl w:val="0"/>
          <w:numId w:val="48"/>
        </w:numPr>
        <w:spacing w:before="480"/>
        <w:ind w:left="851" w:firstLine="0"/>
        <w:jc w:val="center"/>
        <w:rPr>
          <w:rFonts w:cs="Arial"/>
          <w:b/>
          <w:sz w:val="20"/>
        </w:rPr>
      </w:pPr>
    </w:p>
    <w:p w:rsidR="008757AA" w:rsidRPr="001C7C99" w:rsidRDefault="00BF5027" w:rsidP="008757AA">
      <w:pPr>
        <w:jc w:val="center"/>
        <w:rPr>
          <w:rFonts w:ascii="Arial" w:hAnsi="Arial" w:cs="Arial"/>
          <w:b/>
        </w:rPr>
      </w:pPr>
      <w:r>
        <w:rPr>
          <w:rFonts w:ascii="Arial" w:hAnsi="Arial" w:cs="Arial"/>
          <w:b/>
        </w:rPr>
        <w:t>Vlastnictví Díla a nebezpečí škody na D</w:t>
      </w:r>
      <w:r w:rsidR="008757AA" w:rsidRPr="00625C2D">
        <w:rPr>
          <w:rFonts w:ascii="Arial" w:hAnsi="Arial" w:cs="Arial"/>
          <w:b/>
        </w:rPr>
        <w:t>íle</w:t>
      </w:r>
    </w:p>
    <w:p w:rsidR="008757AA" w:rsidRPr="001C7C99" w:rsidRDefault="001A46D3" w:rsidP="00AE1EB3">
      <w:pPr>
        <w:pStyle w:val="Odstavecseseznamem"/>
        <w:numPr>
          <w:ilvl w:val="0"/>
          <w:numId w:val="22"/>
        </w:numPr>
        <w:spacing w:before="240" w:line="276" w:lineRule="auto"/>
        <w:ind w:left="567" w:hanging="567"/>
        <w:contextualSpacing w:val="0"/>
        <w:jc w:val="both"/>
        <w:rPr>
          <w:rFonts w:ascii="Arial" w:hAnsi="Arial" w:cs="Arial"/>
        </w:rPr>
      </w:pPr>
      <w:r w:rsidRPr="001C7C99">
        <w:rPr>
          <w:rFonts w:ascii="Arial" w:hAnsi="Arial" w:cs="Arial"/>
        </w:rPr>
        <w:t xml:space="preserve">Vlastníkem zhotovovaného </w:t>
      </w:r>
      <w:r w:rsidR="003D7778">
        <w:rPr>
          <w:rFonts w:ascii="Arial" w:hAnsi="Arial" w:cs="Arial"/>
        </w:rPr>
        <w:t>D</w:t>
      </w:r>
      <w:r w:rsidR="008757AA" w:rsidRPr="001C7C99">
        <w:rPr>
          <w:rFonts w:ascii="Arial" w:hAnsi="Arial" w:cs="Arial"/>
        </w:rPr>
        <w:t>íla je od počátku Objednatel.</w:t>
      </w:r>
      <w:r w:rsidRPr="001C7C99">
        <w:rPr>
          <w:rFonts w:ascii="Arial" w:hAnsi="Arial" w:cs="Arial"/>
        </w:rPr>
        <w:t xml:space="preserve"> Vlastnické právo k jakékoliv části Díla přechází na Objednatele okamžikem zabudování nebo instalací do Díla.</w:t>
      </w:r>
    </w:p>
    <w:p w:rsidR="001A46D3" w:rsidRPr="001C7C99" w:rsidRDefault="00BF5027" w:rsidP="00AE1EB3">
      <w:pPr>
        <w:pStyle w:val="Odstavecseseznamem"/>
        <w:numPr>
          <w:ilvl w:val="0"/>
          <w:numId w:val="22"/>
        </w:numPr>
        <w:spacing w:before="240" w:line="276" w:lineRule="auto"/>
        <w:ind w:left="567" w:hanging="567"/>
        <w:contextualSpacing w:val="0"/>
        <w:jc w:val="both"/>
        <w:rPr>
          <w:rFonts w:ascii="Arial" w:hAnsi="Arial" w:cs="Arial"/>
        </w:rPr>
      </w:pPr>
      <w:r>
        <w:rPr>
          <w:rFonts w:ascii="Arial" w:hAnsi="Arial" w:cs="Arial"/>
        </w:rPr>
        <w:t>Nebezpečí škody na D</w:t>
      </w:r>
      <w:r w:rsidR="001A46D3" w:rsidRPr="001C7C99">
        <w:rPr>
          <w:rFonts w:ascii="Arial" w:hAnsi="Arial" w:cs="Arial"/>
        </w:rPr>
        <w:t>íle vč. všech materiálů a vybavení určených k zabudování do Díla a</w:t>
      </w:r>
      <w:r w:rsidR="00AE1EB3">
        <w:rPr>
          <w:rFonts w:ascii="Arial" w:hAnsi="Arial" w:cs="Arial"/>
        </w:rPr>
        <w:t> </w:t>
      </w:r>
      <w:r w:rsidR="001A46D3" w:rsidRPr="001C7C99">
        <w:rPr>
          <w:rFonts w:ascii="Arial" w:hAnsi="Arial" w:cs="Arial"/>
        </w:rPr>
        <w:t>majetku Objednatele a jeho smluvních partnerů nacházejících se na Staveni</w:t>
      </w:r>
      <w:r w:rsidR="003D7778">
        <w:rPr>
          <w:rFonts w:ascii="Arial" w:hAnsi="Arial" w:cs="Arial"/>
        </w:rPr>
        <w:t xml:space="preserve">šti, nese od okamžiku převzetí </w:t>
      </w:r>
      <w:r w:rsidR="00A759E4">
        <w:rPr>
          <w:rFonts w:ascii="Arial" w:hAnsi="Arial" w:cs="Arial"/>
        </w:rPr>
        <w:t>Staveni</w:t>
      </w:r>
      <w:r w:rsidR="00A759E4" w:rsidRPr="001C7C99">
        <w:rPr>
          <w:rFonts w:ascii="Arial" w:hAnsi="Arial" w:cs="Arial"/>
        </w:rPr>
        <w:t>ště</w:t>
      </w:r>
      <w:r w:rsidR="001A46D3" w:rsidRPr="001C7C99">
        <w:rPr>
          <w:rFonts w:ascii="Arial" w:hAnsi="Arial" w:cs="Arial"/>
        </w:rPr>
        <w:t xml:space="preserve"> Zhotovitel. Nebezpečí škody na Díle přechází na Objednatele okamžikem převzetí Díla. U zjištěných vad a nedodělků přechází nebezpečí škody na Objednatele okamžikem jejich odstranění.</w:t>
      </w:r>
    </w:p>
    <w:p w:rsidR="001A46D3" w:rsidRPr="001C7C99" w:rsidRDefault="001A46D3" w:rsidP="00AE1EB3">
      <w:pPr>
        <w:pStyle w:val="Odstavecseseznamem"/>
        <w:numPr>
          <w:ilvl w:val="0"/>
          <w:numId w:val="22"/>
        </w:numPr>
        <w:spacing w:before="240" w:line="276" w:lineRule="auto"/>
        <w:ind w:left="567" w:hanging="567"/>
        <w:contextualSpacing w:val="0"/>
        <w:jc w:val="both"/>
        <w:rPr>
          <w:rFonts w:ascii="Arial" w:hAnsi="Arial" w:cs="Arial"/>
        </w:rPr>
      </w:pPr>
      <w:r w:rsidRPr="001C7C99">
        <w:rPr>
          <w:rFonts w:ascii="Arial" w:hAnsi="Arial" w:cs="Arial"/>
        </w:rPr>
        <w:t>Smluvní strany se</w:t>
      </w:r>
      <w:r w:rsidR="00717114">
        <w:rPr>
          <w:rFonts w:ascii="Arial" w:hAnsi="Arial" w:cs="Arial"/>
        </w:rPr>
        <w:t xml:space="preserve"> dohodly, že § 1976 a § 2599 – 2603 </w:t>
      </w:r>
      <w:r w:rsidRPr="001C7C99">
        <w:rPr>
          <w:rFonts w:ascii="Arial" w:hAnsi="Arial" w:cs="Arial"/>
        </w:rPr>
        <w:t>občanského zákoníku se nepoužije.</w:t>
      </w:r>
    </w:p>
    <w:p w:rsidR="00E564CA" w:rsidRPr="00AE1EB3" w:rsidRDefault="00E564CA" w:rsidP="00AE1EB3">
      <w:pPr>
        <w:pStyle w:val="Nadpis1"/>
        <w:numPr>
          <w:ilvl w:val="0"/>
          <w:numId w:val="48"/>
        </w:numPr>
        <w:spacing w:before="480"/>
        <w:ind w:left="851" w:firstLine="0"/>
        <w:jc w:val="center"/>
        <w:rPr>
          <w:rFonts w:cs="Arial"/>
          <w:b/>
          <w:sz w:val="20"/>
        </w:rPr>
      </w:pPr>
    </w:p>
    <w:p w:rsidR="0014601A" w:rsidRPr="001C7C99" w:rsidRDefault="00E564CA" w:rsidP="003F2512">
      <w:pPr>
        <w:jc w:val="center"/>
      </w:pPr>
      <w:r w:rsidRPr="00625C2D">
        <w:rPr>
          <w:rFonts w:ascii="Arial" w:hAnsi="Arial" w:cs="Arial"/>
          <w:b/>
        </w:rPr>
        <w:t>Sankce</w:t>
      </w:r>
    </w:p>
    <w:p w:rsidR="00E564CA" w:rsidRPr="001C7C99" w:rsidRDefault="00E564CA" w:rsidP="00AE1EB3">
      <w:pPr>
        <w:pStyle w:val="Bezmezer"/>
        <w:numPr>
          <w:ilvl w:val="0"/>
          <w:numId w:val="23"/>
        </w:numPr>
        <w:spacing w:before="240" w:line="276" w:lineRule="auto"/>
        <w:ind w:left="567" w:hanging="567"/>
        <w:jc w:val="both"/>
        <w:rPr>
          <w:rFonts w:ascii="Arial" w:hAnsi="Arial" w:cs="Arial"/>
        </w:rPr>
      </w:pPr>
      <w:r w:rsidRPr="001C7C99">
        <w:rPr>
          <w:rFonts w:ascii="Arial" w:hAnsi="Arial" w:cs="Arial"/>
        </w:rPr>
        <w:t>Dostane-li se Zhotovitel do</w:t>
      </w:r>
      <w:r w:rsidR="00BF5027">
        <w:rPr>
          <w:rFonts w:ascii="Arial" w:hAnsi="Arial" w:cs="Arial"/>
        </w:rPr>
        <w:t> prodlení s termínem dokončení D</w:t>
      </w:r>
      <w:r w:rsidRPr="001C7C99">
        <w:rPr>
          <w:rFonts w:ascii="Arial" w:hAnsi="Arial" w:cs="Arial"/>
        </w:rPr>
        <w:t>íla</w:t>
      </w:r>
      <w:r w:rsidR="00625C2D">
        <w:rPr>
          <w:rFonts w:ascii="Arial" w:hAnsi="Arial" w:cs="Arial"/>
        </w:rPr>
        <w:t>,</w:t>
      </w:r>
      <w:r w:rsidRPr="001C7C99">
        <w:rPr>
          <w:rFonts w:ascii="Arial" w:hAnsi="Arial" w:cs="Arial"/>
        </w:rPr>
        <w:t xml:space="preserve"> může Objednatel uplatnit smluvní pokutu ve výši 0,1% z celkové ceny </w:t>
      </w:r>
      <w:r w:rsidR="00AE1EB3">
        <w:rPr>
          <w:rFonts w:ascii="Arial" w:hAnsi="Arial" w:cs="Arial"/>
        </w:rPr>
        <w:t>D</w:t>
      </w:r>
      <w:r w:rsidR="003D7778">
        <w:rPr>
          <w:rFonts w:ascii="Arial" w:hAnsi="Arial" w:cs="Arial"/>
        </w:rPr>
        <w:t>íla</w:t>
      </w:r>
      <w:r w:rsidR="00547341">
        <w:rPr>
          <w:rFonts w:ascii="Arial" w:hAnsi="Arial" w:cs="Arial"/>
        </w:rPr>
        <w:t xml:space="preserve"> bez</w:t>
      </w:r>
      <w:r w:rsidR="001D60F5">
        <w:rPr>
          <w:rFonts w:ascii="Arial" w:hAnsi="Arial" w:cs="Arial"/>
        </w:rPr>
        <w:t xml:space="preserve"> DPH</w:t>
      </w:r>
      <w:r w:rsidRPr="001C7C99">
        <w:rPr>
          <w:rFonts w:ascii="Arial" w:hAnsi="Arial" w:cs="Arial"/>
        </w:rPr>
        <w:t xml:space="preserve"> za každý</w:t>
      </w:r>
      <w:r w:rsidR="003D7778">
        <w:rPr>
          <w:rFonts w:ascii="Arial" w:hAnsi="Arial" w:cs="Arial"/>
        </w:rPr>
        <w:t xml:space="preserve"> započatý</w:t>
      </w:r>
      <w:r w:rsidRPr="001C7C99">
        <w:rPr>
          <w:rFonts w:ascii="Arial" w:hAnsi="Arial" w:cs="Arial"/>
        </w:rPr>
        <w:t xml:space="preserve"> den prodlení. </w:t>
      </w:r>
    </w:p>
    <w:p w:rsidR="004504CF" w:rsidRPr="001C7C99" w:rsidRDefault="003D7778" w:rsidP="004504CF">
      <w:pPr>
        <w:pStyle w:val="Bezmezer"/>
        <w:numPr>
          <w:ilvl w:val="0"/>
          <w:numId w:val="23"/>
        </w:numPr>
        <w:spacing w:before="240" w:line="276" w:lineRule="auto"/>
        <w:ind w:left="567" w:hanging="567"/>
        <w:jc w:val="both"/>
        <w:rPr>
          <w:rFonts w:ascii="Arial" w:hAnsi="Arial" w:cs="Arial"/>
        </w:rPr>
      </w:pPr>
      <w:r>
        <w:rPr>
          <w:rFonts w:ascii="Arial" w:hAnsi="Arial" w:cs="Arial"/>
        </w:rPr>
        <w:lastRenderedPageBreak/>
        <w:t>N</w:t>
      </w:r>
      <w:r w:rsidR="004504CF">
        <w:rPr>
          <w:rFonts w:ascii="Arial" w:hAnsi="Arial" w:cs="Arial"/>
        </w:rPr>
        <w:t>astane</w:t>
      </w:r>
      <w:r>
        <w:rPr>
          <w:rFonts w:ascii="Arial" w:hAnsi="Arial" w:cs="Arial"/>
        </w:rPr>
        <w:t>-li</w:t>
      </w:r>
      <w:r w:rsidR="004504CF">
        <w:rPr>
          <w:rFonts w:ascii="Arial" w:hAnsi="Arial" w:cs="Arial"/>
        </w:rPr>
        <w:t xml:space="preserve"> prodlení </w:t>
      </w:r>
      <w:r w:rsidR="004504CF" w:rsidRPr="00864606">
        <w:rPr>
          <w:rFonts w:ascii="Arial" w:hAnsi="Arial" w:cs="Arial"/>
        </w:rPr>
        <w:t>Zhotovitel</w:t>
      </w:r>
      <w:r w:rsidR="004504CF">
        <w:rPr>
          <w:rFonts w:ascii="Arial" w:hAnsi="Arial" w:cs="Arial"/>
        </w:rPr>
        <w:t>e s termíny realizace D</w:t>
      </w:r>
      <w:r w:rsidR="004504CF" w:rsidRPr="00864606">
        <w:rPr>
          <w:rFonts w:ascii="Arial" w:hAnsi="Arial" w:cs="Arial"/>
        </w:rPr>
        <w:t xml:space="preserve">íla </w:t>
      </w:r>
      <w:r w:rsidR="005219BC">
        <w:rPr>
          <w:rFonts w:ascii="Arial" w:hAnsi="Arial" w:cs="Arial"/>
        </w:rPr>
        <w:t>uvedenými v Harmonogramu</w:t>
      </w:r>
      <w:r w:rsidR="004504CF">
        <w:rPr>
          <w:rFonts w:ascii="Arial" w:hAnsi="Arial" w:cs="Arial"/>
        </w:rPr>
        <w:t xml:space="preserve">, </w:t>
      </w:r>
      <w:r w:rsidR="004504CF" w:rsidRPr="00864606">
        <w:rPr>
          <w:rFonts w:ascii="Arial" w:hAnsi="Arial" w:cs="Arial"/>
        </w:rPr>
        <w:t xml:space="preserve">je </w:t>
      </w:r>
      <w:r w:rsidR="004504CF">
        <w:rPr>
          <w:rFonts w:ascii="Arial" w:hAnsi="Arial" w:cs="Arial"/>
        </w:rPr>
        <w:t xml:space="preserve">Zhotovitel </w:t>
      </w:r>
      <w:r w:rsidR="004504CF" w:rsidRPr="00864606">
        <w:rPr>
          <w:rFonts w:ascii="Arial" w:hAnsi="Arial" w:cs="Arial"/>
        </w:rPr>
        <w:t>povinen zaplatit Objednateli smluvní pokut</w:t>
      </w:r>
      <w:r w:rsidR="00BF5027">
        <w:rPr>
          <w:rFonts w:ascii="Arial" w:hAnsi="Arial" w:cs="Arial"/>
        </w:rPr>
        <w:t>u ve výši 0,1 % z celkové ceny D</w:t>
      </w:r>
      <w:r>
        <w:rPr>
          <w:rFonts w:ascii="Arial" w:hAnsi="Arial" w:cs="Arial"/>
        </w:rPr>
        <w:t xml:space="preserve">íla </w:t>
      </w:r>
      <w:r w:rsidR="00547341">
        <w:rPr>
          <w:rFonts w:ascii="Arial" w:hAnsi="Arial" w:cs="Arial"/>
        </w:rPr>
        <w:t>bez</w:t>
      </w:r>
      <w:r w:rsidR="001D60F5">
        <w:rPr>
          <w:rFonts w:ascii="Arial" w:hAnsi="Arial" w:cs="Arial"/>
        </w:rPr>
        <w:t xml:space="preserve"> DPH </w:t>
      </w:r>
      <w:r>
        <w:rPr>
          <w:rFonts w:ascii="Arial" w:hAnsi="Arial" w:cs="Arial"/>
        </w:rPr>
        <w:t xml:space="preserve">za každý </w:t>
      </w:r>
      <w:r w:rsidR="004504CF" w:rsidRPr="00864606">
        <w:rPr>
          <w:rFonts w:ascii="Arial" w:hAnsi="Arial" w:cs="Arial"/>
        </w:rPr>
        <w:t>započatý týden prodlení.</w:t>
      </w:r>
    </w:p>
    <w:p w:rsidR="0014601A" w:rsidRPr="001C7C99" w:rsidRDefault="0014601A" w:rsidP="00AE1EB3">
      <w:pPr>
        <w:pStyle w:val="Bezmezer"/>
        <w:numPr>
          <w:ilvl w:val="0"/>
          <w:numId w:val="23"/>
        </w:numPr>
        <w:spacing w:before="240" w:line="276" w:lineRule="auto"/>
        <w:ind w:left="567" w:hanging="567"/>
        <w:jc w:val="both"/>
        <w:rPr>
          <w:rFonts w:ascii="Arial" w:hAnsi="Arial" w:cs="Arial"/>
        </w:rPr>
      </w:pPr>
      <w:r w:rsidRPr="001C7C99">
        <w:rPr>
          <w:rFonts w:ascii="Arial" w:hAnsi="Arial" w:cs="Arial"/>
        </w:rPr>
        <w:t xml:space="preserve">JestližeZhotovitel nenastoupí do </w:t>
      </w:r>
      <w:r w:rsidR="00625C2D">
        <w:rPr>
          <w:rFonts w:ascii="Arial" w:hAnsi="Arial" w:cs="Arial"/>
        </w:rPr>
        <w:t>5</w:t>
      </w:r>
      <w:r w:rsidR="00BF5027">
        <w:rPr>
          <w:rFonts w:ascii="Arial" w:hAnsi="Arial" w:cs="Arial"/>
        </w:rPr>
        <w:t>dnů ode dne předání a převzetí D</w:t>
      </w:r>
      <w:r w:rsidRPr="001C7C99">
        <w:rPr>
          <w:rFonts w:ascii="Arial" w:hAnsi="Arial" w:cs="Arial"/>
        </w:rPr>
        <w:t>íla k odstraňování vad či nedodělků uvedených</w:t>
      </w:r>
      <w:r w:rsidR="00BF5027">
        <w:rPr>
          <w:rFonts w:ascii="Arial" w:hAnsi="Arial" w:cs="Arial"/>
        </w:rPr>
        <w:t xml:space="preserve"> v zápise o předání a převzetí D</w:t>
      </w:r>
      <w:r w:rsidRPr="001C7C99">
        <w:rPr>
          <w:rFonts w:ascii="Arial" w:hAnsi="Arial" w:cs="Arial"/>
        </w:rPr>
        <w:t xml:space="preserve">íla, je povinen zaplatit Objednateli smluvní pokutu </w:t>
      </w:r>
      <w:r w:rsidR="003658E0">
        <w:rPr>
          <w:rFonts w:ascii="Arial" w:hAnsi="Arial" w:cs="Arial"/>
        </w:rPr>
        <w:t xml:space="preserve">ve výši </w:t>
      </w:r>
      <w:r w:rsidRPr="001C7C99">
        <w:rPr>
          <w:rFonts w:ascii="Arial" w:hAnsi="Arial" w:cs="Arial"/>
        </w:rPr>
        <w:t xml:space="preserve">1.000,- Kč za každý nedodělek či vadu, na jejichž odstraňování nenastoupil ve sjednaném termínu a za každý </w:t>
      </w:r>
      <w:r w:rsidR="003658E0">
        <w:rPr>
          <w:rFonts w:ascii="Arial" w:hAnsi="Arial" w:cs="Arial"/>
        </w:rPr>
        <w:t xml:space="preserve">započatý </w:t>
      </w:r>
      <w:r w:rsidRPr="001C7C99">
        <w:rPr>
          <w:rFonts w:ascii="Arial" w:hAnsi="Arial" w:cs="Arial"/>
        </w:rPr>
        <w:t>den prodlení.</w:t>
      </w:r>
    </w:p>
    <w:p w:rsidR="0014601A" w:rsidRPr="001C7C99" w:rsidRDefault="0014601A" w:rsidP="00AE1EB3">
      <w:pPr>
        <w:pStyle w:val="Bezmezer"/>
        <w:numPr>
          <w:ilvl w:val="0"/>
          <w:numId w:val="23"/>
        </w:numPr>
        <w:spacing w:before="240" w:line="276" w:lineRule="auto"/>
        <w:ind w:left="567" w:hanging="567"/>
        <w:jc w:val="both"/>
        <w:rPr>
          <w:rFonts w:ascii="Arial" w:hAnsi="Arial" w:cs="Arial"/>
        </w:rPr>
      </w:pPr>
      <w:r w:rsidRPr="001C7C99">
        <w:rPr>
          <w:rFonts w:ascii="Arial" w:hAnsi="Arial" w:cs="Arial"/>
        </w:rPr>
        <w:t xml:space="preserve">Jestliže Zhotovitel neodstraní nedodělky či vady uvedené v zápise o předání a převzetí </w:t>
      </w:r>
      <w:r w:rsidR="00AE1EB3">
        <w:rPr>
          <w:rFonts w:ascii="Arial" w:hAnsi="Arial" w:cs="Arial"/>
        </w:rPr>
        <w:t>D</w:t>
      </w:r>
      <w:r w:rsidR="00AE1EB3" w:rsidRPr="001C7C99">
        <w:rPr>
          <w:rFonts w:ascii="Arial" w:hAnsi="Arial" w:cs="Arial"/>
        </w:rPr>
        <w:t xml:space="preserve">íla </w:t>
      </w:r>
      <w:r w:rsidRPr="001C7C99">
        <w:rPr>
          <w:rFonts w:ascii="Arial" w:hAnsi="Arial" w:cs="Arial"/>
        </w:rPr>
        <w:t>v</w:t>
      </w:r>
      <w:r w:rsidR="00AE1EB3">
        <w:rPr>
          <w:rFonts w:ascii="Arial" w:hAnsi="Arial" w:cs="Arial"/>
        </w:rPr>
        <w:t> </w:t>
      </w:r>
      <w:r w:rsidRPr="001C7C99">
        <w:rPr>
          <w:rFonts w:ascii="Arial" w:hAnsi="Arial" w:cs="Arial"/>
        </w:rPr>
        <w:t>dohodnutém termínu</w:t>
      </w:r>
      <w:r w:rsidR="00455F8E">
        <w:rPr>
          <w:rFonts w:ascii="Arial" w:hAnsi="Arial" w:cs="Arial"/>
        </w:rPr>
        <w:t>,</w:t>
      </w:r>
      <w:r w:rsidRPr="001C7C99">
        <w:rPr>
          <w:rFonts w:ascii="Arial" w:hAnsi="Arial" w:cs="Arial"/>
        </w:rPr>
        <w:t xml:space="preserve"> zaplatí Objednateli smluvní pokutu </w:t>
      </w:r>
      <w:r w:rsidR="003658E0">
        <w:rPr>
          <w:rFonts w:ascii="Arial" w:hAnsi="Arial" w:cs="Arial"/>
        </w:rPr>
        <w:t xml:space="preserve">ve výši </w:t>
      </w:r>
      <w:r w:rsidRPr="001C7C99">
        <w:rPr>
          <w:rFonts w:ascii="Arial" w:hAnsi="Arial" w:cs="Arial"/>
        </w:rPr>
        <w:t xml:space="preserve">2.000,- Kč za každý nedodělek či vadu, u nichž je v prodlení a za každý </w:t>
      </w:r>
      <w:r w:rsidR="003658E0">
        <w:rPr>
          <w:rFonts w:ascii="Arial" w:hAnsi="Arial" w:cs="Arial"/>
        </w:rPr>
        <w:t xml:space="preserve">započatý </w:t>
      </w:r>
      <w:r w:rsidRPr="001C7C99">
        <w:rPr>
          <w:rFonts w:ascii="Arial" w:hAnsi="Arial" w:cs="Arial"/>
        </w:rPr>
        <w:t>den prodlení.</w:t>
      </w:r>
    </w:p>
    <w:p w:rsidR="0014601A" w:rsidRPr="001C7C99" w:rsidRDefault="0014601A" w:rsidP="00AE1EB3">
      <w:pPr>
        <w:pStyle w:val="Odstavecseseznamem"/>
        <w:numPr>
          <w:ilvl w:val="0"/>
          <w:numId w:val="23"/>
        </w:numPr>
        <w:spacing w:before="240" w:line="276" w:lineRule="auto"/>
        <w:ind w:left="567" w:hanging="567"/>
        <w:contextualSpacing w:val="0"/>
        <w:jc w:val="both"/>
        <w:rPr>
          <w:rFonts w:ascii="Arial" w:hAnsi="Arial" w:cs="Arial"/>
        </w:rPr>
      </w:pPr>
      <w:r w:rsidRPr="001C7C99">
        <w:rPr>
          <w:rFonts w:ascii="Arial" w:hAnsi="Arial" w:cs="Arial"/>
        </w:rPr>
        <w:t>Jestliže Zhotovitel nenastoupí ve sjednaném termínu, nejpozději však do deseti dnů ode dne obdržení reklamace Objednatele k ods</w:t>
      </w:r>
      <w:r w:rsidR="003658E0">
        <w:rPr>
          <w:rFonts w:ascii="Arial" w:hAnsi="Arial" w:cs="Arial"/>
        </w:rPr>
        <w:t>traňování reklamované vady</w:t>
      </w:r>
      <w:r w:rsidRPr="001C7C99">
        <w:rPr>
          <w:rFonts w:ascii="Arial" w:hAnsi="Arial" w:cs="Arial"/>
        </w:rPr>
        <w:t xml:space="preserve">, je povinen zaplatit Objednateli smluvní pokutu </w:t>
      </w:r>
      <w:r w:rsidR="003658E0">
        <w:rPr>
          <w:rFonts w:ascii="Arial" w:hAnsi="Arial" w:cs="Arial"/>
        </w:rPr>
        <w:t xml:space="preserve">ve výši </w:t>
      </w:r>
      <w:r w:rsidRPr="001C7C99">
        <w:rPr>
          <w:rFonts w:ascii="Arial" w:hAnsi="Arial" w:cs="Arial"/>
        </w:rPr>
        <w:t xml:space="preserve">2.000,- Kč za každou reklamovanou vadu, na jejíž odstraňování nenastoupil ve sjednaném termínu a za každý </w:t>
      </w:r>
      <w:r w:rsidR="003658E0">
        <w:rPr>
          <w:rFonts w:ascii="Arial" w:hAnsi="Arial" w:cs="Arial"/>
        </w:rPr>
        <w:t xml:space="preserve">započatý </w:t>
      </w:r>
      <w:r w:rsidRPr="001C7C99">
        <w:rPr>
          <w:rFonts w:ascii="Arial" w:hAnsi="Arial" w:cs="Arial"/>
        </w:rPr>
        <w:t>den prodlení s nás</w:t>
      </w:r>
      <w:r w:rsidR="003658E0">
        <w:rPr>
          <w:rFonts w:ascii="Arial" w:hAnsi="Arial" w:cs="Arial"/>
        </w:rPr>
        <w:t>tupem na odstraňování vady</w:t>
      </w:r>
      <w:r w:rsidRPr="001C7C99">
        <w:rPr>
          <w:rFonts w:ascii="Arial" w:hAnsi="Arial" w:cs="Arial"/>
        </w:rPr>
        <w:t>.</w:t>
      </w:r>
    </w:p>
    <w:p w:rsidR="0014601A" w:rsidRPr="001C7C99" w:rsidRDefault="0014601A" w:rsidP="00AE1EB3">
      <w:pPr>
        <w:pStyle w:val="Bezmezer"/>
        <w:numPr>
          <w:ilvl w:val="0"/>
          <w:numId w:val="23"/>
        </w:numPr>
        <w:spacing w:before="240" w:line="276" w:lineRule="auto"/>
        <w:ind w:left="567" w:hanging="567"/>
        <w:jc w:val="both"/>
        <w:rPr>
          <w:rFonts w:ascii="Arial" w:hAnsi="Arial" w:cs="Arial"/>
        </w:rPr>
      </w:pPr>
      <w:r w:rsidRPr="001C7C99">
        <w:rPr>
          <w:rFonts w:ascii="Arial" w:hAnsi="Arial" w:cs="Arial"/>
        </w:rPr>
        <w:t xml:space="preserve">Pokud Zhotovitel neodstraní reklamovanou vadu ve sjednaném termínu, je povinen zaplatit Objednateli smluvní pokutu </w:t>
      </w:r>
      <w:r w:rsidR="003658E0">
        <w:rPr>
          <w:rFonts w:ascii="Arial" w:hAnsi="Arial" w:cs="Arial"/>
        </w:rPr>
        <w:t xml:space="preserve">ve výši </w:t>
      </w:r>
      <w:r w:rsidRPr="001C7C99">
        <w:rPr>
          <w:rFonts w:ascii="Arial" w:hAnsi="Arial" w:cs="Arial"/>
        </w:rPr>
        <w:t xml:space="preserve">5.000,- Kč za každou reklamovanou vadu, u níž je v prodlení a za </w:t>
      </w:r>
      <w:r w:rsidR="00455F8E">
        <w:rPr>
          <w:rFonts w:ascii="Arial" w:hAnsi="Arial" w:cs="Arial"/>
        </w:rPr>
        <w:t xml:space="preserve">každý </w:t>
      </w:r>
      <w:r w:rsidR="003658E0">
        <w:rPr>
          <w:rFonts w:ascii="Arial" w:hAnsi="Arial" w:cs="Arial"/>
        </w:rPr>
        <w:t xml:space="preserve">započatý </w:t>
      </w:r>
      <w:r w:rsidR="00455F8E">
        <w:rPr>
          <w:rFonts w:ascii="Arial" w:hAnsi="Arial" w:cs="Arial"/>
        </w:rPr>
        <w:t>den prodlení. Označil-li O</w:t>
      </w:r>
      <w:r w:rsidRPr="001C7C99">
        <w:rPr>
          <w:rFonts w:ascii="Arial" w:hAnsi="Arial" w:cs="Arial"/>
        </w:rPr>
        <w:t>bjednatel v reklamaci, že se jedná o vadu, která brání</w:t>
      </w:r>
      <w:r w:rsidR="00BF5027">
        <w:rPr>
          <w:rFonts w:ascii="Arial" w:hAnsi="Arial" w:cs="Arial"/>
        </w:rPr>
        <w:t xml:space="preserve"> řádnému užívání D</w:t>
      </w:r>
      <w:r w:rsidRPr="001C7C99">
        <w:rPr>
          <w:rFonts w:ascii="Arial" w:hAnsi="Arial" w:cs="Arial"/>
        </w:rPr>
        <w:t>íla nebo že se jedná o vadu, u které hrozí n</w:t>
      </w:r>
      <w:r w:rsidR="00455F8E">
        <w:rPr>
          <w:rFonts w:ascii="Arial" w:hAnsi="Arial" w:cs="Arial"/>
        </w:rPr>
        <w:t>ebezpečí škody velkého rozsahu - havárie</w:t>
      </w:r>
      <w:r w:rsidR="003658E0">
        <w:rPr>
          <w:rFonts w:ascii="Arial" w:hAnsi="Arial" w:cs="Arial"/>
        </w:rPr>
        <w:t>, sjednávají si</w:t>
      </w:r>
      <w:r w:rsidR="00344CA9">
        <w:rPr>
          <w:rFonts w:ascii="Arial" w:hAnsi="Arial" w:cs="Arial"/>
        </w:rPr>
        <w:t xml:space="preserve"> S</w:t>
      </w:r>
      <w:r w:rsidRPr="001C7C99">
        <w:rPr>
          <w:rFonts w:ascii="Arial" w:hAnsi="Arial" w:cs="Arial"/>
        </w:rPr>
        <w:t>mluvní strany smluvní pokuty v</w:t>
      </w:r>
      <w:r w:rsidR="003658E0">
        <w:rPr>
          <w:rFonts w:ascii="Arial" w:hAnsi="Arial" w:cs="Arial"/>
        </w:rPr>
        <w:t>e</w:t>
      </w:r>
      <w:r w:rsidRPr="001C7C99">
        <w:rPr>
          <w:rFonts w:ascii="Arial" w:hAnsi="Arial" w:cs="Arial"/>
        </w:rPr>
        <w:t xml:space="preserve"> dvojnásobné výši.</w:t>
      </w:r>
    </w:p>
    <w:p w:rsidR="0014601A" w:rsidRDefault="008A2008" w:rsidP="00AE1EB3">
      <w:pPr>
        <w:pStyle w:val="Odstavecseseznamem"/>
        <w:numPr>
          <w:ilvl w:val="0"/>
          <w:numId w:val="23"/>
        </w:numPr>
        <w:spacing w:before="240" w:line="276" w:lineRule="auto"/>
        <w:ind w:left="567" w:hanging="567"/>
        <w:contextualSpacing w:val="0"/>
        <w:jc w:val="both"/>
        <w:rPr>
          <w:rFonts w:ascii="Arial" w:hAnsi="Arial" w:cs="Arial"/>
        </w:rPr>
      </w:pPr>
      <w:r>
        <w:rPr>
          <w:rFonts w:ascii="Arial" w:hAnsi="Arial" w:cs="Arial"/>
        </w:rPr>
        <w:t>Jestliže Zhotovitel nevyklidí S</w:t>
      </w:r>
      <w:r w:rsidR="0014601A" w:rsidRPr="001C7C99">
        <w:rPr>
          <w:rFonts w:ascii="Arial" w:hAnsi="Arial" w:cs="Arial"/>
        </w:rPr>
        <w:t xml:space="preserve">taveniště ve sjednaném termínu, nejpozději však ve lhůtě do </w:t>
      </w:r>
      <w:r w:rsidR="00455F8E">
        <w:rPr>
          <w:rFonts w:ascii="Arial" w:hAnsi="Arial" w:cs="Arial"/>
        </w:rPr>
        <w:t>15</w:t>
      </w:r>
      <w:r w:rsidR="00BF5027">
        <w:rPr>
          <w:rFonts w:ascii="Arial" w:hAnsi="Arial" w:cs="Arial"/>
        </w:rPr>
        <w:t>dnů ode dne předání a převzetí D</w:t>
      </w:r>
      <w:r w:rsidR="0014601A" w:rsidRPr="001C7C99">
        <w:rPr>
          <w:rFonts w:ascii="Arial" w:hAnsi="Arial" w:cs="Arial"/>
        </w:rPr>
        <w:t xml:space="preserve">íla, je povinen zaplatit Objednateli smluvní pokutu </w:t>
      </w:r>
      <w:r w:rsidR="00FC0053">
        <w:rPr>
          <w:rFonts w:ascii="Arial" w:hAnsi="Arial" w:cs="Arial"/>
        </w:rPr>
        <w:t xml:space="preserve">ve výši </w:t>
      </w:r>
      <w:r w:rsidR="0014601A" w:rsidRPr="001C7C99">
        <w:rPr>
          <w:rFonts w:ascii="Arial" w:hAnsi="Arial" w:cs="Arial"/>
        </w:rPr>
        <w:t>5.000,- Kč za každý i zapo</w:t>
      </w:r>
      <w:r>
        <w:rPr>
          <w:rFonts w:ascii="Arial" w:hAnsi="Arial" w:cs="Arial"/>
        </w:rPr>
        <w:t>čatý den prodlení s vyklizením S</w:t>
      </w:r>
      <w:r w:rsidR="0014601A" w:rsidRPr="001C7C99">
        <w:rPr>
          <w:rFonts w:ascii="Arial" w:hAnsi="Arial" w:cs="Arial"/>
        </w:rPr>
        <w:t>taveniště.</w:t>
      </w:r>
    </w:p>
    <w:p w:rsidR="00D63CF1" w:rsidRDefault="00D63CF1" w:rsidP="00AE1EB3">
      <w:pPr>
        <w:pStyle w:val="Bezmezer"/>
        <w:numPr>
          <w:ilvl w:val="0"/>
          <w:numId w:val="23"/>
        </w:numPr>
        <w:spacing w:before="240" w:line="276" w:lineRule="auto"/>
        <w:ind w:left="567" w:hanging="567"/>
        <w:jc w:val="both"/>
        <w:rPr>
          <w:rFonts w:ascii="Arial" w:hAnsi="Arial" w:cs="Arial"/>
        </w:rPr>
      </w:pPr>
      <w:r>
        <w:rPr>
          <w:rFonts w:ascii="Arial" w:hAnsi="Arial" w:cs="Arial"/>
        </w:rPr>
        <w:t>Jestliže Zhotovitel nedodrží pokyny technického dozoru investora nebo koordinátora BOZP,</w:t>
      </w:r>
      <w:r w:rsidRPr="001C7C99">
        <w:rPr>
          <w:rFonts w:ascii="Arial" w:hAnsi="Arial" w:cs="Arial"/>
        </w:rPr>
        <w:t>je povinen zaplatit Objednateli smluvní pokutu</w:t>
      </w:r>
      <w:r>
        <w:rPr>
          <w:rFonts w:ascii="Arial" w:hAnsi="Arial" w:cs="Arial"/>
        </w:rPr>
        <w:t>ve výši 1000,- Kč za každé jednotlivé nedodržení pokynu. Objednatel může uplatnit smluvní pokutu pouze</w:t>
      </w:r>
      <w:r w:rsidR="00FC0053">
        <w:rPr>
          <w:rFonts w:ascii="Arial" w:hAnsi="Arial" w:cs="Arial"/>
        </w:rPr>
        <w:t xml:space="preserve"> za ten pokyn či závadu, která</w:t>
      </w:r>
      <w:r>
        <w:rPr>
          <w:rFonts w:ascii="Arial" w:hAnsi="Arial" w:cs="Arial"/>
        </w:rPr>
        <w:t xml:space="preserve"> je zapsán</w:t>
      </w:r>
      <w:r w:rsidR="00FC0053">
        <w:rPr>
          <w:rFonts w:ascii="Arial" w:hAnsi="Arial" w:cs="Arial"/>
        </w:rPr>
        <w:t>a</w:t>
      </w:r>
      <w:r>
        <w:rPr>
          <w:rFonts w:ascii="Arial" w:hAnsi="Arial" w:cs="Arial"/>
        </w:rPr>
        <w:t xml:space="preserve"> ve stavebním deníku nebo v zápise z kontrolního dne.</w:t>
      </w:r>
    </w:p>
    <w:p w:rsidR="00CA0271" w:rsidRPr="00CA0271" w:rsidRDefault="00CA0271" w:rsidP="00CA0271">
      <w:pPr>
        <w:pStyle w:val="Bezmezer"/>
        <w:numPr>
          <w:ilvl w:val="0"/>
          <w:numId w:val="23"/>
        </w:numPr>
        <w:spacing w:before="240" w:line="276" w:lineRule="auto"/>
        <w:ind w:left="567" w:hanging="567"/>
        <w:jc w:val="both"/>
        <w:rPr>
          <w:rFonts w:ascii="Arial" w:hAnsi="Arial" w:cs="Arial"/>
        </w:rPr>
      </w:pPr>
      <w:r>
        <w:rPr>
          <w:rFonts w:ascii="Arial" w:hAnsi="Arial" w:cs="Arial"/>
        </w:rPr>
        <w:t>Zhotovitel je povinen zaplatit Objednateli</w:t>
      </w:r>
      <w:r w:rsidRPr="001C7C99">
        <w:rPr>
          <w:rFonts w:ascii="Arial" w:hAnsi="Arial" w:cs="Arial"/>
        </w:rPr>
        <w:t>smluvní pokutu</w:t>
      </w:r>
      <w:r>
        <w:rPr>
          <w:rFonts w:ascii="Arial" w:hAnsi="Arial" w:cs="Arial"/>
        </w:rPr>
        <w:t xml:space="preserve">ve výši 5000 Kč za každý den prodlení s předložením </w:t>
      </w:r>
      <w:r w:rsidRPr="0087766E">
        <w:rPr>
          <w:rFonts w:ascii="Arial" w:hAnsi="Arial" w:cs="Arial"/>
        </w:rPr>
        <w:t>originál</w:t>
      </w:r>
      <w:r>
        <w:rPr>
          <w:rFonts w:ascii="Arial" w:hAnsi="Arial" w:cs="Arial"/>
        </w:rPr>
        <w:t>u, ověřené kopie nebo kopie</w:t>
      </w:r>
      <w:r w:rsidRPr="0087766E">
        <w:rPr>
          <w:rFonts w:ascii="Arial" w:hAnsi="Arial" w:cs="Arial"/>
        </w:rPr>
        <w:t xml:space="preserve"> pojistné smlouvy</w:t>
      </w:r>
      <w:r>
        <w:rPr>
          <w:rFonts w:ascii="Arial" w:hAnsi="Arial" w:cs="Arial"/>
        </w:rPr>
        <w:t xml:space="preserve"> dle čl. </w:t>
      </w:r>
      <w:r w:rsidR="008C1EA0">
        <w:rPr>
          <w:rFonts w:ascii="Arial" w:hAnsi="Arial" w:cs="Arial"/>
        </w:rPr>
        <w:fldChar w:fldCharType="begin"/>
      </w:r>
      <w:r>
        <w:rPr>
          <w:rFonts w:ascii="Arial" w:hAnsi="Arial" w:cs="Arial"/>
        </w:rPr>
        <w:instrText xml:space="preserve"> REF _Ref162266981 \r \h </w:instrText>
      </w:r>
      <w:r w:rsidR="008C1EA0">
        <w:rPr>
          <w:rFonts w:ascii="Arial" w:hAnsi="Arial" w:cs="Arial"/>
        </w:rPr>
      </w:r>
      <w:r w:rsidR="008C1EA0">
        <w:rPr>
          <w:rFonts w:ascii="Arial" w:hAnsi="Arial" w:cs="Arial"/>
        </w:rPr>
        <w:fldChar w:fldCharType="separate"/>
      </w:r>
      <w:r w:rsidR="00144C70">
        <w:rPr>
          <w:rFonts w:ascii="Arial" w:hAnsi="Arial" w:cs="Arial"/>
        </w:rPr>
        <w:t>XVI</w:t>
      </w:r>
      <w:r w:rsidR="008C1EA0">
        <w:rPr>
          <w:rFonts w:ascii="Arial" w:hAnsi="Arial" w:cs="Arial"/>
        </w:rPr>
        <w:fldChar w:fldCharType="end"/>
      </w:r>
      <w:r>
        <w:rPr>
          <w:rFonts w:ascii="Arial" w:hAnsi="Arial" w:cs="Arial"/>
        </w:rPr>
        <w:t>odst.</w:t>
      </w:r>
      <w:r w:rsidR="008C1EA0">
        <w:rPr>
          <w:rFonts w:ascii="Arial" w:hAnsi="Arial" w:cs="Arial"/>
        </w:rPr>
        <w:fldChar w:fldCharType="begin"/>
      </w:r>
      <w:r w:rsidR="00144C70">
        <w:rPr>
          <w:rFonts w:ascii="Arial" w:hAnsi="Arial" w:cs="Arial"/>
        </w:rPr>
        <w:instrText xml:space="preserve"> REF _Ref162266475 \n \h </w:instrText>
      </w:r>
      <w:r w:rsidR="008C1EA0">
        <w:rPr>
          <w:rFonts w:ascii="Arial" w:hAnsi="Arial" w:cs="Arial"/>
        </w:rPr>
      </w:r>
      <w:r w:rsidR="008C1EA0">
        <w:rPr>
          <w:rFonts w:ascii="Arial" w:hAnsi="Arial" w:cs="Arial"/>
        </w:rPr>
        <w:fldChar w:fldCharType="separate"/>
      </w:r>
      <w:r w:rsidR="00144C70">
        <w:rPr>
          <w:rFonts w:ascii="Arial" w:hAnsi="Arial" w:cs="Arial"/>
        </w:rPr>
        <w:t>16.2</w:t>
      </w:r>
      <w:r w:rsidR="008C1EA0">
        <w:rPr>
          <w:rFonts w:ascii="Arial" w:hAnsi="Arial" w:cs="Arial"/>
        </w:rPr>
        <w:fldChar w:fldCharType="end"/>
      </w:r>
      <w:r>
        <w:rPr>
          <w:rFonts w:ascii="Arial" w:hAnsi="Arial" w:cs="Arial"/>
        </w:rPr>
        <w:t>Smlouvy.</w:t>
      </w:r>
    </w:p>
    <w:p w:rsidR="00E564CA" w:rsidRPr="001C7C99" w:rsidRDefault="00E564CA" w:rsidP="00AE1EB3">
      <w:pPr>
        <w:pStyle w:val="Bezmezer"/>
        <w:numPr>
          <w:ilvl w:val="0"/>
          <w:numId w:val="23"/>
        </w:numPr>
        <w:spacing w:before="240" w:line="276" w:lineRule="auto"/>
        <w:ind w:left="567" w:hanging="567"/>
        <w:jc w:val="both"/>
        <w:rPr>
          <w:rFonts w:ascii="Arial" w:hAnsi="Arial" w:cs="Arial"/>
        </w:rPr>
      </w:pPr>
      <w:r w:rsidRPr="001C7C99">
        <w:rPr>
          <w:rFonts w:ascii="Arial" w:hAnsi="Arial" w:cs="Arial"/>
        </w:rPr>
        <w:t xml:space="preserve">Smluvní pokuta je splatná do 14 dnů ode dne doručení výzvy Objednatele k její úhradě Zhotoviteli. Neuhradí-li Zhotovitel smluvní pokutu do 30 dnů ode dne doručení výzvy dle věty první, je Objednatel oprávněn uplatnit </w:t>
      </w:r>
      <w:r w:rsidR="00455F8E">
        <w:rPr>
          <w:rFonts w:ascii="Arial" w:hAnsi="Arial" w:cs="Arial"/>
        </w:rPr>
        <w:t xml:space="preserve">smluvní pokutu </w:t>
      </w:r>
      <w:r w:rsidRPr="001C7C99">
        <w:rPr>
          <w:rFonts w:ascii="Arial" w:hAnsi="Arial" w:cs="Arial"/>
        </w:rPr>
        <w:t xml:space="preserve">snížením ceny fakturované Zhotovitelem. </w:t>
      </w:r>
    </w:p>
    <w:p w:rsidR="00E564CA" w:rsidRPr="003F2512" w:rsidRDefault="00FC0053" w:rsidP="00AE1EB3">
      <w:pPr>
        <w:pStyle w:val="Bezmezer"/>
        <w:numPr>
          <w:ilvl w:val="0"/>
          <w:numId w:val="23"/>
        </w:numPr>
        <w:spacing w:before="240" w:line="276" w:lineRule="auto"/>
        <w:ind w:left="567" w:hanging="567"/>
        <w:jc w:val="both"/>
        <w:rPr>
          <w:rFonts w:ascii="Arial" w:hAnsi="Arial" w:cs="Arial"/>
        </w:rPr>
      </w:pPr>
      <w:r>
        <w:rPr>
          <w:rFonts w:ascii="Arial" w:hAnsi="Arial" w:cs="Arial"/>
        </w:rPr>
        <w:t>Pokud se Smluvní strany ocitnou</w:t>
      </w:r>
      <w:r w:rsidR="00E564CA" w:rsidRPr="001C7C99">
        <w:rPr>
          <w:rFonts w:ascii="Arial" w:hAnsi="Arial" w:cs="Arial"/>
        </w:rPr>
        <w:t xml:space="preserve"> v prodlení s úhradou sj</w:t>
      </w:r>
      <w:r w:rsidR="00A0639F">
        <w:rPr>
          <w:rFonts w:ascii="Arial" w:hAnsi="Arial" w:cs="Arial"/>
        </w:rPr>
        <w:t xml:space="preserve">ednané ceny za řádně provedené </w:t>
      </w:r>
      <w:r w:rsidR="00AE1EB3">
        <w:rPr>
          <w:rFonts w:ascii="Arial" w:hAnsi="Arial" w:cs="Arial"/>
        </w:rPr>
        <w:t>D</w:t>
      </w:r>
      <w:r w:rsidR="00AE1EB3" w:rsidRPr="001C7C99">
        <w:rPr>
          <w:rFonts w:ascii="Arial" w:hAnsi="Arial" w:cs="Arial"/>
        </w:rPr>
        <w:t>ílo</w:t>
      </w:r>
      <w:r>
        <w:rPr>
          <w:rFonts w:ascii="Arial" w:hAnsi="Arial" w:cs="Arial"/>
        </w:rPr>
        <w:t xml:space="preserve"> nebo jiné</w:t>
      </w:r>
      <w:r w:rsidR="001D60F5">
        <w:rPr>
          <w:rFonts w:ascii="Arial" w:hAnsi="Arial" w:cs="Arial"/>
        </w:rPr>
        <w:t>ho</w:t>
      </w:r>
      <w:r>
        <w:rPr>
          <w:rFonts w:ascii="Arial" w:hAnsi="Arial" w:cs="Arial"/>
        </w:rPr>
        <w:t xml:space="preserve"> peněžitého plnění dle Smlouvy, náleží druhé Smluvní straně</w:t>
      </w:r>
      <w:r w:rsidR="00E564CA" w:rsidRPr="001C7C99">
        <w:rPr>
          <w:rFonts w:ascii="Arial" w:hAnsi="Arial" w:cs="Arial"/>
        </w:rPr>
        <w:t xml:space="preserve"> za každý den takového prodlení úrok z p</w:t>
      </w:r>
      <w:r>
        <w:rPr>
          <w:rFonts w:ascii="Arial" w:hAnsi="Arial" w:cs="Arial"/>
        </w:rPr>
        <w:t>rodlení dle § 1970 občanského zákoníku</w:t>
      </w:r>
      <w:r w:rsidR="00E564CA" w:rsidRPr="001C7C99">
        <w:rPr>
          <w:rFonts w:ascii="Arial" w:hAnsi="Arial" w:cs="Arial"/>
        </w:rPr>
        <w:t xml:space="preserve"> a § 2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 v platném znění.</w:t>
      </w:r>
    </w:p>
    <w:p w:rsidR="00F06E82" w:rsidRPr="003F61D8" w:rsidRDefault="00F06E82" w:rsidP="00AE1EB3">
      <w:pPr>
        <w:pStyle w:val="Bezmezer"/>
        <w:numPr>
          <w:ilvl w:val="0"/>
          <w:numId w:val="23"/>
        </w:numPr>
        <w:spacing w:before="240" w:line="276" w:lineRule="auto"/>
        <w:ind w:left="567" w:hanging="567"/>
        <w:jc w:val="both"/>
        <w:rPr>
          <w:rFonts w:ascii="Arial" w:hAnsi="Arial" w:cs="Arial"/>
        </w:rPr>
      </w:pPr>
      <w:r w:rsidRPr="003F61D8">
        <w:rPr>
          <w:rFonts w:ascii="Arial" w:hAnsi="Arial" w:cs="Arial"/>
        </w:rPr>
        <w:t>Zhotovitel je povinen zaplatit Objednateli z výše uvedených důvodů smluvní pokutu i v případě, že porušení povinnosti nezavinil.</w:t>
      </w:r>
    </w:p>
    <w:p w:rsidR="00E564CA" w:rsidRDefault="00E564CA" w:rsidP="00AE1EB3">
      <w:pPr>
        <w:pStyle w:val="Bezmezer"/>
        <w:numPr>
          <w:ilvl w:val="0"/>
          <w:numId w:val="23"/>
        </w:numPr>
        <w:spacing w:before="240" w:line="276" w:lineRule="auto"/>
        <w:ind w:left="567" w:hanging="567"/>
        <w:jc w:val="both"/>
        <w:rPr>
          <w:rFonts w:ascii="Arial" w:hAnsi="Arial" w:cs="Arial"/>
        </w:rPr>
      </w:pPr>
      <w:r w:rsidRPr="001C7C99">
        <w:rPr>
          <w:rFonts w:ascii="Arial" w:hAnsi="Arial" w:cs="Arial"/>
        </w:rPr>
        <w:lastRenderedPageBreak/>
        <w:t xml:space="preserve">Právo Objednatele na </w:t>
      </w:r>
      <w:r w:rsidR="00482E16" w:rsidRPr="001C7C99">
        <w:rPr>
          <w:rFonts w:ascii="Arial" w:hAnsi="Arial" w:cs="Arial"/>
        </w:rPr>
        <w:t xml:space="preserve">uhrazení </w:t>
      </w:r>
      <w:r w:rsidRPr="001C7C99">
        <w:rPr>
          <w:rFonts w:ascii="Arial" w:hAnsi="Arial" w:cs="Arial"/>
        </w:rPr>
        <w:t>smluvní pokuty</w:t>
      </w:r>
      <w:r w:rsidR="00FC0053">
        <w:rPr>
          <w:rFonts w:ascii="Arial" w:hAnsi="Arial" w:cs="Arial"/>
        </w:rPr>
        <w:t>,</w:t>
      </w:r>
      <w:r w:rsidRPr="001C7C99">
        <w:rPr>
          <w:rFonts w:ascii="Arial" w:hAnsi="Arial" w:cs="Arial"/>
        </w:rPr>
        <w:t xml:space="preserve"> dle výše uvedených ujednání, nebrání Objednateli uplatnit též právo na náhradu mu vzniklé škody, na kterou se smluvní pokuta vztahuje nebo na dluh utvrzený touto smluvní pokutou.</w:t>
      </w:r>
    </w:p>
    <w:p w:rsidR="0048329D" w:rsidRPr="00AE1EB3" w:rsidRDefault="0048329D" w:rsidP="00AE1EB3">
      <w:pPr>
        <w:pStyle w:val="Nadpis1"/>
        <w:numPr>
          <w:ilvl w:val="0"/>
          <w:numId w:val="48"/>
        </w:numPr>
        <w:spacing w:before="480"/>
        <w:ind w:left="993" w:firstLine="0"/>
        <w:jc w:val="center"/>
        <w:rPr>
          <w:rFonts w:cs="Arial"/>
          <w:b/>
          <w:sz w:val="20"/>
        </w:rPr>
      </w:pPr>
      <w:bookmarkStart w:id="10" w:name="_Ref162266981"/>
    </w:p>
    <w:bookmarkEnd w:id="10"/>
    <w:p w:rsidR="00F036CC" w:rsidRPr="0048329D" w:rsidRDefault="00BF69FE" w:rsidP="00EE0C9C">
      <w:pPr>
        <w:ind w:left="709" w:hanging="567"/>
        <w:jc w:val="center"/>
        <w:rPr>
          <w:rFonts w:ascii="Arial" w:hAnsi="Arial" w:cs="Arial"/>
          <w:b/>
        </w:rPr>
      </w:pPr>
      <w:r>
        <w:rPr>
          <w:rFonts w:ascii="Arial" w:hAnsi="Arial" w:cs="Arial"/>
          <w:b/>
        </w:rPr>
        <w:t>Pojištění Z</w:t>
      </w:r>
      <w:r w:rsidR="00F036CC" w:rsidRPr="00EE0C9C">
        <w:rPr>
          <w:rFonts w:ascii="Arial" w:hAnsi="Arial" w:cs="Arial"/>
          <w:b/>
        </w:rPr>
        <w:t>hotovitele</w:t>
      </w:r>
    </w:p>
    <w:p w:rsidR="002A02CD" w:rsidRDefault="002A02CD" w:rsidP="00AE1EB3">
      <w:pPr>
        <w:numPr>
          <w:ilvl w:val="1"/>
          <w:numId w:val="29"/>
        </w:numPr>
        <w:spacing w:before="240" w:line="276" w:lineRule="auto"/>
        <w:ind w:left="567" w:hanging="567"/>
        <w:jc w:val="both"/>
        <w:rPr>
          <w:rFonts w:ascii="Arial" w:hAnsi="Arial" w:cs="Arial"/>
        </w:rPr>
      </w:pPr>
      <w:r>
        <w:rPr>
          <w:rFonts w:ascii="Arial" w:hAnsi="Arial" w:cs="Arial"/>
        </w:rPr>
        <w:t xml:space="preserve">Zhotovitel je povinen mít po celou dobu trvání závazku </w:t>
      </w:r>
      <w:r w:rsidR="00FC0053">
        <w:rPr>
          <w:rFonts w:ascii="Arial" w:hAnsi="Arial" w:cs="Arial"/>
        </w:rPr>
        <w:t xml:space="preserve">ze </w:t>
      </w:r>
      <w:r>
        <w:rPr>
          <w:rFonts w:ascii="Arial" w:hAnsi="Arial" w:cs="Arial"/>
        </w:rPr>
        <w:t xml:space="preserve">Smlouvy uzavřeno pojištění odpovědnosti za škodu </w:t>
      </w:r>
      <w:r w:rsidRPr="0027577C">
        <w:rPr>
          <w:rFonts w:ascii="Arial" w:hAnsi="Arial" w:cs="Arial"/>
        </w:rPr>
        <w:t xml:space="preserve">způsobenou Zhotovitelem třetí osobě (vč. Objednatele), přičemž </w:t>
      </w:r>
      <w:r w:rsidR="00456C93">
        <w:rPr>
          <w:rFonts w:ascii="Arial" w:hAnsi="Arial" w:cs="Arial"/>
        </w:rPr>
        <w:t xml:space="preserve">minimální </w:t>
      </w:r>
      <w:r w:rsidRPr="0027577C">
        <w:rPr>
          <w:rFonts w:ascii="Arial" w:hAnsi="Arial" w:cs="Arial"/>
        </w:rPr>
        <w:t xml:space="preserve">výše pojistné částky bude ve výši </w:t>
      </w:r>
      <w:r w:rsidRPr="0027577C">
        <w:rPr>
          <w:rFonts w:ascii="Arial" w:hAnsi="Arial" w:cs="Arial"/>
          <w:b/>
        </w:rPr>
        <w:t xml:space="preserve">1/2 ze sjednané ceny </w:t>
      </w:r>
      <w:r w:rsidR="00AE1EB3">
        <w:rPr>
          <w:rFonts w:ascii="Arial" w:hAnsi="Arial" w:cs="Arial"/>
          <w:b/>
        </w:rPr>
        <w:t>D</w:t>
      </w:r>
      <w:r w:rsidR="00AE1EB3" w:rsidRPr="0027577C">
        <w:rPr>
          <w:rFonts w:ascii="Arial" w:hAnsi="Arial" w:cs="Arial"/>
          <w:b/>
        </w:rPr>
        <w:t xml:space="preserve">íla </w:t>
      </w:r>
      <w:r w:rsidRPr="0027577C">
        <w:rPr>
          <w:rFonts w:ascii="Arial" w:hAnsi="Arial" w:cs="Arial"/>
          <w:b/>
        </w:rPr>
        <w:t>bez DPH,</w:t>
      </w:r>
      <w:r w:rsidRPr="0027577C">
        <w:rPr>
          <w:rFonts w:ascii="Arial" w:hAnsi="Arial" w:cs="Arial"/>
        </w:rPr>
        <w:t xml:space="preserve">se spoluúčastí Zhotovitele nepřesahující 10 % pojistného plnění. Toto pojištění bude zahrnovat zejména provozní </w:t>
      </w:r>
      <w:r w:rsidR="00BF5027">
        <w:rPr>
          <w:rFonts w:ascii="Arial" w:hAnsi="Arial" w:cs="Arial"/>
        </w:rPr>
        <w:t>pojistná nebezpečí (pády částí D</w:t>
      </w:r>
      <w:r w:rsidRPr="0027577C">
        <w:rPr>
          <w:rFonts w:ascii="Arial" w:hAnsi="Arial" w:cs="Arial"/>
        </w:rPr>
        <w:t>íla nebo předmětů</w:t>
      </w:r>
      <w:r w:rsidR="00FC0053">
        <w:rPr>
          <w:rFonts w:ascii="Arial" w:hAnsi="Arial" w:cs="Arial"/>
        </w:rPr>
        <w:t>,</w:t>
      </w:r>
      <w:r w:rsidRPr="0027577C">
        <w:rPr>
          <w:rFonts w:ascii="Arial" w:hAnsi="Arial" w:cs="Arial"/>
        </w:rPr>
        <w:t xml:space="preserve"> montážní výstroje, škody při manipulaci s břemeny, zřícení montážních lešení, stožárů, jeřábů a stavebních strojů, poškození nedbalostí a nešikovností pracovníků). Zhotovitel se zavazuje, že po celou dobu trvání </w:t>
      </w:r>
      <w:r w:rsidR="00AE1EB3">
        <w:rPr>
          <w:rFonts w:ascii="Arial" w:hAnsi="Arial" w:cs="Arial"/>
        </w:rPr>
        <w:t>S</w:t>
      </w:r>
      <w:r w:rsidR="00AE1EB3" w:rsidRPr="0027577C">
        <w:rPr>
          <w:rFonts w:ascii="Arial" w:hAnsi="Arial" w:cs="Arial"/>
        </w:rPr>
        <w:t xml:space="preserve">mlouvy </w:t>
      </w:r>
      <w:r w:rsidRPr="0027577C">
        <w:rPr>
          <w:rFonts w:ascii="Arial" w:hAnsi="Arial" w:cs="Arial"/>
        </w:rPr>
        <w:t>a po dobu záruční doby bude pojištěn ve smyslu tohoto ustanovení a že nedojde ke snížení pojistného krytí (pojistné částky) pod částku uvedenou v předchozí větě.</w:t>
      </w:r>
    </w:p>
    <w:p w:rsidR="00CA0271" w:rsidRPr="00CA0271" w:rsidRDefault="00CA0271" w:rsidP="00CA0271">
      <w:pPr>
        <w:pStyle w:val="Odstavecseseznamem"/>
        <w:numPr>
          <w:ilvl w:val="1"/>
          <w:numId w:val="29"/>
        </w:numPr>
        <w:spacing w:before="240" w:line="276" w:lineRule="auto"/>
        <w:ind w:left="567" w:hanging="567"/>
        <w:contextualSpacing w:val="0"/>
        <w:jc w:val="both"/>
        <w:rPr>
          <w:rFonts w:ascii="Arial" w:hAnsi="Arial" w:cs="Arial"/>
        </w:rPr>
      </w:pPr>
      <w:bookmarkStart w:id="11" w:name="_Ref162266475"/>
      <w:r>
        <w:rPr>
          <w:rFonts w:ascii="Arial" w:hAnsi="Arial" w:cs="Arial"/>
        </w:rPr>
        <w:t>Zhotovitel je povinen do 3 pracovních dnůod výzvy</w:t>
      </w:r>
      <w:r w:rsidRPr="0087766E">
        <w:rPr>
          <w:rFonts w:ascii="Arial" w:hAnsi="Arial" w:cs="Arial"/>
        </w:rPr>
        <w:t xml:space="preserve"> Objednatele předložit </w:t>
      </w:r>
      <w:r>
        <w:rPr>
          <w:rFonts w:ascii="Arial" w:hAnsi="Arial" w:cs="Arial"/>
        </w:rPr>
        <w:t xml:space="preserve">Objednateli </w:t>
      </w:r>
      <w:r w:rsidRPr="0087766E">
        <w:rPr>
          <w:rFonts w:ascii="Arial" w:hAnsi="Arial" w:cs="Arial"/>
        </w:rPr>
        <w:t>originál, ověřenou kopii nebo kopii pojistné smlouvy (resp. pojistný certifikát).</w:t>
      </w:r>
      <w:bookmarkEnd w:id="11"/>
    </w:p>
    <w:p w:rsidR="00F036CC" w:rsidRPr="0048329D" w:rsidRDefault="00F036CC" w:rsidP="00AE1EB3">
      <w:pPr>
        <w:numPr>
          <w:ilvl w:val="1"/>
          <w:numId w:val="29"/>
        </w:numPr>
        <w:spacing w:before="240" w:line="276" w:lineRule="auto"/>
        <w:ind w:left="567" w:hanging="567"/>
        <w:jc w:val="both"/>
        <w:rPr>
          <w:rFonts w:ascii="Arial" w:hAnsi="Arial" w:cs="Arial"/>
        </w:rPr>
      </w:pPr>
      <w:r w:rsidRPr="0048329D">
        <w:rPr>
          <w:rFonts w:ascii="Arial" w:hAnsi="Arial" w:cs="Arial"/>
        </w:rPr>
        <w:t>Zhotovitel je povinen řádně platit pojistné tak, aby pojistná smlouv</w:t>
      </w:r>
      <w:r w:rsidR="00E07D6C">
        <w:rPr>
          <w:rFonts w:ascii="Arial" w:hAnsi="Arial" w:cs="Arial"/>
        </w:rPr>
        <w:t>a či smlouvy</w:t>
      </w:r>
      <w:r w:rsidR="00FC0053">
        <w:rPr>
          <w:rFonts w:ascii="Arial" w:hAnsi="Arial" w:cs="Arial"/>
        </w:rPr>
        <w:t>,</w:t>
      </w:r>
      <w:r w:rsidR="00E07D6C">
        <w:rPr>
          <w:rFonts w:ascii="Arial" w:hAnsi="Arial" w:cs="Arial"/>
        </w:rPr>
        <w:t xml:space="preserve"> sjednané dle S</w:t>
      </w:r>
      <w:r w:rsidRPr="0048329D">
        <w:rPr>
          <w:rFonts w:ascii="Arial" w:hAnsi="Arial" w:cs="Arial"/>
        </w:rPr>
        <w:t>mlouvy či v souvislosti s</w:t>
      </w:r>
      <w:r w:rsidR="00FC0053">
        <w:rPr>
          <w:rFonts w:ascii="Arial" w:hAnsi="Arial" w:cs="Arial"/>
        </w:rPr>
        <w:t> </w:t>
      </w:r>
      <w:r w:rsidRPr="0048329D">
        <w:rPr>
          <w:rFonts w:ascii="Arial" w:hAnsi="Arial" w:cs="Arial"/>
        </w:rPr>
        <w:t>ní</w:t>
      </w:r>
      <w:r w:rsidR="00FC0053">
        <w:rPr>
          <w:rFonts w:ascii="Arial" w:hAnsi="Arial" w:cs="Arial"/>
        </w:rPr>
        <w:t>,</w:t>
      </w:r>
      <w:r w:rsidRPr="0048329D">
        <w:rPr>
          <w:rFonts w:ascii="Arial" w:hAnsi="Arial" w:cs="Arial"/>
        </w:rPr>
        <w:t xml:space="preserve"> byly </w:t>
      </w:r>
      <w:r w:rsidR="00BF5027">
        <w:rPr>
          <w:rFonts w:ascii="Arial" w:hAnsi="Arial" w:cs="Arial"/>
        </w:rPr>
        <w:t>platné po celou dobu provádění D</w:t>
      </w:r>
      <w:r w:rsidRPr="0048329D">
        <w:rPr>
          <w:rFonts w:ascii="Arial" w:hAnsi="Arial" w:cs="Arial"/>
        </w:rPr>
        <w:t>íla a v přiměřeném rozsahu i</w:t>
      </w:r>
      <w:r w:rsidR="00AE1EB3">
        <w:rPr>
          <w:rFonts w:ascii="Arial" w:hAnsi="Arial" w:cs="Arial"/>
        </w:rPr>
        <w:t> </w:t>
      </w:r>
      <w:r w:rsidRPr="0048329D">
        <w:rPr>
          <w:rFonts w:ascii="Arial" w:hAnsi="Arial" w:cs="Arial"/>
        </w:rPr>
        <w:t>po dobu záruky. V případě, ž</w:t>
      </w:r>
      <w:r w:rsidR="00E07D6C">
        <w:rPr>
          <w:rFonts w:ascii="Arial" w:hAnsi="Arial" w:cs="Arial"/>
        </w:rPr>
        <w:t>e dojde k zániku pojištění, je Z</w:t>
      </w:r>
      <w:r w:rsidRPr="0048329D">
        <w:rPr>
          <w:rFonts w:ascii="Arial" w:hAnsi="Arial" w:cs="Arial"/>
        </w:rPr>
        <w:t>hotovitel povinen o této sku</w:t>
      </w:r>
      <w:r w:rsidR="00E07D6C">
        <w:rPr>
          <w:rFonts w:ascii="Arial" w:hAnsi="Arial" w:cs="Arial"/>
        </w:rPr>
        <w:t>tečnosti neprodleně informovat O</w:t>
      </w:r>
      <w:r w:rsidRPr="0048329D">
        <w:rPr>
          <w:rFonts w:ascii="Arial" w:hAnsi="Arial" w:cs="Arial"/>
        </w:rPr>
        <w:t xml:space="preserve">bjednatele a ve lhůtě 3 pracovních dnů uzavřít novou pojistnou smlouvu ve výše uvedeném rozsahu. </w:t>
      </w:r>
      <w:r w:rsidR="002A02CD">
        <w:rPr>
          <w:rFonts w:ascii="Arial" w:hAnsi="Arial" w:cs="Arial"/>
        </w:rPr>
        <w:t xml:space="preserve">Kdykoliv v průběhu trvání Smlouvy je Zhotovitel povinen předložit </w:t>
      </w:r>
      <w:r w:rsidR="002A02CD" w:rsidRPr="00D95764">
        <w:rPr>
          <w:rFonts w:ascii="Arial" w:hAnsi="Arial" w:cs="Arial"/>
        </w:rPr>
        <w:t xml:space="preserve">doklady prokazující řádné plnění </w:t>
      </w:r>
      <w:r w:rsidR="002A02CD">
        <w:rPr>
          <w:rFonts w:ascii="Arial" w:hAnsi="Arial" w:cs="Arial"/>
        </w:rPr>
        <w:t>jeho povinností z pojistné</w:t>
      </w:r>
      <w:r w:rsidR="002A02CD" w:rsidRPr="00D95764">
        <w:rPr>
          <w:rFonts w:ascii="Arial" w:hAnsi="Arial" w:cs="Arial"/>
        </w:rPr>
        <w:t xml:space="preserve"> smlouvy vůči pojišťovně.  </w:t>
      </w:r>
    </w:p>
    <w:p w:rsidR="00F036CC" w:rsidRDefault="00F036CC" w:rsidP="00AE1EB3">
      <w:pPr>
        <w:numPr>
          <w:ilvl w:val="1"/>
          <w:numId w:val="29"/>
        </w:numPr>
        <w:spacing w:before="240" w:line="276" w:lineRule="auto"/>
        <w:ind w:left="567" w:hanging="567"/>
        <w:jc w:val="both"/>
        <w:rPr>
          <w:rFonts w:ascii="Arial" w:hAnsi="Arial" w:cs="Arial"/>
        </w:rPr>
      </w:pPr>
      <w:r>
        <w:rPr>
          <w:rFonts w:ascii="Arial" w:hAnsi="Arial" w:cs="Arial"/>
        </w:rPr>
        <w:t xml:space="preserve">Náklady na </w:t>
      </w:r>
      <w:r w:rsidR="00E07D6C">
        <w:rPr>
          <w:rFonts w:ascii="Arial" w:hAnsi="Arial" w:cs="Arial"/>
        </w:rPr>
        <w:t>pojištění nese Zhotovitel a jsou</w:t>
      </w:r>
      <w:r>
        <w:rPr>
          <w:rFonts w:ascii="Arial" w:hAnsi="Arial" w:cs="Arial"/>
        </w:rPr>
        <w:t xml:space="preserve"> zahrnuty ve sjednané ceně </w:t>
      </w:r>
      <w:r w:rsidR="00AE1EB3">
        <w:rPr>
          <w:rFonts w:ascii="Arial" w:hAnsi="Arial" w:cs="Arial"/>
        </w:rPr>
        <w:t>D</w:t>
      </w:r>
      <w:r>
        <w:rPr>
          <w:rFonts w:ascii="Arial" w:hAnsi="Arial" w:cs="Arial"/>
        </w:rPr>
        <w:t>íla.</w:t>
      </w:r>
    </w:p>
    <w:p w:rsidR="002E1C01" w:rsidRPr="00AE1EB3" w:rsidRDefault="002E1C01" w:rsidP="00AE1EB3">
      <w:pPr>
        <w:pStyle w:val="Nadpis1"/>
        <w:numPr>
          <w:ilvl w:val="0"/>
          <w:numId w:val="48"/>
        </w:numPr>
        <w:spacing w:before="480"/>
        <w:ind w:left="993" w:firstLine="0"/>
        <w:jc w:val="center"/>
        <w:rPr>
          <w:rFonts w:cs="Arial"/>
          <w:b/>
          <w:sz w:val="20"/>
        </w:rPr>
      </w:pPr>
    </w:p>
    <w:p w:rsidR="00F036CC" w:rsidRPr="002E1C01" w:rsidRDefault="00F036CC" w:rsidP="00322DFA">
      <w:pPr>
        <w:jc w:val="center"/>
        <w:rPr>
          <w:rFonts w:ascii="Arial" w:hAnsi="Arial" w:cs="Arial"/>
          <w:b/>
        </w:rPr>
      </w:pPr>
      <w:r w:rsidRPr="00322DFA">
        <w:rPr>
          <w:rFonts w:ascii="Arial" w:hAnsi="Arial" w:cs="Arial"/>
          <w:b/>
        </w:rPr>
        <w:t>Vyšší moc</w:t>
      </w:r>
    </w:p>
    <w:p w:rsidR="0048329D" w:rsidRDefault="00F036CC" w:rsidP="008F0130">
      <w:pPr>
        <w:pStyle w:val="Odstavecseseznamem"/>
        <w:numPr>
          <w:ilvl w:val="0"/>
          <w:numId w:val="30"/>
        </w:numPr>
        <w:spacing w:before="240" w:line="276" w:lineRule="auto"/>
        <w:ind w:left="567" w:hanging="567"/>
        <w:contextualSpacing w:val="0"/>
        <w:jc w:val="both"/>
        <w:rPr>
          <w:rFonts w:ascii="Arial" w:hAnsi="Arial" w:cs="Arial"/>
        </w:rPr>
      </w:pPr>
      <w:r w:rsidRPr="0048329D">
        <w:rPr>
          <w:rFonts w:ascii="Arial" w:hAnsi="Arial" w:cs="Arial"/>
        </w:rPr>
        <w:t>Za vyšší moc se pov</w:t>
      </w:r>
      <w:r w:rsidR="00BF5027">
        <w:rPr>
          <w:rFonts w:ascii="Arial" w:hAnsi="Arial" w:cs="Arial"/>
        </w:rPr>
        <w:t>ažují okolnosti mající vliv na D</w:t>
      </w:r>
      <w:r w:rsidRPr="0048329D">
        <w:rPr>
          <w:rFonts w:ascii="Arial" w:hAnsi="Arial" w:cs="Arial"/>
        </w:rPr>
        <w:t>ílo, které nejsou závislé n</w:t>
      </w:r>
      <w:r w:rsidR="00BF69FE">
        <w:rPr>
          <w:rFonts w:ascii="Arial" w:hAnsi="Arial" w:cs="Arial"/>
        </w:rPr>
        <w:t>a vůli Smluvních stran a které S</w:t>
      </w:r>
      <w:r w:rsidRPr="0048329D">
        <w:rPr>
          <w:rFonts w:ascii="Arial" w:hAnsi="Arial" w:cs="Arial"/>
        </w:rPr>
        <w:t>mluvní strany nemohou ovlivnit. Jedná se např. o válku, mobilizaci, povstání, živelné pohromy apod.</w:t>
      </w:r>
    </w:p>
    <w:p w:rsidR="00F036CC" w:rsidRPr="00BF5027" w:rsidRDefault="00F036CC" w:rsidP="00BF5027">
      <w:pPr>
        <w:pStyle w:val="Odstavecseseznamem"/>
        <w:numPr>
          <w:ilvl w:val="0"/>
          <w:numId w:val="30"/>
        </w:numPr>
        <w:spacing w:before="240" w:line="276" w:lineRule="auto"/>
        <w:ind w:left="567" w:hanging="567"/>
        <w:contextualSpacing w:val="0"/>
        <w:jc w:val="both"/>
        <w:rPr>
          <w:rFonts w:ascii="Arial" w:hAnsi="Arial" w:cs="Arial"/>
        </w:rPr>
      </w:pPr>
      <w:r w:rsidRPr="0048329D">
        <w:rPr>
          <w:rFonts w:ascii="Arial" w:hAnsi="Arial" w:cs="Arial"/>
        </w:rPr>
        <w:t xml:space="preserve">Pokud se </w:t>
      </w:r>
      <w:r w:rsidR="00BF5027">
        <w:rPr>
          <w:rFonts w:ascii="Arial" w:hAnsi="Arial" w:cs="Arial"/>
        </w:rPr>
        <w:t>provedení D</w:t>
      </w:r>
      <w:r w:rsidRPr="00BF5027">
        <w:rPr>
          <w:rFonts w:ascii="Arial" w:hAnsi="Arial" w:cs="Arial"/>
        </w:rPr>
        <w:t xml:space="preserve">íla za sjednaných podmínek stane nemožným v důsledku vyšší moci, </w:t>
      </w:r>
      <w:r w:rsidR="00FC0053">
        <w:rPr>
          <w:rFonts w:ascii="Arial" w:hAnsi="Arial" w:cs="Arial"/>
        </w:rPr>
        <w:t xml:space="preserve">smluvní </w:t>
      </w:r>
      <w:r w:rsidRPr="00BF5027">
        <w:rPr>
          <w:rFonts w:ascii="Arial" w:hAnsi="Arial" w:cs="Arial"/>
        </w:rPr>
        <w:t xml:space="preserve">strana, která se bude chtít na vyšší moc odvolat, požádá druhou </w:t>
      </w:r>
      <w:r w:rsidR="00FC0053">
        <w:rPr>
          <w:rFonts w:ascii="Arial" w:hAnsi="Arial" w:cs="Arial"/>
        </w:rPr>
        <w:t xml:space="preserve">smluvní </w:t>
      </w:r>
      <w:r w:rsidRPr="00BF5027">
        <w:rPr>
          <w:rFonts w:ascii="Arial" w:hAnsi="Arial" w:cs="Arial"/>
        </w:rPr>
        <w:t>stranu o úpravu Smlouvy ve vztahu k předmětu, ceně a době plnění. Pokud nedojde k dohodě, má strana, která se důvodně odvolala na vyšší moc, právo odstoupit od Smlouvy. Účinnost odstoupení nastává v tomto případě dnem doručení oznámení o odstoupení od Smlouvy.</w:t>
      </w:r>
    </w:p>
    <w:p w:rsidR="0048329D" w:rsidRPr="00AE1EB3" w:rsidRDefault="0048329D" w:rsidP="00AE1EB3">
      <w:pPr>
        <w:pStyle w:val="Nadpis1"/>
        <w:numPr>
          <w:ilvl w:val="0"/>
          <w:numId w:val="48"/>
        </w:numPr>
        <w:spacing w:before="480"/>
        <w:ind w:left="993" w:firstLine="0"/>
        <w:jc w:val="center"/>
        <w:rPr>
          <w:rFonts w:cs="Arial"/>
          <w:b/>
          <w:sz w:val="20"/>
        </w:rPr>
      </w:pPr>
      <w:bookmarkStart w:id="12" w:name="_Ref164323046"/>
    </w:p>
    <w:bookmarkEnd w:id="12"/>
    <w:p w:rsidR="00F036CC" w:rsidRPr="000F4620" w:rsidRDefault="00482E16" w:rsidP="00322DFA">
      <w:pPr>
        <w:jc w:val="center"/>
        <w:rPr>
          <w:rFonts w:ascii="Arial" w:hAnsi="Arial" w:cs="Arial"/>
          <w:b/>
        </w:rPr>
      </w:pPr>
      <w:r>
        <w:rPr>
          <w:rFonts w:ascii="Arial" w:hAnsi="Arial" w:cs="Arial"/>
          <w:b/>
        </w:rPr>
        <w:t>Změna S</w:t>
      </w:r>
      <w:r w:rsidR="00F036CC" w:rsidRPr="00322DFA">
        <w:rPr>
          <w:rFonts w:ascii="Arial" w:hAnsi="Arial" w:cs="Arial"/>
          <w:b/>
        </w:rPr>
        <w:t>mlouvy</w:t>
      </w:r>
    </w:p>
    <w:p w:rsidR="0048329D" w:rsidRPr="000F4620" w:rsidRDefault="00F036CC" w:rsidP="00AE1EB3">
      <w:pPr>
        <w:pStyle w:val="Odstavecseseznamem"/>
        <w:numPr>
          <w:ilvl w:val="0"/>
          <w:numId w:val="31"/>
        </w:numPr>
        <w:spacing w:before="240" w:line="276" w:lineRule="auto"/>
        <w:ind w:left="567" w:hanging="567"/>
        <w:contextualSpacing w:val="0"/>
        <w:jc w:val="both"/>
        <w:rPr>
          <w:rFonts w:ascii="Arial" w:hAnsi="Arial" w:cs="Arial"/>
        </w:rPr>
      </w:pPr>
      <w:r w:rsidRPr="000F4620">
        <w:rPr>
          <w:rFonts w:ascii="Arial" w:hAnsi="Arial" w:cs="Arial"/>
        </w:rPr>
        <w:t xml:space="preserve">Jakákoliv změna Smlouvy musí mít písemnou formu a musí být podepsána osobami oprávněnými </w:t>
      </w:r>
      <w:r w:rsidR="000A7D33">
        <w:rPr>
          <w:rFonts w:ascii="Arial" w:hAnsi="Arial" w:cs="Arial"/>
        </w:rPr>
        <w:t xml:space="preserve">jednat </w:t>
      </w:r>
      <w:r w:rsidRPr="000F4620">
        <w:rPr>
          <w:rFonts w:ascii="Arial" w:hAnsi="Arial" w:cs="Arial"/>
        </w:rPr>
        <w:t>za Objednatele a Zhotovitele nebo osobami jimi zmocněnými.</w:t>
      </w:r>
    </w:p>
    <w:p w:rsidR="0048329D" w:rsidRPr="000F4620" w:rsidRDefault="00F036CC" w:rsidP="00AE1EB3">
      <w:pPr>
        <w:pStyle w:val="Odstavecseseznamem"/>
        <w:numPr>
          <w:ilvl w:val="0"/>
          <w:numId w:val="31"/>
        </w:numPr>
        <w:spacing w:before="240" w:line="276" w:lineRule="auto"/>
        <w:ind w:left="567" w:hanging="567"/>
        <w:contextualSpacing w:val="0"/>
        <w:jc w:val="both"/>
        <w:rPr>
          <w:rFonts w:ascii="Arial" w:hAnsi="Arial" w:cs="Arial"/>
        </w:rPr>
      </w:pPr>
      <w:r w:rsidRPr="000F4620">
        <w:rPr>
          <w:rFonts w:ascii="Arial" w:hAnsi="Arial" w:cs="Arial"/>
        </w:rPr>
        <w:t>Změny Smlouvy se sjednávají jako dodatek ke Smlouvě s číselným označením podle pořadového čísla příslušné změny Smlouvy.</w:t>
      </w:r>
    </w:p>
    <w:p w:rsidR="00F036CC" w:rsidRDefault="00322DFA" w:rsidP="00AE1EB3">
      <w:pPr>
        <w:pStyle w:val="Odstavecseseznamem"/>
        <w:numPr>
          <w:ilvl w:val="0"/>
          <w:numId w:val="31"/>
        </w:numPr>
        <w:spacing w:before="240" w:line="276" w:lineRule="auto"/>
        <w:ind w:left="567" w:hanging="567"/>
        <w:contextualSpacing w:val="0"/>
        <w:jc w:val="both"/>
        <w:rPr>
          <w:rFonts w:ascii="Arial" w:hAnsi="Arial" w:cs="Arial"/>
        </w:rPr>
      </w:pPr>
      <w:r>
        <w:rPr>
          <w:rFonts w:ascii="Arial" w:hAnsi="Arial" w:cs="Arial"/>
        </w:rPr>
        <w:lastRenderedPageBreak/>
        <w:t>Pokud zjistí Z</w:t>
      </w:r>
      <w:r w:rsidR="00BF5027">
        <w:rPr>
          <w:rFonts w:ascii="Arial" w:hAnsi="Arial" w:cs="Arial"/>
        </w:rPr>
        <w:t>hotovitel při provádění D</w:t>
      </w:r>
      <w:r w:rsidR="00F036CC" w:rsidRPr="000F4620">
        <w:rPr>
          <w:rFonts w:ascii="Arial" w:hAnsi="Arial" w:cs="Arial"/>
        </w:rPr>
        <w:t xml:space="preserve">íla skryté překážky týkající se místa, kde má být </w:t>
      </w:r>
      <w:r w:rsidR="00AE1EB3">
        <w:rPr>
          <w:rFonts w:ascii="Arial" w:hAnsi="Arial" w:cs="Arial"/>
        </w:rPr>
        <w:t>D</w:t>
      </w:r>
      <w:r w:rsidR="00AE1EB3" w:rsidRPr="000F4620">
        <w:rPr>
          <w:rFonts w:ascii="Arial" w:hAnsi="Arial" w:cs="Arial"/>
        </w:rPr>
        <w:t xml:space="preserve">ílo </w:t>
      </w:r>
      <w:r w:rsidR="00F036CC" w:rsidRPr="000F4620">
        <w:rPr>
          <w:rFonts w:ascii="Arial" w:hAnsi="Arial" w:cs="Arial"/>
        </w:rPr>
        <w:t xml:space="preserve">provedeno, </w:t>
      </w:r>
      <w:r w:rsidR="00BF5027">
        <w:rPr>
          <w:rFonts w:ascii="Arial" w:hAnsi="Arial" w:cs="Arial"/>
        </w:rPr>
        <w:t>znemožňující provést D</w:t>
      </w:r>
      <w:r w:rsidR="00F036CC" w:rsidRPr="000F4620">
        <w:rPr>
          <w:rFonts w:ascii="Arial" w:hAnsi="Arial" w:cs="Arial"/>
        </w:rPr>
        <w:t>ílo dohodnutým způsobem, oz</w:t>
      </w:r>
      <w:r>
        <w:rPr>
          <w:rFonts w:ascii="Arial" w:hAnsi="Arial" w:cs="Arial"/>
        </w:rPr>
        <w:t>námí to bez zbytečného odkladu O</w:t>
      </w:r>
      <w:r w:rsidR="00F036CC" w:rsidRPr="000F4620">
        <w:rPr>
          <w:rFonts w:ascii="Arial" w:hAnsi="Arial" w:cs="Arial"/>
        </w:rPr>
        <w:t xml:space="preserve">bjednateli a navrhne mu změnu </w:t>
      </w:r>
      <w:r w:rsidR="00AE1EB3">
        <w:rPr>
          <w:rFonts w:ascii="Arial" w:hAnsi="Arial" w:cs="Arial"/>
        </w:rPr>
        <w:t>D</w:t>
      </w:r>
      <w:r w:rsidR="00AE1EB3" w:rsidRPr="000F4620">
        <w:rPr>
          <w:rFonts w:ascii="Arial" w:hAnsi="Arial" w:cs="Arial"/>
        </w:rPr>
        <w:t>íla</w:t>
      </w:r>
      <w:r w:rsidR="00F036CC" w:rsidRPr="000F4620">
        <w:rPr>
          <w:rFonts w:ascii="Arial" w:hAnsi="Arial" w:cs="Arial"/>
        </w:rPr>
        <w:t xml:space="preserve">. Do dosažení dohody o změně </w:t>
      </w:r>
      <w:r w:rsidR="00AE1EB3">
        <w:rPr>
          <w:rFonts w:ascii="Arial" w:hAnsi="Arial" w:cs="Arial"/>
        </w:rPr>
        <w:t>D</w:t>
      </w:r>
      <w:r w:rsidR="00AE1EB3" w:rsidRPr="000F4620">
        <w:rPr>
          <w:rFonts w:ascii="Arial" w:hAnsi="Arial" w:cs="Arial"/>
        </w:rPr>
        <w:t xml:space="preserve">íla </w:t>
      </w:r>
      <w:r w:rsidR="00F036CC" w:rsidRPr="000F4620">
        <w:rPr>
          <w:rFonts w:ascii="Arial" w:hAnsi="Arial" w:cs="Arial"/>
        </w:rPr>
        <w:t>může jeho provádění přerušit.</w:t>
      </w:r>
    </w:p>
    <w:p w:rsidR="00A8642C" w:rsidRDefault="00A8642C" w:rsidP="00AE1EB3">
      <w:pPr>
        <w:pStyle w:val="Odstavecseseznamem"/>
        <w:numPr>
          <w:ilvl w:val="0"/>
          <w:numId w:val="31"/>
        </w:numPr>
        <w:spacing w:before="240" w:line="276" w:lineRule="auto"/>
        <w:ind w:left="567" w:hanging="567"/>
        <w:contextualSpacing w:val="0"/>
        <w:jc w:val="both"/>
        <w:rPr>
          <w:rFonts w:ascii="Arial" w:hAnsi="Arial" w:cs="Arial"/>
        </w:rPr>
      </w:pPr>
      <w:r>
        <w:rPr>
          <w:rFonts w:ascii="Arial" w:hAnsi="Arial" w:cs="Arial"/>
        </w:rPr>
        <w:t xml:space="preserve">Podá-li Objednatel žádost o </w:t>
      </w:r>
      <w:r w:rsidRPr="00A8642C">
        <w:rPr>
          <w:rFonts w:ascii="Arial" w:hAnsi="Arial" w:cs="Arial"/>
        </w:rPr>
        <w:t>dotaci či jinou veřejnoprávní finanční podporu</w:t>
      </w:r>
      <w:r>
        <w:rPr>
          <w:rFonts w:ascii="Arial" w:hAnsi="Arial" w:cs="Arial"/>
        </w:rPr>
        <w:t xml:space="preserve"> na realizaci </w:t>
      </w:r>
      <w:r w:rsidR="00AE1EB3">
        <w:rPr>
          <w:rFonts w:ascii="Arial" w:hAnsi="Arial" w:cs="Arial"/>
        </w:rPr>
        <w:t xml:space="preserve">Díla </w:t>
      </w:r>
      <w:r>
        <w:rPr>
          <w:rFonts w:ascii="Arial" w:hAnsi="Arial" w:cs="Arial"/>
        </w:rPr>
        <w:t xml:space="preserve">nebo jeho části, zavazují se Smluvní strany provést takové změny nebo doplnění Smlouvy vč. příloh, které jsou nezbytné ke </w:t>
      </w:r>
      <w:r w:rsidRPr="00A8642C">
        <w:rPr>
          <w:rFonts w:ascii="Arial" w:hAnsi="Arial" w:cs="Arial"/>
        </w:rPr>
        <w:t>splnění podmínek žádosti</w:t>
      </w:r>
      <w:r>
        <w:rPr>
          <w:rFonts w:ascii="Arial" w:hAnsi="Arial" w:cs="Arial"/>
        </w:rPr>
        <w:t>.</w:t>
      </w:r>
    </w:p>
    <w:p w:rsidR="00F47A5A" w:rsidRPr="00AE1EB3" w:rsidRDefault="00F47A5A" w:rsidP="00AE1EB3">
      <w:pPr>
        <w:pStyle w:val="Nadpis1"/>
        <w:numPr>
          <w:ilvl w:val="0"/>
          <w:numId w:val="48"/>
        </w:numPr>
        <w:spacing w:before="480"/>
        <w:ind w:left="993" w:firstLine="0"/>
        <w:jc w:val="center"/>
        <w:rPr>
          <w:rFonts w:cs="Arial"/>
          <w:b/>
          <w:sz w:val="20"/>
        </w:rPr>
      </w:pPr>
      <w:bookmarkStart w:id="13" w:name="_Ref154146222"/>
    </w:p>
    <w:bookmarkEnd w:id="13"/>
    <w:p w:rsidR="00F47A5A" w:rsidRPr="000F4620" w:rsidRDefault="00F47A5A" w:rsidP="00322DFA">
      <w:pPr>
        <w:jc w:val="center"/>
        <w:rPr>
          <w:rFonts w:ascii="Arial" w:hAnsi="Arial" w:cs="Arial"/>
          <w:b/>
        </w:rPr>
      </w:pPr>
      <w:r w:rsidRPr="00322DFA">
        <w:rPr>
          <w:rFonts w:ascii="Arial" w:hAnsi="Arial" w:cs="Arial"/>
          <w:b/>
        </w:rPr>
        <w:t>Zánik Smlouvy</w:t>
      </w:r>
    </w:p>
    <w:p w:rsidR="00F47A5A" w:rsidRPr="000F4620" w:rsidRDefault="00F47A5A" w:rsidP="00AE1EB3">
      <w:pPr>
        <w:pStyle w:val="Odstavecseseznamem"/>
        <w:numPr>
          <w:ilvl w:val="0"/>
          <w:numId w:val="32"/>
        </w:numPr>
        <w:spacing w:before="240" w:line="276" w:lineRule="auto"/>
        <w:ind w:left="567" w:hanging="567"/>
        <w:contextualSpacing w:val="0"/>
        <w:jc w:val="both"/>
        <w:rPr>
          <w:rFonts w:ascii="Arial" w:hAnsi="Arial" w:cs="Arial"/>
        </w:rPr>
      </w:pPr>
      <w:r w:rsidRPr="000F4620">
        <w:rPr>
          <w:rFonts w:ascii="Arial" w:hAnsi="Arial" w:cs="Arial"/>
        </w:rPr>
        <w:t>Závazek dle této Smlouvy vyjma splnění zaniká též:</w:t>
      </w:r>
    </w:p>
    <w:p w:rsidR="00277C51" w:rsidRDefault="00F47A5A" w:rsidP="00AE1EB3">
      <w:pPr>
        <w:pStyle w:val="Odstavecseseznamem"/>
        <w:numPr>
          <w:ilvl w:val="1"/>
          <w:numId w:val="32"/>
        </w:numPr>
        <w:spacing w:before="120" w:line="276" w:lineRule="auto"/>
        <w:ind w:left="1134" w:hanging="425"/>
        <w:contextualSpacing w:val="0"/>
        <w:jc w:val="both"/>
        <w:rPr>
          <w:rFonts w:ascii="Arial" w:hAnsi="Arial" w:cs="Arial"/>
        </w:rPr>
      </w:pPr>
      <w:r w:rsidRPr="00277C51">
        <w:rPr>
          <w:rFonts w:ascii="Arial" w:hAnsi="Arial" w:cs="Arial"/>
        </w:rPr>
        <w:t>odstoupením od této Smlo</w:t>
      </w:r>
      <w:r w:rsidR="00277C51">
        <w:rPr>
          <w:rFonts w:ascii="Arial" w:hAnsi="Arial" w:cs="Arial"/>
        </w:rPr>
        <w:t xml:space="preserve">uvy některou ze </w:t>
      </w:r>
      <w:r w:rsidR="00AE1EB3">
        <w:rPr>
          <w:rFonts w:ascii="Arial" w:hAnsi="Arial" w:cs="Arial"/>
        </w:rPr>
        <w:t xml:space="preserve">Smluvních </w:t>
      </w:r>
      <w:r w:rsidR="00277C51">
        <w:rPr>
          <w:rFonts w:ascii="Arial" w:hAnsi="Arial" w:cs="Arial"/>
        </w:rPr>
        <w:t>stran;</w:t>
      </w:r>
    </w:p>
    <w:p w:rsidR="00277C51" w:rsidRDefault="00F47A5A" w:rsidP="00AE1EB3">
      <w:pPr>
        <w:pStyle w:val="Odstavecseseznamem"/>
        <w:numPr>
          <w:ilvl w:val="1"/>
          <w:numId w:val="32"/>
        </w:numPr>
        <w:spacing w:before="120" w:line="276" w:lineRule="auto"/>
        <w:ind w:left="1134" w:hanging="425"/>
        <w:contextualSpacing w:val="0"/>
        <w:jc w:val="both"/>
        <w:rPr>
          <w:rFonts w:ascii="Arial" w:hAnsi="Arial" w:cs="Arial"/>
        </w:rPr>
      </w:pPr>
      <w:r w:rsidRPr="00277C51">
        <w:rPr>
          <w:rFonts w:ascii="Arial" w:hAnsi="Arial" w:cs="Arial"/>
        </w:rPr>
        <w:t>písemn</w:t>
      </w:r>
      <w:r w:rsidR="00BF69FE">
        <w:rPr>
          <w:rFonts w:ascii="Arial" w:hAnsi="Arial" w:cs="Arial"/>
        </w:rPr>
        <w:t>ou dohodou S</w:t>
      </w:r>
      <w:r w:rsidR="00277C51">
        <w:rPr>
          <w:rFonts w:ascii="Arial" w:hAnsi="Arial" w:cs="Arial"/>
        </w:rPr>
        <w:t>mluvních stran;</w:t>
      </w:r>
    </w:p>
    <w:p w:rsidR="00F47A5A" w:rsidRPr="00277C51" w:rsidRDefault="00F47A5A" w:rsidP="00AE1EB3">
      <w:pPr>
        <w:pStyle w:val="Odstavecseseznamem"/>
        <w:numPr>
          <w:ilvl w:val="1"/>
          <w:numId w:val="32"/>
        </w:numPr>
        <w:spacing w:before="120" w:line="276" w:lineRule="auto"/>
        <w:ind w:left="1134" w:hanging="425"/>
        <w:contextualSpacing w:val="0"/>
        <w:jc w:val="both"/>
        <w:rPr>
          <w:rFonts w:ascii="Arial" w:hAnsi="Arial" w:cs="Arial"/>
        </w:rPr>
      </w:pPr>
      <w:r w:rsidRPr="00277C51">
        <w:rPr>
          <w:rFonts w:ascii="Arial" w:hAnsi="Arial" w:cs="Arial"/>
        </w:rPr>
        <w:t xml:space="preserve">uplynutím výpovědní doby v případě výpovědi Objednatelem. </w:t>
      </w:r>
    </w:p>
    <w:p w:rsidR="00F47A5A" w:rsidRPr="000F4620" w:rsidRDefault="00F47A5A" w:rsidP="00AE1EB3">
      <w:pPr>
        <w:pStyle w:val="Odstavecseseznamem"/>
        <w:numPr>
          <w:ilvl w:val="0"/>
          <w:numId w:val="32"/>
        </w:numPr>
        <w:spacing w:before="240" w:line="276" w:lineRule="auto"/>
        <w:ind w:left="567" w:hanging="567"/>
        <w:contextualSpacing w:val="0"/>
        <w:jc w:val="both"/>
        <w:rPr>
          <w:rFonts w:ascii="Arial" w:hAnsi="Arial" w:cs="Arial"/>
        </w:rPr>
      </w:pPr>
      <w:r w:rsidRPr="000F4620">
        <w:rPr>
          <w:rFonts w:ascii="Arial" w:hAnsi="Arial" w:cs="Arial"/>
        </w:rPr>
        <w:t xml:space="preserve">Obě </w:t>
      </w:r>
      <w:r w:rsidR="00AE1EB3">
        <w:rPr>
          <w:rFonts w:ascii="Arial" w:hAnsi="Arial" w:cs="Arial"/>
        </w:rPr>
        <w:t>S</w:t>
      </w:r>
      <w:r w:rsidR="00AE1EB3" w:rsidRPr="000F4620">
        <w:rPr>
          <w:rFonts w:ascii="Arial" w:hAnsi="Arial" w:cs="Arial"/>
        </w:rPr>
        <w:t xml:space="preserve">mluvní </w:t>
      </w:r>
      <w:r w:rsidRPr="000F4620">
        <w:rPr>
          <w:rFonts w:ascii="Arial" w:hAnsi="Arial" w:cs="Arial"/>
        </w:rPr>
        <w:t>strany mohou do Smlouvy odstoupit za podmínek stanovených občanským zákoníkem nebo jinými právními předpisy.</w:t>
      </w:r>
    </w:p>
    <w:p w:rsidR="00F47A5A" w:rsidRPr="000F4620" w:rsidRDefault="00F47A5A" w:rsidP="00AE1EB3">
      <w:pPr>
        <w:pStyle w:val="Odstavecseseznamem"/>
        <w:numPr>
          <w:ilvl w:val="0"/>
          <w:numId w:val="32"/>
        </w:numPr>
        <w:spacing w:before="240" w:line="276" w:lineRule="auto"/>
        <w:ind w:left="567" w:hanging="567"/>
        <w:contextualSpacing w:val="0"/>
        <w:jc w:val="both"/>
        <w:rPr>
          <w:rFonts w:ascii="Arial" w:hAnsi="Arial" w:cs="Arial"/>
        </w:rPr>
      </w:pPr>
      <w:r w:rsidRPr="000F4620">
        <w:rPr>
          <w:rFonts w:ascii="Arial" w:hAnsi="Arial" w:cs="Arial"/>
        </w:rPr>
        <w:t xml:space="preserve">Objednatel je oprávněn odstoupit od Smlouvy </w:t>
      </w:r>
      <w:r w:rsidR="005C6D1D">
        <w:rPr>
          <w:rFonts w:ascii="Arial" w:hAnsi="Arial" w:cs="Arial"/>
        </w:rPr>
        <w:t>jestliže</w:t>
      </w:r>
      <w:r w:rsidRPr="000F4620">
        <w:rPr>
          <w:rFonts w:ascii="Arial" w:hAnsi="Arial" w:cs="Arial"/>
        </w:rPr>
        <w:t>:</w:t>
      </w:r>
    </w:p>
    <w:p w:rsidR="006E5F5B" w:rsidRPr="000F4620" w:rsidRDefault="005C6D1D" w:rsidP="00AE1EB3">
      <w:pPr>
        <w:pStyle w:val="Odstavecseseznamem"/>
        <w:numPr>
          <w:ilvl w:val="0"/>
          <w:numId w:val="41"/>
        </w:numPr>
        <w:spacing w:before="120" w:line="276" w:lineRule="auto"/>
        <w:ind w:left="1134" w:hanging="425"/>
        <w:contextualSpacing w:val="0"/>
        <w:jc w:val="both"/>
        <w:rPr>
          <w:rFonts w:ascii="Arial" w:hAnsi="Arial" w:cs="Arial"/>
        </w:rPr>
      </w:pPr>
      <w:r>
        <w:rPr>
          <w:rFonts w:ascii="Arial" w:hAnsi="Arial" w:cs="Arial"/>
        </w:rPr>
        <w:t>je</w:t>
      </w:r>
      <w:r w:rsidR="006E5F5B" w:rsidRPr="000F4620">
        <w:rPr>
          <w:rFonts w:ascii="Arial" w:hAnsi="Arial" w:cs="Arial"/>
        </w:rPr>
        <w:t xml:space="preserve"> Zhotovi</w:t>
      </w:r>
      <w:r w:rsidR="00BF5027">
        <w:rPr>
          <w:rFonts w:ascii="Arial" w:hAnsi="Arial" w:cs="Arial"/>
        </w:rPr>
        <w:t>tel v prodlení se zhotovováním D</w:t>
      </w:r>
      <w:r w:rsidR="004928BC">
        <w:rPr>
          <w:rFonts w:ascii="Arial" w:hAnsi="Arial" w:cs="Arial"/>
        </w:rPr>
        <w:t>íla dle H</w:t>
      </w:r>
      <w:r w:rsidR="005219BC">
        <w:rPr>
          <w:rFonts w:ascii="Arial" w:hAnsi="Arial" w:cs="Arial"/>
        </w:rPr>
        <w:t>armonogramu</w:t>
      </w:r>
      <w:r w:rsidR="006E5F5B" w:rsidRPr="000F4620">
        <w:rPr>
          <w:rFonts w:ascii="Arial" w:hAnsi="Arial" w:cs="Arial"/>
        </w:rPr>
        <w:t xml:space="preserve"> o více než </w:t>
      </w:r>
      <w:r w:rsidR="004504CF">
        <w:rPr>
          <w:rFonts w:ascii="Arial" w:hAnsi="Arial" w:cs="Arial"/>
        </w:rPr>
        <w:t>30 kalendářních</w:t>
      </w:r>
      <w:r w:rsidR="006E5F5B" w:rsidRPr="000F4620">
        <w:rPr>
          <w:rFonts w:ascii="Arial" w:hAnsi="Arial" w:cs="Arial"/>
        </w:rPr>
        <w:t xml:space="preserve"> dní;</w:t>
      </w:r>
    </w:p>
    <w:p w:rsidR="006E5F5B" w:rsidRPr="000F4620" w:rsidRDefault="005C6D1D" w:rsidP="00AE1EB3">
      <w:pPr>
        <w:pStyle w:val="Odstavecseseznamem"/>
        <w:numPr>
          <w:ilvl w:val="0"/>
          <w:numId w:val="41"/>
        </w:numPr>
        <w:spacing w:before="120" w:line="276" w:lineRule="auto"/>
        <w:ind w:left="1134" w:hanging="425"/>
        <w:contextualSpacing w:val="0"/>
        <w:jc w:val="both"/>
        <w:rPr>
          <w:rFonts w:ascii="Arial" w:hAnsi="Arial" w:cs="Arial"/>
        </w:rPr>
      </w:pPr>
      <w:r>
        <w:rPr>
          <w:rFonts w:ascii="Arial" w:hAnsi="Arial" w:cs="Arial"/>
        </w:rPr>
        <w:t>je</w:t>
      </w:r>
      <w:r w:rsidR="00F47A5A" w:rsidRPr="000F4620">
        <w:rPr>
          <w:rFonts w:ascii="Arial" w:hAnsi="Arial" w:cs="Arial"/>
        </w:rPr>
        <w:t xml:space="preserve"> Zhotovitel v </w:t>
      </w:r>
      <w:r w:rsidR="00277C51" w:rsidRPr="000F4620">
        <w:rPr>
          <w:rFonts w:ascii="Arial" w:hAnsi="Arial" w:cs="Arial"/>
        </w:rPr>
        <w:t xml:space="preserve">prodlení </w:t>
      </w:r>
      <w:r w:rsidR="00F47A5A" w:rsidRPr="000F4620">
        <w:rPr>
          <w:rFonts w:ascii="Arial" w:hAnsi="Arial" w:cs="Arial"/>
        </w:rPr>
        <w:t xml:space="preserve">s </w:t>
      </w:r>
      <w:r w:rsidR="006E5F5B" w:rsidRPr="000F4620">
        <w:rPr>
          <w:rFonts w:ascii="Arial" w:hAnsi="Arial" w:cs="Arial"/>
        </w:rPr>
        <w:t>dokončením</w:t>
      </w:r>
      <w:r w:rsidR="00BF5027">
        <w:rPr>
          <w:rFonts w:ascii="Arial" w:hAnsi="Arial" w:cs="Arial"/>
        </w:rPr>
        <w:t>D</w:t>
      </w:r>
      <w:r w:rsidR="006E5F5B" w:rsidRPr="000F4620">
        <w:rPr>
          <w:rFonts w:ascii="Arial" w:hAnsi="Arial" w:cs="Arial"/>
        </w:rPr>
        <w:t>íla</w:t>
      </w:r>
      <w:r w:rsidR="00F47A5A" w:rsidRPr="000F4620">
        <w:rPr>
          <w:rFonts w:ascii="Arial" w:hAnsi="Arial" w:cs="Arial"/>
        </w:rPr>
        <w:t xml:space="preserve"> o více než </w:t>
      </w:r>
      <w:r w:rsidR="004504CF">
        <w:rPr>
          <w:rFonts w:ascii="Arial" w:hAnsi="Arial" w:cs="Arial"/>
        </w:rPr>
        <w:t xml:space="preserve">30 kalendářních </w:t>
      </w:r>
      <w:r w:rsidR="00F47A5A" w:rsidRPr="000F4620">
        <w:rPr>
          <w:rFonts w:ascii="Arial" w:hAnsi="Arial" w:cs="Arial"/>
        </w:rPr>
        <w:t>dní;</w:t>
      </w:r>
    </w:p>
    <w:p w:rsidR="006E5F5B" w:rsidRPr="000F4620" w:rsidRDefault="00F47A5A" w:rsidP="00AE1EB3">
      <w:pPr>
        <w:pStyle w:val="Odstavecseseznamem"/>
        <w:numPr>
          <w:ilvl w:val="0"/>
          <w:numId w:val="41"/>
        </w:numPr>
        <w:spacing w:before="120" w:line="276" w:lineRule="auto"/>
        <w:ind w:left="1134" w:hanging="425"/>
        <w:contextualSpacing w:val="0"/>
        <w:jc w:val="both"/>
        <w:rPr>
          <w:rFonts w:ascii="Arial" w:hAnsi="Arial" w:cs="Arial"/>
        </w:rPr>
      </w:pPr>
      <w:r w:rsidRPr="000F4620">
        <w:rPr>
          <w:rFonts w:ascii="Arial" w:hAnsi="Arial" w:cs="Arial"/>
        </w:rPr>
        <w:t>probíhá insolvenční řízení proti majetku Zhotovitele, v němž bylo vydáno rozhodnutí o</w:t>
      </w:r>
      <w:r w:rsidR="00AE1EB3">
        <w:rPr>
          <w:rFonts w:ascii="Arial" w:hAnsi="Arial" w:cs="Arial"/>
        </w:rPr>
        <w:t> </w:t>
      </w:r>
      <w:r w:rsidRPr="000F4620">
        <w:rPr>
          <w:rFonts w:ascii="Arial" w:hAnsi="Arial" w:cs="Arial"/>
        </w:rPr>
        <w:t>úpadku nebo insolvenční návrh byl zamítnut proto, že majetek Zhotovitele nepostačuje k</w:t>
      </w:r>
      <w:r w:rsidR="00AE1EB3">
        <w:rPr>
          <w:rFonts w:ascii="Arial" w:hAnsi="Arial" w:cs="Arial"/>
        </w:rPr>
        <w:t> </w:t>
      </w:r>
      <w:r w:rsidRPr="000F4620">
        <w:rPr>
          <w:rFonts w:ascii="Arial" w:hAnsi="Arial" w:cs="Arial"/>
        </w:rPr>
        <w:t>úhradě nákladů insolvenčního řízení, nebo byl konkurs zrušen proto, že majetek Zhotovitele byl zcela nepostačující;</w:t>
      </w:r>
    </w:p>
    <w:p w:rsidR="007C2AEA" w:rsidRDefault="007C2AEA" w:rsidP="007C2AEA">
      <w:pPr>
        <w:pStyle w:val="Odstavecseseznamem"/>
        <w:numPr>
          <w:ilvl w:val="0"/>
          <w:numId w:val="41"/>
        </w:numPr>
        <w:spacing w:before="120" w:line="276" w:lineRule="auto"/>
        <w:ind w:left="1134" w:hanging="567"/>
        <w:contextualSpacing w:val="0"/>
        <w:jc w:val="both"/>
        <w:rPr>
          <w:rFonts w:ascii="Arial" w:hAnsi="Arial" w:cs="Arial"/>
        </w:rPr>
      </w:pPr>
      <w:r w:rsidRPr="007C2AEA">
        <w:rPr>
          <w:rFonts w:ascii="Arial" w:hAnsi="Arial" w:cs="Arial"/>
        </w:rPr>
        <w:t>Zhotovitel poruší smluvní povinnost dle Smlouvy a porušení smluvní povinnosti nebude odstraněno ani v dodatečné lhůtě 14 dnů</w:t>
      </w:r>
      <w:r>
        <w:rPr>
          <w:rFonts w:ascii="Arial" w:hAnsi="Arial" w:cs="Arial"/>
        </w:rPr>
        <w:t>;</w:t>
      </w:r>
    </w:p>
    <w:p w:rsidR="006E5F5B" w:rsidRPr="005C6D1D" w:rsidRDefault="00F47A5A" w:rsidP="00AE1EB3">
      <w:pPr>
        <w:pStyle w:val="Odstavecseseznamem"/>
        <w:numPr>
          <w:ilvl w:val="0"/>
          <w:numId w:val="41"/>
        </w:numPr>
        <w:spacing w:before="120" w:line="276" w:lineRule="auto"/>
        <w:ind w:left="1134" w:hanging="425"/>
        <w:contextualSpacing w:val="0"/>
        <w:jc w:val="both"/>
        <w:rPr>
          <w:rFonts w:ascii="Arial" w:hAnsi="Arial" w:cs="Arial"/>
        </w:rPr>
      </w:pPr>
      <w:r w:rsidRPr="000F4620">
        <w:rPr>
          <w:rFonts w:ascii="Arial" w:hAnsi="Arial" w:cs="Arial"/>
        </w:rPr>
        <w:t>Zhotovite</w:t>
      </w:r>
      <w:r w:rsidR="007C2AEA">
        <w:rPr>
          <w:rFonts w:ascii="Arial" w:hAnsi="Arial" w:cs="Arial"/>
        </w:rPr>
        <w:t xml:space="preserve">l využil k plnění předmětu </w:t>
      </w:r>
      <w:r w:rsidRPr="000F4620">
        <w:rPr>
          <w:rFonts w:ascii="Arial" w:hAnsi="Arial" w:cs="Arial"/>
        </w:rPr>
        <w:t xml:space="preserve">Smlouvy poddodavatele v rozporu </w:t>
      </w:r>
      <w:r w:rsidR="00D2676F">
        <w:rPr>
          <w:rFonts w:ascii="Arial" w:hAnsi="Arial" w:cs="Arial"/>
        </w:rPr>
        <w:t xml:space="preserve">s nabídkou Zhotovitele v rámci </w:t>
      </w:r>
      <w:r w:rsidR="004049F9">
        <w:rPr>
          <w:rFonts w:ascii="Arial" w:hAnsi="Arial" w:cs="Arial"/>
        </w:rPr>
        <w:t>výběrového</w:t>
      </w:r>
      <w:r w:rsidRPr="000F4620">
        <w:rPr>
          <w:rFonts w:ascii="Arial" w:hAnsi="Arial" w:cs="Arial"/>
        </w:rPr>
        <w:t xml:space="preserve"> řízení na Veřejnou zakázku nebo bez předchozího </w:t>
      </w:r>
      <w:r w:rsidRPr="005C6D1D">
        <w:rPr>
          <w:rFonts w:ascii="Arial" w:hAnsi="Arial" w:cs="Arial"/>
        </w:rPr>
        <w:t>souhlasu Objednatele;</w:t>
      </w:r>
    </w:p>
    <w:p w:rsidR="006E5F5B" w:rsidRPr="000F4620" w:rsidRDefault="005C6D1D" w:rsidP="00AE1EB3">
      <w:pPr>
        <w:pStyle w:val="Odstavecseseznamem"/>
        <w:numPr>
          <w:ilvl w:val="0"/>
          <w:numId w:val="41"/>
        </w:numPr>
        <w:spacing w:before="120" w:line="276" w:lineRule="auto"/>
        <w:ind w:left="1134" w:hanging="425"/>
        <w:contextualSpacing w:val="0"/>
        <w:jc w:val="both"/>
        <w:rPr>
          <w:rFonts w:ascii="Arial" w:hAnsi="Arial" w:cs="Arial"/>
        </w:rPr>
      </w:pPr>
      <w:r w:rsidRPr="005C6D1D">
        <w:rPr>
          <w:rFonts w:ascii="Arial" w:hAnsi="Arial" w:cs="Arial"/>
        </w:rPr>
        <w:t xml:space="preserve">dojde k </w:t>
      </w:r>
      <w:r w:rsidR="00F47A5A" w:rsidRPr="005C6D1D">
        <w:rPr>
          <w:rFonts w:ascii="Arial" w:hAnsi="Arial" w:cs="Arial"/>
        </w:rPr>
        <w:t>neoprávněného</w:t>
      </w:r>
      <w:r w:rsidR="00F47A5A" w:rsidRPr="000F4620">
        <w:rPr>
          <w:rFonts w:ascii="Arial" w:hAnsi="Arial" w:cs="Arial"/>
        </w:rPr>
        <w:t xml:space="preserve"> zastavení či přerušení pr</w:t>
      </w:r>
      <w:r w:rsidR="00BF5027">
        <w:rPr>
          <w:rFonts w:ascii="Arial" w:hAnsi="Arial" w:cs="Arial"/>
        </w:rPr>
        <w:t>ací na D</w:t>
      </w:r>
      <w:r w:rsidR="004504CF">
        <w:rPr>
          <w:rFonts w:ascii="Arial" w:hAnsi="Arial" w:cs="Arial"/>
        </w:rPr>
        <w:t>íle na dobu delší než 30</w:t>
      </w:r>
      <w:r w:rsidR="00F47A5A" w:rsidRPr="000F4620">
        <w:rPr>
          <w:rFonts w:ascii="Arial" w:hAnsi="Arial" w:cs="Arial"/>
        </w:rPr>
        <w:t xml:space="preserve"> dnů v</w:t>
      </w:r>
      <w:r w:rsidR="00AE1EB3">
        <w:rPr>
          <w:rFonts w:ascii="Arial" w:hAnsi="Arial" w:cs="Arial"/>
        </w:rPr>
        <w:t> </w:t>
      </w:r>
      <w:r w:rsidR="00F47A5A" w:rsidRPr="000F4620">
        <w:rPr>
          <w:rFonts w:ascii="Arial" w:hAnsi="Arial" w:cs="Arial"/>
        </w:rPr>
        <w:t>rozporu s touto Smlouvou;</w:t>
      </w:r>
    </w:p>
    <w:p w:rsidR="006E5F5B" w:rsidRPr="000F4620" w:rsidRDefault="00F47A5A" w:rsidP="00AE1EB3">
      <w:pPr>
        <w:pStyle w:val="Odstavecseseznamem"/>
        <w:numPr>
          <w:ilvl w:val="0"/>
          <w:numId w:val="41"/>
        </w:numPr>
        <w:spacing w:before="120" w:line="276" w:lineRule="auto"/>
        <w:ind w:left="1134" w:hanging="425"/>
        <w:contextualSpacing w:val="0"/>
        <w:jc w:val="both"/>
        <w:rPr>
          <w:rFonts w:ascii="Arial" w:hAnsi="Arial" w:cs="Arial"/>
        </w:rPr>
      </w:pPr>
      <w:r w:rsidRPr="000F4620">
        <w:rPr>
          <w:rFonts w:ascii="Arial" w:hAnsi="Arial" w:cs="Arial"/>
        </w:rPr>
        <w:t>Zhotovitel neodstraní v průběhu provádění Díla vady zjištěné Objednatelem, a to ani v</w:t>
      </w:r>
      <w:r w:rsidR="00AE1EB3">
        <w:rPr>
          <w:rFonts w:ascii="Arial" w:hAnsi="Arial" w:cs="Arial"/>
        </w:rPr>
        <w:t> </w:t>
      </w:r>
      <w:r w:rsidRPr="000F4620">
        <w:rPr>
          <w:rFonts w:ascii="Arial" w:hAnsi="Arial" w:cs="Arial"/>
        </w:rPr>
        <w:t>dodatečné lhůtě stanovené písemně Objednatelem;</w:t>
      </w:r>
    </w:p>
    <w:p w:rsidR="006E5F5B" w:rsidRPr="000F4620" w:rsidRDefault="00F47A5A" w:rsidP="00AE1EB3">
      <w:pPr>
        <w:pStyle w:val="Odstavecseseznamem"/>
        <w:numPr>
          <w:ilvl w:val="0"/>
          <w:numId w:val="41"/>
        </w:numPr>
        <w:spacing w:before="120" w:line="276" w:lineRule="auto"/>
        <w:ind w:left="1134" w:hanging="425"/>
        <w:contextualSpacing w:val="0"/>
        <w:jc w:val="both"/>
        <w:rPr>
          <w:rFonts w:ascii="Arial" w:hAnsi="Arial" w:cs="Arial"/>
        </w:rPr>
      </w:pPr>
      <w:r w:rsidRPr="000F4620">
        <w:rPr>
          <w:rFonts w:ascii="Arial" w:hAnsi="Arial" w:cs="Arial"/>
        </w:rPr>
        <w:t xml:space="preserve">vyjde najevo, že Zhotovitel uvedl v rámci </w:t>
      </w:r>
      <w:r w:rsidR="004049F9">
        <w:rPr>
          <w:rFonts w:ascii="Arial" w:hAnsi="Arial" w:cs="Arial"/>
        </w:rPr>
        <w:t>výběrového</w:t>
      </w:r>
      <w:r w:rsidRPr="000F4620">
        <w:rPr>
          <w:rFonts w:ascii="Arial" w:hAnsi="Arial" w:cs="Arial"/>
        </w:rPr>
        <w:t xml:space="preserve"> řízení Veřejné zakázky nepravdivé či zkreslené informace, které měly zřejmý vliv na výběr Zhotov</w:t>
      </w:r>
      <w:r w:rsidR="00515D96">
        <w:rPr>
          <w:rFonts w:ascii="Arial" w:hAnsi="Arial" w:cs="Arial"/>
        </w:rPr>
        <w:t>itele pro uzavření této Smlouvy;</w:t>
      </w:r>
    </w:p>
    <w:p w:rsidR="000F4620" w:rsidRDefault="006E5F5B" w:rsidP="00AE1EB3">
      <w:pPr>
        <w:pStyle w:val="Odstavecseseznamem"/>
        <w:numPr>
          <w:ilvl w:val="0"/>
          <w:numId w:val="41"/>
        </w:numPr>
        <w:spacing w:before="120" w:line="276" w:lineRule="auto"/>
        <w:ind w:left="1134" w:hanging="425"/>
        <w:contextualSpacing w:val="0"/>
        <w:jc w:val="both"/>
        <w:rPr>
          <w:rFonts w:ascii="Arial" w:hAnsi="Arial" w:cs="Arial"/>
        </w:rPr>
      </w:pPr>
      <w:r w:rsidRPr="000F4620">
        <w:rPr>
          <w:rFonts w:ascii="Arial" w:hAnsi="Arial" w:cs="Arial"/>
        </w:rPr>
        <w:t>Zhotovitel n</w:t>
      </w:r>
      <w:r w:rsidR="00482E16">
        <w:rPr>
          <w:rFonts w:ascii="Arial" w:hAnsi="Arial" w:cs="Arial"/>
        </w:rPr>
        <w:t xml:space="preserve">esjedná pojištění dle čl. </w:t>
      </w:r>
      <w:r w:rsidR="008C1EA0">
        <w:rPr>
          <w:rFonts w:ascii="Arial" w:hAnsi="Arial" w:cs="Arial"/>
        </w:rPr>
        <w:fldChar w:fldCharType="begin"/>
      </w:r>
      <w:r w:rsidR="00482E16">
        <w:rPr>
          <w:rFonts w:ascii="Arial" w:hAnsi="Arial" w:cs="Arial"/>
        </w:rPr>
        <w:instrText xml:space="preserve"> REF _Ref162266981 \r \h </w:instrText>
      </w:r>
      <w:r w:rsidR="008C1EA0">
        <w:rPr>
          <w:rFonts w:ascii="Arial" w:hAnsi="Arial" w:cs="Arial"/>
        </w:rPr>
      </w:r>
      <w:r w:rsidR="008C1EA0">
        <w:rPr>
          <w:rFonts w:ascii="Arial" w:hAnsi="Arial" w:cs="Arial"/>
        </w:rPr>
        <w:fldChar w:fldCharType="separate"/>
      </w:r>
      <w:r w:rsidR="00144C70">
        <w:rPr>
          <w:rFonts w:ascii="Arial" w:hAnsi="Arial" w:cs="Arial"/>
        </w:rPr>
        <w:t>XVI</w:t>
      </w:r>
      <w:r w:rsidR="008C1EA0">
        <w:rPr>
          <w:rFonts w:ascii="Arial" w:hAnsi="Arial" w:cs="Arial"/>
        </w:rPr>
        <w:fldChar w:fldCharType="end"/>
      </w:r>
      <w:r w:rsidR="00F47A5A" w:rsidRPr="000F4620">
        <w:rPr>
          <w:rFonts w:ascii="Arial" w:hAnsi="Arial" w:cs="Arial"/>
        </w:rPr>
        <w:t xml:space="preserve"> Smlouvy nebo v případě jeho zániku neuzavře do 3 pracovních dní novou pojistnou smlouvu ve stejném rozsahu</w:t>
      </w:r>
      <w:r w:rsidR="00D63CF1">
        <w:rPr>
          <w:rFonts w:ascii="Arial" w:hAnsi="Arial" w:cs="Arial"/>
        </w:rPr>
        <w:t>;</w:t>
      </w:r>
    </w:p>
    <w:p w:rsidR="00D63CF1" w:rsidRPr="0079353E" w:rsidRDefault="00D63CF1" w:rsidP="00AE1EB3">
      <w:pPr>
        <w:pStyle w:val="Odstavecseseznamem"/>
        <w:numPr>
          <w:ilvl w:val="0"/>
          <w:numId w:val="41"/>
        </w:numPr>
        <w:spacing w:before="120" w:line="276" w:lineRule="auto"/>
        <w:ind w:left="1134" w:hanging="425"/>
        <w:contextualSpacing w:val="0"/>
        <w:jc w:val="both"/>
        <w:rPr>
          <w:rFonts w:ascii="Arial" w:hAnsi="Arial" w:cs="Arial"/>
        </w:rPr>
      </w:pPr>
      <w:r w:rsidRPr="0079353E">
        <w:rPr>
          <w:rFonts w:ascii="Arial" w:hAnsi="Arial" w:cs="Arial"/>
        </w:rPr>
        <w:t>Zhotovitel bude pravomocně odsouzen za trestný čin;</w:t>
      </w:r>
    </w:p>
    <w:p w:rsidR="00D63CF1" w:rsidRPr="0079353E" w:rsidRDefault="00D63CF1" w:rsidP="00AE1EB3">
      <w:pPr>
        <w:pStyle w:val="Odstavecseseznamem"/>
        <w:numPr>
          <w:ilvl w:val="0"/>
          <w:numId w:val="41"/>
        </w:numPr>
        <w:spacing w:before="120" w:line="276" w:lineRule="auto"/>
        <w:ind w:left="1134" w:hanging="425"/>
        <w:contextualSpacing w:val="0"/>
        <w:jc w:val="both"/>
        <w:rPr>
          <w:rFonts w:ascii="Arial" w:hAnsi="Arial" w:cs="Arial"/>
        </w:rPr>
      </w:pPr>
      <w:r w:rsidRPr="0079353E">
        <w:rPr>
          <w:rFonts w:ascii="Arial" w:hAnsi="Arial" w:cs="Arial"/>
        </w:rPr>
        <w:t>Zhotoviteli bude uložen zákaz plnění veřejných zakázek;</w:t>
      </w:r>
    </w:p>
    <w:p w:rsidR="00D63CF1" w:rsidRPr="00D63CF1" w:rsidRDefault="00D63CF1" w:rsidP="00AE1EB3">
      <w:pPr>
        <w:pStyle w:val="Odstavecseseznamem"/>
        <w:numPr>
          <w:ilvl w:val="0"/>
          <w:numId w:val="41"/>
        </w:numPr>
        <w:spacing w:before="120" w:line="276" w:lineRule="auto"/>
        <w:ind w:left="1134" w:hanging="425"/>
        <w:contextualSpacing w:val="0"/>
        <w:jc w:val="both"/>
        <w:rPr>
          <w:rFonts w:ascii="Arial" w:hAnsi="Arial" w:cs="Arial"/>
        </w:rPr>
      </w:pPr>
      <w:r w:rsidRPr="0079353E">
        <w:rPr>
          <w:rFonts w:ascii="Arial" w:hAnsi="Arial" w:cs="Arial"/>
        </w:rPr>
        <w:t>se na Zhotovitele začnou vztahovat sankce dle zákona č. 69/2006 Sb., o provádění mezinárodních sankcí, v platném znění.</w:t>
      </w:r>
    </w:p>
    <w:p w:rsidR="00F47A5A" w:rsidRPr="000F4620" w:rsidRDefault="00F47A5A" w:rsidP="00AE1EB3">
      <w:pPr>
        <w:pStyle w:val="Odstavecseseznamem"/>
        <w:numPr>
          <w:ilvl w:val="0"/>
          <w:numId w:val="32"/>
        </w:numPr>
        <w:spacing w:before="240" w:line="276" w:lineRule="auto"/>
        <w:ind w:left="567" w:hanging="567"/>
        <w:contextualSpacing w:val="0"/>
        <w:jc w:val="both"/>
        <w:rPr>
          <w:rFonts w:ascii="Arial" w:hAnsi="Arial" w:cs="Arial"/>
        </w:rPr>
      </w:pPr>
      <w:r w:rsidRPr="000F4620">
        <w:rPr>
          <w:rFonts w:ascii="Arial" w:hAnsi="Arial" w:cs="Arial"/>
        </w:rPr>
        <w:lastRenderedPageBreak/>
        <w:t>Zánik závazku písemnou dohodou lze učinit vzájemnou oboustrannou dohodou a za podmínek v</w:t>
      </w:r>
      <w:r w:rsidR="00AE1EB3">
        <w:rPr>
          <w:rFonts w:ascii="Arial" w:hAnsi="Arial" w:cs="Arial"/>
        </w:rPr>
        <w:t> </w:t>
      </w:r>
      <w:r w:rsidRPr="000F4620">
        <w:rPr>
          <w:rFonts w:ascii="Arial" w:hAnsi="Arial" w:cs="Arial"/>
        </w:rPr>
        <w:t>ní sjednaných.</w:t>
      </w:r>
    </w:p>
    <w:p w:rsidR="00F47A5A" w:rsidRPr="000F4620" w:rsidRDefault="00F47A5A" w:rsidP="00AE1EB3">
      <w:pPr>
        <w:pStyle w:val="Odstavecseseznamem"/>
        <w:numPr>
          <w:ilvl w:val="0"/>
          <w:numId w:val="32"/>
        </w:numPr>
        <w:spacing w:before="240" w:line="276" w:lineRule="auto"/>
        <w:ind w:left="567" w:hanging="567"/>
        <w:contextualSpacing w:val="0"/>
        <w:jc w:val="both"/>
        <w:rPr>
          <w:rFonts w:ascii="Arial" w:hAnsi="Arial" w:cs="Arial"/>
        </w:rPr>
      </w:pPr>
      <w:r w:rsidRPr="000F4620">
        <w:rPr>
          <w:rFonts w:ascii="Arial" w:hAnsi="Arial" w:cs="Arial"/>
        </w:rPr>
        <w:t>Odstoupení od Smlouvy musí být učiněno písemným</w:t>
      </w:r>
      <w:r w:rsidR="007C2AEA">
        <w:rPr>
          <w:rFonts w:ascii="Arial" w:hAnsi="Arial" w:cs="Arial"/>
        </w:rPr>
        <w:t xml:space="preserve"> oznámením o odstoupení od </w:t>
      </w:r>
      <w:r w:rsidRPr="000F4620">
        <w:rPr>
          <w:rFonts w:ascii="Arial" w:hAnsi="Arial" w:cs="Arial"/>
        </w:rPr>
        <w:t>Smlouvy druhé straně, kdy účinky odstoupení nastávají dnem doručení tohoto oznámení druhé straně. V</w:t>
      </w:r>
      <w:r w:rsidR="00AE1EB3">
        <w:rPr>
          <w:rFonts w:ascii="Arial" w:hAnsi="Arial" w:cs="Arial"/>
        </w:rPr>
        <w:t> </w:t>
      </w:r>
      <w:r w:rsidRPr="000F4620">
        <w:rPr>
          <w:rFonts w:ascii="Arial" w:hAnsi="Arial" w:cs="Arial"/>
        </w:rPr>
        <w:t>pochybnostech se má za to, že odstoupení bylo doručeno do 5 dnů od jeho odeslání v poštovní zásilce s dodejkou.</w:t>
      </w:r>
    </w:p>
    <w:p w:rsidR="00F47A5A" w:rsidRPr="00CA7E5C" w:rsidRDefault="00F47A5A" w:rsidP="00AE1EB3">
      <w:pPr>
        <w:pStyle w:val="Odstavecseseznamem"/>
        <w:numPr>
          <w:ilvl w:val="0"/>
          <w:numId w:val="32"/>
        </w:numPr>
        <w:spacing w:before="240" w:line="276" w:lineRule="auto"/>
        <w:ind w:left="567" w:hanging="567"/>
        <w:contextualSpacing w:val="0"/>
        <w:jc w:val="both"/>
        <w:rPr>
          <w:rFonts w:ascii="Arial" w:hAnsi="Arial" w:cs="Arial"/>
        </w:rPr>
      </w:pPr>
      <w:r w:rsidRPr="00CA7E5C">
        <w:rPr>
          <w:rFonts w:ascii="Arial" w:hAnsi="Arial" w:cs="Arial"/>
        </w:rPr>
        <w:t xml:space="preserve">Strany se ve smyslu § 2005 občanského zákoníku dohodly, že po odstoupení od Smlouvy a jejím ukončení trvají a zůstávají v platnosti ujednání stran týkající se náhrady škody, sankcích a čl. </w:t>
      </w:r>
      <w:r w:rsidR="008C1EA0">
        <w:rPr>
          <w:rFonts w:ascii="Arial" w:hAnsi="Arial" w:cs="Arial"/>
        </w:rPr>
        <w:fldChar w:fldCharType="begin"/>
      </w:r>
      <w:r w:rsidR="00A00237">
        <w:rPr>
          <w:rFonts w:ascii="Arial" w:hAnsi="Arial" w:cs="Arial"/>
        </w:rPr>
        <w:instrText xml:space="preserve"> REF _Ref154146222 \r \h </w:instrText>
      </w:r>
      <w:r w:rsidR="008C1EA0">
        <w:rPr>
          <w:rFonts w:ascii="Arial" w:hAnsi="Arial" w:cs="Arial"/>
        </w:rPr>
      </w:r>
      <w:r w:rsidR="008C1EA0">
        <w:rPr>
          <w:rFonts w:ascii="Arial" w:hAnsi="Arial" w:cs="Arial"/>
        </w:rPr>
        <w:fldChar w:fldCharType="separate"/>
      </w:r>
      <w:r w:rsidR="00144C70">
        <w:rPr>
          <w:rFonts w:ascii="Arial" w:hAnsi="Arial" w:cs="Arial"/>
        </w:rPr>
        <w:t>XIX</w:t>
      </w:r>
      <w:r w:rsidR="008C1EA0">
        <w:rPr>
          <w:rFonts w:ascii="Arial" w:hAnsi="Arial" w:cs="Arial"/>
        </w:rPr>
        <w:fldChar w:fldCharType="end"/>
      </w:r>
      <w:r w:rsidRPr="00CA7E5C">
        <w:rPr>
          <w:rFonts w:ascii="Arial" w:hAnsi="Arial" w:cs="Arial"/>
        </w:rPr>
        <w:t xml:space="preserve"> odst. </w:t>
      </w:r>
      <w:r w:rsidR="008C1EA0">
        <w:rPr>
          <w:rFonts w:ascii="Arial" w:hAnsi="Arial" w:cs="Arial"/>
        </w:rPr>
        <w:fldChar w:fldCharType="begin"/>
      </w:r>
      <w:r w:rsidR="00A00237">
        <w:rPr>
          <w:rFonts w:ascii="Arial" w:hAnsi="Arial" w:cs="Arial"/>
        </w:rPr>
        <w:instrText xml:space="preserve"> REF _Ref154146207 \r \h </w:instrText>
      </w:r>
      <w:r w:rsidR="008C1EA0">
        <w:rPr>
          <w:rFonts w:ascii="Arial" w:hAnsi="Arial" w:cs="Arial"/>
        </w:rPr>
      </w:r>
      <w:r w:rsidR="008C1EA0">
        <w:rPr>
          <w:rFonts w:ascii="Arial" w:hAnsi="Arial" w:cs="Arial"/>
        </w:rPr>
        <w:fldChar w:fldCharType="separate"/>
      </w:r>
      <w:r w:rsidR="00144C70">
        <w:rPr>
          <w:rFonts w:ascii="Arial" w:hAnsi="Arial" w:cs="Arial"/>
        </w:rPr>
        <w:t>19.7</w:t>
      </w:r>
      <w:r w:rsidR="008C1EA0">
        <w:rPr>
          <w:rFonts w:ascii="Arial" w:hAnsi="Arial" w:cs="Arial"/>
        </w:rPr>
        <w:fldChar w:fldCharType="end"/>
      </w:r>
      <w:r w:rsidR="00AE1EB3">
        <w:rPr>
          <w:rFonts w:ascii="Arial" w:hAnsi="Arial" w:cs="Arial"/>
        </w:rPr>
        <w:t xml:space="preserve"> Smlouvy</w:t>
      </w:r>
      <w:r w:rsidRPr="00CA7E5C">
        <w:rPr>
          <w:rFonts w:ascii="Arial" w:hAnsi="Arial" w:cs="Arial"/>
        </w:rPr>
        <w:t>.</w:t>
      </w:r>
    </w:p>
    <w:p w:rsidR="00F47A5A" w:rsidRPr="000F4620" w:rsidRDefault="00F47A5A" w:rsidP="00AE1EB3">
      <w:pPr>
        <w:pStyle w:val="Odstavecseseznamem"/>
        <w:numPr>
          <w:ilvl w:val="0"/>
          <w:numId w:val="32"/>
        </w:numPr>
        <w:spacing w:before="240" w:line="276" w:lineRule="auto"/>
        <w:ind w:left="567" w:hanging="567"/>
        <w:contextualSpacing w:val="0"/>
        <w:jc w:val="both"/>
        <w:rPr>
          <w:rFonts w:ascii="Arial" w:hAnsi="Arial" w:cs="Arial"/>
        </w:rPr>
      </w:pPr>
      <w:bookmarkStart w:id="14" w:name="_Ref154146207"/>
      <w:r w:rsidRPr="000F4620">
        <w:rPr>
          <w:rFonts w:ascii="Arial" w:hAnsi="Arial" w:cs="Arial"/>
        </w:rPr>
        <w:t xml:space="preserve">V případě odstoupení od Smlouvy je Zhotovitel povinen nedokončené </w:t>
      </w:r>
      <w:r w:rsidR="00AE1EB3">
        <w:rPr>
          <w:rFonts w:ascii="Arial" w:hAnsi="Arial" w:cs="Arial"/>
        </w:rPr>
        <w:t>D</w:t>
      </w:r>
      <w:r w:rsidR="00AE1EB3" w:rsidRPr="000F4620">
        <w:rPr>
          <w:rFonts w:ascii="Arial" w:hAnsi="Arial" w:cs="Arial"/>
        </w:rPr>
        <w:t xml:space="preserve">ílo </w:t>
      </w:r>
      <w:r w:rsidRPr="000F4620">
        <w:rPr>
          <w:rFonts w:ascii="Arial" w:hAnsi="Arial" w:cs="Arial"/>
        </w:rPr>
        <w:t>respektive jeho části předat bez zbytečného prodlení Objednateli. O rozsahu předávaného Díla a dalších náležitostech předání bude sepsán protokol pode</w:t>
      </w:r>
      <w:r w:rsidR="007C2AEA">
        <w:rPr>
          <w:rFonts w:ascii="Arial" w:hAnsi="Arial" w:cs="Arial"/>
        </w:rPr>
        <w:t xml:space="preserve">psaný oprávněnými zástupci </w:t>
      </w:r>
      <w:r w:rsidRPr="000F4620">
        <w:rPr>
          <w:rFonts w:ascii="Arial" w:hAnsi="Arial" w:cs="Arial"/>
        </w:rPr>
        <w:t>Smluvních stran. Společně s nedokončeným Dílem nebo jeho částí bude Objednateli předáno vše, co od něj Zhotovitel k</w:t>
      </w:r>
      <w:r w:rsidR="00AE1EB3">
        <w:rPr>
          <w:rFonts w:ascii="Arial" w:hAnsi="Arial" w:cs="Arial"/>
        </w:rPr>
        <w:t> </w:t>
      </w:r>
      <w:r w:rsidRPr="000F4620">
        <w:rPr>
          <w:rFonts w:ascii="Arial" w:hAnsi="Arial" w:cs="Arial"/>
        </w:rPr>
        <w:t xml:space="preserve">plněním předmětu Smlouvy získal, zejména smlouvy, dokumenty, </w:t>
      </w:r>
      <w:r w:rsidR="003F2512">
        <w:rPr>
          <w:rFonts w:ascii="Arial" w:hAnsi="Arial" w:cs="Arial"/>
        </w:rPr>
        <w:t>P</w:t>
      </w:r>
      <w:r w:rsidR="006E5F5B" w:rsidRPr="000F4620">
        <w:rPr>
          <w:rFonts w:ascii="Arial" w:hAnsi="Arial" w:cs="Arial"/>
        </w:rPr>
        <w:t xml:space="preserve">rojektovou dokumentaci, </w:t>
      </w:r>
      <w:r w:rsidRPr="000F4620">
        <w:rPr>
          <w:rFonts w:ascii="Arial" w:hAnsi="Arial" w:cs="Arial"/>
        </w:rPr>
        <w:t>výkresy a jiné.</w:t>
      </w:r>
      <w:bookmarkEnd w:id="14"/>
    </w:p>
    <w:p w:rsidR="000F4620" w:rsidRPr="000F4620" w:rsidRDefault="000F4620" w:rsidP="00AE1EB3">
      <w:pPr>
        <w:pStyle w:val="Odstavecseseznamem"/>
        <w:numPr>
          <w:ilvl w:val="0"/>
          <w:numId w:val="32"/>
        </w:numPr>
        <w:spacing w:before="240" w:line="276" w:lineRule="auto"/>
        <w:ind w:left="567" w:hanging="567"/>
        <w:contextualSpacing w:val="0"/>
        <w:jc w:val="both"/>
        <w:rPr>
          <w:rFonts w:ascii="Arial" w:hAnsi="Arial" w:cs="Arial"/>
        </w:rPr>
      </w:pPr>
      <w:r w:rsidRPr="000F4620">
        <w:rPr>
          <w:rFonts w:ascii="Arial" w:hAnsi="Arial" w:cs="Arial"/>
        </w:rPr>
        <w:t xml:space="preserve">V případě odstoupení od Smlouvy Zhotovitel vyzve písemně Objednatele k převzetí části </w:t>
      </w:r>
      <w:r w:rsidR="007C2AEA">
        <w:rPr>
          <w:rFonts w:ascii="Arial" w:hAnsi="Arial" w:cs="Arial"/>
        </w:rPr>
        <w:t>Díla</w:t>
      </w:r>
      <w:r w:rsidRPr="000F4620">
        <w:rPr>
          <w:rFonts w:ascii="Arial" w:hAnsi="Arial" w:cs="Arial"/>
        </w:rPr>
        <w:t xml:space="preserve"> a Objednatel je povinen do deseti prac</w:t>
      </w:r>
      <w:r w:rsidR="004F0DF4">
        <w:rPr>
          <w:rFonts w:ascii="Arial" w:hAnsi="Arial" w:cs="Arial"/>
        </w:rPr>
        <w:t>ovních dnů po obdržení zahájit dílčí přejímací řízení</w:t>
      </w:r>
      <w:r w:rsidRPr="000F4620">
        <w:rPr>
          <w:rFonts w:ascii="Arial" w:hAnsi="Arial" w:cs="Arial"/>
        </w:rPr>
        <w:t>, ve kterém se př</w:t>
      </w:r>
      <w:r w:rsidR="00BF5027">
        <w:rPr>
          <w:rFonts w:ascii="Arial" w:hAnsi="Arial" w:cs="Arial"/>
        </w:rPr>
        <w:t>edává a přebírá provedená část D</w:t>
      </w:r>
      <w:r w:rsidRPr="000F4620">
        <w:rPr>
          <w:rFonts w:ascii="Arial" w:hAnsi="Arial" w:cs="Arial"/>
        </w:rPr>
        <w:t>íla. Zhotovitel do okamžiku zahájení dílčího přejímacího řízení odveze veškerý svůj nezabudovaný materiál ze Staveniště, pokud se smluvní strany nedohodnou jinak</w:t>
      </w:r>
      <w:r w:rsidR="000B28B3">
        <w:rPr>
          <w:rFonts w:ascii="Arial" w:hAnsi="Arial" w:cs="Arial"/>
        </w:rPr>
        <w:t>.</w:t>
      </w:r>
    </w:p>
    <w:p w:rsidR="00F47A5A" w:rsidRPr="000F4620" w:rsidRDefault="00F47A5A" w:rsidP="00AE1EB3">
      <w:pPr>
        <w:pStyle w:val="Odstavecseseznamem"/>
        <w:numPr>
          <w:ilvl w:val="0"/>
          <w:numId w:val="32"/>
        </w:numPr>
        <w:spacing w:before="240" w:line="276" w:lineRule="auto"/>
        <w:ind w:left="567" w:hanging="567"/>
        <w:contextualSpacing w:val="0"/>
        <w:jc w:val="both"/>
        <w:rPr>
          <w:rFonts w:ascii="Arial" w:hAnsi="Arial" w:cs="Arial"/>
        </w:rPr>
      </w:pPr>
      <w:r w:rsidRPr="000F4620">
        <w:rPr>
          <w:rFonts w:ascii="Arial" w:hAnsi="Arial" w:cs="Arial"/>
        </w:rPr>
        <w:t>Objednatel je oprávněn Smlouvu vypovědět, dojde-li ke snížení schválených finančních prostředků v rozpočtu statutárního města Prostějova takovým způsobem, že Stavbu nebude možné financovat z takto určených finančních prostředků. Objednatel může dle tohoto bodu Smlouvu vypovědět pouze do okamžiku zahájení prací Zhotovitele na Stavbě. Účinky výpovědi nastávají dnem jejího doručení Zhotoviteli.</w:t>
      </w:r>
    </w:p>
    <w:p w:rsidR="00F47A5A" w:rsidRPr="000F4620" w:rsidRDefault="00F47A5A" w:rsidP="00AE1EB3">
      <w:pPr>
        <w:pStyle w:val="Odstavecseseznamem"/>
        <w:numPr>
          <w:ilvl w:val="0"/>
          <w:numId w:val="32"/>
        </w:numPr>
        <w:spacing w:before="240" w:line="276" w:lineRule="auto"/>
        <w:ind w:left="567" w:hanging="567"/>
        <w:contextualSpacing w:val="0"/>
        <w:jc w:val="both"/>
        <w:rPr>
          <w:rFonts w:ascii="Arial" w:hAnsi="Arial" w:cs="Arial"/>
        </w:rPr>
      </w:pPr>
      <w:r w:rsidRPr="000F4620">
        <w:rPr>
          <w:rFonts w:ascii="Arial" w:hAnsi="Arial" w:cs="Arial"/>
        </w:rPr>
        <w:t>Dojde-li k odstoupení od Smlouvy, které učiní Objednatel, má Zhotovitel právo na úhradu práce již vykonané, a to za podmínek danýchSmlouvou.</w:t>
      </w:r>
    </w:p>
    <w:p w:rsidR="00A8642C" w:rsidRDefault="008D34AC" w:rsidP="00AE1EB3">
      <w:pPr>
        <w:pStyle w:val="Odstavecseseznamem"/>
        <w:numPr>
          <w:ilvl w:val="0"/>
          <w:numId w:val="32"/>
        </w:numPr>
        <w:spacing w:before="240" w:line="276" w:lineRule="auto"/>
        <w:ind w:left="567" w:hanging="567"/>
        <w:contextualSpacing w:val="0"/>
        <w:jc w:val="both"/>
        <w:rPr>
          <w:rFonts w:ascii="Arial" w:hAnsi="Arial" w:cs="Arial"/>
        </w:rPr>
      </w:pPr>
      <w:r>
        <w:rPr>
          <w:rFonts w:ascii="Arial" w:hAnsi="Arial" w:cs="Arial"/>
        </w:rPr>
        <w:t>Závazky ze</w:t>
      </w:r>
      <w:r w:rsidR="00F47A5A" w:rsidRPr="000F4620">
        <w:rPr>
          <w:rFonts w:ascii="Arial" w:hAnsi="Arial" w:cs="Arial"/>
        </w:rPr>
        <w:t xml:space="preserve"> Smlouvy přec</w:t>
      </w:r>
      <w:r w:rsidR="00E165A6">
        <w:rPr>
          <w:rFonts w:ascii="Arial" w:hAnsi="Arial" w:cs="Arial"/>
        </w:rPr>
        <w:t>hází i na právní nástupce</w:t>
      </w:r>
      <w:r w:rsidR="00BF69FE">
        <w:rPr>
          <w:rFonts w:ascii="Arial" w:hAnsi="Arial" w:cs="Arial"/>
        </w:rPr>
        <w:t xml:space="preserve"> S</w:t>
      </w:r>
      <w:r w:rsidR="00F47A5A" w:rsidRPr="000F4620">
        <w:rPr>
          <w:rFonts w:ascii="Arial" w:hAnsi="Arial" w:cs="Arial"/>
        </w:rPr>
        <w:t>mluvních stran, není-li tento přechod zákonem vyloučen.</w:t>
      </w:r>
    </w:p>
    <w:p w:rsidR="000F4620" w:rsidRPr="00B37A61" w:rsidRDefault="000F4620" w:rsidP="00B37A61">
      <w:pPr>
        <w:pStyle w:val="Nadpis1"/>
        <w:numPr>
          <w:ilvl w:val="0"/>
          <w:numId w:val="48"/>
        </w:numPr>
        <w:spacing w:before="480"/>
        <w:ind w:left="993" w:firstLine="0"/>
        <w:jc w:val="center"/>
        <w:rPr>
          <w:rFonts w:cs="Arial"/>
          <w:b/>
          <w:sz w:val="20"/>
        </w:rPr>
      </w:pPr>
    </w:p>
    <w:p w:rsidR="00425843" w:rsidRDefault="00425843" w:rsidP="00A8642C">
      <w:pPr>
        <w:jc w:val="center"/>
        <w:rPr>
          <w:rFonts w:ascii="Arial" w:hAnsi="Arial" w:cs="Arial"/>
          <w:b/>
        </w:rPr>
      </w:pPr>
      <w:r>
        <w:rPr>
          <w:rFonts w:ascii="Arial" w:hAnsi="Arial" w:cs="Arial"/>
          <w:b/>
        </w:rPr>
        <w:t>Licence</w:t>
      </w:r>
    </w:p>
    <w:p w:rsidR="00425843" w:rsidRDefault="00425843" w:rsidP="00B37A61">
      <w:pPr>
        <w:numPr>
          <w:ilvl w:val="0"/>
          <w:numId w:val="46"/>
        </w:numPr>
        <w:tabs>
          <w:tab w:val="left" w:pos="567"/>
        </w:tabs>
        <w:spacing w:before="240" w:line="276" w:lineRule="auto"/>
        <w:ind w:left="567" w:hanging="567"/>
        <w:jc w:val="both"/>
        <w:rPr>
          <w:rFonts w:ascii="Arial" w:hAnsi="Arial" w:cs="Arial"/>
        </w:rPr>
      </w:pPr>
      <w:r>
        <w:rPr>
          <w:rFonts w:ascii="Arial" w:hAnsi="Arial" w:cs="Arial"/>
        </w:rPr>
        <w:t xml:space="preserve">Vzhledem k tomu, že součástí plnění dle této Smlouvy </w:t>
      </w:r>
      <w:r w:rsidR="00987282">
        <w:rPr>
          <w:rFonts w:ascii="Arial" w:hAnsi="Arial" w:cs="Arial"/>
        </w:rPr>
        <w:t>je zpracování D</w:t>
      </w:r>
      <w:r w:rsidR="004504CF">
        <w:rPr>
          <w:rFonts w:ascii="Arial" w:hAnsi="Arial" w:cs="Arial"/>
        </w:rPr>
        <w:t>SP</w:t>
      </w:r>
      <w:r w:rsidR="0000466F">
        <w:rPr>
          <w:rFonts w:ascii="Arial" w:hAnsi="Arial" w:cs="Arial"/>
        </w:rPr>
        <w:t>S</w:t>
      </w:r>
      <w:r w:rsidR="00987282">
        <w:rPr>
          <w:rFonts w:ascii="Arial" w:hAnsi="Arial" w:cs="Arial"/>
        </w:rPr>
        <w:t xml:space="preserve"> a rovněž</w:t>
      </w:r>
      <w:r w:rsidR="00987282" w:rsidRPr="0079353E">
        <w:rPr>
          <w:rFonts w:ascii="Arial" w:hAnsi="Arial" w:cs="Arial"/>
        </w:rPr>
        <w:t xml:space="preserve"> může být</w:t>
      </w:r>
      <w:r w:rsidR="00987282">
        <w:rPr>
          <w:rFonts w:ascii="Arial" w:hAnsi="Arial" w:cs="Arial"/>
        </w:rPr>
        <w:t xml:space="preserve"> součástí</w:t>
      </w:r>
      <w:r w:rsidR="00987282" w:rsidRPr="0079353E">
        <w:rPr>
          <w:rFonts w:ascii="Arial" w:hAnsi="Arial" w:cs="Arial"/>
        </w:rPr>
        <w:t xml:space="preserve"> i </w:t>
      </w:r>
      <w:r w:rsidR="00987282">
        <w:rPr>
          <w:rFonts w:ascii="Arial" w:hAnsi="Arial" w:cs="Arial"/>
        </w:rPr>
        <w:t xml:space="preserve">další </w:t>
      </w:r>
      <w:r w:rsidR="00987282" w:rsidRPr="0079353E">
        <w:rPr>
          <w:rFonts w:ascii="Arial" w:hAnsi="Arial" w:cs="Arial"/>
        </w:rPr>
        <w:t>plnění</w:t>
      </w:r>
      <w:r>
        <w:rPr>
          <w:rFonts w:ascii="Arial" w:hAnsi="Arial" w:cs="Arial"/>
        </w:rPr>
        <w:t>, k</w:t>
      </w:r>
      <w:r w:rsidR="00144C70">
        <w:rPr>
          <w:rFonts w:ascii="Arial" w:hAnsi="Arial" w:cs="Arial"/>
        </w:rPr>
        <w:t>teré naplňuje znaky autorského d</w:t>
      </w:r>
      <w:r>
        <w:rPr>
          <w:rFonts w:ascii="Arial" w:hAnsi="Arial" w:cs="Arial"/>
        </w:rPr>
        <w:t>íla ve smyslu zákona č. 121/2000 Sb., o právu autorském, o právech souvisejících s právem autorským a o změně některých zákonů (autorský zákon), ve znění pozdějších předpisů, je k těmto součástem plnění poskytována licence za podmínek sjednaných dále v tomto článku Smlouvy.</w:t>
      </w:r>
    </w:p>
    <w:p w:rsidR="00425843" w:rsidRDefault="00425843" w:rsidP="00B37A61">
      <w:pPr>
        <w:numPr>
          <w:ilvl w:val="0"/>
          <w:numId w:val="46"/>
        </w:numPr>
        <w:tabs>
          <w:tab w:val="left" w:pos="567"/>
        </w:tabs>
        <w:spacing w:before="240" w:line="276" w:lineRule="auto"/>
        <w:ind w:left="567" w:hanging="567"/>
        <w:jc w:val="both"/>
        <w:rPr>
          <w:rFonts w:ascii="Arial" w:hAnsi="Arial" w:cs="Arial"/>
        </w:rPr>
      </w:pPr>
      <w:r>
        <w:rPr>
          <w:rFonts w:ascii="Arial" w:hAnsi="Arial" w:cs="Arial"/>
        </w:rPr>
        <w:t>Zhotovitel prohlašuje, že je nositelem</w:t>
      </w:r>
      <w:r w:rsidR="00BF5027">
        <w:rPr>
          <w:rFonts w:ascii="Arial" w:hAnsi="Arial" w:cs="Arial"/>
        </w:rPr>
        <w:t xml:space="preserve"> majetkových autorských práv k D</w:t>
      </w:r>
      <w:r>
        <w:rPr>
          <w:rFonts w:ascii="Arial" w:hAnsi="Arial" w:cs="Arial"/>
        </w:rPr>
        <w:t xml:space="preserve">ílu a jeho jednotlivým částem, případně je na základě jiného titulu oprávněn tato práva využívat a převádět či poskytovat třetím osobám. </w:t>
      </w:r>
    </w:p>
    <w:p w:rsidR="00425843" w:rsidRDefault="00425843" w:rsidP="00B37A61">
      <w:pPr>
        <w:numPr>
          <w:ilvl w:val="0"/>
          <w:numId w:val="46"/>
        </w:numPr>
        <w:tabs>
          <w:tab w:val="left" w:pos="567"/>
        </w:tabs>
        <w:spacing w:before="240" w:line="276" w:lineRule="auto"/>
        <w:ind w:left="567" w:hanging="567"/>
        <w:jc w:val="both"/>
        <w:rPr>
          <w:rFonts w:ascii="Arial" w:hAnsi="Arial" w:cs="Arial"/>
        </w:rPr>
      </w:pPr>
      <w:r>
        <w:rPr>
          <w:rFonts w:ascii="Arial" w:hAnsi="Arial" w:cs="Arial"/>
        </w:rPr>
        <w:t>Zhotovitel tímto uděluje Objednateli výhradní oprávnění k výkonu práva Dílo užít (dále jen „</w:t>
      </w:r>
      <w:r w:rsidRPr="00B37A61">
        <w:rPr>
          <w:rFonts w:ascii="Arial" w:hAnsi="Arial" w:cs="Arial"/>
          <w:b/>
          <w:i/>
        </w:rPr>
        <w:t>Licence</w:t>
      </w:r>
      <w:r>
        <w:rPr>
          <w:rFonts w:ascii="Arial" w:hAnsi="Arial" w:cs="Arial"/>
        </w:rPr>
        <w:t>“).</w:t>
      </w:r>
    </w:p>
    <w:p w:rsidR="00425843" w:rsidRDefault="00425843" w:rsidP="00B37A61">
      <w:pPr>
        <w:numPr>
          <w:ilvl w:val="0"/>
          <w:numId w:val="46"/>
        </w:numPr>
        <w:tabs>
          <w:tab w:val="left" w:pos="567"/>
        </w:tabs>
        <w:spacing w:before="240" w:line="276" w:lineRule="auto"/>
        <w:ind w:left="567" w:hanging="567"/>
        <w:jc w:val="both"/>
        <w:rPr>
          <w:rFonts w:ascii="Arial" w:hAnsi="Arial" w:cs="Arial"/>
        </w:rPr>
      </w:pPr>
      <w:r>
        <w:rPr>
          <w:rFonts w:ascii="Arial" w:hAnsi="Arial" w:cs="Arial"/>
        </w:rPr>
        <w:lastRenderedPageBreak/>
        <w:t>Licence je poskytována za následujících podmínek:</w:t>
      </w:r>
    </w:p>
    <w:p w:rsidR="00425843" w:rsidRDefault="00B37A61" w:rsidP="00B37A61">
      <w:pPr>
        <w:numPr>
          <w:ilvl w:val="0"/>
          <w:numId w:val="43"/>
        </w:numPr>
        <w:tabs>
          <w:tab w:val="left" w:pos="851"/>
        </w:tabs>
        <w:spacing w:before="120" w:line="276" w:lineRule="auto"/>
        <w:ind w:left="1134" w:hanging="425"/>
        <w:jc w:val="both"/>
        <w:rPr>
          <w:rFonts w:ascii="Arial" w:hAnsi="Arial" w:cs="Arial"/>
        </w:rPr>
      </w:pPr>
      <w:r>
        <w:rPr>
          <w:rFonts w:ascii="Arial" w:hAnsi="Arial" w:cs="Arial"/>
        </w:rPr>
        <w:t xml:space="preserve">Licence </w:t>
      </w:r>
      <w:r w:rsidR="00425843">
        <w:rPr>
          <w:rFonts w:ascii="Arial" w:hAnsi="Arial" w:cs="Arial"/>
        </w:rPr>
        <w:t>je výhradní;</w:t>
      </w:r>
    </w:p>
    <w:p w:rsidR="00425843" w:rsidRDefault="00425843" w:rsidP="00B37A61">
      <w:pPr>
        <w:numPr>
          <w:ilvl w:val="0"/>
          <w:numId w:val="43"/>
        </w:numPr>
        <w:tabs>
          <w:tab w:val="left" w:pos="851"/>
        </w:tabs>
        <w:spacing w:before="120" w:line="276" w:lineRule="auto"/>
        <w:ind w:left="1134" w:hanging="425"/>
        <w:jc w:val="both"/>
        <w:rPr>
          <w:rFonts w:ascii="Arial" w:hAnsi="Arial" w:cs="Arial"/>
        </w:rPr>
      </w:pPr>
      <w:r>
        <w:rPr>
          <w:rFonts w:ascii="Arial" w:hAnsi="Arial" w:cs="Arial"/>
        </w:rPr>
        <w:t>poskytuje se na dobu trvání</w:t>
      </w:r>
      <w:r w:rsidR="00BF5027">
        <w:rPr>
          <w:rFonts w:ascii="Arial" w:hAnsi="Arial" w:cs="Arial"/>
        </w:rPr>
        <w:t xml:space="preserve"> majetkových autorských práv k D</w:t>
      </w:r>
      <w:r>
        <w:rPr>
          <w:rFonts w:ascii="Arial" w:hAnsi="Arial" w:cs="Arial"/>
        </w:rPr>
        <w:t>ílu a jeho částem;</w:t>
      </w:r>
    </w:p>
    <w:p w:rsidR="00425843" w:rsidRDefault="00425843" w:rsidP="00B37A61">
      <w:pPr>
        <w:numPr>
          <w:ilvl w:val="0"/>
          <w:numId w:val="43"/>
        </w:numPr>
        <w:tabs>
          <w:tab w:val="left" w:pos="851"/>
        </w:tabs>
        <w:spacing w:before="120" w:line="276" w:lineRule="auto"/>
        <w:ind w:left="1134" w:hanging="425"/>
        <w:jc w:val="both"/>
        <w:rPr>
          <w:rFonts w:ascii="Arial" w:hAnsi="Arial" w:cs="Arial"/>
        </w:rPr>
      </w:pPr>
      <w:r>
        <w:rPr>
          <w:rFonts w:ascii="Arial" w:hAnsi="Arial" w:cs="Arial"/>
        </w:rPr>
        <w:t>poskytuje se pro území všech zemí světa (celosvětově);</w:t>
      </w:r>
    </w:p>
    <w:p w:rsidR="00425843" w:rsidRDefault="00425843" w:rsidP="00B37A61">
      <w:pPr>
        <w:numPr>
          <w:ilvl w:val="0"/>
          <w:numId w:val="43"/>
        </w:numPr>
        <w:tabs>
          <w:tab w:val="left" w:pos="851"/>
        </w:tabs>
        <w:spacing w:before="120" w:line="276" w:lineRule="auto"/>
        <w:ind w:left="1134" w:hanging="425"/>
        <w:jc w:val="both"/>
        <w:rPr>
          <w:rFonts w:ascii="Arial" w:hAnsi="Arial" w:cs="Arial"/>
        </w:rPr>
      </w:pPr>
      <w:r>
        <w:rPr>
          <w:rFonts w:ascii="Arial" w:hAnsi="Arial" w:cs="Arial"/>
        </w:rPr>
        <w:t xml:space="preserve">množstevní rozsah této </w:t>
      </w:r>
      <w:r w:rsidR="00B37A61">
        <w:rPr>
          <w:rFonts w:ascii="Arial" w:hAnsi="Arial" w:cs="Arial"/>
        </w:rPr>
        <w:t>L</w:t>
      </w:r>
      <w:r>
        <w:rPr>
          <w:rFonts w:ascii="Arial" w:hAnsi="Arial" w:cs="Arial"/>
        </w:rPr>
        <w:t>icence není nijak omezen;</w:t>
      </w:r>
    </w:p>
    <w:p w:rsidR="00425843" w:rsidRDefault="00425843" w:rsidP="00B37A61">
      <w:pPr>
        <w:numPr>
          <w:ilvl w:val="0"/>
          <w:numId w:val="43"/>
        </w:numPr>
        <w:tabs>
          <w:tab w:val="left" w:pos="851"/>
        </w:tabs>
        <w:spacing w:before="120" w:line="276" w:lineRule="auto"/>
        <w:ind w:left="1134" w:hanging="425"/>
        <w:jc w:val="both"/>
        <w:rPr>
          <w:rFonts w:ascii="Arial" w:hAnsi="Arial" w:cs="Arial"/>
        </w:rPr>
      </w:pPr>
      <w:r>
        <w:rPr>
          <w:rFonts w:ascii="Arial" w:hAnsi="Arial" w:cs="Arial"/>
        </w:rPr>
        <w:t>poskytuje se s právem dalšího postoupení získaného práva či udělení podlicence třetím osobám.</w:t>
      </w:r>
    </w:p>
    <w:p w:rsidR="00425843" w:rsidRDefault="00425843" w:rsidP="00B37A61">
      <w:pPr>
        <w:numPr>
          <w:ilvl w:val="0"/>
          <w:numId w:val="46"/>
        </w:numPr>
        <w:tabs>
          <w:tab w:val="left" w:pos="567"/>
        </w:tabs>
        <w:spacing w:before="240" w:line="276" w:lineRule="auto"/>
        <w:ind w:left="567" w:hanging="567"/>
        <w:jc w:val="both"/>
        <w:rPr>
          <w:rFonts w:ascii="Arial" w:hAnsi="Arial" w:cs="Arial"/>
        </w:rPr>
      </w:pPr>
      <w:r>
        <w:rPr>
          <w:rFonts w:ascii="Arial" w:hAnsi="Arial" w:cs="Arial"/>
        </w:rPr>
        <w:t xml:space="preserve">Objednatel není povinen </w:t>
      </w:r>
      <w:r w:rsidR="00B37A61">
        <w:rPr>
          <w:rFonts w:ascii="Arial" w:hAnsi="Arial" w:cs="Arial"/>
        </w:rPr>
        <w:t>L</w:t>
      </w:r>
      <w:r>
        <w:rPr>
          <w:rFonts w:ascii="Arial" w:hAnsi="Arial" w:cs="Arial"/>
        </w:rPr>
        <w:t>icenci využít.</w:t>
      </w:r>
    </w:p>
    <w:p w:rsidR="00425843" w:rsidRDefault="00425843" w:rsidP="00B37A61">
      <w:pPr>
        <w:numPr>
          <w:ilvl w:val="0"/>
          <w:numId w:val="46"/>
        </w:numPr>
        <w:tabs>
          <w:tab w:val="left" w:pos="567"/>
        </w:tabs>
        <w:spacing w:before="240" w:line="276" w:lineRule="auto"/>
        <w:ind w:left="567" w:hanging="567"/>
        <w:jc w:val="both"/>
        <w:rPr>
          <w:rFonts w:ascii="Arial" w:hAnsi="Arial" w:cs="Arial"/>
        </w:rPr>
      </w:pPr>
      <w:r>
        <w:rPr>
          <w:rFonts w:ascii="Arial" w:hAnsi="Arial" w:cs="Arial"/>
        </w:rPr>
        <w:t>Objednatel jako výhradní nabyvatel licence nabývá oprávnění ke všem v současnosti známým způsobům užití Díla a jeho částí.</w:t>
      </w:r>
    </w:p>
    <w:p w:rsidR="00425843" w:rsidRDefault="00425843" w:rsidP="00B37A61">
      <w:pPr>
        <w:numPr>
          <w:ilvl w:val="0"/>
          <w:numId w:val="46"/>
        </w:numPr>
        <w:tabs>
          <w:tab w:val="left" w:pos="567"/>
        </w:tabs>
        <w:spacing w:before="240" w:line="276" w:lineRule="auto"/>
        <w:ind w:left="567" w:hanging="567"/>
        <w:jc w:val="both"/>
        <w:rPr>
          <w:rFonts w:ascii="Arial" w:hAnsi="Arial" w:cs="Arial"/>
        </w:rPr>
      </w:pPr>
      <w:r>
        <w:rPr>
          <w:rFonts w:ascii="Arial" w:hAnsi="Arial" w:cs="Arial"/>
        </w:rPr>
        <w:t>Zhotovitel tímto uděluje Objednateli neomezený souhlas se zveřejněním Díla, s jakýmikoli</w:t>
      </w:r>
      <w:r w:rsidR="008D34AC">
        <w:rPr>
          <w:rFonts w:ascii="Arial" w:hAnsi="Arial" w:cs="Arial"/>
        </w:rPr>
        <w:t>v</w:t>
      </w:r>
      <w:r>
        <w:rPr>
          <w:rFonts w:ascii="Arial" w:hAnsi="Arial" w:cs="Arial"/>
        </w:rPr>
        <w:t xml:space="preserve"> úpravami a změnami Díla, jakožto i s jakýmkoliv jeho tvůrčím zpracováním, s jeho spojením s j</w:t>
      </w:r>
      <w:r w:rsidR="00B26EF9">
        <w:rPr>
          <w:rFonts w:ascii="Arial" w:hAnsi="Arial" w:cs="Arial"/>
        </w:rPr>
        <w:t>inými díly a jeho zařazením do d</w:t>
      </w:r>
      <w:r>
        <w:rPr>
          <w:rFonts w:ascii="Arial" w:hAnsi="Arial" w:cs="Arial"/>
        </w:rPr>
        <w:t>íla souborného. Zhotovitel dále uděluje s</w:t>
      </w:r>
      <w:r w:rsidR="00144C70">
        <w:rPr>
          <w:rFonts w:ascii="Arial" w:hAnsi="Arial" w:cs="Arial"/>
        </w:rPr>
        <w:t>ouhlas s případným postoupením L</w:t>
      </w:r>
      <w:r>
        <w:rPr>
          <w:rFonts w:ascii="Arial" w:hAnsi="Arial" w:cs="Arial"/>
        </w:rPr>
        <w:t>icence třetí osobě v celém rozsahu, v jakém je Objednatel oprávněn prá</w:t>
      </w:r>
      <w:r w:rsidR="00144C70">
        <w:rPr>
          <w:rFonts w:ascii="Arial" w:hAnsi="Arial" w:cs="Arial"/>
        </w:rPr>
        <w:t>va z L</w:t>
      </w:r>
      <w:r>
        <w:rPr>
          <w:rFonts w:ascii="Arial" w:hAnsi="Arial" w:cs="Arial"/>
        </w:rPr>
        <w:t>icence využívat.</w:t>
      </w:r>
    </w:p>
    <w:p w:rsidR="00425843" w:rsidRDefault="00144C70" w:rsidP="00B37A61">
      <w:pPr>
        <w:numPr>
          <w:ilvl w:val="0"/>
          <w:numId w:val="46"/>
        </w:numPr>
        <w:tabs>
          <w:tab w:val="left" w:pos="567"/>
        </w:tabs>
        <w:spacing w:before="240" w:line="276" w:lineRule="auto"/>
        <w:ind w:left="567" w:hanging="567"/>
        <w:jc w:val="both"/>
        <w:rPr>
          <w:rFonts w:ascii="Arial" w:hAnsi="Arial" w:cs="Arial"/>
        </w:rPr>
      </w:pPr>
      <w:r>
        <w:rPr>
          <w:rFonts w:ascii="Arial" w:hAnsi="Arial" w:cs="Arial"/>
        </w:rPr>
        <w:t>Výše odměny za nabytí L</w:t>
      </w:r>
      <w:r w:rsidR="00425843">
        <w:rPr>
          <w:rFonts w:ascii="Arial" w:hAnsi="Arial" w:cs="Arial"/>
        </w:rPr>
        <w:t>icence k užití Díla (jeho části) je již obsažena v ceně za zhotovení Díla (jeho části), a tedy veškeré finanční nároky vyplývající z užití Díla (jeho části) Objednatelem jsou zaplacením ceny za zhotovení Díla (jeho části) dle této Smlouvy uspokojeny. Odměna je sjednána bez ohledu na výš</w:t>
      </w:r>
      <w:r>
        <w:rPr>
          <w:rFonts w:ascii="Arial" w:hAnsi="Arial" w:cs="Arial"/>
        </w:rPr>
        <w:t>i výnosů Objednatele z využití L</w:t>
      </w:r>
      <w:r w:rsidR="00425843">
        <w:rPr>
          <w:rFonts w:ascii="Arial" w:hAnsi="Arial" w:cs="Arial"/>
        </w:rPr>
        <w:t>icence. Zhotoviteli nevzniká právo na přiměřenou dodatečnou odměnu v případech, kdy by se výše odměny dostala do zřejm</w:t>
      </w:r>
      <w:r w:rsidR="00FE48C3">
        <w:rPr>
          <w:rFonts w:ascii="Arial" w:hAnsi="Arial" w:cs="Arial"/>
        </w:rPr>
        <w:t>ého nepoměru k zisku z využití L</w:t>
      </w:r>
      <w:r w:rsidR="00425843">
        <w:rPr>
          <w:rFonts w:ascii="Arial" w:hAnsi="Arial" w:cs="Arial"/>
        </w:rPr>
        <w:t>icence a k významu Díla pro dosažení takového zisku.</w:t>
      </w:r>
    </w:p>
    <w:p w:rsidR="00FF0ADD" w:rsidRDefault="00FF0ADD" w:rsidP="00B37A61">
      <w:pPr>
        <w:pStyle w:val="Nadpis1"/>
        <w:numPr>
          <w:ilvl w:val="0"/>
          <w:numId w:val="48"/>
        </w:numPr>
        <w:spacing w:before="480"/>
        <w:ind w:left="993" w:firstLine="0"/>
        <w:jc w:val="center"/>
        <w:rPr>
          <w:rFonts w:cs="Arial"/>
          <w:b/>
          <w:sz w:val="20"/>
        </w:rPr>
      </w:pPr>
    </w:p>
    <w:p w:rsidR="00FF0ADD" w:rsidRPr="001B2AB5" w:rsidRDefault="00FF0ADD" w:rsidP="001B2AB5">
      <w:pPr>
        <w:pStyle w:val="Zkladntext"/>
        <w:spacing w:after="0"/>
        <w:jc w:val="center"/>
        <w:rPr>
          <w:rFonts w:ascii="Arial" w:hAnsi="Arial" w:cs="Arial"/>
          <w:b/>
          <w:sz w:val="20"/>
          <w:szCs w:val="20"/>
        </w:rPr>
      </w:pPr>
      <w:r w:rsidRPr="00DD6872">
        <w:rPr>
          <w:rFonts w:ascii="Arial" w:hAnsi="Arial" w:cs="Arial"/>
          <w:b/>
          <w:sz w:val="20"/>
          <w:szCs w:val="20"/>
        </w:rPr>
        <w:t>Závěrečná ustanovení</w:t>
      </w:r>
    </w:p>
    <w:p w:rsidR="00FF0ADD" w:rsidRPr="001B2AB5" w:rsidRDefault="00FF0ADD" w:rsidP="00B37A61">
      <w:pPr>
        <w:pStyle w:val="Bezmezer"/>
        <w:numPr>
          <w:ilvl w:val="0"/>
          <w:numId w:val="35"/>
        </w:numPr>
        <w:spacing w:before="240" w:line="276" w:lineRule="auto"/>
        <w:ind w:left="567" w:hanging="567"/>
        <w:jc w:val="both"/>
        <w:rPr>
          <w:rFonts w:ascii="Arial" w:hAnsi="Arial" w:cs="Arial"/>
        </w:rPr>
      </w:pPr>
      <w:r w:rsidRPr="001B2AB5">
        <w:rPr>
          <w:rFonts w:ascii="Arial" w:hAnsi="Arial" w:cs="Arial"/>
        </w:rPr>
        <w:t xml:space="preserve">Veškerá práva a povinnosti Smluvních stran vyplývající ze Smlouvy se řídí českým právním řádem, zejména ustanoveními občanského zákoníku. </w:t>
      </w:r>
    </w:p>
    <w:p w:rsidR="00FF0ADD" w:rsidRPr="001B2AB5" w:rsidRDefault="00FF0ADD" w:rsidP="00B37A61">
      <w:pPr>
        <w:pStyle w:val="Bezmezer"/>
        <w:numPr>
          <w:ilvl w:val="0"/>
          <w:numId w:val="35"/>
        </w:numPr>
        <w:spacing w:before="240" w:line="276" w:lineRule="auto"/>
        <w:ind w:left="567" w:hanging="567"/>
        <w:jc w:val="both"/>
        <w:rPr>
          <w:rFonts w:ascii="Arial" w:hAnsi="Arial" w:cs="Arial"/>
        </w:rPr>
      </w:pPr>
      <w:r w:rsidRPr="001B2AB5">
        <w:rPr>
          <w:rFonts w:ascii="Arial" w:hAnsi="Arial" w:cs="Arial"/>
        </w:rPr>
        <w:t>Smluvní strany si sjednávají, že sudištěm pro spory vzniklé na základě té</w:t>
      </w:r>
      <w:r w:rsidR="00555475">
        <w:rPr>
          <w:rFonts w:ascii="Arial" w:hAnsi="Arial" w:cs="Arial"/>
        </w:rPr>
        <w:t>to Smlouvy a v její souvislosti</w:t>
      </w:r>
      <w:r w:rsidRPr="001B2AB5">
        <w:rPr>
          <w:rFonts w:ascii="Arial" w:hAnsi="Arial" w:cs="Arial"/>
        </w:rPr>
        <w:t xml:space="preserve"> je věcně příslušný obecný soud v místě sídla Objednatele.</w:t>
      </w:r>
    </w:p>
    <w:p w:rsidR="00FF0ADD" w:rsidRPr="001B2AB5" w:rsidRDefault="00B23826" w:rsidP="00B37A61">
      <w:pPr>
        <w:pStyle w:val="Bezmezer"/>
        <w:numPr>
          <w:ilvl w:val="0"/>
          <w:numId w:val="35"/>
        </w:numPr>
        <w:spacing w:before="240" w:line="276" w:lineRule="auto"/>
        <w:ind w:left="567" w:hanging="567"/>
        <w:jc w:val="both"/>
        <w:rPr>
          <w:rFonts w:ascii="Arial" w:hAnsi="Arial" w:cs="Arial"/>
        </w:rPr>
      </w:pPr>
      <w:r>
        <w:rPr>
          <w:rFonts w:ascii="Arial" w:hAnsi="Arial" w:cs="Arial"/>
        </w:rPr>
        <w:t>S</w:t>
      </w:r>
      <w:r w:rsidR="00FF0ADD" w:rsidRPr="001B2AB5">
        <w:rPr>
          <w:rFonts w:ascii="Arial" w:hAnsi="Arial" w:cs="Arial"/>
        </w:rPr>
        <w:t>mluvní strany souhlasí, že tato Smlouva bude, v souladu s povinnostmi Objednatele dle příslušných právních předpisů, zveřejněna dle příslušných zákonných požadavků, a to vč</w:t>
      </w:r>
      <w:r w:rsidR="000A7E9E">
        <w:rPr>
          <w:rFonts w:ascii="Arial" w:hAnsi="Arial" w:cs="Arial"/>
        </w:rPr>
        <w:t>etně příloh a dodatků. Obsahuje-</w:t>
      </w:r>
      <w:r w:rsidR="00FF0ADD" w:rsidRPr="001B2AB5">
        <w:rPr>
          <w:rFonts w:ascii="Arial" w:hAnsi="Arial" w:cs="Arial"/>
        </w:rPr>
        <w:t>li Smlouva údaje, které tvoří obsah obchodního tajemství dle ustanovení § 504 občanského zákoníku, označí Zhotovitel příslušné vybrané odstavce Smlouvy a Objednatel takto označené odstavce pro zveřejnění znepřístupní.</w:t>
      </w:r>
    </w:p>
    <w:p w:rsidR="00FF0ADD" w:rsidRPr="001B2AB5" w:rsidRDefault="00B23826" w:rsidP="00B37A61">
      <w:pPr>
        <w:pStyle w:val="Bezmezer"/>
        <w:numPr>
          <w:ilvl w:val="0"/>
          <w:numId w:val="35"/>
        </w:numPr>
        <w:spacing w:before="240" w:line="276" w:lineRule="auto"/>
        <w:ind w:left="567" w:hanging="567"/>
        <w:jc w:val="both"/>
        <w:rPr>
          <w:rFonts w:ascii="Arial" w:hAnsi="Arial" w:cs="Arial"/>
        </w:rPr>
      </w:pPr>
      <w:r>
        <w:rPr>
          <w:rFonts w:ascii="Arial" w:hAnsi="Arial" w:cs="Arial"/>
        </w:rPr>
        <w:t>S</w:t>
      </w:r>
      <w:r w:rsidR="00FF0ADD" w:rsidRPr="001B2AB5">
        <w:rPr>
          <w:rFonts w:ascii="Arial" w:hAnsi="Arial" w:cs="Arial"/>
        </w:rPr>
        <w:t>mluvní strany se zavazují neposkytovat informace, které získají při činnosti podle této Smlouvy třetím subjektům nad rámec svých zákonných povinností. Zhotovitel bere na vědomí, že Objednatel je povinným subjektem dle zákona č. 106/1999 Sb., o svobodném přístupu k</w:t>
      </w:r>
      <w:r w:rsidR="00013247">
        <w:rPr>
          <w:rFonts w:ascii="Arial" w:hAnsi="Arial" w:cs="Arial"/>
        </w:rPr>
        <w:t> </w:t>
      </w:r>
      <w:r w:rsidR="00FF0ADD" w:rsidRPr="001B2AB5">
        <w:rPr>
          <w:rFonts w:ascii="Arial" w:hAnsi="Arial" w:cs="Arial"/>
        </w:rPr>
        <w:t>informacím, ve znění pozdějších předpisů</w:t>
      </w:r>
      <w:r w:rsidR="001539E0">
        <w:rPr>
          <w:rFonts w:ascii="Arial" w:hAnsi="Arial" w:cs="Arial"/>
        </w:rPr>
        <w:t>.</w:t>
      </w:r>
    </w:p>
    <w:sdt>
      <w:sdtPr>
        <w:rPr>
          <w:rFonts w:ascii="Arial" w:hAnsi="Arial" w:cs="Arial"/>
        </w:rPr>
        <w:alias w:val="Vyberte vyhotovení smlouvy"/>
        <w:tag w:val="Vyberte vyhotovení smlouvy"/>
        <w:id w:val="-1197995205"/>
        <w:placeholder>
          <w:docPart w:val="7F6BFF144FE54A7983BDBCCABAAC4DF4"/>
        </w:placeholder>
        <w:comboBox>
          <w:listItem w:value="Zvolte položku."/>
          <w:listItem w:displayText="Smlouva je vyhotovena v jednom stejnopise podepsaném elektronicky s platností originálu." w:value="Smlouva je vyhotovena v jednom stejnopise podepsaném elektronicky s platností originálu."/>
          <w:listItem w:displayText="Smlouva je vyhotovena ve [doplnit] stejnopisech s platností originálu, přičemž po jejich podpisu obdrží Zhotovitel [doplnit] vyhotovení a Objednatel [doplnit] vyhotovení." w:value="Smlouva je vyhotovena ve [doplnit] stejnopisech s platností originálu, přičemž po jejich podpisu obdrží Zhotovitel [doplnit] vyhotovení a Objednatel [doplnit] vyhotovení."/>
        </w:comboBox>
      </w:sdtPr>
      <w:sdtContent>
        <w:p w:rsidR="00B37A61" w:rsidRPr="00F5065A" w:rsidRDefault="00BC2E51" w:rsidP="00B37A61">
          <w:pPr>
            <w:pStyle w:val="Bezmezer"/>
            <w:numPr>
              <w:ilvl w:val="0"/>
              <w:numId w:val="35"/>
            </w:numPr>
            <w:spacing w:before="240" w:line="276" w:lineRule="auto"/>
            <w:ind w:left="567" w:hanging="567"/>
            <w:jc w:val="both"/>
            <w:rPr>
              <w:rFonts w:ascii="Arial" w:hAnsi="Arial" w:cs="Arial"/>
            </w:rPr>
          </w:pPr>
          <w:r>
            <w:rPr>
              <w:rFonts w:ascii="Arial" w:hAnsi="Arial" w:cs="Arial"/>
            </w:rPr>
            <w:t>Smlouva je vyhotovena ve čtyřech stejnopisech s platností originálu, přičemž po jejich podpisu obdrží Zhotovitel dvě vyhotovení a Objednatel dvě vyhotovení.</w:t>
          </w:r>
        </w:p>
      </w:sdtContent>
    </w:sdt>
    <w:p w:rsidR="00FF0ADD" w:rsidRPr="001B2AB5" w:rsidRDefault="00FF0ADD" w:rsidP="00B37A61">
      <w:pPr>
        <w:pStyle w:val="Bezmezer"/>
        <w:numPr>
          <w:ilvl w:val="0"/>
          <w:numId w:val="35"/>
        </w:numPr>
        <w:spacing w:before="240" w:line="276" w:lineRule="auto"/>
        <w:ind w:left="567" w:hanging="567"/>
        <w:jc w:val="both"/>
        <w:rPr>
          <w:rFonts w:ascii="Arial" w:hAnsi="Arial" w:cs="Arial"/>
        </w:rPr>
      </w:pPr>
      <w:r w:rsidRPr="001B2AB5">
        <w:rPr>
          <w:rFonts w:ascii="Arial" w:hAnsi="Arial" w:cs="Arial"/>
        </w:rPr>
        <w:t>Smlouva nabývá platnosti dne</w:t>
      </w:r>
      <w:r w:rsidR="00E165A6">
        <w:rPr>
          <w:rFonts w:ascii="Arial" w:hAnsi="Arial" w:cs="Arial"/>
        </w:rPr>
        <w:t>m podpisu oprávněnými zástupci S</w:t>
      </w:r>
      <w:r w:rsidRPr="001B2AB5">
        <w:rPr>
          <w:rFonts w:ascii="Arial" w:hAnsi="Arial" w:cs="Arial"/>
        </w:rPr>
        <w:t xml:space="preserve">mluvních stran. Smlouva podléhá zveřejnění v Registru smluv podle zákona č. 340/2015 Sb. o zvláštních podmínkách </w:t>
      </w:r>
      <w:r w:rsidRPr="001B2AB5">
        <w:rPr>
          <w:rFonts w:ascii="Arial" w:hAnsi="Arial" w:cs="Arial"/>
        </w:rPr>
        <w:lastRenderedPageBreak/>
        <w:t>účinnosti některých smluv, uveřejňování těchto smluv a o registr</w:t>
      </w:r>
      <w:bookmarkStart w:id="15" w:name="_GoBack"/>
      <w:bookmarkEnd w:id="15"/>
      <w:r w:rsidRPr="001B2AB5">
        <w:rPr>
          <w:rFonts w:ascii="Arial" w:hAnsi="Arial" w:cs="Arial"/>
        </w:rPr>
        <w:t>u smluv (zákon o registru smluv)</w:t>
      </w:r>
      <w:r w:rsidR="00C8682E">
        <w:rPr>
          <w:rFonts w:ascii="Arial" w:hAnsi="Arial" w:cs="Arial"/>
        </w:rPr>
        <w:t>, v platném znění,</w:t>
      </w:r>
      <w:r w:rsidRPr="001B2AB5">
        <w:rPr>
          <w:rFonts w:ascii="Arial" w:hAnsi="Arial" w:cs="Arial"/>
        </w:rPr>
        <w:t xml:space="preserve"> a tímto dnem nabývá účinnosti. </w:t>
      </w:r>
    </w:p>
    <w:p w:rsidR="00FF0ADD" w:rsidRPr="001B2AB5" w:rsidRDefault="00FF0ADD" w:rsidP="00B37A61">
      <w:pPr>
        <w:pStyle w:val="Bezmezer"/>
        <w:numPr>
          <w:ilvl w:val="0"/>
          <w:numId w:val="35"/>
        </w:numPr>
        <w:spacing w:before="240" w:line="276" w:lineRule="auto"/>
        <w:ind w:left="567" w:hanging="567"/>
        <w:jc w:val="both"/>
        <w:rPr>
          <w:rFonts w:ascii="Arial" w:hAnsi="Arial" w:cs="Arial"/>
        </w:rPr>
      </w:pPr>
      <w:r w:rsidRPr="001B2AB5">
        <w:rPr>
          <w:rFonts w:ascii="Arial" w:hAnsi="Arial" w:cs="Arial"/>
        </w:rPr>
        <w:t>Smluvní strany sjednávají, že Objednatel zašle informa</w:t>
      </w:r>
      <w:r w:rsidR="002A39E5">
        <w:rPr>
          <w:rFonts w:ascii="Arial" w:hAnsi="Arial" w:cs="Arial"/>
        </w:rPr>
        <w:t>ci Zhotoviteli o uveřejnění S</w:t>
      </w:r>
      <w:r w:rsidRPr="001B2AB5">
        <w:rPr>
          <w:rFonts w:ascii="Arial" w:hAnsi="Arial" w:cs="Arial"/>
        </w:rPr>
        <w:t>mlouvy v</w:t>
      </w:r>
      <w:r w:rsidR="00B37A61">
        <w:rPr>
          <w:rFonts w:ascii="Arial" w:hAnsi="Arial" w:cs="Arial"/>
        </w:rPr>
        <w:t> </w:t>
      </w:r>
      <w:r w:rsidRPr="001B2AB5">
        <w:rPr>
          <w:rFonts w:ascii="Arial" w:hAnsi="Arial" w:cs="Arial"/>
        </w:rPr>
        <w:t>Registru smluv.</w:t>
      </w:r>
    </w:p>
    <w:p w:rsidR="001614B2" w:rsidRPr="001614B2" w:rsidRDefault="002A39E5" w:rsidP="001614B2">
      <w:pPr>
        <w:pStyle w:val="Zkladntext"/>
        <w:numPr>
          <w:ilvl w:val="0"/>
          <w:numId w:val="35"/>
        </w:numPr>
        <w:suppressAutoHyphens w:val="0"/>
        <w:spacing w:before="240" w:after="0" w:line="276" w:lineRule="auto"/>
        <w:ind w:left="567" w:hanging="567"/>
        <w:jc w:val="both"/>
        <w:rPr>
          <w:rFonts w:ascii="Arial" w:hAnsi="Arial" w:cs="Arial"/>
          <w:sz w:val="20"/>
          <w:szCs w:val="20"/>
        </w:rPr>
      </w:pPr>
      <w:r>
        <w:rPr>
          <w:rFonts w:ascii="Arial" w:hAnsi="Arial" w:cs="Arial"/>
          <w:sz w:val="20"/>
          <w:szCs w:val="20"/>
        </w:rPr>
        <w:t>Smluvní strany prohlašují, že S</w:t>
      </w:r>
      <w:r w:rsidR="00FF0ADD" w:rsidRPr="001B2AB5">
        <w:rPr>
          <w:rFonts w:ascii="Arial" w:hAnsi="Arial" w:cs="Arial"/>
          <w:sz w:val="20"/>
          <w:szCs w:val="20"/>
        </w:rPr>
        <w:t>mlouva byla uzavřena po jejich vzájemné dohodě a právní úkon tak jejími zástupci učiněn svobodně, vážně, určitě a srozumitelně. Na důkaz toho připojují své podpisy.</w:t>
      </w:r>
    </w:p>
    <w:p w:rsidR="00FF0ADD" w:rsidRPr="00FF0ADD" w:rsidRDefault="00FF0ADD" w:rsidP="006316AB">
      <w:pPr>
        <w:pStyle w:val="Zkladntext"/>
        <w:spacing w:before="240"/>
        <w:rPr>
          <w:rFonts w:ascii="Arial" w:hAnsi="Arial" w:cs="Arial"/>
          <w:sz w:val="20"/>
          <w:szCs w:val="20"/>
        </w:rPr>
      </w:pPr>
      <w:r w:rsidRPr="00FF0ADD">
        <w:rPr>
          <w:rFonts w:ascii="Arial" w:hAnsi="Arial" w:cs="Arial"/>
          <w:sz w:val="20"/>
          <w:szCs w:val="20"/>
        </w:rPr>
        <w:t>Přílohy Smlouvy:</w:t>
      </w:r>
    </w:p>
    <w:p w:rsidR="00BF1AD0" w:rsidRPr="00F5065A" w:rsidRDefault="00BF1AD0" w:rsidP="00FF0ADD">
      <w:pPr>
        <w:pStyle w:val="Zkladntext"/>
        <w:ind w:left="567"/>
        <w:rPr>
          <w:rFonts w:ascii="Arial" w:hAnsi="Arial" w:cs="Arial"/>
          <w:b/>
          <w:sz w:val="20"/>
          <w:szCs w:val="20"/>
          <w:lang w:val="cs-CZ"/>
        </w:rPr>
      </w:pPr>
      <w:r w:rsidRPr="00F5065A">
        <w:rPr>
          <w:rFonts w:ascii="Arial" w:hAnsi="Arial" w:cs="Arial"/>
          <w:b/>
          <w:sz w:val="20"/>
          <w:szCs w:val="20"/>
          <w:lang w:val="cs-CZ"/>
        </w:rPr>
        <w:t>Příloha č. 1</w:t>
      </w:r>
      <w:r w:rsidRPr="00F5065A">
        <w:rPr>
          <w:rFonts w:ascii="Arial" w:hAnsi="Arial" w:cs="Arial"/>
          <w:b/>
          <w:sz w:val="20"/>
          <w:szCs w:val="20"/>
          <w:lang w:val="cs-CZ"/>
        </w:rPr>
        <w:tab/>
      </w:r>
      <w:r w:rsidR="00114F19" w:rsidRPr="00F5065A">
        <w:rPr>
          <w:rFonts w:ascii="Arial" w:hAnsi="Arial" w:cs="Arial"/>
          <w:b/>
          <w:sz w:val="20"/>
          <w:szCs w:val="20"/>
          <w:lang w:val="cs-CZ"/>
        </w:rPr>
        <w:t>Položkový rozpočet</w:t>
      </w:r>
    </w:p>
    <w:p w:rsidR="00B37A61" w:rsidRDefault="00BF1AD0" w:rsidP="00BC2E51">
      <w:pPr>
        <w:pStyle w:val="Zkladntext"/>
        <w:ind w:left="567"/>
        <w:rPr>
          <w:rFonts w:ascii="Arial" w:hAnsi="Arial" w:cs="Arial"/>
          <w:b/>
          <w:sz w:val="20"/>
          <w:szCs w:val="20"/>
          <w:lang w:val="cs-CZ"/>
        </w:rPr>
      </w:pPr>
      <w:r w:rsidRPr="00F5065A">
        <w:rPr>
          <w:rFonts w:ascii="Arial" w:hAnsi="Arial" w:cs="Arial"/>
          <w:b/>
          <w:sz w:val="20"/>
          <w:szCs w:val="20"/>
          <w:lang w:val="cs-CZ"/>
        </w:rPr>
        <w:t>Příloha č. 2</w:t>
      </w:r>
      <w:r w:rsidRPr="00F5065A">
        <w:rPr>
          <w:rFonts w:ascii="Arial" w:hAnsi="Arial" w:cs="Arial"/>
          <w:b/>
          <w:sz w:val="20"/>
          <w:szCs w:val="20"/>
          <w:lang w:val="cs-CZ"/>
        </w:rPr>
        <w:tab/>
      </w:r>
      <w:r w:rsidR="005219BC" w:rsidRPr="00F5065A">
        <w:rPr>
          <w:rFonts w:ascii="Arial" w:hAnsi="Arial" w:cs="Arial"/>
          <w:b/>
          <w:sz w:val="20"/>
          <w:szCs w:val="20"/>
          <w:lang w:val="cs-CZ"/>
        </w:rPr>
        <w:t>Harmonogram</w:t>
      </w:r>
    </w:p>
    <w:p w:rsidR="008278A6" w:rsidRPr="00FF0ADD" w:rsidRDefault="008278A6" w:rsidP="003B117D">
      <w:pPr>
        <w:pStyle w:val="Zkladntext"/>
        <w:rPr>
          <w:rFonts w:ascii="Arial" w:hAnsi="Arial" w:cs="Arial"/>
          <w:sz w:val="20"/>
          <w:szCs w:val="20"/>
        </w:rPr>
      </w:pPr>
    </w:p>
    <w:p w:rsidR="00B37A61" w:rsidRDefault="00B37A61" w:rsidP="00BC2E51">
      <w:pPr>
        <w:pStyle w:val="Zkladntext"/>
        <w:tabs>
          <w:tab w:val="left" w:pos="4820"/>
        </w:tabs>
        <w:spacing w:before="240"/>
        <w:rPr>
          <w:rFonts w:ascii="Arial" w:hAnsi="Arial" w:cs="Arial"/>
          <w:sz w:val="20"/>
          <w:lang w:val="cs-CZ"/>
        </w:rPr>
      </w:pPr>
      <w:r w:rsidRPr="00B37A61">
        <w:rPr>
          <w:rFonts w:ascii="Arial" w:hAnsi="Arial" w:cs="Arial"/>
          <w:sz w:val="20"/>
        </w:rPr>
        <w:t xml:space="preserve">V Prostějově, dne </w:t>
      </w:r>
      <w:r w:rsidR="00BC2E51">
        <w:rPr>
          <w:rFonts w:ascii="Arial" w:hAnsi="Arial" w:cs="Arial"/>
          <w:sz w:val="20"/>
          <w:lang w:val="cs-CZ"/>
        </w:rPr>
        <w:t>…………</w:t>
      </w:r>
      <w:r w:rsidR="006A5B9B">
        <w:rPr>
          <w:rFonts w:ascii="Arial" w:hAnsi="Arial" w:cs="Arial"/>
          <w:sz w:val="20"/>
        </w:rPr>
        <w:tab/>
      </w:r>
      <w:r w:rsidRPr="00B37A61">
        <w:rPr>
          <w:rFonts w:ascii="Arial" w:hAnsi="Arial" w:cs="Arial"/>
          <w:sz w:val="20"/>
        </w:rPr>
        <w:t>V </w:t>
      </w:r>
      <w:r w:rsidR="00243FEB">
        <w:rPr>
          <w:rFonts w:ascii="Arial" w:hAnsi="Arial" w:cs="Arial"/>
          <w:sz w:val="20"/>
          <w:lang w:val="cs-CZ" w:bidi="en-US"/>
        </w:rPr>
        <w:t>Prostějově</w:t>
      </w:r>
      <w:r w:rsidRPr="00B37A61">
        <w:rPr>
          <w:rFonts w:ascii="Arial" w:hAnsi="Arial" w:cs="Arial"/>
          <w:sz w:val="20"/>
        </w:rPr>
        <w:t xml:space="preserve">, dne </w:t>
      </w:r>
      <w:r w:rsidR="00BC2E51">
        <w:rPr>
          <w:rFonts w:ascii="Arial" w:hAnsi="Arial" w:cs="Arial"/>
          <w:sz w:val="20"/>
          <w:lang w:val="cs-CZ"/>
        </w:rPr>
        <w:t>…………</w:t>
      </w:r>
    </w:p>
    <w:p w:rsidR="008278A6" w:rsidRDefault="008278A6" w:rsidP="00BC2E51">
      <w:pPr>
        <w:pStyle w:val="Zkladntext"/>
        <w:tabs>
          <w:tab w:val="left" w:pos="4820"/>
        </w:tabs>
        <w:spacing w:before="240"/>
        <w:rPr>
          <w:rFonts w:ascii="Arial" w:hAnsi="Arial" w:cs="Arial"/>
          <w:sz w:val="20"/>
        </w:rPr>
      </w:pPr>
    </w:p>
    <w:p w:rsidR="00BC2E51" w:rsidRPr="00B37A61" w:rsidRDefault="00BC2E51" w:rsidP="00BC2E51">
      <w:pPr>
        <w:pStyle w:val="Zkladntext"/>
        <w:tabs>
          <w:tab w:val="left" w:pos="4820"/>
        </w:tabs>
        <w:spacing w:before="240"/>
        <w:rPr>
          <w:rFonts w:ascii="Arial" w:hAnsi="Arial" w:cs="Arial"/>
          <w:sz w:val="20"/>
        </w:rPr>
      </w:pPr>
    </w:p>
    <w:p w:rsidR="00B37A61" w:rsidRPr="00B37A61" w:rsidRDefault="00B37A61" w:rsidP="00B37A61">
      <w:pPr>
        <w:pStyle w:val="Zkladntext"/>
        <w:tabs>
          <w:tab w:val="left" w:pos="4820"/>
        </w:tabs>
        <w:rPr>
          <w:rFonts w:ascii="Arial" w:hAnsi="Arial" w:cs="Arial"/>
          <w:sz w:val="20"/>
        </w:rPr>
      </w:pPr>
      <w:r w:rsidRPr="00B37A61">
        <w:rPr>
          <w:rFonts w:ascii="Arial" w:hAnsi="Arial" w:cs="Arial"/>
          <w:sz w:val="20"/>
        </w:rPr>
        <w:t>…….…………………………</w:t>
      </w:r>
      <w:r w:rsidRPr="00B37A61">
        <w:rPr>
          <w:rFonts w:ascii="Arial" w:hAnsi="Arial" w:cs="Arial"/>
          <w:sz w:val="20"/>
        </w:rPr>
        <w:tab/>
        <w:t>………..………………………</w:t>
      </w:r>
    </w:p>
    <w:p w:rsidR="00B37A61" w:rsidRPr="00B37A61" w:rsidRDefault="006A5B9B" w:rsidP="00BC2E51">
      <w:pPr>
        <w:pStyle w:val="Bezmezer"/>
        <w:tabs>
          <w:tab w:val="left" w:pos="1418"/>
        </w:tabs>
        <w:spacing w:line="276" w:lineRule="auto"/>
        <w:rPr>
          <w:rFonts w:ascii="Arial" w:hAnsi="Arial" w:cs="Arial"/>
          <w:lang w:bidi="en-US"/>
        </w:rPr>
      </w:pPr>
      <w:r>
        <w:rPr>
          <w:rFonts w:ascii="Arial" w:hAnsi="Arial" w:cs="Arial"/>
        </w:rPr>
        <w:t>Mgr. Jana Prokopová</w:t>
      </w:r>
      <w:r w:rsidR="00BC2E51">
        <w:rPr>
          <w:rFonts w:ascii="Arial" w:hAnsi="Arial" w:cs="Arial"/>
        </w:rPr>
        <w:tab/>
      </w:r>
      <w:r w:rsidR="00BC2E51">
        <w:rPr>
          <w:rFonts w:ascii="Arial" w:hAnsi="Arial" w:cs="Arial"/>
        </w:rPr>
        <w:tab/>
      </w:r>
      <w:r w:rsidR="003B117D">
        <w:rPr>
          <w:rFonts w:ascii="Arial" w:hAnsi="Arial" w:cs="Arial"/>
        </w:rPr>
        <w:tab/>
      </w:r>
      <w:r w:rsidR="003B117D">
        <w:rPr>
          <w:rFonts w:ascii="Arial" w:hAnsi="Arial" w:cs="Arial"/>
        </w:rPr>
        <w:tab/>
      </w:r>
      <w:r w:rsidR="00876826" w:rsidRPr="00876826">
        <w:rPr>
          <w:rFonts w:ascii="Arial" w:hAnsi="Arial" w:cs="Arial"/>
          <w:lang w:bidi="en-US"/>
        </w:rPr>
        <w:t>Ing. Miloslav Burget</w:t>
      </w:r>
      <w:r w:rsidR="00B37A61" w:rsidRPr="00B37A61">
        <w:rPr>
          <w:rFonts w:ascii="Arial" w:hAnsi="Arial" w:cs="Arial"/>
        </w:rPr>
        <w:tab/>
      </w:r>
      <w:r w:rsidR="00BC2E51">
        <w:rPr>
          <w:rFonts w:ascii="Arial" w:hAnsi="Arial" w:cs="Arial"/>
        </w:rPr>
        <w:tab/>
      </w:r>
    </w:p>
    <w:p w:rsidR="003B117D" w:rsidRDefault="003B117D" w:rsidP="00B37A61">
      <w:pPr>
        <w:pStyle w:val="Zkladntext"/>
        <w:tabs>
          <w:tab w:val="left" w:pos="4820"/>
        </w:tabs>
        <w:rPr>
          <w:rFonts w:ascii="Arial" w:hAnsi="Arial" w:cs="Arial"/>
          <w:sz w:val="20"/>
        </w:rPr>
      </w:pPr>
      <w:r w:rsidRPr="003B117D">
        <w:rPr>
          <w:rFonts w:ascii="Arial" w:hAnsi="Arial" w:cs="Arial"/>
          <w:sz w:val="20"/>
        </w:rPr>
        <w:t>ředitelka školy</w:t>
      </w:r>
      <w:r>
        <w:rPr>
          <w:rFonts w:ascii="Arial" w:hAnsi="Arial" w:cs="Arial"/>
          <w:sz w:val="20"/>
        </w:rPr>
        <w:tab/>
      </w:r>
      <w:r w:rsidRPr="003B117D">
        <w:rPr>
          <w:rFonts w:ascii="Arial" w:hAnsi="Arial" w:cs="Arial"/>
          <w:sz w:val="20"/>
        </w:rPr>
        <w:t>jednatel</w:t>
      </w:r>
    </w:p>
    <w:p w:rsidR="000F4620" w:rsidRPr="00B37A61" w:rsidRDefault="00B37A61" w:rsidP="00B37A61">
      <w:pPr>
        <w:pStyle w:val="Zkladntext"/>
        <w:tabs>
          <w:tab w:val="left" w:pos="4820"/>
        </w:tabs>
        <w:rPr>
          <w:rFonts w:ascii="Arial" w:hAnsi="Arial" w:cs="Arial"/>
          <w:sz w:val="20"/>
        </w:rPr>
      </w:pPr>
      <w:r w:rsidRPr="00B37A61">
        <w:rPr>
          <w:rFonts w:ascii="Arial" w:hAnsi="Arial" w:cs="Arial"/>
          <w:sz w:val="20"/>
        </w:rPr>
        <w:t>Objednatel</w:t>
      </w:r>
      <w:r w:rsidRPr="00B37A61">
        <w:rPr>
          <w:rFonts w:ascii="Arial" w:hAnsi="Arial" w:cs="Arial"/>
          <w:sz w:val="20"/>
        </w:rPr>
        <w:tab/>
        <w:t xml:space="preserve">Zhotovitel </w:t>
      </w:r>
    </w:p>
    <w:sectPr w:rsidR="000F4620" w:rsidRPr="00B37A61" w:rsidSect="008C1EA0">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FF5" w:rsidRDefault="005D7FF5" w:rsidP="008F0130">
      <w:r>
        <w:separator/>
      </w:r>
    </w:p>
  </w:endnote>
  <w:endnote w:type="continuationSeparator" w:id="1">
    <w:p w:rsidR="005D7FF5" w:rsidRDefault="005D7FF5" w:rsidP="008F01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Arial"/>
      </w:rPr>
      <w:id w:val="629054192"/>
      <w:docPartObj>
        <w:docPartGallery w:val="Page Numbers (Bottom of Page)"/>
        <w:docPartUnique/>
      </w:docPartObj>
    </w:sdtPr>
    <w:sdtEndPr>
      <w:rPr>
        <w:sz w:val="18"/>
      </w:rPr>
    </w:sdtEndPr>
    <w:sdtContent>
      <w:sdt>
        <w:sdtPr>
          <w:rPr>
            <w:rFonts w:cs="Arial"/>
          </w:rPr>
          <w:id w:val="1728636285"/>
          <w:docPartObj>
            <w:docPartGallery w:val="Page Numbers (Top of Page)"/>
            <w:docPartUnique/>
          </w:docPartObj>
        </w:sdtPr>
        <w:sdtEndPr>
          <w:rPr>
            <w:sz w:val="18"/>
          </w:rPr>
        </w:sdtEndPr>
        <w:sdtContent>
          <w:p w:rsidR="00524704" w:rsidRPr="008F0130" w:rsidRDefault="00524704" w:rsidP="008F0130">
            <w:pPr>
              <w:pStyle w:val="Zpat"/>
              <w:jc w:val="center"/>
              <w:rPr>
                <w:rFonts w:cs="Arial"/>
                <w:sz w:val="18"/>
              </w:rPr>
            </w:pPr>
            <w:r w:rsidRPr="00766CA4">
              <w:rPr>
                <w:rFonts w:cs="Arial"/>
              </w:rPr>
              <w:t xml:space="preserve">Stránka </w:t>
            </w:r>
            <w:r w:rsidR="008C1EA0" w:rsidRPr="00766CA4">
              <w:rPr>
                <w:rFonts w:cs="Arial"/>
                <w:b/>
                <w:bCs/>
              </w:rPr>
              <w:fldChar w:fldCharType="begin"/>
            </w:r>
            <w:r w:rsidRPr="00766CA4">
              <w:rPr>
                <w:rFonts w:cs="Arial"/>
                <w:b/>
                <w:bCs/>
              </w:rPr>
              <w:instrText>PAGE</w:instrText>
            </w:r>
            <w:r w:rsidR="008C1EA0" w:rsidRPr="00766CA4">
              <w:rPr>
                <w:rFonts w:cs="Arial"/>
                <w:b/>
                <w:bCs/>
              </w:rPr>
              <w:fldChar w:fldCharType="separate"/>
            </w:r>
            <w:r w:rsidR="00EA1C8B">
              <w:rPr>
                <w:rFonts w:cs="Arial"/>
                <w:b/>
                <w:bCs/>
                <w:noProof/>
              </w:rPr>
              <w:t>4</w:t>
            </w:r>
            <w:r w:rsidR="008C1EA0" w:rsidRPr="00766CA4">
              <w:rPr>
                <w:rFonts w:cs="Arial"/>
                <w:b/>
                <w:bCs/>
              </w:rPr>
              <w:fldChar w:fldCharType="end"/>
            </w:r>
            <w:r w:rsidRPr="00766CA4">
              <w:rPr>
                <w:rFonts w:cs="Arial"/>
              </w:rPr>
              <w:t xml:space="preserve"> z </w:t>
            </w:r>
            <w:r w:rsidR="008C1EA0" w:rsidRPr="00766CA4">
              <w:rPr>
                <w:rFonts w:cs="Arial"/>
                <w:b/>
                <w:bCs/>
              </w:rPr>
              <w:fldChar w:fldCharType="begin"/>
            </w:r>
            <w:r w:rsidRPr="00766CA4">
              <w:rPr>
                <w:rFonts w:cs="Arial"/>
                <w:b/>
                <w:bCs/>
              </w:rPr>
              <w:instrText>NUMPAGES</w:instrText>
            </w:r>
            <w:r w:rsidR="008C1EA0" w:rsidRPr="00766CA4">
              <w:rPr>
                <w:rFonts w:cs="Arial"/>
                <w:b/>
                <w:bCs/>
              </w:rPr>
              <w:fldChar w:fldCharType="separate"/>
            </w:r>
            <w:r w:rsidR="00EA1C8B">
              <w:rPr>
                <w:rFonts w:cs="Arial"/>
                <w:b/>
                <w:bCs/>
                <w:noProof/>
              </w:rPr>
              <w:t>20</w:t>
            </w:r>
            <w:r w:rsidR="008C1EA0" w:rsidRPr="00766CA4">
              <w:rPr>
                <w:rFonts w:cs="Arial"/>
                <w:b/>
                <w:bCs/>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FF5" w:rsidRDefault="005D7FF5" w:rsidP="008F0130">
      <w:r>
        <w:separator/>
      </w:r>
    </w:p>
  </w:footnote>
  <w:footnote w:type="continuationSeparator" w:id="1">
    <w:p w:rsidR="005D7FF5" w:rsidRDefault="005D7FF5" w:rsidP="008F01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46AAE"/>
    <w:multiLevelType w:val="hybridMultilevel"/>
    <w:tmpl w:val="EA845240"/>
    <w:lvl w:ilvl="0" w:tplc="01267C7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nsid w:val="16BB460C"/>
    <w:multiLevelType w:val="hybridMultilevel"/>
    <w:tmpl w:val="1DE40C28"/>
    <w:lvl w:ilvl="0" w:tplc="04050017">
      <w:start w:val="1"/>
      <w:numFmt w:val="lowerLetter"/>
      <w:lvlText w:val="%1)"/>
      <w:lvlJc w:val="left"/>
      <w:pPr>
        <w:ind w:left="1843" w:hanging="360"/>
      </w:pPr>
    </w:lvl>
    <w:lvl w:ilvl="1" w:tplc="04050019" w:tentative="1">
      <w:start w:val="1"/>
      <w:numFmt w:val="lowerLetter"/>
      <w:lvlText w:val="%2."/>
      <w:lvlJc w:val="left"/>
      <w:pPr>
        <w:ind w:left="2563" w:hanging="360"/>
      </w:pPr>
    </w:lvl>
    <w:lvl w:ilvl="2" w:tplc="0405001B" w:tentative="1">
      <w:start w:val="1"/>
      <w:numFmt w:val="lowerRoman"/>
      <w:lvlText w:val="%3."/>
      <w:lvlJc w:val="right"/>
      <w:pPr>
        <w:ind w:left="3283" w:hanging="180"/>
      </w:pPr>
    </w:lvl>
    <w:lvl w:ilvl="3" w:tplc="0405000F" w:tentative="1">
      <w:start w:val="1"/>
      <w:numFmt w:val="decimal"/>
      <w:lvlText w:val="%4."/>
      <w:lvlJc w:val="left"/>
      <w:pPr>
        <w:ind w:left="4003" w:hanging="360"/>
      </w:pPr>
    </w:lvl>
    <w:lvl w:ilvl="4" w:tplc="04050019" w:tentative="1">
      <w:start w:val="1"/>
      <w:numFmt w:val="lowerLetter"/>
      <w:lvlText w:val="%5."/>
      <w:lvlJc w:val="left"/>
      <w:pPr>
        <w:ind w:left="4723" w:hanging="360"/>
      </w:pPr>
    </w:lvl>
    <w:lvl w:ilvl="5" w:tplc="0405001B" w:tentative="1">
      <w:start w:val="1"/>
      <w:numFmt w:val="lowerRoman"/>
      <w:lvlText w:val="%6."/>
      <w:lvlJc w:val="right"/>
      <w:pPr>
        <w:ind w:left="5443" w:hanging="180"/>
      </w:pPr>
    </w:lvl>
    <w:lvl w:ilvl="6" w:tplc="0405000F" w:tentative="1">
      <w:start w:val="1"/>
      <w:numFmt w:val="decimal"/>
      <w:lvlText w:val="%7."/>
      <w:lvlJc w:val="left"/>
      <w:pPr>
        <w:ind w:left="6163" w:hanging="360"/>
      </w:pPr>
    </w:lvl>
    <w:lvl w:ilvl="7" w:tplc="04050019" w:tentative="1">
      <w:start w:val="1"/>
      <w:numFmt w:val="lowerLetter"/>
      <w:lvlText w:val="%8."/>
      <w:lvlJc w:val="left"/>
      <w:pPr>
        <w:ind w:left="6883" w:hanging="360"/>
      </w:pPr>
    </w:lvl>
    <w:lvl w:ilvl="8" w:tplc="0405001B" w:tentative="1">
      <w:start w:val="1"/>
      <w:numFmt w:val="lowerRoman"/>
      <w:lvlText w:val="%9."/>
      <w:lvlJc w:val="right"/>
      <w:pPr>
        <w:ind w:left="7603" w:hanging="180"/>
      </w:pPr>
    </w:lvl>
  </w:abstractNum>
  <w:abstractNum w:abstractNumId="2">
    <w:nsid w:val="17C04379"/>
    <w:multiLevelType w:val="hybridMultilevel"/>
    <w:tmpl w:val="E08282CA"/>
    <w:lvl w:ilvl="0" w:tplc="F1003300">
      <w:start w:val="1"/>
      <w:numFmt w:val="decimal"/>
      <w:lvlText w:val="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9F2010F"/>
    <w:multiLevelType w:val="multilevel"/>
    <w:tmpl w:val="11B23740"/>
    <w:lvl w:ilvl="0">
      <w:start w:val="4"/>
      <w:numFmt w:val="decimal"/>
      <w:lvlText w:val="%1."/>
      <w:lvlJc w:val="left"/>
      <w:pPr>
        <w:ind w:left="495" w:hanging="495"/>
      </w:pPr>
      <w:rPr>
        <w:rFonts w:hint="default"/>
      </w:rPr>
    </w:lvl>
    <w:lvl w:ilvl="1">
      <w:start w:val="1"/>
      <w:numFmt w:val="decimal"/>
      <w:lvlText w:val="10.%2."/>
      <w:lvlJc w:val="left"/>
      <w:pPr>
        <w:ind w:left="637" w:hanging="495"/>
      </w:pPr>
      <w:rPr>
        <w:rFonts w:hint="default"/>
        <w:b w:val="0"/>
        <w:color w:val="000000"/>
        <w:sz w:val="20"/>
        <w:szCs w:val="20"/>
      </w:rPr>
    </w:lvl>
    <w:lvl w:ilvl="2">
      <w:start w:val="1"/>
      <w:numFmt w:val="decimal"/>
      <w:lvlText w:val="%1.%2.%3."/>
      <w:lvlJc w:val="left"/>
      <w:pPr>
        <w:ind w:left="720" w:hanging="720"/>
      </w:pPr>
      <w:rPr>
        <w:rFonts w:ascii="Arial" w:hAnsi="Arial" w:cs="Arial" w:hint="default"/>
        <w:b w:val="0"/>
        <w:i w:val="0"/>
        <w:sz w:val="20"/>
        <w:szCs w:val="2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nsid w:val="1A277F1A"/>
    <w:multiLevelType w:val="hybridMultilevel"/>
    <w:tmpl w:val="7F9E4BA0"/>
    <w:lvl w:ilvl="0" w:tplc="1AF47E18">
      <w:start w:val="1"/>
      <w:numFmt w:val="lowerLetter"/>
      <w:lvlText w:val="%1)"/>
      <w:lvlJc w:val="left"/>
      <w:pPr>
        <w:ind w:left="1494" w:hanging="360"/>
      </w:pPr>
      <w:rPr>
        <w:color w:val="000000"/>
      </w:rPr>
    </w:lvl>
    <w:lvl w:ilvl="1" w:tplc="04050019">
      <w:start w:val="1"/>
      <w:numFmt w:val="lowerLetter"/>
      <w:lvlText w:val="%2."/>
      <w:lvlJc w:val="left"/>
      <w:pPr>
        <w:ind w:left="2214" w:hanging="360"/>
      </w:pPr>
    </w:lvl>
    <w:lvl w:ilvl="2" w:tplc="0405001B">
      <w:start w:val="1"/>
      <w:numFmt w:val="lowerRoman"/>
      <w:lvlText w:val="%3."/>
      <w:lvlJc w:val="right"/>
      <w:pPr>
        <w:ind w:left="2934" w:hanging="180"/>
      </w:pPr>
    </w:lvl>
    <w:lvl w:ilvl="3" w:tplc="0405000F">
      <w:start w:val="1"/>
      <w:numFmt w:val="decimal"/>
      <w:lvlText w:val="%4."/>
      <w:lvlJc w:val="left"/>
      <w:pPr>
        <w:ind w:left="3654" w:hanging="360"/>
      </w:pPr>
    </w:lvl>
    <w:lvl w:ilvl="4" w:tplc="04050019">
      <w:start w:val="1"/>
      <w:numFmt w:val="lowerLetter"/>
      <w:lvlText w:val="%5."/>
      <w:lvlJc w:val="left"/>
      <w:pPr>
        <w:ind w:left="4374" w:hanging="360"/>
      </w:pPr>
    </w:lvl>
    <w:lvl w:ilvl="5" w:tplc="0405001B">
      <w:start w:val="1"/>
      <w:numFmt w:val="lowerRoman"/>
      <w:lvlText w:val="%6."/>
      <w:lvlJc w:val="right"/>
      <w:pPr>
        <w:ind w:left="5094" w:hanging="180"/>
      </w:pPr>
    </w:lvl>
    <w:lvl w:ilvl="6" w:tplc="0405000F">
      <w:start w:val="1"/>
      <w:numFmt w:val="decimal"/>
      <w:lvlText w:val="%7."/>
      <w:lvlJc w:val="left"/>
      <w:pPr>
        <w:ind w:left="5814" w:hanging="360"/>
      </w:pPr>
    </w:lvl>
    <w:lvl w:ilvl="7" w:tplc="04050019">
      <w:start w:val="1"/>
      <w:numFmt w:val="lowerLetter"/>
      <w:lvlText w:val="%8."/>
      <w:lvlJc w:val="left"/>
      <w:pPr>
        <w:ind w:left="6534" w:hanging="360"/>
      </w:pPr>
    </w:lvl>
    <w:lvl w:ilvl="8" w:tplc="0405001B">
      <w:start w:val="1"/>
      <w:numFmt w:val="lowerRoman"/>
      <w:lvlText w:val="%9."/>
      <w:lvlJc w:val="right"/>
      <w:pPr>
        <w:ind w:left="7254" w:hanging="180"/>
      </w:pPr>
    </w:lvl>
  </w:abstractNum>
  <w:abstractNum w:abstractNumId="5">
    <w:nsid w:val="1CAF1FCC"/>
    <w:multiLevelType w:val="multilevel"/>
    <w:tmpl w:val="54049FCA"/>
    <w:lvl w:ilvl="0">
      <w:start w:val="4"/>
      <w:numFmt w:val="decimal"/>
      <w:lvlText w:val="%1."/>
      <w:lvlJc w:val="left"/>
      <w:pPr>
        <w:ind w:left="495" w:hanging="495"/>
      </w:pPr>
      <w:rPr>
        <w:rFonts w:hint="default"/>
      </w:rPr>
    </w:lvl>
    <w:lvl w:ilvl="1">
      <w:start w:val="1"/>
      <w:numFmt w:val="decimal"/>
      <w:lvlText w:val="16.%2."/>
      <w:lvlJc w:val="left"/>
      <w:pPr>
        <w:ind w:left="637" w:hanging="495"/>
      </w:pPr>
      <w:rPr>
        <w:rFonts w:hint="default"/>
        <w:b w:val="0"/>
        <w:color w:val="000000"/>
        <w:sz w:val="20"/>
        <w:szCs w:val="20"/>
      </w:rPr>
    </w:lvl>
    <w:lvl w:ilvl="2">
      <w:start w:val="1"/>
      <w:numFmt w:val="decimal"/>
      <w:lvlText w:val="%1.%2.%3."/>
      <w:lvlJc w:val="left"/>
      <w:pPr>
        <w:ind w:left="720" w:hanging="720"/>
      </w:pPr>
      <w:rPr>
        <w:rFonts w:ascii="Arial" w:hAnsi="Arial" w:cs="Arial" w:hint="default"/>
        <w:b w:val="0"/>
        <w:i w:val="0"/>
        <w:sz w:val="20"/>
        <w:szCs w:val="2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6">
    <w:nsid w:val="1E531F06"/>
    <w:multiLevelType w:val="hybridMultilevel"/>
    <w:tmpl w:val="634834BA"/>
    <w:lvl w:ilvl="0" w:tplc="4342AD78">
      <w:start w:val="1"/>
      <w:numFmt w:val="decimal"/>
      <w:lvlText w:val="22.%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67D4692"/>
    <w:multiLevelType w:val="hybridMultilevel"/>
    <w:tmpl w:val="E6E8E1E8"/>
    <w:lvl w:ilvl="0" w:tplc="E4A08D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7675F20"/>
    <w:multiLevelType w:val="hybridMultilevel"/>
    <w:tmpl w:val="EC24A38E"/>
    <w:lvl w:ilvl="0" w:tplc="5EECEDDE">
      <w:start w:val="1"/>
      <w:numFmt w:val="ordinal"/>
      <w:lvlText w:val="17.%1"/>
      <w:lvlJc w:val="left"/>
      <w:pPr>
        <w:ind w:left="863"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9D2229C"/>
    <w:multiLevelType w:val="multilevel"/>
    <w:tmpl w:val="88BABC54"/>
    <w:lvl w:ilvl="0">
      <w:start w:val="1"/>
      <w:numFmt w:val="decimal"/>
      <w:lvlText w:val="14.%1."/>
      <w:lvlJc w:val="left"/>
      <w:pPr>
        <w:ind w:left="444" w:hanging="444"/>
      </w:pPr>
      <w:rPr>
        <w:rFonts w:hint="default"/>
        <w:b w:val="0"/>
        <w:color w:val="000000"/>
      </w:rPr>
    </w:lvl>
    <w:lvl w:ilvl="1">
      <w:start w:val="2"/>
      <w:numFmt w:val="decimal"/>
      <w:lvlText w:val="%1.%2"/>
      <w:lvlJc w:val="left"/>
      <w:pPr>
        <w:ind w:left="869" w:hanging="444"/>
      </w:pPr>
      <w:rPr>
        <w:rFonts w:hint="default"/>
      </w:rPr>
    </w:lvl>
    <w:lvl w:ilvl="2">
      <w:start w:val="1"/>
      <w:numFmt w:val="decimal"/>
      <w:lvlText w:val="10.3.%3."/>
      <w:lvlJc w:val="left"/>
      <w:pPr>
        <w:ind w:left="1570" w:hanging="720"/>
      </w:pPr>
      <w:rPr>
        <w:rFonts w:hint="default"/>
        <w:b w:val="0"/>
        <w:color w:val="00000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nsid w:val="2BD82F15"/>
    <w:multiLevelType w:val="hybridMultilevel"/>
    <w:tmpl w:val="EDB6DCA8"/>
    <w:lvl w:ilvl="0" w:tplc="04050013">
      <w:start w:val="1"/>
      <w:numFmt w:val="upperRoman"/>
      <w:lvlText w:val="%1."/>
      <w:lvlJc w:val="righ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1">
    <w:nsid w:val="2BE953C6"/>
    <w:multiLevelType w:val="hybridMultilevel"/>
    <w:tmpl w:val="A3B86922"/>
    <w:lvl w:ilvl="0" w:tplc="DB5250CE">
      <w:start w:val="1"/>
      <w:numFmt w:val="decimal"/>
      <w:lvlText w:val="3.%1."/>
      <w:lvlJc w:val="left"/>
      <w:pPr>
        <w:ind w:left="360" w:hanging="360"/>
      </w:pPr>
      <w:rPr>
        <w:rFonts w:hint="default"/>
        <w:b w:val="0"/>
        <w:sz w:val="24"/>
      </w:rPr>
    </w:lvl>
    <w:lvl w:ilvl="1" w:tplc="D924DB86">
      <w:start w:val="1"/>
      <w:numFmt w:val="lowerLetter"/>
      <w:lvlText w:val="%2)"/>
      <w:lvlJc w:val="left"/>
      <w:pPr>
        <w:ind w:left="1080" w:hanging="360"/>
      </w:pPr>
      <w:rPr>
        <w:rFonts w:hint="default"/>
      </w:rPr>
    </w:lvl>
    <w:lvl w:ilvl="2" w:tplc="0405001B">
      <w:start w:val="1"/>
      <w:numFmt w:val="lowerRoman"/>
      <w:lvlText w:val="%3."/>
      <w:lvlJc w:val="right"/>
      <w:pPr>
        <w:ind w:left="1800" w:hanging="180"/>
      </w:pPr>
    </w:lvl>
    <w:lvl w:ilvl="3" w:tplc="E4A08D44">
      <w:start w:val="1"/>
      <w:numFmt w:val="lowerLetter"/>
      <w:lvlText w:val="%4)"/>
      <w:lvlJc w:val="left"/>
      <w:pPr>
        <w:ind w:left="2520" w:hanging="360"/>
      </w:pPr>
      <w:rPr>
        <w:rFonts w:hint="default"/>
        <w:b w:val="0"/>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2E430F0F"/>
    <w:multiLevelType w:val="multilevel"/>
    <w:tmpl w:val="98D214D0"/>
    <w:lvl w:ilvl="0">
      <w:start w:val="4"/>
      <w:numFmt w:val="decimal"/>
      <w:lvlText w:val="%1."/>
      <w:lvlJc w:val="left"/>
      <w:pPr>
        <w:ind w:left="495" w:hanging="495"/>
      </w:pPr>
      <w:rPr>
        <w:rFonts w:hint="default"/>
      </w:rPr>
    </w:lvl>
    <w:lvl w:ilvl="1">
      <w:start w:val="1"/>
      <w:numFmt w:val="decimal"/>
      <w:lvlText w:val="7.%2."/>
      <w:lvlJc w:val="left"/>
      <w:pPr>
        <w:ind w:left="637" w:hanging="495"/>
      </w:pPr>
      <w:rPr>
        <w:rFonts w:hint="default"/>
        <w:b w:val="0"/>
        <w:color w:val="000000"/>
        <w:sz w:val="20"/>
        <w:szCs w:val="20"/>
      </w:rPr>
    </w:lvl>
    <w:lvl w:ilvl="2">
      <w:start w:val="1"/>
      <w:numFmt w:val="decimal"/>
      <w:lvlText w:val="%1.%2.%3."/>
      <w:lvlJc w:val="left"/>
      <w:pPr>
        <w:ind w:left="720" w:hanging="720"/>
      </w:pPr>
      <w:rPr>
        <w:rFonts w:ascii="Arial" w:hAnsi="Arial" w:cs="Arial" w:hint="default"/>
        <w:b w:val="0"/>
        <w:i w:val="0"/>
        <w:sz w:val="20"/>
        <w:szCs w:val="2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3">
    <w:nsid w:val="334110DB"/>
    <w:multiLevelType w:val="hybridMultilevel"/>
    <w:tmpl w:val="12583A66"/>
    <w:lvl w:ilvl="0" w:tplc="BE10E3BE">
      <w:start w:val="1"/>
      <w:numFmt w:val="decimal"/>
      <w:lvlText w:val="3.%1."/>
      <w:lvlJc w:val="left"/>
      <w:pPr>
        <w:ind w:left="360" w:hanging="360"/>
      </w:pPr>
      <w:rPr>
        <w:rFonts w:hint="default"/>
        <w:b w:val="0"/>
        <w:sz w:val="20"/>
        <w:szCs w:val="20"/>
      </w:r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5AD7507"/>
    <w:multiLevelType w:val="hybridMultilevel"/>
    <w:tmpl w:val="B2C255A2"/>
    <w:lvl w:ilvl="0" w:tplc="FEA0DAD6">
      <w:start w:val="1"/>
      <w:numFmt w:val="lowerLetter"/>
      <w:lvlText w:val="%1)"/>
      <w:lvlJc w:val="left"/>
      <w:pPr>
        <w:ind w:left="360" w:hanging="360"/>
      </w:pPr>
      <w:rPr>
        <w:rFonts w:hint="default"/>
        <w:b w:val="0"/>
        <w:sz w:val="20"/>
        <w:szCs w:val="20"/>
      </w:rPr>
    </w:lvl>
    <w:lvl w:ilvl="1" w:tplc="83444AD0">
      <w:start w:val="1"/>
      <w:numFmt w:val="lowerLetter"/>
      <w:lvlText w:val="%2)"/>
      <w:lvlJc w:val="left"/>
      <w:pPr>
        <w:ind w:left="2214" w:hanging="1494"/>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B97560A"/>
    <w:multiLevelType w:val="hybridMultilevel"/>
    <w:tmpl w:val="904C3EE2"/>
    <w:lvl w:ilvl="0" w:tplc="5ACCC164">
      <w:start w:val="1"/>
      <w:numFmt w:val="decimal"/>
      <w:lvlText w:val="15.%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E1B583A"/>
    <w:multiLevelType w:val="hybridMultilevel"/>
    <w:tmpl w:val="017AEF68"/>
    <w:lvl w:ilvl="0" w:tplc="E4A08D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E574A42"/>
    <w:multiLevelType w:val="hybridMultilevel"/>
    <w:tmpl w:val="7ABCFE40"/>
    <w:lvl w:ilvl="0" w:tplc="6860C41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nsid w:val="410759CA"/>
    <w:multiLevelType w:val="hybridMultilevel"/>
    <w:tmpl w:val="A8B0E1AE"/>
    <w:lvl w:ilvl="0" w:tplc="7EE0C5BA">
      <w:start w:val="1"/>
      <w:numFmt w:val="decimal"/>
      <w:lvlText w:val="8.%1."/>
      <w:lvlJc w:val="left"/>
      <w:pPr>
        <w:ind w:left="1637" w:hanging="360"/>
      </w:pPr>
      <w:rPr>
        <w:rFonts w:hint="default"/>
        <w:b w:val="0"/>
        <w:sz w:val="20"/>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2585A11"/>
    <w:multiLevelType w:val="hybridMultilevel"/>
    <w:tmpl w:val="F6B2B65A"/>
    <w:lvl w:ilvl="0" w:tplc="19425B02">
      <w:start w:val="1"/>
      <w:numFmt w:val="lowerLetter"/>
      <w:lvlText w:val="%1)"/>
      <w:lvlJc w:val="left"/>
      <w:pPr>
        <w:ind w:left="720" w:hanging="360"/>
      </w:pPr>
      <w:rPr>
        <w:rFonts w:ascii="Arial" w:eastAsia="Times New Roman" w:hAnsi="Arial" w:cs="Arial"/>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5940BE5"/>
    <w:multiLevelType w:val="hybridMultilevel"/>
    <w:tmpl w:val="210040A6"/>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1">
    <w:nsid w:val="45A46F7B"/>
    <w:multiLevelType w:val="hybridMultilevel"/>
    <w:tmpl w:val="046010A2"/>
    <w:lvl w:ilvl="0" w:tplc="DB5250CE">
      <w:start w:val="1"/>
      <w:numFmt w:val="decimal"/>
      <w:lvlText w:val="3.%1."/>
      <w:lvlJc w:val="left"/>
      <w:pPr>
        <w:ind w:left="360" w:hanging="360"/>
      </w:pPr>
      <w:rPr>
        <w:rFonts w:hint="default"/>
        <w:b w:val="0"/>
        <w:sz w:val="24"/>
      </w:rPr>
    </w:lvl>
    <w:lvl w:ilvl="1" w:tplc="D924DB86">
      <w:start w:val="1"/>
      <w:numFmt w:val="lowerLetter"/>
      <w:lvlText w:val="%2)"/>
      <w:lvlJc w:val="left"/>
      <w:pPr>
        <w:ind w:left="1080" w:hanging="360"/>
      </w:pPr>
      <w:rPr>
        <w:rFonts w:hint="default"/>
      </w:rPr>
    </w:lvl>
    <w:lvl w:ilvl="2" w:tplc="0405001B">
      <w:start w:val="1"/>
      <w:numFmt w:val="lowerRoman"/>
      <w:lvlText w:val="%3."/>
      <w:lvlJc w:val="right"/>
      <w:pPr>
        <w:ind w:left="1800" w:hanging="180"/>
      </w:pPr>
    </w:lvl>
    <w:lvl w:ilvl="3" w:tplc="6D526EBA">
      <w:start w:val="1"/>
      <w:numFmt w:val="lowerLetter"/>
      <w:lvlText w:val="%4)"/>
      <w:lvlJc w:val="left"/>
      <w:pPr>
        <w:ind w:left="2520" w:hanging="360"/>
      </w:pPr>
      <w:rPr>
        <w:rFonts w:ascii="Arial" w:hAnsi="Arial" w:cs="Arial" w:hint="default"/>
        <w:b w:val="0"/>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467A6C9A"/>
    <w:multiLevelType w:val="hybridMultilevel"/>
    <w:tmpl w:val="A1B4E3D2"/>
    <w:lvl w:ilvl="0" w:tplc="B15C8366">
      <w:start w:val="1"/>
      <w:numFmt w:val="decimal"/>
      <w:lvlText w:val="2.%1."/>
      <w:lvlJc w:val="left"/>
      <w:pPr>
        <w:ind w:left="1146" w:hanging="360"/>
      </w:pPr>
      <w:rPr>
        <w:rFonts w:hint="default"/>
        <w:b w:val="0"/>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nsid w:val="47F957B6"/>
    <w:multiLevelType w:val="multilevel"/>
    <w:tmpl w:val="0A9EA552"/>
    <w:lvl w:ilvl="0">
      <w:start w:val="4"/>
      <w:numFmt w:val="decimal"/>
      <w:lvlText w:val="%1."/>
      <w:lvlJc w:val="left"/>
      <w:pPr>
        <w:ind w:left="495" w:hanging="495"/>
      </w:pPr>
      <w:rPr>
        <w:rFonts w:hint="default"/>
      </w:rPr>
    </w:lvl>
    <w:lvl w:ilvl="1">
      <w:start w:val="9"/>
      <w:numFmt w:val="ordinal"/>
      <w:lvlText w:val="13.%2"/>
      <w:lvlJc w:val="left"/>
      <w:pPr>
        <w:ind w:left="637" w:hanging="495"/>
      </w:pPr>
      <w:rPr>
        <w:rFonts w:hint="default"/>
        <w:b w:val="0"/>
        <w:color w:val="000000"/>
        <w:sz w:val="24"/>
        <w:szCs w:val="24"/>
      </w:rPr>
    </w:lvl>
    <w:lvl w:ilvl="2">
      <w:start w:val="1"/>
      <w:numFmt w:val="lowerLetter"/>
      <w:lvlText w:val="%3)"/>
      <w:lvlJc w:val="left"/>
      <w:pPr>
        <w:ind w:left="720" w:hanging="720"/>
      </w:pPr>
      <w:rPr>
        <w:rFonts w:ascii="Arial" w:eastAsia="Times New Roman" w:hAnsi="Arial" w:cs="Arial"/>
        <w:b w:val="0"/>
        <w:i w:val="0"/>
        <w:color w:val="000000"/>
        <w:sz w:val="20"/>
        <w:szCs w:val="2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4">
    <w:nsid w:val="49B558AF"/>
    <w:multiLevelType w:val="multilevel"/>
    <w:tmpl w:val="5E52FEC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nsid w:val="4C47116B"/>
    <w:multiLevelType w:val="hybridMultilevel"/>
    <w:tmpl w:val="686C8BC8"/>
    <w:lvl w:ilvl="0" w:tplc="44248F84">
      <w:start w:val="1"/>
      <w:numFmt w:val="decimal"/>
      <w:lvlText w:val="20.%1."/>
      <w:lvlJc w:val="left"/>
      <w:pPr>
        <w:ind w:left="2007" w:hanging="360"/>
      </w:pPr>
      <w:rPr>
        <w:rFonts w:hint="default"/>
        <w:b w:val="0"/>
        <w:sz w:val="20"/>
        <w:szCs w:val="24"/>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26">
    <w:nsid w:val="510165F1"/>
    <w:multiLevelType w:val="multilevel"/>
    <w:tmpl w:val="42B8ED5E"/>
    <w:lvl w:ilvl="0">
      <w:start w:val="4"/>
      <w:numFmt w:val="decimal"/>
      <w:lvlText w:val="%1."/>
      <w:lvlJc w:val="left"/>
      <w:pPr>
        <w:ind w:left="495" w:hanging="495"/>
      </w:pPr>
      <w:rPr>
        <w:rFonts w:hint="default"/>
      </w:rPr>
    </w:lvl>
    <w:lvl w:ilvl="1">
      <w:start w:val="1"/>
      <w:numFmt w:val="decimal"/>
      <w:lvlText w:val="11.%2."/>
      <w:lvlJc w:val="left"/>
      <w:pPr>
        <w:ind w:left="637" w:hanging="495"/>
      </w:pPr>
      <w:rPr>
        <w:rFonts w:hint="default"/>
        <w:b w:val="0"/>
        <w:color w:val="000000"/>
        <w:sz w:val="20"/>
        <w:szCs w:val="20"/>
      </w:rPr>
    </w:lvl>
    <w:lvl w:ilvl="2">
      <w:start w:val="1"/>
      <w:numFmt w:val="decimal"/>
      <w:lvlText w:val="%1.%2.%3."/>
      <w:lvlJc w:val="left"/>
      <w:pPr>
        <w:ind w:left="720" w:hanging="720"/>
      </w:pPr>
      <w:rPr>
        <w:rFonts w:ascii="Arial" w:hAnsi="Arial" w:cs="Arial" w:hint="default"/>
        <w:b w:val="0"/>
        <w:i w:val="0"/>
        <w:sz w:val="20"/>
        <w:szCs w:val="2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7">
    <w:nsid w:val="59303E54"/>
    <w:multiLevelType w:val="hybridMultilevel"/>
    <w:tmpl w:val="7F9E4BA0"/>
    <w:lvl w:ilvl="0" w:tplc="1AF47E18">
      <w:start w:val="1"/>
      <w:numFmt w:val="lowerLetter"/>
      <w:lvlText w:val="%1)"/>
      <w:lvlJc w:val="left"/>
      <w:pPr>
        <w:ind w:left="1494" w:hanging="360"/>
      </w:pPr>
      <w:rPr>
        <w:color w:val="000000"/>
      </w:rPr>
    </w:lvl>
    <w:lvl w:ilvl="1" w:tplc="04050019">
      <w:start w:val="1"/>
      <w:numFmt w:val="lowerLetter"/>
      <w:lvlText w:val="%2."/>
      <w:lvlJc w:val="left"/>
      <w:pPr>
        <w:ind w:left="2214" w:hanging="360"/>
      </w:pPr>
    </w:lvl>
    <w:lvl w:ilvl="2" w:tplc="0405001B">
      <w:start w:val="1"/>
      <w:numFmt w:val="lowerRoman"/>
      <w:lvlText w:val="%3."/>
      <w:lvlJc w:val="right"/>
      <w:pPr>
        <w:ind w:left="2934" w:hanging="180"/>
      </w:pPr>
    </w:lvl>
    <w:lvl w:ilvl="3" w:tplc="0405000F">
      <w:start w:val="1"/>
      <w:numFmt w:val="decimal"/>
      <w:lvlText w:val="%4."/>
      <w:lvlJc w:val="left"/>
      <w:pPr>
        <w:ind w:left="3654" w:hanging="360"/>
      </w:pPr>
    </w:lvl>
    <w:lvl w:ilvl="4" w:tplc="04050019">
      <w:start w:val="1"/>
      <w:numFmt w:val="lowerLetter"/>
      <w:lvlText w:val="%5."/>
      <w:lvlJc w:val="left"/>
      <w:pPr>
        <w:ind w:left="4374" w:hanging="360"/>
      </w:pPr>
    </w:lvl>
    <w:lvl w:ilvl="5" w:tplc="0405001B">
      <w:start w:val="1"/>
      <w:numFmt w:val="lowerRoman"/>
      <w:lvlText w:val="%6."/>
      <w:lvlJc w:val="right"/>
      <w:pPr>
        <w:ind w:left="5094" w:hanging="180"/>
      </w:pPr>
    </w:lvl>
    <w:lvl w:ilvl="6" w:tplc="0405000F">
      <w:start w:val="1"/>
      <w:numFmt w:val="decimal"/>
      <w:lvlText w:val="%7."/>
      <w:lvlJc w:val="left"/>
      <w:pPr>
        <w:ind w:left="5814" w:hanging="360"/>
      </w:pPr>
    </w:lvl>
    <w:lvl w:ilvl="7" w:tplc="04050019">
      <w:start w:val="1"/>
      <w:numFmt w:val="lowerLetter"/>
      <w:lvlText w:val="%8."/>
      <w:lvlJc w:val="left"/>
      <w:pPr>
        <w:ind w:left="6534" w:hanging="360"/>
      </w:pPr>
    </w:lvl>
    <w:lvl w:ilvl="8" w:tplc="0405001B">
      <w:start w:val="1"/>
      <w:numFmt w:val="lowerRoman"/>
      <w:lvlText w:val="%9."/>
      <w:lvlJc w:val="right"/>
      <w:pPr>
        <w:ind w:left="7254" w:hanging="180"/>
      </w:pPr>
    </w:lvl>
  </w:abstractNum>
  <w:abstractNum w:abstractNumId="28">
    <w:nsid w:val="5E1807A1"/>
    <w:multiLevelType w:val="multilevel"/>
    <w:tmpl w:val="9B52FDC2"/>
    <w:lvl w:ilvl="0">
      <w:start w:val="6"/>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lowerLetter"/>
      <w:lvlText w:val="%3)"/>
      <w:lvlJc w:val="left"/>
      <w:pPr>
        <w:ind w:left="1286" w:hanging="720"/>
      </w:pPr>
      <w:rPr>
        <w:rFonts w:ascii="Arial" w:eastAsia="Times New Roman" w:hAnsi="Arial" w:cs="Arial"/>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nsid w:val="5E6D42BB"/>
    <w:multiLevelType w:val="multilevel"/>
    <w:tmpl w:val="49F2422E"/>
    <w:lvl w:ilvl="0">
      <w:start w:val="6"/>
      <w:numFmt w:val="decimal"/>
      <w:lvlText w:val="%1"/>
      <w:lvlJc w:val="left"/>
      <w:pPr>
        <w:ind w:left="480" w:hanging="480"/>
      </w:pPr>
      <w:rPr>
        <w:rFonts w:hint="default"/>
      </w:rPr>
    </w:lvl>
    <w:lvl w:ilvl="1">
      <w:start w:val="5"/>
      <w:numFmt w:val="decimal"/>
      <w:lvlText w:val="%1.%2"/>
      <w:lvlJc w:val="left"/>
      <w:pPr>
        <w:ind w:left="1123" w:hanging="480"/>
      </w:pPr>
      <w:rPr>
        <w:rFonts w:hint="default"/>
      </w:rPr>
    </w:lvl>
    <w:lvl w:ilvl="2">
      <w:start w:val="1"/>
      <w:numFmt w:val="lowerLetter"/>
      <w:lvlText w:val="%3)"/>
      <w:lvlJc w:val="left"/>
      <w:pPr>
        <w:ind w:left="2006" w:hanging="720"/>
      </w:pPr>
      <w:rPr>
        <w:rFonts w:ascii="Arial" w:eastAsia="Times New Roman" w:hAnsi="Arial" w:cs="Arial"/>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30">
    <w:nsid w:val="5E774064"/>
    <w:multiLevelType w:val="hybridMultilevel"/>
    <w:tmpl w:val="F304745C"/>
    <w:lvl w:ilvl="0" w:tplc="E4A08D44">
      <w:start w:val="1"/>
      <w:numFmt w:val="lowerLetter"/>
      <w:lvlText w:val="%1)"/>
      <w:lvlJc w:val="left"/>
      <w:pPr>
        <w:ind w:left="25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F0E565D"/>
    <w:multiLevelType w:val="hybridMultilevel"/>
    <w:tmpl w:val="CD3AD66C"/>
    <w:lvl w:ilvl="0" w:tplc="1AF47E18">
      <w:start w:val="1"/>
      <w:numFmt w:val="lowerLetter"/>
      <w:lvlText w:val="%1)"/>
      <w:lvlJc w:val="left"/>
      <w:pPr>
        <w:ind w:left="1287" w:hanging="360"/>
      </w:pPr>
      <w:rPr>
        <w:color w:val="00000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nsid w:val="5F3654C5"/>
    <w:multiLevelType w:val="hybridMultilevel"/>
    <w:tmpl w:val="A69647CC"/>
    <w:lvl w:ilvl="0" w:tplc="017407EE">
      <w:start w:val="1"/>
      <w:numFmt w:val="decimal"/>
      <w:lvlText w:val="21.%1."/>
      <w:lvlJc w:val="left"/>
      <w:pPr>
        <w:ind w:left="1146"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2400A8C"/>
    <w:multiLevelType w:val="hybridMultilevel"/>
    <w:tmpl w:val="7A92C9D8"/>
    <w:lvl w:ilvl="0" w:tplc="10F27C8C">
      <w:start w:val="1"/>
      <w:numFmt w:val="decimal"/>
      <w:lvlText w:val="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38E19E0"/>
    <w:multiLevelType w:val="hybridMultilevel"/>
    <w:tmpl w:val="47087AEE"/>
    <w:lvl w:ilvl="0" w:tplc="15EC66E8">
      <w:start w:val="1"/>
      <w:numFmt w:val="decimal"/>
      <w:lvlText w:val="9.%1."/>
      <w:lvlJc w:val="left"/>
      <w:pPr>
        <w:ind w:left="1211" w:hanging="360"/>
      </w:pPr>
      <w:rPr>
        <w:rFonts w:hint="default"/>
        <w:b w:val="0"/>
        <w:sz w:val="20"/>
        <w:szCs w:val="2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5">
    <w:nsid w:val="63AF6D35"/>
    <w:multiLevelType w:val="hybridMultilevel"/>
    <w:tmpl w:val="D7462F40"/>
    <w:lvl w:ilvl="0" w:tplc="D456857E">
      <w:start w:val="1"/>
      <w:numFmt w:val="decimal"/>
      <w:lvlText w:val="13.%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BF440C5"/>
    <w:multiLevelType w:val="hybridMultilevel"/>
    <w:tmpl w:val="4C0E0F80"/>
    <w:lvl w:ilvl="0" w:tplc="DF52C74C">
      <w:start w:val="1"/>
      <w:numFmt w:val="ordinal"/>
      <w:lvlText w:val="18.%1"/>
      <w:lvlJc w:val="left"/>
      <w:pPr>
        <w:ind w:left="863"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8">
    <w:nsid w:val="6E545652"/>
    <w:multiLevelType w:val="multilevel"/>
    <w:tmpl w:val="E8AE0E06"/>
    <w:lvl w:ilvl="0">
      <w:start w:val="4"/>
      <w:numFmt w:val="decimal"/>
      <w:lvlText w:val="%1."/>
      <w:lvlJc w:val="left"/>
      <w:pPr>
        <w:ind w:left="495" w:hanging="495"/>
      </w:pPr>
      <w:rPr>
        <w:rFonts w:hint="default"/>
      </w:rPr>
    </w:lvl>
    <w:lvl w:ilvl="1">
      <w:start w:val="1"/>
      <w:numFmt w:val="decimal"/>
      <w:lvlText w:val="8.%2."/>
      <w:lvlJc w:val="left"/>
      <w:pPr>
        <w:ind w:left="637" w:hanging="495"/>
      </w:pPr>
      <w:rPr>
        <w:rFonts w:hint="default"/>
        <w:b w:val="0"/>
        <w:color w:val="000000"/>
        <w:sz w:val="20"/>
        <w:szCs w:val="20"/>
      </w:rPr>
    </w:lvl>
    <w:lvl w:ilvl="2">
      <w:start w:val="4"/>
      <w:numFmt w:val="decimal"/>
      <w:lvlText w:val="13.9.%3"/>
      <w:lvlJc w:val="left"/>
      <w:pPr>
        <w:ind w:left="720" w:hanging="720"/>
      </w:pPr>
      <w:rPr>
        <w:rFonts w:hint="default"/>
        <w:b w:val="0"/>
        <w:i w:val="0"/>
        <w:color w:val="000000"/>
        <w:sz w:val="20"/>
        <w:szCs w:val="2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9">
    <w:nsid w:val="6E772853"/>
    <w:multiLevelType w:val="hybridMultilevel"/>
    <w:tmpl w:val="5D0041C6"/>
    <w:lvl w:ilvl="0" w:tplc="47F2747C">
      <w:start w:val="1"/>
      <w:numFmt w:val="decimal"/>
      <w:lvlText w:val="13.%1."/>
      <w:lvlJc w:val="left"/>
      <w:pPr>
        <w:ind w:left="863" w:hanging="360"/>
      </w:pPr>
      <w:rPr>
        <w:rFonts w:hint="default"/>
        <w:b w:val="0"/>
        <w:color w:val="000000"/>
      </w:rPr>
    </w:lvl>
    <w:lvl w:ilvl="1" w:tplc="04050019" w:tentative="1">
      <w:start w:val="1"/>
      <w:numFmt w:val="lowerLetter"/>
      <w:lvlText w:val="%2."/>
      <w:lvlJc w:val="left"/>
      <w:pPr>
        <w:ind w:left="1583" w:hanging="360"/>
      </w:pPr>
    </w:lvl>
    <w:lvl w:ilvl="2" w:tplc="0405001B" w:tentative="1">
      <w:start w:val="1"/>
      <w:numFmt w:val="lowerRoman"/>
      <w:lvlText w:val="%3."/>
      <w:lvlJc w:val="right"/>
      <w:pPr>
        <w:ind w:left="2303" w:hanging="180"/>
      </w:pPr>
    </w:lvl>
    <w:lvl w:ilvl="3" w:tplc="0405000F" w:tentative="1">
      <w:start w:val="1"/>
      <w:numFmt w:val="decimal"/>
      <w:lvlText w:val="%4."/>
      <w:lvlJc w:val="left"/>
      <w:pPr>
        <w:ind w:left="3023" w:hanging="360"/>
      </w:pPr>
    </w:lvl>
    <w:lvl w:ilvl="4" w:tplc="04050019" w:tentative="1">
      <w:start w:val="1"/>
      <w:numFmt w:val="lowerLetter"/>
      <w:lvlText w:val="%5."/>
      <w:lvlJc w:val="left"/>
      <w:pPr>
        <w:ind w:left="3743" w:hanging="360"/>
      </w:pPr>
    </w:lvl>
    <w:lvl w:ilvl="5" w:tplc="0405001B" w:tentative="1">
      <w:start w:val="1"/>
      <w:numFmt w:val="lowerRoman"/>
      <w:lvlText w:val="%6."/>
      <w:lvlJc w:val="right"/>
      <w:pPr>
        <w:ind w:left="4463" w:hanging="180"/>
      </w:pPr>
    </w:lvl>
    <w:lvl w:ilvl="6" w:tplc="0405000F" w:tentative="1">
      <w:start w:val="1"/>
      <w:numFmt w:val="decimal"/>
      <w:lvlText w:val="%7."/>
      <w:lvlJc w:val="left"/>
      <w:pPr>
        <w:ind w:left="5183" w:hanging="360"/>
      </w:pPr>
    </w:lvl>
    <w:lvl w:ilvl="7" w:tplc="04050019" w:tentative="1">
      <w:start w:val="1"/>
      <w:numFmt w:val="lowerLetter"/>
      <w:lvlText w:val="%8."/>
      <w:lvlJc w:val="left"/>
      <w:pPr>
        <w:ind w:left="5903" w:hanging="360"/>
      </w:pPr>
    </w:lvl>
    <w:lvl w:ilvl="8" w:tplc="0405001B" w:tentative="1">
      <w:start w:val="1"/>
      <w:numFmt w:val="lowerRoman"/>
      <w:lvlText w:val="%9."/>
      <w:lvlJc w:val="right"/>
      <w:pPr>
        <w:ind w:left="6623" w:hanging="180"/>
      </w:pPr>
    </w:lvl>
  </w:abstractNum>
  <w:abstractNum w:abstractNumId="40">
    <w:nsid w:val="705C379B"/>
    <w:multiLevelType w:val="multilevel"/>
    <w:tmpl w:val="2D58136A"/>
    <w:lvl w:ilvl="0">
      <w:start w:val="9"/>
      <w:numFmt w:val="decimal"/>
      <w:lvlText w:val="%1"/>
      <w:lvlJc w:val="left"/>
      <w:pPr>
        <w:ind w:left="444" w:hanging="444"/>
      </w:pPr>
      <w:rPr>
        <w:rFonts w:hint="default"/>
      </w:rPr>
    </w:lvl>
    <w:lvl w:ilvl="1">
      <w:start w:val="2"/>
      <w:numFmt w:val="decimal"/>
      <w:lvlText w:val="%1.%2"/>
      <w:lvlJc w:val="left"/>
      <w:pPr>
        <w:ind w:left="869" w:hanging="444"/>
      </w:pPr>
      <w:rPr>
        <w:rFonts w:hint="default"/>
      </w:rPr>
    </w:lvl>
    <w:lvl w:ilvl="2">
      <w:start w:val="1"/>
      <w:numFmt w:val="lowerLetter"/>
      <w:lvlText w:val="%3)"/>
      <w:lvlJc w:val="left"/>
      <w:pPr>
        <w:ind w:left="1570" w:hanging="720"/>
      </w:pPr>
      <w:rPr>
        <w:rFonts w:ascii="Arial" w:eastAsia="Times New Roman" w:hAnsi="Arial" w:cs="Arial"/>
        <w:b w:val="0"/>
        <w:color w:val="00000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1">
    <w:nsid w:val="73083DB0"/>
    <w:multiLevelType w:val="hybridMultilevel"/>
    <w:tmpl w:val="AD981A16"/>
    <w:lvl w:ilvl="0" w:tplc="CB4A6A40">
      <w:start w:val="1"/>
      <w:numFmt w:val="decimal"/>
      <w:lvlText w:val="6.%1."/>
      <w:lvlJc w:val="left"/>
      <w:pPr>
        <w:ind w:left="1287" w:hanging="360"/>
      </w:pPr>
      <w:rPr>
        <w:rFonts w:hint="default"/>
        <w:b w:val="0"/>
        <w:color w:val="00000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2">
    <w:nsid w:val="75894B6F"/>
    <w:multiLevelType w:val="hybridMultilevel"/>
    <w:tmpl w:val="95F42814"/>
    <w:lvl w:ilvl="0" w:tplc="1AF47E18">
      <w:start w:val="1"/>
      <w:numFmt w:val="lowerLetter"/>
      <w:lvlText w:val="%1)"/>
      <w:lvlJc w:val="left"/>
      <w:pPr>
        <w:ind w:left="1843" w:hanging="360"/>
      </w:pPr>
      <w:rPr>
        <w:color w:val="000000"/>
      </w:rPr>
    </w:lvl>
    <w:lvl w:ilvl="1" w:tplc="04050019" w:tentative="1">
      <w:start w:val="1"/>
      <w:numFmt w:val="lowerLetter"/>
      <w:lvlText w:val="%2."/>
      <w:lvlJc w:val="left"/>
      <w:pPr>
        <w:ind w:left="2563" w:hanging="360"/>
      </w:pPr>
    </w:lvl>
    <w:lvl w:ilvl="2" w:tplc="0405001B" w:tentative="1">
      <w:start w:val="1"/>
      <w:numFmt w:val="lowerRoman"/>
      <w:lvlText w:val="%3."/>
      <w:lvlJc w:val="right"/>
      <w:pPr>
        <w:ind w:left="3283" w:hanging="180"/>
      </w:pPr>
    </w:lvl>
    <w:lvl w:ilvl="3" w:tplc="0405000F" w:tentative="1">
      <w:start w:val="1"/>
      <w:numFmt w:val="decimal"/>
      <w:lvlText w:val="%4."/>
      <w:lvlJc w:val="left"/>
      <w:pPr>
        <w:ind w:left="4003" w:hanging="360"/>
      </w:pPr>
    </w:lvl>
    <w:lvl w:ilvl="4" w:tplc="04050019" w:tentative="1">
      <w:start w:val="1"/>
      <w:numFmt w:val="lowerLetter"/>
      <w:lvlText w:val="%5."/>
      <w:lvlJc w:val="left"/>
      <w:pPr>
        <w:ind w:left="4723" w:hanging="360"/>
      </w:pPr>
    </w:lvl>
    <w:lvl w:ilvl="5" w:tplc="0405001B" w:tentative="1">
      <w:start w:val="1"/>
      <w:numFmt w:val="lowerRoman"/>
      <w:lvlText w:val="%6."/>
      <w:lvlJc w:val="right"/>
      <w:pPr>
        <w:ind w:left="5443" w:hanging="180"/>
      </w:pPr>
    </w:lvl>
    <w:lvl w:ilvl="6" w:tplc="0405000F" w:tentative="1">
      <w:start w:val="1"/>
      <w:numFmt w:val="decimal"/>
      <w:lvlText w:val="%7."/>
      <w:lvlJc w:val="left"/>
      <w:pPr>
        <w:ind w:left="6163" w:hanging="360"/>
      </w:pPr>
    </w:lvl>
    <w:lvl w:ilvl="7" w:tplc="04050019" w:tentative="1">
      <w:start w:val="1"/>
      <w:numFmt w:val="lowerLetter"/>
      <w:lvlText w:val="%8."/>
      <w:lvlJc w:val="left"/>
      <w:pPr>
        <w:ind w:left="6883" w:hanging="360"/>
      </w:pPr>
    </w:lvl>
    <w:lvl w:ilvl="8" w:tplc="0405001B" w:tentative="1">
      <w:start w:val="1"/>
      <w:numFmt w:val="lowerRoman"/>
      <w:lvlText w:val="%9."/>
      <w:lvlJc w:val="right"/>
      <w:pPr>
        <w:ind w:left="7603" w:hanging="180"/>
      </w:pPr>
    </w:lvl>
  </w:abstractNum>
  <w:abstractNum w:abstractNumId="43">
    <w:nsid w:val="79F21E3B"/>
    <w:multiLevelType w:val="hybridMultilevel"/>
    <w:tmpl w:val="FDB83D48"/>
    <w:lvl w:ilvl="0" w:tplc="8A0675A0">
      <w:start w:val="1"/>
      <w:numFmt w:val="lowerLetter"/>
      <w:lvlText w:val="%1)"/>
      <w:lvlJc w:val="left"/>
      <w:pPr>
        <w:ind w:left="997" w:hanging="360"/>
      </w:pPr>
      <w:rPr>
        <w:rFonts w:hint="default"/>
      </w:rPr>
    </w:lvl>
    <w:lvl w:ilvl="1" w:tplc="04050019" w:tentative="1">
      <w:start w:val="1"/>
      <w:numFmt w:val="lowerLetter"/>
      <w:lvlText w:val="%2."/>
      <w:lvlJc w:val="left"/>
      <w:pPr>
        <w:ind w:left="1717" w:hanging="360"/>
      </w:pPr>
    </w:lvl>
    <w:lvl w:ilvl="2" w:tplc="0405001B" w:tentative="1">
      <w:start w:val="1"/>
      <w:numFmt w:val="lowerRoman"/>
      <w:lvlText w:val="%3."/>
      <w:lvlJc w:val="right"/>
      <w:pPr>
        <w:ind w:left="2437" w:hanging="180"/>
      </w:pPr>
    </w:lvl>
    <w:lvl w:ilvl="3" w:tplc="0405000F" w:tentative="1">
      <w:start w:val="1"/>
      <w:numFmt w:val="decimal"/>
      <w:lvlText w:val="%4."/>
      <w:lvlJc w:val="left"/>
      <w:pPr>
        <w:ind w:left="3157" w:hanging="360"/>
      </w:pPr>
    </w:lvl>
    <w:lvl w:ilvl="4" w:tplc="04050019" w:tentative="1">
      <w:start w:val="1"/>
      <w:numFmt w:val="lowerLetter"/>
      <w:lvlText w:val="%5."/>
      <w:lvlJc w:val="left"/>
      <w:pPr>
        <w:ind w:left="3877" w:hanging="360"/>
      </w:pPr>
    </w:lvl>
    <w:lvl w:ilvl="5" w:tplc="0405001B" w:tentative="1">
      <w:start w:val="1"/>
      <w:numFmt w:val="lowerRoman"/>
      <w:lvlText w:val="%6."/>
      <w:lvlJc w:val="right"/>
      <w:pPr>
        <w:ind w:left="4597" w:hanging="180"/>
      </w:pPr>
    </w:lvl>
    <w:lvl w:ilvl="6" w:tplc="0405000F" w:tentative="1">
      <w:start w:val="1"/>
      <w:numFmt w:val="decimal"/>
      <w:lvlText w:val="%7."/>
      <w:lvlJc w:val="left"/>
      <w:pPr>
        <w:ind w:left="5317" w:hanging="360"/>
      </w:pPr>
    </w:lvl>
    <w:lvl w:ilvl="7" w:tplc="04050019" w:tentative="1">
      <w:start w:val="1"/>
      <w:numFmt w:val="lowerLetter"/>
      <w:lvlText w:val="%8."/>
      <w:lvlJc w:val="left"/>
      <w:pPr>
        <w:ind w:left="6037" w:hanging="360"/>
      </w:pPr>
    </w:lvl>
    <w:lvl w:ilvl="8" w:tplc="0405001B" w:tentative="1">
      <w:start w:val="1"/>
      <w:numFmt w:val="lowerRoman"/>
      <w:lvlText w:val="%9."/>
      <w:lvlJc w:val="right"/>
      <w:pPr>
        <w:ind w:left="6757" w:hanging="180"/>
      </w:pPr>
    </w:lvl>
  </w:abstractNum>
  <w:abstractNum w:abstractNumId="44">
    <w:nsid w:val="7DD5231F"/>
    <w:multiLevelType w:val="hybridMultilevel"/>
    <w:tmpl w:val="A3B86922"/>
    <w:lvl w:ilvl="0" w:tplc="DB5250CE">
      <w:start w:val="1"/>
      <w:numFmt w:val="decimal"/>
      <w:lvlText w:val="3.%1."/>
      <w:lvlJc w:val="left"/>
      <w:pPr>
        <w:ind w:left="360" w:hanging="360"/>
      </w:pPr>
      <w:rPr>
        <w:rFonts w:hint="default"/>
        <w:b w:val="0"/>
        <w:sz w:val="24"/>
      </w:rPr>
    </w:lvl>
    <w:lvl w:ilvl="1" w:tplc="D924DB86">
      <w:start w:val="1"/>
      <w:numFmt w:val="lowerLetter"/>
      <w:lvlText w:val="%2)"/>
      <w:lvlJc w:val="left"/>
      <w:pPr>
        <w:ind w:left="1080" w:hanging="360"/>
      </w:pPr>
      <w:rPr>
        <w:rFonts w:hint="default"/>
      </w:rPr>
    </w:lvl>
    <w:lvl w:ilvl="2" w:tplc="0405001B">
      <w:start w:val="1"/>
      <w:numFmt w:val="lowerRoman"/>
      <w:lvlText w:val="%3."/>
      <w:lvlJc w:val="right"/>
      <w:pPr>
        <w:ind w:left="1800" w:hanging="180"/>
      </w:pPr>
    </w:lvl>
    <w:lvl w:ilvl="3" w:tplc="E4A08D44">
      <w:start w:val="1"/>
      <w:numFmt w:val="lowerLetter"/>
      <w:lvlText w:val="%4)"/>
      <w:lvlJc w:val="left"/>
      <w:pPr>
        <w:ind w:left="2520" w:hanging="360"/>
      </w:pPr>
      <w:rPr>
        <w:rFonts w:hint="default"/>
        <w:b w:val="0"/>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nsid w:val="7E537DF2"/>
    <w:multiLevelType w:val="multilevel"/>
    <w:tmpl w:val="527277E0"/>
    <w:lvl w:ilvl="0">
      <w:start w:val="6"/>
      <w:numFmt w:val="decimal"/>
      <w:lvlText w:val="%1"/>
      <w:lvlJc w:val="left"/>
      <w:pPr>
        <w:ind w:left="480" w:hanging="480"/>
      </w:pPr>
      <w:rPr>
        <w:rFonts w:hint="default"/>
      </w:rPr>
    </w:lvl>
    <w:lvl w:ilvl="1">
      <w:start w:val="1"/>
      <w:numFmt w:val="decimal"/>
      <w:lvlText w:val="12.%2."/>
      <w:lvlJc w:val="left"/>
      <w:pPr>
        <w:ind w:left="1123" w:hanging="480"/>
      </w:pPr>
      <w:rPr>
        <w:rFonts w:hint="default"/>
        <w:b w:val="0"/>
        <w:color w:val="000000"/>
        <w:sz w:val="20"/>
        <w:szCs w:val="20"/>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46">
    <w:nsid w:val="7FAB2532"/>
    <w:multiLevelType w:val="hybridMultilevel"/>
    <w:tmpl w:val="BB10FBC4"/>
    <w:lvl w:ilvl="0" w:tplc="292859C8">
      <w:start w:val="1"/>
      <w:numFmt w:val="ordinal"/>
      <w:lvlText w:val="19.%1"/>
      <w:lvlJc w:val="left"/>
      <w:pPr>
        <w:ind w:left="1428" w:hanging="360"/>
      </w:pPr>
      <w:rPr>
        <w:rFonts w:hint="default"/>
        <w:b w:val="0"/>
        <w:color w:val="000000"/>
      </w:rPr>
    </w:lvl>
    <w:lvl w:ilvl="1" w:tplc="5FE6714A">
      <w:start w:val="1"/>
      <w:numFmt w:val="lowerLetter"/>
      <w:lvlText w:val="%2)"/>
      <w:lvlJc w:val="left"/>
      <w:pPr>
        <w:ind w:left="1788" w:firstLine="0"/>
      </w:pPr>
      <w:rPr>
        <w:rFonts w:hint="default"/>
      </w:r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num w:numId="1">
    <w:abstractNumId w:val="22"/>
  </w:num>
  <w:num w:numId="2">
    <w:abstractNumId w:val="13"/>
  </w:num>
  <w:num w:numId="3">
    <w:abstractNumId w:val="14"/>
  </w:num>
  <w:num w:numId="4">
    <w:abstractNumId w:val="21"/>
  </w:num>
  <w:num w:numId="5">
    <w:abstractNumId w:val="33"/>
  </w:num>
  <w:num w:numId="6">
    <w:abstractNumId w:val="16"/>
  </w:num>
  <w:num w:numId="7">
    <w:abstractNumId w:val="7"/>
  </w:num>
  <w:num w:numId="8">
    <w:abstractNumId w:val="2"/>
  </w:num>
  <w:num w:numId="9">
    <w:abstractNumId w:val="26"/>
  </w:num>
  <w:num w:numId="10">
    <w:abstractNumId w:val="31"/>
  </w:num>
  <w:num w:numId="11">
    <w:abstractNumId w:val="41"/>
  </w:num>
  <w:num w:numId="12">
    <w:abstractNumId w:val="28"/>
  </w:num>
  <w:num w:numId="13">
    <w:abstractNumId w:val="29"/>
  </w:num>
  <w:num w:numId="14">
    <w:abstractNumId w:val="45"/>
  </w:num>
  <w:num w:numId="15">
    <w:abstractNumId w:val="1"/>
  </w:num>
  <w:num w:numId="16">
    <w:abstractNumId w:val="42"/>
  </w:num>
  <w:num w:numId="17">
    <w:abstractNumId w:val="35"/>
  </w:num>
  <w:num w:numId="18">
    <w:abstractNumId w:val="11"/>
  </w:num>
  <w:num w:numId="19">
    <w:abstractNumId w:val="37"/>
  </w:num>
  <w:num w:numId="20">
    <w:abstractNumId w:val="40"/>
  </w:num>
  <w:num w:numId="21">
    <w:abstractNumId w:val="19"/>
  </w:num>
  <w:num w:numId="22">
    <w:abstractNumId w:val="9"/>
  </w:num>
  <w:num w:numId="23">
    <w:abstractNumId w:val="15"/>
  </w:num>
  <w:num w:numId="24">
    <w:abstractNumId w:val="12"/>
  </w:num>
  <w:num w:numId="25">
    <w:abstractNumId w:val="37"/>
  </w:num>
  <w:num w:numId="26">
    <w:abstractNumId w:val="38"/>
  </w:num>
  <w:num w:numId="27">
    <w:abstractNumId w:val="23"/>
  </w:num>
  <w:num w:numId="28">
    <w:abstractNumId w:val="39"/>
  </w:num>
  <w:num w:numId="29">
    <w:abstractNumId w:val="5"/>
  </w:num>
  <w:num w:numId="30">
    <w:abstractNumId w:val="8"/>
  </w:num>
  <w:num w:numId="31">
    <w:abstractNumId w:val="36"/>
  </w:num>
  <w:num w:numId="32">
    <w:abstractNumId w:val="46"/>
  </w:num>
  <w:num w:numId="33">
    <w:abstractNumId w:val="34"/>
  </w:num>
  <w:num w:numId="34">
    <w:abstractNumId w:val="3"/>
  </w:num>
  <w:num w:numId="35">
    <w:abstractNumId w:val="32"/>
  </w:num>
  <w:num w:numId="36">
    <w:abstractNumId w:val="6"/>
  </w:num>
  <w:num w:numId="37">
    <w:abstractNumId w:val="43"/>
  </w:num>
  <w:num w:numId="38">
    <w:abstractNumId w:val="0"/>
  </w:num>
  <w:num w:numId="39">
    <w:abstractNumId w:val="17"/>
  </w:num>
  <w:num w:numId="40">
    <w:abstractNumId w:val="18"/>
  </w:num>
  <w:num w:numId="41">
    <w:abstractNumId w:val="30"/>
  </w:num>
  <w:num w:numId="42">
    <w:abstractNumId w:val="20"/>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24"/>
  </w:num>
  <w:num w:numId="46">
    <w:abstractNumId w:val="25"/>
  </w:num>
  <w:num w:numId="47">
    <w:abstractNumId w:val="44"/>
  </w:num>
  <w:num w:numId="48">
    <w:abstractNumId w:val="10"/>
  </w:num>
  <w:num w:numId="49">
    <w:abstractNumId w:val="27"/>
  </w:num>
  <w:num w:numId="50">
    <w:abstractNumId w:val="4"/>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trackedChanges" w:enforcement="0"/>
  <w:defaultTabStop w:val="709"/>
  <w:hyphenationZone w:val="425"/>
  <w:characterSpacingControl w:val="doNotCompress"/>
  <w:footnotePr>
    <w:footnote w:id="0"/>
    <w:footnote w:id="1"/>
  </w:footnotePr>
  <w:endnotePr>
    <w:endnote w:id="0"/>
    <w:endnote w:id="1"/>
  </w:endnotePr>
  <w:compat/>
  <w:rsids>
    <w:rsidRoot w:val="00F06EA9"/>
    <w:rsid w:val="00002388"/>
    <w:rsid w:val="0000343E"/>
    <w:rsid w:val="0000466F"/>
    <w:rsid w:val="00004ED3"/>
    <w:rsid w:val="00011788"/>
    <w:rsid w:val="000124A3"/>
    <w:rsid w:val="00013179"/>
    <w:rsid w:val="00013247"/>
    <w:rsid w:val="00030B40"/>
    <w:rsid w:val="0004175E"/>
    <w:rsid w:val="000549E1"/>
    <w:rsid w:val="00057B27"/>
    <w:rsid w:val="00062744"/>
    <w:rsid w:val="00070C40"/>
    <w:rsid w:val="0007539F"/>
    <w:rsid w:val="00077340"/>
    <w:rsid w:val="00081657"/>
    <w:rsid w:val="000853BE"/>
    <w:rsid w:val="00085928"/>
    <w:rsid w:val="000864C9"/>
    <w:rsid w:val="000A5713"/>
    <w:rsid w:val="000A7D33"/>
    <w:rsid w:val="000A7E9E"/>
    <w:rsid w:val="000B1E2F"/>
    <w:rsid w:val="000B28B3"/>
    <w:rsid w:val="000B5271"/>
    <w:rsid w:val="000C1BEB"/>
    <w:rsid w:val="000E0FAF"/>
    <w:rsid w:val="000E7FE4"/>
    <w:rsid w:val="000F4620"/>
    <w:rsid w:val="0010027C"/>
    <w:rsid w:val="00101D9D"/>
    <w:rsid w:val="001040C3"/>
    <w:rsid w:val="00105C39"/>
    <w:rsid w:val="0011206F"/>
    <w:rsid w:val="00114F19"/>
    <w:rsid w:val="0012238D"/>
    <w:rsid w:val="00122927"/>
    <w:rsid w:val="0012301C"/>
    <w:rsid w:val="0012522D"/>
    <w:rsid w:val="0014438F"/>
    <w:rsid w:val="00144C70"/>
    <w:rsid w:val="0014601A"/>
    <w:rsid w:val="001460EE"/>
    <w:rsid w:val="00153320"/>
    <w:rsid w:val="001539E0"/>
    <w:rsid w:val="00153E90"/>
    <w:rsid w:val="00160A87"/>
    <w:rsid w:val="00160DC3"/>
    <w:rsid w:val="001614B2"/>
    <w:rsid w:val="00172C56"/>
    <w:rsid w:val="0018055D"/>
    <w:rsid w:val="001A46D3"/>
    <w:rsid w:val="001B0600"/>
    <w:rsid w:val="001B1CD0"/>
    <w:rsid w:val="001B2AB5"/>
    <w:rsid w:val="001B3E7B"/>
    <w:rsid w:val="001B683A"/>
    <w:rsid w:val="001C01F0"/>
    <w:rsid w:val="001C0DB7"/>
    <w:rsid w:val="001C25E3"/>
    <w:rsid w:val="001C591C"/>
    <w:rsid w:val="001C7C99"/>
    <w:rsid w:val="001D60F5"/>
    <w:rsid w:val="001E264A"/>
    <w:rsid w:val="001E3921"/>
    <w:rsid w:val="001F5C7F"/>
    <w:rsid w:val="002004C8"/>
    <w:rsid w:val="00203C7D"/>
    <w:rsid w:val="00205661"/>
    <w:rsid w:val="00211D8C"/>
    <w:rsid w:val="00216F81"/>
    <w:rsid w:val="00217432"/>
    <w:rsid w:val="0023261B"/>
    <w:rsid w:val="00232A89"/>
    <w:rsid w:val="002345A7"/>
    <w:rsid w:val="00237BAC"/>
    <w:rsid w:val="00243FEB"/>
    <w:rsid w:val="002463E9"/>
    <w:rsid w:val="00255F92"/>
    <w:rsid w:val="0025716D"/>
    <w:rsid w:val="00267663"/>
    <w:rsid w:val="00270D1D"/>
    <w:rsid w:val="00277C51"/>
    <w:rsid w:val="002838DB"/>
    <w:rsid w:val="002916FD"/>
    <w:rsid w:val="00295F8E"/>
    <w:rsid w:val="002A02CD"/>
    <w:rsid w:val="002A39E5"/>
    <w:rsid w:val="002A48AD"/>
    <w:rsid w:val="002B2546"/>
    <w:rsid w:val="002B3292"/>
    <w:rsid w:val="002B33DE"/>
    <w:rsid w:val="002B3548"/>
    <w:rsid w:val="002D1371"/>
    <w:rsid w:val="002D5704"/>
    <w:rsid w:val="002E1C01"/>
    <w:rsid w:val="002F0F0D"/>
    <w:rsid w:val="002F6859"/>
    <w:rsid w:val="002F6E4E"/>
    <w:rsid w:val="00302067"/>
    <w:rsid w:val="00311069"/>
    <w:rsid w:val="00311612"/>
    <w:rsid w:val="00322DFA"/>
    <w:rsid w:val="003253F5"/>
    <w:rsid w:val="00326FD7"/>
    <w:rsid w:val="0034090D"/>
    <w:rsid w:val="00344CA9"/>
    <w:rsid w:val="003658E0"/>
    <w:rsid w:val="003A49A7"/>
    <w:rsid w:val="003B117D"/>
    <w:rsid w:val="003B22A5"/>
    <w:rsid w:val="003B24FE"/>
    <w:rsid w:val="003C24B4"/>
    <w:rsid w:val="003D0410"/>
    <w:rsid w:val="003D7778"/>
    <w:rsid w:val="003F2512"/>
    <w:rsid w:val="003F3EC9"/>
    <w:rsid w:val="003F717D"/>
    <w:rsid w:val="00402F48"/>
    <w:rsid w:val="004038F5"/>
    <w:rsid w:val="004049F9"/>
    <w:rsid w:val="00405185"/>
    <w:rsid w:val="00425843"/>
    <w:rsid w:val="004435D0"/>
    <w:rsid w:val="004504CF"/>
    <w:rsid w:val="00453A3C"/>
    <w:rsid w:val="0045582F"/>
    <w:rsid w:val="00455AF3"/>
    <w:rsid w:val="00455F8E"/>
    <w:rsid w:val="00455F93"/>
    <w:rsid w:val="00456C93"/>
    <w:rsid w:val="00473076"/>
    <w:rsid w:val="00473FDE"/>
    <w:rsid w:val="00482E16"/>
    <w:rsid w:val="0048329D"/>
    <w:rsid w:val="004928BC"/>
    <w:rsid w:val="004948E2"/>
    <w:rsid w:val="004A14D7"/>
    <w:rsid w:val="004A5363"/>
    <w:rsid w:val="004B5648"/>
    <w:rsid w:val="004B67B2"/>
    <w:rsid w:val="004C1B46"/>
    <w:rsid w:val="004C6E80"/>
    <w:rsid w:val="004E23F2"/>
    <w:rsid w:val="004E27C4"/>
    <w:rsid w:val="004E314A"/>
    <w:rsid w:val="004E4497"/>
    <w:rsid w:val="004F0DF4"/>
    <w:rsid w:val="004F28CC"/>
    <w:rsid w:val="0051292F"/>
    <w:rsid w:val="0051303B"/>
    <w:rsid w:val="00514B7D"/>
    <w:rsid w:val="00515D96"/>
    <w:rsid w:val="005165C1"/>
    <w:rsid w:val="0051779E"/>
    <w:rsid w:val="005219BC"/>
    <w:rsid w:val="00524704"/>
    <w:rsid w:val="005412B9"/>
    <w:rsid w:val="00544A50"/>
    <w:rsid w:val="00547341"/>
    <w:rsid w:val="0054742F"/>
    <w:rsid w:val="00547958"/>
    <w:rsid w:val="00555475"/>
    <w:rsid w:val="00556511"/>
    <w:rsid w:val="00563241"/>
    <w:rsid w:val="00564730"/>
    <w:rsid w:val="00587BB2"/>
    <w:rsid w:val="005A2EE7"/>
    <w:rsid w:val="005A6323"/>
    <w:rsid w:val="005A75E4"/>
    <w:rsid w:val="005B1B60"/>
    <w:rsid w:val="005C2BB4"/>
    <w:rsid w:val="005C6230"/>
    <w:rsid w:val="005C6D1D"/>
    <w:rsid w:val="005C720E"/>
    <w:rsid w:val="005D7FF5"/>
    <w:rsid w:val="00602239"/>
    <w:rsid w:val="00620359"/>
    <w:rsid w:val="00622652"/>
    <w:rsid w:val="00624B16"/>
    <w:rsid w:val="00625C2D"/>
    <w:rsid w:val="006316AB"/>
    <w:rsid w:val="00646FB0"/>
    <w:rsid w:val="00647106"/>
    <w:rsid w:val="0067042C"/>
    <w:rsid w:val="00676AD9"/>
    <w:rsid w:val="00685BDF"/>
    <w:rsid w:val="006935CD"/>
    <w:rsid w:val="006A5B9B"/>
    <w:rsid w:val="006B14F2"/>
    <w:rsid w:val="006B7FD5"/>
    <w:rsid w:val="006E5F5B"/>
    <w:rsid w:val="006F54F7"/>
    <w:rsid w:val="00700F58"/>
    <w:rsid w:val="007033DB"/>
    <w:rsid w:val="007066DC"/>
    <w:rsid w:val="00711AE4"/>
    <w:rsid w:val="00717114"/>
    <w:rsid w:val="007251C9"/>
    <w:rsid w:val="007264AF"/>
    <w:rsid w:val="00730BD3"/>
    <w:rsid w:val="0073409E"/>
    <w:rsid w:val="00741644"/>
    <w:rsid w:val="00752109"/>
    <w:rsid w:val="00771EFD"/>
    <w:rsid w:val="00777D42"/>
    <w:rsid w:val="007A270B"/>
    <w:rsid w:val="007A2794"/>
    <w:rsid w:val="007B2DE2"/>
    <w:rsid w:val="007B3380"/>
    <w:rsid w:val="007C1C0E"/>
    <w:rsid w:val="007C2AEA"/>
    <w:rsid w:val="007C30B2"/>
    <w:rsid w:val="007C6622"/>
    <w:rsid w:val="007C6CC9"/>
    <w:rsid w:val="007D2ABC"/>
    <w:rsid w:val="007D6B26"/>
    <w:rsid w:val="007E40A0"/>
    <w:rsid w:val="00801FC9"/>
    <w:rsid w:val="00814AC3"/>
    <w:rsid w:val="0082137A"/>
    <w:rsid w:val="008276B2"/>
    <w:rsid w:val="008278A6"/>
    <w:rsid w:val="008344B3"/>
    <w:rsid w:val="00841B04"/>
    <w:rsid w:val="0084450C"/>
    <w:rsid w:val="008532EC"/>
    <w:rsid w:val="008745E7"/>
    <w:rsid w:val="008757AA"/>
    <w:rsid w:val="00876826"/>
    <w:rsid w:val="008A2008"/>
    <w:rsid w:val="008B0DAC"/>
    <w:rsid w:val="008C1EA0"/>
    <w:rsid w:val="008D15C6"/>
    <w:rsid w:val="008D1690"/>
    <w:rsid w:val="008D34AC"/>
    <w:rsid w:val="008D6786"/>
    <w:rsid w:val="008F0130"/>
    <w:rsid w:val="008F7551"/>
    <w:rsid w:val="00916A14"/>
    <w:rsid w:val="00941EE5"/>
    <w:rsid w:val="00942F2F"/>
    <w:rsid w:val="00943409"/>
    <w:rsid w:val="00943C33"/>
    <w:rsid w:val="00960A9A"/>
    <w:rsid w:val="0096469E"/>
    <w:rsid w:val="009676C2"/>
    <w:rsid w:val="00974969"/>
    <w:rsid w:val="00976078"/>
    <w:rsid w:val="009813D4"/>
    <w:rsid w:val="009843B3"/>
    <w:rsid w:val="009850E7"/>
    <w:rsid w:val="00987282"/>
    <w:rsid w:val="009B7EAC"/>
    <w:rsid w:val="009D0659"/>
    <w:rsid w:val="009F25BD"/>
    <w:rsid w:val="009F7180"/>
    <w:rsid w:val="00A00237"/>
    <w:rsid w:val="00A06290"/>
    <w:rsid w:val="00A0639F"/>
    <w:rsid w:val="00A20938"/>
    <w:rsid w:val="00A36E07"/>
    <w:rsid w:val="00A544FC"/>
    <w:rsid w:val="00A64999"/>
    <w:rsid w:val="00A759E4"/>
    <w:rsid w:val="00A859FE"/>
    <w:rsid w:val="00A8642C"/>
    <w:rsid w:val="00A8658B"/>
    <w:rsid w:val="00A94D3E"/>
    <w:rsid w:val="00AA2BA5"/>
    <w:rsid w:val="00AA3883"/>
    <w:rsid w:val="00AE1EB3"/>
    <w:rsid w:val="00AE245D"/>
    <w:rsid w:val="00AF125A"/>
    <w:rsid w:val="00AF6558"/>
    <w:rsid w:val="00B06A65"/>
    <w:rsid w:val="00B17CF4"/>
    <w:rsid w:val="00B23826"/>
    <w:rsid w:val="00B26EF9"/>
    <w:rsid w:val="00B365C9"/>
    <w:rsid w:val="00B37A61"/>
    <w:rsid w:val="00B40051"/>
    <w:rsid w:val="00B477A4"/>
    <w:rsid w:val="00B670A8"/>
    <w:rsid w:val="00B67751"/>
    <w:rsid w:val="00B73D45"/>
    <w:rsid w:val="00B74368"/>
    <w:rsid w:val="00B81AD5"/>
    <w:rsid w:val="00B823FD"/>
    <w:rsid w:val="00B82D55"/>
    <w:rsid w:val="00B932C2"/>
    <w:rsid w:val="00B933D6"/>
    <w:rsid w:val="00B9348D"/>
    <w:rsid w:val="00B97BFC"/>
    <w:rsid w:val="00BA3B92"/>
    <w:rsid w:val="00BA76BC"/>
    <w:rsid w:val="00BC2E51"/>
    <w:rsid w:val="00BC733B"/>
    <w:rsid w:val="00BC77E5"/>
    <w:rsid w:val="00BE301F"/>
    <w:rsid w:val="00BE63B9"/>
    <w:rsid w:val="00BF1AD0"/>
    <w:rsid w:val="00BF5027"/>
    <w:rsid w:val="00BF69FE"/>
    <w:rsid w:val="00C417BC"/>
    <w:rsid w:val="00C456C8"/>
    <w:rsid w:val="00C55417"/>
    <w:rsid w:val="00C60563"/>
    <w:rsid w:val="00C66F0E"/>
    <w:rsid w:val="00C729C3"/>
    <w:rsid w:val="00C85CA1"/>
    <w:rsid w:val="00C86428"/>
    <w:rsid w:val="00C8682E"/>
    <w:rsid w:val="00C86A41"/>
    <w:rsid w:val="00CA0271"/>
    <w:rsid w:val="00CA7E5C"/>
    <w:rsid w:val="00CC509E"/>
    <w:rsid w:val="00CC69FA"/>
    <w:rsid w:val="00CC6DE0"/>
    <w:rsid w:val="00CD32F0"/>
    <w:rsid w:val="00CD4387"/>
    <w:rsid w:val="00CF36B6"/>
    <w:rsid w:val="00CF4454"/>
    <w:rsid w:val="00CF5D13"/>
    <w:rsid w:val="00D02988"/>
    <w:rsid w:val="00D2676F"/>
    <w:rsid w:val="00D401CB"/>
    <w:rsid w:val="00D41CF4"/>
    <w:rsid w:val="00D474DE"/>
    <w:rsid w:val="00D60CE2"/>
    <w:rsid w:val="00D622AB"/>
    <w:rsid w:val="00D63377"/>
    <w:rsid w:val="00D63CF1"/>
    <w:rsid w:val="00D63E3E"/>
    <w:rsid w:val="00D65D84"/>
    <w:rsid w:val="00D73391"/>
    <w:rsid w:val="00D7671F"/>
    <w:rsid w:val="00D80096"/>
    <w:rsid w:val="00D8242C"/>
    <w:rsid w:val="00D90F4F"/>
    <w:rsid w:val="00D97F9F"/>
    <w:rsid w:val="00DA7CC3"/>
    <w:rsid w:val="00DB344D"/>
    <w:rsid w:val="00DB74EB"/>
    <w:rsid w:val="00DD6872"/>
    <w:rsid w:val="00DE17AB"/>
    <w:rsid w:val="00DE418E"/>
    <w:rsid w:val="00E07D6C"/>
    <w:rsid w:val="00E1085E"/>
    <w:rsid w:val="00E156FA"/>
    <w:rsid w:val="00E165A6"/>
    <w:rsid w:val="00E22367"/>
    <w:rsid w:val="00E355E7"/>
    <w:rsid w:val="00E37B66"/>
    <w:rsid w:val="00E543B9"/>
    <w:rsid w:val="00E564CA"/>
    <w:rsid w:val="00EA1C8B"/>
    <w:rsid w:val="00ED35E0"/>
    <w:rsid w:val="00ED42E3"/>
    <w:rsid w:val="00EE0C9C"/>
    <w:rsid w:val="00F01336"/>
    <w:rsid w:val="00F036CC"/>
    <w:rsid w:val="00F06E82"/>
    <w:rsid w:val="00F06EA9"/>
    <w:rsid w:val="00F07A7A"/>
    <w:rsid w:val="00F47A5A"/>
    <w:rsid w:val="00F5065A"/>
    <w:rsid w:val="00F50FC0"/>
    <w:rsid w:val="00F5130C"/>
    <w:rsid w:val="00F54917"/>
    <w:rsid w:val="00F65187"/>
    <w:rsid w:val="00F9043D"/>
    <w:rsid w:val="00FB3F2A"/>
    <w:rsid w:val="00FB6054"/>
    <w:rsid w:val="00FC0053"/>
    <w:rsid w:val="00FC048B"/>
    <w:rsid w:val="00FD4C1D"/>
    <w:rsid w:val="00FD4C5C"/>
    <w:rsid w:val="00FD5E7F"/>
    <w:rsid w:val="00FE434A"/>
    <w:rsid w:val="00FE48C3"/>
    <w:rsid w:val="00FE560C"/>
    <w:rsid w:val="00FF0AD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6EA9"/>
    <w:rPr>
      <w:rFonts w:eastAsia="Times New Roman" w:cs="Times New Roman"/>
      <w:sz w:val="20"/>
      <w:szCs w:val="20"/>
      <w:lang w:eastAsia="cs-CZ"/>
    </w:rPr>
  </w:style>
  <w:style w:type="paragraph" w:styleId="Nadpis1">
    <w:name w:val="heading 1"/>
    <w:basedOn w:val="Normln"/>
    <w:next w:val="Normln"/>
    <w:link w:val="Nadpis1Char"/>
    <w:qFormat/>
    <w:rsid w:val="00F06EA9"/>
    <w:pPr>
      <w:keepNext/>
      <w:outlineLvl w:val="0"/>
    </w:pPr>
    <w:rPr>
      <w:rFonts w:ascii="Arial" w:hAnsi="Arial"/>
      <w:sz w:val="24"/>
    </w:rPr>
  </w:style>
  <w:style w:type="paragraph" w:styleId="Nadpis2">
    <w:name w:val="heading 2"/>
    <w:basedOn w:val="Normln"/>
    <w:next w:val="Normln"/>
    <w:link w:val="Nadpis2Char"/>
    <w:qFormat/>
    <w:rsid w:val="00F06EA9"/>
    <w:pPr>
      <w:keepNext/>
      <w:jc w:val="center"/>
      <w:outlineLvl w:val="1"/>
    </w:pPr>
    <w:rPr>
      <w:rFonts w:ascii="Arial" w:hAnsi="Arial"/>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06EA9"/>
    <w:rPr>
      <w:rFonts w:ascii="Arial" w:eastAsia="Times New Roman" w:hAnsi="Arial" w:cs="Times New Roman"/>
      <w:sz w:val="24"/>
      <w:szCs w:val="20"/>
      <w:lang w:eastAsia="cs-CZ"/>
    </w:rPr>
  </w:style>
  <w:style w:type="character" w:customStyle="1" w:styleId="Nadpis2Char">
    <w:name w:val="Nadpis 2 Char"/>
    <w:basedOn w:val="Standardnpsmoodstavce"/>
    <w:link w:val="Nadpis2"/>
    <w:rsid w:val="00F06EA9"/>
    <w:rPr>
      <w:rFonts w:ascii="Arial" w:eastAsia="Times New Roman" w:hAnsi="Arial" w:cs="Times New Roman"/>
      <w:b/>
      <w:sz w:val="24"/>
      <w:szCs w:val="20"/>
      <w:lang w:eastAsia="cs-CZ"/>
    </w:rPr>
  </w:style>
  <w:style w:type="paragraph" w:styleId="Bezmezer">
    <w:name w:val="No Spacing"/>
    <w:link w:val="BezmezerChar"/>
    <w:uiPriority w:val="1"/>
    <w:qFormat/>
    <w:rsid w:val="00F06EA9"/>
    <w:rPr>
      <w:rFonts w:eastAsia="Times New Roman" w:cs="Times New Roman"/>
      <w:sz w:val="20"/>
      <w:szCs w:val="20"/>
      <w:lang w:eastAsia="cs-CZ"/>
    </w:rPr>
  </w:style>
  <w:style w:type="character" w:customStyle="1" w:styleId="cf01">
    <w:name w:val="cf01"/>
    <w:rsid w:val="0054742F"/>
    <w:rPr>
      <w:rFonts w:ascii="Segoe UI" w:hAnsi="Segoe UI" w:cs="Segoe UI" w:hint="default"/>
      <w:sz w:val="18"/>
      <w:szCs w:val="18"/>
    </w:rPr>
  </w:style>
  <w:style w:type="paragraph" w:styleId="Odstavecseseznamem">
    <w:name w:val="List Paragraph"/>
    <w:aliases w:val="Nad,List Paragraph,Odstavec cíl se seznamem,Odstavec se seznamem5,Odstavec_muj,Odrážky"/>
    <w:basedOn w:val="Normln"/>
    <w:link w:val="OdstavecseseznamemChar"/>
    <w:uiPriority w:val="34"/>
    <w:qFormat/>
    <w:rsid w:val="0054742F"/>
    <w:pPr>
      <w:ind w:left="720"/>
      <w:contextualSpacing/>
    </w:pPr>
  </w:style>
  <w:style w:type="character" w:styleId="Siln">
    <w:name w:val="Strong"/>
    <w:uiPriority w:val="22"/>
    <w:qFormat/>
    <w:rsid w:val="0007539F"/>
    <w:rPr>
      <w:b/>
      <w:bCs/>
    </w:rPr>
  </w:style>
  <w:style w:type="paragraph" w:styleId="Zkladntext">
    <w:name w:val="Body Text"/>
    <w:basedOn w:val="Normln"/>
    <w:link w:val="ZkladntextChar"/>
    <w:unhideWhenUsed/>
    <w:rsid w:val="001E264A"/>
    <w:pPr>
      <w:suppressAutoHyphens/>
      <w:spacing w:after="120"/>
    </w:pPr>
    <w:rPr>
      <w:sz w:val="24"/>
      <w:szCs w:val="24"/>
      <w:lang w:eastAsia="ar-SA"/>
    </w:rPr>
  </w:style>
  <w:style w:type="character" w:customStyle="1" w:styleId="ZkladntextChar">
    <w:name w:val="Základní text Char"/>
    <w:basedOn w:val="Standardnpsmoodstavce"/>
    <w:link w:val="Zkladntext"/>
    <w:rsid w:val="001E264A"/>
    <w:rPr>
      <w:rFonts w:eastAsia="Times New Roman" w:cs="Times New Roman"/>
      <w:sz w:val="24"/>
      <w:szCs w:val="24"/>
      <w:lang w:eastAsia="ar-SA"/>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E564CA"/>
    <w:rPr>
      <w:rFonts w:eastAsia="Times New Roman" w:cs="Times New Roman"/>
      <w:sz w:val="20"/>
      <w:szCs w:val="20"/>
      <w:lang w:eastAsia="cs-CZ"/>
    </w:rPr>
  </w:style>
  <w:style w:type="paragraph" w:styleId="Textkomente">
    <w:name w:val="annotation text"/>
    <w:basedOn w:val="Normln"/>
    <w:link w:val="TextkomenteChar"/>
    <w:uiPriority w:val="99"/>
    <w:semiHidden/>
    <w:rsid w:val="00F036CC"/>
    <w:rPr>
      <w:lang/>
    </w:rPr>
  </w:style>
  <w:style w:type="character" w:customStyle="1" w:styleId="TextkomenteChar">
    <w:name w:val="Text komentáře Char"/>
    <w:basedOn w:val="Standardnpsmoodstavce"/>
    <w:link w:val="Textkomente"/>
    <w:uiPriority w:val="99"/>
    <w:semiHidden/>
    <w:rsid w:val="00F036CC"/>
    <w:rPr>
      <w:rFonts w:eastAsia="Times New Roman" w:cs="Times New Roman"/>
      <w:sz w:val="20"/>
      <w:szCs w:val="20"/>
      <w:lang w:eastAsia="cs-CZ"/>
    </w:rPr>
  </w:style>
  <w:style w:type="character" w:styleId="Odkaznakoment">
    <w:name w:val="annotation reference"/>
    <w:uiPriority w:val="99"/>
    <w:rsid w:val="00F036CC"/>
    <w:rPr>
      <w:sz w:val="16"/>
      <w:szCs w:val="16"/>
    </w:rPr>
  </w:style>
  <w:style w:type="paragraph" w:styleId="Textbubliny">
    <w:name w:val="Balloon Text"/>
    <w:basedOn w:val="Normln"/>
    <w:link w:val="TextbublinyChar"/>
    <w:uiPriority w:val="99"/>
    <w:semiHidden/>
    <w:unhideWhenUsed/>
    <w:rsid w:val="00F036C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036CC"/>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8D1690"/>
    <w:rPr>
      <w:color w:val="0563C1" w:themeColor="hyperlink"/>
      <w:u w:val="single"/>
    </w:rPr>
  </w:style>
  <w:style w:type="paragraph" w:styleId="Pedmtkomente">
    <w:name w:val="annotation subject"/>
    <w:basedOn w:val="Textkomente"/>
    <w:next w:val="Textkomente"/>
    <w:link w:val="PedmtkomenteChar"/>
    <w:uiPriority w:val="99"/>
    <w:semiHidden/>
    <w:unhideWhenUsed/>
    <w:rsid w:val="00013247"/>
    <w:rPr>
      <w:b/>
      <w:bCs/>
      <w:lang w:val="cs-CZ"/>
    </w:rPr>
  </w:style>
  <w:style w:type="character" w:customStyle="1" w:styleId="PedmtkomenteChar">
    <w:name w:val="Předmět komentáře Char"/>
    <w:basedOn w:val="TextkomenteChar"/>
    <w:link w:val="Pedmtkomente"/>
    <w:uiPriority w:val="99"/>
    <w:semiHidden/>
    <w:rsid w:val="00013247"/>
    <w:rPr>
      <w:rFonts w:eastAsia="Times New Roman" w:cs="Times New Roman"/>
      <w:b/>
      <w:bCs/>
      <w:sz w:val="20"/>
      <w:szCs w:val="20"/>
      <w:lang w:eastAsia="cs-CZ"/>
    </w:rPr>
  </w:style>
  <w:style w:type="paragraph" w:styleId="Zpat">
    <w:name w:val="footer"/>
    <w:basedOn w:val="Normln"/>
    <w:link w:val="ZpatChar"/>
    <w:uiPriority w:val="99"/>
    <w:rsid w:val="008F0130"/>
    <w:pPr>
      <w:tabs>
        <w:tab w:val="center" w:pos="4536"/>
        <w:tab w:val="right" w:pos="9072"/>
      </w:tabs>
      <w:jc w:val="both"/>
    </w:pPr>
    <w:rPr>
      <w:rFonts w:ascii="Arial" w:hAnsi="Arial"/>
    </w:rPr>
  </w:style>
  <w:style w:type="character" w:customStyle="1" w:styleId="ZpatChar">
    <w:name w:val="Zápatí Char"/>
    <w:basedOn w:val="Standardnpsmoodstavce"/>
    <w:link w:val="Zpat"/>
    <w:uiPriority w:val="99"/>
    <w:rsid w:val="008F0130"/>
    <w:rPr>
      <w:rFonts w:ascii="Arial" w:eastAsia="Times New Roman" w:hAnsi="Arial" w:cs="Times New Roman"/>
      <w:sz w:val="20"/>
      <w:szCs w:val="20"/>
      <w:lang w:eastAsia="cs-CZ"/>
    </w:rPr>
  </w:style>
  <w:style w:type="character" w:customStyle="1" w:styleId="BezmezerChar">
    <w:name w:val="Bez mezer Char"/>
    <w:basedOn w:val="Standardnpsmoodstavce"/>
    <w:link w:val="Bezmezer"/>
    <w:uiPriority w:val="1"/>
    <w:rsid w:val="008F0130"/>
    <w:rPr>
      <w:rFonts w:eastAsia="Times New Roman" w:cs="Times New Roman"/>
      <w:sz w:val="20"/>
      <w:szCs w:val="20"/>
      <w:lang w:eastAsia="cs-CZ"/>
    </w:rPr>
  </w:style>
  <w:style w:type="character" w:styleId="Zstupntext">
    <w:name w:val="Placeholder Text"/>
    <w:basedOn w:val="Standardnpsmoodstavce"/>
    <w:uiPriority w:val="99"/>
    <w:semiHidden/>
    <w:rsid w:val="008F0130"/>
    <w:rPr>
      <w:color w:val="808080"/>
    </w:rPr>
  </w:style>
  <w:style w:type="paragraph" w:styleId="Zhlav">
    <w:name w:val="header"/>
    <w:basedOn w:val="Normln"/>
    <w:link w:val="ZhlavChar"/>
    <w:uiPriority w:val="99"/>
    <w:unhideWhenUsed/>
    <w:rsid w:val="008F0130"/>
    <w:pPr>
      <w:tabs>
        <w:tab w:val="center" w:pos="4536"/>
        <w:tab w:val="right" w:pos="9072"/>
      </w:tabs>
    </w:pPr>
  </w:style>
  <w:style w:type="character" w:customStyle="1" w:styleId="ZhlavChar">
    <w:name w:val="Záhlaví Char"/>
    <w:basedOn w:val="Standardnpsmoodstavce"/>
    <w:link w:val="Zhlav"/>
    <w:uiPriority w:val="99"/>
    <w:rsid w:val="008F0130"/>
    <w:rPr>
      <w:rFonts w:eastAsia="Times New Roman" w:cs="Times New Roman"/>
      <w:sz w:val="20"/>
      <w:szCs w:val="20"/>
      <w:lang w:eastAsia="cs-CZ"/>
    </w:rPr>
  </w:style>
  <w:style w:type="character" w:customStyle="1" w:styleId="UnresolvedMention">
    <w:name w:val="Unresolved Mention"/>
    <w:basedOn w:val="Standardnpsmoodstavce"/>
    <w:uiPriority w:val="99"/>
    <w:semiHidden/>
    <w:unhideWhenUsed/>
    <w:rsid w:val="0096469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7374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a@zspa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ocourkova@zspal.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1713E34A25041498B9FA240BB8EBC3F"/>
        <w:category>
          <w:name w:val="Obecné"/>
          <w:gallery w:val="placeholder"/>
        </w:category>
        <w:types>
          <w:type w:val="bbPlcHdr"/>
        </w:types>
        <w:behaviors>
          <w:behavior w:val="content"/>
        </w:behaviors>
        <w:guid w:val="{88C68E1D-C310-47D2-AEC6-761AFC682DB9}"/>
      </w:docPartPr>
      <w:docPartBody>
        <w:p w:rsidR="00BA6A11" w:rsidRDefault="00BA6A11" w:rsidP="00BA6A11">
          <w:pPr>
            <w:pStyle w:val="F1713E34A25041498B9FA240BB8EBC3F"/>
          </w:pPr>
          <w:r w:rsidRPr="006A425A">
            <w:rPr>
              <w:rStyle w:val="Zstupntext"/>
              <w:rFonts w:ascii="Arial" w:hAnsi="Arial" w:cs="Arial"/>
            </w:rPr>
            <w:t>Zvolte položku.</w:t>
          </w:r>
        </w:p>
      </w:docPartBody>
    </w:docPart>
    <w:docPart>
      <w:docPartPr>
        <w:name w:val="7F6BFF144FE54A7983BDBCCABAAC4DF4"/>
        <w:category>
          <w:name w:val="Obecné"/>
          <w:gallery w:val="placeholder"/>
        </w:category>
        <w:types>
          <w:type w:val="bbPlcHdr"/>
        </w:types>
        <w:behaviors>
          <w:behavior w:val="content"/>
        </w:behaviors>
        <w:guid w:val="{BF4B37C5-2917-49F0-8636-8E716A8E343B}"/>
      </w:docPartPr>
      <w:docPartBody>
        <w:p w:rsidR="002120B3" w:rsidRDefault="00BA6A11" w:rsidP="00BA6A11">
          <w:pPr>
            <w:pStyle w:val="7F6BFF144FE54A7983BDBCCABAAC4DF4"/>
          </w:pPr>
          <w:r w:rsidRPr="00583763">
            <w:rPr>
              <w:rStyle w:val="Zstupntext"/>
            </w:rPr>
            <w:t>Zvolte položku.</w:t>
          </w:r>
        </w:p>
      </w:docPartBody>
    </w:docPart>
    <w:docPart>
      <w:docPartPr>
        <w:name w:val="3043821E4C3A4732B2701A54968C411F"/>
        <w:category>
          <w:name w:val="Obecné"/>
          <w:gallery w:val="placeholder"/>
        </w:category>
        <w:types>
          <w:type w:val="bbPlcHdr"/>
        </w:types>
        <w:behaviors>
          <w:behavior w:val="content"/>
        </w:behaviors>
        <w:guid w:val="{AD211572-9AA9-4187-900B-60988104786E}"/>
      </w:docPartPr>
      <w:docPartBody>
        <w:p w:rsidR="00463908" w:rsidRDefault="009F513E" w:rsidP="009F513E">
          <w:pPr>
            <w:pStyle w:val="3043821E4C3A4732B2701A54968C411F"/>
          </w:pPr>
          <w:r>
            <w:rPr>
              <w:rStyle w:val="Zstupntext"/>
            </w:rPr>
            <w:t>Zvolte položku.</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A6A11"/>
    <w:rsid w:val="000376AC"/>
    <w:rsid w:val="000C627E"/>
    <w:rsid w:val="00181A76"/>
    <w:rsid w:val="001F49B9"/>
    <w:rsid w:val="002120B3"/>
    <w:rsid w:val="002C4F32"/>
    <w:rsid w:val="002D345B"/>
    <w:rsid w:val="0033688C"/>
    <w:rsid w:val="00357046"/>
    <w:rsid w:val="00360A80"/>
    <w:rsid w:val="003D5F78"/>
    <w:rsid w:val="003E219C"/>
    <w:rsid w:val="0044531A"/>
    <w:rsid w:val="00463908"/>
    <w:rsid w:val="004A08B9"/>
    <w:rsid w:val="00547719"/>
    <w:rsid w:val="0057462D"/>
    <w:rsid w:val="00625FCB"/>
    <w:rsid w:val="006D3066"/>
    <w:rsid w:val="007A7430"/>
    <w:rsid w:val="007B1546"/>
    <w:rsid w:val="007D08D1"/>
    <w:rsid w:val="00891260"/>
    <w:rsid w:val="008B0AF2"/>
    <w:rsid w:val="008B386E"/>
    <w:rsid w:val="008B7624"/>
    <w:rsid w:val="00911482"/>
    <w:rsid w:val="009129D5"/>
    <w:rsid w:val="009F513E"/>
    <w:rsid w:val="00A136A2"/>
    <w:rsid w:val="00AA2780"/>
    <w:rsid w:val="00AE7A18"/>
    <w:rsid w:val="00B07112"/>
    <w:rsid w:val="00B40A55"/>
    <w:rsid w:val="00BA6A11"/>
    <w:rsid w:val="00C75EBE"/>
    <w:rsid w:val="00CD1BB4"/>
    <w:rsid w:val="00CD2851"/>
    <w:rsid w:val="00CF72E5"/>
    <w:rsid w:val="00D1255B"/>
    <w:rsid w:val="00D1769C"/>
    <w:rsid w:val="00D2048F"/>
    <w:rsid w:val="00E065B8"/>
    <w:rsid w:val="00EF23D3"/>
    <w:rsid w:val="00FF7A1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219C"/>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75EBE"/>
    <w:rPr>
      <w:color w:val="808080"/>
    </w:rPr>
  </w:style>
  <w:style w:type="paragraph" w:customStyle="1" w:styleId="F1713E34A25041498B9FA240BB8EBC3F">
    <w:name w:val="F1713E34A25041498B9FA240BB8EBC3F"/>
    <w:rsid w:val="00BA6A11"/>
  </w:style>
  <w:style w:type="paragraph" w:customStyle="1" w:styleId="F079EFB94AE14387B72379587D10BE40">
    <w:name w:val="F079EFB94AE14387B72379587D10BE40"/>
    <w:rsid w:val="00BA6A11"/>
  </w:style>
  <w:style w:type="paragraph" w:customStyle="1" w:styleId="7F6BFF144FE54A7983BDBCCABAAC4DF4">
    <w:name w:val="7F6BFF144FE54A7983BDBCCABAAC4DF4"/>
    <w:rsid w:val="00BA6A11"/>
  </w:style>
  <w:style w:type="paragraph" w:customStyle="1" w:styleId="E4A0704A9ED94051999CEE4D8F883993">
    <w:name w:val="E4A0704A9ED94051999CEE4D8F883993"/>
    <w:rsid w:val="00BA6A11"/>
  </w:style>
  <w:style w:type="paragraph" w:customStyle="1" w:styleId="3F4E75014ACB443780C408E4C19E354D">
    <w:name w:val="3F4E75014ACB443780C408E4C19E354D"/>
    <w:rsid w:val="00BA6A11"/>
  </w:style>
  <w:style w:type="paragraph" w:customStyle="1" w:styleId="8A509136190246B2959FC56628F024A3">
    <w:name w:val="8A509136190246B2959FC56628F024A3"/>
    <w:rsid w:val="00AE7A18"/>
  </w:style>
  <w:style w:type="paragraph" w:customStyle="1" w:styleId="6A4C8EA954084553AAD4AA71BF7C0859">
    <w:name w:val="6A4C8EA954084553AAD4AA71BF7C0859"/>
    <w:rsid w:val="009F513E"/>
  </w:style>
  <w:style w:type="paragraph" w:customStyle="1" w:styleId="060A5F131233497487CCB4E04894639E">
    <w:name w:val="060A5F131233497487CCB4E04894639E"/>
    <w:rsid w:val="009F513E"/>
  </w:style>
  <w:style w:type="paragraph" w:customStyle="1" w:styleId="3043821E4C3A4732B2701A54968C411F">
    <w:name w:val="3043821E4C3A4732B2701A54968C411F"/>
    <w:rsid w:val="009F513E"/>
  </w:style>
  <w:style w:type="paragraph" w:customStyle="1" w:styleId="7B2AF09018F54A94A3936F72969424D8">
    <w:name w:val="7B2AF09018F54A94A3936F72969424D8"/>
    <w:rsid w:val="00C75EB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76AF1-A074-4483-80B7-E3BE8C606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7648</Words>
  <Characters>45127</Characters>
  <Application>Microsoft Office Word</Application>
  <DocSecurity>0</DocSecurity>
  <Lines>376</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 Jakub</dc:creator>
  <cp:lastModifiedBy>Ekonomka</cp:lastModifiedBy>
  <cp:revision>2</cp:revision>
  <dcterms:created xsi:type="dcterms:W3CDTF">2026-06-23T08:09:00Z</dcterms:created>
  <dcterms:modified xsi:type="dcterms:W3CDTF">2026-06-23T08:09:00Z</dcterms:modified>
  <cp:category>do 9m 1.1</cp:category>
</cp:coreProperties>
</file>