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5" w:x="1416" w:y="14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4.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nesmí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umístit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jiném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než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sjednaném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místě,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ledaže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1402"/>
        <w:widowControl w:val="off"/>
        <w:autoSpaceDE w:val="off"/>
        <w:autoSpaceDN w:val="off"/>
        <w:spacing w:before="8" w:after="0" w:line="247" w:lineRule="exact"/>
        <w:ind w:left="35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bylo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nezbytně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nutné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odvrácení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hrozící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škody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výpůjčky.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21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2" w:x="1537" w:y="21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prohlašuje,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-4"/>
          <w:sz w:val="22"/>
        </w:rPr>
        <w:t>že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mu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znám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fyzický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2" w:x="1537" w:y="2163"/>
        <w:widowControl w:val="off"/>
        <w:autoSpaceDE w:val="off"/>
        <w:autoSpaceDN w:val="off"/>
        <w:spacing w:before="5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ve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stavu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vhodném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účel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II.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odst.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2" w:x="1537" w:y="2163"/>
        <w:widowControl w:val="off"/>
        <w:autoSpaceDE w:val="off"/>
        <w:autoSpaceDN w:val="off"/>
        <w:spacing w:before="5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1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potvrzuje,</w:t>
      </w:r>
      <w:r>
        <w:rPr>
          <w:rFonts w:ascii="Arial"/>
          <w:color w:val="000000"/>
          <w:spacing w:val="151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15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byl</w:t>
      </w:r>
      <w:r>
        <w:rPr>
          <w:rFonts w:ascii="Arial"/>
          <w:color w:val="000000"/>
          <w:spacing w:val="1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půjčitelem</w:t>
      </w:r>
      <w:r>
        <w:rPr>
          <w:rFonts w:ascii="Arial"/>
          <w:color w:val="000000"/>
          <w:spacing w:val="15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poučen</w:t>
      </w:r>
      <w:r>
        <w:rPr>
          <w:rFonts w:ascii="Arial"/>
          <w:color w:val="000000"/>
          <w:spacing w:val="1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řádném</w:t>
      </w:r>
      <w:r>
        <w:rPr>
          <w:rFonts w:ascii="Arial"/>
          <w:color w:val="000000"/>
          <w:spacing w:val="1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způsobu</w:t>
      </w:r>
      <w:r>
        <w:rPr>
          <w:rFonts w:ascii="Arial"/>
          <w:color w:val="000000"/>
          <w:spacing w:val="1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zacházení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2" w:x="1537" w:y="2163"/>
        <w:widowControl w:val="off"/>
        <w:autoSpaceDE w:val="off"/>
        <w:autoSpaceDN w:val="off"/>
        <w:spacing w:before="8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5" w:x="5830" w:y="36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III.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473" w:x="1416" w:y="41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1.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sjednává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dobu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určitou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15.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června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30.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listopadu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1" w:x="1416" w:y="46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2.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převezme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resaturátorském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ateliéru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Praze.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1" w:x="1416" w:y="4625"/>
        <w:widowControl w:val="off"/>
        <w:autoSpaceDE w:val="off"/>
        <w:autoSpaceDN w:val="off"/>
        <w:spacing w:before="8" w:after="0" w:line="247" w:lineRule="exact"/>
        <w:ind w:left="35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vrátí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půjčiteli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zpět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resaturátorském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ateliéru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Praze.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7" w:x="1416" w:y="53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3.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každém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předávání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převzetí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bude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mezi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smluvními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stranami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7" w:x="1416" w:y="5383"/>
        <w:widowControl w:val="off"/>
        <w:autoSpaceDE w:val="off"/>
        <w:autoSpaceDN w:val="off"/>
        <w:spacing w:before="8" w:after="0" w:line="247" w:lineRule="exact"/>
        <w:ind w:left="35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sepsán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předávací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protokol.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Předávací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protokol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přílohou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</w:rPr>
        <w:t>č.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61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7" w:y="61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povinen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své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náklady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sjednaném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termínu,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místě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sjednaným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7" w:y="6144"/>
        <w:widowControl w:val="off"/>
        <w:autoSpaceDE w:val="off"/>
        <w:autoSpaceDN w:val="off"/>
        <w:spacing w:before="5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způsobem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převzít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sjednaném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termínu,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místě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sjednaným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7" w:y="6144"/>
        <w:widowControl w:val="off"/>
        <w:autoSpaceDE w:val="off"/>
        <w:autoSpaceDN w:val="off"/>
        <w:spacing w:before="5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způsobem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vrátit.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0" w:x="5995" w:y="715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IV.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1414" w:y="76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6" w:x="1535" w:y="76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13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1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1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zacházet</w:t>
      </w:r>
      <w:r>
        <w:rPr>
          <w:rFonts w:ascii="Arial"/>
          <w:color w:val="000000"/>
          <w:spacing w:val="1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předmětem</w:t>
      </w:r>
      <w:r>
        <w:rPr>
          <w:rFonts w:ascii="Arial"/>
          <w:color w:val="000000"/>
          <w:spacing w:val="1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1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1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celou</w:t>
      </w:r>
      <w:r>
        <w:rPr>
          <w:rFonts w:ascii="Arial"/>
          <w:color w:val="000000"/>
          <w:spacing w:val="1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dobu</w:t>
      </w:r>
      <w:r>
        <w:rPr>
          <w:rFonts w:ascii="Arial"/>
          <w:color w:val="000000"/>
          <w:spacing w:val="1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6" w:x="1535" w:y="7661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maximální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péčí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učinit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všechna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opatření,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aby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nedošlo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ohrožení,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poškození,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zničení,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6" w:x="1535" w:y="7661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ztrátě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</w:rPr>
        <w:t>či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odcizení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4" w:y="86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5" w:y="86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povinen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řídit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požadavky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pokyny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ochranné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balení,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přepravu,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5" w:y="8674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manipulaci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výpůjčky.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Veškeré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náklady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balení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přepravu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5" w:y="8674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zpět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nese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/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(dle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dohody).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96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9684"/>
        <w:widowControl w:val="off"/>
        <w:autoSpaceDE w:val="off"/>
        <w:autoSpaceDN w:val="off"/>
        <w:spacing w:before="51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9684"/>
        <w:widowControl w:val="off"/>
        <w:autoSpaceDE w:val="off"/>
        <w:autoSpaceDN w:val="off"/>
        <w:spacing w:before="51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96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celou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dobu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umožnit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pověřeným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pracovníkům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02" w:x="1774" w:y="99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prohlídku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1044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Na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nesmí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být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prováděny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jiné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restaurátorské,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konzervátorské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10445"/>
        <w:widowControl w:val="off"/>
        <w:autoSpaceDE w:val="off"/>
        <w:autoSpaceDN w:val="off"/>
        <w:spacing w:before="5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preparátorské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zásahy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než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ty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domluvené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112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oznamovat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půjčiteli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veškeré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rozhodné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skutečnosti,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týkající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11203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výpůjčky,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vzniknou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během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doby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(ohrožení,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poškození,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ztráta,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11203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zničení,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odcizení,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přemístění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bezpečnostních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důvodů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apod.),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okamžitě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poté,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11203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tyto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skutečnosti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nastanou.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9" w:x="6026" w:y="127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V.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1416" w:y="132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132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celou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dobu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okamžiku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převzetí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vypůjčitelem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až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13227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okamžiku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zpětného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předání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(vrácení)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bez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ohledu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to,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zda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13227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bylo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sjednáno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pojištění,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odpovídá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půjčiteli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škodu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13227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(poškození,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zničení,odcizení,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ztrátaapod.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částí).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1" w:x="5995" w:y="147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VI.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5890" w:y="156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3" w:x="1416" w:y="14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14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má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žádat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okamžité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vrácení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uplynutím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1402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doby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III.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(odstoupit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smlouvy),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bez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jakéhokoli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dalšího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nároku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1402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2"/>
          <w:sz w:val="22"/>
        </w:rPr>
        <w:t>ze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strany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vypůjčitele,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jestliže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užívá</w:t>
      </w:r>
      <w:r>
        <w:rPr>
          <w:rFonts w:ascii="Arial"/>
          <w:color w:val="000000"/>
          <w:spacing w:val="10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rozporu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touto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1402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smlouvou,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nedodržuje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sjednané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podmínky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pokud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došlo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ke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zhoršení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1402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fyzického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stavu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výpůjčky.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pak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vrátit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na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své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náklady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3" w:x="1537" w:y="1402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zpět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termínu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místo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půjčitelem.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2" w:x="5966" w:y="31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VII.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0" w:x="1416" w:y="36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1.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právní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vztahy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vzniklé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smlouvy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použijí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ustanovení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0" w:x="1416" w:y="3679"/>
        <w:widowControl w:val="off"/>
        <w:autoSpaceDE w:val="off"/>
        <w:autoSpaceDN w:val="off"/>
        <w:spacing w:before="5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89/2012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občanský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zákoník,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znění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44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2.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Tato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smlouva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vyhotovena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dvou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vyhotoveních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platností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originálu,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přičemž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každá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4438"/>
        <w:widowControl w:val="off"/>
        <w:autoSpaceDE w:val="off"/>
        <w:autoSpaceDN w:val="off"/>
        <w:spacing w:before="8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2"/>
          <w:sz w:val="22"/>
        </w:rPr>
        <w:t>ze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obdrží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jedno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vyhotovení.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54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3.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Jakékoliv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změny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lze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provádět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pouze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formou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písemných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postupně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5451"/>
        <w:widowControl w:val="off"/>
        <w:autoSpaceDE w:val="off"/>
        <w:autoSpaceDN w:val="off"/>
        <w:spacing w:before="5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číslovaných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dodatků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smluvních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stran.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62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62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Tato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smlouva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nabývá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platnosti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dnem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uzavření.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nabývá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dnem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uveřejnění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6209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registru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smluv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postupem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340/2015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podmínkách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6209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některých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smluv,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uveřejňování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těchto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smluv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smluv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(zákon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registru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6209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smluv),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znění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strany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dohodly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tom,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uveřejnění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6209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registru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smluv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provede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půjčitel,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který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zároveň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zajistí,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aby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informace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uveřejnění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4" w:x="1537" w:y="6209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byla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zaslána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e-mail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416" w:y="82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7" w:y="82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shodně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prohlašují,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tato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smlouva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byla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uzavřena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jejich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pravé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7" w:y="8232"/>
        <w:widowControl w:val="off"/>
        <w:autoSpaceDE w:val="off"/>
        <w:autoSpaceDN w:val="off"/>
        <w:spacing w:before="8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svobodné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vůle,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nikoliv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tísni,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ani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nápadně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nevýhodných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podmínek,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důkaz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čehož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1" w:x="1537" w:y="8232"/>
        <w:widowControl w:val="off"/>
        <w:autoSpaceDE w:val="off"/>
        <w:autoSpaceDN w:val="off"/>
        <w:spacing w:before="5" w:after="0" w:line="247" w:lineRule="exact"/>
        <w:ind w:left="2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připojují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své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vlastnoruční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podpisy.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56" w:x="1776" w:y="94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Roudnici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12.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6.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12" w:x="5959" w:y="94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Praze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6.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13" w:x="1776" w:y="105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13" w:x="1776" w:y="1051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Půjčitel: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227" w:x="1997" w:y="105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70" w:x="5723" w:y="10510"/>
        <w:widowControl w:val="off"/>
        <w:autoSpaceDE w:val="off"/>
        <w:autoSpaceDN w:val="off"/>
        <w:spacing w:before="0" w:after="0" w:line="247" w:lineRule="exact"/>
        <w:ind w:left="14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70" w:x="5723" w:y="1051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55" w:x="1776" w:y="110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Mgr.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Petra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Mazáčová,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Ph.D.,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ředitelka</w:t>
      </w:r>
      <w:r>
        <w:rPr>
          <w:rFonts w:ascii="Arial"/>
          <w:color w:val="000000"/>
          <w:spacing w:val="17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Art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Arcus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s.r.o.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55" w:x="1776" w:y="1101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GMU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Roudnici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Labem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5890" w:y="156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51" w:x="1416" w:y="140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22"/>
          <w:u w:val="single"/>
        </w:rPr>
        <w:t>Příloha</w:t>
      </w:r>
      <w:r>
        <w:rPr>
          <w:rFonts w:ascii="Arial"/>
          <w:b w:val="on"/>
          <w:color w:val="000000"/>
          <w:spacing w:val="-4"/>
          <w:sz w:val="22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  <w:u w:val="single"/>
        </w:rPr>
        <w:t>č.</w:t>
      </w:r>
      <w:r>
        <w:rPr>
          <w:rFonts w:ascii="Arial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2"/>
          <w:u w:val="single"/>
        </w:rPr>
        <w:t>2</w:t>
      </w:r>
      <w:r>
        <w:rPr>
          <w:rFonts w:ascii="Arial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530" w:x="1416" w:y="18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Předávací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protokol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ke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Smlouvě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výpůjčce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č.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4RG_2026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/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016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ze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dne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15.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6.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2026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248" w:x="1416" w:y="282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Předání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předmětu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výpůjčky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vypůjčiteli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4" w:x="1416" w:y="32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Vypůjčiteli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byly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níže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uvedeného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předány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předměty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uvedené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Smlouvě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329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4RG_2026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/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016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dne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6.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které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2" w:x="1416" w:y="402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převzal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prohlašuje,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seznámen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stavem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2" w:x="1416" w:y="402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výpůjčky,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který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ve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stavu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vhodném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94" w:x="1416" w:y="47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předání: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………………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1" w:x="1416" w:y="569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05" w:x="1637" w:y="569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46" w:x="1416" w:y="61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Půjčitel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(jméno,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příjmení,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funkce,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podpis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razítko)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1" w:x="1416" w:y="71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05" w:x="1637" w:y="71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78" w:x="1416" w:y="75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(jméno,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příjmení,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funkce,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podpis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razítko)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178" w:x="1416" w:y="90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Převzetí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předmětu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výpůjčky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zpět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vypůjčitele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4" w:x="1416" w:y="94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Půjčitel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převzal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vypůjčitele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níže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uvedeného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zpět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předměty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uvedené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Smlouvě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9475"/>
        <w:widowControl w:val="off"/>
        <w:autoSpaceDE w:val="off"/>
        <w:autoSpaceDN w:val="off"/>
        <w:spacing w:before="8" w:after="0" w:line="247" w:lineRule="exact"/>
        <w:ind w:left="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výpůjčce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4RG_2026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/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016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2026,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které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předmětem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947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463" w:x="1416" w:y="1045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Popis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výpůjčky,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zjištěné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závady: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………………..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29" w:x="1416" w:y="114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převzetí: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………………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1" w:x="1416" w:y="123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05" w:x="1637" w:y="123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46" w:x="1416" w:y="1282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Půjčitel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(jméno,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příjmení,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funkce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oprávněné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osoby,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podpis,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razítko)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1" w:x="1416" w:y="137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05" w:x="1637" w:y="137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79" w:x="1416" w:y="142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Vypůjčitel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(jméno,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příjmení,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funkce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oprávněné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osoby,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podpis,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razítko)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5890" w:y="156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783</Words>
  <Characters>4472</Characters>
  <Application>Aspose</Application>
  <DocSecurity>0</DocSecurity>
  <Lines>107</Lines>
  <Paragraphs>107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5148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</dc:creator>
  <lastModifiedBy>admin</lastModifiedBy>
  <revision>1</revision>
  <dcterms:created xmlns:xsi="http://www.w3.org/2001/XMLSchema-instance" xmlns:dcterms="http://purl.org/dc/terms/" xsi:type="dcterms:W3CDTF">2026-06-11T10:35:18+02:00</dcterms:created>
  <dcterms:modified xmlns:xsi="http://www.w3.org/2001/XMLSchema-instance" xmlns:dcterms="http://purl.org/dc/terms/" xsi:type="dcterms:W3CDTF">2026-06-11T10:35:18+02:00</dcterms:modified>
</coreProperties>
</file>