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117D" w14:textId="77777777" w:rsidR="000073B0" w:rsidRDefault="000073B0" w:rsidP="0030375E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  <w:sz w:val="32"/>
          <w:szCs w:val="32"/>
        </w:rPr>
      </w:pPr>
    </w:p>
    <w:p w14:paraId="330C601E" w14:textId="09FD6F22" w:rsidR="0030375E" w:rsidRPr="008D00B0" w:rsidRDefault="0030375E" w:rsidP="0030375E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  <w:sz w:val="32"/>
          <w:szCs w:val="32"/>
        </w:rPr>
      </w:pPr>
      <w:r w:rsidRPr="008D00B0">
        <w:rPr>
          <w:rFonts w:cstheme="minorHAnsi"/>
          <w:b/>
          <w:smallCaps/>
          <w:sz w:val="32"/>
          <w:szCs w:val="32"/>
        </w:rPr>
        <w:t xml:space="preserve">Smlouva </w:t>
      </w:r>
      <w:r w:rsidR="00FD0B1C">
        <w:rPr>
          <w:rFonts w:cstheme="minorHAnsi"/>
          <w:b/>
          <w:smallCaps/>
          <w:sz w:val="32"/>
          <w:szCs w:val="32"/>
        </w:rPr>
        <w:t>o poskytování služeb</w:t>
      </w:r>
      <w:r w:rsidRPr="008D00B0">
        <w:rPr>
          <w:rFonts w:cstheme="minorHAnsi"/>
          <w:b/>
          <w:smallCaps/>
          <w:sz w:val="32"/>
          <w:szCs w:val="32"/>
        </w:rPr>
        <w:t xml:space="preserve"> </w:t>
      </w:r>
    </w:p>
    <w:p w14:paraId="7CD03A02" w14:textId="0A5141D6" w:rsidR="0030375E" w:rsidRPr="008D00B0" w:rsidRDefault="0030375E" w:rsidP="0030375E">
      <w:pPr>
        <w:spacing w:before="120" w:line="240" w:lineRule="exact"/>
        <w:jc w:val="center"/>
        <w:rPr>
          <w:rFonts w:cstheme="minorHAnsi"/>
        </w:rPr>
      </w:pPr>
      <w:r w:rsidRPr="008D00B0">
        <w:rPr>
          <w:rFonts w:cstheme="minorHAnsi"/>
        </w:rPr>
        <w:t xml:space="preserve">uzavřená dle </w:t>
      </w:r>
      <w:r w:rsidR="00FD0B1C" w:rsidRPr="00FD0B1C">
        <w:rPr>
          <w:rFonts w:cstheme="minorHAnsi"/>
        </w:rPr>
        <w:t xml:space="preserve">§ 1746 odst. 2 </w:t>
      </w:r>
      <w:r w:rsidRPr="008D00B0">
        <w:rPr>
          <w:rFonts w:cstheme="minorHAnsi"/>
        </w:rPr>
        <w:t>násl. zákona č. 89/2012 Sb., občanský zákoník, ve znění pozdějších předpisů, (dále jen „</w:t>
      </w:r>
      <w:r w:rsidR="002F4C4F">
        <w:rPr>
          <w:rFonts w:cstheme="minorHAnsi"/>
          <w:b/>
          <w:bCs/>
        </w:rPr>
        <w:t>O</w:t>
      </w:r>
      <w:r w:rsidRPr="00C479E2">
        <w:rPr>
          <w:rFonts w:cstheme="minorHAnsi"/>
          <w:b/>
          <w:i/>
          <w:iCs/>
        </w:rPr>
        <w:t>bčanský zákoník</w:t>
      </w:r>
      <w:r w:rsidRPr="008D00B0">
        <w:rPr>
          <w:rFonts w:cstheme="minorHAnsi"/>
        </w:rPr>
        <w:t>“), mezi těmito stranami:</w:t>
      </w:r>
    </w:p>
    <w:p w14:paraId="5B4E5A22" w14:textId="77777777" w:rsidR="0030375E" w:rsidRPr="008D00B0" w:rsidRDefault="0030375E" w:rsidP="0030375E">
      <w:pPr>
        <w:spacing w:after="0" w:line="240" w:lineRule="auto"/>
        <w:ind w:left="360" w:hanging="360"/>
        <w:rPr>
          <w:rFonts w:eastAsia="Times New Roman" w:cstheme="minorHAnsi"/>
          <w:b/>
          <w:color w:val="000000"/>
          <w:lang w:eastAsia="cs-CZ"/>
        </w:rPr>
      </w:pPr>
    </w:p>
    <w:p w14:paraId="67E4AA7C" w14:textId="77777777" w:rsidR="0030375E" w:rsidRPr="008D00B0" w:rsidRDefault="0030375E" w:rsidP="000679F8">
      <w:pPr>
        <w:pStyle w:val="Odstavecseseznamem"/>
        <w:numPr>
          <w:ilvl w:val="0"/>
          <w:numId w:val="11"/>
        </w:numPr>
        <w:spacing w:after="0" w:line="240" w:lineRule="auto"/>
        <w:jc w:val="center"/>
        <w:rPr>
          <w:rFonts w:cstheme="minorHAnsi"/>
          <w:b/>
          <w:smallCaps/>
        </w:rPr>
      </w:pPr>
    </w:p>
    <w:p w14:paraId="4A6D329C" w14:textId="77777777" w:rsidR="0030375E" w:rsidRDefault="0030375E" w:rsidP="0030375E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000000"/>
          <w:lang w:eastAsia="cs-CZ"/>
        </w:rPr>
      </w:pPr>
      <w:r w:rsidRPr="008D00B0">
        <w:rPr>
          <w:rFonts w:eastAsia="Times New Roman" w:cstheme="minorHAnsi"/>
          <w:b/>
          <w:smallCaps/>
          <w:color w:val="000000"/>
          <w:lang w:eastAsia="cs-CZ"/>
        </w:rPr>
        <w:t>Smluvní strany</w:t>
      </w:r>
    </w:p>
    <w:p w14:paraId="4B5CC332" w14:textId="77777777" w:rsidR="002F4C4F" w:rsidRPr="008D00B0" w:rsidRDefault="002F4C4F" w:rsidP="0030375E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000000"/>
          <w:lang w:eastAsia="cs-CZ"/>
        </w:rPr>
      </w:pPr>
    </w:p>
    <w:p w14:paraId="33580997" w14:textId="1A237379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8D00B0">
        <w:rPr>
          <w:rFonts w:asciiTheme="minorHAnsi" w:hAnsiTheme="minorHAnsi" w:cstheme="minorHAnsi"/>
          <w:b/>
          <w:sz w:val="22"/>
          <w:szCs w:val="22"/>
        </w:rPr>
        <w:t>Objednatel</w:t>
      </w:r>
      <w:r w:rsidRPr="008D00B0">
        <w:rPr>
          <w:rFonts w:asciiTheme="minorHAnsi" w:hAnsiTheme="minorHAnsi" w:cstheme="minorHAnsi"/>
          <w:sz w:val="22"/>
          <w:szCs w:val="22"/>
        </w:rPr>
        <w:t>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="000276B5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b/>
          <w:color w:val="000000"/>
          <w:sz w:val="22"/>
          <w:szCs w:val="22"/>
        </w:rPr>
        <w:t>Česká zemědělská univerzita v Praze</w:t>
      </w:r>
    </w:p>
    <w:p w14:paraId="5374BCB2" w14:textId="5D8DCDBE" w:rsidR="0030375E" w:rsidRPr="008D00B0" w:rsidRDefault="0030375E" w:rsidP="008B6AF8">
      <w:pPr>
        <w:pStyle w:val="Odstavec11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Sídlo: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Kamýcká 129, 165 00 Praha – Suchdol</w:t>
      </w:r>
      <w:r w:rsidR="008B6AF8">
        <w:rPr>
          <w:rFonts w:asciiTheme="minorHAnsi" w:hAnsiTheme="minorHAnsi" w:cstheme="minorHAnsi"/>
          <w:sz w:val="22"/>
          <w:szCs w:val="22"/>
        </w:rPr>
        <w:tab/>
      </w:r>
    </w:p>
    <w:p w14:paraId="4077E682" w14:textId="298EB54E" w:rsidR="0030375E" w:rsidRPr="008D00B0" w:rsidRDefault="0030375E" w:rsidP="5EB9BFC2">
      <w:pPr>
        <w:pStyle w:val="Odstavec11"/>
        <w:numPr>
          <w:ilvl w:val="1"/>
          <w:numId w:val="0"/>
        </w:numPr>
        <w:spacing w:before="0"/>
        <w:ind w:left="2127"/>
        <w:rPr>
          <w:rFonts w:asciiTheme="minorHAnsi" w:hAnsiTheme="minorHAnsi" w:cstheme="minorBidi"/>
          <w:sz w:val="22"/>
          <w:szCs w:val="22"/>
        </w:rPr>
      </w:pPr>
      <w:r w:rsidRPr="5EB9BFC2">
        <w:rPr>
          <w:rFonts w:asciiTheme="minorHAnsi" w:hAnsiTheme="minorHAnsi" w:cstheme="minorBidi"/>
          <w:sz w:val="22"/>
          <w:szCs w:val="22"/>
        </w:rPr>
        <w:t>Zastoupený:</w:t>
      </w:r>
      <w:r>
        <w:tab/>
      </w:r>
      <w:r w:rsidR="00925D29" w:rsidRPr="00255269">
        <w:rPr>
          <w:rFonts w:ascii="Calibri" w:eastAsia="Calibri" w:hAnsi="Calibri" w:cs="Calibri"/>
          <w:sz w:val="22"/>
          <w:szCs w:val="22"/>
        </w:rPr>
        <w:t xml:space="preserve">Ing. Vladimír Albrecht, </w:t>
      </w:r>
      <w:r w:rsidR="00925D29" w:rsidRPr="00AC6D4B">
        <w:rPr>
          <w:rFonts w:ascii="Calibri" w:eastAsia="Calibri" w:hAnsi="Calibri" w:cs="Calibri"/>
          <w:sz w:val="22"/>
          <w:szCs w:val="22"/>
        </w:rPr>
        <w:t>kvestor</w:t>
      </w:r>
    </w:p>
    <w:p w14:paraId="52D2EE01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IČO: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60460709</w:t>
      </w:r>
    </w:p>
    <w:p w14:paraId="010181F8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DIČ: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CZ60460709</w:t>
      </w:r>
    </w:p>
    <w:p w14:paraId="31E3C642" w14:textId="367F4315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(dále jen „</w:t>
      </w:r>
      <w:r w:rsidR="002F4C4F">
        <w:rPr>
          <w:rFonts w:asciiTheme="minorHAnsi" w:hAnsiTheme="minorHAnsi" w:cstheme="minorHAnsi"/>
          <w:b/>
          <w:bCs/>
          <w:i/>
          <w:iCs/>
          <w:sz w:val="22"/>
          <w:szCs w:val="22"/>
        </w:rPr>
        <w:t>O</w:t>
      </w:r>
      <w:r w:rsidRPr="00C479E2">
        <w:rPr>
          <w:rFonts w:asciiTheme="minorHAnsi" w:hAnsiTheme="minorHAnsi" w:cstheme="minorHAnsi"/>
          <w:b/>
          <w:bCs/>
          <w:i/>
          <w:iCs/>
          <w:sz w:val="22"/>
          <w:szCs w:val="22"/>
        </w:rPr>
        <w:t>bjednatel</w:t>
      </w:r>
      <w:r w:rsidRPr="008D00B0">
        <w:rPr>
          <w:rFonts w:asciiTheme="minorHAnsi" w:hAnsiTheme="minorHAnsi" w:cstheme="minorHAnsi"/>
          <w:sz w:val="22"/>
          <w:szCs w:val="22"/>
        </w:rPr>
        <w:t>“) na straně jedné</w:t>
      </w:r>
    </w:p>
    <w:p w14:paraId="0A39B08A" w14:textId="77777777" w:rsidR="0030375E" w:rsidRPr="008D00B0" w:rsidRDefault="0030375E" w:rsidP="0030375E">
      <w:pPr>
        <w:rPr>
          <w:rFonts w:cstheme="minorHAnsi"/>
        </w:rPr>
      </w:pPr>
      <w:r w:rsidRPr="008D00B0">
        <w:rPr>
          <w:rFonts w:cstheme="minorHAnsi"/>
        </w:rPr>
        <w:t>a</w:t>
      </w:r>
    </w:p>
    <w:p w14:paraId="623665F3" w14:textId="61B48C74" w:rsidR="0030375E" w:rsidRPr="006911C5" w:rsidRDefault="0030375E" w:rsidP="5EB9BFC2">
      <w:pPr>
        <w:pStyle w:val="Odstavec11"/>
        <w:numPr>
          <w:ilvl w:val="1"/>
          <w:numId w:val="0"/>
        </w:numPr>
        <w:spacing w:before="0"/>
        <w:ind w:left="567" w:hanging="567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5EB9BFC2">
        <w:rPr>
          <w:rFonts w:asciiTheme="minorHAnsi" w:hAnsiTheme="minorHAnsi" w:cstheme="minorBidi"/>
          <w:b/>
          <w:bCs/>
          <w:sz w:val="22"/>
          <w:szCs w:val="22"/>
        </w:rPr>
        <w:t>Dodavatel</w:t>
      </w:r>
      <w:r w:rsidRPr="5EB9BFC2">
        <w:rPr>
          <w:rFonts w:asciiTheme="minorHAnsi" w:hAnsiTheme="minorHAnsi" w:cstheme="minorBidi"/>
          <w:sz w:val="22"/>
          <w:szCs w:val="22"/>
        </w:rPr>
        <w:t>:</w:t>
      </w:r>
      <w:r>
        <w:tab/>
      </w:r>
      <w:r>
        <w:tab/>
      </w:r>
      <w:r w:rsidR="006911C5" w:rsidRPr="006911C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Martin </w:t>
      </w:r>
      <w:proofErr w:type="spellStart"/>
      <w:r w:rsidR="006911C5" w:rsidRPr="006911C5">
        <w:rPr>
          <w:rFonts w:asciiTheme="minorHAnsi" w:hAnsiTheme="minorHAnsi" w:cstheme="minorHAnsi"/>
          <w:b/>
          <w:color w:val="000000"/>
          <w:sz w:val="22"/>
          <w:szCs w:val="22"/>
        </w:rPr>
        <w:t>Špoula</w:t>
      </w:r>
      <w:proofErr w:type="spellEnd"/>
    </w:p>
    <w:p w14:paraId="5BF20C3B" w14:textId="05D5B6EF" w:rsidR="0030375E" w:rsidRPr="004243F8" w:rsidRDefault="0030375E" w:rsidP="5EB9BFC2">
      <w:pPr>
        <w:pStyle w:val="Odstavec11"/>
        <w:numPr>
          <w:ilvl w:val="1"/>
          <w:numId w:val="0"/>
        </w:numPr>
        <w:spacing w:before="0"/>
        <w:ind w:left="2127"/>
        <w:rPr>
          <w:rFonts w:asciiTheme="minorHAnsi" w:hAnsiTheme="minorHAnsi" w:cstheme="minorBidi"/>
          <w:sz w:val="22"/>
          <w:szCs w:val="22"/>
        </w:rPr>
      </w:pPr>
      <w:r w:rsidRPr="5EB9BFC2">
        <w:rPr>
          <w:rFonts w:asciiTheme="minorHAnsi" w:hAnsiTheme="minorHAnsi" w:cstheme="minorBidi"/>
          <w:sz w:val="22"/>
          <w:szCs w:val="22"/>
        </w:rPr>
        <w:t>Sídlo:</w:t>
      </w:r>
      <w:r w:rsidR="000C7C9E" w:rsidRPr="000C7C9E">
        <w:rPr>
          <w:rFonts w:ascii="Roboto Slab" w:eastAsiaTheme="minorHAnsi" w:hAnsi="Roboto Slab" w:cstheme="minorBidi"/>
          <w:color w:val="3B3B3B"/>
          <w:spacing w:val="11"/>
          <w:sz w:val="21"/>
          <w:szCs w:val="21"/>
          <w:shd w:val="clear" w:color="auto" w:fill="FFFFFF"/>
          <w:lang w:eastAsia="en-US"/>
        </w:rPr>
        <w:t xml:space="preserve"> </w:t>
      </w:r>
      <w:r w:rsidR="000C7C9E" w:rsidRPr="000C7C9E">
        <w:rPr>
          <w:rFonts w:asciiTheme="minorHAnsi" w:hAnsiTheme="minorHAnsi" w:cstheme="minorBidi"/>
          <w:sz w:val="22"/>
          <w:szCs w:val="22"/>
        </w:rPr>
        <w:t>tř. Budovatelů 2930/154, 434 01 Most</w:t>
      </w:r>
      <w:r>
        <w:tab/>
      </w:r>
    </w:p>
    <w:p w14:paraId="040052C4" w14:textId="0B904450" w:rsidR="0030375E" w:rsidRPr="004243F8" w:rsidRDefault="0030375E" w:rsidP="5EB9BFC2">
      <w:pPr>
        <w:spacing w:after="0" w:line="240" w:lineRule="auto"/>
        <w:ind w:left="1418" w:firstLine="709"/>
      </w:pPr>
      <w:r w:rsidRPr="5EB9BFC2">
        <w:t>IČO:</w:t>
      </w:r>
      <w:r w:rsidR="007266FE" w:rsidRPr="007266FE">
        <w:t xml:space="preserve"> 69419191</w:t>
      </w:r>
      <w:r>
        <w:tab/>
      </w:r>
      <w:r>
        <w:tab/>
      </w:r>
    </w:p>
    <w:p w14:paraId="1B73E6DF" w14:textId="01FA969C" w:rsidR="0030375E" w:rsidRPr="004243F8" w:rsidRDefault="0030375E" w:rsidP="5EB9BFC2">
      <w:pPr>
        <w:spacing w:after="0" w:line="240" w:lineRule="auto"/>
        <w:ind w:left="1416" w:firstLine="708"/>
      </w:pPr>
      <w:r w:rsidRPr="5EB9BFC2">
        <w:t>DIČ:</w:t>
      </w:r>
      <w:r w:rsidR="00185BEC" w:rsidRPr="5EB9BFC2">
        <w:t xml:space="preserve"> </w:t>
      </w:r>
      <w:r w:rsidR="00075055" w:rsidRPr="00075055">
        <w:t>CZ7904012798</w:t>
      </w:r>
      <w:r>
        <w:tab/>
      </w:r>
    </w:p>
    <w:p w14:paraId="2FCD1693" w14:textId="017A54A7" w:rsidR="0030375E" w:rsidRPr="008D00B0" w:rsidRDefault="0030375E" w:rsidP="0030375E">
      <w:pPr>
        <w:ind w:left="1416" w:firstLine="708"/>
        <w:rPr>
          <w:rFonts w:cstheme="minorHAnsi"/>
        </w:rPr>
      </w:pPr>
      <w:r w:rsidRPr="008D00B0">
        <w:rPr>
          <w:rFonts w:cstheme="minorHAnsi"/>
        </w:rPr>
        <w:t>(dále jen „</w:t>
      </w:r>
      <w:r w:rsidR="00E3705F">
        <w:rPr>
          <w:rFonts w:cstheme="minorHAnsi"/>
          <w:b/>
          <w:bCs/>
          <w:i/>
          <w:iCs/>
        </w:rPr>
        <w:t>Dod</w:t>
      </w:r>
      <w:r w:rsidRPr="00C479E2">
        <w:rPr>
          <w:rFonts w:cstheme="minorHAnsi"/>
          <w:b/>
          <w:bCs/>
          <w:i/>
          <w:iCs/>
        </w:rPr>
        <w:t>avatel</w:t>
      </w:r>
      <w:r w:rsidRPr="008D00B0">
        <w:rPr>
          <w:rFonts w:cstheme="minorHAnsi"/>
        </w:rPr>
        <w:t xml:space="preserve">“) na straně druhé </w:t>
      </w:r>
    </w:p>
    <w:p w14:paraId="69E7E4EF" w14:textId="3242DF24" w:rsidR="0030375E" w:rsidRPr="008D00B0" w:rsidRDefault="0030375E" w:rsidP="0030375E">
      <w:pPr>
        <w:rPr>
          <w:rFonts w:cstheme="minorHAnsi"/>
        </w:rPr>
      </w:pPr>
      <w:r w:rsidRPr="008D00B0">
        <w:rPr>
          <w:rFonts w:cstheme="minorHAnsi"/>
        </w:rPr>
        <w:t xml:space="preserve">(společně dále také jako </w:t>
      </w:r>
      <w:r w:rsidRPr="008D00B0">
        <w:rPr>
          <w:rFonts w:cstheme="minorHAnsi"/>
          <w:b/>
        </w:rPr>
        <w:t>„</w:t>
      </w:r>
      <w:r w:rsidR="00F65E30">
        <w:rPr>
          <w:rFonts w:cstheme="minorHAnsi"/>
          <w:b/>
          <w:i/>
          <w:iCs/>
        </w:rPr>
        <w:t>S</w:t>
      </w:r>
      <w:r w:rsidRPr="00C479E2">
        <w:rPr>
          <w:rFonts w:cstheme="minorHAnsi"/>
          <w:b/>
          <w:i/>
          <w:iCs/>
        </w:rPr>
        <w:t>mluvní strany</w:t>
      </w:r>
      <w:r w:rsidRPr="008D00B0">
        <w:rPr>
          <w:rFonts w:cstheme="minorHAnsi"/>
          <w:b/>
        </w:rPr>
        <w:t>“</w:t>
      </w:r>
      <w:r w:rsidRPr="008D00B0">
        <w:rPr>
          <w:rFonts w:cstheme="minorHAnsi"/>
        </w:rPr>
        <w:t xml:space="preserve"> nebo jednotlivě </w:t>
      </w:r>
      <w:r w:rsidRPr="008D00B0">
        <w:rPr>
          <w:rFonts w:cstheme="minorHAnsi"/>
          <w:b/>
        </w:rPr>
        <w:t>„</w:t>
      </w:r>
      <w:r w:rsidR="00F65E30">
        <w:rPr>
          <w:rFonts w:cstheme="minorHAnsi"/>
          <w:b/>
        </w:rPr>
        <w:t>S</w:t>
      </w:r>
      <w:r w:rsidRPr="00C479E2">
        <w:rPr>
          <w:rFonts w:cstheme="minorHAnsi"/>
          <w:b/>
          <w:i/>
          <w:iCs/>
        </w:rPr>
        <w:t>mluvní strana</w:t>
      </w:r>
      <w:r w:rsidRPr="008D00B0">
        <w:rPr>
          <w:rFonts w:cstheme="minorHAnsi"/>
          <w:b/>
        </w:rPr>
        <w:t>“</w:t>
      </w:r>
      <w:r w:rsidRPr="008D00B0">
        <w:rPr>
          <w:rFonts w:cstheme="minorHAnsi"/>
        </w:rPr>
        <w:t>)</w:t>
      </w:r>
    </w:p>
    <w:p w14:paraId="2EDD0A3F" w14:textId="17155456" w:rsidR="0030375E" w:rsidRPr="008D00B0" w:rsidRDefault="0030375E" w:rsidP="23F2A888">
      <w:pPr>
        <w:spacing w:line="240" w:lineRule="auto"/>
        <w:jc w:val="both"/>
      </w:pPr>
      <w:r w:rsidRPr="23F2A888">
        <w:t xml:space="preserve">Smluvní strany uzavírají na základě výsledku </w:t>
      </w:r>
      <w:r w:rsidR="006051A8" w:rsidRPr="23F2A888">
        <w:t>výběrového</w:t>
      </w:r>
      <w:r w:rsidR="00C70B30" w:rsidRPr="23F2A888">
        <w:t xml:space="preserve"> řízení</w:t>
      </w:r>
      <w:r w:rsidRPr="23F2A888">
        <w:t xml:space="preserve"> k plnění veřejné zakázky </w:t>
      </w:r>
      <w:r w:rsidR="00C70B30" w:rsidRPr="23F2A888">
        <w:t>s</w:t>
      </w:r>
      <w:r w:rsidR="00732C72" w:rsidRPr="23F2A888">
        <w:t> </w:t>
      </w:r>
      <w:r w:rsidR="00C70B30" w:rsidRPr="23F2A888">
        <w:t>názvem</w:t>
      </w:r>
      <w:r w:rsidR="00732C72" w:rsidRPr="23F2A888">
        <w:t xml:space="preserve"> </w:t>
      </w:r>
      <w:r w:rsidRPr="002820E1">
        <w:rPr>
          <w:rFonts w:ascii="Calibri" w:hAnsi="Calibri" w:cs="Calibri"/>
          <w:b/>
          <w:bCs/>
          <w:i/>
          <w:iCs/>
        </w:rPr>
        <w:t>„</w:t>
      </w:r>
      <w:r w:rsidR="00784EA8" w:rsidRPr="002820E1">
        <w:rPr>
          <w:rFonts w:ascii="Calibri" w:hAnsi="Calibri" w:cs="Calibri"/>
          <w:b/>
          <w:bCs/>
        </w:rPr>
        <w:t>Poskytování vizualizačních, prezentačních a podpůrných služeb</w:t>
      </w:r>
      <w:r w:rsidR="72FE79BB" w:rsidRPr="002820E1">
        <w:rPr>
          <w:rFonts w:ascii="Calibri" w:hAnsi="Calibri" w:cs="Calibri"/>
          <w:b/>
          <w:bCs/>
        </w:rPr>
        <w:t xml:space="preserve"> </w:t>
      </w:r>
      <w:r w:rsidR="72FE79BB" w:rsidRPr="002820E1">
        <w:rPr>
          <w:rFonts w:ascii="Calibri" w:eastAsia="Aptos" w:hAnsi="Calibri" w:cs="Calibri"/>
          <w:b/>
          <w:bCs/>
        </w:rPr>
        <w:t>pro komunikaci koncepčních variant krajinného řešení území lomu Vršany</w:t>
      </w:r>
      <w:r w:rsidR="00784EA8" w:rsidRPr="002820E1">
        <w:rPr>
          <w:rFonts w:ascii="Calibri" w:hAnsi="Calibri" w:cs="Calibri"/>
        </w:rPr>
        <w:t>“,</w:t>
      </w:r>
      <w:r w:rsidRPr="00A151F9">
        <w:t xml:space="preserve"> </w:t>
      </w:r>
      <w:r w:rsidR="002F4C4F" w:rsidRPr="23F2A888">
        <w:t xml:space="preserve">tuto </w:t>
      </w:r>
      <w:r w:rsidR="00832694" w:rsidRPr="23F2A888">
        <w:t>s</w:t>
      </w:r>
      <w:r w:rsidRPr="23F2A888">
        <w:t xml:space="preserve">mlouvu </w:t>
      </w:r>
      <w:r w:rsidR="002F4C4F" w:rsidRPr="23F2A888">
        <w:t>o poskytování služeb (dále jen „</w:t>
      </w:r>
      <w:r w:rsidR="00F65E30" w:rsidRPr="23F2A888">
        <w:rPr>
          <w:b/>
          <w:bCs/>
        </w:rPr>
        <w:t>S</w:t>
      </w:r>
      <w:r w:rsidR="002F4C4F" w:rsidRPr="23F2A888">
        <w:rPr>
          <w:b/>
          <w:bCs/>
          <w:i/>
          <w:iCs/>
        </w:rPr>
        <w:t>mlouva</w:t>
      </w:r>
      <w:r w:rsidR="002F4C4F" w:rsidRPr="23F2A888">
        <w:t xml:space="preserve">“) </w:t>
      </w:r>
      <w:r w:rsidRPr="23F2A888">
        <w:t>následujícího znění:</w:t>
      </w:r>
    </w:p>
    <w:p w14:paraId="2FF380BF" w14:textId="77777777" w:rsidR="0030375E" w:rsidRPr="008D00B0" w:rsidRDefault="0030375E" w:rsidP="0030375E">
      <w:pPr>
        <w:spacing w:after="0" w:line="240" w:lineRule="auto"/>
        <w:jc w:val="center"/>
        <w:outlineLvl w:val="2"/>
        <w:rPr>
          <w:rFonts w:eastAsia="Times New Roman" w:cstheme="minorHAnsi"/>
          <w:b/>
          <w:lang w:eastAsia="cs-CZ"/>
        </w:rPr>
      </w:pPr>
      <w:bookmarkStart w:id="0" w:name="bookmark2"/>
      <w:r w:rsidRPr="008D00B0">
        <w:rPr>
          <w:rFonts w:eastAsia="Times New Roman" w:cstheme="minorHAnsi"/>
          <w:b/>
          <w:color w:val="000000"/>
          <w:lang w:eastAsia="cs-CZ"/>
        </w:rPr>
        <w:t>II.</w:t>
      </w:r>
      <w:bookmarkEnd w:id="0"/>
    </w:p>
    <w:p w14:paraId="2B9EED8A" w14:textId="253347DF" w:rsidR="0030375E" w:rsidRPr="008D00B0" w:rsidRDefault="0030375E" w:rsidP="0030375E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 xml:space="preserve"> předmět Smlouvy</w:t>
      </w:r>
    </w:p>
    <w:p w14:paraId="0B0B8BEC" w14:textId="77777777" w:rsidR="0030375E" w:rsidRPr="008D00B0" w:rsidRDefault="0030375E" w:rsidP="0030375E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1D516C1C" w14:textId="0EAB0CFB" w:rsidR="004623FD" w:rsidRPr="003F5E81" w:rsidRDefault="0030375E" w:rsidP="13502784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/>
          <w:color w:val="000000"/>
          <w:lang w:eastAsia="cs-CZ"/>
        </w:rPr>
      </w:pPr>
      <w:r w:rsidRPr="13502784">
        <w:rPr>
          <w:rFonts w:eastAsia="Times New Roman"/>
          <w:color w:val="000000" w:themeColor="text1"/>
          <w:lang w:eastAsia="cs-CZ"/>
        </w:rPr>
        <w:t xml:space="preserve">Předmětem </w:t>
      </w:r>
      <w:r w:rsidR="00F65E30" w:rsidRPr="13502784">
        <w:rPr>
          <w:rFonts w:eastAsia="Times New Roman"/>
          <w:color w:val="000000" w:themeColor="text1"/>
          <w:lang w:eastAsia="cs-CZ"/>
        </w:rPr>
        <w:t>S</w:t>
      </w:r>
      <w:r w:rsidRPr="13502784">
        <w:rPr>
          <w:rFonts w:eastAsia="Times New Roman"/>
          <w:color w:val="000000" w:themeColor="text1"/>
          <w:lang w:eastAsia="cs-CZ"/>
        </w:rPr>
        <w:t xml:space="preserve">mlouvy je závazek </w:t>
      </w:r>
      <w:r w:rsidR="00E3705F" w:rsidRPr="13502784">
        <w:rPr>
          <w:rFonts w:eastAsia="Times New Roman"/>
          <w:color w:val="000000" w:themeColor="text1"/>
          <w:lang w:eastAsia="cs-CZ"/>
        </w:rPr>
        <w:t>Dod</w:t>
      </w:r>
      <w:r w:rsidRPr="13502784">
        <w:rPr>
          <w:rFonts w:eastAsia="Times New Roman"/>
          <w:color w:val="000000" w:themeColor="text1"/>
          <w:lang w:eastAsia="cs-CZ"/>
        </w:rPr>
        <w:t>avatele</w:t>
      </w:r>
      <w:r w:rsidR="00276756" w:rsidRPr="13502784">
        <w:rPr>
          <w:rFonts w:eastAsia="Times New Roman"/>
          <w:color w:val="000000" w:themeColor="text1"/>
          <w:lang w:eastAsia="cs-CZ"/>
        </w:rPr>
        <w:t xml:space="preserve"> </w:t>
      </w:r>
      <w:r w:rsidR="001E607C" w:rsidRPr="13502784">
        <w:rPr>
          <w:rFonts w:eastAsia="Times New Roman"/>
          <w:color w:val="000000" w:themeColor="text1"/>
          <w:lang w:eastAsia="cs-CZ"/>
        </w:rPr>
        <w:t>poskytnout</w:t>
      </w:r>
      <w:r w:rsidR="00C27AA6" w:rsidRPr="13502784">
        <w:rPr>
          <w:rFonts w:eastAsia="Times New Roman"/>
          <w:color w:val="000000" w:themeColor="text1"/>
          <w:lang w:eastAsia="cs-CZ"/>
        </w:rPr>
        <w:t xml:space="preserve"> </w:t>
      </w:r>
      <w:r w:rsidR="00381AA4" w:rsidRPr="13502784">
        <w:rPr>
          <w:rFonts w:eastAsia="Times New Roman"/>
          <w:color w:val="000000" w:themeColor="text1"/>
          <w:lang w:eastAsia="cs-CZ"/>
        </w:rPr>
        <w:t xml:space="preserve">Objednateli </w:t>
      </w:r>
      <w:r w:rsidR="00C27AA6" w:rsidRPr="13502784">
        <w:rPr>
          <w:rFonts w:eastAsia="Times New Roman"/>
          <w:color w:val="000000" w:themeColor="text1"/>
          <w:lang w:eastAsia="cs-CZ"/>
        </w:rPr>
        <w:t xml:space="preserve">odborné </w:t>
      </w:r>
      <w:r w:rsidR="00956F57" w:rsidRPr="13502784">
        <w:rPr>
          <w:rFonts w:ascii="Calibri" w:hAnsi="Calibri" w:cs="Calibri"/>
        </w:rPr>
        <w:t xml:space="preserve">služby </w:t>
      </w:r>
      <w:r w:rsidR="00CF0A37" w:rsidRPr="13502784">
        <w:rPr>
          <w:rFonts w:ascii="Calibri" w:hAnsi="Calibri" w:cs="Calibri"/>
        </w:rPr>
        <w:t xml:space="preserve">spočívající ve vizualizačních, prezentačních a </w:t>
      </w:r>
      <w:proofErr w:type="spellStart"/>
      <w:r w:rsidR="00CF0A37" w:rsidRPr="13502784">
        <w:rPr>
          <w:rFonts w:ascii="Calibri" w:hAnsi="Calibri" w:cs="Calibri"/>
        </w:rPr>
        <w:t>technicko-podpůrných</w:t>
      </w:r>
      <w:proofErr w:type="spellEnd"/>
      <w:r w:rsidR="00CF0A37" w:rsidRPr="13502784">
        <w:rPr>
          <w:rFonts w:ascii="Calibri" w:hAnsi="Calibri" w:cs="Calibri"/>
        </w:rPr>
        <w:t xml:space="preserve"> </w:t>
      </w:r>
      <w:r w:rsidR="003301AA" w:rsidRPr="13502784">
        <w:rPr>
          <w:rFonts w:ascii="Calibri" w:hAnsi="Calibri" w:cs="Calibri"/>
        </w:rPr>
        <w:t>s</w:t>
      </w:r>
      <w:r w:rsidR="00CF4B28" w:rsidRPr="13502784">
        <w:rPr>
          <w:rFonts w:ascii="Calibri" w:hAnsi="Calibri" w:cs="Calibri"/>
        </w:rPr>
        <w:t xml:space="preserve">lužbách </w:t>
      </w:r>
      <w:r w:rsidR="008D3B36" w:rsidRPr="13502784">
        <w:rPr>
          <w:rFonts w:ascii="Calibri" w:hAnsi="Calibri" w:cs="Calibri"/>
        </w:rPr>
        <w:t>spojených s</w:t>
      </w:r>
      <w:r w:rsidR="005D2120" w:rsidRPr="13502784">
        <w:rPr>
          <w:rFonts w:ascii="Calibri" w:hAnsi="Calibri" w:cs="Calibri"/>
        </w:rPr>
        <w:t> </w:t>
      </w:r>
      <w:r w:rsidR="008D3B36" w:rsidRPr="13502784">
        <w:rPr>
          <w:rFonts w:ascii="Calibri" w:hAnsi="Calibri" w:cs="Calibri"/>
        </w:rPr>
        <w:t>vyt</w:t>
      </w:r>
      <w:r w:rsidR="005D2120" w:rsidRPr="13502784">
        <w:rPr>
          <w:rFonts w:ascii="Calibri" w:hAnsi="Calibri" w:cs="Calibri"/>
        </w:rPr>
        <w:t xml:space="preserve">vářením modelů krajiny a virtuální </w:t>
      </w:r>
      <w:r w:rsidR="003F5E81" w:rsidRPr="13502784">
        <w:rPr>
          <w:rFonts w:ascii="Calibri" w:hAnsi="Calibri" w:cs="Calibri"/>
        </w:rPr>
        <w:t xml:space="preserve">reality za účelem </w:t>
      </w:r>
      <w:r w:rsidR="009957E7">
        <w:t>podpory odborné a veřejné komunikace koncepčních variant krajinného řešení v území lomu Vršany a jeho okolí</w:t>
      </w:r>
      <w:r w:rsidR="003F5E81">
        <w:t xml:space="preserve"> </w:t>
      </w:r>
      <w:r w:rsidR="004623FD" w:rsidRPr="13502784">
        <w:rPr>
          <w:rFonts w:eastAsia="Times New Roman"/>
          <w:color w:val="000000" w:themeColor="text1"/>
          <w:lang w:eastAsia="cs-CZ"/>
        </w:rPr>
        <w:t>(dále jen „</w:t>
      </w:r>
      <w:r w:rsidR="004623FD" w:rsidRPr="13502784">
        <w:rPr>
          <w:rFonts w:eastAsia="Times New Roman"/>
          <w:b/>
          <w:bCs/>
          <w:color w:val="000000" w:themeColor="text1"/>
          <w:lang w:eastAsia="cs-CZ"/>
        </w:rPr>
        <w:t>Služby</w:t>
      </w:r>
      <w:r w:rsidR="004623FD" w:rsidRPr="13502784">
        <w:rPr>
          <w:rFonts w:eastAsia="Times New Roman"/>
          <w:color w:val="000000" w:themeColor="text1"/>
          <w:lang w:eastAsia="cs-CZ"/>
        </w:rPr>
        <w:t>“), a to dle požadavků</w:t>
      </w:r>
      <w:r w:rsidR="00B8786F" w:rsidRPr="13502784">
        <w:rPr>
          <w:rFonts w:eastAsia="Times New Roman"/>
          <w:color w:val="000000" w:themeColor="text1"/>
          <w:lang w:eastAsia="cs-CZ"/>
        </w:rPr>
        <w:t>, termínů</w:t>
      </w:r>
      <w:r w:rsidR="004623FD" w:rsidRPr="13502784">
        <w:rPr>
          <w:rFonts w:eastAsia="Times New Roman"/>
          <w:color w:val="000000" w:themeColor="text1"/>
          <w:lang w:eastAsia="cs-CZ"/>
        </w:rPr>
        <w:t xml:space="preserve"> a pokynů Objednatele a v souladu se </w:t>
      </w:r>
      <w:r w:rsidR="001B305C" w:rsidRPr="13502784">
        <w:rPr>
          <w:rFonts w:eastAsia="Times New Roman"/>
          <w:color w:val="000000" w:themeColor="text1"/>
          <w:lang w:eastAsia="cs-CZ"/>
        </w:rPr>
        <w:t xml:space="preserve">specifikací </w:t>
      </w:r>
      <w:r w:rsidR="00763E1B" w:rsidRPr="13502784">
        <w:rPr>
          <w:rFonts w:eastAsia="Times New Roman"/>
          <w:color w:val="000000" w:themeColor="text1"/>
          <w:lang w:eastAsia="cs-CZ"/>
        </w:rPr>
        <w:t>S</w:t>
      </w:r>
      <w:r w:rsidR="001B305C" w:rsidRPr="13502784">
        <w:rPr>
          <w:rFonts w:eastAsia="Times New Roman"/>
          <w:color w:val="000000" w:themeColor="text1"/>
          <w:lang w:eastAsia="cs-CZ"/>
        </w:rPr>
        <w:t>lužeb</w:t>
      </w:r>
      <w:r w:rsidR="004623FD" w:rsidRPr="13502784">
        <w:rPr>
          <w:rFonts w:eastAsia="Times New Roman"/>
          <w:color w:val="000000" w:themeColor="text1"/>
          <w:lang w:eastAsia="cs-CZ"/>
        </w:rPr>
        <w:t>, která tvoří Přílohu č. 1 Smlouvy.</w:t>
      </w:r>
    </w:p>
    <w:p w14:paraId="650A4432" w14:textId="4223093E" w:rsidR="006E2B27" w:rsidRDefault="00010F21" w:rsidP="00CE011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8D00B0">
        <w:rPr>
          <w:rFonts w:cstheme="minorHAnsi"/>
        </w:rPr>
        <w:t xml:space="preserve">Plnění </w:t>
      </w:r>
      <w:r w:rsidR="00040163">
        <w:rPr>
          <w:rFonts w:cstheme="minorHAnsi"/>
        </w:rPr>
        <w:t xml:space="preserve">Služeb </w:t>
      </w:r>
      <w:r w:rsidRPr="008D00B0">
        <w:rPr>
          <w:rFonts w:cstheme="minorHAnsi"/>
        </w:rPr>
        <w:t xml:space="preserve">bude zahájeno bez zbytečného odkladu po nabytí účinnosti </w:t>
      </w:r>
      <w:r>
        <w:rPr>
          <w:rFonts w:cstheme="minorHAnsi"/>
        </w:rPr>
        <w:t>S</w:t>
      </w:r>
      <w:r w:rsidRPr="008D00B0">
        <w:rPr>
          <w:rFonts w:cstheme="minorHAnsi"/>
        </w:rPr>
        <w:t>mlouvy</w:t>
      </w:r>
      <w:r w:rsidR="00040163">
        <w:rPr>
          <w:rFonts w:cstheme="minorHAnsi"/>
        </w:rPr>
        <w:t xml:space="preserve"> a bude </w:t>
      </w:r>
      <w:r w:rsidR="00472E64" w:rsidRPr="002F2991">
        <w:rPr>
          <w:rFonts w:eastAsia="Times New Roman" w:cstheme="minorHAnsi"/>
          <w:bCs/>
          <w:color w:val="000000"/>
          <w:lang w:eastAsia="cs-CZ"/>
        </w:rPr>
        <w:t>Dodavatelem poskytován</w:t>
      </w:r>
      <w:r w:rsidR="00040163">
        <w:rPr>
          <w:rFonts w:eastAsia="Times New Roman" w:cstheme="minorHAnsi"/>
          <w:bCs/>
          <w:color w:val="000000"/>
          <w:lang w:eastAsia="cs-CZ"/>
        </w:rPr>
        <w:t>o</w:t>
      </w:r>
      <w:r w:rsidR="00472E64" w:rsidRPr="002F2991">
        <w:rPr>
          <w:rFonts w:eastAsia="Times New Roman" w:cstheme="minorHAnsi"/>
          <w:bCs/>
          <w:color w:val="000000"/>
          <w:lang w:eastAsia="cs-CZ"/>
        </w:rPr>
        <w:t xml:space="preserve"> dle časov</w:t>
      </w:r>
      <w:r w:rsidR="007F23D8" w:rsidRPr="002F2991">
        <w:rPr>
          <w:rFonts w:eastAsia="Times New Roman" w:cstheme="minorHAnsi"/>
          <w:bCs/>
          <w:color w:val="000000"/>
          <w:lang w:eastAsia="cs-CZ"/>
        </w:rPr>
        <w:t>ého harmonogramu uvedeného v Příloze č. 1</w:t>
      </w:r>
      <w:r w:rsidR="00904B72" w:rsidRPr="002F2991">
        <w:rPr>
          <w:rFonts w:eastAsia="Times New Roman" w:cstheme="minorHAnsi"/>
          <w:bCs/>
          <w:color w:val="000000"/>
          <w:lang w:eastAsia="cs-CZ"/>
        </w:rPr>
        <w:t xml:space="preserve"> stanoveného pro </w:t>
      </w:r>
      <w:r w:rsidR="00BF6130" w:rsidRPr="002F2991">
        <w:rPr>
          <w:rFonts w:eastAsia="Times New Roman" w:cstheme="minorHAnsi"/>
          <w:bCs/>
          <w:color w:val="000000"/>
          <w:lang w:eastAsia="cs-CZ"/>
        </w:rPr>
        <w:t>jednotlivé fáze</w:t>
      </w:r>
      <w:r w:rsidR="0096085F" w:rsidRPr="002F2991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FB49D5">
        <w:rPr>
          <w:rFonts w:eastAsia="Times New Roman" w:cstheme="minorHAnsi"/>
          <w:bCs/>
          <w:color w:val="000000"/>
          <w:lang w:eastAsia="cs-CZ"/>
        </w:rPr>
        <w:t>plnění</w:t>
      </w:r>
      <w:r w:rsidR="009A37AE" w:rsidRPr="002F2991">
        <w:rPr>
          <w:rFonts w:eastAsia="Times New Roman" w:cstheme="minorHAnsi"/>
          <w:bCs/>
          <w:color w:val="000000"/>
          <w:lang w:eastAsia="cs-CZ"/>
        </w:rPr>
        <w:t>, a to</w:t>
      </w:r>
      <w:r w:rsidR="00C665E0">
        <w:rPr>
          <w:rFonts w:eastAsia="Times New Roman" w:cstheme="minorHAnsi"/>
          <w:bCs/>
          <w:color w:val="000000"/>
          <w:lang w:eastAsia="cs-CZ"/>
        </w:rPr>
        <w:t xml:space="preserve"> pro následující</w:t>
      </w:r>
      <w:r w:rsidR="009A37AE" w:rsidRPr="002F2991">
        <w:rPr>
          <w:rFonts w:eastAsia="Times New Roman" w:cstheme="minorHAnsi"/>
          <w:bCs/>
          <w:color w:val="000000"/>
          <w:lang w:eastAsia="cs-CZ"/>
        </w:rPr>
        <w:t xml:space="preserve"> fáze</w:t>
      </w:r>
      <w:r w:rsidR="00C665E0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9A37AE" w:rsidRPr="002F2991">
        <w:rPr>
          <w:rFonts w:eastAsia="Times New Roman" w:cstheme="minorHAnsi"/>
          <w:bCs/>
          <w:color w:val="000000"/>
          <w:lang w:eastAsia="cs-CZ"/>
        </w:rPr>
        <w:t>(</w:t>
      </w:r>
      <w:r w:rsidR="00552341">
        <w:rPr>
          <w:rFonts w:eastAsia="Times New Roman" w:cstheme="minorHAnsi"/>
          <w:bCs/>
          <w:color w:val="000000"/>
          <w:lang w:eastAsia="cs-CZ"/>
        </w:rPr>
        <w:t>1</w:t>
      </w:r>
      <w:r w:rsidR="009A37AE" w:rsidRPr="002F2991">
        <w:rPr>
          <w:rFonts w:eastAsia="Times New Roman" w:cstheme="minorHAnsi"/>
          <w:bCs/>
          <w:color w:val="000000"/>
          <w:lang w:eastAsia="cs-CZ"/>
        </w:rPr>
        <w:t xml:space="preserve">) </w:t>
      </w:r>
      <w:r w:rsidR="0096085F" w:rsidRPr="002F2991">
        <w:rPr>
          <w:rFonts w:eastAsia="Times New Roman" w:cstheme="minorHAnsi"/>
          <w:bCs/>
          <w:color w:val="000000"/>
          <w:lang w:eastAsia="cs-CZ"/>
        </w:rPr>
        <w:t>Návrhové varianty krajinného řešení</w:t>
      </w:r>
      <w:r w:rsidR="009A37AE" w:rsidRPr="002F2991">
        <w:rPr>
          <w:rFonts w:eastAsia="Times New Roman" w:cstheme="minorHAnsi"/>
          <w:bCs/>
          <w:color w:val="000000"/>
          <w:lang w:eastAsia="cs-CZ"/>
        </w:rPr>
        <w:t>; (</w:t>
      </w:r>
      <w:r w:rsidR="00552341">
        <w:rPr>
          <w:rFonts w:eastAsia="Times New Roman" w:cstheme="minorHAnsi"/>
          <w:bCs/>
          <w:color w:val="000000"/>
          <w:lang w:eastAsia="cs-CZ"/>
        </w:rPr>
        <w:t>2</w:t>
      </w:r>
      <w:r w:rsidR="009A37AE" w:rsidRPr="002F2991">
        <w:rPr>
          <w:rFonts w:eastAsia="Times New Roman" w:cstheme="minorHAnsi"/>
          <w:bCs/>
          <w:color w:val="000000"/>
          <w:lang w:eastAsia="cs-CZ"/>
        </w:rPr>
        <w:t>)</w:t>
      </w:r>
      <w:r w:rsidR="0096085F" w:rsidRPr="002F2991">
        <w:rPr>
          <w:rFonts w:eastAsia="Times New Roman" w:cstheme="minorHAnsi"/>
          <w:bCs/>
          <w:color w:val="000000"/>
          <w:lang w:eastAsia="cs-CZ"/>
        </w:rPr>
        <w:t xml:space="preserve"> Rozpracování vybrané varianty</w:t>
      </w:r>
      <w:r w:rsidR="00616951" w:rsidRPr="002F2991">
        <w:rPr>
          <w:rFonts w:eastAsia="Times New Roman" w:cstheme="minorHAnsi"/>
          <w:bCs/>
          <w:color w:val="000000"/>
          <w:lang w:eastAsia="cs-CZ"/>
        </w:rPr>
        <w:t>; (</w:t>
      </w:r>
      <w:r w:rsidR="00552341">
        <w:rPr>
          <w:rFonts w:eastAsia="Times New Roman" w:cstheme="minorHAnsi"/>
          <w:bCs/>
          <w:color w:val="000000"/>
          <w:lang w:eastAsia="cs-CZ"/>
        </w:rPr>
        <w:t>3</w:t>
      </w:r>
      <w:r w:rsidR="00616951" w:rsidRPr="002F2991">
        <w:rPr>
          <w:rFonts w:eastAsia="Times New Roman" w:cstheme="minorHAnsi"/>
          <w:bCs/>
          <w:color w:val="000000"/>
          <w:lang w:eastAsia="cs-CZ"/>
        </w:rPr>
        <w:t xml:space="preserve">) </w:t>
      </w:r>
      <w:r w:rsidR="0096085F" w:rsidRPr="002F2991">
        <w:rPr>
          <w:rFonts w:eastAsia="Times New Roman" w:cstheme="minorHAnsi"/>
          <w:bCs/>
          <w:color w:val="000000"/>
          <w:lang w:eastAsia="cs-CZ"/>
        </w:rPr>
        <w:t>Alternativní scénář časového vývoje</w:t>
      </w:r>
      <w:r w:rsidR="00616951" w:rsidRPr="002F2991">
        <w:rPr>
          <w:rFonts w:eastAsia="Times New Roman" w:cstheme="minorHAnsi"/>
          <w:bCs/>
          <w:color w:val="000000"/>
          <w:lang w:eastAsia="cs-CZ"/>
        </w:rPr>
        <w:t>; (</w:t>
      </w:r>
      <w:r w:rsidR="00552341">
        <w:rPr>
          <w:rFonts w:eastAsia="Times New Roman" w:cstheme="minorHAnsi"/>
          <w:bCs/>
          <w:color w:val="000000"/>
          <w:lang w:eastAsia="cs-CZ"/>
        </w:rPr>
        <w:t>4</w:t>
      </w:r>
      <w:r w:rsidR="00616951" w:rsidRPr="002F2991">
        <w:rPr>
          <w:rFonts w:eastAsia="Times New Roman" w:cstheme="minorHAnsi"/>
          <w:bCs/>
          <w:color w:val="000000"/>
          <w:lang w:eastAsia="cs-CZ"/>
        </w:rPr>
        <w:t>)</w:t>
      </w:r>
      <w:r w:rsidR="0096085F" w:rsidRPr="002F2991">
        <w:rPr>
          <w:rFonts w:eastAsia="Times New Roman" w:cstheme="minorHAnsi"/>
          <w:bCs/>
          <w:color w:val="000000"/>
          <w:lang w:eastAsia="cs-CZ"/>
        </w:rPr>
        <w:t xml:space="preserve"> Náhledové vizualizace a audiovizuální výstupy</w:t>
      </w:r>
      <w:r w:rsidR="00616951" w:rsidRPr="002F2991">
        <w:rPr>
          <w:rFonts w:eastAsia="Times New Roman" w:cstheme="minorHAnsi"/>
          <w:bCs/>
          <w:color w:val="000000"/>
          <w:lang w:eastAsia="cs-CZ"/>
        </w:rPr>
        <w:t>; (</w:t>
      </w:r>
      <w:r w:rsidR="00552341">
        <w:rPr>
          <w:rFonts w:eastAsia="Times New Roman" w:cstheme="minorHAnsi"/>
          <w:bCs/>
          <w:color w:val="000000"/>
          <w:lang w:eastAsia="cs-CZ"/>
        </w:rPr>
        <w:t>5</w:t>
      </w:r>
      <w:r w:rsidR="00D66F71" w:rsidRPr="002F2991">
        <w:rPr>
          <w:rFonts w:eastAsia="Times New Roman" w:cstheme="minorHAnsi"/>
          <w:bCs/>
          <w:color w:val="000000"/>
          <w:lang w:eastAsia="cs-CZ"/>
        </w:rPr>
        <w:t>)</w:t>
      </w:r>
      <w:r w:rsidR="0096085F" w:rsidRPr="002F2991">
        <w:rPr>
          <w:rFonts w:eastAsia="Times New Roman" w:cstheme="minorHAnsi"/>
          <w:bCs/>
          <w:color w:val="000000"/>
          <w:lang w:eastAsia="cs-CZ"/>
        </w:rPr>
        <w:t xml:space="preserve"> Detailní intervence</w:t>
      </w:r>
      <w:r w:rsidR="00D66F71" w:rsidRPr="002F2991">
        <w:rPr>
          <w:rFonts w:eastAsia="Times New Roman" w:cstheme="minorHAnsi"/>
          <w:bCs/>
          <w:color w:val="000000"/>
          <w:lang w:eastAsia="cs-CZ"/>
        </w:rPr>
        <w:t>; (</w:t>
      </w:r>
      <w:r w:rsidR="00552341" w:rsidRPr="002F2991">
        <w:rPr>
          <w:rFonts w:eastAsia="Times New Roman" w:cstheme="minorHAnsi"/>
          <w:bCs/>
          <w:color w:val="000000"/>
          <w:lang w:eastAsia="cs-CZ"/>
        </w:rPr>
        <w:t>v</w:t>
      </w:r>
      <w:r w:rsidR="00552341">
        <w:rPr>
          <w:rFonts w:eastAsia="Times New Roman" w:cstheme="minorHAnsi"/>
          <w:bCs/>
          <w:color w:val="000000"/>
          <w:lang w:eastAsia="cs-CZ"/>
        </w:rPr>
        <w:t>6</w:t>
      </w:r>
      <w:r w:rsidR="00D66F71" w:rsidRPr="002F2991">
        <w:rPr>
          <w:rFonts w:eastAsia="Times New Roman" w:cstheme="minorHAnsi"/>
          <w:bCs/>
          <w:color w:val="000000"/>
          <w:lang w:eastAsia="cs-CZ"/>
        </w:rPr>
        <w:t xml:space="preserve">) </w:t>
      </w:r>
      <w:r w:rsidR="0096085F" w:rsidRPr="002F2991">
        <w:rPr>
          <w:rFonts w:eastAsia="Times New Roman" w:cstheme="minorHAnsi"/>
          <w:bCs/>
          <w:color w:val="000000"/>
          <w:lang w:eastAsia="cs-CZ"/>
        </w:rPr>
        <w:t>Interaktivní webová prezentace</w:t>
      </w:r>
      <w:r w:rsidR="00D66F71" w:rsidRPr="002F2991">
        <w:rPr>
          <w:rFonts w:eastAsia="Times New Roman" w:cstheme="minorHAnsi"/>
          <w:bCs/>
          <w:color w:val="000000"/>
          <w:lang w:eastAsia="cs-CZ"/>
        </w:rPr>
        <w:t>; a (</w:t>
      </w:r>
      <w:r w:rsidR="006E0D93">
        <w:rPr>
          <w:rFonts w:eastAsia="Times New Roman" w:cstheme="minorHAnsi"/>
          <w:bCs/>
          <w:color w:val="000000"/>
          <w:lang w:eastAsia="cs-CZ"/>
        </w:rPr>
        <w:t>7</w:t>
      </w:r>
      <w:r w:rsidR="00D66F71" w:rsidRPr="002F2991">
        <w:rPr>
          <w:rFonts w:eastAsia="Times New Roman" w:cstheme="minorHAnsi"/>
          <w:bCs/>
          <w:color w:val="000000"/>
          <w:lang w:eastAsia="cs-CZ"/>
        </w:rPr>
        <w:t>)</w:t>
      </w:r>
      <w:r w:rsidR="0096085F" w:rsidRPr="002F2991">
        <w:rPr>
          <w:rFonts w:eastAsia="Times New Roman" w:cstheme="minorHAnsi"/>
          <w:bCs/>
          <w:color w:val="000000"/>
          <w:lang w:eastAsia="cs-CZ"/>
        </w:rPr>
        <w:t xml:space="preserve"> Virtuální realita a participační aktivity</w:t>
      </w:r>
      <w:r w:rsidR="00D66F71" w:rsidRPr="002F2991">
        <w:rPr>
          <w:rFonts w:eastAsia="Times New Roman" w:cstheme="minorHAnsi"/>
          <w:bCs/>
          <w:color w:val="000000"/>
          <w:lang w:eastAsia="cs-CZ"/>
        </w:rPr>
        <w:t xml:space="preserve"> (dále také jako „</w:t>
      </w:r>
      <w:r w:rsidR="00D66F71" w:rsidRPr="002F2991">
        <w:rPr>
          <w:rFonts w:eastAsia="Times New Roman" w:cstheme="minorHAnsi"/>
          <w:b/>
          <w:color w:val="000000"/>
          <w:lang w:eastAsia="cs-CZ"/>
        </w:rPr>
        <w:t>Fáze</w:t>
      </w:r>
      <w:r w:rsidR="00D66F71" w:rsidRPr="002F2991">
        <w:rPr>
          <w:rFonts w:eastAsia="Times New Roman" w:cstheme="minorHAnsi"/>
          <w:bCs/>
          <w:color w:val="000000"/>
          <w:lang w:eastAsia="cs-CZ"/>
        </w:rPr>
        <w:t>“</w:t>
      </w:r>
      <w:r w:rsidR="00F46C31" w:rsidRPr="002F2991">
        <w:rPr>
          <w:rFonts w:eastAsia="Times New Roman" w:cstheme="minorHAnsi"/>
          <w:bCs/>
          <w:color w:val="000000"/>
          <w:lang w:eastAsia="cs-CZ"/>
        </w:rPr>
        <w:t>)</w:t>
      </w:r>
      <w:r w:rsidR="00552341">
        <w:rPr>
          <w:rFonts w:eastAsia="Times New Roman" w:cstheme="minorHAnsi"/>
          <w:bCs/>
          <w:color w:val="000000"/>
          <w:lang w:eastAsia="cs-CZ"/>
        </w:rPr>
        <w:t xml:space="preserve"> s tím, že Fáze 6 (</w:t>
      </w:r>
      <w:r w:rsidR="00552341" w:rsidRPr="002F2991">
        <w:rPr>
          <w:rFonts w:eastAsia="Times New Roman" w:cstheme="minorHAnsi"/>
          <w:bCs/>
          <w:color w:val="000000"/>
          <w:lang w:eastAsia="cs-CZ"/>
        </w:rPr>
        <w:t>Interaktivní webová prezentace</w:t>
      </w:r>
      <w:r w:rsidR="00552341">
        <w:rPr>
          <w:rFonts w:eastAsia="Times New Roman" w:cstheme="minorHAnsi"/>
          <w:bCs/>
          <w:color w:val="000000"/>
          <w:lang w:eastAsia="cs-CZ"/>
        </w:rPr>
        <w:t xml:space="preserve">) bude Dodavatelem </w:t>
      </w:r>
      <w:r w:rsidR="00D505C1">
        <w:rPr>
          <w:rFonts w:eastAsia="Times New Roman" w:cstheme="minorHAnsi"/>
          <w:bCs/>
          <w:color w:val="000000"/>
          <w:lang w:eastAsia="cs-CZ"/>
        </w:rPr>
        <w:t xml:space="preserve">dokončena a předána Objednateli nejpozději do </w:t>
      </w:r>
      <w:r w:rsidR="00655D43">
        <w:rPr>
          <w:rFonts w:eastAsia="Times New Roman" w:cstheme="minorHAnsi"/>
          <w:bCs/>
          <w:color w:val="000000"/>
          <w:lang w:eastAsia="cs-CZ"/>
        </w:rPr>
        <w:t xml:space="preserve">12 měsíců ode dne účinnosti Smlouvy a Fáze </w:t>
      </w:r>
      <w:r w:rsidR="00B10FD3">
        <w:rPr>
          <w:rFonts w:eastAsia="Times New Roman" w:cstheme="minorHAnsi"/>
          <w:bCs/>
          <w:color w:val="000000"/>
          <w:lang w:eastAsia="cs-CZ"/>
        </w:rPr>
        <w:t>7 (</w:t>
      </w:r>
      <w:r w:rsidR="00B10FD3" w:rsidRPr="002F2991">
        <w:rPr>
          <w:rFonts w:eastAsia="Times New Roman" w:cstheme="minorHAnsi"/>
          <w:bCs/>
          <w:color w:val="000000"/>
          <w:lang w:eastAsia="cs-CZ"/>
        </w:rPr>
        <w:t>Virtuální realita a participační aktivity</w:t>
      </w:r>
      <w:r w:rsidR="00B10FD3">
        <w:rPr>
          <w:rFonts w:eastAsia="Times New Roman" w:cstheme="minorHAnsi"/>
          <w:bCs/>
          <w:color w:val="000000"/>
          <w:lang w:eastAsia="cs-CZ"/>
        </w:rPr>
        <w:t>) bude Dodavatelem dokončena a předána Objednateli nejpozději do 1</w:t>
      </w:r>
      <w:r w:rsidR="002E6BBA">
        <w:rPr>
          <w:rFonts w:eastAsia="Times New Roman" w:cstheme="minorHAnsi"/>
          <w:bCs/>
          <w:color w:val="000000"/>
          <w:lang w:eastAsia="cs-CZ"/>
        </w:rPr>
        <w:t>5</w:t>
      </w:r>
      <w:r w:rsidR="00B10FD3">
        <w:rPr>
          <w:rFonts w:eastAsia="Times New Roman" w:cstheme="minorHAnsi"/>
          <w:bCs/>
          <w:color w:val="000000"/>
          <w:lang w:eastAsia="cs-CZ"/>
        </w:rPr>
        <w:t xml:space="preserve"> měsíců ode dne účinnosti Smlouvy</w:t>
      </w:r>
      <w:r w:rsidR="0017173D" w:rsidRPr="002F2991">
        <w:rPr>
          <w:rFonts w:eastAsia="Times New Roman" w:cstheme="minorHAnsi"/>
          <w:bCs/>
          <w:color w:val="000000"/>
          <w:lang w:eastAsia="cs-CZ"/>
        </w:rPr>
        <w:t>.</w:t>
      </w:r>
    </w:p>
    <w:p w14:paraId="47C1C602" w14:textId="7EFF2766" w:rsidR="00CE0118" w:rsidRPr="006E2B27" w:rsidRDefault="00876D8E" w:rsidP="00CE011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6E2B27">
        <w:rPr>
          <w:rFonts w:eastAsia="Times New Roman" w:cstheme="minorHAnsi"/>
          <w:bCs/>
          <w:color w:val="000000"/>
          <w:lang w:eastAsia="cs-CZ"/>
        </w:rPr>
        <w:t>Služby</w:t>
      </w:r>
      <w:r w:rsidR="00CE0118" w:rsidRPr="006E2B27">
        <w:rPr>
          <w:rFonts w:eastAsia="Times New Roman" w:cstheme="minorHAnsi"/>
          <w:bCs/>
          <w:color w:val="000000"/>
          <w:lang w:eastAsia="cs-CZ"/>
        </w:rPr>
        <w:t xml:space="preserve"> ve formě jednotlivých Fází budou Objednateli předávány </w:t>
      </w:r>
      <w:r w:rsidR="00CE0118">
        <w:t xml:space="preserve">v elektronické formě v </w:t>
      </w:r>
      <w:r w:rsidR="00CE0118" w:rsidRPr="00F63557">
        <w:t>otevřených nebo běžně používaných formátech</w:t>
      </w:r>
      <w:r w:rsidR="0033446B">
        <w:t xml:space="preserve">, o čemž </w:t>
      </w:r>
      <w:r w:rsidR="00330CFF">
        <w:t>b</w:t>
      </w:r>
      <w:r w:rsidR="00E5393E">
        <w:t>ude Smluvními stranami sepsán předávací protokol</w:t>
      </w:r>
      <w:r w:rsidR="00A8720B">
        <w:t xml:space="preserve"> dle čl. IV. Smlouvy</w:t>
      </w:r>
      <w:r w:rsidR="00884BBB">
        <w:t>.</w:t>
      </w:r>
    </w:p>
    <w:p w14:paraId="48661AAD" w14:textId="71176A17" w:rsidR="0017173D" w:rsidRDefault="005D6183" w:rsidP="002C5450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2F2991">
        <w:rPr>
          <w:rFonts w:eastAsia="Times New Roman" w:cstheme="minorHAnsi"/>
          <w:bCs/>
          <w:color w:val="000000"/>
          <w:lang w:eastAsia="cs-CZ"/>
        </w:rPr>
        <w:lastRenderedPageBreak/>
        <w:t>Dodavatel bere</w:t>
      </w:r>
      <w:r w:rsidR="00B46603" w:rsidRPr="002F2991">
        <w:rPr>
          <w:rFonts w:eastAsia="Times New Roman" w:cstheme="minorHAnsi"/>
          <w:bCs/>
          <w:color w:val="000000"/>
          <w:lang w:eastAsia="cs-CZ"/>
        </w:rPr>
        <w:t xml:space="preserve"> na vědomí a zavazuje se, že Služby budou poskytovány dle pokynů a součinnosti </w:t>
      </w:r>
      <w:r w:rsidR="003F1EB8" w:rsidRPr="002F2991">
        <w:rPr>
          <w:rFonts w:eastAsia="Times New Roman" w:cstheme="minorHAnsi"/>
          <w:bCs/>
          <w:color w:val="000000"/>
          <w:lang w:eastAsia="cs-CZ"/>
        </w:rPr>
        <w:t xml:space="preserve">Objednatele, který poskytne </w:t>
      </w:r>
      <w:r w:rsidR="00BB1CF1">
        <w:rPr>
          <w:rFonts w:eastAsia="Times New Roman" w:cstheme="minorHAnsi"/>
          <w:bCs/>
          <w:color w:val="000000"/>
          <w:lang w:eastAsia="cs-CZ"/>
        </w:rPr>
        <w:t>podklady</w:t>
      </w:r>
      <w:r w:rsidR="00A8720B">
        <w:rPr>
          <w:rFonts w:eastAsia="Times New Roman" w:cstheme="minorHAnsi"/>
          <w:bCs/>
          <w:color w:val="000000"/>
          <w:lang w:eastAsia="cs-CZ"/>
        </w:rPr>
        <w:t xml:space="preserve">, zejména </w:t>
      </w:r>
      <w:r w:rsidR="00BB1CF1" w:rsidRPr="00F63557">
        <w:t>odborný obsah, scénáře, varianty, texty a interpretaci výstupů</w:t>
      </w:r>
      <w:r w:rsidR="00D55BAB">
        <w:t>,</w:t>
      </w:r>
      <w:r w:rsidR="00E60F86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606F26" w:rsidRPr="002F2991">
        <w:rPr>
          <w:rFonts w:eastAsia="Times New Roman" w:cstheme="minorHAnsi"/>
          <w:bCs/>
          <w:color w:val="000000"/>
          <w:lang w:eastAsia="cs-CZ"/>
        </w:rPr>
        <w:t xml:space="preserve">a bude </w:t>
      </w:r>
      <w:r w:rsidRPr="002F2991">
        <w:rPr>
          <w:rFonts w:eastAsia="Times New Roman" w:cstheme="minorHAnsi"/>
          <w:bCs/>
          <w:color w:val="000000"/>
          <w:lang w:eastAsia="cs-CZ"/>
        </w:rPr>
        <w:t>tak</w:t>
      </w:r>
      <w:r w:rsidR="002C5450">
        <w:rPr>
          <w:rFonts w:eastAsia="Times New Roman" w:cstheme="minorHAnsi"/>
          <w:bCs/>
          <w:color w:val="000000"/>
          <w:lang w:eastAsia="cs-CZ"/>
        </w:rPr>
        <w:t xml:space="preserve"> výlučným</w:t>
      </w:r>
      <w:r w:rsidRPr="002F2991">
        <w:rPr>
          <w:rFonts w:eastAsia="Times New Roman" w:cstheme="minorHAnsi"/>
          <w:bCs/>
          <w:color w:val="000000"/>
          <w:lang w:eastAsia="cs-CZ"/>
        </w:rPr>
        <w:t xml:space="preserve"> nositelem autorských a majetkových práv obsahového, koncepčního a odborného řešení </w:t>
      </w:r>
      <w:r w:rsidR="000F2779" w:rsidRPr="002F2991">
        <w:rPr>
          <w:rFonts w:eastAsia="Times New Roman" w:cstheme="minorHAnsi"/>
          <w:bCs/>
          <w:color w:val="000000"/>
          <w:lang w:eastAsia="cs-CZ"/>
        </w:rPr>
        <w:t xml:space="preserve">Fází a jakýchkoliv výstupů vytvořených </w:t>
      </w:r>
      <w:r w:rsidR="00F747D6">
        <w:rPr>
          <w:rFonts w:eastAsia="Times New Roman" w:cstheme="minorHAnsi"/>
          <w:bCs/>
          <w:color w:val="000000"/>
          <w:lang w:eastAsia="cs-CZ"/>
        </w:rPr>
        <w:t xml:space="preserve">v souvislosti </w:t>
      </w:r>
      <w:r w:rsidR="002C5450">
        <w:rPr>
          <w:rFonts w:eastAsia="Times New Roman" w:cstheme="minorHAnsi"/>
          <w:bCs/>
          <w:color w:val="000000"/>
          <w:lang w:eastAsia="cs-CZ"/>
        </w:rPr>
        <w:t xml:space="preserve">s </w:t>
      </w:r>
      <w:r w:rsidR="006440D3" w:rsidRPr="002F2991">
        <w:rPr>
          <w:rFonts w:eastAsia="Times New Roman" w:cstheme="minorHAnsi"/>
          <w:bCs/>
          <w:color w:val="000000"/>
          <w:lang w:eastAsia="cs-CZ"/>
        </w:rPr>
        <w:t>poskytováním Služeb</w:t>
      </w:r>
      <w:r w:rsidRPr="002F2991">
        <w:rPr>
          <w:rFonts w:eastAsia="Times New Roman" w:cstheme="minorHAnsi"/>
          <w:bCs/>
          <w:color w:val="000000"/>
          <w:lang w:eastAsia="cs-CZ"/>
        </w:rPr>
        <w:t>.</w:t>
      </w:r>
    </w:p>
    <w:p w14:paraId="33E00D55" w14:textId="5FF1B9BD" w:rsidR="004623FD" w:rsidRPr="00F567E5" w:rsidRDefault="004623FD" w:rsidP="004623FD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4623FD">
        <w:rPr>
          <w:rFonts w:ascii="Calibri" w:hAnsi="Calibri" w:cs="Calibri"/>
        </w:rPr>
        <w:t xml:space="preserve">Objednatel se </w:t>
      </w:r>
      <w:r w:rsidRPr="00F567E5">
        <w:rPr>
          <w:rFonts w:ascii="Calibri" w:hAnsi="Calibri" w:cs="Calibri"/>
        </w:rPr>
        <w:t>zavazuje Dodavateli zaplatit za řádně a včas poskytnuté Služby</w:t>
      </w:r>
      <w:r w:rsidR="00000506">
        <w:rPr>
          <w:rFonts w:ascii="Calibri" w:hAnsi="Calibri" w:cs="Calibri"/>
        </w:rPr>
        <w:t xml:space="preserve"> v rámci </w:t>
      </w:r>
      <w:r w:rsidR="006A4D9F">
        <w:rPr>
          <w:rFonts w:ascii="Calibri" w:hAnsi="Calibri" w:cs="Calibri"/>
        </w:rPr>
        <w:t>jednotlivých protokolárně předaných Fázích</w:t>
      </w:r>
      <w:r w:rsidRPr="00F567E5">
        <w:rPr>
          <w:rFonts w:ascii="Calibri" w:hAnsi="Calibri" w:cs="Calibri"/>
        </w:rPr>
        <w:t xml:space="preserve"> odměnu dle Smlouvy.</w:t>
      </w:r>
    </w:p>
    <w:p w14:paraId="4E8EDC81" w14:textId="7AAE5BC8" w:rsidR="004623FD" w:rsidRPr="00F567E5" w:rsidRDefault="004623FD" w:rsidP="004623FD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A22336">
        <w:rPr>
          <w:rFonts w:ascii="Calibri" w:hAnsi="Calibri" w:cs="Calibri"/>
        </w:rPr>
        <w:t>Realizace Služ</w:t>
      </w:r>
      <w:r w:rsidR="00944D1E" w:rsidRPr="00A22336">
        <w:rPr>
          <w:rFonts w:ascii="Calibri" w:hAnsi="Calibri" w:cs="Calibri"/>
        </w:rPr>
        <w:t>e</w:t>
      </w:r>
      <w:r w:rsidRPr="00A22336">
        <w:rPr>
          <w:rFonts w:ascii="Calibri" w:hAnsi="Calibri" w:cs="Calibri"/>
        </w:rPr>
        <w:t xml:space="preserve">b bude probíhat </w:t>
      </w:r>
      <w:r w:rsidR="00184F49">
        <w:rPr>
          <w:rFonts w:ascii="Calibri" w:hAnsi="Calibri" w:cs="Calibri"/>
        </w:rPr>
        <w:t>v souladu s pokyny</w:t>
      </w:r>
      <w:r w:rsidRPr="00A22336">
        <w:rPr>
          <w:rFonts w:ascii="Calibri" w:hAnsi="Calibri" w:cs="Calibri"/>
        </w:rPr>
        <w:t xml:space="preserve"> osob </w:t>
      </w:r>
      <w:r w:rsidR="00F5257B">
        <w:rPr>
          <w:rFonts w:ascii="Calibri" w:hAnsi="Calibri" w:cs="Calibri"/>
        </w:rPr>
        <w:t>Objednatele</w:t>
      </w:r>
      <w:r w:rsidRPr="00A22336">
        <w:rPr>
          <w:rFonts w:ascii="Calibri" w:hAnsi="Calibri" w:cs="Calibri"/>
        </w:rPr>
        <w:t xml:space="preserve">, jež budou obsahovat specifikaci konkrétních požadovaných Služeb a pokynů v rámci realizace </w:t>
      </w:r>
      <w:r w:rsidR="0017173D">
        <w:rPr>
          <w:rFonts w:ascii="Calibri" w:hAnsi="Calibri" w:cs="Calibri"/>
        </w:rPr>
        <w:t>S</w:t>
      </w:r>
      <w:r w:rsidRPr="00A22336">
        <w:rPr>
          <w:rFonts w:ascii="Calibri" w:hAnsi="Calibri" w:cs="Calibri"/>
        </w:rPr>
        <w:t>luž</w:t>
      </w:r>
      <w:r w:rsidR="002C5450">
        <w:rPr>
          <w:rFonts w:ascii="Calibri" w:hAnsi="Calibri" w:cs="Calibri"/>
        </w:rPr>
        <w:t>e</w:t>
      </w:r>
      <w:r w:rsidRPr="00A22336">
        <w:rPr>
          <w:rFonts w:ascii="Calibri" w:hAnsi="Calibri" w:cs="Calibri"/>
        </w:rPr>
        <w:t>b</w:t>
      </w:r>
      <w:r w:rsidR="002C5450">
        <w:rPr>
          <w:rFonts w:ascii="Calibri" w:hAnsi="Calibri" w:cs="Calibri"/>
        </w:rPr>
        <w:t xml:space="preserve"> a Fází</w:t>
      </w:r>
      <w:r w:rsidRPr="00A22336">
        <w:rPr>
          <w:rFonts w:ascii="Calibri" w:hAnsi="Calibri" w:cs="Calibri"/>
        </w:rPr>
        <w:t>.</w:t>
      </w:r>
    </w:p>
    <w:p w14:paraId="04FE5786" w14:textId="1D37710E" w:rsidR="004623FD" w:rsidRPr="00F567E5" w:rsidRDefault="004623FD" w:rsidP="004623FD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2820E1">
        <w:rPr>
          <w:rFonts w:ascii="Calibri" w:hAnsi="Calibri" w:cs="Calibri"/>
        </w:rPr>
        <w:t xml:space="preserve">Plnění Služeb bude </w:t>
      </w:r>
      <w:r w:rsidR="009F7FA8" w:rsidRPr="002820E1">
        <w:rPr>
          <w:rFonts w:ascii="Calibri" w:hAnsi="Calibri" w:cs="Calibri"/>
        </w:rPr>
        <w:t xml:space="preserve">Dodavatelem </w:t>
      </w:r>
      <w:r w:rsidRPr="002820E1">
        <w:rPr>
          <w:rFonts w:ascii="Calibri" w:hAnsi="Calibri" w:cs="Calibri"/>
        </w:rPr>
        <w:t xml:space="preserve">realizováno v maximálním </w:t>
      </w:r>
      <w:r w:rsidR="00D9364D" w:rsidRPr="002820E1">
        <w:rPr>
          <w:rFonts w:ascii="Calibri" w:hAnsi="Calibri" w:cs="Calibri"/>
        </w:rPr>
        <w:t>finančním limitu</w:t>
      </w:r>
      <w:r w:rsidR="00705519" w:rsidRPr="002820E1">
        <w:rPr>
          <w:rFonts w:ascii="Calibri" w:hAnsi="Calibri" w:cs="Calibri"/>
        </w:rPr>
        <w:t> </w:t>
      </w:r>
      <w:r w:rsidR="00EC1442" w:rsidRPr="002820E1">
        <w:rPr>
          <w:rFonts w:ascii="Calibri" w:hAnsi="Calibri" w:cs="Calibri"/>
        </w:rPr>
        <w:t>2</w:t>
      </w:r>
      <w:r w:rsidR="00CA117D" w:rsidRPr="002820E1">
        <w:rPr>
          <w:rFonts w:ascii="Calibri" w:hAnsi="Calibri" w:cs="Calibri"/>
        </w:rPr>
        <w:t> </w:t>
      </w:r>
      <w:r w:rsidR="00EC1442" w:rsidRPr="002820E1">
        <w:rPr>
          <w:rFonts w:ascii="Calibri" w:hAnsi="Calibri" w:cs="Calibri"/>
        </w:rPr>
        <w:t>0</w:t>
      </w:r>
      <w:r w:rsidR="00CA117D" w:rsidRPr="002820E1">
        <w:rPr>
          <w:rFonts w:ascii="Calibri" w:hAnsi="Calibri" w:cs="Calibri"/>
        </w:rPr>
        <w:t>50 000</w:t>
      </w:r>
      <w:r w:rsidRPr="002820E1">
        <w:rPr>
          <w:rFonts w:ascii="Calibri" w:hAnsi="Calibri" w:cs="Calibri"/>
        </w:rPr>
        <w:t xml:space="preserve"> Kč bez</w:t>
      </w:r>
      <w:r w:rsidRPr="00A22336">
        <w:rPr>
          <w:rFonts w:ascii="Calibri" w:hAnsi="Calibri" w:cs="Calibri"/>
        </w:rPr>
        <w:t xml:space="preserve"> DPH.</w:t>
      </w:r>
    </w:p>
    <w:p w14:paraId="2C1B02F8" w14:textId="4A23D3D3" w:rsidR="008158AB" w:rsidRPr="00A22336" w:rsidRDefault="008158AB" w:rsidP="00624DD5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A22336">
        <w:rPr>
          <w:rFonts w:eastAsia="Times New Roman" w:cstheme="minorHAnsi"/>
          <w:b/>
          <w:color w:val="000000"/>
          <w:lang w:eastAsia="cs-CZ"/>
        </w:rPr>
        <w:t>II</w:t>
      </w:r>
      <w:r w:rsidR="00987CD5" w:rsidRPr="00A22336">
        <w:rPr>
          <w:rFonts w:eastAsia="Times New Roman" w:cstheme="minorHAnsi"/>
          <w:b/>
          <w:color w:val="000000"/>
          <w:lang w:eastAsia="cs-CZ"/>
        </w:rPr>
        <w:t>I</w:t>
      </w:r>
      <w:r w:rsidRPr="00A22336">
        <w:rPr>
          <w:rFonts w:eastAsia="Times New Roman" w:cstheme="minorHAnsi"/>
          <w:b/>
          <w:color w:val="000000"/>
          <w:lang w:eastAsia="cs-CZ"/>
        </w:rPr>
        <w:t>.</w:t>
      </w:r>
    </w:p>
    <w:p w14:paraId="234DBD56" w14:textId="6D4A3491" w:rsidR="008158AB" w:rsidRPr="00A22336" w:rsidRDefault="009415D7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>
        <w:rPr>
          <w:rFonts w:eastAsia="Times New Roman" w:cstheme="minorHAnsi"/>
          <w:b/>
          <w:smallCaps/>
          <w:lang w:eastAsia="cs-CZ"/>
        </w:rPr>
        <w:t xml:space="preserve">Práva a </w:t>
      </w:r>
      <w:r w:rsidR="008158AB" w:rsidRPr="00A22336">
        <w:rPr>
          <w:rFonts w:eastAsia="Times New Roman" w:cstheme="minorHAnsi"/>
          <w:b/>
          <w:smallCaps/>
          <w:lang w:eastAsia="cs-CZ"/>
        </w:rPr>
        <w:t xml:space="preserve">Povinnosti </w:t>
      </w:r>
      <w:r w:rsidR="00D45251" w:rsidRPr="00A22336">
        <w:rPr>
          <w:rFonts w:eastAsia="Times New Roman" w:cstheme="minorHAnsi"/>
          <w:b/>
          <w:smallCaps/>
          <w:lang w:eastAsia="cs-CZ"/>
        </w:rPr>
        <w:t>Dodav</w:t>
      </w:r>
      <w:r w:rsidR="008158AB" w:rsidRPr="00A22336">
        <w:rPr>
          <w:rFonts w:eastAsia="Times New Roman" w:cstheme="minorHAnsi"/>
          <w:b/>
          <w:smallCaps/>
          <w:lang w:eastAsia="cs-CZ"/>
        </w:rPr>
        <w:t>atele</w:t>
      </w:r>
      <w:r w:rsidR="00C8777C" w:rsidRPr="00A22336">
        <w:rPr>
          <w:rFonts w:eastAsia="Times New Roman" w:cstheme="minorHAnsi"/>
          <w:b/>
          <w:smallCaps/>
          <w:lang w:eastAsia="cs-CZ"/>
        </w:rPr>
        <w:t xml:space="preserve"> </w:t>
      </w:r>
    </w:p>
    <w:p w14:paraId="4D14AEB9" w14:textId="77777777" w:rsidR="005C06EB" w:rsidRDefault="00E3705F" w:rsidP="005C06E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A22336">
        <w:rPr>
          <w:rFonts w:cstheme="minorHAnsi"/>
        </w:rPr>
        <w:t>Dod</w:t>
      </w:r>
      <w:r w:rsidR="001A7A0C" w:rsidRPr="00A22336">
        <w:rPr>
          <w:rFonts w:cstheme="minorHAnsi"/>
        </w:rPr>
        <w:t xml:space="preserve">avatel je povinen </w:t>
      </w:r>
      <w:r w:rsidR="006B1D7B">
        <w:rPr>
          <w:rFonts w:cstheme="minorHAnsi"/>
        </w:rPr>
        <w:t xml:space="preserve">při poskytování Služeb </w:t>
      </w:r>
      <w:r w:rsidR="001A7A0C" w:rsidRPr="00A22336">
        <w:rPr>
          <w:rFonts w:cstheme="minorHAnsi"/>
        </w:rPr>
        <w:t xml:space="preserve">postupovat s veškerou odbornou péčí, bez zbytečných průtahů a v souladu se zájmy </w:t>
      </w:r>
      <w:r w:rsidR="00405DC3" w:rsidRPr="00A22336">
        <w:rPr>
          <w:rFonts w:cstheme="minorHAnsi"/>
        </w:rPr>
        <w:t>O</w:t>
      </w:r>
      <w:r w:rsidR="001A7A0C" w:rsidRPr="00A22336">
        <w:rPr>
          <w:rFonts w:cstheme="minorHAnsi"/>
        </w:rPr>
        <w:t xml:space="preserve">bjednatele, které </w:t>
      </w:r>
      <w:r w:rsidRPr="00A22336">
        <w:rPr>
          <w:rFonts w:cstheme="minorHAnsi"/>
        </w:rPr>
        <w:t>Dod</w:t>
      </w:r>
      <w:r w:rsidR="001A7A0C" w:rsidRPr="00A22336">
        <w:rPr>
          <w:rFonts w:cstheme="minorHAnsi"/>
        </w:rPr>
        <w:t xml:space="preserve">avatel zná nebo musí znát. </w:t>
      </w:r>
      <w:r w:rsidRPr="00A22336">
        <w:rPr>
          <w:rFonts w:cstheme="minorHAnsi"/>
        </w:rPr>
        <w:t>Dod</w:t>
      </w:r>
      <w:r w:rsidR="00263173" w:rsidRPr="00A22336">
        <w:rPr>
          <w:rFonts w:cstheme="minorHAnsi"/>
        </w:rPr>
        <w:t xml:space="preserve">avatel </w:t>
      </w:r>
      <w:r w:rsidR="000F6557" w:rsidRPr="00A22336">
        <w:rPr>
          <w:rFonts w:cstheme="minorHAnsi"/>
        </w:rPr>
        <w:t>j</w:t>
      </w:r>
      <w:r w:rsidR="001A7A0C" w:rsidRPr="00A22336">
        <w:rPr>
          <w:rFonts w:cstheme="minorHAnsi"/>
        </w:rPr>
        <w:t xml:space="preserve">e vázán pokyny a příkazy </w:t>
      </w:r>
      <w:r w:rsidR="000F6557" w:rsidRPr="00A22336">
        <w:rPr>
          <w:rFonts w:cstheme="minorHAnsi"/>
        </w:rPr>
        <w:t>O</w:t>
      </w:r>
      <w:r w:rsidR="001A7A0C" w:rsidRPr="00A22336">
        <w:rPr>
          <w:rFonts w:cstheme="minorHAnsi"/>
        </w:rPr>
        <w:t xml:space="preserve">bjednatele. </w:t>
      </w:r>
    </w:p>
    <w:p w14:paraId="1E5D8B9D" w14:textId="20D6B59A" w:rsidR="006E4BA3" w:rsidRPr="006E4BA3" w:rsidRDefault="005C06EB" w:rsidP="006E4BA3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Dodavatel se zavazuje poskytovat Služby </w:t>
      </w:r>
      <w:r w:rsidR="00436F35">
        <w:t xml:space="preserve">za použití </w:t>
      </w:r>
      <w:r w:rsidR="00436F35" w:rsidRPr="00F63557">
        <w:t>softwarových nástrojů</w:t>
      </w:r>
      <w:r w:rsidR="00C7015A">
        <w:t xml:space="preserve"> prostřednictvím realizačního týmu </w:t>
      </w:r>
      <w:r w:rsidR="00436F35">
        <w:t xml:space="preserve">Dodavatele </w:t>
      </w:r>
      <w:r w:rsidR="00C7015A">
        <w:t xml:space="preserve">složeného minimálně </w:t>
      </w:r>
      <w:r w:rsidR="00C7015A" w:rsidRPr="002F3596">
        <w:t xml:space="preserve">ze </w:t>
      </w:r>
      <w:r w:rsidR="007713C6" w:rsidRPr="002F3596">
        <w:t>3</w:t>
      </w:r>
      <w:r w:rsidR="00C7015A" w:rsidRPr="002F3596">
        <w:t xml:space="preserve"> osob</w:t>
      </w:r>
      <w:r w:rsidR="00C7015A">
        <w:t xml:space="preserve"> uvedených v Příloze č. </w:t>
      </w:r>
      <w:r w:rsidR="00F460F4">
        <w:t>2</w:t>
      </w:r>
      <w:r w:rsidR="006E4BA3">
        <w:br/>
      </w:r>
      <w:r w:rsidR="00C7015A">
        <w:t>(dále jen „</w:t>
      </w:r>
      <w:r w:rsidR="00C7015A" w:rsidRPr="005C06EB">
        <w:rPr>
          <w:b/>
          <w:bCs/>
        </w:rPr>
        <w:t>realizační tým</w:t>
      </w:r>
      <w:r w:rsidR="00C7015A">
        <w:t>“), které budou zajišťovat po celou dobu realizace předmětu plnění</w:t>
      </w:r>
      <w:r w:rsidR="00436F35">
        <w:t xml:space="preserve"> Služby</w:t>
      </w:r>
      <w:r w:rsidR="00C7015A">
        <w:t xml:space="preserve"> související s jejich kvalifikací dle § 79 odst. 2 písm. c) a d) zákona č. 134/2016 Sb., o zadávání veřejných zakázek, ve znění pozdějších předpisů, kterou </w:t>
      </w:r>
      <w:r w:rsidR="007C71E3">
        <w:t xml:space="preserve">dodavatel </w:t>
      </w:r>
      <w:r w:rsidR="00C7015A">
        <w:t>prokazoval v zadávacím řízení předcházejícímu uzavření této smlouvy.</w:t>
      </w:r>
    </w:p>
    <w:p w14:paraId="49249B94" w14:textId="279D05A8" w:rsidR="006E4BA3" w:rsidRPr="006E4BA3" w:rsidRDefault="00C7015A" w:rsidP="006E4BA3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6E4BA3">
        <w:rPr>
          <w:rFonts w:cstheme="minorHAnsi"/>
          <w:bCs/>
        </w:rPr>
        <w:t>V případě, že některá z osob realizačního týmu přestane splňovat technickou kvalifikaci stanovenou v rámci zadávacího řízení na veřejnou zakázku, nebo pokud se v průběhu plnění veřejné zakázky ukáže, že ji nikdy nesplňovala, je</w:t>
      </w:r>
      <w:r w:rsidR="001F2ED9">
        <w:rPr>
          <w:rFonts w:cstheme="minorHAnsi"/>
          <w:bCs/>
        </w:rPr>
        <w:t xml:space="preserve"> </w:t>
      </w:r>
      <w:r w:rsidR="00390B0E">
        <w:rPr>
          <w:rFonts w:cstheme="minorHAnsi"/>
          <w:bCs/>
        </w:rPr>
        <w:t>D</w:t>
      </w:r>
      <w:r w:rsidR="001F2ED9">
        <w:rPr>
          <w:rFonts w:cstheme="minorHAnsi"/>
          <w:bCs/>
        </w:rPr>
        <w:t>odavatel</w:t>
      </w:r>
      <w:r w:rsidRPr="006E4BA3">
        <w:rPr>
          <w:rFonts w:cstheme="minorHAnsi"/>
          <w:bCs/>
        </w:rPr>
        <w:t xml:space="preserve"> povinen takovou osobu nahradit osobou splňující technickou kvalifikaci stanovenou v rámci zadávacího řízení na veřejnou zakázku, a to bez zbytečného odkladu, nejpozději však do 10 pracovních dnů ode dne, kdy tuto skutečnost zjistil nebo na ni byl upozorněn. V případě okolností hodných zvláštního zřetele, zejména kdy </w:t>
      </w:r>
      <w:r w:rsidR="00390B0E">
        <w:rPr>
          <w:rFonts w:cstheme="minorHAnsi"/>
          <w:bCs/>
        </w:rPr>
        <w:t>Objednatel</w:t>
      </w:r>
      <w:r w:rsidRPr="006E4BA3">
        <w:rPr>
          <w:rFonts w:cstheme="minorHAnsi"/>
          <w:bCs/>
        </w:rPr>
        <w:t xml:space="preserve"> nutnost nahradit člena týmu nezpůsobil úmyslně ani opomenutím, může </w:t>
      </w:r>
      <w:r w:rsidR="004046DC">
        <w:rPr>
          <w:rFonts w:cstheme="minorHAnsi"/>
          <w:bCs/>
        </w:rPr>
        <w:t>O</w:t>
      </w:r>
      <w:r w:rsidR="00613992">
        <w:rPr>
          <w:rFonts w:cstheme="minorHAnsi"/>
          <w:bCs/>
        </w:rPr>
        <w:t>bjedn</w:t>
      </w:r>
      <w:r w:rsidR="004046DC">
        <w:rPr>
          <w:rFonts w:cstheme="minorHAnsi"/>
          <w:bCs/>
        </w:rPr>
        <w:t>a</w:t>
      </w:r>
      <w:r w:rsidR="00613992">
        <w:rPr>
          <w:rFonts w:cstheme="minorHAnsi"/>
          <w:bCs/>
        </w:rPr>
        <w:t>tel</w:t>
      </w:r>
      <w:r w:rsidRPr="006E4BA3">
        <w:rPr>
          <w:rFonts w:cstheme="minorHAnsi"/>
          <w:bCs/>
        </w:rPr>
        <w:t xml:space="preserve"> tuto lhůtu přiměřeně prodloužit.</w:t>
      </w:r>
    </w:p>
    <w:p w14:paraId="50D9B121" w14:textId="207E94EB" w:rsidR="006E4BA3" w:rsidRPr="006E4BA3" w:rsidRDefault="00C7015A" w:rsidP="006E4BA3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6E4BA3">
        <w:rPr>
          <w:rFonts w:cstheme="minorHAnsi"/>
          <w:bCs/>
        </w:rPr>
        <w:t xml:space="preserve">V případě nutnosti změny složení realizačního týmu uvedeného v tomto článku zašle </w:t>
      </w:r>
      <w:r w:rsidR="004046DC">
        <w:rPr>
          <w:rFonts w:cstheme="minorHAnsi"/>
          <w:bCs/>
        </w:rPr>
        <w:t>D</w:t>
      </w:r>
      <w:r w:rsidR="00613992">
        <w:rPr>
          <w:rFonts w:cstheme="minorHAnsi"/>
          <w:bCs/>
        </w:rPr>
        <w:t xml:space="preserve">odavatel </w:t>
      </w:r>
      <w:r w:rsidR="004046DC">
        <w:rPr>
          <w:rFonts w:cstheme="minorHAnsi"/>
          <w:bCs/>
        </w:rPr>
        <w:t>Objednateli</w:t>
      </w:r>
      <w:r w:rsidRPr="006E4BA3">
        <w:rPr>
          <w:rFonts w:cstheme="minorHAnsi"/>
          <w:bCs/>
        </w:rPr>
        <w:t xml:space="preserve"> písemnou žádost o změnu, ke které přiloží doklady prokazující splnění technické kvalifikace stanovené v zadávacím řízení na veřejnou zakázku novým členem realizačního týmu. Pokud nový člen realizačního týmu splňuje zmíněné kvalifikační předpoklady, bude </w:t>
      </w:r>
      <w:r w:rsidR="004046DC">
        <w:rPr>
          <w:rFonts w:cstheme="minorHAnsi"/>
          <w:bCs/>
        </w:rPr>
        <w:t>S</w:t>
      </w:r>
      <w:r w:rsidRPr="006E4BA3">
        <w:rPr>
          <w:rFonts w:cstheme="minorHAnsi"/>
          <w:bCs/>
        </w:rPr>
        <w:t xml:space="preserve">mluvními stranami uzavřen dodatek k této </w:t>
      </w:r>
      <w:r w:rsidR="00030638">
        <w:rPr>
          <w:rFonts w:cstheme="minorHAnsi"/>
          <w:bCs/>
        </w:rPr>
        <w:t>S</w:t>
      </w:r>
      <w:r w:rsidRPr="006E4BA3">
        <w:rPr>
          <w:rFonts w:cstheme="minorHAnsi"/>
          <w:bCs/>
        </w:rPr>
        <w:t xml:space="preserve">mlouvě. Smluvní strany se dohodly, že pokud dojde ke změně kontaktní e-mailové adresy nebo telefonního čísla člena realizačního týmu, </w:t>
      </w:r>
      <w:r w:rsidR="00030638">
        <w:rPr>
          <w:rFonts w:cstheme="minorHAnsi"/>
          <w:bCs/>
        </w:rPr>
        <w:t>Dodavatel</w:t>
      </w:r>
      <w:r w:rsidRPr="006E4BA3">
        <w:rPr>
          <w:rFonts w:cstheme="minorHAnsi"/>
          <w:bCs/>
        </w:rPr>
        <w:t xml:space="preserve"> oznámí takovou změnu </w:t>
      </w:r>
      <w:r w:rsidR="00030638">
        <w:rPr>
          <w:rFonts w:cstheme="minorHAnsi"/>
          <w:bCs/>
        </w:rPr>
        <w:t>Objednateli</w:t>
      </w:r>
      <w:r w:rsidRPr="006E4BA3">
        <w:rPr>
          <w:rFonts w:cstheme="minorHAnsi"/>
          <w:bCs/>
        </w:rPr>
        <w:t xml:space="preserve"> na e-mail </w:t>
      </w:r>
      <w:r w:rsidR="007B6EB2">
        <w:rPr>
          <w:rFonts w:cstheme="minorHAnsi"/>
          <w:bCs/>
        </w:rPr>
        <w:t>XXXXX</w:t>
      </w:r>
      <w:r w:rsidRPr="006E4BA3">
        <w:rPr>
          <w:rFonts w:cstheme="minorHAnsi"/>
          <w:bCs/>
        </w:rPr>
        <w:t xml:space="preserve">, přičemž taková změna nebude změnou </w:t>
      </w:r>
      <w:r w:rsidR="00030638">
        <w:rPr>
          <w:rFonts w:cstheme="minorHAnsi"/>
          <w:bCs/>
        </w:rPr>
        <w:t>S</w:t>
      </w:r>
      <w:r w:rsidRPr="006E4BA3">
        <w:rPr>
          <w:rFonts w:cstheme="minorHAnsi"/>
          <w:bCs/>
        </w:rPr>
        <w:t xml:space="preserve">mlouvy dle odst. </w:t>
      </w:r>
      <w:r w:rsidR="004F2580">
        <w:rPr>
          <w:rFonts w:cstheme="minorHAnsi"/>
          <w:bCs/>
        </w:rPr>
        <w:t>9 čl. XII</w:t>
      </w:r>
      <w:r w:rsidR="00882057">
        <w:rPr>
          <w:rFonts w:cstheme="minorHAnsi"/>
          <w:bCs/>
        </w:rPr>
        <w:t>.</w:t>
      </w:r>
      <w:r w:rsidRPr="006E4BA3">
        <w:rPr>
          <w:rFonts w:cstheme="minorHAnsi"/>
          <w:bCs/>
        </w:rPr>
        <w:t xml:space="preserve"> </w:t>
      </w:r>
      <w:r w:rsidR="00030638">
        <w:rPr>
          <w:rFonts w:cstheme="minorHAnsi"/>
          <w:bCs/>
        </w:rPr>
        <w:t>S</w:t>
      </w:r>
      <w:r w:rsidRPr="006E4BA3">
        <w:rPr>
          <w:rFonts w:cstheme="minorHAnsi"/>
          <w:bCs/>
        </w:rPr>
        <w:t>mlouvy.</w:t>
      </w:r>
    </w:p>
    <w:p w14:paraId="738B163A" w14:textId="457CDE23" w:rsidR="00513495" w:rsidRPr="00513495" w:rsidRDefault="000F294A" w:rsidP="000F294A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bCs/>
        </w:rPr>
        <w:t xml:space="preserve">Dodavatel </w:t>
      </w:r>
      <w:r w:rsidR="002A5EED" w:rsidRPr="006E4BA3">
        <w:rPr>
          <w:rFonts w:cstheme="minorHAnsi"/>
          <w:bCs/>
        </w:rPr>
        <w:t xml:space="preserve">výslovně prohlašuje a zaručuje se, že při poskytování Služeb neporuší, nezasáhne a ani nebude zasahovat do jakýchkoli autorských nebo průmyslových práv třetích osob. </w:t>
      </w:r>
      <w:r>
        <w:rPr>
          <w:rFonts w:cstheme="minorHAnsi"/>
          <w:bCs/>
        </w:rPr>
        <w:t xml:space="preserve">Dodavatel </w:t>
      </w:r>
      <w:r w:rsidR="002A5EED" w:rsidRPr="006E4BA3">
        <w:rPr>
          <w:rFonts w:cstheme="minorHAnsi"/>
          <w:bCs/>
        </w:rPr>
        <w:t>prohlašuje, že je oprávněn k výkonu majetkových práv k veškerým materiálům a pomůckám užitým k plnění dle Smlouvy.</w:t>
      </w:r>
    </w:p>
    <w:p w14:paraId="55628114" w14:textId="28E9E4C7" w:rsidR="007F5B11" w:rsidRPr="009D36E5" w:rsidRDefault="00513495" w:rsidP="007F5B11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bCs/>
        </w:rPr>
        <w:t xml:space="preserve">Smluvní strany se dohodly, že veškeré výstupy </w:t>
      </w:r>
      <w:r w:rsidR="00A2726E">
        <w:rPr>
          <w:rFonts w:cstheme="minorHAnsi"/>
          <w:bCs/>
        </w:rPr>
        <w:t xml:space="preserve">vzniklé </w:t>
      </w:r>
      <w:r w:rsidR="003769E9">
        <w:rPr>
          <w:rFonts w:cstheme="minorHAnsi"/>
          <w:bCs/>
        </w:rPr>
        <w:t xml:space="preserve">činností Dodavatele v souvislosti s plněním Služeb </w:t>
      </w:r>
      <w:r w:rsidR="00791088">
        <w:rPr>
          <w:rFonts w:cstheme="minorHAnsi"/>
          <w:bCs/>
        </w:rPr>
        <w:t>budou předány Objedna</w:t>
      </w:r>
      <w:r w:rsidR="00E85C9B">
        <w:rPr>
          <w:rFonts w:cstheme="minorHAnsi"/>
          <w:bCs/>
        </w:rPr>
        <w:t xml:space="preserve">teli, který bude výlučným a výhradním vlastníkem </w:t>
      </w:r>
      <w:r w:rsidR="002A5EED" w:rsidRPr="000F294A">
        <w:rPr>
          <w:rFonts w:cstheme="minorHAnsi"/>
          <w:bCs/>
        </w:rPr>
        <w:t xml:space="preserve">majetkových práv k tomuto </w:t>
      </w:r>
      <w:r w:rsidR="005041DE">
        <w:rPr>
          <w:rFonts w:cstheme="minorHAnsi"/>
          <w:bCs/>
        </w:rPr>
        <w:t xml:space="preserve">výstupu, resp. </w:t>
      </w:r>
      <w:r w:rsidR="002A5EED" w:rsidRPr="000F294A">
        <w:rPr>
          <w:rFonts w:cstheme="minorHAnsi"/>
          <w:bCs/>
        </w:rPr>
        <w:t>autorské</w:t>
      </w:r>
      <w:r w:rsidR="003877B3">
        <w:rPr>
          <w:rFonts w:cstheme="minorHAnsi"/>
          <w:bCs/>
        </w:rPr>
        <w:t>mu dílu</w:t>
      </w:r>
      <w:r w:rsidR="00D114D0">
        <w:rPr>
          <w:rFonts w:cstheme="minorHAnsi"/>
          <w:bCs/>
        </w:rPr>
        <w:t xml:space="preserve"> (dále také jako „</w:t>
      </w:r>
      <w:r w:rsidR="00D114D0" w:rsidRPr="00D114D0">
        <w:rPr>
          <w:rFonts w:cstheme="minorHAnsi"/>
          <w:b/>
        </w:rPr>
        <w:t>autorské dílo</w:t>
      </w:r>
      <w:r w:rsidR="00D114D0">
        <w:rPr>
          <w:rFonts w:cstheme="minorHAnsi"/>
          <w:bCs/>
        </w:rPr>
        <w:t>“)</w:t>
      </w:r>
      <w:r w:rsidR="003877B3">
        <w:rPr>
          <w:rFonts w:cstheme="minorHAnsi"/>
          <w:bCs/>
        </w:rPr>
        <w:t xml:space="preserve">. </w:t>
      </w:r>
      <w:r w:rsidR="00A0440E">
        <w:rPr>
          <w:rFonts w:cstheme="minorHAnsi"/>
          <w:bCs/>
        </w:rPr>
        <w:t xml:space="preserve">Dodavatel podpisem </w:t>
      </w:r>
      <w:r w:rsidR="00B54B83">
        <w:rPr>
          <w:rFonts w:cstheme="minorHAnsi"/>
          <w:bCs/>
        </w:rPr>
        <w:t xml:space="preserve">této Smlouvy </w:t>
      </w:r>
      <w:r w:rsidR="002A5EED" w:rsidRPr="000F294A">
        <w:rPr>
          <w:rFonts w:cstheme="minorHAnsi"/>
          <w:bCs/>
        </w:rPr>
        <w:t>poskytuje Objednateli výhradní licenci k autorským dílům</w:t>
      </w:r>
      <w:r w:rsidR="00A241BC">
        <w:rPr>
          <w:rFonts w:cstheme="minorHAnsi"/>
          <w:bCs/>
        </w:rPr>
        <w:t xml:space="preserve"> </w:t>
      </w:r>
      <w:r w:rsidR="002A5EED" w:rsidRPr="000F294A">
        <w:rPr>
          <w:rFonts w:cstheme="minorHAnsi"/>
          <w:bCs/>
        </w:rPr>
        <w:t>zhotoveným v rámci plnění Služeb pro Objednatele, která j</w:t>
      </w:r>
      <w:r w:rsidR="004B0BC9">
        <w:rPr>
          <w:rFonts w:cstheme="minorHAnsi"/>
          <w:bCs/>
        </w:rPr>
        <w:t>e</w:t>
      </w:r>
      <w:r w:rsidR="002A5EED" w:rsidRPr="000F294A">
        <w:rPr>
          <w:rFonts w:cstheme="minorHAnsi"/>
          <w:bCs/>
        </w:rPr>
        <w:t xml:space="preserve"> bez teritoriálního</w:t>
      </w:r>
      <w:r w:rsidR="0007551D">
        <w:rPr>
          <w:rFonts w:cstheme="minorHAnsi"/>
          <w:bCs/>
        </w:rPr>
        <w:t>, věcného</w:t>
      </w:r>
      <w:r w:rsidR="002A5EED" w:rsidRPr="000F294A">
        <w:rPr>
          <w:rFonts w:cstheme="minorHAnsi"/>
          <w:bCs/>
        </w:rPr>
        <w:t xml:space="preserve"> a časového omezení</w:t>
      </w:r>
      <w:r w:rsidR="004B0BC9">
        <w:rPr>
          <w:rFonts w:cstheme="minorHAnsi"/>
          <w:bCs/>
        </w:rPr>
        <w:t xml:space="preserve"> (dále </w:t>
      </w:r>
      <w:r w:rsidR="004B0BC9">
        <w:rPr>
          <w:rFonts w:cstheme="minorHAnsi"/>
          <w:bCs/>
        </w:rPr>
        <w:lastRenderedPageBreak/>
        <w:t>jen „</w:t>
      </w:r>
      <w:r w:rsidR="004B0BC9" w:rsidRPr="004B0BC9">
        <w:rPr>
          <w:rFonts w:cstheme="minorHAnsi"/>
          <w:b/>
        </w:rPr>
        <w:t>licence</w:t>
      </w:r>
      <w:r w:rsidR="004B0BC9">
        <w:rPr>
          <w:rFonts w:cstheme="minorHAnsi"/>
          <w:bCs/>
        </w:rPr>
        <w:t>“)</w:t>
      </w:r>
      <w:r w:rsidR="002A5EED" w:rsidRPr="000F294A">
        <w:rPr>
          <w:rFonts w:cstheme="minorHAnsi"/>
          <w:bCs/>
        </w:rPr>
        <w:t xml:space="preserve">. Objednatel je oprávněn pořizovat si kopie autorského díla pro své potřeby a zpřístupňovat je </w:t>
      </w:r>
      <w:r w:rsidR="00B54B83">
        <w:rPr>
          <w:rFonts w:cstheme="minorHAnsi"/>
          <w:bCs/>
        </w:rPr>
        <w:t xml:space="preserve">neomezeně </w:t>
      </w:r>
      <w:r w:rsidR="002A5EED" w:rsidRPr="000F294A">
        <w:rPr>
          <w:rFonts w:cstheme="minorHAnsi"/>
          <w:bCs/>
        </w:rPr>
        <w:t>třetím subjektům pro účely realizace záměrů Objednatele. Smluvní strany sjednávají, že úplata za poskytnutí licence je zahrnuta v</w:t>
      </w:r>
      <w:r w:rsidR="005113F6">
        <w:rPr>
          <w:rFonts w:cstheme="minorHAnsi"/>
          <w:bCs/>
        </w:rPr>
        <w:t> o</w:t>
      </w:r>
      <w:r w:rsidR="002A5EED" w:rsidRPr="000F294A">
        <w:rPr>
          <w:rFonts w:cstheme="minorHAnsi"/>
          <w:bCs/>
        </w:rPr>
        <w:t>dměně</w:t>
      </w:r>
      <w:r w:rsidR="005113F6">
        <w:rPr>
          <w:rFonts w:cstheme="minorHAnsi"/>
          <w:bCs/>
        </w:rPr>
        <w:t xml:space="preserve"> Dodavatele</w:t>
      </w:r>
      <w:r w:rsidR="002A5EED" w:rsidRPr="000F294A">
        <w:rPr>
          <w:rFonts w:cstheme="minorHAnsi"/>
          <w:bCs/>
        </w:rPr>
        <w:t>. Objednatel není povinen licenci využít.</w:t>
      </w:r>
    </w:p>
    <w:p w14:paraId="64E4B62F" w14:textId="782F2AC6" w:rsidR="009D36E5" w:rsidRPr="00B02C03" w:rsidRDefault="009D36E5" w:rsidP="009D36E5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B02C03">
        <w:rPr>
          <w:rFonts w:cstheme="minorHAnsi"/>
        </w:rPr>
        <w:t xml:space="preserve"> </w:t>
      </w:r>
      <w:r w:rsidR="004B0BC9">
        <w:rPr>
          <w:rFonts w:cstheme="minorHAnsi"/>
        </w:rPr>
        <w:t xml:space="preserve">poskytuje </w:t>
      </w:r>
      <w:r w:rsidR="00BA0357">
        <w:rPr>
          <w:rFonts w:cstheme="minorHAnsi"/>
        </w:rPr>
        <w:t>Objednateli licenci</w:t>
      </w:r>
      <w:r w:rsidRPr="00B02C03">
        <w:rPr>
          <w:rFonts w:cstheme="minorHAnsi"/>
        </w:rPr>
        <w:t xml:space="preserve"> ke všem způsobům užití </w:t>
      </w:r>
      <w:r w:rsidR="00BA0357">
        <w:rPr>
          <w:rFonts w:cstheme="minorHAnsi"/>
        </w:rPr>
        <w:t xml:space="preserve">autorského </w:t>
      </w:r>
      <w:r>
        <w:rPr>
          <w:rFonts w:cstheme="minorHAnsi"/>
        </w:rPr>
        <w:t>d</w:t>
      </w:r>
      <w:r w:rsidRPr="00B02C03">
        <w:rPr>
          <w:rFonts w:cstheme="minorHAnsi"/>
        </w:rPr>
        <w:t xml:space="preserve">íla zhotoveného dle Smlouvy, a to v neomezeném rozsahu, včetně práva </w:t>
      </w:r>
      <w:r>
        <w:rPr>
          <w:rFonts w:cstheme="minorHAnsi"/>
        </w:rPr>
        <w:t xml:space="preserve">takové </w:t>
      </w:r>
      <w:r w:rsidRPr="00B02C03">
        <w:rPr>
          <w:rFonts w:cstheme="minorHAnsi"/>
        </w:rPr>
        <w:t>autorského dílo neomezeně upravit, a to i prostřednictvím jiného subjektu dle volby Objednatele (</w:t>
      </w:r>
      <w:r w:rsidR="00101FFE">
        <w:rPr>
          <w:rFonts w:cstheme="minorHAnsi"/>
        </w:rPr>
        <w:t xml:space="preserve">včetně </w:t>
      </w:r>
      <w:r w:rsidRPr="00B02C03">
        <w:rPr>
          <w:rFonts w:cstheme="minorHAnsi"/>
        </w:rPr>
        <w:t>možnost</w:t>
      </w:r>
      <w:r w:rsidR="00101FFE">
        <w:rPr>
          <w:rFonts w:cstheme="minorHAnsi"/>
        </w:rPr>
        <w:t>i</w:t>
      </w:r>
      <w:r w:rsidRPr="00B02C03">
        <w:rPr>
          <w:rFonts w:cstheme="minorHAnsi"/>
        </w:rPr>
        <w:t xml:space="preserve"> udělit podlicenci). Za účelem odstranění jakýchkoli pochybností se autorským dílem</w:t>
      </w:r>
      <w:r w:rsidR="009D482B">
        <w:rPr>
          <w:rFonts w:cstheme="minorHAnsi"/>
        </w:rPr>
        <w:t xml:space="preserve"> anebo výstupem</w:t>
      </w:r>
      <w:r w:rsidRPr="00B02C03">
        <w:rPr>
          <w:rFonts w:cstheme="minorHAnsi"/>
        </w:rPr>
        <w:t xml:space="preserve"> pro účely Smlouvy rozumí jakýkoli jedinečný výsledek či výsledky tvůrčí činnosti </w:t>
      </w:r>
      <w:r>
        <w:rPr>
          <w:rFonts w:cstheme="minorHAnsi"/>
        </w:rPr>
        <w:t>Dodavatele</w:t>
      </w:r>
      <w:r w:rsidRPr="00B02C03">
        <w:rPr>
          <w:rFonts w:cstheme="minorHAnsi"/>
        </w:rPr>
        <w:t xml:space="preserve">, které </w:t>
      </w:r>
      <w:r>
        <w:rPr>
          <w:rFonts w:cstheme="minorHAnsi"/>
        </w:rPr>
        <w:t>Dodavatel</w:t>
      </w:r>
      <w:r w:rsidRPr="00B02C03">
        <w:rPr>
          <w:rFonts w:cstheme="minorHAnsi"/>
        </w:rPr>
        <w:t xml:space="preserve"> provede na základě Smlouvy a které budou vyjádřeny v objektivně vnímatelné podobě, včetně podoby elektronické. </w:t>
      </w:r>
      <w:r>
        <w:rPr>
          <w:rFonts w:cstheme="minorHAnsi"/>
        </w:rPr>
        <w:t>Dodavatel</w:t>
      </w:r>
      <w:r w:rsidRPr="00B02C03">
        <w:rPr>
          <w:rFonts w:cstheme="minorHAnsi"/>
        </w:rPr>
        <w:t xml:space="preserve"> poskytuje Objednateli licenci na dobu trvání majetkových práv </w:t>
      </w:r>
      <w:r>
        <w:rPr>
          <w:rFonts w:cstheme="minorHAnsi"/>
        </w:rPr>
        <w:t>Dodavatele/autora</w:t>
      </w:r>
      <w:r w:rsidRPr="00B02C03">
        <w:rPr>
          <w:rFonts w:cstheme="minorHAnsi"/>
        </w:rPr>
        <w:t xml:space="preserve"> k autorskému dílu. </w:t>
      </w:r>
    </w:p>
    <w:p w14:paraId="2A78DD9F" w14:textId="50CA0B6F" w:rsidR="00BF6592" w:rsidRPr="006E3687" w:rsidRDefault="00BF6592" w:rsidP="00BF6592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bCs/>
        </w:rPr>
      </w:pPr>
      <w:r w:rsidRPr="006E3687">
        <w:rPr>
          <w:rFonts w:cstheme="minorHAnsi"/>
          <w:bCs/>
        </w:rPr>
        <w:t xml:space="preserve">Dodavatel odpovídá za škodu, která byla způsobena Objednateli v souvislosti s poskytováním Služeb. Dodavatel prohlašuje, že je řádně pojištěn pro případ odpovědnosti za škodu způsobenou v souvislosti s poskytováním Služeb tak, aby výše pojistných částek byla úměrná možným škodám, které lze v rozumné míře předpokládat. </w:t>
      </w:r>
      <w:r w:rsidR="009F7FA8" w:rsidRPr="006E3687">
        <w:rPr>
          <w:rFonts w:cstheme="minorHAnsi"/>
          <w:bCs/>
        </w:rPr>
        <w:t>Dodavatel</w:t>
      </w:r>
      <w:r w:rsidRPr="006E3687">
        <w:rPr>
          <w:rFonts w:cstheme="minorHAnsi"/>
          <w:bCs/>
        </w:rPr>
        <w:t xml:space="preserve"> dále prohlašuje, že takovéto pojištění bude v</w:t>
      </w:r>
      <w:r w:rsidR="00944D1E" w:rsidRPr="006E3687">
        <w:rPr>
          <w:rFonts w:cstheme="minorHAnsi"/>
          <w:bCs/>
        </w:rPr>
        <w:t> </w:t>
      </w:r>
      <w:r w:rsidRPr="006E3687">
        <w:rPr>
          <w:rFonts w:cstheme="minorHAnsi"/>
          <w:bCs/>
        </w:rPr>
        <w:t xml:space="preserve">platnosti po celou dobu trvání smlouvy uzavřené s Objednatelem. </w:t>
      </w:r>
    </w:p>
    <w:p w14:paraId="77B1C188" w14:textId="06BFF370" w:rsidR="001A7A0C" w:rsidRPr="008F1E1B" w:rsidRDefault="00BF6592" w:rsidP="00A22336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F1E1B">
        <w:rPr>
          <w:rFonts w:ascii="Calibri" w:hAnsi="Calibri" w:cs="Calibri"/>
        </w:rPr>
        <w:t xml:space="preserve">Dodavatel je povinen se při realizaci Díla řídit zásadami významně nepoškozovat (dále jen </w:t>
      </w:r>
      <w:r w:rsidRPr="008F1E1B">
        <w:rPr>
          <w:rFonts w:ascii="Calibri" w:hAnsi="Calibri" w:cs="Calibri"/>
          <w:b/>
          <w:bCs/>
        </w:rPr>
        <w:t>„DNSH“</w:t>
      </w:r>
      <w:r w:rsidRPr="008F1E1B">
        <w:rPr>
          <w:rFonts w:ascii="Calibri" w:hAnsi="Calibri" w:cs="Calibri"/>
        </w:rPr>
        <w:t>) a je povinen poskytnout Objednateli plnou součinnost včetně doložení všech dokumentů k přípravě závěrečného protokolu k DNSH.</w:t>
      </w:r>
      <w:r w:rsidR="001A7A0C" w:rsidRPr="008F1E1B">
        <w:rPr>
          <w:rFonts w:cstheme="minorHAnsi"/>
        </w:rPr>
        <w:t xml:space="preserve"> </w:t>
      </w:r>
    </w:p>
    <w:p w14:paraId="532CF3BD" w14:textId="77777777" w:rsidR="008158AB" w:rsidRPr="008D00B0" w:rsidRDefault="00987CD5" w:rsidP="008158AB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IV</w:t>
      </w:r>
      <w:r w:rsidR="008158AB"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7E8F6F26" w14:textId="524F1E21" w:rsidR="008158AB" w:rsidRPr="008D00B0" w:rsidRDefault="009415D7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>
        <w:rPr>
          <w:rFonts w:eastAsia="Times New Roman" w:cstheme="minorHAnsi"/>
          <w:b/>
          <w:smallCaps/>
          <w:lang w:eastAsia="cs-CZ"/>
        </w:rPr>
        <w:t xml:space="preserve">Práva a </w:t>
      </w:r>
      <w:r w:rsidR="008158AB" w:rsidRPr="008D00B0">
        <w:rPr>
          <w:rFonts w:eastAsia="Times New Roman" w:cstheme="minorHAnsi"/>
          <w:b/>
          <w:smallCaps/>
          <w:lang w:eastAsia="cs-CZ"/>
        </w:rPr>
        <w:t xml:space="preserve">Povinnosti </w:t>
      </w:r>
      <w:r w:rsidR="00D45251" w:rsidRPr="008D00B0">
        <w:rPr>
          <w:rFonts w:eastAsia="Times New Roman" w:cstheme="minorHAnsi"/>
          <w:b/>
          <w:smallCaps/>
          <w:lang w:eastAsia="cs-CZ"/>
        </w:rPr>
        <w:t>Objed</w:t>
      </w:r>
      <w:r w:rsidR="008158AB" w:rsidRPr="008D00B0">
        <w:rPr>
          <w:rFonts w:eastAsia="Times New Roman" w:cstheme="minorHAnsi"/>
          <w:b/>
          <w:smallCaps/>
          <w:lang w:eastAsia="cs-CZ"/>
        </w:rPr>
        <w:t>natele</w:t>
      </w:r>
    </w:p>
    <w:p w14:paraId="3A6EA597" w14:textId="06E7E4EE" w:rsidR="004604AB" w:rsidRPr="00BF6592" w:rsidRDefault="00FD0B1C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F6592">
        <w:rPr>
          <w:rFonts w:cstheme="minorHAnsi"/>
        </w:rPr>
        <w:t xml:space="preserve">Služby poskytované </w:t>
      </w:r>
      <w:r w:rsidR="00A41769" w:rsidRPr="00BF6592">
        <w:rPr>
          <w:rFonts w:cstheme="minorHAnsi"/>
        </w:rPr>
        <w:t>O</w:t>
      </w:r>
      <w:r w:rsidR="006E5DA4" w:rsidRPr="00BF6592">
        <w:rPr>
          <w:rFonts w:cstheme="minorHAnsi"/>
        </w:rPr>
        <w:t>bjednateli</w:t>
      </w:r>
      <w:r w:rsidR="00AE5453" w:rsidRPr="00BF6592">
        <w:rPr>
          <w:rFonts w:cstheme="minorHAnsi"/>
        </w:rPr>
        <w:t xml:space="preserve"> </w:t>
      </w:r>
      <w:r w:rsidR="00E3582E">
        <w:rPr>
          <w:rFonts w:cstheme="minorHAnsi"/>
        </w:rPr>
        <w:t>budou</w:t>
      </w:r>
      <w:r w:rsidRPr="00BF6592">
        <w:rPr>
          <w:rFonts w:cstheme="minorHAnsi"/>
        </w:rPr>
        <w:t xml:space="preserve"> p</w:t>
      </w:r>
      <w:r w:rsidR="004604AB" w:rsidRPr="00BF6592">
        <w:rPr>
          <w:rFonts w:cstheme="minorHAnsi"/>
        </w:rPr>
        <w:t>ovažován</w:t>
      </w:r>
      <w:r w:rsidRPr="00BF6592">
        <w:rPr>
          <w:rFonts w:cstheme="minorHAnsi"/>
        </w:rPr>
        <w:t>y</w:t>
      </w:r>
      <w:r w:rsidR="004604AB" w:rsidRPr="00BF6592">
        <w:rPr>
          <w:rFonts w:cstheme="minorHAnsi"/>
        </w:rPr>
        <w:t xml:space="preserve"> za řádně proveden</w:t>
      </w:r>
      <w:r w:rsidR="00AE5453" w:rsidRPr="00BF6592">
        <w:rPr>
          <w:rFonts w:cstheme="minorHAnsi"/>
        </w:rPr>
        <w:t>é</w:t>
      </w:r>
      <w:r w:rsidR="004604AB" w:rsidRPr="00BF6592">
        <w:rPr>
          <w:rFonts w:cstheme="minorHAnsi"/>
        </w:rPr>
        <w:t xml:space="preserve">, pokud </w:t>
      </w:r>
      <w:r w:rsidR="00E3582E">
        <w:rPr>
          <w:rFonts w:cstheme="minorHAnsi"/>
        </w:rPr>
        <w:t>budou</w:t>
      </w:r>
      <w:r w:rsidRPr="00BF6592">
        <w:rPr>
          <w:rFonts w:cstheme="minorHAnsi"/>
        </w:rPr>
        <w:t xml:space="preserve"> provedeny</w:t>
      </w:r>
      <w:r w:rsidR="004604AB" w:rsidRPr="00BF6592">
        <w:rPr>
          <w:rFonts w:cstheme="minorHAnsi"/>
        </w:rPr>
        <w:t xml:space="preserve"> v rozsahu a v termín</w:t>
      </w:r>
      <w:r w:rsidR="00803BC6" w:rsidRPr="00BF6592">
        <w:rPr>
          <w:rFonts w:cstheme="minorHAnsi"/>
        </w:rPr>
        <w:t>u</w:t>
      </w:r>
      <w:r w:rsidR="004604AB" w:rsidRPr="00BF6592">
        <w:rPr>
          <w:rFonts w:cstheme="minorHAnsi"/>
        </w:rPr>
        <w:t xml:space="preserve"> stanoven</w:t>
      </w:r>
      <w:r w:rsidR="00803BC6" w:rsidRPr="00BF6592">
        <w:rPr>
          <w:rFonts w:cstheme="minorHAnsi"/>
        </w:rPr>
        <w:t>ém</w:t>
      </w:r>
      <w:r w:rsidR="004604AB" w:rsidRPr="00BF6592">
        <w:rPr>
          <w:rFonts w:cstheme="minorHAnsi"/>
        </w:rPr>
        <w:t xml:space="preserve"> </w:t>
      </w:r>
      <w:r w:rsidR="0057551D" w:rsidRPr="00BF6592">
        <w:rPr>
          <w:rFonts w:cstheme="minorHAnsi"/>
        </w:rPr>
        <w:t>S</w:t>
      </w:r>
      <w:r w:rsidR="004604AB" w:rsidRPr="00BF6592">
        <w:rPr>
          <w:rFonts w:cstheme="minorHAnsi"/>
        </w:rPr>
        <w:t>mlouvou</w:t>
      </w:r>
      <w:r w:rsidR="00D773C0" w:rsidRPr="00BF6592">
        <w:rPr>
          <w:rFonts w:cstheme="minorHAnsi"/>
        </w:rPr>
        <w:t xml:space="preserve"> či</w:t>
      </w:r>
      <w:r w:rsidR="00856E14">
        <w:rPr>
          <w:rFonts w:cstheme="minorHAnsi"/>
        </w:rPr>
        <w:t xml:space="preserve"> v</w:t>
      </w:r>
      <w:r w:rsidR="00D773C0" w:rsidRPr="00BF6592">
        <w:rPr>
          <w:rFonts w:cstheme="minorHAnsi"/>
        </w:rPr>
        <w:t xml:space="preserve"> </w:t>
      </w:r>
      <w:r w:rsidR="008670B6" w:rsidRPr="00BF6592">
        <w:rPr>
          <w:rFonts w:cstheme="minorHAnsi"/>
        </w:rPr>
        <w:t xml:space="preserve">písemných </w:t>
      </w:r>
      <w:r w:rsidR="00D773C0" w:rsidRPr="00BF6592">
        <w:rPr>
          <w:rFonts w:cstheme="minorHAnsi"/>
        </w:rPr>
        <w:t>pokyn</w:t>
      </w:r>
      <w:r w:rsidR="008670B6" w:rsidRPr="00BF6592">
        <w:rPr>
          <w:rFonts w:cstheme="minorHAnsi"/>
        </w:rPr>
        <w:t>ech</w:t>
      </w:r>
      <w:r w:rsidR="00D773C0" w:rsidRPr="00BF6592">
        <w:rPr>
          <w:rFonts w:cstheme="minorHAnsi"/>
        </w:rPr>
        <w:t xml:space="preserve"> </w:t>
      </w:r>
      <w:r w:rsidR="0057551D" w:rsidRPr="00BF6592">
        <w:rPr>
          <w:rFonts w:cstheme="minorHAnsi"/>
        </w:rPr>
        <w:t>O</w:t>
      </w:r>
      <w:r w:rsidR="008670B6" w:rsidRPr="00BF6592">
        <w:rPr>
          <w:rFonts w:cstheme="minorHAnsi"/>
        </w:rPr>
        <w:t>bjednatele</w:t>
      </w:r>
      <w:r w:rsidR="00957DD8" w:rsidRPr="00BF6592">
        <w:rPr>
          <w:rFonts w:cstheme="minorHAnsi"/>
        </w:rPr>
        <w:t>.</w:t>
      </w:r>
    </w:p>
    <w:p w14:paraId="41D36DA5" w14:textId="23B4511D" w:rsidR="004604AB" w:rsidRPr="00BF6592" w:rsidRDefault="009415D7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4604AB" w:rsidRPr="00BF6592">
        <w:rPr>
          <w:rFonts w:cstheme="minorHAnsi"/>
        </w:rPr>
        <w:t xml:space="preserve">o provedení </w:t>
      </w:r>
      <w:r w:rsidR="001C0CDE">
        <w:rPr>
          <w:rFonts w:cstheme="minorHAnsi"/>
        </w:rPr>
        <w:t xml:space="preserve">Služeb ve formě každé jednotlivé </w:t>
      </w:r>
      <w:r>
        <w:rPr>
          <w:rFonts w:cstheme="minorHAnsi"/>
        </w:rPr>
        <w:t xml:space="preserve">předané </w:t>
      </w:r>
      <w:r w:rsidR="007422D4">
        <w:rPr>
          <w:rFonts w:cstheme="minorHAnsi"/>
        </w:rPr>
        <w:t>Fáze</w:t>
      </w:r>
      <w:r w:rsidR="004604AB" w:rsidRPr="00BF6592">
        <w:rPr>
          <w:rFonts w:cstheme="minorHAnsi"/>
        </w:rPr>
        <w:t xml:space="preserve"> </w:t>
      </w:r>
      <w:r w:rsidR="00823CFD">
        <w:rPr>
          <w:rFonts w:cstheme="minorHAnsi"/>
        </w:rPr>
        <w:t>Objednateli</w:t>
      </w:r>
      <w:r w:rsidR="008E5B36">
        <w:rPr>
          <w:rFonts w:cstheme="minorHAnsi"/>
        </w:rPr>
        <w:t>,</w:t>
      </w:r>
      <w:r w:rsidR="00823CFD">
        <w:rPr>
          <w:rFonts w:cstheme="minorHAnsi"/>
        </w:rPr>
        <w:t xml:space="preserve"> vyhotoví Smluvní strany </w:t>
      </w:r>
      <w:r w:rsidR="0057551D" w:rsidRPr="00BF6592">
        <w:rPr>
          <w:rFonts w:cstheme="minorHAnsi"/>
        </w:rPr>
        <w:t xml:space="preserve">písemný </w:t>
      </w:r>
      <w:r w:rsidR="004604AB" w:rsidRPr="00BF6592">
        <w:rPr>
          <w:rFonts w:cstheme="minorHAnsi"/>
        </w:rPr>
        <w:t xml:space="preserve">předávací protokol, ve kterém bude uvedeno, zda </w:t>
      </w:r>
      <w:r w:rsidR="007422D4">
        <w:rPr>
          <w:rFonts w:cstheme="minorHAnsi"/>
        </w:rPr>
        <w:t xml:space="preserve">Fáze </w:t>
      </w:r>
      <w:r w:rsidR="004604AB" w:rsidRPr="00BF6592">
        <w:rPr>
          <w:rFonts w:cstheme="minorHAnsi"/>
        </w:rPr>
        <w:t>byl</w:t>
      </w:r>
      <w:r w:rsidR="007422D4">
        <w:rPr>
          <w:rFonts w:cstheme="minorHAnsi"/>
        </w:rPr>
        <w:t>a</w:t>
      </w:r>
      <w:r w:rsidR="004604AB" w:rsidRPr="00BF6592">
        <w:rPr>
          <w:rFonts w:cstheme="minorHAnsi"/>
        </w:rPr>
        <w:t xml:space="preserve"> </w:t>
      </w:r>
      <w:r w:rsidR="005254A6" w:rsidRPr="00BF6592">
        <w:rPr>
          <w:rFonts w:cstheme="minorHAnsi"/>
        </w:rPr>
        <w:t>převz</w:t>
      </w:r>
      <w:r w:rsidR="008B6D74">
        <w:rPr>
          <w:rFonts w:cstheme="minorHAnsi"/>
        </w:rPr>
        <w:t xml:space="preserve">ata </w:t>
      </w:r>
      <w:r w:rsidR="004604AB" w:rsidRPr="00BF6592">
        <w:rPr>
          <w:rFonts w:cstheme="minorHAnsi"/>
        </w:rPr>
        <w:t xml:space="preserve">bez výhrad </w:t>
      </w:r>
      <w:r w:rsidR="00170237" w:rsidRPr="00BF6592">
        <w:rPr>
          <w:rFonts w:cstheme="minorHAnsi"/>
        </w:rPr>
        <w:t>O</w:t>
      </w:r>
      <w:r w:rsidR="004604AB" w:rsidRPr="00BF6592">
        <w:rPr>
          <w:rFonts w:cstheme="minorHAnsi"/>
        </w:rPr>
        <w:t>bjednatele, či zda v době předání vykazoval</w:t>
      </w:r>
      <w:r w:rsidR="008B6D74">
        <w:rPr>
          <w:rFonts w:cstheme="minorHAnsi"/>
        </w:rPr>
        <w:t>a</w:t>
      </w:r>
      <w:r w:rsidR="004604AB" w:rsidRPr="00BF6592">
        <w:rPr>
          <w:rFonts w:cstheme="minorHAnsi"/>
        </w:rPr>
        <w:t xml:space="preserve"> nedodělky </w:t>
      </w:r>
      <w:r w:rsidR="005254A6" w:rsidRPr="00BF6592">
        <w:rPr>
          <w:rFonts w:cstheme="minorHAnsi"/>
        </w:rPr>
        <w:t>nebo</w:t>
      </w:r>
      <w:r w:rsidR="004604AB" w:rsidRPr="00BF6592">
        <w:rPr>
          <w:rFonts w:cstheme="minorHAnsi"/>
        </w:rPr>
        <w:t xml:space="preserve"> vady, a zda </w:t>
      </w:r>
      <w:r w:rsidR="005254A6" w:rsidRPr="00BF6592">
        <w:rPr>
          <w:rFonts w:cstheme="minorHAnsi"/>
        </w:rPr>
        <w:t xml:space="preserve">se považuje za </w:t>
      </w:r>
      <w:r w:rsidR="004604AB" w:rsidRPr="00BF6592">
        <w:rPr>
          <w:rFonts w:cstheme="minorHAnsi"/>
        </w:rPr>
        <w:t>před</w:t>
      </w:r>
      <w:r w:rsidR="005254A6" w:rsidRPr="00BF6592">
        <w:rPr>
          <w:rFonts w:cstheme="minorHAnsi"/>
        </w:rPr>
        <w:t>a</w:t>
      </w:r>
      <w:r w:rsidR="004604AB" w:rsidRPr="00BF6592">
        <w:rPr>
          <w:rFonts w:cstheme="minorHAnsi"/>
        </w:rPr>
        <w:t>n</w:t>
      </w:r>
      <w:r w:rsidR="008B6D74">
        <w:rPr>
          <w:rFonts w:cstheme="minorHAnsi"/>
        </w:rPr>
        <w:t>ou</w:t>
      </w:r>
      <w:r w:rsidR="004604AB" w:rsidRPr="00BF6592">
        <w:rPr>
          <w:rFonts w:cstheme="minorHAnsi"/>
        </w:rPr>
        <w:t xml:space="preserve"> řádně a včas. Protokol bude podepsán pověřenými osobami obou </w:t>
      </w:r>
      <w:r w:rsidR="00170237" w:rsidRPr="00BF6592">
        <w:rPr>
          <w:rFonts w:cstheme="minorHAnsi"/>
        </w:rPr>
        <w:t>S</w:t>
      </w:r>
      <w:r w:rsidR="004604AB" w:rsidRPr="00BF6592">
        <w:rPr>
          <w:rFonts w:cstheme="minorHAnsi"/>
        </w:rPr>
        <w:t>mluvních stran a bude uv</w:t>
      </w:r>
      <w:r w:rsidR="003E19CA" w:rsidRPr="00BF6592">
        <w:rPr>
          <w:rFonts w:cstheme="minorHAnsi"/>
        </w:rPr>
        <w:t>e</w:t>
      </w:r>
      <w:r w:rsidR="004604AB" w:rsidRPr="00BF6592">
        <w:rPr>
          <w:rFonts w:cstheme="minorHAnsi"/>
        </w:rPr>
        <w:t>d</w:t>
      </w:r>
      <w:r w:rsidR="003E19CA" w:rsidRPr="00BF6592">
        <w:rPr>
          <w:rFonts w:cstheme="minorHAnsi"/>
        </w:rPr>
        <w:t>en</w:t>
      </w:r>
      <w:r w:rsidR="00B85445" w:rsidRPr="00BF6592">
        <w:rPr>
          <w:rFonts w:cstheme="minorHAnsi"/>
        </w:rPr>
        <w:t>o</w:t>
      </w:r>
      <w:r w:rsidR="004604AB" w:rsidRPr="00BF6592">
        <w:rPr>
          <w:rFonts w:cstheme="minorHAnsi"/>
        </w:rPr>
        <w:t xml:space="preserve"> datum předání</w:t>
      </w:r>
      <w:r w:rsidR="003E19CA" w:rsidRPr="00BF6592">
        <w:rPr>
          <w:rFonts w:cstheme="minorHAnsi"/>
        </w:rPr>
        <w:t xml:space="preserve"> a převzetí</w:t>
      </w:r>
      <w:r w:rsidR="004604AB" w:rsidRPr="00BF6592">
        <w:rPr>
          <w:rFonts w:cstheme="minorHAnsi"/>
        </w:rPr>
        <w:t xml:space="preserve">. </w:t>
      </w:r>
    </w:p>
    <w:p w14:paraId="672219F9" w14:textId="5BF7C4CD" w:rsidR="004604AB" w:rsidRPr="00BF6592" w:rsidRDefault="004604AB" w:rsidP="13502784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</w:pPr>
      <w:r w:rsidRPr="13502784">
        <w:t xml:space="preserve">V případě, že výstup </w:t>
      </w:r>
      <w:r w:rsidR="00C15A60" w:rsidRPr="13502784">
        <w:t>S</w:t>
      </w:r>
      <w:r w:rsidR="005254A6" w:rsidRPr="13502784">
        <w:t>lužeb</w:t>
      </w:r>
      <w:r w:rsidR="007B1643" w:rsidRPr="13502784">
        <w:t xml:space="preserve"> (</w:t>
      </w:r>
      <w:r w:rsidR="00C15A60" w:rsidRPr="13502784">
        <w:t>Fáze</w:t>
      </w:r>
      <w:r w:rsidR="007B1643" w:rsidRPr="13502784">
        <w:t>)</w:t>
      </w:r>
      <w:r w:rsidRPr="13502784">
        <w:t xml:space="preserve"> </w:t>
      </w:r>
      <w:r w:rsidR="00E3705F" w:rsidRPr="13502784">
        <w:t>Dod</w:t>
      </w:r>
      <w:r w:rsidR="005254A6" w:rsidRPr="13502784">
        <w:t xml:space="preserve">avatele </w:t>
      </w:r>
      <w:r w:rsidRPr="13502784">
        <w:t>bud</w:t>
      </w:r>
      <w:r w:rsidR="005254A6" w:rsidRPr="13502784">
        <w:t>e</w:t>
      </w:r>
      <w:r w:rsidRPr="13502784">
        <w:t xml:space="preserve"> vykazovat nedodělky </w:t>
      </w:r>
      <w:r w:rsidR="007B1643" w:rsidRPr="13502784">
        <w:t>či</w:t>
      </w:r>
      <w:r w:rsidRPr="13502784">
        <w:t xml:space="preserve"> vady, resp. </w:t>
      </w:r>
      <w:r w:rsidR="00170237" w:rsidRPr="13502784">
        <w:t>O</w:t>
      </w:r>
      <w:r w:rsidRPr="13502784">
        <w:t>bjednatel k</w:t>
      </w:r>
      <w:r w:rsidR="007A2D47" w:rsidRPr="13502784">
        <w:t> </w:t>
      </w:r>
      <w:r w:rsidRPr="13502784">
        <w:t xml:space="preserve">nim bude mít výhrady, je </w:t>
      </w:r>
      <w:r w:rsidR="00E3705F" w:rsidRPr="13502784">
        <w:t>Dod</w:t>
      </w:r>
      <w:r w:rsidRPr="13502784">
        <w:t>avatel povinen v</w:t>
      </w:r>
      <w:r w:rsidR="006E5DA4" w:rsidRPr="13502784">
        <w:t> </w:t>
      </w:r>
      <w:r w:rsidRPr="13502784">
        <w:t>přiměřené lhůtě stanovené</w:t>
      </w:r>
      <w:r w:rsidR="007A2D47" w:rsidRPr="13502784">
        <w:t xml:space="preserve"> </w:t>
      </w:r>
      <w:r w:rsidR="00446E56" w:rsidRPr="13502784">
        <w:t>O</w:t>
      </w:r>
      <w:r w:rsidRPr="13502784">
        <w:t xml:space="preserve">bjednatelem vytýkané nedostatky </w:t>
      </w:r>
      <w:r w:rsidR="005254A6" w:rsidRPr="13502784">
        <w:t xml:space="preserve">nebo vady </w:t>
      </w:r>
      <w:r w:rsidRPr="13502784">
        <w:t xml:space="preserve">odstranit a znovu předat </w:t>
      </w:r>
      <w:r w:rsidR="00446E56" w:rsidRPr="13502784">
        <w:t>O</w:t>
      </w:r>
      <w:r w:rsidRPr="13502784">
        <w:t xml:space="preserve">bjednateli </w:t>
      </w:r>
      <w:r w:rsidR="00020423" w:rsidRPr="13502784">
        <w:t xml:space="preserve">tento </w:t>
      </w:r>
      <w:r w:rsidRPr="13502784">
        <w:t xml:space="preserve">výstup </w:t>
      </w:r>
      <w:r w:rsidR="006C658F" w:rsidRPr="13502784">
        <w:t>(</w:t>
      </w:r>
      <w:r w:rsidR="007B1643" w:rsidRPr="13502784">
        <w:t>Fázi</w:t>
      </w:r>
      <w:r w:rsidR="006C658F" w:rsidRPr="13502784">
        <w:t>)</w:t>
      </w:r>
      <w:r w:rsidRPr="13502784">
        <w:t xml:space="preserve">, o čemž bude </w:t>
      </w:r>
      <w:r w:rsidR="00020423" w:rsidRPr="13502784">
        <w:t xml:space="preserve">znovu </w:t>
      </w:r>
      <w:r w:rsidRPr="13502784">
        <w:t xml:space="preserve">sepsán předávací protokol. </w:t>
      </w:r>
    </w:p>
    <w:p w14:paraId="768314C8" w14:textId="4EF0C999" w:rsidR="00F85E8F" w:rsidRPr="00A22336" w:rsidRDefault="00D45251" w:rsidP="00A22336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A22336">
        <w:rPr>
          <w:rFonts w:cstheme="minorHAnsi"/>
        </w:rPr>
        <w:t>Objed</w:t>
      </w:r>
      <w:r w:rsidR="008158AB" w:rsidRPr="00A22336">
        <w:rPr>
          <w:rFonts w:cstheme="minorHAnsi"/>
        </w:rPr>
        <w:t>natel je oprávněn prov</w:t>
      </w:r>
      <w:r w:rsidR="006C658F" w:rsidRPr="00A22336">
        <w:rPr>
          <w:rFonts w:cstheme="minorHAnsi"/>
        </w:rPr>
        <w:t>ádě</w:t>
      </w:r>
      <w:r w:rsidR="008158AB" w:rsidRPr="00A22336">
        <w:rPr>
          <w:rFonts w:cstheme="minorHAnsi"/>
        </w:rPr>
        <w:t xml:space="preserve">t kontrolu </w:t>
      </w:r>
      <w:r w:rsidR="00020423" w:rsidRPr="00A22336">
        <w:rPr>
          <w:rFonts w:cstheme="minorHAnsi"/>
        </w:rPr>
        <w:t>poskytov</w:t>
      </w:r>
      <w:r w:rsidR="0093745D">
        <w:rPr>
          <w:rFonts w:cstheme="minorHAnsi"/>
        </w:rPr>
        <w:t>aných S</w:t>
      </w:r>
      <w:r w:rsidR="00020423" w:rsidRPr="00A22336">
        <w:rPr>
          <w:rFonts w:cstheme="minorHAnsi"/>
        </w:rPr>
        <w:t xml:space="preserve">lužeb </w:t>
      </w:r>
      <w:r w:rsidR="008158AB" w:rsidRPr="00A22336">
        <w:rPr>
          <w:rFonts w:cstheme="minorHAnsi"/>
        </w:rPr>
        <w:t xml:space="preserve">dle </w:t>
      </w:r>
      <w:r w:rsidR="00446E56" w:rsidRPr="00A22336">
        <w:rPr>
          <w:rFonts w:cstheme="minorHAnsi"/>
        </w:rPr>
        <w:t>S</w:t>
      </w:r>
      <w:r w:rsidR="00AC73A7" w:rsidRPr="00A22336">
        <w:rPr>
          <w:rFonts w:cstheme="minorHAnsi"/>
        </w:rPr>
        <w:t>mlouv</w:t>
      </w:r>
      <w:r w:rsidR="008158AB" w:rsidRPr="00A22336">
        <w:rPr>
          <w:rFonts w:cstheme="minorHAnsi"/>
        </w:rPr>
        <w:t xml:space="preserve">y, a to v kterékoliv </w:t>
      </w:r>
      <w:r w:rsidR="0093745D">
        <w:rPr>
          <w:rFonts w:cstheme="minorHAnsi"/>
        </w:rPr>
        <w:t>F</w:t>
      </w:r>
      <w:r w:rsidR="008158AB" w:rsidRPr="00A22336">
        <w:rPr>
          <w:rFonts w:cstheme="minorHAnsi"/>
        </w:rPr>
        <w:t xml:space="preserve">ázi. </w:t>
      </w:r>
    </w:p>
    <w:p w14:paraId="25C6502F" w14:textId="77777777" w:rsidR="008158AB" w:rsidRPr="00C77F57" w:rsidRDefault="008158AB" w:rsidP="008158AB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C77F57">
        <w:rPr>
          <w:rFonts w:eastAsia="Times New Roman" w:cstheme="minorHAnsi"/>
          <w:b/>
          <w:color w:val="000000"/>
          <w:lang w:eastAsia="cs-CZ"/>
        </w:rPr>
        <w:t>V.</w:t>
      </w:r>
    </w:p>
    <w:p w14:paraId="2F420545" w14:textId="51CA9CD6" w:rsidR="008158AB" w:rsidRPr="008D00B0" w:rsidRDefault="00421A23" w:rsidP="00950857">
      <w:pPr>
        <w:keepNext/>
        <w:keepLines/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>
        <w:rPr>
          <w:rFonts w:eastAsia="Times New Roman" w:cstheme="minorHAnsi"/>
          <w:b/>
          <w:smallCaps/>
          <w:lang w:eastAsia="cs-CZ"/>
        </w:rPr>
        <w:t>Odměna</w:t>
      </w:r>
      <w:r w:rsidR="008158AB" w:rsidRPr="008D00B0">
        <w:rPr>
          <w:rFonts w:eastAsia="Times New Roman" w:cstheme="minorHAnsi"/>
          <w:b/>
          <w:smallCaps/>
          <w:lang w:eastAsia="cs-CZ"/>
        </w:rPr>
        <w:t xml:space="preserve"> a platební podmínky</w:t>
      </w:r>
    </w:p>
    <w:p w14:paraId="57A94588" w14:textId="7D5CEDD3" w:rsidR="009D74C7" w:rsidRPr="00282D4F" w:rsidRDefault="00421A23" w:rsidP="00EC270B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421A23">
        <w:rPr>
          <w:rFonts w:cstheme="minorHAnsi"/>
        </w:rPr>
        <w:t>Odměna za poskytování Služeb bude určena na základě skutečného rozsahu poskytnutých Služeb</w:t>
      </w:r>
      <w:r>
        <w:rPr>
          <w:rFonts w:cstheme="minorHAnsi"/>
        </w:rPr>
        <w:t xml:space="preserve"> v rámci každé jednotlivé Fáze</w:t>
      </w:r>
      <w:r w:rsidR="009D74C7">
        <w:rPr>
          <w:rFonts w:cstheme="minorHAnsi"/>
        </w:rPr>
        <w:t xml:space="preserve">, </w:t>
      </w:r>
      <w:r w:rsidR="009D74C7" w:rsidRPr="00282D4F">
        <w:rPr>
          <w:rFonts w:cstheme="minorHAnsi"/>
        </w:rPr>
        <w:t>a to na základě jednotkové ceny za poskytování Služeb</w:t>
      </w:r>
      <w:r w:rsidR="009D74C7">
        <w:rPr>
          <w:rFonts w:cstheme="minorHAnsi"/>
        </w:rPr>
        <w:t xml:space="preserve"> </w:t>
      </w:r>
      <w:r w:rsidR="009D74C7" w:rsidRPr="00282D4F">
        <w:rPr>
          <w:rFonts w:cstheme="minorHAnsi"/>
        </w:rPr>
        <w:t xml:space="preserve">bez DPH ve výši uvedené v odst. 2 </w:t>
      </w:r>
      <w:r w:rsidR="006F469C">
        <w:rPr>
          <w:rFonts w:cstheme="minorHAnsi"/>
          <w:bCs/>
        </w:rPr>
        <w:t>čl. V.</w:t>
      </w:r>
      <w:r w:rsidR="006F469C" w:rsidRPr="006E4BA3">
        <w:rPr>
          <w:rFonts w:cstheme="minorHAnsi"/>
          <w:bCs/>
        </w:rPr>
        <w:t xml:space="preserve"> </w:t>
      </w:r>
      <w:r w:rsidR="006F469C">
        <w:rPr>
          <w:rFonts w:cstheme="minorHAnsi"/>
          <w:bCs/>
        </w:rPr>
        <w:t>S</w:t>
      </w:r>
      <w:r w:rsidR="006F469C" w:rsidRPr="006E4BA3">
        <w:rPr>
          <w:rFonts w:cstheme="minorHAnsi"/>
          <w:bCs/>
        </w:rPr>
        <w:t>mlouvy</w:t>
      </w:r>
      <w:r w:rsidR="009D74C7" w:rsidRPr="00282D4F">
        <w:rPr>
          <w:rFonts w:cstheme="minorHAnsi"/>
        </w:rPr>
        <w:t xml:space="preserve"> (dále jen „</w:t>
      </w:r>
      <w:r w:rsidR="009D74C7" w:rsidRPr="00EC270B">
        <w:rPr>
          <w:rFonts w:cstheme="minorHAnsi"/>
          <w:b/>
          <w:bCs/>
        </w:rPr>
        <w:t>Odměna</w:t>
      </w:r>
      <w:r w:rsidR="009D74C7" w:rsidRPr="00282D4F">
        <w:rPr>
          <w:rFonts w:cstheme="minorHAnsi"/>
        </w:rPr>
        <w:t>“). K Odměně bude připočtena DPH v zákonné výši.</w:t>
      </w:r>
    </w:p>
    <w:p w14:paraId="663EDC8E" w14:textId="330FA777" w:rsidR="00282D4F" w:rsidRPr="00282D4F" w:rsidRDefault="00282D4F" w:rsidP="00EC270B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282D4F">
        <w:rPr>
          <w:rFonts w:cstheme="minorHAnsi"/>
        </w:rPr>
        <w:t xml:space="preserve">Cena za poskytování 1 hodiny (60 minut) Služeb vč. veškerých dalších </w:t>
      </w:r>
      <w:r w:rsidR="00831226">
        <w:rPr>
          <w:rFonts w:cstheme="minorHAnsi"/>
        </w:rPr>
        <w:t>s</w:t>
      </w:r>
      <w:r w:rsidRPr="00282D4F">
        <w:rPr>
          <w:rFonts w:cstheme="minorHAnsi"/>
        </w:rPr>
        <w:t xml:space="preserve">ouvisejících nákladů s poskytováním Služby spojených činí </w:t>
      </w:r>
      <w:r w:rsidR="00F93231" w:rsidRPr="00F93231">
        <w:rPr>
          <w:rFonts w:cstheme="minorHAnsi"/>
          <w:b/>
          <w:bCs/>
        </w:rPr>
        <w:t>1 890,-</w:t>
      </w:r>
      <w:r w:rsidRPr="00F93231">
        <w:rPr>
          <w:rFonts w:cstheme="minorHAnsi"/>
          <w:b/>
          <w:bCs/>
        </w:rPr>
        <w:t xml:space="preserve"> Kč bez DPH</w:t>
      </w:r>
      <w:r w:rsidRPr="00282D4F">
        <w:rPr>
          <w:rFonts w:cstheme="minorHAnsi"/>
        </w:rPr>
        <w:t>.</w:t>
      </w:r>
    </w:p>
    <w:p w14:paraId="14A00F60" w14:textId="06B3E3E5" w:rsidR="00282D4F" w:rsidRPr="00282D4F" w:rsidRDefault="00282D4F" w:rsidP="00EC270B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282D4F">
        <w:rPr>
          <w:rFonts w:cstheme="minorHAnsi"/>
        </w:rPr>
        <w:t>Smluvní strany sjednávají, že výše jednotkov</w:t>
      </w:r>
      <w:r w:rsidR="009022C7">
        <w:rPr>
          <w:rFonts w:cstheme="minorHAnsi"/>
        </w:rPr>
        <w:t>é</w:t>
      </w:r>
      <w:r w:rsidRPr="00282D4F">
        <w:rPr>
          <w:rFonts w:cstheme="minorHAnsi"/>
        </w:rPr>
        <w:t xml:space="preserve"> cen</w:t>
      </w:r>
      <w:r w:rsidR="009022C7">
        <w:rPr>
          <w:rFonts w:cstheme="minorHAnsi"/>
        </w:rPr>
        <w:t>y</w:t>
      </w:r>
      <w:r w:rsidRPr="00282D4F">
        <w:rPr>
          <w:rFonts w:cstheme="minorHAnsi"/>
        </w:rPr>
        <w:t xml:space="preserve"> je stanovena jako nejvýše přípustná </w:t>
      </w:r>
      <w:r w:rsidR="009022C7">
        <w:rPr>
          <w:rFonts w:cstheme="minorHAnsi"/>
        </w:rPr>
        <w:t xml:space="preserve">a </w:t>
      </w:r>
      <w:r w:rsidRPr="00282D4F">
        <w:rPr>
          <w:rFonts w:cstheme="minorHAnsi"/>
        </w:rPr>
        <w:t>nepřekročitelná. Výše sazby DPH bude určena vždy k okamžiku fakturace.</w:t>
      </w:r>
    </w:p>
    <w:p w14:paraId="0E87057C" w14:textId="77777777" w:rsidR="00395FBF" w:rsidRDefault="003A75B1" w:rsidP="00395FBF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Dodavatel</w:t>
      </w:r>
      <w:r w:rsidR="00282D4F" w:rsidRPr="00282D4F">
        <w:rPr>
          <w:rFonts w:cstheme="minorHAnsi"/>
        </w:rPr>
        <w:t xml:space="preserve"> prohlašuje, že výše Odměny je stanovena správně, dostatečně a zahrnuje veškeré náklady spojené s řádným a včasným poskytnutím Služeb Objednateli.</w:t>
      </w:r>
    </w:p>
    <w:p w14:paraId="764FCCC1" w14:textId="77777777" w:rsidR="00294F50" w:rsidRPr="00294F50" w:rsidRDefault="00A068B4" w:rsidP="00294F50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395FBF">
        <w:rPr>
          <w:rFonts w:ascii="Calibri" w:hAnsi="Calibri" w:cs="Calibri"/>
          <w:bCs/>
        </w:rPr>
        <w:t xml:space="preserve">Odměna je splatná na základě řádně vystaveného daňového dokladu </w:t>
      </w:r>
      <w:r w:rsidR="004E1A3F" w:rsidRPr="00395FBF">
        <w:rPr>
          <w:rFonts w:ascii="Calibri" w:hAnsi="Calibri" w:cs="Calibri"/>
          <w:bCs/>
        </w:rPr>
        <w:t>Dodavatele</w:t>
      </w:r>
      <w:r w:rsidR="00395FBF" w:rsidRPr="00395FBF">
        <w:rPr>
          <w:rFonts w:ascii="Calibri" w:hAnsi="Calibri" w:cs="Calibri"/>
          <w:bCs/>
        </w:rPr>
        <w:t xml:space="preserve">, </w:t>
      </w:r>
      <w:r w:rsidR="007261DF" w:rsidRPr="00395FBF">
        <w:rPr>
          <w:rFonts w:ascii="Calibri" w:hAnsi="Calibri" w:cs="Calibri"/>
          <w:bCs/>
        </w:rPr>
        <w:t>jehož</w:t>
      </w:r>
      <w:r w:rsidR="009018D2" w:rsidRPr="00395FBF">
        <w:rPr>
          <w:rFonts w:ascii="Calibri" w:eastAsia="MS Minngs" w:hAnsi="Calibri" w:cs="Arial"/>
          <w:lang w:eastAsia="ar-SA"/>
        </w:rPr>
        <w:t xml:space="preserve"> přílohou bude </w:t>
      </w:r>
      <w:r w:rsidR="009018D2" w:rsidRPr="00395FBF">
        <w:rPr>
          <w:rFonts w:ascii="Calibri" w:hAnsi="Calibri" w:cs="Calibri"/>
          <w:bCs/>
        </w:rPr>
        <w:t xml:space="preserve">specifikace a časový rozsah Služeb poskytnutých </w:t>
      </w:r>
      <w:r w:rsidR="004E1A3F" w:rsidRPr="00395FBF">
        <w:rPr>
          <w:rFonts w:ascii="Calibri" w:hAnsi="Calibri" w:cs="Calibri"/>
          <w:bCs/>
        </w:rPr>
        <w:t>pro protokolárně předanou a Objednatelem akceptovanou Fázi</w:t>
      </w:r>
      <w:r w:rsidR="00395FBF">
        <w:rPr>
          <w:rFonts w:ascii="Calibri" w:hAnsi="Calibri" w:cs="Calibri"/>
          <w:bCs/>
        </w:rPr>
        <w:t>.</w:t>
      </w:r>
      <w:r w:rsidR="00294F50">
        <w:rPr>
          <w:rFonts w:ascii="Calibri" w:hAnsi="Calibri" w:cs="Calibri"/>
          <w:bCs/>
        </w:rPr>
        <w:t xml:space="preserve"> </w:t>
      </w:r>
    </w:p>
    <w:p w14:paraId="7C152364" w14:textId="3D3609C8" w:rsidR="00526E69" w:rsidRPr="00526E69" w:rsidRDefault="009018D2" w:rsidP="00526E69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294F50">
        <w:rPr>
          <w:rFonts w:ascii="Calibri" w:hAnsi="Calibri" w:cs="Arial"/>
        </w:rPr>
        <w:t xml:space="preserve">Daňový </w:t>
      </w:r>
      <w:proofErr w:type="gramStart"/>
      <w:r w:rsidRPr="00294F50">
        <w:rPr>
          <w:rFonts w:ascii="Calibri" w:hAnsi="Calibri" w:cs="Arial"/>
        </w:rPr>
        <w:t>doklad - fakturu</w:t>
      </w:r>
      <w:proofErr w:type="gramEnd"/>
      <w:r w:rsidRPr="00294F50">
        <w:rPr>
          <w:rFonts w:ascii="Calibri" w:hAnsi="Calibri" w:cs="Arial"/>
        </w:rPr>
        <w:t xml:space="preserve"> je </w:t>
      </w:r>
      <w:r w:rsidR="00395FBF" w:rsidRPr="00294F50">
        <w:rPr>
          <w:rFonts w:ascii="Calibri" w:hAnsi="Calibri" w:cs="Arial"/>
        </w:rPr>
        <w:t xml:space="preserve">Dodavatel </w:t>
      </w:r>
      <w:r w:rsidRPr="00294F50">
        <w:rPr>
          <w:rFonts w:ascii="Calibri" w:hAnsi="Calibri" w:cs="Arial"/>
        </w:rPr>
        <w:t xml:space="preserve">povinen doručit Objednateli na e-mail </w:t>
      </w:r>
      <w:r w:rsidR="007B6EB2">
        <w:t xml:space="preserve">XXXXX </w:t>
      </w:r>
      <w:r w:rsidR="00395FBF" w:rsidRPr="00294F50">
        <w:rPr>
          <w:rFonts w:ascii="Calibri" w:hAnsi="Calibri" w:cs="Arial"/>
        </w:rPr>
        <w:t>s tím, že j</w:t>
      </w:r>
      <w:r w:rsidRPr="00294F50">
        <w:rPr>
          <w:rFonts w:ascii="Calibri" w:hAnsi="Calibri" w:cs="Arial"/>
        </w:rPr>
        <w:t xml:space="preserve">iné doručení nebude považováno za řádné </w:t>
      </w:r>
      <w:r w:rsidR="00395FBF" w:rsidRPr="00294F50">
        <w:rPr>
          <w:rFonts w:ascii="Calibri" w:hAnsi="Calibri" w:cs="Arial"/>
        </w:rPr>
        <w:t>a</w:t>
      </w:r>
      <w:r w:rsidRPr="00294F50">
        <w:rPr>
          <w:rFonts w:ascii="Calibri" w:hAnsi="Calibri" w:cs="Arial"/>
        </w:rPr>
        <w:t xml:space="preserve"> Objednateli nevznikne povinnost fakturu doručenou jiným způsobem uhradit.</w:t>
      </w:r>
    </w:p>
    <w:p w14:paraId="3330F21A" w14:textId="690105CE" w:rsidR="00526E69" w:rsidRPr="00590653" w:rsidRDefault="009018D2" w:rsidP="00FE47F2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ascii="Calibri" w:hAnsi="Calibri" w:cs="Arial"/>
          <w:lang w:eastAsia="ar-SA"/>
        </w:rPr>
      </w:pPr>
      <w:r w:rsidRPr="00526E69">
        <w:rPr>
          <w:rFonts w:ascii="Calibri" w:hAnsi="Calibri" w:cs="Arial"/>
          <w:lang w:eastAsia="ar-SA"/>
        </w:rPr>
        <w:t>Daňový doklad – faktura musí obsahovat veškeré náležitosti řádného účetního či daňového dokladu ve smyslu příslušných</w:t>
      </w:r>
      <w:r w:rsidRPr="00526E69">
        <w:rPr>
          <w:rFonts w:ascii="Calibri" w:hAnsi="Calibri" w:cs="Arial"/>
        </w:rPr>
        <w:t xml:space="preserve"> právních předpisů platných a účinných v době jejího vystavení (zejm. zákon č. 235/2004 Sb., o dani z přidané hodnoty, ve znění pozdějších předpisů (dále jen „</w:t>
      </w:r>
      <w:r w:rsidRPr="00526E69">
        <w:rPr>
          <w:rFonts w:ascii="Calibri" w:hAnsi="Calibri" w:cs="Arial"/>
          <w:b/>
        </w:rPr>
        <w:t>zákon o DPH</w:t>
      </w:r>
      <w:r w:rsidRPr="00526E69">
        <w:rPr>
          <w:rFonts w:ascii="Calibri" w:hAnsi="Calibri" w:cs="Arial"/>
        </w:rPr>
        <w:t>“)</w:t>
      </w:r>
      <w:r w:rsidRPr="00526E69">
        <w:rPr>
          <w:rFonts w:ascii="Calibri" w:hAnsi="Calibri" w:cs="Arial"/>
          <w:lang w:eastAsia="ar-SA"/>
        </w:rPr>
        <w:t>.</w:t>
      </w:r>
      <w:r w:rsidR="00FE47F2">
        <w:rPr>
          <w:rFonts w:ascii="Calibri" w:hAnsi="Calibri" w:cs="Arial"/>
          <w:lang w:eastAsia="ar-SA"/>
        </w:rPr>
        <w:t xml:space="preserve"> </w:t>
      </w:r>
      <w:r w:rsidR="00FE47F2" w:rsidRPr="00FE47F2">
        <w:rPr>
          <w:rFonts w:ascii="Calibri" w:hAnsi="Calibri" w:cs="Arial"/>
          <w:lang w:eastAsia="ar-SA"/>
        </w:rPr>
        <w:t xml:space="preserve">Každý daňový doklad – faktura musí dále obsahovat označení projektu, z něhož jsou Služby financovány. Pro potřeby plnění Smlouvy se jedná o projekt s názvem: </w:t>
      </w:r>
      <w:r w:rsidR="00FE47F2" w:rsidRPr="00404914">
        <w:rPr>
          <w:rFonts w:ascii="Calibri" w:hAnsi="Calibri" w:cs="Arial"/>
          <w:b/>
          <w:bCs/>
          <w:lang w:eastAsia="ar-SA"/>
        </w:rPr>
        <w:t>„</w:t>
      </w:r>
      <w:r w:rsidR="006F469C" w:rsidRPr="00FE47F2">
        <w:rPr>
          <w:rFonts w:ascii="Calibri" w:hAnsi="Calibri" w:cs="Arial"/>
          <w:b/>
          <w:bCs/>
          <w:lang w:eastAsia="ar-SA"/>
        </w:rPr>
        <w:t>RUR – Region</w:t>
      </w:r>
      <w:r w:rsidR="00FE47F2" w:rsidRPr="00FE47F2">
        <w:rPr>
          <w:rFonts w:ascii="Calibri" w:hAnsi="Calibri" w:cs="Arial"/>
          <w:b/>
          <w:bCs/>
          <w:lang w:eastAsia="ar-SA"/>
        </w:rPr>
        <w:t xml:space="preserve"> univerzitě, univerzita regionu</w:t>
      </w:r>
      <w:r w:rsidR="006F469C">
        <w:rPr>
          <w:rFonts w:ascii="Calibri" w:hAnsi="Calibri" w:cs="Arial"/>
          <w:b/>
          <w:bCs/>
          <w:lang w:eastAsia="ar-SA"/>
        </w:rPr>
        <w:t>“</w:t>
      </w:r>
      <w:r w:rsidR="00FE47F2" w:rsidRPr="00FE47F2">
        <w:rPr>
          <w:rFonts w:ascii="Calibri" w:hAnsi="Calibri" w:cs="Arial"/>
          <w:b/>
          <w:bCs/>
          <w:lang w:eastAsia="ar-SA"/>
        </w:rPr>
        <w:t>, registrační číslo CZ.10.02.01/00/22_002/0000210</w:t>
      </w:r>
      <w:r w:rsidR="00FE47F2" w:rsidRPr="00FE47F2">
        <w:rPr>
          <w:rFonts w:ascii="Calibri" w:hAnsi="Calibri" w:cs="Arial"/>
          <w:lang w:eastAsia="ar-SA"/>
        </w:rPr>
        <w:t>.</w:t>
      </w:r>
    </w:p>
    <w:p w14:paraId="7A3B5E7D" w14:textId="77777777" w:rsidR="00526E69" w:rsidRPr="00526E69" w:rsidRDefault="009018D2" w:rsidP="00526E69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526E69">
        <w:rPr>
          <w:rFonts w:ascii="Calibri" w:hAnsi="Calibri" w:cs="Arial"/>
          <w:lang w:eastAsia="ar-SA"/>
        </w:rPr>
        <w:t xml:space="preserve">Nebude-li faktura obsahovat stanovené náležitosti nebo v ní nebudou správně uvedeny údaje, je Objednatel oprávněn vrátit ji ve lhůtě její splatnosti </w:t>
      </w:r>
      <w:r w:rsidR="00395FBF" w:rsidRPr="00526E69">
        <w:rPr>
          <w:rFonts w:ascii="Calibri" w:hAnsi="Calibri" w:cs="Arial"/>
          <w:lang w:eastAsia="ar-SA"/>
        </w:rPr>
        <w:t xml:space="preserve">Dodavateli </w:t>
      </w:r>
      <w:r w:rsidRPr="00526E69">
        <w:rPr>
          <w:rFonts w:ascii="Calibri" w:hAnsi="Calibri" w:cs="Arial"/>
          <w:lang w:eastAsia="ar-SA"/>
        </w:rPr>
        <w:t xml:space="preserve">s uvedením chybějících náležitostí nebo nesprávných údajů či námitek, aniž se dostane do prodlení s jejím uhrazením.  Lhůta splatnosti počíná běžet znovu od opětovného doručení náležitě doplněné či opravené faktury Objednateli. </w:t>
      </w:r>
    </w:p>
    <w:p w14:paraId="10678409" w14:textId="77777777" w:rsidR="00526E69" w:rsidRPr="00526E69" w:rsidRDefault="00395FBF" w:rsidP="00526E69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526E69">
        <w:rPr>
          <w:rFonts w:ascii="Calibri" w:hAnsi="Calibri" w:cs="Arial"/>
        </w:rPr>
        <w:t>Odměna</w:t>
      </w:r>
      <w:r w:rsidR="009018D2" w:rsidRPr="00526E69">
        <w:rPr>
          <w:rFonts w:ascii="Calibri" w:hAnsi="Calibri" w:cs="Arial"/>
        </w:rPr>
        <w:t xml:space="preserve"> za poskytnuté Služby bud</w:t>
      </w:r>
      <w:r w:rsidRPr="00526E69">
        <w:rPr>
          <w:rFonts w:ascii="Calibri" w:hAnsi="Calibri" w:cs="Arial"/>
        </w:rPr>
        <w:t xml:space="preserve">e </w:t>
      </w:r>
      <w:r w:rsidR="009018D2" w:rsidRPr="00526E69">
        <w:rPr>
          <w:rFonts w:ascii="Calibri" w:hAnsi="Calibri" w:cs="Arial"/>
        </w:rPr>
        <w:t>hrazen</w:t>
      </w:r>
      <w:r w:rsidRPr="00526E69">
        <w:rPr>
          <w:rFonts w:ascii="Calibri" w:hAnsi="Calibri" w:cs="Arial"/>
        </w:rPr>
        <w:t>a</w:t>
      </w:r>
      <w:r w:rsidR="009018D2" w:rsidRPr="00526E69">
        <w:rPr>
          <w:rFonts w:ascii="Calibri" w:hAnsi="Calibri" w:cs="Arial"/>
        </w:rPr>
        <w:t xml:space="preserve"> v české měně. </w:t>
      </w:r>
    </w:p>
    <w:p w14:paraId="5600D5AE" w14:textId="77777777" w:rsidR="00526E69" w:rsidRPr="00526E69" w:rsidRDefault="009018D2" w:rsidP="00526E69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526E69">
        <w:rPr>
          <w:rFonts w:ascii="Calibri" w:hAnsi="Calibri" w:cs="Arial"/>
          <w:lang w:eastAsia="ar-SA"/>
        </w:rPr>
        <w:t xml:space="preserve">Doba splatnosti faktury činí 30 kalendářních dnů ode dne jejího prokazatelného doručení Objednateli. Faktura se pro účely Smlouvy považuje za zaplacenou okamžikem odepsání fakturované částky z příslušného účtu Objednatele ve prospěch účtu </w:t>
      </w:r>
      <w:r w:rsidR="00526E69">
        <w:rPr>
          <w:rFonts w:ascii="Calibri" w:hAnsi="Calibri" w:cs="Arial"/>
          <w:lang w:eastAsia="ar-SA"/>
        </w:rPr>
        <w:t>Dodavatele</w:t>
      </w:r>
      <w:r w:rsidRPr="00526E69">
        <w:rPr>
          <w:rFonts w:ascii="Calibri" w:hAnsi="Calibri" w:cs="Arial"/>
          <w:lang w:eastAsia="ar-SA"/>
        </w:rPr>
        <w:t>.</w:t>
      </w:r>
    </w:p>
    <w:p w14:paraId="5DDF0D64" w14:textId="77777777" w:rsidR="00526E69" w:rsidRPr="00526E69" w:rsidRDefault="009018D2" w:rsidP="00526E69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526E69">
        <w:rPr>
          <w:rFonts w:ascii="Calibri" w:hAnsi="Calibri" w:cs="Arial"/>
          <w:lang w:eastAsia="ar-SA"/>
        </w:rPr>
        <w:t>Objednatel neposkytuje zálohové platby.</w:t>
      </w:r>
    </w:p>
    <w:p w14:paraId="1C367ED3" w14:textId="77777777" w:rsidR="005A0897" w:rsidRPr="005A0897" w:rsidRDefault="009018D2" w:rsidP="005A0897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526E69">
        <w:rPr>
          <w:rFonts w:ascii="Calibri" w:hAnsi="Calibri" w:cs="Arial"/>
        </w:rPr>
        <w:t xml:space="preserve">Odměna nebo její část bude </w:t>
      </w:r>
      <w:r w:rsidR="00526E69">
        <w:rPr>
          <w:rFonts w:ascii="Calibri" w:hAnsi="Calibri" w:cs="Arial"/>
        </w:rPr>
        <w:t>Dodavateli</w:t>
      </w:r>
      <w:r w:rsidRPr="00526E69">
        <w:rPr>
          <w:rFonts w:ascii="Calibri" w:hAnsi="Calibri" w:cs="Arial"/>
        </w:rPr>
        <w:t xml:space="preserve"> převedena na jeho účet zveřejněný správcem daně podle § 98 zákona o DPH, a to i v případě, že na faktuře bude uveden jiný bankovní účet. Pokud </w:t>
      </w:r>
      <w:r w:rsidR="00526E69">
        <w:rPr>
          <w:rFonts w:ascii="Calibri" w:hAnsi="Calibri" w:cs="Arial"/>
        </w:rPr>
        <w:t>Dodavatel</w:t>
      </w:r>
      <w:r w:rsidRPr="00526E69">
        <w:rPr>
          <w:rFonts w:ascii="Calibri" w:hAnsi="Calibri" w:cs="Arial"/>
        </w:rPr>
        <w:t xml:space="preserve"> nebude mít bankovní účet zveřejněný podle § 98 zákona o DPH správcem daně, provede Objednatel úhradu na bankovní účet až po jeho zveřejnění správcem daně, aniž by byl Objednatel v prodlení s úhradou. Zveřejnění bankovního účtu správcem daně oznámí </w:t>
      </w:r>
      <w:r w:rsidR="00526E69">
        <w:rPr>
          <w:rFonts w:ascii="Calibri" w:hAnsi="Calibri" w:cs="Arial"/>
        </w:rPr>
        <w:t>Dodavatel</w:t>
      </w:r>
      <w:r w:rsidRPr="00526E69">
        <w:rPr>
          <w:rFonts w:ascii="Calibri" w:hAnsi="Calibri" w:cs="Arial"/>
        </w:rPr>
        <w:t xml:space="preserve"> bezodkladně Objednateli. Toto ustanovení se neuplatní v případě, že </w:t>
      </w:r>
      <w:r w:rsidR="00526E69">
        <w:rPr>
          <w:rFonts w:ascii="Calibri" w:hAnsi="Calibri" w:cs="Arial"/>
        </w:rPr>
        <w:t>D</w:t>
      </w:r>
      <w:r w:rsidR="005A0897">
        <w:rPr>
          <w:rFonts w:ascii="Calibri" w:hAnsi="Calibri" w:cs="Arial"/>
        </w:rPr>
        <w:t>odavatel</w:t>
      </w:r>
      <w:r w:rsidRPr="00526E69">
        <w:rPr>
          <w:rFonts w:ascii="Calibri" w:hAnsi="Calibri" w:cs="Arial"/>
        </w:rPr>
        <w:t xml:space="preserve"> není povinen zveřejňovat účet dle zákona č. 235/2004 Sb., o dani z přidané hodnoty ve znění pozdějších předpisů.</w:t>
      </w:r>
    </w:p>
    <w:p w14:paraId="4F6D9D8E" w14:textId="642A1B48" w:rsidR="009018D2" w:rsidRPr="005A0897" w:rsidRDefault="005A0897" w:rsidP="005A0897">
      <w:pPr>
        <w:pStyle w:val="Odstavecseseznamem"/>
        <w:numPr>
          <w:ilvl w:val="0"/>
          <w:numId w:val="49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ascii="Calibri" w:hAnsi="Calibri" w:cs="Arial"/>
        </w:rPr>
        <w:t>Dodavatel</w:t>
      </w:r>
      <w:r w:rsidR="009018D2" w:rsidRPr="005A0897">
        <w:rPr>
          <w:rFonts w:ascii="Calibri" w:hAnsi="Calibri" w:cs="Arial"/>
        </w:rPr>
        <w:t xml:space="preserve"> prohlašuje, že správce daně před uzavřením Smlouvy nerozhodl, že </w:t>
      </w:r>
      <w:r>
        <w:rPr>
          <w:rFonts w:ascii="Calibri" w:hAnsi="Calibri" w:cs="Arial"/>
        </w:rPr>
        <w:t>Dodavatel</w:t>
      </w:r>
      <w:r w:rsidR="009018D2" w:rsidRPr="005A0897">
        <w:rPr>
          <w:rFonts w:ascii="Calibri" w:hAnsi="Calibri" w:cs="Arial"/>
        </w:rPr>
        <w:t xml:space="preserve"> je nespolehlivým plátcem ve smyslu § 106a zákona o DPH (dále jen „</w:t>
      </w:r>
      <w:r w:rsidR="009018D2" w:rsidRPr="005A0897">
        <w:rPr>
          <w:rFonts w:ascii="Calibri" w:hAnsi="Calibri" w:cs="Arial"/>
          <w:b/>
        </w:rPr>
        <w:t>Nespolehlivý plátce</w:t>
      </w:r>
      <w:r w:rsidR="009018D2" w:rsidRPr="005A0897">
        <w:rPr>
          <w:rFonts w:ascii="Calibri" w:hAnsi="Calibri" w:cs="Arial"/>
        </w:rPr>
        <w:t xml:space="preserve">“). V případě, že správce daně rozhodne o tom, že </w:t>
      </w:r>
      <w:r>
        <w:rPr>
          <w:rFonts w:ascii="Calibri" w:hAnsi="Calibri" w:cs="Arial"/>
        </w:rPr>
        <w:t xml:space="preserve">Dodavatel </w:t>
      </w:r>
      <w:r w:rsidR="009018D2" w:rsidRPr="005A0897">
        <w:rPr>
          <w:rFonts w:ascii="Calibri" w:hAnsi="Calibri" w:cs="Arial"/>
        </w:rPr>
        <w:t xml:space="preserve">je Nespolehlivým plátcem, zavazuje se </w:t>
      </w:r>
      <w:r>
        <w:rPr>
          <w:rFonts w:ascii="Calibri" w:hAnsi="Calibri" w:cs="Arial"/>
        </w:rPr>
        <w:t>Dodavatel</w:t>
      </w:r>
      <w:r w:rsidR="009018D2" w:rsidRPr="005A0897">
        <w:rPr>
          <w:rFonts w:ascii="Calibri" w:hAnsi="Calibri" w:cs="Arial"/>
        </w:rPr>
        <w:t xml:space="preserve"> o tomto informovat Objednatele do 3 pracovních dnů. Stane-li se </w:t>
      </w:r>
      <w:r w:rsidR="00083BB9">
        <w:rPr>
          <w:rFonts w:ascii="Calibri" w:hAnsi="Calibri" w:cs="Arial"/>
        </w:rPr>
        <w:t xml:space="preserve">Dodavatel </w:t>
      </w:r>
      <w:r w:rsidR="009018D2" w:rsidRPr="005A0897">
        <w:rPr>
          <w:rFonts w:ascii="Calibri" w:hAnsi="Calibri" w:cs="Arial"/>
        </w:rPr>
        <w:t xml:space="preserve">nespolehlivým plátcem, uhradí Objednatel </w:t>
      </w:r>
      <w:r w:rsidR="00083BB9">
        <w:rPr>
          <w:rFonts w:ascii="Calibri" w:hAnsi="Calibri" w:cs="Arial"/>
        </w:rPr>
        <w:t>Dodavateli</w:t>
      </w:r>
      <w:r w:rsidR="009018D2" w:rsidRPr="005A0897">
        <w:rPr>
          <w:rFonts w:ascii="Calibri" w:hAnsi="Calibri" w:cs="Arial"/>
        </w:rPr>
        <w:t xml:space="preserve"> pouze základ daně, přičemž DPH bude Objednatelem uhrazena </w:t>
      </w:r>
      <w:r w:rsidR="007C71E3">
        <w:rPr>
          <w:rFonts w:ascii="Calibri" w:hAnsi="Calibri" w:cs="Arial"/>
        </w:rPr>
        <w:t>Dodavateli</w:t>
      </w:r>
      <w:r w:rsidR="007C71E3" w:rsidRPr="005A0897">
        <w:rPr>
          <w:rFonts w:ascii="Calibri" w:hAnsi="Calibri" w:cs="Arial"/>
        </w:rPr>
        <w:t xml:space="preserve"> </w:t>
      </w:r>
      <w:r w:rsidR="009018D2" w:rsidRPr="005A0897">
        <w:rPr>
          <w:rFonts w:ascii="Calibri" w:hAnsi="Calibri" w:cs="Arial"/>
        </w:rPr>
        <w:t xml:space="preserve">až po písemném doložení </w:t>
      </w:r>
      <w:r w:rsidR="007C71E3">
        <w:rPr>
          <w:rFonts w:ascii="Calibri" w:hAnsi="Calibri" w:cs="Arial"/>
        </w:rPr>
        <w:t>Dodavatele</w:t>
      </w:r>
      <w:r w:rsidR="007C71E3" w:rsidRPr="005A0897">
        <w:rPr>
          <w:rFonts w:ascii="Calibri" w:hAnsi="Calibri" w:cs="Arial"/>
        </w:rPr>
        <w:t xml:space="preserve"> </w:t>
      </w:r>
      <w:r w:rsidR="009018D2" w:rsidRPr="005A0897">
        <w:rPr>
          <w:rFonts w:ascii="Calibri" w:hAnsi="Calibri" w:cs="Arial"/>
        </w:rPr>
        <w:t xml:space="preserve">o jeho úhradě této DPH příslušnému správci daně. </w:t>
      </w:r>
    </w:p>
    <w:p w14:paraId="4CC1CB06" w14:textId="3997E1EC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41969426" w14:textId="667810FA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 xml:space="preserve">Povinnost mlčenlivosti </w:t>
      </w:r>
    </w:p>
    <w:p w14:paraId="48BE5005" w14:textId="4A78E00F" w:rsidR="008158AB" w:rsidRPr="008D00B0" w:rsidRDefault="00E3705F" w:rsidP="13502784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</w:pPr>
      <w:r w:rsidRPr="13502784">
        <w:t>Dod</w:t>
      </w:r>
      <w:r w:rsidR="00D45251" w:rsidRPr="13502784">
        <w:t>av</w:t>
      </w:r>
      <w:r w:rsidR="008158AB" w:rsidRPr="13502784">
        <w:t>atel se zavazuje, že bude zachovávat mlčenlivost ohledně všech informací předaných v jakékoliv podobě v souvislosti se</w:t>
      </w:r>
      <w:r w:rsidR="00215146" w:rsidRPr="13502784">
        <w:t xml:space="preserve"> </w:t>
      </w:r>
      <w:r w:rsidR="00161054" w:rsidRPr="13502784">
        <w:t>S</w:t>
      </w:r>
      <w:r w:rsidR="00AC73A7" w:rsidRPr="13502784">
        <w:t>mlouv</w:t>
      </w:r>
      <w:r w:rsidR="008158AB" w:rsidRPr="13502784">
        <w:t xml:space="preserve">ou a jejím plněním, a to po dobu trvání </w:t>
      </w:r>
      <w:r w:rsidR="00124D1E" w:rsidRPr="13502784">
        <w:t>S</w:t>
      </w:r>
      <w:r w:rsidR="00AC73A7" w:rsidRPr="13502784">
        <w:t>mlouv</w:t>
      </w:r>
      <w:r w:rsidR="008158AB" w:rsidRPr="13502784">
        <w:t>y i</w:t>
      </w:r>
      <w:r w:rsidR="00510852" w:rsidRPr="13502784">
        <w:t> </w:t>
      </w:r>
      <w:r w:rsidR="008158AB" w:rsidRPr="13502784">
        <w:t>po</w:t>
      </w:r>
      <w:r w:rsidR="00510852" w:rsidRPr="13502784">
        <w:t> </w:t>
      </w:r>
      <w:r w:rsidR="008158AB" w:rsidRPr="13502784">
        <w:t xml:space="preserve">jejím skončení. Takto získané informace nesmí být bez předchozího písemného souhlasu </w:t>
      </w:r>
      <w:r w:rsidR="00124D1E" w:rsidRPr="13502784">
        <w:t>O</w:t>
      </w:r>
      <w:r w:rsidR="00D45251" w:rsidRPr="13502784">
        <w:t>bjed</w:t>
      </w:r>
      <w:r w:rsidR="008158AB" w:rsidRPr="13502784">
        <w:t>natele poskytnuty třetím osobám.</w:t>
      </w:r>
    </w:p>
    <w:p w14:paraId="00E9FC20" w14:textId="4FF8E955" w:rsidR="006F469C" w:rsidRPr="008D00B0" w:rsidRDefault="00E3705F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D45251" w:rsidRPr="008D00B0">
        <w:rPr>
          <w:rFonts w:cstheme="minorHAnsi"/>
        </w:rPr>
        <w:t>av</w:t>
      </w:r>
      <w:r w:rsidR="008158AB" w:rsidRPr="008D00B0">
        <w:rPr>
          <w:rFonts w:cstheme="minorHAnsi"/>
        </w:rPr>
        <w:t>atel je povinen zavázat povinnost</w:t>
      </w:r>
      <w:r w:rsidR="00D113B2">
        <w:rPr>
          <w:rFonts w:cstheme="minorHAnsi"/>
        </w:rPr>
        <w:t>í</w:t>
      </w:r>
      <w:r w:rsidR="008158AB" w:rsidRPr="008D00B0">
        <w:rPr>
          <w:rFonts w:cstheme="minorHAnsi"/>
        </w:rPr>
        <w:t xml:space="preserve"> mlčenlivosti i zaměstnance, popř. další spolupracující osoby</w:t>
      </w:r>
      <w:r w:rsidR="00D113B2">
        <w:rPr>
          <w:rFonts w:cstheme="minorHAnsi"/>
        </w:rPr>
        <w:t xml:space="preserve"> </w:t>
      </w:r>
      <w:r>
        <w:rPr>
          <w:rFonts w:cstheme="minorHAnsi"/>
        </w:rPr>
        <w:t>Dod</w:t>
      </w:r>
      <w:r w:rsidR="00D113B2">
        <w:rPr>
          <w:rFonts w:cstheme="minorHAnsi"/>
        </w:rPr>
        <w:t>avatele</w:t>
      </w:r>
      <w:r w:rsidR="008158AB" w:rsidRPr="008D00B0">
        <w:rPr>
          <w:rFonts w:cstheme="minorHAnsi"/>
        </w:rPr>
        <w:t xml:space="preserve">, které budou tvořit jeho </w:t>
      </w:r>
      <w:r w:rsidR="00E2714C" w:rsidRPr="008D00B0">
        <w:rPr>
          <w:rFonts w:cstheme="minorHAnsi"/>
        </w:rPr>
        <w:t>realizační</w:t>
      </w:r>
      <w:r w:rsidR="008158AB" w:rsidRPr="008D00B0">
        <w:rPr>
          <w:rFonts w:cstheme="minorHAnsi"/>
        </w:rPr>
        <w:t xml:space="preserve"> tým (</w:t>
      </w:r>
      <w:r w:rsidR="004B3122" w:rsidRPr="008D00B0">
        <w:rPr>
          <w:rFonts w:cstheme="minorHAnsi"/>
        </w:rPr>
        <w:t>pop</w:t>
      </w:r>
      <w:r w:rsidR="008158AB" w:rsidRPr="008D00B0">
        <w:rPr>
          <w:rFonts w:cstheme="minorHAnsi"/>
        </w:rPr>
        <w:t>ř. pod</w:t>
      </w:r>
      <w:r w:rsidR="00AC73A7" w:rsidRPr="008D00B0">
        <w:rPr>
          <w:rFonts w:cstheme="minorHAnsi"/>
        </w:rPr>
        <w:t>d</w:t>
      </w:r>
      <w:r w:rsidR="00D45251"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>atele)</w:t>
      </w:r>
      <w:r w:rsidR="0090451D">
        <w:rPr>
          <w:rFonts w:cstheme="minorHAnsi"/>
        </w:rPr>
        <w:t xml:space="preserve"> popř. budou </w:t>
      </w:r>
      <w:r>
        <w:rPr>
          <w:rFonts w:cstheme="minorHAnsi"/>
        </w:rPr>
        <w:lastRenderedPageBreak/>
        <w:t>Dod</w:t>
      </w:r>
      <w:r w:rsidR="00386891">
        <w:rPr>
          <w:rFonts w:cstheme="minorHAnsi"/>
        </w:rPr>
        <w:t xml:space="preserve">avatelem </w:t>
      </w:r>
      <w:r w:rsidR="0090451D">
        <w:rPr>
          <w:rFonts w:cstheme="minorHAnsi"/>
        </w:rPr>
        <w:t xml:space="preserve">jinak seznámeny s informacemi předanými </w:t>
      </w:r>
      <w:r>
        <w:rPr>
          <w:rFonts w:cstheme="minorHAnsi"/>
        </w:rPr>
        <w:t>Dod</w:t>
      </w:r>
      <w:r w:rsidR="0090451D">
        <w:rPr>
          <w:rFonts w:cstheme="minorHAnsi"/>
        </w:rPr>
        <w:t xml:space="preserve">avateli </w:t>
      </w:r>
      <w:r w:rsidR="00386891">
        <w:rPr>
          <w:rFonts w:cstheme="minorHAnsi"/>
        </w:rPr>
        <w:t xml:space="preserve">v souvislosti s touto </w:t>
      </w:r>
      <w:r w:rsidR="00501FEA">
        <w:rPr>
          <w:rFonts w:cstheme="minorHAnsi"/>
        </w:rPr>
        <w:t>S</w:t>
      </w:r>
      <w:r w:rsidR="00386891">
        <w:rPr>
          <w:rFonts w:cstheme="minorHAnsi"/>
        </w:rPr>
        <w:t>mlouvou</w:t>
      </w:r>
      <w:r w:rsidR="008158AB" w:rsidRPr="008D00B0">
        <w:rPr>
          <w:rFonts w:cstheme="minorHAnsi"/>
        </w:rPr>
        <w:t xml:space="preserve">. </w:t>
      </w:r>
    </w:p>
    <w:p w14:paraId="4088F7E1" w14:textId="1D526318" w:rsidR="008158AB" w:rsidRPr="008D00B0" w:rsidRDefault="00E3705F" w:rsidP="006F469C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</w:pPr>
      <w:r w:rsidRPr="13502784">
        <w:t>Dod</w:t>
      </w:r>
      <w:r w:rsidR="00D45251" w:rsidRPr="13502784">
        <w:t>av</w:t>
      </w:r>
      <w:r w:rsidR="008158AB" w:rsidRPr="13502784">
        <w:t xml:space="preserve">atel se zavazuje použít informace získané od </w:t>
      </w:r>
      <w:r w:rsidR="009D4EE4" w:rsidRPr="13502784">
        <w:t>O</w:t>
      </w:r>
      <w:r w:rsidR="00D45251" w:rsidRPr="13502784">
        <w:t>bjed</w:t>
      </w:r>
      <w:r w:rsidR="008158AB" w:rsidRPr="13502784">
        <w:t xml:space="preserve">natele jen k účelu plnění </w:t>
      </w:r>
      <w:r w:rsidR="00386891" w:rsidRPr="13502784">
        <w:t xml:space="preserve">této </w:t>
      </w:r>
      <w:r w:rsidR="009D4EE4" w:rsidRPr="13502784">
        <w:t>S</w:t>
      </w:r>
      <w:r w:rsidR="00AC73A7" w:rsidRPr="13502784">
        <w:t>mlouv</w:t>
      </w:r>
      <w:r w:rsidR="008158AB" w:rsidRPr="13502784">
        <w:t xml:space="preserve">y a nesmí je zneužít ku prospěchu svému či ku prospěchu třetí osoby či je využít v neprospěch </w:t>
      </w:r>
      <w:r w:rsidR="007C3441" w:rsidRPr="13502784">
        <w:t>O</w:t>
      </w:r>
      <w:r w:rsidR="00D45251" w:rsidRPr="13502784">
        <w:t>bjed</w:t>
      </w:r>
      <w:r w:rsidR="008158AB" w:rsidRPr="13502784">
        <w:t>natele či jeho dobrého jména nebo pověsti.</w:t>
      </w:r>
    </w:p>
    <w:p w14:paraId="4DC37ED2" w14:textId="12C2E4B1" w:rsidR="008158AB" w:rsidRPr="008D00B0" w:rsidRDefault="008158AB" w:rsidP="00AB2927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VII.</w:t>
      </w:r>
    </w:p>
    <w:p w14:paraId="5FE528E9" w14:textId="0C010454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Sankce</w:t>
      </w:r>
    </w:p>
    <w:p w14:paraId="4C43A19D" w14:textId="5A1D9381" w:rsidR="008D00B0" w:rsidRPr="00224F2D" w:rsidRDefault="00E3705F" w:rsidP="00DD063C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8D00B0" w:rsidRPr="008D00B0">
        <w:rPr>
          <w:rFonts w:cstheme="minorHAnsi"/>
        </w:rPr>
        <w:t xml:space="preserve">avatel je povinen </w:t>
      </w:r>
      <w:r w:rsidR="00B40E04">
        <w:rPr>
          <w:rFonts w:cstheme="minorHAnsi"/>
        </w:rPr>
        <w:t>O</w:t>
      </w:r>
      <w:r w:rsidR="008D00B0" w:rsidRPr="008D00B0">
        <w:rPr>
          <w:rFonts w:cstheme="minorHAnsi"/>
        </w:rPr>
        <w:t xml:space="preserve">bjednateli uhradit smluvní pokutu ve </w:t>
      </w:r>
      <w:r w:rsidR="008D00B0" w:rsidRPr="00224F2D">
        <w:rPr>
          <w:rFonts w:cstheme="minorHAnsi"/>
        </w:rPr>
        <w:t xml:space="preserve">výši </w:t>
      </w:r>
      <w:r w:rsidR="00F56034" w:rsidRPr="00A22336">
        <w:rPr>
          <w:rFonts w:cstheme="minorHAnsi"/>
        </w:rPr>
        <w:t>2</w:t>
      </w:r>
      <w:r w:rsidR="00815514">
        <w:rPr>
          <w:rFonts w:cstheme="minorHAnsi"/>
        </w:rPr>
        <w:t xml:space="preserve"> </w:t>
      </w:r>
      <w:r w:rsidR="00F56034" w:rsidRPr="00A22336">
        <w:rPr>
          <w:rFonts w:cstheme="minorHAnsi"/>
        </w:rPr>
        <w:t>000</w:t>
      </w:r>
      <w:r w:rsidR="007C7826" w:rsidRPr="00A22336">
        <w:rPr>
          <w:rFonts w:cstheme="minorHAnsi"/>
        </w:rPr>
        <w:t xml:space="preserve"> Kč</w:t>
      </w:r>
      <w:r w:rsidR="007C7826" w:rsidRPr="00224F2D">
        <w:rPr>
          <w:rFonts w:cstheme="minorHAnsi"/>
        </w:rPr>
        <w:t xml:space="preserve"> </w:t>
      </w:r>
      <w:r w:rsidR="008D00B0" w:rsidRPr="00224F2D">
        <w:rPr>
          <w:rFonts w:cstheme="minorHAnsi"/>
        </w:rPr>
        <w:t>za každý započatý den prodlení s dokončením a předáním</w:t>
      </w:r>
      <w:r w:rsidR="00266396" w:rsidRPr="00224F2D">
        <w:rPr>
          <w:rFonts w:cstheme="minorHAnsi"/>
        </w:rPr>
        <w:t xml:space="preserve"> </w:t>
      </w:r>
      <w:r w:rsidR="00CE7F44">
        <w:rPr>
          <w:rFonts w:cstheme="minorHAnsi"/>
        </w:rPr>
        <w:t>Sl</w:t>
      </w:r>
      <w:r w:rsidR="000C077C" w:rsidRPr="00224F2D">
        <w:rPr>
          <w:rFonts w:cstheme="minorHAnsi"/>
        </w:rPr>
        <w:t>užeb</w:t>
      </w:r>
      <w:r w:rsidR="00A639B1">
        <w:rPr>
          <w:rFonts w:cstheme="minorHAnsi"/>
        </w:rPr>
        <w:t>, a to ve formě</w:t>
      </w:r>
      <w:r w:rsidR="000C077C" w:rsidRPr="00224F2D">
        <w:rPr>
          <w:rFonts w:cstheme="minorHAnsi"/>
        </w:rPr>
        <w:t xml:space="preserve"> </w:t>
      </w:r>
      <w:r w:rsidR="00873667">
        <w:rPr>
          <w:rFonts w:cstheme="minorHAnsi"/>
        </w:rPr>
        <w:t xml:space="preserve">Fáze </w:t>
      </w:r>
      <w:r w:rsidR="00C7168D">
        <w:rPr>
          <w:rFonts w:cstheme="minorHAnsi"/>
        </w:rPr>
        <w:t>6 anebo Fáze 7</w:t>
      </w:r>
      <w:r w:rsidR="005F2479">
        <w:rPr>
          <w:rFonts w:cstheme="minorHAnsi"/>
        </w:rPr>
        <w:t xml:space="preserve">, v termínu sjednaném </w:t>
      </w:r>
      <w:r w:rsidR="008D00B0" w:rsidRPr="00224F2D">
        <w:rPr>
          <w:rFonts w:cstheme="minorHAnsi"/>
        </w:rPr>
        <w:t xml:space="preserve">v této Smlouvě. </w:t>
      </w:r>
      <w:bookmarkStart w:id="1" w:name="_Hlk64550215"/>
      <w:r w:rsidR="00423FFD" w:rsidRPr="00224F2D">
        <w:rPr>
          <w:rFonts w:cstheme="minorHAnsi"/>
        </w:rPr>
        <w:t xml:space="preserve">Plnění dle této </w:t>
      </w:r>
      <w:r w:rsidR="0078606D" w:rsidRPr="00224F2D">
        <w:rPr>
          <w:rFonts w:cstheme="minorHAnsi"/>
        </w:rPr>
        <w:t>S</w:t>
      </w:r>
      <w:r w:rsidR="00423FFD" w:rsidRPr="00224F2D">
        <w:rPr>
          <w:rFonts w:cstheme="minorHAnsi"/>
        </w:rPr>
        <w:t xml:space="preserve">mlouvy </w:t>
      </w:r>
      <w:bookmarkEnd w:id="1"/>
      <w:r w:rsidR="008D00B0" w:rsidRPr="00224F2D">
        <w:rPr>
          <w:rFonts w:cstheme="minorHAnsi"/>
        </w:rPr>
        <w:t>se považuje za dokončen</w:t>
      </w:r>
      <w:r w:rsidR="00423FFD" w:rsidRPr="00224F2D">
        <w:rPr>
          <w:rFonts w:cstheme="minorHAnsi"/>
        </w:rPr>
        <w:t>é</w:t>
      </w:r>
      <w:r w:rsidR="008D00B0" w:rsidRPr="00224F2D">
        <w:rPr>
          <w:rFonts w:cstheme="minorHAnsi"/>
        </w:rPr>
        <w:t xml:space="preserve"> a předan</w:t>
      </w:r>
      <w:r w:rsidR="00423FFD" w:rsidRPr="00224F2D">
        <w:rPr>
          <w:rFonts w:cstheme="minorHAnsi"/>
        </w:rPr>
        <w:t>é</w:t>
      </w:r>
      <w:r w:rsidR="008D00B0" w:rsidRPr="00224F2D">
        <w:rPr>
          <w:rFonts w:cstheme="minorHAnsi"/>
        </w:rPr>
        <w:t xml:space="preserve"> podpisem protokolu o</w:t>
      </w:r>
      <w:r w:rsidR="00510852" w:rsidRPr="00224F2D">
        <w:rPr>
          <w:rFonts w:cstheme="minorHAnsi"/>
        </w:rPr>
        <w:t> </w:t>
      </w:r>
      <w:r w:rsidR="008D00B0" w:rsidRPr="00224F2D">
        <w:rPr>
          <w:rFonts w:cstheme="minorHAnsi"/>
        </w:rPr>
        <w:t xml:space="preserve">předání a převzetí oprávněnými zástupci obou </w:t>
      </w:r>
      <w:r w:rsidR="0078606D" w:rsidRPr="00224F2D">
        <w:rPr>
          <w:rFonts w:cstheme="minorHAnsi"/>
        </w:rPr>
        <w:t>S</w:t>
      </w:r>
      <w:r w:rsidR="008D00B0" w:rsidRPr="00224F2D">
        <w:rPr>
          <w:rFonts w:cstheme="minorHAnsi"/>
        </w:rPr>
        <w:t>mluvních stran</w:t>
      </w:r>
      <w:r w:rsidR="000C077C" w:rsidRPr="00224F2D">
        <w:rPr>
          <w:rFonts w:cstheme="minorHAnsi"/>
        </w:rPr>
        <w:t xml:space="preserve">, kterým </w:t>
      </w:r>
      <w:r w:rsidR="0078606D" w:rsidRPr="00224F2D">
        <w:rPr>
          <w:rFonts w:cstheme="minorHAnsi"/>
        </w:rPr>
        <w:t>O</w:t>
      </w:r>
      <w:r w:rsidR="000C077C" w:rsidRPr="00224F2D">
        <w:rPr>
          <w:rFonts w:cstheme="minorHAnsi"/>
        </w:rPr>
        <w:t xml:space="preserve">bjednatel převezme </w:t>
      </w:r>
      <w:r w:rsidR="00017C92" w:rsidRPr="00224F2D">
        <w:rPr>
          <w:rFonts w:cstheme="minorHAnsi"/>
        </w:rPr>
        <w:t>plnění</w:t>
      </w:r>
      <w:r w:rsidR="000C077C" w:rsidRPr="00224F2D">
        <w:rPr>
          <w:rFonts w:cstheme="minorHAnsi"/>
        </w:rPr>
        <w:t xml:space="preserve"> bez výhrad</w:t>
      </w:r>
      <w:r w:rsidR="008D00B0" w:rsidRPr="00224F2D">
        <w:rPr>
          <w:rFonts w:cstheme="minorHAnsi"/>
        </w:rPr>
        <w:t>.</w:t>
      </w:r>
    </w:p>
    <w:p w14:paraId="599BD7BB" w14:textId="700A6AC1" w:rsidR="008D00B0" w:rsidRPr="00224F2D" w:rsidRDefault="00E3705F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224F2D">
        <w:rPr>
          <w:rFonts w:cstheme="minorHAnsi"/>
        </w:rPr>
        <w:t>Dod</w:t>
      </w:r>
      <w:r w:rsidR="008D00B0" w:rsidRPr="00224F2D">
        <w:rPr>
          <w:rFonts w:cstheme="minorHAnsi"/>
        </w:rPr>
        <w:t xml:space="preserve">avatel je povinen </w:t>
      </w:r>
      <w:r w:rsidR="00017C92" w:rsidRPr="00224F2D">
        <w:rPr>
          <w:rFonts w:cstheme="minorHAnsi"/>
        </w:rPr>
        <w:t>O</w:t>
      </w:r>
      <w:r w:rsidR="008D00B0" w:rsidRPr="00224F2D">
        <w:rPr>
          <w:rFonts w:cstheme="minorHAnsi"/>
        </w:rPr>
        <w:t xml:space="preserve">bjednateli uhradit smluvní pokutu ve výši </w:t>
      </w:r>
      <w:r w:rsidR="007C7826" w:rsidRPr="00A22336">
        <w:rPr>
          <w:rFonts w:cstheme="minorHAnsi"/>
        </w:rPr>
        <w:t>1</w:t>
      </w:r>
      <w:r w:rsidR="00815514">
        <w:rPr>
          <w:rFonts w:cstheme="minorHAnsi"/>
        </w:rPr>
        <w:t xml:space="preserve"> </w:t>
      </w:r>
      <w:r w:rsidR="007C7826" w:rsidRPr="00A22336">
        <w:rPr>
          <w:rFonts w:cstheme="minorHAnsi"/>
        </w:rPr>
        <w:t>000 Kč</w:t>
      </w:r>
      <w:r w:rsidR="008D00B0" w:rsidRPr="00224F2D">
        <w:rPr>
          <w:rFonts w:cstheme="minorHAnsi"/>
        </w:rPr>
        <w:t xml:space="preserve"> za každý započatý den prodlení s odstraněním vad </w:t>
      </w:r>
      <w:r w:rsidR="000C077C" w:rsidRPr="00224F2D">
        <w:rPr>
          <w:rFonts w:cstheme="minorHAnsi"/>
        </w:rPr>
        <w:t>nebo</w:t>
      </w:r>
      <w:r w:rsidR="008D00B0" w:rsidRPr="00224F2D">
        <w:rPr>
          <w:rFonts w:cstheme="minorHAnsi"/>
        </w:rPr>
        <w:t xml:space="preserve"> nedodělků zjištěných v předávacím řízení ve sjednané lhůtě.</w:t>
      </w:r>
    </w:p>
    <w:p w14:paraId="5B9636B7" w14:textId="3A7B6081" w:rsid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224F2D">
        <w:rPr>
          <w:rFonts w:cstheme="minorHAnsi"/>
        </w:rPr>
        <w:t xml:space="preserve">V případě prodlení </w:t>
      </w:r>
      <w:r w:rsidR="00017C92" w:rsidRPr="00224F2D">
        <w:rPr>
          <w:rFonts w:cstheme="minorHAnsi"/>
        </w:rPr>
        <w:t>O</w:t>
      </w:r>
      <w:r w:rsidRPr="00224F2D">
        <w:rPr>
          <w:rFonts w:cstheme="minorHAnsi"/>
        </w:rPr>
        <w:t xml:space="preserve">bjednatele s úhradou faktury je </w:t>
      </w:r>
      <w:r w:rsidR="00E3705F" w:rsidRPr="00224F2D">
        <w:rPr>
          <w:rFonts w:cstheme="minorHAnsi"/>
        </w:rPr>
        <w:t>Dod</w:t>
      </w:r>
      <w:r w:rsidRPr="00224F2D">
        <w:rPr>
          <w:rFonts w:cstheme="minorHAnsi"/>
        </w:rPr>
        <w:t xml:space="preserve">avatel oprávněn uplatnit vůči </w:t>
      </w:r>
      <w:r w:rsidR="00017C92" w:rsidRPr="00224F2D">
        <w:rPr>
          <w:rFonts w:cstheme="minorHAnsi"/>
        </w:rPr>
        <w:t>O</w:t>
      </w:r>
      <w:r w:rsidRPr="00224F2D">
        <w:rPr>
          <w:rFonts w:cstheme="minorHAnsi"/>
        </w:rPr>
        <w:t xml:space="preserve">bjednateli smluvní úrok z prodlení ve výši </w:t>
      </w:r>
      <w:r w:rsidRPr="00A22336">
        <w:rPr>
          <w:rFonts w:cstheme="minorHAnsi"/>
        </w:rPr>
        <w:t>0,05</w:t>
      </w:r>
      <w:r w:rsidRPr="00224F2D">
        <w:rPr>
          <w:rFonts w:cstheme="minorHAnsi"/>
        </w:rPr>
        <w:t xml:space="preserve"> % z dlužné částky za každý den prodlení s úhradou </w:t>
      </w:r>
      <w:r w:rsidR="00017C92" w:rsidRPr="00224F2D">
        <w:rPr>
          <w:rFonts w:cstheme="minorHAnsi"/>
        </w:rPr>
        <w:t>dlužné částky</w:t>
      </w:r>
      <w:r w:rsidRPr="00224F2D">
        <w:rPr>
          <w:rFonts w:cstheme="minorHAnsi"/>
        </w:rPr>
        <w:t>.</w:t>
      </w:r>
    </w:p>
    <w:p w14:paraId="3B6A1938" w14:textId="6F2FF76D" w:rsidR="0034348E" w:rsidRPr="00224F2D" w:rsidRDefault="00876E74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případě porušení </w:t>
      </w:r>
      <w:r w:rsidR="003A6552">
        <w:rPr>
          <w:rFonts w:cstheme="minorHAnsi"/>
        </w:rPr>
        <w:t xml:space="preserve">jakéhokoliv </w:t>
      </w:r>
      <w:r>
        <w:rPr>
          <w:rFonts w:cstheme="minorHAnsi"/>
        </w:rPr>
        <w:t xml:space="preserve">závazku mlčenlivosti </w:t>
      </w:r>
      <w:r w:rsidR="00B2649F">
        <w:rPr>
          <w:rFonts w:cstheme="minorHAnsi"/>
        </w:rPr>
        <w:t>Dodavatele</w:t>
      </w:r>
      <w:r w:rsidR="00BA7D90">
        <w:rPr>
          <w:rFonts w:cstheme="minorHAnsi"/>
        </w:rPr>
        <w:t>m</w:t>
      </w:r>
      <w:r w:rsidR="007E1E0E">
        <w:rPr>
          <w:rFonts w:cstheme="minorHAnsi"/>
        </w:rPr>
        <w:t>,</w:t>
      </w:r>
      <w:r w:rsidR="00B2649F">
        <w:rPr>
          <w:rFonts w:cstheme="minorHAnsi"/>
        </w:rPr>
        <w:t xml:space="preserve"> stanoveného v článku VI. Smlouvy</w:t>
      </w:r>
      <w:r w:rsidR="007E1E0E">
        <w:rPr>
          <w:rFonts w:cstheme="minorHAnsi"/>
        </w:rPr>
        <w:t>,</w:t>
      </w:r>
      <w:r w:rsidR="00B2649F">
        <w:rPr>
          <w:rFonts w:cstheme="minorHAnsi"/>
        </w:rPr>
        <w:t xml:space="preserve"> je </w:t>
      </w:r>
      <w:r w:rsidR="00BA7D90">
        <w:rPr>
          <w:rFonts w:cstheme="minorHAnsi"/>
        </w:rPr>
        <w:t xml:space="preserve">Dodavatel povinen </w:t>
      </w:r>
      <w:r w:rsidR="00F70945">
        <w:rPr>
          <w:rFonts w:cstheme="minorHAnsi"/>
        </w:rPr>
        <w:t>na základě výzvy</w:t>
      </w:r>
      <w:r w:rsidR="00BA7D90">
        <w:rPr>
          <w:rFonts w:cstheme="minorHAnsi"/>
        </w:rPr>
        <w:t xml:space="preserve"> Objednatele uradit </w:t>
      </w:r>
      <w:r w:rsidR="00533DBA">
        <w:rPr>
          <w:rFonts w:cstheme="minorHAnsi"/>
        </w:rPr>
        <w:t xml:space="preserve">smluvní pokutu ve výši </w:t>
      </w:r>
      <w:r w:rsidR="00836C43">
        <w:rPr>
          <w:rFonts w:cstheme="minorHAnsi"/>
        </w:rPr>
        <w:t>100 000</w:t>
      </w:r>
      <w:r w:rsidR="00193C5D">
        <w:rPr>
          <w:rFonts w:cstheme="minorHAnsi"/>
        </w:rPr>
        <w:t> </w:t>
      </w:r>
      <w:r w:rsidR="00533DBA">
        <w:rPr>
          <w:rFonts w:cstheme="minorHAnsi"/>
        </w:rPr>
        <w:t>Kč za každý jednotlivý případ takového porušení.</w:t>
      </w:r>
    </w:p>
    <w:p w14:paraId="2CBDE05A" w14:textId="3AA7E35F" w:rsidR="008D00B0" w:rsidRP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Objednatel je oprávněn jakoukoli smluvní pokutu jednostranně započítat proti jakékoli pohledávce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 xml:space="preserve">avatele za </w:t>
      </w:r>
      <w:r w:rsidR="00823AF9">
        <w:rPr>
          <w:rFonts w:cstheme="minorHAnsi"/>
        </w:rPr>
        <w:t>O</w:t>
      </w:r>
      <w:r w:rsidRPr="008D00B0">
        <w:rPr>
          <w:rFonts w:cstheme="minorHAnsi"/>
        </w:rPr>
        <w:t xml:space="preserve">bjednatelem (včetně pohledávky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>avatele na zaplacení ceny).</w:t>
      </w:r>
    </w:p>
    <w:p w14:paraId="0B549652" w14:textId="55CA822F" w:rsidR="008D00B0" w:rsidRP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Úhradou smluvní pokuty zůstávají nedotčena práva </w:t>
      </w:r>
      <w:r w:rsidR="000E5A6A">
        <w:rPr>
          <w:rFonts w:cstheme="minorHAnsi"/>
        </w:rPr>
        <w:t>O</w:t>
      </w:r>
      <w:r w:rsidRPr="008D00B0">
        <w:rPr>
          <w:rFonts w:cstheme="minorHAnsi"/>
        </w:rPr>
        <w:t>bjednatele na náhradu škody v plné výši.</w:t>
      </w:r>
    </w:p>
    <w:p w14:paraId="7009D720" w14:textId="51AF49BF" w:rsidR="004B3122" w:rsidRDefault="00E3705F" w:rsidP="000679F8">
      <w:pPr>
        <w:pStyle w:val="Odstavecseseznamem"/>
        <w:numPr>
          <w:ilvl w:val="0"/>
          <w:numId w:val="12"/>
        </w:numPr>
        <w:spacing w:before="120" w:afterLines="120" w:after="288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4B3122" w:rsidRPr="008D00B0">
        <w:rPr>
          <w:rFonts w:cstheme="minorHAnsi"/>
        </w:rPr>
        <w:t xml:space="preserve">avatel není povinen </w:t>
      </w:r>
      <w:r w:rsidR="000E5A6A">
        <w:rPr>
          <w:rFonts w:cstheme="minorHAnsi"/>
        </w:rPr>
        <w:t>O</w:t>
      </w:r>
      <w:r w:rsidR="004B3122" w:rsidRPr="008D00B0">
        <w:rPr>
          <w:rFonts w:cstheme="minorHAnsi"/>
        </w:rPr>
        <w:t>bjednateli zaplatit smluvní pokutu za prodlení s plněním povinností utvrzených smluvní pokutou, a to za dobu trvání mimořádných nepředvídatelných a</w:t>
      </w:r>
      <w:r w:rsidR="005D42B4">
        <w:rPr>
          <w:rFonts w:cstheme="minorHAnsi"/>
        </w:rPr>
        <w:t xml:space="preserve"> </w:t>
      </w:r>
      <w:r w:rsidR="004B3122" w:rsidRPr="008D00B0">
        <w:rPr>
          <w:rFonts w:cstheme="minorHAnsi"/>
        </w:rPr>
        <w:t xml:space="preserve">nepřekonatelných překážek vzniklých nezávisle na vůli </w:t>
      </w:r>
      <w:r>
        <w:rPr>
          <w:rFonts w:cstheme="minorHAnsi"/>
        </w:rPr>
        <w:t>Dod</w:t>
      </w:r>
      <w:r w:rsidR="004B3122" w:rsidRPr="008D00B0">
        <w:rPr>
          <w:rFonts w:cstheme="minorHAnsi"/>
        </w:rPr>
        <w:t xml:space="preserve">avatele </w:t>
      </w:r>
      <w:r w:rsidR="00235A47">
        <w:rPr>
          <w:rFonts w:cstheme="minorHAnsi"/>
        </w:rPr>
        <w:t xml:space="preserve">z důvodu </w:t>
      </w:r>
      <w:r w:rsidR="00595157">
        <w:rPr>
          <w:rFonts w:cstheme="minorHAnsi"/>
        </w:rPr>
        <w:t>v</w:t>
      </w:r>
      <w:r w:rsidR="00235A47">
        <w:rPr>
          <w:rFonts w:cstheme="minorHAnsi"/>
        </w:rPr>
        <w:t>yšší moci</w:t>
      </w:r>
      <w:r w:rsidR="004B3122" w:rsidRPr="008D00B0">
        <w:rPr>
          <w:rFonts w:cstheme="minorHAnsi"/>
        </w:rPr>
        <w:t xml:space="preserve">. O vzniku </w:t>
      </w:r>
      <w:r w:rsidR="00595157">
        <w:rPr>
          <w:rFonts w:cstheme="minorHAnsi"/>
        </w:rPr>
        <w:t>v</w:t>
      </w:r>
      <w:r w:rsidR="004B3122" w:rsidRPr="008D00B0">
        <w:rPr>
          <w:rFonts w:cstheme="minorHAnsi"/>
        </w:rPr>
        <w:t xml:space="preserve">yšší moci je </w:t>
      </w:r>
      <w:r>
        <w:rPr>
          <w:rFonts w:cstheme="minorHAnsi"/>
        </w:rPr>
        <w:t>Dod</w:t>
      </w:r>
      <w:r w:rsidR="00235A47">
        <w:rPr>
          <w:rFonts w:cstheme="minorHAnsi"/>
        </w:rPr>
        <w:t>a</w:t>
      </w:r>
      <w:r w:rsidR="00235A47" w:rsidRPr="008D00B0">
        <w:rPr>
          <w:rFonts w:cstheme="minorHAnsi"/>
        </w:rPr>
        <w:t xml:space="preserve">vatel </w:t>
      </w:r>
      <w:r w:rsidR="004B3122" w:rsidRPr="008D00B0">
        <w:rPr>
          <w:rFonts w:cstheme="minorHAnsi"/>
        </w:rPr>
        <w:t xml:space="preserve">povinen </w:t>
      </w:r>
      <w:r w:rsidR="000E5A6A">
        <w:rPr>
          <w:rFonts w:cstheme="minorHAnsi"/>
        </w:rPr>
        <w:t>O</w:t>
      </w:r>
      <w:r w:rsidR="004B3122" w:rsidRPr="008D00B0">
        <w:rPr>
          <w:rFonts w:cstheme="minorHAnsi"/>
        </w:rPr>
        <w:t>bjednatele bezodkladně informovat a prokázat ji.</w:t>
      </w:r>
    </w:p>
    <w:p w14:paraId="7B77F5A0" w14:textId="01AEECEF" w:rsidR="00E078C1" w:rsidRPr="008D00B0" w:rsidRDefault="004F7BB7" w:rsidP="00022EC9">
      <w:pPr>
        <w:keepNext/>
        <w:keepLines/>
        <w:spacing w:after="0" w:line="240" w:lineRule="auto"/>
        <w:jc w:val="center"/>
        <w:outlineLvl w:val="3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>VIII</w:t>
      </w:r>
      <w:r w:rsidR="00E078C1" w:rsidRPr="008D00B0">
        <w:rPr>
          <w:rFonts w:eastAsia="Times New Roman" w:cstheme="minorHAnsi"/>
          <w:b/>
          <w:color w:val="000000"/>
          <w:lang w:eastAsia="cs-CZ"/>
        </w:rPr>
        <w:t xml:space="preserve">. </w:t>
      </w:r>
    </w:p>
    <w:p w14:paraId="4416FB1A" w14:textId="19C569B5" w:rsidR="00E078C1" w:rsidRPr="008D00B0" w:rsidRDefault="00E078C1" w:rsidP="00022EC9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Kontaktní osoby, doručování mezi smluvními stranami</w:t>
      </w:r>
    </w:p>
    <w:p w14:paraId="40ABF793" w14:textId="73299AF2" w:rsidR="00E078C1" w:rsidRPr="00704E1A" w:rsidRDefault="00E078C1" w:rsidP="007B6EB2">
      <w:pPr>
        <w:pStyle w:val="Odstavecseseznamem"/>
        <w:numPr>
          <w:ilvl w:val="0"/>
          <w:numId w:val="53"/>
        </w:numPr>
        <w:spacing w:before="60" w:after="0" w:line="288" w:lineRule="auto"/>
        <w:ind w:left="284" w:hanging="284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Kontaktní a pověřenou osobou ve věcech plnění t</w:t>
      </w:r>
      <w:r w:rsidR="00891EE7" w:rsidRPr="008D00B0">
        <w:rPr>
          <w:rFonts w:cstheme="minorHAnsi"/>
        </w:rPr>
        <w:t>é</w:t>
      </w:r>
      <w:r w:rsidRPr="008D00B0">
        <w:rPr>
          <w:rFonts w:cstheme="minorHAnsi"/>
        </w:rPr>
        <w:t xml:space="preserve">to Smlouvy </w:t>
      </w:r>
      <w:r w:rsidRPr="008D00B0">
        <w:rPr>
          <w:rFonts w:cstheme="minorHAnsi"/>
          <w:color w:val="000000" w:themeColor="text1"/>
        </w:rPr>
        <w:t xml:space="preserve">je za </w:t>
      </w:r>
      <w:r w:rsidRPr="00C55590">
        <w:rPr>
          <w:rFonts w:cstheme="minorHAnsi"/>
          <w:color w:val="000000" w:themeColor="text1"/>
        </w:rPr>
        <w:t>Objednatele</w:t>
      </w:r>
      <w:r w:rsidR="00DF4B24" w:rsidRPr="00F96AEB">
        <w:rPr>
          <w:rFonts w:cstheme="minorHAnsi"/>
          <w:color w:val="000000" w:themeColor="text1"/>
        </w:rPr>
        <w:t xml:space="preserve">: </w:t>
      </w:r>
      <w:r w:rsidR="007B6EB2">
        <w:rPr>
          <w:rFonts w:ascii="Calibri" w:hAnsi="Calibri" w:cs="Calibri"/>
          <w:bdr w:val="none" w:sz="0" w:space="0" w:color="auto" w:frame="1"/>
        </w:rPr>
        <w:t>XXXXX</w:t>
      </w:r>
    </w:p>
    <w:p w14:paraId="0F15FE34" w14:textId="1DA23423" w:rsidR="006F469C" w:rsidRPr="00031096" w:rsidRDefault="00E078C1" w:rsidP="5EB9BFC2">
      <w:pPr>
        <w:pStyle w:val="CZodstavec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Bidi"/>
          <w:b/>
          <w:bCs/>
          <w:sz w:val="22"/>
          <w:szCs w:val="22"/>
        </w:rPr>
      </w:pPr>
      <w:r w:rsidRPr="5EB9BFC2">
        <w:rPr>
          <w:rFonts w:asciiTheme="minorHAnsi" w:hAnsiTheme="minorHAnsi" w:cstheme="minorBidi"/>
          <w:color w:val="000000" w:themeColor="text1"/>
          <w:sz w:val="22"/>
          <w:szCs w:val="22"/>
        </w:rPr>
        <w:t>Kontaktní a pověřenou osobou ve věcech plnění této Smlouvy je za D</w:t>
      </w:r>
      <w:r w:rsidRPr="00BC4F1C">
        <w:rPr>
          <w:rFonts w:asciiTheme="minorHAnsi" w:hAnsiTheme="minorHAnsi" w:cstheme="minorBidi"/>
          <w:color w:val="000000" w:themeColor="text1"/>
          <w:sz w:val="22"/>
          <w:szCs w:val="22"/>
        </w:rPr>
        <w:t>odavatele</w:t>
      </w:r>
      <w:r w:rsidRPr="00BC4F1C">
        <w:rPr>
          <w:rFonts w:asciiTheme="minorHAnsi" w:hAnsiTheme="minorHAnsi" w:cstheme="minorBidi"/>
          <w:sz w:val="22"/>
          <w:szCs w:val="22"/>
        </w:rPr>
        <w:t>:</w:t>
      </w:r>
      <w:r w:rsidR="004B4365" w:rsidRPr="00BC4F1C">
        <w:rPr>
          <w:rFonts w:asciiTheme="minorHAnsi" w:hAnsiTheme="minorHAnsi" w:cstheme="minorBidi"/>
          <w:sz w:val="22"/>
          <w:szCs w:val="22"/>
        </w:rPr>
        <w:t xml:space="preserve"> </w:t>
      </w:r>
      <w:r w:rsidR="007B6EB2">
        <w:rPr>
          <w:rFonts w:asciiTheme="minorHAnsi" w:hAnsiTheme="minorHAnsi" w:cstheme="minorBidi"/>
          <w:sz w:val="22"/>
          <w:szCs w:val="22"/>
        </w:rPr>
        <w:t>XXXXX</w:t>
      </w:r>
    </w:p>
    <w:p w14:paraId="15AD068F" w14:textId="151E69DA" w:rsidR="006F469C" w:rsidRPr="006F469C" w:rsidRDefault="00E078C1" w:rsidP="00404914">
      <w:pPr>
        <w:pStyle w:val="CZodstavec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F469C">
        <w:rPr>
          <w:rFonts w:asciiTheme="minorHAnsi" w:hAnsiTheme="minorHAnsi" w:cstheme="minorHAnsi"/>
          <w:sz w:val="22"/>
          <w:szCs w:val="22"/>
        </w:rPr>
        <w:t xml:space="preserve">Pověřené osoby dle odst. 1 a 2 tohoto </w:t>
      </w:r>
      <w:r w:rsidR="00C63178" w:rsidRPr="006F469C">
        <w:rPr>
          <w:rFonts w:asciiTheme="minorHAnsi" w:hAnsiTheme="minorHAnsi" w:cstheme="minorHAnsi"/>
          <w:sz w:val="22"/>
          <w:szCs w:val="22"/>
        </w:rPr>
        <w:t>č</w:t>
      </w:r>
      <w:r w:rsidRPr="006F469C">
        <w:rPr>
          <w:rFonts w:asciiTheme="minorHAnsi" w:hAnsiTheme="minorHAnsi" w:cstheme="minorHAnsi"/>
          <w:sz w:val="22"/>
          <w:szCs w:val="22"/>
        </w:rPr>
        <w:t xml:space="preserve">lánku jsou oprávněny jednat ve všech věcech plnění této </w:t>
      </w:r>
      <w:r w:rsidR="00056451" w:rsidRPr="006F469C">
        <w:rPr>
          <w:rFonts w:asciiTheme="minorHAnsi" w:hAnsiTheme="minorHAnsi" w:cstheme="minorHAnsi"/>
          <w:sz w:val="22"/>
          <w:szCs w:val="22"/>
        </w:rPr>
        <w:t>S</w:t>
      </w:r>
      <w:r w:rsidRPr="006F469C">
        <w:rPr>
          <w:rFonts w:asciiTheme="minorHAnsi" w:hAnsiTheme="minorHAnsi" w:cstheme="minorHAnsi"/>
          <w:sz w:val="22"/>
          <w:szCs w:val="22"/>
        </w:rPr>
        <w:t xml:space="preserve">mlouvy za </w:t>
      </w:r>
      <w:r w:rsidR="00056451" w:rsidRPr="006F469C">
        <w:rPr>
          <w:rFonts w:asciiTheme="minorHAnsi" w:hAnsiTheme="minorHAnsi" w:cstheme="minorHAnsi"/>
          <w:sz w:val="22"/>
          <w:szCs w:val="22"/>
        </w:rPr>
        <w:t>S</w:t>
      </w:r>
      <w:r w:rsidRPr="006F469C">
        <w:rPr>
          <w:rFonts w:asciiTheme="minorHAnsi" w:hAnsiTheme="minorHAnsi" w:cstheme="minorHAnsi"/>
          <w:sz w:val="22"/>
          <w:szCs w:val="22"/>
        </w:rPr>
        <w:t xml:space="preserve">mluvní strany. Změnu kontaktní a pověřené osoby odst. 1 a 2 </w:t>
      </w:r>
      <w:r w:rsidR="006F469C" w:rsidRPr="006F469C">
        <w:rPr>
          <w:rFonts w:asciiTheme="minorHAnsi" w:hAnsiTheme="minorHAnsi" w:cstheme="minorHAnsi"/>
          <w:sz w:val="22"/>
          <w:szCs w:val="22"/>
        </w:rPr>
        <w:t xml:space="preserve">čl. </w:t>
      </w:r>
      <w:r w:rsidR="006F469C">
        <w:rPr>
          <w:rFonts w:asciiTheme="minorHAnsi" w:hAnsiTheme="minorHAnsi" w:cstheme="minorHAnsi"/>
          <w:sz w:val="22"/>
          <w:szCs w:val="22"/>
        </w:rPr>
        <w:t>VIII</w:t>
      </w:r>
      <w:r w:rsidR="006F469C" w:rsidRPr="006F469C">
        <w:rPr>
          <w:rFonts w:asciiTheme="minorHAnsi" w:hAnsiTheme="minorHAnsi" w:cstheme="minorHAnsi"/>
          <w:sz w:val="22"/>
          <w:szCs w:val="22"/>
        </w:rPr>
        <w:t>. Smlouvy</w:t>
      </w:r>
      <w:r w:rsidR="006F469C" w:rsidRPr="006F469C" w:rsidDel="006F469C">
        <w:rPr>
          <w:rFonts w:asciiTheme="minorHAnsi" w:hAnsiTheme="minorHAnsi" w:cstheme="minorHAnsi"/>
          <w:sz w:val="22"/>
          <w:szCs w:val="22"/>
        </w:rPr>
        <w:t xml:space="preserve"> </w:t>
      </w:r>
      <w:r w:rsidRPr="006F469C">
        <w:rPr>
          <w:rFonts w:asciiTheme="minorHAnsi" w:hAnsiTheme="minorHAnsi" w:cstheme="minorHAnsi"/>
          <w:sz w:val="22"/>
          <w:szCs w:val="22"/>
        </w:rPr>
        <w:t xml:space="preserve">lze provést jednostranným písemným oznámením </w:t>
      </w:r>
      <w:r w:rsidR="00D346C6" w:rsidRPr="006F469C">
        <w:rPr>
          <w:rFonts w:asciiTheme="minorHAnsi" w:hAnsiTheme="minorHAnsi" w:cstheme="minorHAnsi"/>
          <w:sz w:val="22"/>
          <w:szCs w:val="22"/>
        </w:rPr>
        <w:t xml:space="preserve">zaslaným </w:t>
      </w:r>
      <w:r w:rsidRPr="006F469C">
        <w:rPr>
          <w:rFonts w:asciiTheme="minorHAnsi" w:hAnsiTheme="minorHAnsi" w:cstheme="minorHAnsi"/>
          <w:sz w:val="22"/>
          <w:szCs w:val="22"/>
        </w:rPr>
        <w:t xml:space="preserve">dané </w:t>
      </w:r>
      <w:r w:rsidR="00056451" w:rsidRPr="006F469C">
        <w:rPr>
          <w:rFonts w:asciiTheme="minorHAnsi" w:hAnsiTheme="minorHAnsi" w:cstheme="minorHAnsi"/>
          <w:sz w:val="22"/>
          <w:szCs w:val="22"/>
        </w:rPr>
        <w:t>S</w:t>
      </w:r>
      <w:r w:rsidRPr="006F469C">
        <w:rPr>
          <w:rFonts w:asciiTheme="minorHAnsi" w:hAnsiTheme="minorHAnsi" w:cstheme="minorHAnsi"/>
          <w:sz w:val="22"/>
          <w:szCs w:val="22"/>
        </w:rPr>
        <w:t>mluvní stran</w:t>
      </w:r>
      <w:r w:rsidR="001D5B78" w:rsidRPr="006F469C">
        <w:rPr>
          <w:rFonts w:asciiTheme="minorHAnsi" w:hAnsiTheme="minorHAnsi" w:cstheme="minorHAnsi"/>
          <w:sz w:val="22"/>
          <w:szCs w:val="22"/>
        </w:rPr>
        <w:t>ě</w:t>
      </w:r>
      <w:r w:rsidRPr="006F469C">
        <w:rPr>
          <w:rFonts w:asciiTheme="minorHAnsi" w:hAnsiTheme="minorHAnsi" w:cstheme="minorHAnsi"/>
          <w:sz w:val="22"/>
          <w:szCs w:val="22"/>
        </w:rPr>
        <w:t xml:space="preserve">, a to minimálně pět pracovních dnů před předpokládanou změnou; pokud se však jedná o změnu dle odst. 2 tohoto </w:t>
      </w:r>
      <w:r w:rsidR="0084123C" w:rsidRPr="006F469C">
        <w:rPr>
          <w:rFonts w:asciiTheme="minorHAnsi" w:hAnsiTheme="minorHAnsi" w:cstheme="minorHAnsi"/>
          <w:sz w:val="22"/>
          <w:szCs w:val="22"/>
        </w:rPr>
        <w:t>č</w:t>
      </w:r>
      <w:r w:rsidRPr="006F469C">
        <w:rPr>
          <w:rFonts w:asciiTheme="minorHAnsi" w:hAnsiTheme="minorHAnsi" w:cstheme="minorHAnsi"/>
          <w:sz w:val="22"/>
          <w:szCs w:val="22"/>
        </w:rPr>
        <w:t xml:space="preserve">lánku, musí s návrhem této změny vyslovit souhlas </w:t>
      </w:r>
      <w:r w:rsidR="00D346C6" w:rsidRPr="006F469C">
        <w:rPr>
          <w:rFonts w:asciiTheme="minorHAnsi" w:hAnsiTheme="minorHAnsi" w:cstheme="minorHAnsi"/>
          <w:sz w:val="22"/>
          <w:szCs w:val="22"/>
        </w:rPr>
        <w:t>O</w:t>
      </w:r>
      <w:r w:rsidRPr="006F469C">
        <w:rPr>
          <w:rFonts w:asciiTheme="minorHAnsi" w:hAnsiTheme="minorHAnsi" w:cstheme="minorHAnsi"/>
          <w:sz w:val="22"/>
          <w:szCs w:val="22"/>
        </w:rPr>
        <w:t>bjednatel</w:t>
      </w:r>
      <w:r w:rsidR="00D346C6" w:rsidRPr="006F469C">
        <w:rPr>
          <w:rFonts w:asciiTheme="minorHAnsi" w:hAnsiTheme="minorHAnsi" w:cstheme="minorHAnsi"/>
          <w:sz w:val="22"/>
          <w:szCs w:val="22"/>
        </w:rPr>
        <w:t>, jinak se má zato, že změna není Objednatelem akceptována</w:t>
      </w:r>
      <w:r w:rsidRPr="006F469C">
        <w:rPr>
          <w:rFonts w:asciiTheme="minorHAnsi" w:hAnsiTheme="minorHAnsi" w:cstheme="minorHAnsi"/>
          <w:sz w:val="22"/>
          <w:szCs w:val="22"/>
        </w:rPr>
        <w:t>.</w:t>
      </w:r>
    </w:p>
    <w:p w14:paraId="56D3C42B" w14:textId="592A3034" w:rsidR="00E078C1" w:rsidRPr="006F469C" w:rsidRDefault="00E078C1" w:rsidP="00404914">
      <w:pPr>
        <w:pStyle w:val="CZodstavec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F469C">
        <w:rPr>
          <w:rFonts w:asciiTheme="minorHAnsi" w:hAnsiTheme="minorHAnsi" w:cstheme="minorHAnsi"/>
          <w:sz w:val="22"/>
          <w:szCs w:val="22"/>
        </w:rPr>
        <w:t>Veškeré písemnosti se doručují na následující adres</w:t>
      </w:r>
      <w:r w:rsidR="00B91FC6" w:rsidRPr="006F469C">
        <w:rPr>
          <w:rFonts w:asciiTheme="minorHAnsi" w:hAnsiTheme="minorHAnsi" w:cstheme="minorHAnsi"/>
          <w:sz w:val="22"/>
          <w:szCs w:val="22"/>
        </w:rPr>
        <w:t>y</w:t>
      </w:r>
      <w:r w:rsidRPr="006F469C">
        <w:rPr>
          <w:rFonts w:asciiTheme="minorHAnsi" w:hAnsiTheme="minorHAnsi" w:cstheme="minorHAnsi"/>
          <w:sz w:val="22"/>
          <w:szCs w:val="22"/>
        </w:rPr>
        <w:t xml:space="preserve"> </w:t>
      </w:r>
      <w:r w:rsidR="00D346C6" w:rsidRPr="006F469C">
        <w:rPr>
          <w:rFonts w:asciiTheme="minorHAnsi" w:hAnsiTheme="minorHAnsi" w:cstheme="minorHAnsi"/>
          <w:sz w:val="22"/>
          <w:szCs w:val="22"/>
        </w:rPr>
        <w:t>O</w:t>
      </w:r>
      <w:r w:rsidRPr="006F469C">
        <w:rPr>
          <w:rFonts w:asciiTheme="minorHAnsi" w:hAnsiTheme="minorHAnsi" w:cstheme="minorHAnsi"/>
          <w:sz w:val="22"/>
          <w:szCs w:val="22"/>
        </w:rPr>
        <w:t xml:space="preserve">bjednatele a </w:t>
      </w:r>
      <w:r w:rsidR="00D5421A" w:rsidRPr="006F469C">
        <w:rPr>
          <w:rFonts w:asciiTheme="minorHAnsi" w:hAnsiTheme="minorHAnsi" w:cstheme="minorHAnsi"/>
          <w:sz w:val="22"/>
          <w:szCs w:val="22"/>
        </w:rPr>
        <w:t>D</w:t>
      </w:r>
      <w:r w:rsidRPr="006F469C">
        <w:rPr>
          <w:rFonts w:asciiTheme="minorHAnsi" w:hAnsiTheme="minorHAnsi" w:cstheme="minorHAnsi"/>
          <w:sz w:val="22"/>
          <w:szCs w:val="22"/>
        </w:rPr>
        <w:t>odavatele:</w:t>
      </w:r>
    </w:p>
    <w:p w14:paraId="1519890E" w14:textId="42880F8F" w:rsidR="00E078C1" w:rsidRPr="00782601" w:rsidRDefault="00E078C1" w:rsidP="009976F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Adresa </w:t>
      </w:r>
      <w:r w:rsidR="00D5421A">
        <w:rPr>
          <w:rFonts w:cstheme="minorHAnsi"/>
        </w:rPr>
        <w:t>O</w:t>
      </w:r>
      <w:r w:rsidRPr="008D00B0">
        <w:rPr>
          <w:rFonts w:cstheme="minorHAnsi"/>
        </w:rPr>
        <w:t xml:space="preserve">bjednatele pro doručování je: </w:t>
      </w:r>
      <w:r w:rsidR="00203A35" w:rsidRPr="00782601">
        <w:rPr>
          <w:rFonts w:cstheme="minorHAnsi"/>
        </w:rPr>
        <w:t xml:space="preserve">Česká zemědělská univerzita v Praze, </w:t>
      </w:r>
      <w:r w:rsidR="00203A35" w:rsidRPr="00782601">
        <w:rPr>
          <w:rFonts w:cstheme="minorHAnsi"/>
        </w:rPr>
        <w:br/>
        <w:t>Kamýcká 129, 165 00 Praha – Suchdol</w:t>
      </w:r>
      <w:r w:rsidR="00E61A10" w:rsidRPr="00782601">
        <w:rPr>
          <w:rFonts w:cstheme="minorHAnsi"/>
        </w:rPr>
        <w:t>, Česká republika</w:t>
      </w:r>
      <w:r w:rsidR="00203A35" w:rsidRPr="00782601">
        <w:rPr>
          <w:rFonts w:cstheme="minorHAnsi"/>
        </w:rPr>
        <w:t>;</w:t>
      </w:r>
    </w:p>
    <w:p w14:paraId="0E0353C8" w14:textId="567613C2" w:rsidR="00E078C1" w:rsidRPr="00A73EBF" w:rsidRDefault="00E078C1" w:rsidP="009976F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Lines="120" w:after="288" w:line="240" w:lineRule="auto"/>
        <w:jc w:val="both"/>
        <w:rPr>
          <w:rFonts w:cstheme="minorHAnsi"/>
        </w:rPr>
      </w:pPr>
      <w:r w:rsidRPr="00782601">
        <w:t xml:space="preserve">Adresa </w:t>
      </w:r>
      <w:r w:rsidR="00E3705F" w:rsidRPr="00782601">
        <w:t>Dod</w:t>
      </w:r>
      <w:r w:rsidRPr="00782601">
        <w:t>avatele pro doručování je</w:t>
      </w:r>
      <w:r w:rsidRPr="00A73EBF">
        <w:rPr>
          <w:rFonts w:cstheme="minorHAnsi"/>
        </w:rPr>
        <w:t xml:space="preserve">: </w:t>
      </w:r>
      <w:r w:rsidR="0036731D" w:rsidRPr="000C7C9E">
        <w:t>tř. Budovatelů 2930/154, 434 01 Most</w:t>
      </w:r>
    </w:p>
    <w:p w14:paraId="4432B087" w14:textId="69971D42" w:rsidR="00E078C1" w:rsidRDefault="00E078C1" w:rsidP="009976F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Lines="120" w:after="288" w:line="240" w:lineRule="auto"/>
        <w:jc w:val="both"/>
      </w:pPr>
      <w:r w:rsidRPr="00A73EBF">
        <w:rPr>
          <w:rFonts w:cstheme="minorHAnsi"/>
        </w:rPr>
        <w:t>Případné doručování prostřednictvím datové schránky</w:t>
      </w:r>
      <w:r w:rsidRPr="5EB9BFC2">
        <w:t xml:space="preserve"> </w:t>
      </w:r>
      <w:r w:rsidR="00D5421A">
        <w:t>S</w:t>
      </w:r>
      <w:r w:rsidR="00235A47" w:rsidRPr="5EB9BFC2">
        <w:t xml:space="preserve">mluvních stran </w:t>
      </w:r>
      <w:r w:rsidRPr="5EB9BFC2">
        <w:t>není tímto ustanovením dotčeno.</w:t>
      </w:r>
    </w:p>
    <w:p w14:paraId="6AE71145" w14:textId="206D7C7C" w:rsidR="008158AB" w:rsidRPr="008D00B0" w:rsidRDefault="005A59F7" w:rsidP="00AB2927">
      <w:pPr>
        <w:spacing w:after="0" w:line="259" w:lineRule="auto"/>
        <w:jc w:val="center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>I</w:t>
      </w:r>
      <w:r w:rsidR="00E078C1" w:rsidRPr="008D00B0">
        <w:rPr>
          <w:rFonts w:eastAsia="Times New Roman" w:cstheme="minorHAnsi"/>
          <w:b/>
          <w:color w:val="000000"/>
          <w:lang w:eastAsia="cs-CZ"/>
        </w:rPr>
        <w:t>X</w:t>
      </w:r>
      <w:r w:rsidR="008158AB"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3D8E6E8A" w14:textId="68678C16" w:rsidR="008158AB" w:rsidRPr="008D00B0" w:rsidRDefault="008158AB" w:rsidP="00A97629">
      <w:pPr>
        <w:autoSpaceDE w:val="0"/>
        <w:autoSpaceDN w:val="0"/>
        <w:adjustRightInd w:val="0"/>
        <w:spacing w:after="12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lastRenderedPageBreak/>
        <w:t xml:space="preserve">Odstoupení od </w:t>
      </w:r>
      <w:r w:rsidR="00AC73A7" w:rsidRPr="008D00B0">
        <w:rPr>
          <w:rFonts w:cstheme="minorHAnsi"/>
          <w:b/>
          <w:smallCaps/>
        </w:rPr>
        <w:t>Smlouv</w:t>
      </w:r>
      <w:r w:rsidRPr="008D00B0">
        <w:rPr>
          <w:rFonts w:cstheme="minorHAnsi"/>
          <w:b/>
          <w:smallCaps/>
        </w:rPr>
        <w:t>y</w:t>
      </w:r>
    </w:p>
    <w:p w14:paraId="01C66A20" w14:textId="66BA5D38" w:rsidR="00BF4250" w:rsidRPr="008D00B0" w:rsidRDefault="00160CBE" w:rsidP="000679F8">
      <w:pPr>
        <w:pStyle w:val="Odstavecseseznamem"/>
        <w:numPr>
          <w:ilvl w:val="0"/>
          <w:numId w:val="14"/>
        </w:numPr>
        <w:jc w:val="both"/>
        <w:rPr>
          <w:rFonts w:eastAsia="Calibri" w:cstheme="minorHAnsi"/>
          <w:lang w:eastAsia="cs-CZ"/>
        </w:rPr>
      </w:pPr>
      <w:r w:rsidRPr="008D00B0">
        <w:rPr>
          <w:rFonts w:cstheme="minorHAnsi"/>
        </w:rPr>
        <w:t xml:space="preserve">Smlouvu je možné ukončit písemnou dohodou </w:t>
      </w:r>
      <w:r w:rsidR="00D5421A">
        <w:rPr>
          <w:rFonts w:cstheme="minorHAnsi"/>
        </w:rPr>
        <w:t>S</w:t>
      </w:r>
      <w:r w:rsidRPr="008D00B0">
        <w:rPr>
          <w:rFonts w:cstheme="minorHAnsi"/>
        </w:rPr>
        <w:t>mluvních stran.</w:t>
      </w:r>
      <w:r w:rsidR="00BF4250" w:rsidRPr="008D00B0">
        <w:rPr>
          <w:rFonts w:cstheme="minorHAnsi"/>
        </w:rPr>
        <w:t xml:space="preserve"> </w:t>
      </w:r>
      <w:r w:rsidR="00BF4250" w:rsidRPr="008D00B0">
        <w:rPr>
          <w:rFonts w:eastAsia="Calibri" w:cstheme="minorHAnsi"/>
          <w:lang w:eastAsia="cs-CZ"/>
        </w:rPr>
        <w:t xml:space="preserve">Písemná dohoda o ukončení </w:t>
      </w:r>
      <w:r w:rsidR="00D5421A">
        <w:rPr>
          <w:rFonts w:eastAsia="Calibri" w:cstheme="minorHAnsi"/>
          <w:lang w:eastAsia="cs-CZ"/>
        </w:rPr>
        <w:t>S</w:t>
      </w:r>
      <w:r w:rsidR="00BF4250" w:rsidRPr="008D00B0">
        <w:rPr>
          <w:rFonts w:eastAsia="Calibri" w:cstheme="minorHAnsi"/>
          <w:lang w:eastAsia="cs-CZ"/>
        </w:rPr>
        <w:t xml:space="preserve">mlouvy musí obsahovat zejména rozsah požadovaných a </w:t>
      </w:r>
      <w:r w:rsidR="00E3705F">
        <w:rPr>
          <w:rFonts w:eastAsia="Calibri" w:cstheme="minorHAnsi"/>
          <w:lang w:eastAsia="cs-CZ"/>
        </w:rPr>
        <w:t>Dod</w:t>
      </w:r>
      <w:r w:rsidR="00BF4250" w:rsidRPr="008D00B0">
        <w:rPr>
          <w:rFonts w:eastAsia="Calibri" w:cstheme="minorHAnsi"/>
          <w:lang w:eastAsia="cs-CZ"/>
        </w:rPr>
        <w:t xml:space="preserve">avatelem provedených prací ke dni ukončení účinnosti </w:t>
      </w:r>
      <w:r w:rsidR="00ED5605">
        <w:rPr>
          <w:rFonts w:eastAsia="Calibri" w:cstheme="minorHAnsi"/>
          <w:lang w:eastAsia="cs-CZ"/>
        </w:rPr>
        <w:t>S</w:t>
      </w:r>
      <w:r w:rsidR="00BF4250" w:rsidRPr="008D00B0">
        <w:rPr>
          <w:rFonts w:eastAsia="Calibri" w:cstheme="minorHAnsi"/>
          <w:lang w:eastAsia="cs-CZ"/>
        </w:rPr>
        <w:t xml:space="preserve">mlouvy a způsob jejich převzetí. </w:t>
      </w:r>
    </w:p>
    <w:p w14:paraId="7F1B43A0" w14:textId="3BB35F78" w:rsidR="00160CBE" w:rsidRPr="008D00B0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Odstoupit od </w:t>
      </w:r>
      <w:r w:rsidR="00ED5605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lze pouze z důvodů stanovených ve </w:t>
      </w:r>
      <w:r w:rsidR="00496E2A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mlouvě nebo zákonem.</w:t>
      </w:r>
    </w:p>
    <w:p w14:paraId="53FE4809" w14:textId="6B625CC7" w:rsidR="00160CBE" w:rsidRPr="008D00B0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Objednatel je oprávněn odstoupit bez jakýchkoli sankcí od </w:t>
      </w:r>
      <w:r w:rsidR="00496E2A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mlouvy zejména v případech, kdy:</w:t>
      </w:r>
    </w:p>
    <w:p w14:paraId="542CCEBF" w14:textId="631AECAF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bude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Pr="003E57AB">
        <w:rPr>
          <w:rFonts w:asciiTheme="minorHAnsi" w:hAnsiTheme="minorHAnsi" w:cstheme="minorHAnsi"/>
          <w:sz w:val="22"/>
          <w:szCs w:val="22"/>
        </w:rPr>
        <w:t xml:space="preserve">avatel v prodlení s dodáním </w:t>
      </w:r>
      <w:r w:rsidR="00250A6F">
        <w:rPr>
          <w:rFonts w:asciiTheme="minorHAnsi" w:hAnsiTheme="minorHAnsi" w:cstheme="minorHAnsi"/>
          <w:sz w:val="22"/>
          <w:szCs w:val="22"/>
        </w:rPr>
        <w:t>plnění</w:t>
      </w:r>
      <w:r w:rsidRPr="003E57AB">
        <w:rPr>
          <w:rFonts w:asciiTheme="minorHAnsi" w:hAnsiTheme="minorHAnsi" w:cstheme="minorHAnsi"/>
          <w:sz w:val="22"/>
          <w:szCs w:val="22"/>
        </w:rPr>
        <w:t xml:space="preserve"> oproti dohodnutému termínu, </w:t>
      </w:r>
    </w:p>
    <w:p w14:paraId="5604639B" w14:textId="0B03F5B9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nebude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Pr="003E57AB">
        <w:rPr>
          <w:rFonts w:asciiTheme="minorHAnsi" w:hAnsiTheme="minorHAnsi" w:cstheme="minorHAnsi"/>
          <w:sz w:val="22"/>
          <w:szCs w:val="22"/>
        </w:rPr>
        <w:t xml:space="preserve">avatelem dodána i </w:t>
      </w:r>
      <w:r w:rsidR="00266396">
        <w:rPr>
          <w:rFonts w:asciiTheme="minorHAnsi" w:hAnsiTheme="minorHAnsi" w:cstheme="minorHAnsi"/>
          <w:sz w:val="22"/>
          <w:szCs w:val="22"/>
        </w:rPr>
        <w:t xml:space="preserve">jen </w:t>
      </w:r>
      <w:r w:rsidRPr="003E57AB">
        <w:rPr>
          <w:rFonts w:asciiTheme="minorHAnsi" w:hAnsiTheme="minorHAnsi" w:cstheme="minorHAnsi"/>
          <w:sz w:val="22"/>
          <w:szCs w:val="22"/>
        </w:rPr>
        <w:t xml:space="preserve">část </w:t>
      </w:r>
      <w:r w:rsidR="000679F8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3E57AB">
        <w:rPr>
          <w:rFonts w:asciiTheme="minorHAnsi" w:hAnsiTheme="minorHAnsi" w:cstheme="minorHAnsi"/>
          <w:sz w:val="22"/>
          <w:szCs w:val="22"/>
        </w:rPr>
        <w:t xml:space="preserve">v </w:t>
      </w:r>
      <w:r w:rsidR="00342AA4">
        <w:rPr>
          <w:rFonts w:asciiTheme="minorHAnsi" w:hAnsiTheme="minorHAnsi" w:cstheme="minorHAnsi"/>
          <w:sz w:val="22"/>
          <w:szCs w:val="22"/>
        </w:rPr>
        <w:t>dohodnuté</w:t>
      </w:r>
      <w:r w:rsidR="00342AA4" w:rsidRPr="003E57AB">
        <w:rPr>
          <w:rFonts w:asciiTheme="minorHAnsi" w:hAnsiTheme="minorHAnsi" w:cstheme="minorHAnsi"/>
          <w:sz w:val="22"/>
          <w:szCs w:val="22"/>
        </w:rPr>
        <w:t xml:space="preserve"> </w:t>
      </w:r>
      <w:r w:rsidRPr="003E57AB">
        <w:rPr>
          <w:rFonts w:asciiTheme="minorHAnsi" w:hAnsiTheme="minorHAnsi" w:cstheme="minorHAnsi"/>
          <w:sz w:val="22"/>
          <w:szCs w:val="22"/>
        </w:rPr>
        <w:t>kvalitě</w:t>
      </w:r>
      <w:r w:rsidR="00787A95">
        <w:rPr>
          <w:rFonts w:asciiTheme="minorHAnsi" w:hAnsiTheme="minorHAnsi" w:cstheme="minorHAnsi"/>
          <w:sz w:val="22"/>
          <w:szCs w:val="22"/>
        </w:rPr>
        <w:t>,</w:t>
      </w:r>
    </w:p>
    <w:p w14:paraId="016E1292" w14:textId="26251A82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postupuje-li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Pr="003E57AB">
        <w:rPr>
          <w:rFonts w:asciiTheme="minorHAnsi" w:hAnsiTheme="minorHAnsi" w:cstheme="minorHAnsi"/>
          <w:sz w:val="22"/>
          <w:szCs w:val="22"/>
        </w:rPr>
        <w:t xml:space="preserve">avatel při provádění </w:t>
      </w:r>
      <w:r w:rsidR="000679F8">
        <w:rPr>
          <w:rFonts w:asciiTheme="minorHAnsi" w:hAnsiTheme="minorHAnsi" w:cstheme="minorHAnsi"/>
          <w:sz w:val="22"/>
          <w:szCs w:val="22"/>
        </w:rPr>
        <w:t>s</w:t>
      </w:r>
      <w:r w:rsidR="00F1086F">
        <w:rPr>
          <w:rFonts w:asciiTheme="minorHAnsi" w:hAnsiTheme="minorHAnsi" w:cstheme="minorHAnsi"/>
          <w:sz w:val="22"/>
          <w:szCs w:val="22"/>
        </w:rPr>
        <w:t>lužeb</w:t>
      </w:r>
      <w:r w:rsidRPr="003E57AB">
        <w:rPr>
          <w:rFonts w:asciiTheme="minorHAnsi" w:hAnsiTheme="minorHAnsi" w:cstheme="minorHAnsi"/>
          <w:sz w:val="22"/>
          <w:szCs w:val="22"/>
        </w:rPr>
        <w:t xml:space="preserve"> v rozporu s ujednáními této </w:t>
      </w:r>
      <w:r w:rsidR="00496E2A">
        <w:rPr>
          <w:rFonts w:asciiTheme="minorHAnsi" w:hAnsiTheme="minorHAnsi" w:cstheme="minorHAnsi"/>
          <w:sz w:val="22"/>
          <w:szCs w:val="22"/>
        </w:rPr>
        <w:t>S</w:t>
      </w:r>
      <w:r w:rsidRPr="003E57AB">
        <w:rPr>
          <w:rFonts w:asciiTheme="minorHAnsi" w:hAnsiTheme="minorHAnsi" w:cstheme="minorHAnsi"/>
          <w:sz w:val="22"/>
          <w:szCs w:val="22"/>
        </w:rPr>
        <w:t xml:space="preserve">mlouvy, s pokyny oprávněného zástupce </w:t>
      </w:r>
      <w:r w:rsidR="00117688">
        <w:rPr>
          <w:rFonts w:asciiTheme="minorHAnsi" w:hAnsiTheme="minorHAnsi" w:cstheme="minorHAnsi"/>
          <w:sz w:val="22"/>
          <w:szCs w:val="22"/>
        </w:rPr>
        <w:t>O</w:t>
      </w:r>
      <w:r w:rsidRPr="003E57AB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235A47">
        <w:rPr>
          <w:rFonts w:asciiTheme="minorHAnsi" w:hAnsiTheme="minorHAnsi" w:cstheme="minorHAnsi"/>
          <w:sz w:val="22"/>
          <w:szCs w:val="22"/>
        </w:rPr>
        <w:t>nebo</w:t>
      </w:r>
      <w:r w:rsidRPr="003E57AB">
        <w:rPr>
          <w:rFonts w:asciiTheme="minorHAnsi" w:hAnsiTheme="minorHAnsi" w:cstheme="minorHAnsi"/>
          <w:sz w:val="22"/>
          <w:szCs w:val="22"/>
        </w:rPr>
        <w:t xml:space="preserve"> s právními předpisy.</w:t>
      </w:r>
    </w:p>
    <w:p w14:paraId="07917ECD" w14:textId="708E4D3D" w:rsidR="00160CBE" w:rsidRPr="000679F8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0679F8">
        <w:rPr>
          <w:rFonts w:asciiTheme="minorHAnsi" w:hAnsiTheme="minorHAnsi" w:cstheme="minorHAnsi"/>
          <w:sz w:val="22"/>
          <w:szCs w:val="22"/>
        </w:rPr>
        <w:t xml:space="preserve">Objednatel je oprávněn od </w:t>
      </w:r>
      <w:r w:rsidR="00117688">
        <w:rPr>
          <w:rFonts w:asciiTheme="minorHAnsi" w:hAnsiTheme="minorHAnsi" w:cstheme="minorHAnsi"/>
          <w:sz w:val="22"/>
          <w:szCs w:val="22"/>
        </w:rPr>
        <w:t>S</w:t>
      </w:r>
      <w:r w:rsidRPr="000679F8">
        <w:rPr>
          <w:rFonts w:asciiTheme="minorHAnsi" w:hAnsiTheme="minorHAnsi" w:cstheme="minorHAnsi"/>
          <w:sz w:val="22"/>
          <w:szCs w:val="22"/>
        </w:rPr>
        <w:t xml:space="preserve">mlouvy odstoupit v případě, že podle údajů uvedených v registru plátců DPH se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="001D5B78" w:rsidRPr="000679F8">
        <w:rPr>
          <w:rFonts w:asciiTheme="minorHAnsi" w:hAnsiTheme="minorHAnsi" w:cstheme="minorHAnsi"/>
          <w:sz w:val="22"/>
          <w:szCs w:val="22"/>
        </w:rPr>
        <w:t xml:space="preserve">avatel </w:t>
      </w:r>
      <w:r w:rsidRPr="000679F8">
        <w:rPr>
          <w:rFonts w:asciiTheme="minorHAnsi" w:hAnsiTheme="minorHAnsi" w:cstheme="minorHAnsi"/>
          <w:sz w:val="22"/>
          <w:szCs w:val="22"/>
        </w:rPr>
        <w:t>stane nespolehlivým plátcem DPH.</w:t>
      </w:r>
    </w:p>
    <w:p w14:paraId="78EC8263" w14:textId="03DF0D59" w:rsidR="002F74DD" w:rsidRPr="000679F8" w:rsidRDefault="002F74DD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0679F8">
        <w:rPr>
          <w:rFonts w:asciiTheme="minorHAnsi" w:hAnsiTheme="minorHAnsi" w:cstheme="minorHAnsi"/>
          <w:sz w:val="22"/>
          <w:szCs w:val="22"/>
        </w:rPr>
        <w:t xml:space="preserve">Objednatel je oprávněn od </w:t>
      </w:r>
      <w:r w:rsidR="00117688">
        <w:rPr>
          <w:rFonts w:asciiTheme="minorHAnsi" w:hAnsiTheme="minorHAnsi" w:cstheme="minorHAnsi"/>
          <w:sz w:val="22"/>
          <w:szCs w:val="22"/>
        </w:rPr>
        <w:t>S</w:t>
      </w:r>
      <w:r w:rsidRPr="000679F8">
        <w:rPr>
          <w:rFonts w:asciiTheme="minorHAnsi" w:hAnsiTheme="minorHAnsi" w:cstheme="minorHAnsi"/>
          <w:sz w:val="22"/>
          <w:szCs w:val="22"/>
        </w:rPr>
        <w:t xml:space="preserve">mlouvy odstoupit v případě, že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Pr="000679F8">
        <w:rPr>
          <w:rFonts w:asciiTheme="minorHAnsi" w:hAnsiTheme="minorHAnsi" w:cstheme="minorHAnsi"/>
          <w:sz w:val="22"/>
          <w:szCs w:val="22"/>
        </w:rPr>
        <w:t>avatel na sebe podá insolvenční návrh dle zákona č. 182/2006 Sb., o úpadku a způsobech jeho řešení (insolvenční zákon) nebo v</w:t>
      </w:r>
      <w:r w:rsidR="00797CD4">
        <w:rPr>
          <w:rFonts w:asciiTheme="minorHAnsi" w:hAnsiTheme="minorHAnsi" w:cstheme="minorHAnsi"/>
          <w:sz w:val="22"/>
          <w:szCs w:val="22"/>
        </w:rPr>
        <w:t> </w:t>
      </w:r>
      <w:r w:rsidRPr="000679F8">
        <w:rPr>
          <w:rFonts w:asciiTheme="minorHAnsi" w:hAnsiTheme="minorHAnsi" w:cstheme="minorHAnsi"/>
          <w:sz w:val="22"/>
          <w:szCs w:val="22"/>
        </w:rPr>
        <w:t xml:space="preserve">insolvenčním řízení vůči majetku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="005E4118" w:rsidRPr="000679F8">
        <w:rPr>
          <w:rFonts w:asciiTheme="minorHAnsi" w:hAnsiTheme="minorHAnsi" w:cstheme="minorHAnsi"/>
          <w:sz w:val="22"/>
          <w:szCs w:val="22"/>
        </w:rPr>
        <w:t>avatele</w:t>
      </w:r>
      <w:r w:rsidRPr="000679F8">
        <w:rPr>
          <w:rFonts w:asciiTheme="minorHAnsi" w:hAnsiTheme="minorHAnsi" w:cstheme="minorHAnsi"/>
          <w:sz w:val="22"/>
          <w:szCs w:val="22"/>
        </w:rPr>
        <w:t xml:space="preserve"> zahájeném na návrh věřitele bylo vydáno rozhodnutí o úpadku, nebo byl insolvenční návrh zamítnut proto, že majetek nepostačuje k úhradě nákladů insolvenčního řízení, nebo byla zavedena nucená správa </w:t>
      </w:r>
      <w:r w:rsidR="00117688">
        <w:rPr>
          <w:rFonts w:asciiTheme="minorHAnsi" w:hAnsiTheme="minorHAnsi" w:cstheme="minorHAnsi"/>
          <w:sz w:val="22"/>
          <w:szCs w:val="22"/>
        </w:rPr>
        <w:t>Dodavatele</w:t>
      </w:r>
      <w:r w:rsidR="00117688" w:rsidRPr="000679F8">
        <w:rPr>
          <w:rFonts w:asciiTheme="minorHAnsi" w:hAnsiTheme="minorHAnsi" w:cstheme="minorHAnsi"/>
          <w:sz w:val="22"/>
          <w:szCs w:val="22"/>
        </w:rPr>
        <w:t xml:space="preserve"> </w:t>
      </w:r>
      <w:r w:rsidRPr="000679F8">
        <w:rPr>
          <w:rFonts w:asciiTheme="minorHAnsi" w:hAnsiTheme="minorHAnsi" w:cstheme="minorHAnsi"/>
          <w:sz w:val="22"/>
          <w:szCs w:val="22"/>
        </w:rPr>
        <w:t>podle zvláštních právních předpisů</w:t>
      </w:r>
      <w:r w:rsidR="00235E2A" w:rsidRPr="000679F8">
        <w:rPr>
          <w:rFonts w:asciiTheme="minorHAnsi" w:hAnsiTheme="minorHAnsi" w:cstheme="minorHAnsi"/>
          <w:sz w:val="22"/>
          <w:szCs w:val="22"/>
        </w:rPr>
        <w:t>.</w:t>
      </w:r>
    </w:p>
    <w:p w14:paraId="73BA3EAF" w14:textId="72FC6CE0" w:rsidR="00160CBE" w:rsidRPr="008D00B0" w:rsidRDefault="00E3705F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</w:t>
      </w:r>
      <w:r w:rsidR="00160CBE" w:rsidRPr="008D00B0">
        <w:rPr>
          <w:rFonts w:asciiTheme="minorHAnsi" w:hAnsiTheme="minorHAnsi" w:cstheme="minorHAnsi"/>
          <w:sz w:val="22"/>
          <w:szCs w:val="22"/>
        </w:rPr>
        <w:t>av</w:t>
      </w:r>
      <w:r w:rsidR="001D5B78" w:rsidRPr="008D00B0">
        <w:rPr>
          <w:rFonts w:asciiTheme="minorHAnsi" w:hAnsiTheme="minorHAnsi" w:cstheme="minorHAnsi"/>
          <w:sz w:val="22"/>
          <w:szCs w:val="22"/>
        </w:rPr>
        <w:t>a</w:t>
      </w:r>
      <w:r w:rsidR="00160CBE" w:rsidRPr="008D00B0">
        <w:rPr>
          <w:rFonts w:asciiTheme="minorHAnsi" w:hAnsiTheme="minorHAnsi" w:cstheme="minorHAnsi"/>
          <w:sz w:val="22"/>
          <w:szCs w:val="22"/>
        </w:rPr>
        <w:t xml:space="preserve">tel je oprávněn odstoupit od této </w:t>
      </w:r>
      <w:r w:rsidR="00943BC1">
        <w:rPr>
          <w:rFonts w:asciiTheme="minorHAnsi" w:hAnsiTheme="minorHAnsi" w:cstheme="minorHAnsi"/>
          <w:sz w:val="22"/>
          <w:szCs w:val="22"/>
        </w:rPr>
        <w:t>S</w:t>
      </w:r>
      <w:r w:rsidR="00160CBE" w:rsidRPr="008D00B0">
        <w:rPr>
          <w:rFonts w:asciiTheme="minorHAnsi" w:hAnsiTheme="minorHAnsi" w:cstheme="minorHAnsi"/>
          <w:sz w:val="22"/>
          <w:szCs w:val="22"/>
        </w:rPr>
        <w:t xml:space="preserve">mlouvy v případě, že </w:t>
      </w:r>
      <w:r w:rsidR="00943BC1">
        <w:rPr>
          <w:rFonts w:asciiTheme="minorHAnsi" w:hAnsiTheme="minorHAnsi" w:cstheme="minorHAnsi"/>
          <w:sz w:val="22"/>
          <w:szCs w:val="22"/>
        </w:rPr>
        <w:t>O</w:t>
      </w:r>
      <w:r w:rsidR="00160CBE" w:rsidRPr="008D00B0">
        <w:rPr>
          <w:rFonts w:asciiTheme="minorHAnsi" w:hAnsiTheme="minorHAnsi" w:cstheme="minorHAnsi"/>
          <w:sz w:val="22"/>
          <w:szCs w:val="22"/>
        </w:rPr>
        <w:t>bjednatel je v prodlení s platbou faktury o více jak 30 dnů od data splatnosti faktury.</w:t>
      </w:r>
    </w:p>
    <w:p w14:paraId="15B1B708" w14:textId="5E360752" w:rsidR="00644F03" w:rsidRPr="008D00B0" w:rsidRDefault="00644F03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V případě ukončení </w:t>
      </w:r>
      <w:r w:rsidR="00F37E6D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mlouvy před jejím řádným splněním musí dojít k vypořádání závazků na</w:t>
      </w:r>
      <w:r w:rsidR="00510852">
        <w:rPr>
          <w:rFonts w:asciiTheme="minorHAnsi" w:hAnsiTheme="minorHAnsi" w:cstheme="minorHAnsi"/>
          <w:sz w:val="22"/>
          <w:szCs w:val="22"/>
        </w:rPr>
        <w:t> </w:t>
      </w:r>
      <w:r w:rsidRPr="008D00B0">
        <w:rPr>
          <w:rFonts w:asciiTheme="minorHAnsi" w:hAnsiTheme="minorHAnsi" w:cstheme="minorHAnsi"/>
          <w:sz w:val="22"/>
          <w:szCs w:val="22"/>
        </w:rPr>
        <w:t xml:space="preserve">základě soupisu provedených </w:t>
      </w:r>
      <w:r w:rsidR="002B31F6">
        <w:rPr>
          <w:rFonts w:asciiTheme="minorHAnsi" w:hAnsiTheme="minorHAnsi" w:cstheme="minorHAnsi"/>
          <w:sz w:val="22"/>
          <w:szCs w:val="22"/>
        </w:rPr>
        <w:t>služeb</w:t>
      </w:r>
      <w:r w:rsidR="002B31F6" w:rsidRPr="008D00B0">
        <w:rPr>
          <w:rFonts w:asciiTheme="minorHAnsi" w:hAnsiTheme="minorHAnsi" w:cstheme="minorHAnsi"/>
          <w:sz w:val="22"/>
          <w:szCs w:val="22"/>
        </w:rPr>
        <w:t xml:space="preserve"> </w:t>
      </w:r>
      <w:r w:rsidR="00A93C70">
        <w:rPr>
          <w:rFonts w:asciiTheme="minorHAnsi" w:hAnsiTheme="minorHAnsi" w:cstheme="minorHAnsi"/>
          <w:sz w:val="22"/>
          <w:szCs w:val="22"/>
        </w:rPr>
        <w:t>dle článku II</w:t>
      </w:r>
      <w:r w:rsidR="001438F5">
        <w:rPr>
          <w:rFonts w:asciiTheme="minorHAnsi" w:hAnsiTheme="minorHAnsi" w:cstheme="minorHAnsi"/>
          <w:sz w:val="22"/>
          <w:szCs w:val="22"/>
        </w:rPr>
        <w:t>.</w:t>
      </w:r>
      <w:r w:rsidR="00AB2927" w:rsidRPr="008D00B0">
        <w:rPr>
          <w:rFonts w:asciiTheme="minorHAnsi" w:hAnsiTheme="minorHAnsi" w:cstheme="minorHAnsi"/>
          <w:sz w:val="22"/>
          <w:szCs w:val="22"/>
        </w:rPr>
        <w:t xml:space="preserve"> </w:t>
      </w:r>
      <w:r w:rsidR="00FE3F0C">
        <w:rPr>
          <w:rFonts w:asciiTheme="minorHAnsi" w:hAnsiTheme="minorHAnsi" w:cstheme="minorHAnsi"/>
          <w:sz w:val="22"/>
          <w:szCs w:val="22"/>
        </w:rPr>
        <w:t xml:space="preserve">této </w:t>
      </w:r>
      <w:r w:rsidR="00F37E6D">
        <w:rPr>
          <w:rFonts w:asciiTheme="minorHAnsi" w:hAnsiTheme="minorHAnsi" w:cstheme="minorHAnsi"/>
          <w:sz w:val="22"/>
          <w:szCs w:val="22"/>
        </w:rPr>
        <w:t>S</w:t>
      </w:r>
      <w:r w:rsidR="00AB2927" w:rsidRPr="008D00B0">
        <w:rPr>
          <w:rFonts w:asciiTheme="minorHAnsi" w:hAnsiTheme="minorHAnsi" w:cstheme="minorHAnsi"/>
          <w:sz w:val="22"/>
          <w:szCs w:val="22"/>
        </w:rPr>
        <w:t>mlouvy.</w:t>
      </w:r>
      <w:r w:rsidRPr="008D00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57D14" w14:textId="34387AEE" w:rsidR="00160CBE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Skončením účinnosti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nebo jejím zánikem zanikají všechny závazky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mluvních stran ze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mlouvy. Skončením účinnosti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nezanikají nároky na náhradu škody a na zaplacení smluvních pokut sjednaných pro případ porušení smluvních povinností vzniklé před skončením účinnosti této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mlouvy, a ty závazky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mluvních stran, které podle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mlouvy nebo vzhledem ke své povaze mají trvat i nadále, nebo u kterých tak stanoví zákon.</w:t>
      </w:r>
    </w:p>
    <w:p w14:paraId="296E6387" w14:textId="77777777" w:rsidR="00311003" w:rsidRPr="008D00B0" w:rsidRDefault="00311003" w:rsidP="00311003">
      <w:pPr>
        <w:pStyle w:val="CZodstavec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C1EDFD0" w14:textId="702DC2A4" w:rsidR="008158AB" w:rsidRPr="008D00B0" w:rsidRDefault="008158AB" w:rsidP="00DA6E3D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X</w:t>
      </w:r>
      <w:r w:rsidR="00987CD5" w:rsidRPr="008D00B0">
        <w:rPr>
          <w:rFonts w:cstheme="minorHAnsi"/>
          <w:b/>
          <w:smallCaps/>
        </w:rPr>
        <w:t>I</w:t>
      </w:r>
      <w:r w:rsidRPr="008D00B0">
        <w:rPr>
          <w:rFonts w:cstheme="minorHAnsi"/>
          <w:b/>
          <w:smallCaps/>
        </w:rPr>
        <w:t>.</w:t>
      </w:r>
    </w:p>
    <w:p w14:paraId="2690EEFD" w14:textId="6A8ED589" w:rsidR="00FE4A54" w:rsidRPr="008D00B0" w:rsidRDefault="00FE4A54" w:rsidP="00DA6E3D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Zvláštní ustanovení</w:t>
      </w:r>
    </w:p>
    <w:p w14:paraId="5204F25E" w14:textId="36D52C1E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Stane-li se některé ustanovení této </w:t>
      </w:r>
      <w:r w:rsidR="002B31F6">
        <w:rPr>
          <w:rFonts w:cstheme="minorHAnsi"/>
        </w:rPr>
        <w:t>S</w:t>
      </w:r>
      <w:r w:rsidRPr="008D00B0">
        <w:rPr>
          <w:rFonts w:cstheme="minorHAnsi"/>
        </w:rPr>
        <w:t xml:space="preserve">mlouvy neplatné či neúčinné, nedotýká se to ostatních ustanovení této </w:t>
      </w:r>
      <w:r w:rsidR="002B31F6">
        <w:rPr>
          <w:rFonts w:cstheme="minorHAnsi"/>
        </w:rPr>
        <w:t>S</w:t>
      </w:r>
      <w:r w:rsidRPr="008D00B0">
        <w:rPr>
          <w:rFonts w:cstheme="minorHAnsi"/>
        </w:rPr>
        <w:t xml:space="preserve">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</w:t>
      </w:r>
    </w:p>
    <w:p w14:paraId="20CDB586" w14:textId="18024134" w:rsidR="00846AFA" w:rsidRPr="008D00B0" w:rsidRDefault="00E3705F" w:rsidP="00846AFA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846AFA" w:rsidRPr="008D00B0">
        <w:rPr>
          <w:rFonts w:cstheme="minorHAnsi"/>
        </w:rPr>
        <w:t>avatel je podle § 2 písm. e) zákona č. 320/2001 Sb., o finanční kontrole ve veřejné správě a o změně některých zákonů, ve znění pozdějších předpisů, osobou povinnou spolupůsobit při</w:t>
      </w:r>
      <w:r w:rsidR="00846AFA">
        <w:rPr>
          <w:rFonts w:cstheme="minorHAnsi"/>
        </w:rPr>
        <w:t> </w:t>
      </w:r>
      <w:r w:rsidR="00846AFA" w:rsidRPr="008D00B0">
        <w:rPr>
          <w:rFonts w:cstheme="minorHAnsi"/>
        </w:rPr>
        <w:t xml:space="preserve">výkonu finanční kontroly prováděné příslušnými orgány. </w:t>
      </w:r>
      <w:r>
        <w:rPr>
          <w:rFonts w:cstheme="minorHAnsi"/>
        </w:rPr>
        <w:t>Dod</w:t>
      </w:r>
      <w:r w:rsidR="00846AFA" w:rsidRPr="008D00B0">
        <w:rPr>
          <w:rFonts w:cstheme="minorHAnsi"/>
        </w:rPr>
        <w:t>avatel j</w:t>
      </w:r>
      <w:r w:rsidR="00846AFA">
        <w:rPr>
          <w:rFonts w:cstheme="minorHAnsi"/>
        </w:rPr>
        <w:t>e</w:t>
      </w:r>
      <w:r w:rsidR="00846AFA" w:rsidRPr="008D00B0">
        <w:rPr>
          <w:rFonts w:cstheme="minorHAnsi"/>
        </w:rPr>
        <w:t xml:space="preserve"> povin</w:t>
      </w:r>
      <w:r w:rsidR="00846AFA">
        <w:rPr>
          <w:rFonts w:cstheme="minorHAnsi"/>
        </w:rPr>
        <w:t>e</w:t>
      </w:r>
      <w:r w:rsidR="00846AFA" w:rsidRPr="008D00B0">
        <w:rPr>
          <w:rFonts w:cstheme="minorHAnsi"/>
        </w:rPr>
        <w:t>n poskytnout těmto orgánům součinnost při prováděných kontrolách.</w:t>
      </w:r>
      <w:r w:rsidR="00846AFA">
        <w:rPr>
          <w:rFonts w:cstheme="minorHAnsi"/>
        </w:rPr>
        <w:t xml:space="preserve"> </w:t>
      </w:r>
      <w:r>
        <w:rPr>
          <w:rFonts w:cstheme="minorHAnsi"/>
        </w:rPr>
        <w:t>Dod</w:t>
      </w:r>
      <w:r w:rsidR="00846AFA">
        <w:rPr>
          <w:rFonts w:cstheme="minorHAnsi"/>
        </w:rPr>
        <w:t>avatel je povinen zajistit splnění této povinnosti také u svých poddodavatelů.</w:t>
      </w:r>
    </w:p>
    <w:p w14:paraId="0EA56937" w14:textId="47D8B1A4" w:rsidR="00FE4A54" w:rsidRPr="008D00B0" w:rsidRDefault="00E3705F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FE4A54" w:rsidRPr="008D00B0">
        <w:rPr>
          <w:rFonts w:cstheme="minorHAnsi"/>
        </w:rPr>
        <w:t xml:space="preserve">avatel se za podmínek stanovených </w:t>
      </w:r>
      <w:r w:rsidR="0076733C">
        <w:rPr>
          <w:rFonts w:cstheme="minorHAnsi"/>
        </w:rPr>
        <w:t>S</w:t>
      </w:r>
      <w:r w:rsidR="00FE4A54" w:rsidRPr="00D238E7">
        <w:rPr>
          <w:rFonts w:cstheme="minorHAnsi"/>
        </w:rPr>
        <w:t xml:space="preserve">mlouvou v souladu s pokyny </w:t>
      </w:r>
      <w:r w:rsidR="0076733C">
        <w:rPr>
          <w:rFonts w:cstheme="minorHAnsi"/>
        </w:rPr>
        <w:t>O</w:t>
      </w:r>
      <w:r w:rsidR="00FE4A54" w:rsidRPr="00D238E7">
        <w:rPr>
          <w:rFonts w:cstheme="minorHAnsi"/>
        </w:rPr>
        <w:t>bjednatele a při</w:t>
      </w:r>
      <w:r w:rsidR="00510852">
        <w:rPr>
          <w:rFonts w:cstheme="minorHAnsi"/>
        </w:rPr>
        <w:t> </w:t>
      </w:r>
      <w:r w:rsidR="00FE4A54" w:rsidRPr="00D238E7">
        <w:rPr>
          <w:rFonts w:cstheme="minorHAnsi"/>
        </w:rPr>
        <w:t xml:space="preserve">vynaložení veškeré potřebné odborné péče zavazuje archivovat nejméně </w:t>
      </w:r>
      <w:r w:rsidR="00E474A9">
        <w:rPr>
          <w:rFonts w:cstheme="minorHAnsi"/>
        </w:rPr>
        <w:t>do roku 2036</w:t>
      </w:r>
      <w:r w:rsidR="008716A3">
        <w:rPr>
          <w:rFonts w:cstheme="minorHAnsi"/>
        </w:rPr>
        <w:t xml:space="preserve"> </w:t>
      </w:r>
      <w:r w:rsidR="00FE4A54" w:rsidRPr="00D238E7">
        <w:rPr>
          <w:rFonts w:cstheme="minorHAnsi"/>
        </w:rPr>
        <w:t>veš</w:t>
      </w:r>
      <w:r w:rsidR="00FE4A54" w:rsidRPr="008D00B0">
        <w:rPr>
          <w:rFonts w:cstheme="minorHAnsi"/>
        </w:rPr>
        <w:t xml:space="preserve">keré písemnosti zhotovené v souvislosti s plněním </w:t>
      </w:r>
      <w:r w:rsidR="0076733C">
        <w:rPr>
          <w:rFonts w:cstheme="minorHAnsi"/>
        </w:rPr>
        <w:t>S</w:t>
      </w:r>
      <w:r w:rsidR="00FE4A54" w:rsidRPr="008D00B0">
        <w:rPr>
          <w:rFonts w:cstheme="minorHAnsi"/>
        </w:rPr>
        <w:t xml:space="preserve">mlouvy </w:t>
      </w:r>
      <w:r w:rsidR="002A3DE7">
        <w:rPr>
          <w:rFonts w:cstheme="minorHAnsi"/>
        </w:rPr>
        <w:t>včetně účetních dokladů</w:t>
      </w:r>
      <w:r w:rsidR="000E4DE8">
        <w:rPr>
          <w:rFonts w:cstheme="minorHAnsi"/>
        </w:rPr>
        <w:t xml:space="preserve"> </w:t>
      </w:r>
      <w:r w:rsidR="00FE4A54" w:rsidRPr="008D00B0">
        <w:rPr>
          <w:rFonts w:cstheme="minorHAnsi"/>
        </w:rPr>
        <w:t xml:space="preserve">a kdykoli po tuto dobu </w:t>
      </w:r>
      <w:r w:rsidR="0076733C">
        <w:rPr>
          <w:rFonts w:cstheme="minorHAnsi"/>
        </w:rPr>
        <w:t>O</w:t>
      </w:r>
      <w:r w:rsidR="00FE4A54" w:rsidRPr="008D00B0">
        <w:rPr>
          <w:rFonts w:cstheme="minorHAnsi"/>
        </w:rPr>
        <w:t>bjednateli umožnit přístup k těmto archivovaným písemnostem. Stanoví-li právní předpis u</w:t>
      </w:r>
      <w:r w:rsidR="00510852">
        <w:rPr>
          <w:rFonts w:cstheme="minorHAnsi"/>
        </w:rPr>
        <w:t> </w:t>
      </w:r>
      <w:r w:rsidR="00FE4A54" w:rsidRPr="008D00B0">
        <w:rPr>
          <w:rFonts w:cstheme="minorHAnsi"/>
        </w:rPr>
        <w:t xml:space="preserve">některého dokumentu delší dobu archivace, je </w:t>
      </w:r>
      <w:r w:rsidR="007E39C0">
        <w:rPr>
          <w:rFonts w:cstheme="minorHAnsi"/>
        </w:rPr>
        <w:t>Dodavatel</w:t>
      </w:r>
      <w:r w:rsidR="00FE4A54" w:rsidRPr="008D00B0">
        <w:rPr>
          <w:rFonts w:cstheme="minorHAnsi"/>
        </w:rPr>
        <w:t xml:space="preserve"> povinen řídit se takovým právním předpisem.</w:t>
      </w:r>
    </w:p>
    <w:p w14:paraId="2E003506" w14:textId="67341CD4" w:rsidR="002660ED" w:rsidRDefault="00917A3F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Dodavatel je </w:t>
      </w:r>
      <w:r w:rsidR="003776E0">
        <w:rPr>
          <w:rFonts w:cstheme="minorHAnsi"/>
        </w:rPr>
        <w:t xml:space="preserve">povinen </w:t>
      </w:r>
      <w:r w:rsidR="00FA1F13">
        <w:rPr>
          <w:rFonts w:cstheme="minorHAnsi"/>
        </w:rPr>
        <w:t>nejméně do roku 2036</w:t>
      </w:r>
      <w:r w:rsidR="00CA3C43">
        <w:rPr>
          <w:rFonts w:cstheme="minorHAnsi"/>
        </w:rPr>
        <w:t xml:space="preserve"> </w:t>
      </w:r>
      <w:r w:rsidR="00E3392A">
        <w:rPr>
          <w:rFonts w:cstheme="minorHAnsi"/>
        </w:rPr>
        <w:t>poskytovat požadované informace a dokumentaci</w:t>
      </w:r>
      <w:r w:rsidR="00132CFE">
        <w:rPr>
          <w:rFonts w:cstheme="minorHAnsi"/>
        </w:rPr>
        <w:t xml:space="preserve"> související s realizací předmětu Smlouvy</w:t>
      </w:r>
      <w:r w:rsidR="00CD271D">
        <w:rPr>
          <w:rFonts w:cstheme="minorHAnsi"/>
        </w:rPr>
        <w:t xml:space="preserve"> zaměstnancům nebo zmocněncům pověřených orgánů (MMR, Minist</w:t>
      </w:r>
      <w:r w:rsidR="002B092A">
        <w:rPr>
          <w:rFonts w:cstheme="minorHAnsi"/>
        </w:rPr>
        <w:t>erstva průmyslu a obchodu, Ministerstva financí</w:t>
      </w:r>
      <w:r w:rsidR="00670A13">
        <w:rPr>
          <w:rFonts w:cstheme="minorHAnsi"/>
        </w:rPr>
        <w:t>, Evropské komise, Evropského účetního dvora, Nejvyššího kontrolního úřadu</w:t>
      </w:r>
      <w:r w:rsidR="00586EAA">
        <w:rPr>
          <w:rFonts w:cstheme="minorHAnsi"/>
        </w:rPr>
        <w:t xml:space="preserve">, příslušného orgánu finanční správy a dalších </w:t>
      </w:r>
      <w:r w:rsidR="00E10ABD">
        <w:rPr>
          <w:rFonts w:cstheme="minorHAnsi"/>
        </w:rPr>
        <w:t xml:space="preserve">oprávněných orgánů státní správy) a je povinen </w:t>
      </w:r>
      <w:r w:rsidR="006916FE">
        <w:rPr>
          <w:rFonts w:cstheme="minorHAnsi"/>
        </w:rPr>
        <w:t>vytvořit výše uvedeným osobám podmínky k provedení kontroly vztahující se k</w:t>
      </w:r>
      <w:r w:rsidR="00390700">
        <w:rPr>
          <w:rFonts w:cstheme="minorHAnsi"/>
        </w:rPr>
        <w:t> předmětu Smlouvy či projektu a poskytnout</w:t>
      </w:r>
      <w:r w:rsidR="002660ED">
        <w:rPr>
          <w:rFonts w:cstheme="minorHAnsi"/>
        </w:rPr>
        <w:t xml:space="preserve"> jim při provádění kontroly součinnost.</w:t>
      </w:r>
    </w:p>
    <w:p w14:paraId="7AC21148" w14:textId="2F1ECE7E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Smluvní strany se zavazují vyvinout maximální úsilí k odstranění vzájemných sporů vzniklých na</w:t>
      </w:r>
      <w:r w:rsidR="00510852">
        <w:rPr>
          <w:rFonts w:cstheme="minorHAnsi"/>
        </w:rPr>
        <w:t> </w:t>
      </w:r>
      <w:r w:rsidRPr="008D00B0">
        <w:rPr>
          <w:rFonts w:cstheme="minorHAnsi"/>
        </w:rPr>
        <w:t xml:space="preserve">základě této </w:t>
      </w:r>
      <w:r w:rsidR="0076733C">
        <w:rPr>
          <w:rFonts w:cstheme="minorHAnsi"/>
        </w:rPr>
        <w:t>S</w:t>
      </w:r>
      <w:r w:rsidRPr="008D00B0">
        <w:rPr>
          <w:rFonts w:cstheme="minorHAnsi"/>
        </w:rPr>
        <w:t xml:space="preserve">mlouvy nebo v souvislosti s touto </w:t>
      </w:r>
      <w:r w:rsidR="00062B38">
        <w:rPr>
          <w:rFonts w:cstheme="minorHAnsi"/>
        </w:rPr>
        <w:t>s</w:t>
      </w:r>
      <w:r w:rsidRPr="008D00B0">
        <w:rPr>
          <w:rFonts w:cstheme="minorHAnsi"/>
        </w:rPr>
        <w:t>mlouvou, včetně jejího výkladu a vynaloží úsilí k jejich vyřešení, zejména prostřednictvím jednání kontaktních osob nebo pověřených zástupců.</w:t>
      </w:r>
    </w:p>
    <w:p w14:paraId="20AA5FDD" w14:textId="3D896223" w:rsidR="009C3E41" w:rsidRPr="009C3E41" w:rsidRDefault="009C3E41" w:rsidP="009C3E41">
      <w:pPr>
        <w:pStyle w:val="Nadpis2"/>
        <w:keepNext w:val="0"/>
        <w:keepLines w:val="0"/>
        <w:numPr>
          <w:ilvl w:val="0"/>
          <w:numId w:val="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9C3E41">
        <w:rPr>
          <w:rFonts w:ascii="Calibri" w:hAnsi="Calibri" w:cs="Calibri"/>
          <w:color w:val="auto"/>
          <w:sz w:val="22"/>
          <w:szCs w:val="22"/>
        </w:rPr>
        <w:t xml:space="preserve">Smluvní strany budou vždy usilovat o mimosoudní řešení případných sporů vzniklých ze Smlouvy. Smluvní strany se dohodly, že případný soudní spor bude řešen u soudu, který je místně příslušný podle sídla </w:t>
      </w:r>
      <w:r>
        <w:rPr>
          <w:rFonts w:ascii="Calibri" w:hAnsi="Calibri" w:cs="Calibri"/>
          <w:color w:val="auto"/>
          <w:sz w:val="22"/>
          <w:szCs w:val="22"/>
        </w:rPr>
        <w:t>Objednatele</w:t>
      </w:r>
      <w:r w:rsidRPr="009C3E41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66FBD026" w14:textId="67D8FA46" w:rsidR="002C131A" w:rsidRDefault="00E3705F" w:rsidP="002C131A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2C131A" w:rsidRPr="008D00B0">
        <w:rPr>
          <w:rFonts w:cstheme="minorHAnsi"/>
        </w:rPr>
        <w:t xml:space="preserve">avatel bezvýhradně souhlasí se zveřejněním plného znění Smlouvy tak, aby tato </w:t>
      </w:r>
      <w:r w:rsidR="0076733C">
        <w:rPr>
          <w:rFonts w:cstheme="minorHAnsi"/>
        </w:rPr>
        <w:t>S</w:t>
      </w:r>
      <w:r w:rsidR="002C131A" w:rsidRPr="008D00B0">
        <w:rPr>
          <w:rFonts w:cstheme="minorHAnsi"/>
        </w:rPr>
        <w:t xml:space="preserve">mlouva mohla být předmětem poskytnuté informace ve smyslu zákona č. 106/1999 Sb., o svobodném přístupu k informacím, ve znění pozdějších předpisů. </w:t>
      </w:r>
      <w:r>
        <w:rPr>
          <w:rFonts w:cstheme="minorHAnsi"/>
        </w:rPr>
        <w:t>Dod</w:t>
      </w:r>
      <w:r w:rsidR="002C131A" w:rsidRPr="008D00B0">
        <w:rPr>
          <w:rFonts w:cstheme="minorHAnsi"/>
        </w:rPr>
        <w:t xml:space="preserve">avatel rovněž souhlasí s </w:t>
      </w:r>
      <w:r w:rsidR="0076733C">
        <w:rPr>
          <w:rFonts w:cstheme="minorHAnsi"/>
        </w:rPr>
        <w:t>u</w:t>
      </w:r>
      <w:r w:rsidR="002C131A" w:rsidRPr="008D00B0">
        <w:rPr>
          <w:rFonts w:cstheme="minorHAnsi"/>
        </w:rPr>
        <w:t xml:space="preserve">veřejněním plného znění </w:t>
      </w:r>
      <w:r w:rsidR="0076733C">
        <w:rPr>
          <w:rFonts w:cstheme="minorHAnsi"/>
        </w:rPr>
        <w:t>S</w:t>
      </w:r>
      <w:r w:rsidR="002C131A" w:rsidRPr="008D00B0">
        <w:rPr>
          <w:rFonts w:cstheme="minorHAnsi"/>
        </w:rPr>
        <w:t>mlouvy dle § 219 zákona č. 134/2016 Sb., o zadávání veřejných zakázek, ve znění pozdějších předpisů a zákona č. 340/2015 Sb., o zvláštních podmínkách účinnosti některých smluv, uveřejňování těchto smluv a o registru smluv (zákon o registru smluv)</w:t>
      </w:r>
      <w:r w:rsidR="002C131A">
        <w:rPr>
          <w:rFonts w:cstheme="minorHAnsi"/>
        </w:rPr>
        <w:t>,</w:t>
      </w:r>
      <w:r w:rsidR="002C131A" w:rsidRPr="00747050">
        <w:rPr>
          <w:rFonts w:cstheme="minorHAnsi"/>
        </w:rPr>
        <w:t xml:space="preserve"> </w:t>
      </w:r>
      <w:r w:rsidR="002C131A" w:rsidRPr="008D00B0">
        <w:rPr>
          <w:rFonts w:cstheme="minorHAnsi"/>
        </w:rPr>
        <w:t>ve znění pozdějších předpisů.</w:t>
      </w:r>
    </w:p>
    <w:p w14:paraId="3D07EFA7" w14:textId="0C476B6B" w:rsidR="00C52F1A" w:rsidRPr="00C52F1A" w:rsidRDefault="00E3705F" w:rsidP="00C52F1A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C52F1A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podpisem Smlouvy potvrzuje a prohlašuje neexistenci střetu zájmů v souladu s § 4b zákona č. 159/2006 Sb., o střetu zájmů, ve znění pozdějších předpisů (dále jen „</w:t>
      </w:r>
      <w:r w:rsidR="00C52F1A" w:rsidRPr="00536FFA">
        <w:rPr>
          <w:rFonts w:cstheme="minorHAnsi"/>
        </w:rPr>
        <w:t>Zákon o střetu zájmů</w:t>
      </w:r>
      <w:r w:rsidR="00C52F1A" w:rsidRPr="00C52F1A">
        <w:rPr>
          <w:rFonts w:cstheme="minorHAnsi"/>
        </w:rPr>
        <w:t>“) a tedy, že (i)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společníka; a že (</w:t>
      </w:r>
      <w:proofErr w:type="spellStart"/>
      <w:r w:rsidR="00C52F1A" w:rsidRPr="00C52F1A">
        <w:rPr>
          <w:rFonts w:cstheme="minorHAnsi"/>
        </w:rPr>
        <w:t>ii</w:t>
      </w:r>
      <w:proofErr w:type="spellEnd"/>
      <w:r w:rsidR="00C52F1A" w:rsidRPr="00C52F1A">
        <w:rPr>
          <w:rFonts w:cstheme="minorHAnsi"/>
        </w:rPr>
        <w:t xml:space="preserve">) žádný </w:t>
      </w:r>
      <w:r w:rsidR="00786093" w:rsidRPr="00C52F1A">
        <w:rPr>
          <w:rFonts w:cstheme="minorHAnsi"/>
        </w:rPr>
        <w:t>pod</w:t>
      </w:r>
      <w:r w:rsidR="00786093">
        <w:rPr>
          <w:rFonts w:cstheme="minorHAnsi"/>
        </w:rPr>
        <w:t>dod</w:t>
      </w:r>
      <w:r w:rsidR="00786093" w:rsidRPr="00C52F1A">
        <w:rPr>
          <w:rFonts w:cstheme="minorHAnsi"/>
        </w:rPr>
        <w:t>avatel</w:t>
      </w:r>
      <w:r w:rsidR="00C52F1A" w:rsidRPr="00C52F1A">
        <w:rPr>
          <w:rFonts w:cstheme="minorHAnsi"/>
        </w:rPr>
        <w:t xml:space="preserve">,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 v obchodní společnosti.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 xml:space="preserve">se zavazuje bezodkladně písemně informovat Objednatele o jakékoliv změně týkající se výše uvedených prohlášení o neexistenci střetu zájmů. </w:t>
      </w:r>
      <w:r w:rsidR="00786093" w:rsidRPr="00C52F1A">
        <w:rPr>
          <w:rFonts w:cstheme="minorHAnsi"/>
        </w:rPr>
        <w:t>Ne</w:t>
      </w:r>
      <w:r w:rsidR="00786093">
        <w:rPr>
          <w:rFonts w:cstheme="minorHAnsi"/>
        </w:rPr>
        <w:t>dod</w:t>
      </w:r>
      <w:r w:rsidR="00786093" w:rsidRPr="00C52F1A">
        <w:rPr>
          <w:rFonts w:cstheme="minorHAnsi"/>
        </w:rPr>
        <w:t>ržení</w:t>
      </w:r>
      <w:r w:rsidR="00C52F1A" w:rsidRPr="00C52F1A">
        <w:rPr>
          <w:rFonts w:cstheme="minorHAnsi"/>
        </w:rPr>
        <w:t xml:space="preserve"> této povinnosti se považuje za podstatné porušení Smlouvy, v takovém případě je Objednatel oprávněn účtovat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7D11B0" w:rsidRPr="008D00B0">
        <w:rPr>
          <w:rFonts w:cstheme="minorHAnsi"/>
        </w:rPr>
        <w:t xml:space="preserve"> </w:t>
      </w:r>
      <w:r w:rsidR="00C52F1A" w:rsidRPr="00C52F1A">
        <w:rPr>
          <w:rFonts w:cstheme="minorHAnsi"/>
        </w:rPr>
        <w:t xml:space="preserve">smluvní pokutu ve výši 25 % </w:t>
      </w:r>
      <w:r w:rsidR="007D11B0">
        <w:rPr>
          <w:rFonts w:cstheme="minorHAnsi"/>
        </w:rPr>
        <w:t xml:space="preserve">ceny </w:t>
      </w:r>
      <w:r w:rsidR="009309B6">
        <w:rPr>
          <w:rFonts w:cstheme="minorHAnsi"/>
        </w:rPr>
        <w:t xml:space="preserve">za poskytnuté </w:t>
      </w:r>
      <w:r w:rsidR="007D11B0">
        <w:rPr>
          <w:rFonts w:cstheme="minorHAnsi"/>
        </w:rPr>
        <w:t>plnění</w:t>
      </w:r>
      <w:r w:rsidR="00C52F1A" w:rsidRPr="00C52F1A">
        <w:rPr>
          <w:rFonts w:cstheme="minorHAnsi"/>
        </w:rPr>
        <w:t xml:space="preserve">. Úhradou smluvní pokuty zůstávají nedotčena práva Objednatele na náhradu škody v plné výši a právo Objednatele ukončit tuto Smlouvu doručením písemného odstoupení od Smlouvy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C52F1A" w:rsidRPr="00C52F1A">
        <w:rPr>
          <w:rFonts w:cstheme="minorHAnsi"/>
        </w:rPr>
        <w:t>.</w:t>
      </w:r>
    </w:p>
    <w:p w14:paraId="7481AD96" w14:textId="35AF41BA" w:rsidR="00C52F1A" w:rsidRPr="00C52F1A" w:rsidRDefault="00E3705F" w:rsidP="00C52F1A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 xml:space="preserve">podpisem Smlouvy potvrzuje a prohlašuje, pro potřeby naplňování požadavků na ochranu finančních zájmů EU ve smyslu čl. 22 Nařízení Evropského parlamentu a Rady (EU) č. 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 zainteresovaným osobám, tj. k Objednateli a jeho zaměstnancům a u dotčených subjektů, které jsou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7D11B0" w:rsidRPr="008D00B0">
        <w:rPr>
          <w:rFonts w:cstheme="minorHAnsi"/>
        </w:rPr>
        <w:t xml:space="preserve"> </w:t>
      </w:r>
      <w:r w:rsidR="00C52F1A" w:rsidRPr="00C52F1A">
        <w:rPr>
          <w:rFonts w:cstheme="minorHAnsi"/>
        </w:rPr>
        <w:t xml:space="preserve">ke dni podpisu Smlouvy známy.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se zavazuje bezodkladně písemně informovat Objednatele o jakékoliv změně týkající se výše uvedeného prohlášení o neexistenci střetu zájmů. Ne</w:t>
      </w:r>
      <w:r w:rsidR="00664538">
        <w:rPr>
          <w:rFonts w:cstheme="minorHAnsi"/>
        </w:rPr>
        <w:t>d</w:t>
      </w:r>
      <w:r>
        <w:rPr>
          <w:rFonts w:cstheme="minorHAnsi"/>
        </w:rPr>
        <w:t>od</w:t>
      </w:r>
      <w:r w:rsidR="00C52F1A" w:rsidRPr="00C52F1A">
        <w:rPr>
          <w:rFonts w:cstheme="minorHAnsi"/>
        </w:rPr>
        <w:t xml:space="preserve">ržení této povinnosti se považuje za podstatné porušení Smlouvy, v takovém případě je Objednatel oprávněn účtovat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7D11B0" w:rsidRPr="008D00B0">
        <w:rPr>
          <w:rFonts w:cstheme="minorHAnsi"/>
        </w:rPr>
        <w:t xml:space="preserve"> </w:t>
      </w:r>
      <w:r w:rsidR="00C52F1A" w:rsidRPr="00C52F1A">
        <w:rPr>
          <w:rFonts w:cstheme="minorHAnsi"/>
        </w:rPr>
        <w:t xml:space="preserve">smluvní pokutu ve výši 25 % </w:t>
      </w:r>
      <w:r w:rsidR="009309B6">
        <w:rPr>
          <w:rFonts w:cstheme="minorHAnsi"/>
        </w:rPr>
        <w:t>ceny za poskytnuté plnění</w:t>
      </w:r>
      <w:r w:rsidR="00C52F1A" w:rsidRPr="00C52F1A">
        <w:rPr>
          <w:rFonts w:cstheme="minorHAnsi"/>
        </w:rPr>
        <w:t xml:space="preserve">. Úhradou smluvní pokuty zůstávají </w:t>
      </w:r>
      <w:r w:rsidR="00C52F1A" w:rsidRPr="00C52F1A">
        <w:rPr>
          <w:rFonts w:cstheme="minorHAnsi"/>
        </w:rPr>
        <w:lastRenderedPageBreak/>
        <w:t xml:space="preserve">nedotčena práva Objednatele na náhradu škody v plné výši a právo Objednatele ukončit tuto Smlouvu doručením písemného odstoupení od Smlouvy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C52F1A" w:rsidRPr="00C52F1A">
        <w:rPr>
          <w:rFonts w:cstheme="minorHAnsi"/>
        </w:rPr>
        <w:t>.</w:t>
      </w:r>
    </w:p>
    <w:p w14:paraId="2DED551F" w14:textId="0AEF1B89" w:rsidR="00C52F1A" w:rsidRPr="00C52F1A" w:rsidRDefault="00E3705F" w:rsidP="00C52F1A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podpisem Smlouvy prohlašuje, že je informován o povinnostech spadajících na povinné osoby vyplývající ze zákona č. 253/2008 Sb., o některých opatřeních proti legalizaci výnosů z trestné činnosti, ve znění pozdějších předpisů (dále jen „</w:t>
      </w:r>
      <w:r w:rsidR="00C52F1A" w:rsidRPr="00536FFA">
        <w:rPr>
          <w:rFonts w:cstheme="minorHAnsi"/>
        </w:rPr>
        <w:t>AML zákon</w:t>
      </w:r>
      <w:r w:rsidR="00C52F1A" w:rsidRPr="00C52F1A">
        <w:rPr>
          <w:rFonts w:cstheme="minorHAnsi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 znění pozdějších předpisů.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prohlašuje, že ustanovení předchozí věty platí i pro všechny jeho pod</w:t>
      </w:r>
      <w:r w:rsidR="00664538">
        <w:rPr>
          <w:rFonts w:cstheme="minorHAnsi"/>
        </w:rPr>
        <w:t>d</w:t>
      </w:r>
      <w:r>
        <w:rPr>
          <w:rFonts w:cstheme="minorHAnsi"/>
        </w:rPr>
        <w:t>od</w:t>
      </w:r>
      <w:r w:rsidR="00C52F1A" w:rsidRPr="00C52F1A">
        <w:rPr>
          <w:rFonts w:cstheme="minorHAnsi"/>
        </w:rPr>
        <w:t xml:space="preserve">avatele.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se zavazuje bezodkladně písemně informovat Objednatele o jakékoliv změně týkající se výše uvedených prohlášení. Ne</w:t>
      </w:r>
      <w:r w:rsidR="00664538">
        <w:rPr>
          <w:rFonts w:cstheme="minorHAnsi"/>
        </w:rPr>
        <w:t>d</w:t>
      </w:r>
      <w:r>
        <w:rPr>
          <w:rFonts w:cstheme="minorHAnsi"/>
        </w:rPr>
        <w:t>od</w:t>
      </w:r>
      <w:r w:rsidR="00C52F1A" w:rsidRPr="00C52F1A">
        <w:rPr>
          <w:rFonts w:cstheme="minorHAnsi"/>
        </w:rPr>
        <w:t xml:space="preserve">ržení této povinnosti se považuje za podstatné porušení Smlouvy, v takovém případě je Objednatel oprávněn účtovat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7D11B0" w:rsidRPr="008D00B0">
        <w:rPr>
          <w:rFonts w:cstheme="minorHAnsi"/>
        </w:rPr>
        <w:t xml:space="preserve"> </w:t>
      </w:r>
      <w:r w:rsidR="00C52F1A" w:rsidRPr="00C52F1A">
        <w:rPr>
          <w:rFonts w:cstheme="minorHAnsi"/>
        </w:rPr>
        <w:t xml:space="preserve">smluvní pokutu ve výši 25 % </w:t>
      </w:r>
      <w:r w:rsidR="009309B6">
        <w:rPr>
          <w:rFonts w:cstheme="minorHAnsi"/>
        </w:rPr>
        <w:t>ceny za poskytnuté plnění</w:t>
      </w:r>
      <w:r w:rsidR="00C52F1A" w:rsidRPr="00C52F1A">
        <w:rPr>
          <w:rFonts w:cstheme="minorHAnsi"/>
        </w:rPr>
        <w:t xml:space="preserve">. Úhradou smluvní pokuty zůstávají nedotčena práva Objednatele na náhradu škody v plné výši a právo Objednatele ukončit tuto Smlouvu doručením písemného odstoupení od Smlouvy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C52F1A" w:rsidRPr="00C52F1A">
        <w:rPr>
          <w:rFonts w:cstheme="minorHAnsi"/>
        </w:rPr>
        <w:t>.</w:t>
      </w:r>
    </w:p>
    <w:p w14:paraId="04E74308" w14:textId="751F77EA" w:rsidR="00C52F1A" w:rsidRPr="00C52F1A" w:rsidRDefault="00E3705F" w:rsidP="00C52F1A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podpisem Smlouvy prohlašuje, že splňuje podmínky dle sankčního nařízení Rady EU č. 2022/576, kterým se mění předchozí nařízení o omezujících opatřeních přijatých vzhledem k činnostem Ruska destabilizujícím situaci na Ukrajině, tedy že není:</w:t>
      </w:r>
    </w:p>
    <w:p w14:paraId="535AF573" w14:textId="77777777" w:rsidR="00A8419D" w:rsidRDefault="00C52F1A" w:rsidP="00C106D3">
      <w:pPr>
        <w:pStyle w:val="Odstavecseseznamem"/>
        <w:numPr>
          <w:ilvl w:val="0"/>
          <w:numId w:val="23"/>
        </w:numPr>
        <w:spacing w:before="120" w:after="120" w:line="240" w:lineRule="auto"/>
        <w:jc w:val="both"/>
        <w:rPr>
          <w:rFonts w:cstheme="minorHAnsi"/>
        </w:rPr>
      </w:pPr>
      <w:r w:rsidRPr="00C52F1A">
        <w:rPr>
          <w:rFonts w:cstheme="minorHAnsi"/>
        </w:rPr>
        <w:t>ruským státním příslušníkem, fyzickou či právnickou osobou, subjektem či orgánem se sídlem v Rusku,</w:t>
      </w:r>
    </w:p>
    <w:p w14:paraId="355D6067" w14:textId="77777777" w:rsidR="00A8419D" w:rsidRDefault="00C52F1A" w:rsidP="00C106D3">
      <w:pPr>
        <w:pStyle w:val="Odstavecseseznamem"/>
        <w:numPr>
          <w:ilvl w:val="0"/>
          <w:numId w:val="23"/>
        </w:numPr>
        <w:spacing w:before="120" w:after="120" w:line="240" w:lineRule="auto"/>
        <w:jc w:val="both"/>
        <w:rPr>
          <w:rFonts w:cstheme="minorHAnsi"/>
        </w:rPr>
      </w:pPr>
      <w:r w:rsidRPr="00A8419D">
        <w:rPr>
          <w:rFonts w:cstheme="minorHAnsi"/>
        </w:rPr>
        <w:t>právnickou osobou, subjektem nebo orgánem, které jsou z více než 50 % přímo či nepřímo vlastněny některým ze subjektů uvedených v písmenu a), nebo</w:t>
      </w:r>
    </w:p>
    <w:p w14:paraId="1F8ADD70" w14:textId="18C8981F" w:rsidR="00C52F1A" w:rsidRPr="00A8419D" w:rsidRDefault="00E3705F" w:rsidP="00C106D3">
      <w:pPr>
        <w:pStyle w:val="Odstavecseseznamem"/>
        <w:numPr>
          <w:ilvl w:val="0"/>
          <w:numId w:val="23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Dod</w:t>
      </w:r>
      <w:r w:rsidR="00C52F1A" w:rsidRPr="00A8419D">
        <w:rPr>
          <w:rFonts w:cstheme="minorHAnsi"/>
        </w:rPr>
        <w:t>avatelem jednajícím jménem nebo na pokyn některého ze subjektů uvedených v písmenu a) nebo b).</w:t>
      </w:r>
    </w:p>
    <w:p w14:paraId="03E59862" w14:textId="4F59E8F9" w:rsidR="00C52F1A" w:rsidRPr="00C52F1A" w:rsidRDefault="00E3705F" w:rsidP="009976FB">
      <w:pPr>
        <w:pStyle w:val="Odstavecseseznamem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prohlašuje, že uvedené podmínky dle nařízení Rady EU č. 2022/576 splňují i (i) pod</w:t>
      </w:r>
      <w:r w:rsidR="00664538">
        <w:rPr>
          <w:rFonts w:cstheme="minorHAnsi"/>
        </w:rPr>
        <w:t>d</w:t>
      </w:r>
      <w:r>
        <w:rPr>
          <w:rFonts w:cstheme="minorHAnsi"/>
        </w:rPr>
        <w:t>od</w:t>
      </w:r>
      <w:r w:rsidR="00C52F1A" w:rsidRPr="00C52F1A">
        <w:rPr>
          <w:rFonts w:cstheme="minorHAnsi"/>
        </w:rPr>
        <w:t>avatelé; a (</w:t>
      </w:r>
      <w:proofErr w:type="spellStart"/>
      <w:r w:rsidR="00C52F1A" w:rsidRPr="00C52F1A">
        <w:rPr>
          <w:rFonts w:cstheme="minorHAnsi"/>
        </w:rPr>
        <w:t>ii</w:t>
      </w:r>
      <w:proofErr w:type="spellEnd"/>
      <w:r w:rsidR="00C52F1A" w:rsidRPr="00C52F1A">
        <w:rPr>
          <w:rFonts w:cstheme="minorHAnsi"/>
        </w:rPr>
        <w:t xml:space="preserve">) </w:t>
      </w:r>
      <w:r>
        <w:rPr>
          <w:rFonts w:cstheme="minorHAnsi"/>
        </w:rPr>
        <w:t>Dod</w:t>
      </w:r>
      <w:r w:rsidR="00C52F1A" w:rsidRPr="00C52F1A">
        <w:rPr>
          <w:rFonts w:cstheme="minorHAnsi"/>
        </w:rPr>
        <w:t xml:space="preserve">avatelé nebo subjekty, jejichž způsobilost je využívána ve smyslu zákona č. 134/2016 Sb., o zadávání veřejných zakázek, ve znění pozdějších předpisů.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se zavazuje bezodkladně písemně informovat Objednatele o jakékoliv změně týkající se výše uvedených prohlášení. Ne</w:t>
      </w:r>
      <w:r w:rsidR="00664538">
        <w:rPr>
          <w:rFonts w:cstheme="minorHAnsi"/>
        </w:rPr>
        <w:t>d</w:t>
      </w:r>
      <w:r>
        <w:rPr>
          <w:rFonts w:cstheme="minorHAnsi"/>
        </w:rPr>
        <w:t>od</w:t>
      </w:r>
      <w:r w:rsidR="00C52F1A" w:rsidRPr="00C52F1A">
        <w:rPr>
          <w:rFonts w:cstheme="minorHAnsi"/>
        </w:rPr>
        <w:t xml:space="preserve">ržení této povinnosti se považuje za podstatné porušení Smlouvy, v takovém případě je Objednatel oprávněn účtovat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7D11B0" w:rsidRPr="008D00B0">
        <w:rPr>
          <w:rFonts w:cstheme="minorHAnsi"/>
        </w:rPr>
        <w:t xml:space="preserve"> </w:t>
      </w:r>
      <w:r w:rsidR="00C52F1A" w:rsidRPr="00C52F1A">
        <w:rPr>
          <w:rFonts w:cstheme="minorHAnsi"/>
        </w:rPr>
        <w:t xml:space="preserve">smluvní pokutu ve výši 25 % </w:t>
      </w:r>
      <w:r w:rsidR="009309B6">
        <w:rPr>
          <w:rFonts w:cstheme="minorHAnsi"/>
        </w:rPr>
        <w:t>ceny za poskytnuté plnění</w:t>
      </w:r>
      <w:r w:rsidR="00C52F1A" w:rsidRPr="00C52F1A">
        <w:rPr>
          <w:rFonts w:cstheme="minorHAnsi"/>
        </w:rPr>
        <w:t xml:space="preserve">. Úhradou smluvní pokuty zůstávají nedotčena práva Objednatele na náhradu škody v plné výši a právo Objednatele ukončit tuto Smlouvu doručením písemného odstoupení od Smlouvy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C52F1A" w:rsidRPr="00C52F1A">
        <w:rPr>
          <w:rFonts w:cstheme="minorHAnsi"/>
        </w:rPr>
        <w:t>.</w:t>
      </w:r>
    </w:p>
    <w:p w14:paraId="527A1812" w14:textId="1A82EFF3" w:rsidR="00F85E8F" w:rsidRPr="008D00B0" w:rsidRDefault="00F85E8F" w:rsidP="00D238E7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XII.</w:t>
      </w:r>
    </w:p>
    <w:p w14:paraId="777D1510" w14:textId="1B2521DA" w:rsidR="008158AB" w:rsidRPr="008D00B0" w:rsidRDefault="008158AB" w:rsidP="00D238E7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Závěrečná ustanovení</w:t>
      </w:r>
    </w:p>
    <w:p w14:paraId="7E72702A" w14:textId="60D1CCFC" w:rsidR="00D74BD0" w:rsidRPr="00D74BD0" w:rsidRDefault="00D74BD0" w:rsidP="00D74BD0">
      <w:pPr>
        <w:pStyle w:val="Odstavecseseznamem"/>
        <w:keepNext/>
        <w:keepLines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74BD0">
        <w:rPr>
          <w:rFonts w:cstheme="minorHAnsi"/>
        </w:rPr>
        <w:t xml:space="preserve"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 </w:t>
      </w:r>
    </w:p>
    <w:p w14:paraId="5916742B" w14:textId="2BF6CBF2" w:rsidR="00F85E8F" w:rsidRPr="008D00B0" w:rsidRDefault="00F85E8F" w:rsidP="000679F8">
      <w:pPr>
        <w:pStyle w:val="Odstavecseseznamem"/>
        <w:keepNext/>
        <w:keepLines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výslovně prohlašují, že nepovažují skutečnosti uvedené ve </w:t>
      </w:r>
      <w:r w:rsidR="00883756">
        <w:rPr>
          <w:rFonts w:cstheme="minorHAnsi"/>
        </w:rPr>
        <w:t>S</w:t>
      </w:r>
      <w:r w:rsidRPr="008D00B0">
        <w:rPr>
          <w:rFonts w:cstheme="minorHAnsi"/>
        </w:rPr>
        <w:t xml:space="preserve">mlouvě za obchodní tajemství ve smyslu § 504 </w:t>
      </w:r>
      <w:r w:rsidR="00883756">
        <w:rPr>
          <w:rFonts w:cstheme="minorHAnsi"/>
        </w:rPr>
        <w:t>O</w:t>
      </w:r>
      <w:r w:rsidRPr="008D00B0">
        <w:rPr>
          <w:rFonts w:cstheme="minorHAnsi"/>
        </w:rPr>
        <w:t xml:space="preserve">bčanského zákoníku a udělují svolení k jejich užití a zveřejnění bez stanovení jakýchkoliv podmínek. </w:t>
      </w:r>
    </w:p>
    <w:p w14:paraId="4D736D5D" w14:textId="11D8D933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 ohledem na § 1726 </w:t>
      </w:r>
      <w:r w:rsidR="00C730D3">
        <w:rPr>
          <w:rFonts w:cstheme="minorHAnsi"/>
        </w:rPr>
        <w:t>O</w:t>
      </w:r>
      <w:r w:rsidRPr="008D00B0">
        <w:rPr>
          <w:rFonts w:cstheme="minorHAnsi"/>
        </w:rPr>
        <w:t xml:space="preserve">bčanského zákoníku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 xml:space="preserve">mluvní strany prohlašují, že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 xml:space="preserve">mlouva obsahuje ujednání o všech náležitostech, které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 xml:space="preserve">mluvní strany měly a chtěly ve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>mlouvě ujednat a </w:t>
      </w:r>
      <w:r w:rsidR="00156F1A">
        <w:rPr>
          <w:rFonts w:cstheme="minorHAnsi"/>
        </w:rPr>
        <w:t>S</w:t>
      </w:r>
      <w:r w:rsidRPr="008D00B0">
        <w:rPr>
          <w:rFonts w:cstheme="minorHAnsi"/>
        </w:rPr>
        <w:t xml:space="preserve">mluvní strany dospěly ke shodě ohledně všech náležitostí, které si každá ze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 xml:space="preserve">mluvních stran stanovila jako předpoklad pro uzavření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>mlouvy.</w:t>
      </w:r>
    </w:p>
    <w:p w14:paraId="60375729" w14:textId="021DAD7C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Každá ze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mluvních stran ve smyslu § 1728 odst. 2 </w:t>
      </w:r>
      <w:r w:rsidR="007F111B">
        <w:rPr>
          <w:rFonts w:cstheme="minorHAnsi"/>
        </w:rPr>
        <w:t>O</w:t>
      </w:r>
      <w:r w:rsidRPr="008D00B0">
        <w:rPr>
          <w:rFonts w:cstheme="minorHAnsi"/>
        </w:rPr>
        <w:t xml:space="preserve">bčanského zákoníku prohlašuje ve vztahu ke druhé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mluvní straně, že obdržela od druhé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mluvní strany informace o veškerých skutkových a právních okolnostech, které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mluvní strana považovala za důležité pro vznik jejího zájmu uzavřít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mlouvu a pro samotné uzavření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mlouvy jakožto platné a závazné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>mlouvy.</w:t>
      </w:r>
    </w:p>
    <w:p w14:paraId="0BEE607D" w14:textId="4795165C" w:rsidR="005878B7" w:rsidRDefault="00405385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5EB9BFC2">
        <w:lastRenderedPageBreak/>
        <w:t xml:space="preserve">Nedílnou součástí této </w:t>
      </w:r>
      <w:r w:rsidR="007F111B">
        <w:t>S</w:t>
      </w:r>
      <w:r w:rsidRPr="5EB9BFC2">
        <w:t>mlouvy j</w:t>
      </w:r>
      <w:r w:rsidR="005878B7" w:rsidRPr="5EB9BFC2">
        <w:t>sou</w:t>
      </w:r>
      <w:r w:rsidRPr="5EB9BFC2">
        <w:t xml:space="preserve"> její přílohy</w:t>
      </w:r>
      <w:r w:rsidR="005878B7" w:rsidRPr="5EB9BFC2">
        <w:t>:</w:t>
      </w:r>
    </w:p>
    <w:p w14:paraId="2D496EAF" w14:textId="4E753829" w:rsidR="005878B7" w:rsidRDefault="00782601" w:rsidP="5EB9BFC2">
      <w:pPr>
        <w:pStyle w:val="Odstavecseseznamem"/>
        <w:numPr>
          <w:ilvl w:val="2"/>
          <w:numId w:val="20"/>
        </w:numPr>
        <w:spacing w:before="120" w:after="120" w:line="240" w:lineRule="auto"/>
        <w:jc w:val="both"/>
      </w:pPr>
      <w:r w:rsidRPr="00DD7E65">
        <w:t>Technická specifikace</w:t>
      </w:r>
    </w:p>
    <w:p w14:paraId="7AEC7A87" w14:textId="75D7B1D0" w:rsidR="00156F1A" w:rsidRPr="00DD7E65" w:rsidRDefault="00F137B0" w:rsidP="5EB9BFC2">
      <w:pPr>
        <w:pStyle w:val="Odstavecseseznamem"/>
        <w:numPr>
          <w:ilvl w:val="2"/>
          <w:numId w:val="20"/>
        </w:numPr>
        <w:spacing w:before="120" w:after="120" w:line="240" w:lineRule="auto"/>
        <w:jc w:val="both"/>
      </w:pPr>
      <w:r>
        <w:t>Realizační tým</w:t>
      </w:r>
    </w:p>
    <w:p w14:paraId="46179995" w14:textId="3FC15D4D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není oprávněn bez předchozího písemného souhlasu </w:t>
      </w:r>
      <w:r w:rsidR="003F27DE">
        <w:rPr>
          <w:rFonts w:cstheme="minorHAnsi"/>
        </w:rPr>
        <w:t>O</w:t>
      </w:r>
      <w:r w:rsidRPr="008D00B0">
        <w:rPr>
          <w:rFonts w:cstheme="minorHAnsi"/>
        </w:rPr>
        <w:t xml:space="preserve">bjednatele převést svá práva a povinnosti vyplývající ze </w:t>
      </w:r>
      <w:r w:rsidR="003F27DE">
        <w:rPr>
          <w:rFonts w:cstheme="minorHAnsi"/>
        </w:rPr>
        <w:t>S</w:t>
      </w:r>
      <w:r w:rsidRPr="008D00B0">
        <w:rPr>
          <w:rFonts w:cstheme="minorHAnsi"/>
        </w:rPr>
        <w:t>mlouvy na třetí osobu, a to ani částečně.</w:t>
      </w:r>
    </w:p>
    <w:p w14:paraId="126BD33B" w14:textId="471DA340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Dodavatel není oprávněn postoupit jakékoliv své pohledávky z</w:t>
      </w:r>
      <w:r w:rsidR="00E442BF">
        <w:rPr>
          <w:rFonts w:cstheme="minorHAnsi"/>
        </w:rPr>
        <w:t>a</w:t>
      </w:r>
      <w:r w:rsidRPr="008D00B0">
        <w:rPr>
          <w:rFonts w:cstheme="minorHAnsi"/>
        </w:rPr>
        <w:t xml:space="preserve"> </w:t>
      </w:r>
      <w:r w:rsidR="003F27DE">
        <w:rPr>
          <w:rFonts w:cstheme="minorHAnsi"/>
        </w:rPr>
        <w:t>O</w:t>
      </w:r>
      <w:r w:rsidR="00E442BF">
        <w:rPr>
          <w:rFonts w:cstheme="minorHAnsi"/>
        </w:rPr>
        <w:t>bjednatelem</w:t>
      </w:r>
      <w:r w:rsidR="00E442BF" w:rsidRPr="008D00B0">
        <w:rPr>
          <w:rFonts w:cstheme="minorHAnsi"/>
        </w:rPr>
        <w:t xml:space="preserve"> </w:t>
      </w:r>
      <w:r w:rsidRPr="008D00B0">
        <w:rPr>
          <w:rFonts w:cstheme="minorHAnsi"/>
        </w:rPr>
        <w:t>na třetí osobu bez</w:t>
      </w:r>
      <w:r w:rsidR="00510852">
        <w:rPr>
          <w:rFonts w:cstheme="minorHAnsi"/>
        </w:rPr>
        <w:t> </w:t>
      </w:r>
      <w:r w:rsidRPr="008D00B0">
        <w:rPr>
          <w:rFonts w:cstheme="minorHAnsi"/>
        </w:rPr>
        <w:t xml:space="preserve">předchozího písemného souhlasu </w:t>
      </w:r>
      <w:r w:rsidR="003F27DE">
        <w:rPr>
          <w:rFonts w:cstheme="minorHAnsi"/>
        </w:rPr>
        <w:t>O</w:t>
      </w:r>
      <w:r w:rsidRPr="008D00B0">
        <w:rPr>
          <w:rFonts w:cstheme="minorHAnsi"/>
        </w:rPr>
        <w:t>bjednatele, a to ani částečně.</w:t>
      </w:r>
    </w:p>
    <w:p w14:paraId="4D9339B4" w14:textId="1A06DE23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není oprávněn započítat své pohledávky ze </w:t>
      </w:r>
      <w:r w:rsidR="003F27DE">
        <w:rPr>
          <w:rFonts w:cstheme="minorHAnsi"/>
        </w:rPr>
        <w:t>S</w:t>
      </w:r>
      <w:r w:rsidRPr="008D00B0">
        <w:rPr>
          <w:rFonts w:cstheme="minorHAnsi"/>
        </w:rPr>
        <w:t xml:space="preserve">mlouvy proti pohledávkám </w:t>
      </w:r>
      <w:r w:rsidR="003F27DE">
        <w:rPr>
          <w:rFonts w:cstheme="minorHAnsi"/>
        </w:rPr>
        <w:t>O</w:t>
      </w:r>
      <w:r w:rsidRPr="008D00B0">
        <w:rPr>
          <w:rFonts w:cstheme="minorHAnsi"/>
        </w:rPr>
        <w:t>bjednatele.</w:t>
      </w:r>
    </w:p>
    <w:p w14:paraId="24197BDE" w14:textId="5F23B89E" w:rsidR="00F85E8F" w:rsidRPr="0044598D" w:rsidRDefault="0044598D" w:rsidP="009976FB">
      <w:pPr>
        <w:pStyle w:val="Odstavecseseznamem"/>
        <w:numPr>
          <w:ilvl w:val="0"/>
          <w:numId w:val="20"/>
        </w:numPr>
        <w:jc w:val="both"/>
        <w:rPr>
          <w:rFonts w:cstheme="minorHAnsi"/>
        </w:rPr>
      </w:pPr>
      <w:r w:rsidRPr="0044598D">
        <w:rPr>
          <w:rFonts w:cstheme="minorHAnsi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  <w:r w:rsidR="00F85E8F" w:rsidRPr="0044598D">
        <w:rPr>
          <w:rFonts w:cstheme="minorHAnsi"/>
        </w:rPr>
        <w:t xml:space="preserve"> </w:t>
      </w:r>
    </w:p>
    <w:p w14:paraId="4C358EF1" w14:textId="08E9812E" w:rsidR="00D21BEF" w:rsidRPr="00D21BEF" w:rsidRDefault="00F85E8F" w:rsidP="00D21BEF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Smlouva se vyhotovuje </w:t>
      </w:r>
      <w:r w:rsidR="00C26AB4">
        <w:rPr>
          <w:rFonts w:cstheme="minorHAnsi"/>
        </w:rPr>
        <w:t xml:space="preserve">a podepisuje </w:t>
      </w:r>
      <w:r w:rsidR="00D427C2">
        <w:rPr>
          <w:rFonts w:cstheme="minorHAnsi"/>
        </w:rPr>
        <w:t>v</w:t>
      </w:r>
      <w:r w:rsidR="00C26AB4">
        <w:rPr>
          <w:rFonts w:cstheme="minorHAnsi"/>
        </w:rPr>
        <w:t> elektronické podobě</w:t>
      </w:r>
      <w:r w:rsidR="00D427C2">
        <w:rPr>
          <w:rFonts w:cstheme="minorHAnsi"/>
        </w:rPr>
        <w:t>.</w:t>
      </w:r>
      <w:r w:rsidR="00D21BEF">
        <w:rPr>
          <w:rFonts w:cstheme="minorHAnsi"/>
        </w:rPr>
        <w:t xml:space="preserve"> </w:t>
      </w:r>
      <w:r w:rsidR="00D21BEF" w:rsidRPr="00D21BEF">
        <w:rPr>
          <w:rFonts w:cstheme="minorHAnsi"/>
        </w:rPr>
        <w:t xml:space="preserve">Pokud je Smlouva uzavírána v listinné podobě, je sepsána v třech vyhotoveních s platností originálu, přičemž </w:t>
      </w:r>
      <w:r w:rsidR="00D21BEF">
        <w:rPr>
          <w:rFonts w:cstheme="minorHAnsi"/>
        </w:rPr>
        <w:t>Dodavatel</w:t>
      </w:r>
      <w:r w:rsidR="00D21BEF" w:rsidRPr="00D21BEF">
        <w:rPr>
          <w:rFonts w:cstheme="minorHAnsi"/>
        </w:rPr>
        <w:t xml:space="preserve"> obdrží jedno a </w:t>
      </w:r>
      <w:r w:rsidR="00D21BEF">
        <w:rPr>
          <w:rFonts w:cstheme="minorHAnsi"/>
        </w:rPr>
        <w:t>Objednatel</w:t>
      </w:r>
      <w:r w:rsidR="00D21BEF" w:rsidRPr="00D21BEF">
        <w:rPr>
          <w:rFonts w:cstheme="minorHAnsi"/>
        </w:rPr>
        <w:t xml:space="preserve"> dvě vyhotovení. </w:t>
      </w:r>
    </w:p>
    <w:p w14:paraId="3F16D23D" w14:textId="786E6FA5" w:rsidR="00F85E8F" w:rsidRPr="002C1F6B" w:rsidRDefault="002C1F6B" w:rsidP="004A7036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2C1F6B">
        <w:rPr>
          <w:rFonts w:cstheme="minorHAnsi"/>
        </w:rPr>
        <w:t>Smlouva nabývá platnosti a účinnosti dnem podpisu Smlouvy oprávněnými zástupci obou Smluvních stran.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obohacení.</w:t>
      </w:r>
    </w:p>
    <w:p w14:paraId="698C4B4C" w14:textId="72C53F1E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prohlašují, že si </w:t>
      </w:r>
      <w:r w:rsidR="002C1F6B">
        <w:rPr>
          <w:rFonts w:cstheme="minorHAnsi"/>
        </w:rPr>
        <w:t>S</w:t>
      </w:r>
      <w:r w:rsidRPr="008D00B0">
        <w:rPr>
          <w:rFonts w:cstheme="minorHAnsi"/>
        </w:rPr>
        <w:t xml:space="preserve">mlouvu před jejím podpisem přečetly a s jejím obsahem bez výhrad souhlasí. Smlouva je vyjádřením jejich pravé, skutečné, svobodné a vážné vůle. Na důkaz pravosti a pravdivosti těchto prohlášení připojují oprávnění zástupci </w:t>
      </w:r>
      <w:r w:rsidR="00D35058">
        <w:rPr>
          <w:rFonts w:cstheme="minorHAnsi"/>
        </w:rPr>
        <w:t>S</w:t>
      </w:r>
      <w:r w:rsidRPr="008D00B0">
        <w:rPr>
          <w:rFonts w:cstheme="minorHAnsi"/>
        </w:rPr>
        <w:t>mluvních stran své podpisy.</w:t>
      </w:r>
    </w:p>
    <w:p w14:paraId="1B6B01BB" w14:textId="77777777" w:rsidR="002E6385" w:rsidRPr="00BC4F1C" w:rsidRDefault="002E6385" w:rsidP="002E6385">
      <w:pPr>
        <w:spacing w:before="120" w:after="120" w:line="240" w:lineRule="auto"/>
        <w:jc w:val="both"/>
        <w:rPr>
          <w:rFonts w:cstheme="minorHAnsi"/>
        </w:rPr>
      </w:pPr>
    </w:p>
    <w:p w14:paraId="3A954104" w14:textId="4489528F" w:rsidR="002E6385" w:rsidRPr="00BC4F1C" w:rsidRDefault="002E6385" w:rsidP="5EB9BFC2">
      <w:pPr>
        <w:spacing w:before="120" w:after="120" w:line="240" w:lineRule="auto"/>
        <w:jc w:val="both"/>
      </w:pPr>
      <w:r w:rsidRPr="00BC4F1C">
        <w:t>V Praze dne</w:t>
      </w:r>
      <w:r w:rsidRPr="00BC4F1C">
        <w:tab/>
      </w:r>
      <w:r w:rsidRPr="00BC4F1C">
        <w:tab/>
      </w:r>
      <w:r w:rsidRPr="00BC4F1C">
        <w:tab/>
      </w:r>
      <w:r w:rsidRPr="00BC4F1C">
        <w:tab/>
      </w:r>
      <w:r w:rsidRPr="00BC4F1C">
        <w:tab/>
      </w:r>
      <w:r w:rsidRPr="00BC4F1C">
        <w:tab/>
        <w:t xml:space="preserve">V </w:t>
      </w:r>
      <w:r w:rsidR="005B66DC">
        <w:rPr>
          <w:rFonts w:cstheme="minorHAnsi"/>
        </w:rPr>
        <w:t>Mostě</w:t>
      </w:r>
      <w:r w:rsidR="00D845F7" w:rsidRPr="00BC4F1C">
        <w:t xml:space="preserve"> </w:t>
      </w:r>
      <w:r w:rsidRPr="00BC4F1C">
        <w:t xml:space="preserve">dne </w:t>
      </w:r>
    </w:p>
    <w:p w14:paraId="18B1F95F" w14:textId="7A7D2094" w:rsidR="002E6385" w:rsidRPr="00BC4F1C" w:rsidRDefault="002C1F6B" w:rsidP="002E6385">
      <w:pPr>
        <w:spacing w:before="120" w:after="120" w:line="240" w:lineRule="auto"/>
        <w:jc w:val="both"/>
        <w:rPr>
          <w:rFonts w:cstheme="minorHAnsi"/>
        </w:rPr>
      </w:pPr>
      <w:r w:rsidRPr="00BC4F1C">
        <w:rPr>
          <w:rFonts w:cstheme="minorHAnsi"/>
        </w:rPr>
        <w:t>Z</w:t>
      </w:r>
      <w:r w:rsidR="002E6385" w:rsidRPr="00BC4F1C">
        <w:rPr>
          <w:rFonts w:cstheme="minorHAnsi"/>
        </w:rPr>
        <w:t xml:space="preserve">a </w:t>
      </w:r>
      <w:r w:rsidRPr="00BC4F1C">
        <w:rPr>
          <w:rFonts w:cstheme="minorHAnsi"/>
        </w:rPr>
        <w:t>O</w:t>
      </w:r>
      <w:r w:rsidR="002E6385" w:rsidRPr="00BC4F1C">
        <w:rPr>
          <w:rFonts w:cstheme="minorHAnsi"/>
        </w:rPr>
        <w:t>bjednatele:</w:t>
      </w:r>
      <w:r w:rsidR="002E6385" w:rsidRPr="00BC4F1C">
        <w:rPr>
          <w:rFonts w:cstheme="minorHAnsi"/>
        </w:rPr>
        <w:tab/>
      </w:r>
      <w:r w:rsidR="002E6385" w:rsidRPr="00BC4F1C">
        <w:rPr>
          <w:rFonts w:cstheme="minorHAnsi"/>
        </w:rPr>
        <w:tab/>
      </w:r>
      <w:r w:rsidR="002E6385" w:rsidRPr="00BC4F1C">
        <w:rPr>
          <w:rFonts w:cstheme="minorHAnsi"/>
        </w:rPr>
        <w:tab/>
      </w:r>
      <w:r w:rsidR="002E6385" w:rsidRPr="00BC4F1C">
        <w:rPr>
          <w:rFonts w:cstheme="minorHAnsi"/>
        </w:rPr>
        <w:tab/>
      </w:r>
      <w:r w:rsidR="002E6385" w:rsidRPr="00BC4F1C">
        <w:rPr>
          <w:rFonts w:cstheme="minorHAnsi"/>
        </w:rPr>
        <w:tab/>
      </w:r>
      <w:r w:rsidRPr="00BC4F1C">
        <w:rPr>
          <w:rFonts w:cstheme="minorHAnsi"/>
        </w:rPr>
        <w:t>Z</w:t>
      </w:r>
      <w:r w:rsidR="002E6385" w:rsidRPr="00BC4F1C">
        <w:rPr>
          <w:rFonts w:cstheme="minorHAnsi"/>
        </w:rPr>
        <w:t xml:space="preserve">a </w:t>
      </w:r>
      <w:r w:rsidR="00E3705F" w:rsidRPr="00BC4F1C">
        <w:rPr>
          <w:rFonts w:cstheme="minorHAnsi"/>
        </w:rPr>
        <w:t>Dod</w:t>
      </w:r>
      <w:r w:rsidR="002E6385" w:rsidRPr="00BC4F1C">
        <w:rPr>
          <w:rFonts w:cstheme="minorHAnsi"/>
        </w:rPr>
        <w:t>avatele:</w:t>
      </w:r>
    </w:p>
    <w:p w14:paraId="1550890C" w14:textId="586404B0" w:rsidR="002E6385" w:rsidRPr="00BC4F1C" w:rsidRDefault="002E6385" w:rsidP="5EB9BFC2">
      <w:pPr>
        <w:spacing w:before="120" w:after="120" w:line="240" w:lineRule="auto"/>
        <w:jc w:val="both"/>
      </w:pPr>
      <w:r w:rsidRPr="00BC4F1C">
        <w:t>Česká zemědělská univerzita v Praze</w:t>
      </w:r>
      <w:r w:rsidRPr="00BC4F1C">
        <w:tab/>
      </w:r>
      <w:r w:rsidRPr="00BC4F1C">
        <w:tab/>
      </w:r>
      <w:r w:rsidRPr="00BC4F1C">
        <w:tab/>
      </w:r>
      <w:r w:rsidR="008B0AE7" w:rsidRPr="008B0AE7">
        <w:t xml:space="preserve">Martin </w:t>
      </w:r>
      <w:proofErr w:type="spellStart"/>
      <w:r w:rsidR="008B0AE7" w:rsidRPr="008B0AE7">
        <w:t>Špoula</w:t>
      </w:r>
      <w:proofErr w:type="spellEnd"/>
    </w:p>
    <w:p w14:paraId="77C4A2DC" w14:textId="77777777" w:rsidR="002E6385" w:rsidRPr="00BC4F1C" w:rsidRDefault="002E6385" w:rsidP="002E6385">
      <w:pPr>
        <w:spacing w:before="120" w:after="120" w:line="240" w:lineRule="auto"/>
        <w:jc w:val="both"/>
        <w:rPr>
          <w:rFonts w:cstheme="minorHAnsi"/>
        </w:rPr>
      </w:pPr>
    </w:p>
    <w:p w14:paraId="5E2DA2FE" w14:textId="77777777" w:rsidR="002E6385" w:rsidRPr="00BC4F1C" w:rsidRDefault="002E6385" w:rsidP="002E6385">
      <w:pPr>
        <w:spacing w:before="120" w:after="120" w:line="240" w:lineRule="auto"/>
        <w:jc w:val="both"/>
        <w:rPr>
          <w:rFonts w:cstheme="minorHAnsi"/>
        </w:rPr>
      </w:pPr>
    </w:p>
    <w:p w14:paraId="67C82503" w14:textId="77777777" w:rsidR="00944D1E" w:rsidRPr="00BC4F1C" w:rsidRDefault="00944D1E" w:rsidP="002E6385">
      <w:pPr>
        <w:spacing w:before="120" w:after="120" w:line="240" w:lineRule="auto"/>
        <w:jc w:val="both"/>
        <w:rPr>
          <w:rFonts w:cstheme="minorHAnsi"/>
        </w:rPr>
      </w:pPr>
    </w:p>
    <w:p w14:paraId="0D106ED2" w14:textId="72FDA7FB" w:rsidR="002E6385" w:rsidRPr="00BC4F1C" w:rsidRDefault="00450AC2" w:rsidP="002E6385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BC4F1C">
        <w:rPr>
          <w:rFonts w:eastAsia="Times New Roman" w:cstheme="minorHAnsi"/>
          <w:lang w:eastAsia="cs-CZ"/>
        </w:rPr>
        <w:t>………………………………………………………</w:t>
      </w:r>
      <w:r w:rsidRPr="00BC4F1C">
        <w:rPr>
          <w:rFonts w:eastAsia="Times New Roman" w:cstheme="minorHAnsi"/>
          <w:lang w:eastAsia="cs-CZ"/>
        </w:rPr>
        <w:tab/>
      </w:r>
      <w:r w:rsidRPr="00BC4F1C">
        <w:rPr>
          <w:rFonts w:eastAsia="Times New Roman" w:cstheme="minorHAnsi"/>
          <w:lang w:eastAsia="cs-CZ"/>
        </w:rPr>
        <w:tab/>
      </w:r>
      <w:r w:rsidRPr="00BC4F1C">
        <w:rPr>
          <w:rFonts w:eastAsia="Times New Roman" w:cstheme="minorHAnsi"/>
          <w:lang w:eastAsia="cs-CZ"/>
        </w:rPr>
        <w:tab/>
        <w:t>………………………………………………………</w:t>
      </w:r>
    </w:p>
    <w:p w14:paraId="73893132" w14:textId="09322503" w:rsidR="00C27AA6" w:rsidRDefault="00D34002" w:rsidP="00E519A4">
      <w:pPr>
        <w:spacing w:before="120" w:after="120" w:line="240" w:lineRule="auto"/>
        <w:jc w:val="both"/>
        <w:rPr>
          <w:rFonts w:eastAsia="Times New Roman"/>
          <w:lang w:eastAsia="cs-CZ"/>
        </w:rPr>
      </w:pPr>
      <w:r w:rsidRPr="00255269">
        <w:rPr>
          <w:rFonts w:ascii="Calibri" w:eastAsia="Calibri" w:hAnsi="Calibri" w:cs="Calibri"/>
        </w:rPr>
        <w:t xml:space="preserve">Ing. Vladimír Albrecht, </w:t>
      </w:r>
      <w:r w:rsidRPr="00AC6D4B">
        <w:rPr>
          <w:rFonts w:ascii="Calibri" w:eastAsia="Calibri" w:hAnsi="Calibri" w:cs="Calibri"/>
        </w:rPr>
        <w:t>kvestor</w:t>
      </w:r>
      <w:r w:rsidR="00450AC2" w:rsidRPr="00BC4F1C">
        <w:tab/>
      </w:r>
      <w:r w:rsidR="00450AC2" w:rsidRPr="00BC4F1C">
        <w:tab/>
      </w:r>
      <w:r w:rsidR="00450AC2" w:rsidRPr="00BC4F1C">
        <w:tab/>
      </w:r>
      <w:r w:rsidR="00450AC2" w:rsidRPr="00BC4F1C">
        <w:tab/>
      </w:r>
      <w:r>
        <w:t xml:space="preserve">                    </w:t>
      </w:r>
      <w:r w:rsidR="008B0AE7" w:rsidRPr="008B0AE7">
        <w:t xml:space="preserve">Martin </w:t>
      </w:r>
      <w:proofErr w:type="spellStart"/>
      <w:r w:rsidR="008B0AE7" w:rsidRPr="008B0AE7">
        <w:t>Špoula</w:t>
      </w:r>
      <w:proofErr w:type="spellEnd"/>
    </w:p>
    <w:sectPr w:rsidR="00C27AA6" w:rsidSect="00193ACC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34AD" w14:textId="77777777" w:rsidR="007F5433" w:rsidRDefault="007F5433" w:rsidP="008158AB">
      <w:pPr>
        <w:spacing w:after="0" w:line="240" w:lineRule="auto"/>
      </w:pPr>
      <w:r>
        <w:separator/>
      </w:r>
    </w:p>
  </w:endnote>
  <w:endnote w:type="continuationSeparator" w:id="0">
    <w:p w14:paraId="49F2D280" w14:textId="77777777" w:rsidR="007F5433" w:rsidRDefault="007F5433" w:rsidP="008158AB">
      <w:pPr>
        <w:spacing w:after="0" w:line="240" w:lineRule="auto"/>
      </w:pPr>
      <w:r>
        <w:continuationSeparator/>
      </w:r>
    </w:p>
  </w:endnote>
  <w:endnote w:type="continuationNotice" w:id="1">
    <w:p w14:paraId="3C6C44F2" w14:textId="77777777" w:rsidR="007F5433" w:rsidRDefault="007F54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Slab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7B79" w14:textId="77777777" w:rsidR="007F5433" w:rsidRDefault="007F5433" w:rsidP="008158AB">
      <w:pPr>
        <w:spacing w:after="0" w:line="240" w:lineRule="auto"/>
      </w:pPr>
      <w:r>
        <w:separator/>
      </w:r>
    </w:p>
  </w:footnote>
  <w:footnote w:type="continuationSeparator" w:id="0">
    <w:p w14:paraId="3B41ECD2" w14:textId="77777777" w:rsidR="007F5433" w:rsidRDefault="007F5433" w:rsidP="008158AB">
      <w:pPr>
        <w:spacing w:after="0" w:line="240" w:lineRule="auto"/>
      </w:pPr>
      <w:r>
        <w:continuationSeparator/>
      </w:r>
    </w:p>
  </w:footnote>
  <w:footnote w:type="continuationNotice" w:id="1">
    <w:p w14:paraId="55CE68B8" w14:textId="77777777" w:rsidR="007F5433" w:rsidRDefault="007F54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7729" w14:textId="344234A1" w:rsidR="006911C5" w:rsidRDefault="006911C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E9C1A1" wp14:editId="2B3053E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55600"/>
              <wp:effectExtent l="0" t="0" r="0" b="6350"/>
              <wp:wrapNone/>
              <wp:docPr id="1978199488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31573" w14:textId="59DAD0FD" w:rsidR="006911C5" w:rsidRPr="006911C5" w:rsidRDefault="006911C5" w:rsidP="006911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11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9C1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3.3pt;margin-top:0;width:47.9pt;height:2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" filled="f" stroked="f">
              <v:textbox style="mso-fit-shape-to-text:t" inset="0,15pt,20pt,0">
                <w:txbxContent>
                  <w:p w14:paraId="62831573" w14:textId="59DAD0FD" w:rsidR="006911C5" w:rsidRPr="006911C5" w:rsidRDefault="006911C5" w:rsidP="006911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911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B824" w14:textId="1CA8F693" w:rsidR="006911C5" w:rsidRDefault="006911C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082279" wp14:editId="06D792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55600"/>
              <wp:effectExtent l="0" t="0" r="0" b="6350"/>
              <wp:wrapNone/>
              <wp:docPr id="756367992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099F3" w14:textId="667B9DBC" w:rsidR="006911C5" w:rsidRPr="006911C5" w:rsidRDefault="006911C5" w:rsidP="006911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11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8227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3.3pt;margin-top:0;width:47.9pt;height:2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" filled="f" stroked="f">
              <v:textbox style="mso-fit-shape-to-text:t" inset="0,15pt,20pt,0">
                <w:txbxContent>
                  <w:p w14:paraId="5A6099F3" w14:textId="667B9DBC" w:rsidR="006911C5" w:rsidRPr="006911C5" w:rsidRDefault="006911C5" w:rsidP="006911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911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5C9C" w14:textId="695C4234" w:rsidR="008B6AF8" w:rsidRDefault="006911C5" w:rsidP="008B6AF8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64A434" wp14:editId="6D4047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55600"/>
              <wp:effectExtent l="0" t="0" r="0" b="6350"/>
              <wp:wrapNone/>
              <wp:docPr id="12635217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A4C0E" w14:textId="62417300" w:rsidR="006911C5" w:rsidRPr="006911C5" w:rsidRDefault="006911C5" w:rsidP="006911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4A43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left:0;text-align:left;margin-left:-3.3pt;margin-top:0;width:47.9pt;height:2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" filled="f" stroked="f">
              <v:textbox style="mso-fit-shape-to-text:t" inset="0,15pt,20pt,0">
                <w:txbxContent>
                  <w:p w14:paraId="5C0A4C0E" w14:textId="62417300" w:rsidR="006911C5" w:rsidRPr="006911C5" w:rsidRDefault="006911C5" w:rsidP="006911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B6AF8" w:rsidRPr="00CA0016">
      <w:rPr>
        <w:noProof/>
      </w:rPr>
      <w:drawing>
        <wp:inline distT="0" distB="0" distL="0" distR="0" wp14:anchorId="231C1AC6" wp14:editId="083BDF59">
          <wp:extent cx="4371975" cy="654031"/>
          <wp:effectExtent l="0" t="0" r="0" b="0"/>
          <wp:docPr id="16771635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049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6481" cy="699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D01214" w14:textId="282FEDDD" w:rsidR="00F91F53" w:rsidRDefault="008B6AF8" w:rsidP="008B6AF8">
    <w:pPr>
      <w:pStyle w:val="Zhlav"/>
      <w:jc w:val="center"/>
    </w:pPr>
    <w:r>
      <w:tab/>
    </w:r>
    <w:r>
      <w:tab/>
    </w:r>
    <w:r w:rsidR="008A71BB">
      <w:t xml:space="preserve">PO </w:t>
    </w:r>
    <w:r w:rsidR="00607EEB">
      <w:t>145</w:t>
    </w:r>
    <w:r w:rsidR="006051A8">
      <w:t>/202</w:t>
    </w:r>
    <w:r w:rsidR="00607E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1AE"/>
    <w:multiLevelType w:val="multilevel"/>
    <w:tmpl w:val="D8CEFD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slodst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5D1671"/>
    <w:multiLevelType w:val="hybridMultilevel"/>
    <w:tmpl w:val="00CE1C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61C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6B501F"/>
    <w:multiLevelType w:val="hybridMultilevel"/>
    <w:tmpl w:val="FFFFFFFF"/>
    <w:lvl w:ilvl="0" w:tplc="60DA0A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4DA98D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1E2E9B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DBA885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BC2F70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A800D9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2CEA5D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8F4AF3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998C8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705457"/>
    <w:multiLevelType w:val="multilevel"/>
    <w:tmpl w:val="905EC8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634C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AA26F9"/>
    <w:multiLevelType w:val="hybridMultilevel"/>
    <w:tmpl w:val="DF600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47028"/>
    <w:multiLevelType w:val="hybridMultilevel"/>
    <w:tmpl w:val="723865F0"/>
    <w:lvl w:ilvl="0" w:tplc="4066E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4E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0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68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0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66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3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67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8E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763"/>
    <w:multiLevelType w:val="hybridMultilevel"/>
    <w:tmpl w:val="07188CA6"/>
    <w:lvl w:ilvl="0" w:tplc="51409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4C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F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8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45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0C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8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AB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C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693B"/>
    <w:multiLevelType w:val="multilevel"/>
    <w:tmpl w:val="F0CA2CA4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5B0ED5"/>
    <w:multiLevelType w:val="multilevel"/>
    <w:tmpl w:val="AEE876B0"/>
    <w:lvl w:ilvl="0">
      <w:start w:val="5"/>
      <w:numFmt w:val="decimal"/>
      <w:lvlText w:val="%1"/>
      <w:lvlJc w:val="left"/>
      <w:pPr>
        <w:ind w:left="824" w:hanging="708"/>
      </w:pPr>
      <w:rPr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lang w:val="cs-CZ" w:eastAsia="cs-CZ" w:bidi="cs-CZ"/>
      </w:rPr>
    </w:lvl>
  </w:abstractNum>
  <w:abstractNum w:abstractNumId="11" w15:restartNumberingAfterBreak="0">
    <w:nsid w:val="25AF7035"/>
    <w:multiLevelType w:val="multilevel"/>
    <w:tmpl w:val="337EDC9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83A1903"/>
    <w:multiLevelType w:val="hybridMultilevel"/>
    <w:tmpl w:val="31B2FF0C"/>
    <w:lvl w:ilvl="0" w:tplc="33C69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CF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4D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8C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8B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CF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D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C7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A7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AF2D3"/>
    <w:multiLevelType w:val="hybridMultilevel"/>
    <w:tmpl w:val="90F2FE5E"/>
    <w:lvl w:ilvl="0" w:tplc="EAEAC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43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503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0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AB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83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D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61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42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73ABE"/>
    <w:multiLevelType w:val="multilevel"/>
    <w:tmpl w:val="079652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5A03F8"/>
    <w:multiLevelType w:val="hybridMultilevel"/>
    <w:tmpl w:val="757C6FCA"/>
    <w:lvl w:ilvl="0" w:tplc="E07EEE22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31D5E61E"/>
    <w:multiLevelType w:val="hybridMultilevel"/>
    <w:tmpl w:val="FF9A4838"/>
    <w:lvl w:ilvl="0" w:tplc="F8FA1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83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A8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8B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E5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40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44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6F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A2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E5F49"/>
    <w:multiLevelType w:val="hybridMultilevel"/>
    <w:tmpl w:val="B8225F94"/>
    <w:lvl w:ilvl="0" w:tplc="6C743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C6E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C9D97B"/>
    <w:multiLevelType w:val="hybridMultilevel"/>
    <w:tmpl w:val="A9FCAEE0"/>
    <w:lvl w:ilvl="0" w:tplc="65468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2E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42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2D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E3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A2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8B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2A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18EC15"/>
    <w:multiLevelType w:val="hybridMultilevel"/>
    <w:tmpl w:val="4C5A8D92"/>
    <w:lvl w:ilvl="0" w:tplc="B768B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AD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6F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6D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A2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09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61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8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CC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B3C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B351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5A0A07"/>
    <w:multiLevelType w:val="hybridMultilevel"/>
    <w:tmpl w:val="0F7C4FA4"/>
    <w:lvl w:ilvl="0" w:tplc="BAFA9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07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60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AB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0B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A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E1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02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7EDDF"/>
    <w:multiLevelType w:val="hybridMultilevel"/>
    <w:tmpl w:val="1F2EA9B2"/>
    <w:lvl w:ilvl="0" w:tplc="B60EB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27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0A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E6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07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A6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A8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4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40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24696"/>
    <w:multiLevelType w:val="hybridMultilevel"/>
    <w:tmpl w:val="C220E076"/>
    <w:lvl w:ilvl="0" w:tplc="C7E0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4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6A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05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4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04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CE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6E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C3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C67F9"/>
    <w:multiLevelType w:val="multilevel"/>
    <w:tmpl w:val="C2A0F4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3D34936"/>
    <w:multiLevelType w:val="hybridMultilevel"/>
    <w:tmpl w:val="C4B6F964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EA3024"/>
    <w:multiLevelType w:val="multilevel"/>
    <w:tmpl w:val="51C6AB2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8C1BD9A"/>
    <w:multiLevelType w:val="hybridMultilevel"/>
    <w:tmpl w:val="1A6AC4C4"/>
    <w:lvl w:ilvl="0" w:tplc="490CD86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3F8FED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88C833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D86AE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CE85D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294D5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842C69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880E0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B701D9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4C8B476C"/>
    <w:multiLevelType w:val="hybridMultilevel"/>
    <w:tmpl w:val="DA269A96"/>
    <w:lvl w:ilvl="0" w:tplc="036E0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CAA6B5C"/>
    <w:multiLevelType w:val="hybridMultilevel"/>
    <w:tmpl w:val="E9DC3C4A"/>
    <w:lvl w:ilvl="0" w:tplc="4C420E36">
      <w:start w:val="1"/>
      <w:numFmt w:val="decimal"/>
      <w:lvlText w:val="%1."/>
      <w:lvlJc w:val="left"/>
      <w:pPr>
        <w:ind w:left="1020" w:hanging="360"/>
      </w:pPr>
    </w:lvl>
    <w:lvl w:ilvl="1" w:tplc="70FC087C">
      <w:start w:val="1"/>
      <w:numFmt w:val="decimal"/>
      <w:lvlText w:val="%2."/>
      <w:lvlJc w:val="left"/>
      <w:pPr>
        <w:ind w:left="1020" w:hanging="360"/>
      </w:pPr>
    </w:lvl>
    <w:lvl w:ilvl="2" w:tplc="EBDE2E80">
      <w:start w:val="1"/>
      <w:numFmt w:val="decimal"/>
      <w:lvlText w:val="%3."/>
      <w:lvlJc w:val="left"/>
      <w:pPr>
        <w:ind w:left="1020" w:hanging="360"/>
      </w:pPr>
    </w:lvl>
    <w:lvl w:ilvl="3" w:tplc="52A050F0">
      <w:start w:val="1"/>
      <w:numFmt w:val="decimal"/>
      <w:lvlText w:val="%4."/>
      <w:lvlJc w:val="left"/>
      <w:pPr>
        <w:ind w:left="1020" w:hanging="360"/>
      </w:pPr>
    </w:lvl>
    <w:lvl w:ilvl="4" w:tplc="8DD23C1A">
      <w:start w:val="1"/>
      <w:numFmt w:val="decimal"/>
      <w:lvlText w:val="%5."/>
      <w:lvlJc w:val="left"/>
      <w:pPr>
        <w:ind w:left="1020" w:hanging="360"/>
      </w:pPr>
    </w:lvl>
    <w:lvl w:ilvl="5" w:tplc="060A23C4">
      <w:start w:val="1"/>
      <w:numFmt w:val="decimal"/>
      <w:lvlText w:val="%6."/>
      <w:lvlJc w:val="left"/>
      <w:pPr>
        <w:ind w:left="1020" w:hanging="360"/>
      </w:pPr>
    </w:lvl>
    <w:lvl w:ilvl="6" w:tplc="7B4EDC3C">
      <w:start w:val="1"/>
      <w:numFmt w:val="decimal"/>
      <w:lvlText w:val="%7."/>
      <w:lvlJc w:val="left"/>
      <w:pPr>
        <w:ind w:left="1020" w:hanging="360"/>
      </w:pPr>
    </w:lvl>
    <w:lvl w:ilvl="7" w:tplc="817E63F2">
      <w:start w:val="1"/>
      <w:numFmt w:val="decimal"/>
      <w:lvlText w:val="%8."/>
      <w:lvlJc w:val="left"/>
      <w:pPr>
        <w:ind w:left="1020" w:hanging="360"/>
      </w:pPr>
    </w:lvl>
    <w:lvl w:ilvl="8" w:tplc="9F8687D8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4CCC6C65"/>
    <w:multiLevelType w:val="hybridMultilevel"/>
    <w:tmpl w:val="753E6882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4E4CDE78"/>
    <w:multiLevelType w:val="hybridMultilevel"/>
    <w:tmpl w:val="897E4D7E"/>
    <w:lvl w:ilvl="0" w:tplc="5AA84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EA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E6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0A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E7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EC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8C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62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44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A55466"/>
    <w:multiLevelType w:val="multilevel"/>
    <w:tmpl w:val="2B1AD6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4EAD0CC6"/>
    <w:multiLevelType w:val="hybridMultilevel"/>
    <w:tmpl w:val="069CFB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6A60D9"/>
    <w:multiLevelType w:val="hybridMultilevel"/>
    <w:tmpl w:val="6AE650FA"/>
    <w:lvl w:ilvl="0" w:tplc="C5DE733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6036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805E6EA"/>
    <w:multiLevelType w:val="hybridMultilevel"/>
    <w:tmpl w:val="35DA7C96"/>
    <w:lvl w:ilvl="0" w:tplc="1E6C7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0E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49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C5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E5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E9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CA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4F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A8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7E2D13"/>
    <w:multiLevelType w:val="multilevel"/>
    <w:tmpl w:val="D924B92A"/>
    <w:lvl w:ilvl="0">
      <w:start w:val="4"/>
      <w:numFmt w:val="decimal"/>
      <w:lvlText w:val="%1"/>
      <w:lvlJc w:val="left"/>
      <w:pPr>
        <w:ind w:left="824" w:hanging="708"/>
      </w:pPr>
      <w:rPr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lang w:val="cs-CZ" w:eastAsia="cs-CZ" w:bidi="cs-CZ"/>
      </w:rPr>
    </w:lvl>
  </w:abstractNum>
  <w:abstractNum w:abstractNumId="42" w15:restartNumberingAfterBreak="0">
    <w:nsid w:val="67F08B96"/>
    <w:multiLevelType w:val="hybridMultilevel"/>
    <w:tmpl w:val="F63E573C"/>
    <w:lvl w:ilvl="0" w:tplc="1748A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2D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8B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C7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0A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A6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00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6C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0E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EA31D3"/>
    <w:multiLevelType w:val="hybridMultilevel"/>
    <w:tmpl w:val="4AD2C3A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A191AD8"/>
    <w:multiLevelType w:val="hybridMultilevel"/>
    <w:tmpl w:val="45183F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EE0E7A"/>
    <w:multiLevelType w:val="hybridMultilevel"/>
    <w:tmpl w:val="47A60470"/>
    <w:lvl w:ilvl="0" w:tplc="62E66D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0FDB7E"/>
    <w:multiLevelType w:val="hybridMultilevel"/>
    <w:tmpl w:val="5D2E1DFE"/>
    <w:lvl w:ilvl="0" w:tplc="FAEE0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C6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AC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CD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07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A8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2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24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42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51F47"/>
    <w:multiLevelType w:val="hybridMultilevel"/>
    <w:tmpl w:val="2A2AF6B8"/>
    <w:lvl w:ilvl="0" w:tplc="92541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03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CB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A2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67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E9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E2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45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C9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9" w15:restartNumberingAfterBreak="0">
    <w:nsid w:val="7BC9874F"/>
    <w:multiLevelType w:val="hybridMultilevel"/>
    <w:tmpl w:val="6C0EF2F4"/>
    <w:lvl w:ilvl="0" w:tplc="3AFA0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25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21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6A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46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C7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85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25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4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D5D958"/>
    <w:multiLevelType w:val="hybridMultilevel"/>
    <w:tmpl w:val="5282DF02"/>
    <w:lvl w:ilvl="0" w:tplc="F070A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4F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E6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C4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6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A2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2A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A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ED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768379223">
    <w:abstractNumId w:val="27"/>
  </w:num>
  <w:num w:numId="2" w16cid:durableId="1449423650">
    <w:abstractNumId w:val="5"/>
  </w:num>
  <w:num w:numId="3" w16cid:durableId="8920777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0318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6697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28569">
    <w:abstractNumId w:val="28"/>
  </w:num>
  <w:num w:numId="7" w16cid:durableId="586766818">
    <w:abstractNumId w:val="37"/>
  </w:num>
  <w:num w:numId="8" w16cid:durableId="153422838">
    <w:abstractNumId w:val="45"/>
  </w:num>
  <w:num w:numId="9" w16cid:durableId="1559585526">
    <w:abstractNumId w:val="34"/>
  </w:num>
  <w:num w:numId="10" w16cid:durableId="480848416">
    <w:abstractNumId w:val="51"/>
  </w:num>
  <w:num w:numId="11" w16cid:durableId="939491144">
    <w:abstractNumId w:val="17"/>
  </w:num>
  <w:num w:numId="12" w16cid:durableId="1522357641">
    <w:abstractNumId w:val="29"/>
  </w:num>
  <w:num w:numId="13" w16cid:durableId="1376583846">
    <w:abstractNumId w:val="31"/>
  </w:num>
  <w:num w:numId="14" w16cid:durableId="2137671631">
    <w:abstractNumId w:val="44"/>
  </w:num>
  <w:num w:numId="15" w16cid:durableId="1501382952">
    <w:abstractNumId w:val="6"/>
  </w:num>
  <w:num w:numId="16" w16cid:durableId="71030840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643660">
    <w:abstractNumId w:val="4"/>
  </w:num>
  <w:num w:numId="18" w16cid:durableId="1953585265">
    <w:abstractNumId w:val="2"/>
  </w:num>
  <w:num w:numId="19" w16cid:durableId="1344360039">
    <w:abstractNumId w:val="23"/>
  </w:num>
  <w:num w:numId="20" w16cid:durableId="1521427961">
    <w:abstractNumId w:val="36"/>
  </w:num>
  <w:num w:numId="21" w16cid:durableId="2704165">
    <w:abstractNumId w:val="20"/>
  </w:num>
  <w:num w:numId="22" w16cid:durableId="889268236">
    <w:abstractNumId w:val="22"/>
  </w:num>
  <w:num w:numId="23" w16cid:durableId="1389111908">
    <w:abstractNumId w:val="43"/>
  </w:num>
  <w:num w:numId="24" w16cid:durableId="433599184">
    <w:abstractNumId w:val="16"/>
  </w:num>
  <w:num w:numId="25" w16cid:durableId="731806947">
    <w:abstractNumId w:val="24"/>
  </w:num>
  <w:num w:numId="26" w16cid:durableId="21828119">
    <w:abstractNumId w:val="49"/>
  </w:num>
  <w:num w:numId="27" w16cid:durableId="1182933645">
    <w:abstractNumId w:val="46"/>
  </w:num>
  <w:num w:numId="28" w16cid:durableId="1165559209">
    <w:abstractNumId w:val="19"/>
  </w:num>
  <w:num w:numId="29" w16cid:durableId="748356857">
    <w:abstractNumId w:val="50"/>
  </w:num>
  <w:num w:numId="30" w16cid:durableId="1144009148">
    <w:abstractNumId w:val="12"/>
  </w:num>
  <w:num w:numId="31" w16cid:durableId="572931268">
    <w:abstractNumId w:val="40"/>
  </w:num>
  <w:num w:numId="32" w16cid:durableId="1880388885">
    <w:abstractNumId w:val="25"/>
  </w:num>
  <w:num w:numId="33" w16cid:durableId="2069718707">
    <w:abstractNumId w:val="0"/>
  </w:num>
  <w:num w:numId="34" w16cid:durableId="2073313867">
    <w:abstractNumId w:val="33"/>
  </w:num>
  <w:num w:numId="35" w16cid:durableId="225343396">
    <w:abstractNumId w:val="35"/>
  </w:num>
  <w:num w:numId="36" w16cid:durableId="730538243">
    <w:abstractNumId w:val="26"/>
  </w:num>
  <w:num w:numId="37" w16cid:durableId="1668709823">
    <w:abstractNumId w:val="21"/>
  </w:num>
  <w:num w:numId="38" w16cid:durableId="16587758">
    <w:abstractNumId w:val="42"/>
  </w:num>
  <w:num w:numId="39" w16cid:durableId="1417558737">
    <w:abstractNumId w:val="47"/>
  </w:num>
  <w:num w:numId="40" w16cid:durableId="1136294588">
    <w:abstractNumId w:val="13"/>
  </w:num>
  <w:num w:numId="41" w16cid:durableId="1050155233">
    <w:abstractNumId w:val="8"/>
  </w:num>
  <w:num w:numId="42" w16cid:durableId="2144495593">
    <w:abstractNumId w:val="30"/>
  </w:num>
  <w:num w:numId="43" w16cid:durableId="968780349">
    <w:abstractNumId w:val="7"/>
  </w:num>
  <w:num w:numId="44" w16cid:durableId="846553739">
    <w:abstractNumId w:val="3"/>
  </w:num>
  <w:num w:numId="45" w16cid:durableId="342244433">
    <w:abstractNumId w:val="15"/>
  </w:num>
  <w:num w:numId="46" w16cid:durableId="1903712208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6947995">
    <w:abstractNumId w:val="4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 w16cid:durableId="11147158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36167325">
    <w:abstractNumId w:val="14"/>
  </w:num>
  <w:num w:numId="50" w16cid:durableId="791363081">
    <w:abstractNumId w:val="11"/>
  </w:num>
  <w:num w:numId="51" w16cid:durableId="473912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3589197">
    <w:abstractNumId w:val="38"/>
  </w:num>
  <w:num w:numId="53" w16cid:durableId="345444053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AB"/>
    <w:rsid w:val="00000506"/>
    <w:rsid w:val="00001048"/>
    <w:rsid w:val="000023C6"/>
    <w:rsid w:val="00003227"/>
    <w:rsid w:val="00004566"/>
    <w:rsid w:val="000073B0"/>
    <w:rsid w:val="00010F21"/>
    <w:rsid w:val="0001480A"/>
    <w:rsid w:val="00014CDE"/>
    <w:rsid w:val="00016B94"/>
    <w:rsid w:val="00017C92"/>
    <w:rsid w:val="00020423"/>
    <w:rsid w:val="00020520"/>
    <w:rsid w:val="00022EC9"/>
    <w:rsid w:val="00023AF0"/>
    <w:rsid w:val="00024452"/>
    <w:rsid w:val="0002595D"/>
    <w:rsid w:val="000268C1"/>
    <w:rsid w:val="00027381"/>
    <w:rsid w:val="000276B5"/>
    <w:rsid w:val="00030638"/>
    <w:rsid w:val="00030F13"/>
    <w:rsid w:val="00031096"/>
    <w:rsid w:val="000319E1"/>
    <w:rsid w:val="000358CD"/>
    <w:rsid w:val="00040163"/>
    <w:rsid w:val="000401BC"/>
    <w:rsid w:val="00040D6D"/>
    <w:rsid w:val="00040DE1"/>
    <w:rsid w:val="0004359B"/>
    <w:rsid w:val="00043C50"/>
    <w:rsid w:val="00044718"/>
    <w:rsid w:val="00051F52"/>
    <w:rsid w:val="00052A74"/>
    <w:rsid w:val="00056451"/>
    <w:rsid w:val="000576AE"/>
    <w:rsid w:val="00062B38"/>
    <w:rsid w:val="0006377E"/>
    <w:rsid w:val="00063835"/>
    <w:rsid w:val="0006425A"/>
    <w:rsid w:val="00064C93"/>
    <w:rsid w:val="000653FE"/>
    <w:rsid w:val="000679F8"/>
    <w:rsid w:val="000735DB"/>
    <w:rsid w:val="00075055"/>
    <w:rsid w:val="0007551D"/>
    <w:rsid w:val="000762DC"/>
    <w:rsid w:val="00076B34"/>
    <w:rsid w:val="000801EC"/>
    <w:rsid w:val="00083902"/>
    <w:rsid w:val="00083BB9"/>
    <w:rsid w:val="00090536"/>
    <w:rsid w:val="000964D7"/>
    <w:rsid w:val="00096AD9"/>
    <w:rsid w:val="000A0856"/>
    <w:rsid w:val="000A120C"/>
    <w:rsid w:val="000A13CA"/>
    <w:rsid w:val="000A1FB8"/>
    <w:rsid w:val="000A5EE3"/>
    <w:rsid w:val="000A600D"/>
    <w:rsid w:val="000A77A4"/>
    <w:rsid w:val="000B0B5D"/>
    <w:rsid w:val="000B0F57"/>
    <w:rsid w:val="000B3A20"/>
    <w:rsid w:val="000B7C63"/>
    <w:rsid w:val="000C077C"/>
    <w:rsid w:val="000C1C50"/>
    <w:rsid w:val="000C27F5"/>
    <w:rsid w:val="000C34A9"/>
    <w:rsid w:val="000C5A9B"/>
    <w:rsid w:val="000C7C9E"/>
    <w:rsid w:val="000D267D"/>
    <w:rsid w:val="000E27F4"/>
    <w:rsid w:val="000E449D"/>
    <w:rsid w:val="000E4DE8"/>
    <w:rsid w:val="000E5A6A"/>
    <w:rsid w:val="000E6242"/>
    <w:rsid w:val="000E66E3"/>
    <w:rsid w:val="000F1050"/>
    <w:rsid w:val="000F26CB"/>
    <w:rsid w:val="000F2779"/>
    <w:rsid w:val="000F294A"/>
    <w:rsid w:val="000F519F"/>
    <w:rsid w:val="000F650D"/>
    <w:rsid w:val="000F6557"/>
    <w:rsid w:val="00101FFE"/>
    <w:rsid w:val="00105F00"/>
    <w:rsid w:val="0010657D"/>
    <w:rsid w:val="001065A2"/>
    <w:rsid w:val="001073BF"/>
    <w:rsid w:val="001113A4"/>
    <w:rsid w:val="0011298B"/>
    <w:rsid w:val="001150A5"/>
    <w:rsid w:val="001157CA"/>
    <w:rsid w:val="00117688"/>
    <w:rsid w:val="00122F94"/>
    <w:rsid w:val="0012341C"/>
    <w:rsid w:val="001236F2"/>
    <w:rsid w:val="001237A4"/>
    <w:rsid w:val="00124D1E"/>
    <w:rsid w:val="00132697"/>
    <w:rsid w:val="00132CFE"/>
    <w:rsid w:val="001336CE"/>
    <w:rsid w:val="00134EEC"/>
    <w:rsid w:val="001353EB"/>
    <w:rsid w:val="00135834"/>
    <w:rsid w:val="001368DE"/>
    <w:rsid w:val="00136986"/>
    <w:rsid w:val="00137692"/>
    <w:rsid w:val="00137965"/>
    <w:rsid w:val="0014309F"/>
    <w:rsid w:val="001432CD"/>
    <w:rsid w:val="001435AE"/>
    <w:rsid w:val="001438F5"/>
    <w:rsid w:val="00147B42"/>
    <w:rsid w:val="00152D82"/>
    <w:rsid w:val="001558CA"/>
    <w:rsid w:val="00156353"/>
    <w:rsid w:val="00156F1A"/>
    <w:rsid w:val="00157246"/>
    <w:rsid w:val="001604C6"/>
    <w:rsid w:val="00160CBE"/>
    <w:rsid w:val="00161054"/>
    <w:rsid w:val="0016433C"/>
    <w:rsid w:val="001646B5"/>
    <w:rsid w:val="00170237"/>
    <w:rsid w:val="0017037B"/>
    <w:rsid w:val="0017173D"/>
    <w:rsid w:val="00172293"/>
    <w:rsid w:val="00172943"/>
    <w:rsid w:val="00172BD5"/>
    <w:rsid w:val="00180097"/>
    <w:rsid w:val="001803EF"/>
    <w:rsid w:val="001842B6"/>
    <w:rsid w:val="00184F49"/>
    <w:rsid w:val="00185ADE"/>
    <w:rsid w:val="00185BEC"/>
    <w:rsid w:val="00186E11"/>
    <w:rsid w:val="001903F2"/>
    <w:rsid w:val="00193ACC"/>
    <w:rsid w:val="00193C5D"/>
    <w:rsid w:val="001A14C3"/>
    <w:rsid w:val="001A646B"/>
    <w:rsid w:val="001A65A5"/>
    <w:rsid w:val="001A7A0C"/>
    <w:rsid w:val="001B0E8F"/>
    <w:rsid w:val="001B1E7B"/>
    <w:rsid w:val="001B2D68"/>
    <w:rsid w:val="001B305C"/>
    <w:rsid w:val="001B3915"/>
    <w:rsid w:val="001B5D41"/>
    <w:rsid w:val="001B789B"/>
    <w:rsid w:val="001C0CDE"/>
    <w:rsid w:val="001C2359"/>
    <w:rsid w:val="001C26D4"/>
    <w:rsid w:val="001C36E1"/>
    <w:rsid w:val="001D246D"/>
    <w:rsid w:val="001D550E"/>
    <w:rsid w:val="001D5B78"/>
    <w:rsid w:val="001D62F5"/>
    <w:rsid w:val="001D7A68"/>
    <w:rsid w:val="001D7FEA"/>
    <w:rsid w:val="001E0C88"/>
    <w:rsid w:val="001E4046"/>
    <w:rsid w:val="001E5754"/>
    <w:rsid w:val="001E5FCC"/>
    <w:rsid w:val="001E607C"/>
    <w:rsid w:val="001F0ABA"/>
    <w:rsid w:val="001F145F"/>
    <w:rsid w:val="001F1562"/>
    <w:rsid w:val="001F2BB4"/>
    <w:rsid w:val="001F2ED9"/>
    <w:rsid w:val="001F5797"/>
    <w:rsid w:val="001F66FE"/>
    <w:rsid w:val="001F70BA"/>
    <w:rsid w:val="00200E75"/>
    <w:rsid w:val="00201357"/>
    <w:rsid w:val="00202E01"/>
    <w:rsid w:val="0020301D"/>
    <w:rsid w:val="00203A35"/>
    <w:rsid w:val="00215146"/>
    <w:rsid w:val="00215BD1"/>
    <w:rsid w:val="00220154"/>
    <w:rsid w:val="00220733"/>
    <w:rsid w:val="00220FD6"/>
    <w:rsid w:val="00221CF8"/>
    <w:rsid w:val="00224F2D"/>
    <w:rsid w:val="00225E6A"/>
    <w:rsid w:val="002261E0"/>
    <w:rsid w:val="00226E3B"/>
    <w:rsid w:val="00232218"/>
    <w:rsid w:val="002337CA"/>
    <w:rsid w:val="002348D8"/>
    <w:rsid w:val="00235A47"/>
    <w:rsid w:val="00235A72"/>
    <w:rsid w:val="00235E2A"/>
    <w:rsid w:val="00240493"/>
    <w:rsid w:val="00242408"/>
    <w:rsid w:val="0024322F"/>
    <w:rsid w:val="0024501B"/>
    <w:rsid w:val="00246C65"/>
    <w:rsid w:val="00247063"/>
    <w:rsid w:val="00247256"/>
    <w:rsid w:val="00247CB8"/>
    <w:rsid w:val="00250A6F"/>
    <w:rsid w:val="00251089"/>
    <w:rsid w:val="00253047"/>
    <w:rsid w:val="002535E4"/>
    <w:rsid w:val="002541BE"/>
    <w:rsid w:val="00256DBA"/>
    <w:rsid w:val="0025712D"/>
    <w:rsid w:val="00257897"/>
    <w:rsid w:val="00261335"/>
    <w:rsid w:val="002616EC"/>
    <w:rsid w:val="00261734"/>
    <w:rsid w:val="00261944"/>
    <w:rsid w:val="00262A21"/>
    <w:rsid w:val="00262AED"/>
    <w:rsid w:val="00262BEF"/>
    <w:rsid w:val="00263173"/>
    <w:rsid w:val="0026339D"/>
    <w:rsid w:val="0026593B"/>
    <w:rsid w:val="002660ED"/>
    <w:rsid w:val="002660FC"/>
    <w:rsid w:val="00266396"/>
    <w:rsid w:val="00266CAF"/>
    <w:rsid w:val="00267C97"/>
    <w:rsid w:val="0027197C"/>
    <w:rsid w:val="0027267A"/>
    <w:rsid w:val="00276756"/>
    <w:rsid w:val="002820E1"/>
    <w:rsid w:val="00282D4F"/>
    <w:rsid w:val="00283497"/>
    <w:rsid w:val="002835BE"/>
    <w:rsid w:val="00283C69"/>
    <w:rsid w:val="00286CEF"/>
    <w:rsid w:val="00291410"/>
    <w:rsid w:val="00293B93"/>
    <w:rsid w:val="00294F50"/>
    <w:rsid w:val="00297767"/>
    <w:rsid w:val="002A1FE9"/>
    <w:rsid w:val="002A3DE7"/>
    <w:rsid w:val="002A4935"/>
    <w:rsid w:val="002A5EED"/>
    <w:rsid w:val="002A6085"/>
    <w:rsid w:val="002A773C"/>
    <w:rsid w:val="002A7913"/>
    <w:rsid w:val="002B092A"/>
    <w:rsid w:val="002B26C9"/>
    <w:rsid w:val="002B31F6"/>
    <w:rsid w:val="002C12D9"/>
    <w:rsid w:val="002C131A"/>
    <w:rsid w:val="002C1F6B"/>
    <w:rsid w:val="002C2932"/>
    <w:rsid w:val="002C3A38"/>
    <w:rsid w:val="002C5450"/>
    <w:rsid w:val="002C5738"/>
    <w:rsid w:val="002C5BDC"/>
    <w:rsid w:val="002D1BD6"/>
    <w:rsid w:val="002D4430"/>
    <w:rsid w:val="002D48CC"/>
    <w:rsid w:val="002E0061"/>
    <w:rsid w:val="002E0106"/>
    <w:rsid w:val="002E1118"/>
    <w:rsid w:val="002E1EFD"/>
    <w:rsid w:val="002E612E"/>
    <w:rsid w:val="002E6385"/>
    <w:rsid w:val="002E6BBA"/>
    <w:rsid w:val="002E6C9C"/>
    <w:rsid w:val="002F175A"/>
    <w:rsid w:val="002F2991"/>
    <w:rsid w:val="002F3596"/>
    <w:rsid w:val="002F4C4F"/>
    <w:rsid w:val="002F5B3C"/>
    <w:rsid w:val="002F7056"/>
    <w:rsid w:val="002F74DD"/>
    <w:rsid w:val="0030060E"/>
    <w:rsid w:val="00301378"/>
    <w:rsid w:val="003033BA"/>
    <w:rsid w:val="0030375E"/>
    <w:rsid w:val="003062CA"/>
    <w:rsid w:val="00311003"/>
    <w:rsid w:val="0031121B"/>
    <w:rsid w:val="003115F4"/>
    <w:rsid w:val="003137E6"/>
    <w:rsid w:val="0031759B"/>
    <w:rsid w:val="0032044E"/>
    <w:rsid w:val="00320A85"/>
    <w:rsid w:val="003210B0"/>
    <w:rsid w:val="00323FA6"/>
    <w:rsid w:val="00325CFB"/>
    <w:rsid w:val="003278D6"/>
    <w:rsid w:val="003301AA"/>
    <w:rsid w:val="00330CFF"/>
    <w:rsid w:val="00332CE0"/>
    <w:rsid w:val="00333055"/>
    <w:rsid w:val="003331FE"/>
    <w:rsid w:val="0033446B"/>
    <w:rsid w:val="0033586C"/>
    <w:rsid w:val="00335B3E"/>
    <w:rsid w:val="00335DAB"/>
    <w:rsid w:val="00335E6E"/>
    <w:rsid w:val="003416B2"/>
    <w:rsid w:val="00341D51"/>
    <w:rsid w:val="00342AA4"/>
    <w:rsid w:val="0034348E"/>
    <w:rsid w:val="00363D07"/>
    <w:rsid w:val="00364481"/>
    <w:rsid w:val="0036731D"/>
    <w:rsid w:val="00367957"/>
    <w:rsid w:val="0037127A"/>
    <w:rsid w:val="003769E9"/>
    <w:rsid w:val="003776E0"/>
    <w:rsid w:val="00377F94"/>
    <w:rsid w:val="00381AA4"/>
    <w:rsid w:val="00382238"/>
    <w:rsid w:val="0038226D"/>
    <w:rsid w:val="0038288D"/>
    <w:rsid w:val="00384539"/>
    <w:rsid w:val="00386891"/>
    <w:rsid w:val="0038692B"/>
    <w:rsid w:val="003877B3"/>
    <w:rsid w:val="00390012"/>
    <w:rsid w:val="00390700"/>
    <w:rsid w:val="00390830"/>
    <w:rsid w:val="00390B0E"/>
    <w:rsid w:val="003946A0"/>
    <w:rsid w:val="00395FBF"/>
    <w:rsid w:val="00396198"/>
    <w:rsid w:val="0039683B"/>
    <w:rsid w:val="003A06C6"/>
    <w:rsid w:val="003A08A9"/>
    <w:rsid w:val="003A09D1"/>
    <w:rsid w:val="003A6552"/>
    <w:rsid w:val="003A75B1"/>
    <w:rsid w:val="003A790B"/>
    <w:rsid w:val="003B2417"/>
    <w:rsid w:val="003B2F02"/>
    <w:rsid w:val="003B3D39"/>
    <w:rsid w:val="003B4BD7"/>
    <w:rsid w:val="003C1446"/>
    <w:rsid w:val="003C4B12"/>
    <w:rsid w:val="003C4BFF"/>
    <w:rsid w:val="003C4C5E"/>
    <w:rsid w:val="003C6678"/>
    <w:rsid w:val="003C7310"/>
    <w:rsid w:val="003C7437"/>
    <w:rsid w:val="003D08B0"/>
    <w:rsid w:val="003D3067"/>
    <w:rsid w:val="003D564A"/>
    <w:rsid w:val="003D7367"/>
    <w:rsid w:val="003D792F"/>
    <w:rsid w:val="003D7F48"/>
    <w:rsid w:val="003E082D"/>
    <w:rsid w:val="003E19CA"/>
    <w:rsid w:val="003E4C19"/>
    <w:rsid w:val="003E57AB"/>
    <w:rsid w:val="003E7439"/>
    <w:rsid w:val="003E7BF9"/>
    <w:rsid w:val="003F0489"/>
    <w:rsid w:val="003F1EB8"/>
    <w:rsid w:val="003F27DE"/>
    <w:rsid w:val="003F370D"/>
    <w:rsid w:val="003F562B"/>
    <w:rsid w:val="003F5E81"/>
    <w:rsid w:val="00400A00"/>
    <w:rsid w:val="004046DC"/>
    <w:rsid w:val="00404914"/>
    <w:rsid w:val="00405385"/>
    <w:rsid w:val="00405DC3"/>
    <w:rsid w:val="00406A6B"/>
    <w:rsid w:val="00406F11"/>
    <w:rsid w:val="00410E80"/>
    <w:rsid w:val="0041148D"/>
    <w:rsid w:val="00411F5C"/>
    <w:rsid w:val="004152A0"/>
    <w:rsid w:val="0041588C"/>
    <w:rsid w:val="00416F23"/>
    <w:rsid w:val="00421403"/>
    <w:rsid w:val="00421743"/>
    <w:rsid w:val="00421A23"/>
    <w:rsid w:val="00423FFD"/>
    <w:rsid w:val="004241CD"/>
    <w:rsid w:val="004243F8"/>
    <w:rsid w:val="0042497E"/>
    <w:rsid w:val="0042629D"/>
    <w:rsid w:val="00426968"/>
    <w:rsid w:val="00434962"/>
    <w:rsid w:val="004368EB"/>
    <w:rsid w:val="00436F15"/>
    <w:rsid w:val="00436F35"/>
    <w:rsid w:val="0044020D"/>
    <w:rsid w:val="00440D9E"/>
    <w:rsid w:val="00443CA5"/>
    <w:rsid w:val="004458DC"/>
    <w:rsid w:val="0044598D"/>
    <w:rsid w:val="00445CCC"/>
    <w:rsid w:val="00446E56"/>
    <w:rsid w:val="00450AC2"/>
    <w:rsid w:val="004548F3"/>
    <w:rsid w:val="00455704"/>
    <w:rsid w:val="00455A20"/>
    <w:rsid w:val="00456445"/>
    <w:rsid w:val="004604AB"/>
    <w:rsid w:val="00461F85"/>
    <w:rsid w:val="004623FD"/>
    <w:rsid w:val="004627C4"/>
    <w:rsid w:val="004640E2"/>
    <w:rsid w:val="004641A5"/>
    <w:rsid w:val="00464A3A"/>
    <w:rsid w:val="00464CF8"/>
    <w:rsid w:val="00470FEE"/>
    <w:rsid w:val="00471031"/>
    <w:rsid w:val="00472E64"/>
    <w:rsid w:val="00473C32"/>
    <w:rsid w:val="00477EB1"/>
    <w:rsid w:val="004801AE"/>
    <w:rsid w:val="00481EAF"/>
    <w:rsid w:val="00484610"/>
    <w:rsid w:val="004872A4"/>
    <w:rsid w:val="004923DE"/>
    <w:rsid w:val="0049633F"/>
    <w:rsid w:val="00496E2A"/>
    <w:rsid w:val="004A009B"/>
    <w:rsid w:val="004A242A"/>
    <w:rsid w:val="004A404F"/>
    <w:rsid w:val="004A60A0"/>
    <w:rsid w:val="004A62A1"/>
    <w:rsid w:val="004A7036"/>
    <w:rsid w:val="004B0BC9"/>
    <w:rsid w:val="004B1362"/>
    <w:rsid w:val="004B3122"/>
    <w:rsid w:val="004B40EA"/>
    <w:rsid w:val="004B4365"/>
    <w:rsid w:val="004B59C9"/>
    <w:rsid w:val="004B5F1F"/>
    <w:rsid w:val="004C253C"/>
    <w:rsid w:val="004C268E"/>
    <w:rsid w:val="004C3DB1"/>
    <w:rsid w:val="004C7D08"/>
    <w:rsid w:val="004D2E51"/>
    <w:rsid w:val="004D4313"/>
    <w:rsid w:val="004D7AA8"/>
    <w:rsid w:val="004E0D9E"/>
    <w:rsid w:val="004E1A3F"/>
    <w:rsid w:val="004E622E"/>
    <w:rsid w:val="004E6858"/>
    <w:rsid w:val="004E6F49"/>
    <w:rsid w:val="004E6FFF"/>
    <w:rsid w:val="004E74FD"/>
    <w:rsid w:val="004F0795"/>
    <w:rsid w:val="004F0B0B"/>
    <w:rsid w:val="004F1D78"/>
    <w:rsid w:val="004F2580"/>
    <w:rsid w:val="004F2D8B"/>
    <w:rsid w:val="004F7401"/>
    <w:rsid w:val="004F7BB7"/>
    <w:rsid w:val="005008B9"/>
    <w:rsid w:val="00501FEA"/>
    <w:rsid w:val="00503A7D"/>
    <w:rsid w:val="005041DE"/>
    <w:rsid w:val="0050524C"/>
    <w:rsid w:val="00505A31"/>
    <w:rsid w:val="00506ECD"/>
    <w:rsid w:val="005103C0"/>
    <w:rsid w:val="005103CD"/>
    <w:rsid w:val="00510852"/>
    <w:rsid w:val="00510AD9"/>
    <w:rsid w:val="005113F6"/>
    <w:rsid w:val="00512BFC"/>
    <w:rsid w:val="00513495"/>
    <w:rsid w:val="00513D63"/>
    <w:rsid w:val="00514EDB"/>
    <w:rsid w:val="00515A12"/>
    <w:rsid w:val="00517274"/>
    <w:rsid w:val="00520D2C"/>
    <w:rsid w:val="005226C4"/>
    <w:rsid w:val="005253FC"/>
    <w:rsid w:val="005254A6"/>
    <w:rsid w:val="00526200"/>
    <w:rsid w:val="00526E69"/>
    <w:rsid w:val="0053134D"/>
    <w:rsid w:val="00533DBA"/>
    <w:rsid w:val="00534662"/>
    <w:rsid w:val="00535D2B"/>
    <w:rsid w:val="00536CAD"/>
    <w:rsid w:val="00536FFA"/>
    <w:rsid w:val="005422AE"/>
    <w:rsid w:val="00542738"/>
    <w:rsid w:val="00544083"/>
    <w:rsid w:val="005463E7"/>
    <w:rsid w:val="00552341"/>
    <w:rsid w:val="0056196B"/>
    <w:rsid w:val="005656CE"/>
    <w:rsid w:val="00571EF4"/>
    <w:rsid w:val="0057551D"/>
    <w:rsid w:val="0058067B"/>
    <w:rsid w:val="00580795"/>
    <w:rsid w:val="005829E4"/>
    <w:rsid w:val="0058371D"/>
    <w:rsid w:val="00586584"/>
    <w:rsid w:val="00586EAA"/>
    <w:rsid w:val="00587086"/>
    <w:rsid w:val="0058737E"/>
    <w:rsid w:val="005878B7"/>
    <w:rsid w:val="00590653"/>
    <w:rsid w:val="005939EA"/>
    <w:rsid w:val="00595157"/>
    <w:rsid w:val="00595B46"/>
    <w:rsid w:val="005974BE"/>
    <w:rsid w:val="005A0897"/>
    <w:rsid w:val="005A0CA8"/>
    <w:rsid w:val="005A4494"/>
    <w:rsid w:val="005A59F7"/>
    <w:rsid w:val="005A6922"/>
    <w:rsid w:val="005A696D"/>
    <w:rsid w:val="005B40BF"/>
    <w:rsid w:val="005B66DC"/>
    <w:rsid w:val="005B7A29"/>
    <w:rsid w:val="005C06EB"/>
    <w:rsid w:val="005C3087"/>
    <w:rsid w:val="005C5114"/>
    <w:rsid w:val="005D0637"/>
    <w:rsid w:val="005D0CE5"/>
    <w:rsid w:val="005D184B"/>
    <w:rsid w:val="005D2120"/>
    <w:rsid w:val="005D3CAD"/>
    <w:rsid w:val="005D42B4"/>
    <w:rsid w:val="005D523D"/>
    <w:rsid w:val="005D5C28"/>
    <w:rsid w:val="005D5FC7"/>
    <w:rsid w:val="005D6183"/>
    <w:rsid w:val="005D6184"/>
    <w:rsid w:val="005D753F"/>
    <w:rsid w:val="005D7EAF"/>
    <w:rsid w:val="005E3753"/>
    <w:rsid w:val="005E4118"/>
    <w:rsid w:val="005E41D2"/>
    <w:rsid w:val="005E4E8A"/>
    <w:rsid w:val="005E5962"/>
    <w:rsid w:val="005F2479"/>
    <w:rsid w:val="005F4C21"/>
    <w:rsid w:val="005F529E"/>
    <w:rsid w:val="00600F64"/>
    <w:rsid w:val="006051A8"/>
    <w:rsid w:val="00605264"/>
    <w:rsid w:val="00606F26"/>
    <w:rsid w:val="00607EEB"/>
    <w:rsid w:val="00611FD3"/>
    <w:rsid w:val="00613992"/>
    <w:rsid w:val="00614F28"/>
    <w:rsid w:val="00615976"/>
    <w:rsid w:val="00616951"/>
    <w:rsid w:val="00620A69"/>
    <w:rsid w:val="00624DD5"/>
    <w:rsid w:val="00626936"/>
    <w:rsid w:val="00630639"/>
    <w:rsid w:val="00637B2F"/>
    <w:rsid w:val="0064358D"/>
    <w:rsid w:val="00643625"/>
    <w:rsid w:val="006440D3"/>
    <w:rsid w:val="00644C96"/>
    <w:rsid w:val="00644F03"/>
    <w:rsid w:val="00646091"/>
    <w:rsid w:val="00650F9A"/>
    <w:rsid w:val="00652F74"/>
    <w:rsid w:val="006538D6"/>
    <w:rsid w:val="00654518"/>
    <w:rsid w:val="00654608"/>
    <w:rsid w:val="00655D43"/>
    <w:rsid w:val="00656DA0"/>
    <w:rsid w:val="0065708F"/>
    <w:rsid w:val="0066403C"/>
    <w:rsid w:val="00664538"/>
    <w:rsid w:val="006652F3"/>
    <w:rsid w:val="00666D0C"/>
    <w:rsid w:val="00667C88"/>
    <w:rsid w:val="00670A13"/>
    <w:rsid w:val="00670B5D"/>
    <w:rsid w:val="00670EBD"/>
    <w:rsid w:val="00672377"/>
    <w:rsid w:val="0067279D"/>
    <w:rsid w:val="00672924"/>
    <w:rsid w:val="0067581F"/>
    <w:rsid w:val="00676CC0"/>
    <w:rsid w:val="00686D62"/>
    <w:rsid w:val="00690444"/>
    <w:rsid w:val="006911C5"/>
    <w:rsid w:val="006916FE"/>
    <w:rsid w:val="006A0534"/>
    <w:rsid w:val="006A3153"/>
    <w:rsid w:val="006A3F40"/>
    <w:rsid w:val="006A4D9F"/>
    <w:rsid w:val="006A60E4"/>
    <w:rsid w:val="006A767E"/>
    <w:rsid w:val="006B1D7B"/>
    <w:rsid w:val="006B2936"/>
    <w:rsid w:val="006B43EA"/>
    <w:rsid w:val="006C05E8"/>
    <w:rsid w:val="006C0C65"/>
    <w:rsid w:val="006C1532"/>
    <w:rsid w:val="006C1FD9"/>
    <w:rsid w:val="006C2AA5"/>
    <w:rsid w:val="006C3639"/>
    <w:rsid w:val="006C38EE"/>
    <w:rsid w:val="006C658F"/>
    <w:rsid w:val="006C6D4E"/>
    <w:rsid w:val="006D05CA"/>
    <w:rsid w:val="006D0DEB"/>
    <w:rsid w:val="006D7433"/>
    <w:rsid w:val="006E0D93"/>
    <w:rsid w:val="006E1176"/>
    <w:rsid w:val="006E21B6"/>
    <w:rsid w:val="006E2237"/>
    <w:rsid w:val="006E2B27"/>
    <w:rsid w:val="006E302C"/>
    <w:rsid w:val="006E3687"/>
    <w:rsid w:val="006E4BA3"/>
    <w:rsid w:val="006E5DA4"/>
    <w:rsid w:val="006E711B"/>
    <w:rsid w:val="006E7F08"/>
    <w:rsid w:val="006F02A7"/>
    <w:rsid w:val="006F231F"/>
    <w:rsid w:val="006F3099"/>
    <w:rsid w:val="006F469C"/>
    <w:rsid w:val="006F4DC0"/>
    <w:rsid w:val="006F4F97"/>
    <w:rsid w:val="00700962"/>
    <w:rsid w:val="0070371F"/>
    <w:rsid w:val="00703808"/>
    <w:rsid w:val="0070458D"/>
    <w:rsid w:val="00704B49"/>
    <w:rsid w:val="00704E1A"/>
    <w:rsid w:val="00705519"/>
    <w:rsid w:val="00705EAA"/>
    <w:rsid w:val="0070690B"/>
    <w:rsid w:val="00707113"/>
    <w:rsid w:val="00707475"/>
    <w:rsid w:val="0071071B"/>
    <w:rsid w:val="00710A7D"/>
    <w:rsid w:val="00710B32"/>
    <w:rsid w:val="007225A5"/>
    <w:rsid w:val="00723661"/>
    <w:rsid w:val="00723B10"/>
    <w:rsid w:val="0072548C"/>
    <w:rsid w:val="007254AD"/>
    <w:rsid w:val="007261DF"/>
    <w:rsid w:val="007266FE"/>
    <w:rsid w:val="0072770E"/>
    <w:rsid w:val="00731DB5"/>
    <w:rsid w:val="007324E5"/>
    <w:rsid w:val="00732C72"/>
    <w:rsid w:val="00736376"/>
    <w:rsid w:val="00736E0F"/>
    <w:rsid w:val="00737FC6"/>
    <w:rsid w:val="007401AC"/>
    <w:rsid w:val="0074079C"/>
    <w:rsid w:val="007420E7"/>
    <w:rsid w:val="007422D4"/>
    <w:rsid w:val="007437F7"/>
    <w:rsid w:val="00743AE1"/>
    <w:rsid w:val="0075137D"/>
    <w:rsid w:val="007537AC"/>
    <w:rsid w:val="0075474B"/>
    <w:rsid w:val="00755BD1"/>
    <w:rsid w:val="00761786"/>
    <w:rsid w:val="00763E1B"/>
    <w:rsid w:val="007656D0"/>
    <w:rsid w:val="00765E2B"/>
    <w:rsid w:val="0076733C"/>
    <w:rsid w:val="007713C6"/>
    <w:rsid w:val="00771796"/>
    <w:rsid w:val="00777A65"/>
    <w:rsid w:val="00781327"/>
    <w:rsid w:val="00782601"/>
    <w:rsid w:val="007831C1"/>
    <w:rsid w:val="007849C9"/>
    <w:rsid w:val="00784BA6"/>
    <w:rsid w:val="00784EA8"/>
    <w:rsid w:val="0078606D"/>
    <w:rsid w:val="00786093"/>
    <w:rsid w:val="00787A51"/>
    <w:rsid w:val="00787A95"/>
    <w:rsid w:val="00791088"/>
    <w:rsid w:val="00791CFC"/>
    <w:rsid w:val="007927EC"/>
    <w:rsid w:val="00792C5C"/>
    <w:rsid w:val="00793263"/>
    <w:rsid w:val="00793E82"/>
    <w:rsid w:val="00794E26"/>
    <w:rsid w:val="00795735"/>
    <w:rsid w:val="00795FE0"/>
    <w:rsid w:val="00796209"/>
    <w:rsid w:val="00797CD4"/>
    <w:rsid w:val="007A2584"/>
    <w:rsid w:val="007A2D47"/>
    <w:rsid w:val="007A2EBB"/>
    <w:rsid w:val="007B1643"/>
    <w:rsid w:val="007B1C71"/>
    <w:rsid w:val="007B2349"/>
    <w:rsid w:val="007B24BA"/>
    <w:rsid w:val="007B3E48"/>
    <w:rsid w:val="007B457E"/>
    <w:rsid w:val="007B5B11"/>
    <w:rsid w:val="007B6EB2"/>
    <w:rsid w:val="007C009A"/>
    <w:rsid w:val="007C1561"/>
    <w:rsid w:val="007C255E"/>
    <w:rsid w:val="007C3441"/>
    <w:rsid w:val="007C4FF2"/>
    <w:rsid w:val="007C5979"/>
    <w:rsid w:val="007C71E3"/>
    <w:rsid w:val="007C7826"/>
    <w:rsid w:val="007D11B0"/>
    <w:rsid w:val="007D2386"/>
    <w:rsid w:val="007D44D4"/>
    <w:rsid w:val="007D5F59"/>
    <w:rsid w:val="007E1000"/>
    <w:rsid w:val="007E1E0E"/>
    <w:rsid w:val="007E39C0"/>
    <w:rsid w:val="007E3FB5"/>
    <w:rsid w:val="007E6E05"/>
    <w:rsid w:val="007F111B"/>
    <w:rsid w:val="007F1713"/>
    <w:rsid w:val="007F1CED"/>
    <w:rsid w:val="007F23D8"/>
    <w:rsid w:val="007F48FD"/>
    <w:rsid w:val="007F4A26"/>
    <w:rsid w:val="007F5433"/>
    <w:rsid w:val="007F5B11"/>
    <w:rsid w:val="0080153A"/>
    <w:rsid w:val="00801A5B"/>
    <w:rsid w:val="008030E2"/>
    <w:rsid w:val="008039EB"/>
    <w:rsid w:val="00803AF4"/>
    <w:rsid w:val="00803BC6"/>
    <w:rsid w:val="008042CA"/>
    <w:rsid w:val="00805F14"/>
    <w:rsid w:val="008070B2"/>
    <w:rsid w:val="008104B0"/>
    <w:rsid w:val="00810C9A"/>
    <w:rsid w:val="00811372"/>
    <w:rsid w:val="008128D9"/>
    <w:rsid w:val="008133BF"/>
    <w:rsid w:val="00813767"/>
    <w:rsid w:val="00813BC7"/>
    <w:rsid w:val="00815514"/>
    <w:rsid w:val="008158AB"/>
    <w:rsid w:val="00816BB5"/>
    <w:rsid w:val="00817626"/>
    <w:rsid w:val="00820E15"/>
    <w:rsid w:val="00823AF9"/>
    <w:rsid w:val="00823CFD"/>
    <w:rsid w:val="00823E57"/>
    <w:rsid w:val="008247A8"/>
    <w:rsid w:val="00827DD2"/>
    <w:rsid w:val="008305FC"/>
    <w:rsid w:val="00831226"/>
    <w:rsid w:val="00831BCB"/>
    <w:rsid w:val="00832694"/>
    <w:rsid w:val="00832840"/>
    <w:rsid w:val="00832849"/>
    <w:rsid w:val="0083429F"/>
    <w:rsid w:val="00836C43"/>
    <w:rsid w:val="00837664"/>
    <w:rsid w:val="0084123C"/>
    <w:rsid w:val="008412FF"/>
    <w:rsid w:val="00841689"/>
    <w:rsid w:val="00844ED2"/>
    <w:rsid w:val="0084606E"/>
    <w:rsid w:val="008462ED"/>
    <w:rsid w:val="00846AFA"/>
    <w:rsid w:val="00846DF3"/>
    <w:rsid w:val="0084744E"/>
    <w:rsid w:val="008503F7"/>
    <w:rsid w:val="00850469"/>
    <w:rsid w:val="0085094A"/>
    <w:rsid w:val="00853F4A"/>
    <w:rsid w:val="00854C97"/>
    <w:rsid w:val="00856E14"/>
    <w:rsid w:val="00862FBD"/>
    <w:rsid w:val="00863A27"/>
    <w:rsid w:val="008653F0"/>
    <w:rsid w:val="00865A23"/>
    <w:rsid w:val="008670B6"/>
    <w:rsid w:val="008716A3"/>
    <w:rsid w:val="00871ABD"/>
    <w:rsid w:val="00873667"/>
    <w:rsid w:val="00873F50"/>
    <w:rsid w:val="00876D8E"/>
    <w:rsid w:val="00876E74"/>
    <w:rsid w:val="00876FB4"/>
    <w:rsid w:val="008772F8"/>
    <w:rsid w:val="0088013E"/>
    <w:rsid w:val="00880144"/>
    <w:rsid w:val="00880FD7"/>
    <w:rsid w:val="00882057"/>
    <w:rsid w:val="00883756"/>
    <w:rsid w:val="00884BBB"/>
    <w:rsid w:val="00884F2D"/>
    <w:rsid w:val="00885934"/>
    <w:rsid w:val="00886C9E"/>
    <w:rsid w:val="00891E88"/>
    <w:rsid w:val="00891EE7"/>
    <w:rsid w:val="0089239B"/>
    <w:rsid w:val="00892984"/>
    <w:rsid w:val="008A185E"/>
    <w:rsid w:val="008A37C4"/>
    <w:rsid w:val="008A714D"/>
    <w:rsid w:val="008A71BB"/>
    <w:rsid w:val="008A7B88"/>
    <w:rsid w:val="008B0AE7"/>
    <w:rsid w:val="008B2673"/>
    <w:rsid w:val="008B386A"/>
    <w:rsid w:val="008B42FA"/>
    <w:rsid w:val="008B6AF8"/>
    <w:rsid w:val="008B6D74"/>
    <w:rsid w:val="008C01AF"/>
    <w:rsid w:val="008C0856"/>
    <w:rsid w:val="008C2502"/>
    <w:rsid w:val="008C2D3E"/>
    <w:rsid w:val="008C323E"/>
    <w:rsid w:val="008D00B0"/>
    <w:rsid w:val="008D138C"/>
    <w:rsid w:val="008D283B"/>
    <w:rsid w:val="008D3B36"/>
    <w:rsid w:val="008D3E30"/>
    <w:rsid w:val="008D43EC"/>
    <w:rsid w:val="008E210F"/>
    <w:rsid w:val="008E5B36"/>
    <w:rsid w:val="008F1E1B"/>
    <w:rsid w:val="008F2773"/>
    <w:rsid w:val="008F2846"/>
    <w:rsid w:val="008F289C"/>
    <w:rsid w:val="009010BB"/>
    <w:rsid w:val="009018D2"/>
    <w:rsid w:val="00901B7F"/>
    <w:rsid w:val="009022C7"/>
    <w:rsid w:val="0090451D"/>
    <w:rsid w:val="00904B72"/>
    <w:rsid w:val="00906565"/>
    <w:rsid w:val="00912731"/>
    <w:rsid w:val="00914017"/>
    <w:rsid w:val="00915913"/>
    <w:rsid w:val="0091697D"/>
    <w:rsid w:val="00916D15"/>
    <w:rsid w:val="00916F3C"/>
    <w:rsid w:val="00917A3F"/>
    <w:rsid w:val="009238FE"/>
    <w:rsid w:val="00925D29"/>
    <w:rsid w:val="00926356"/>
    <w:rsid w:val="00927758"/>
    <w:rsid w:val="0093061E"/>
    <w:rsid w:val="009309B6"/>
    <w:rsid w:val="009318C4"/>
    <w:rsid w:val="00931E60"/>
    <w:rsid w:val="00936499"/>
    <w:rsid w:val="00936D14"/>
    <w:rsid w:val="0093745D"/>
    <w:rsid w:val="00940F99"/>
    <w:rsid w:val="009415D7"/>
    <w:rsid w:val="00941AF7"/>
    <w:rsid w:val="009438C6"/>
    <w:rsid w:val="00943BC1"/>
    <w:rsid w:val="00943EDF"/>
    <w:rsid w:val="00944D1E"/>
    <w:rsid w:val="009479FD"/>
    <w:rsid w:val="009500B8"/>
    <w:rsid w:val="00950857"/>
    <w:rsid w:val="0095145D"/>
    <w:rsid w:val="0095386B"/>
    <w:rsid w:val="00954E60"/>
    <w:rsid w:val="009551E0"/>
    <w:rsid w:val="00956C40"/>
    <w:rsid w:val="00956F57"/>
    <w:rsid w:val="009571FD"/>
    <w:rsid w:val="00957DD8"/>
    <w:rsid w:val="0096085F"/>
    <w:rsid w:val="00960F74"/>
    <w:rsid w:val="00961C62"/>
    <w:rsid w:val="009715B5"/>
    <w:rsid w:val="00972DDF"/>
    <w:rsid w:val="009746A7"/>
    <w:rsid w:val="00975BAE"/>
    <w:rsid w:val="00976DFF"/>
    <w:rsid w:val="009807F2"/>
    <w:rsid w:val="00985AAD"/>
    <w:rsid w:val="00987CD5"/>
    <w:rsid w:val="009917CE"/>
    <w:rsid w:val="00991C60"/>
    <w:rsid w:val="009957E7"/>
    <w:rsid w:val="00995CD2"/>
    <w:rsid w:val="00996C2E"/>
    <w:rsid w:val="009976FB"/>
    <w:rsid w:val="009A1EE1"/>
    <w:rsid w:val="009A37AE"/>
    <w:rsid w:val="009A742A"/>
    <w:rsid w:val="009B2BC8"/>
    <w:rsid w:val="009B3CA6"/>
    <w:rsid w:val="009B57A9"/>
    <w:rsid w:val="009B6553"/>
    <w:rsid w:val="009B7226"/>
    <w:rsid w:val="009B7392"/>
    <w:rsid w:val="009B7683"/>
    <w:rsid w:val="009C0006"/>
    <w:rsid w:val="009C02D1"/>
    <w:rsid w:val="009C0CA5"/>
    <w:rsid w:val="009C0CF0"/>
    <w:rsid w:val="009C167B"/>
    <w:rsid w:val="009C1D46"/>
    <w:rsid w:val="009C3E41"/>
    <w:rsid w:val="009C58F0"/>
    <w:rsid w:val="009C6AE9"/>
    <w:rsid w:val="009D36E5"/>
    <w:rsid w:val="009D482B"/>
    <w:rsid w:val="009D4EE4"/>
    <w:rsid w:val="009D74C7"/>
    <w:rsid w:val="009E125B"/>
    <w:rsid w:val="009E1711"/>
    <w:rsid w:val="009E1CF0"/>
    <w:rsid w:val="009E2C68"/>
    <w:rsid w:val="009E3214"/>
    <w:rsid w:val="009E49EA"/>
    <w:rsid w:val="009E65C2"/>
    <w:rsid w:val="009E69BB"/>
    <w:rsid w:val="009E69EE"/>
    <w:rsid w:val="009F1DCC"/>
    <w:rsid w:val="009F55D6"/>
    <w:rsid w:val="009F7FA8"/>
    <w:rsid w:val="00A0440E"/>
    <w:rsid w:val="00A0559E"/>
    <w:rsid w:val="00A068B4"/>
    <w:rsid w:val="00A06A1F"/>
    <w:rsid w:val="00A07523"/>
    <w:rsid w:val="00A10197"/>
    <w:rsid w:val="00A1082F"/>
    <w:rsid w:val="00A11B1E"/>
    <w:rsid w:val="00A12D29"/>
    <w:rsid w:val="00A151F9"/>
    <w:rsid w:val="00A15D98"/>
    <w:rsid w:val="00A22336"/>
    <w:rsid w:val="00A23C82"/>
    <w:rsid w:val="00A241BC"/>
    <w:rsid w:val="00A26EEB"/>
    <w:rsid w:val="00A2726E"/>
    <w:rsid w:val="00A35A04"/>
    <w:rsid w:val="00A3630D"/>
    <w:rsid w:val="00A41769"/>
    <w:rsid w:val="00A41786"/>
    <w:rsid w:val="00A541F0"/>
    <w:rsid w:val="00A55A20"/>
    <w:rsid w:val="00A56DAA"/>
    <w:rsid w:val="00A6086D"/>
    <w:rsid w:val="00A60AB4"/>
    <w:rsid w:val="00A60C19"/>
    <w:rsid w:val="00A60C88"/>
    <w:rsid w:val="00A615C3"/>
    <w:rsid w:val="00A61F1E"/>
    <w:rsid w:val="00A639B1"/>
    <w:rsid w:val="00A63CBF"/>
    <w:rsid w:val="00A6404A"/>
    <w:rsid w:val="00A654A8"/>
    <w:rsid w:val="00A73EBF"/>
    <w:rsid w:val="00A74BE0"/>
    <w:rsid w:val="00A74E70"/>
    <w:rsid w:val="00A77AEF"/>
    <w:rsid w:val="00A80BE3"/>
    <w:rsid w:val="00A81DD4"/>
    <w:rsid w:val="00A81F10"/>
    <w:rsid w:val="00A83308"/>
    <w:rsid w:val="00A83B7F"/>
    <w:rsid w:val="00A8419D"/>
    <w:rsid w:val="00A84823"/>
    <w:rsid w:val="00A86E28"/>
    <w:rsid w:val="00A8720B"/>
    <w:rsid w:val="00A90445"/>
    <w:rsid w:val="00A9248C"/>
    <w:rsid w:val="00A92C81"/>
    <w:rsid w:val="00A93C70"/>
    <w:rsid w:val="00A94782"/>
    <w:rsid w:val="00A970D5"/>
    <w:rsid w:val="00A97629"/>
    <w:rsid w:val="00AA1842"/>
    <w:rsid w:val="00AA2663"/>
    <w:rsid w:val="00AA3F3E"/>
    <w:rsid w:val="00AA6FD5"/>
    <w:rsid w:val="00AB2927"/>
    <w:rsid w:val="00AB5707"/>
    <w:rsid w:val="00AC0E68"/>
    <w:rsid w:val="00AC5DD1"/>
    <w:rsid w:val="00AC73A7"/>
    <w:rsid w:val="00AC7832"/>
    <w:rsid w:val="00AD0536"/>
    <w:rsid w:val="00AD194F"/>
    <w:rsid w:val="00AD33CA"/>
    <w:rsid w:val="00AD7328"/>
    <w:rsid w:val="00AD7722"/>
    <w:rsid w:val="00AE1969"/>
    <w:rsid w:val="00AE23D9"/>
    <w:rsid w:val="00AE26A1"/>
    <w:rsid w:val="00AE5453"/>
    <w:rsid w:val="00AF0F1A"/>
    <w:rsid w:val="00AF480F"/>
    <w:rsid w:val="00AF6218"/>
    <w:rsid w:val="00AF6FA1"/>
    <w:rsid w:val="00B02C03"/>
    <w:rsid w:val="00B0326D"/>
    <w:rsid w:val="00B051F0"/>
    <w:rsid w:val="00B05759"/>
    <w:rsid w:val="00B0643C"/>
    <w:rsid w:val="00B070E9"/>
    <w:rsid w:val="00B10538"/>
    <w:rsid w:val="00B10FD3"/>
    <w:rsid w:val="00B15053"/>
    <w:rsid w:val="00B2125D"/>
    <w:rsid w:val="00B21754"/>
    <w:rsid w:val="00B2649F"/>
    <w:rsid w:val="00B26B74"/>
    <w:rsid w:val="00B27423"/>
    <w:rsid w:val="00B302E3"/>
    <w:rsid w:val="00B304F4"/>
    <w:rsid w:val="00B3186B"/>
    <w:rsid w:val="00B345C9"/>
    <w:rsid w:val="00B363EA"/>
    <w:rsid w:val="00B36DFF"/>
    <w:rsid w:val="00B40E04"/>
    <w:rsid w:val="00B43B6E"/>
    <w:rsid w:val="00B46603"/>
    <w:rsid w:val="00B549D7"/>
    <w:rsid w:val="00B54B83"/>
    <w:rsid w:val="00B56876"/>
    <w:rsid w:val="00B56F8E"/>
    <w:rsid w:val="00B57154"/>
    <w:rsid w:val="00B574CB"/>
    <w:rsid w:val="00B60A97"/>
    <w:rsid w:val="00B632F7"/>
    <w:rsid w:val="00B6458A"/>
    <w:rsid w:val="00B75D9A"/>
    <w:rsid w:val="00B77E74"/>
    <w:rsid w:val="00B8245B"/>
    <w:rsid w:val="00B8246B"/>
    <w:rsid w:val="00B82575"/>
    <w:rsid w:val="00B827F0"/>
    <w:rsid w:val="00B85347"/>
    <w:rsid w:val="00B85445"/>
    <w:rsid w:val="00B85722"/>
    <w:rsid w:val="00B8689F"/>
    <w:rsid w:val="00B8786F"/>
    <w:rsid w:val="00B91E1E"/>
    <w:rsid w:val="00B91FC6"/>
    <w:rsid w:val="00B9443B"/>
    <w:rsid w:val="00BA0357"/>
    <w:rsid w:val="00BA1FFF"/>
    <w:rsid w:val="00BA2009"/>
    <w:rsid w:val="00BA382B"/>
    <w:rsid w:val="00BA3A74"/>
    <w:rsid w:val="00BA3C51"/>
    <w:rsid w:val="00BA45A5"/>
    <w:rsid w:val="00BA50C8"/>
    <w:rsid w:val="00BA616E"/>
    <w:rsid w:val="00BA7811"/>
    <w:rsid w:val="00BA7D90"/>
    <w:rsid w:val="00BB1CF1"/>
    <w:rsid w:val="00BB24BD"/>
    <w:rsid w:val="00BB3951"/>
    <w:rsid w:val="00BC027F"/>
    <w:rsid w:val="00BC1D46"/>
    <w:rsid w:val="00BC3A3A"/>
    <w:rsid w:val="00BC4D3D"/>
    <w:rsid w:val="00BC4DE8"/>
    <w:rsid w:val="00BC4F1C"/>
    <w:rsid w:val="00BC7116"/>
    <w:rsid w:val="00BD4C06"/>
    <w:rsid w:val="00BD5ABE"/>
    <w:rsid w:val="00BD65D5"/>
    <w:rsid w:val="00BD687C"/>
    <w:rsid w:val="00BD750B"/>
    <w:rsid w:val="00BE1D0B"/>
    <w:rsid w:val="00BE555A"/>
    <w:rsid w:val="00BE5651"/>
    <w:rsid w:val="00BE58D8"/>
    <w:rsid w:val="00BE71BE"/>
    <w:rsid w:val="00BF030C"/>
    <w:rsid w:val="00BF3242"/>
    <w:rsid w:val="00BF4250"/>
    <w:rsid w:val="00BF48E4"/>
    <w:rsid w:val="00BF4B84"/>
    <w:rsid w:val="00BF507D"/>
    <w:rsid w:val="00BF53BF"/>
    <w:rsid w:val="00BF6130"/>
    <w:rsid w:val="00BF6592"/>
    <w:rsid w:val="00C0432C"/>
    <w:rsid w:val="00C07A20"/>
    <w:rsid w:val="00C106D3"/>
    <w:rsid w:val="00C11159"/>
    <w:rsid w:val="00C11C8F"/>
    <w:rsid w:val="00C11F7B"/>
    <w:rsid w:val="00C13C2D"/>
    <w:rsid w:val="00C15A60"/>
    <w:rsid w:val="00C15CE9"/>
    <w:rsid w:val="00C201C7"/>
    <w:rsid w:val="00C20571"/>
    <w:rsid w:val="00C217E0"/>
    <w:rsid w:val="00C26AB4"/>
    <w:rsid w:val="00C27AA6"/>
    <w:rsid w:val="00C27F1E"/>
    <w:rsid w:val="00C31ADC"/>
    <w:rsid w:val="00C32DAE"/>
    <w:rsid w:val="00C346B7"/>
    <w:rsid w:val="00C35564"/>
    <w:rsid w:val="00C35B5F"/>
    <w:rsid w:val="00C37462"/>
    <w:rsid w:val="00C4066D"/>
    <w:rsid w:val="00C40A4E"/>
    <w:rsid w:val="00C42E34"/>
    <w:rsid w:val="00C439D9"/>
    <w:rsid w:val="00C479E2"/>
    <w:rsid w:val="00C52F1A"/>
    <w:rsid w:val="00C536FC"/>
    <w:rsid w:val="00C55590"/>
    <w:rsid w:val="00C56ED8"/>
    <w:rsid w:val="00C610C0"/>
    <w:rsid w:val="00C61463"/>
    <w:rsid w:val="00C62FD3"/>
    <w:rsid w:val="00C63178"/>
    <w:rsid w:val="00C66359"/>
    <w:rsid w:val="00C665E0"/>
    <w:rsid w:val="00C66D87"/>
    <w:rsid w:val="00C671A3"/>
    <w:rsid w:val="00C675CF"/>
    <w:rsid w:val="00C7015A"/>
    <w:rsid w:val="00C70B30"/>
    <w:rsid w:val="00C7168D"/>
    <w:rsid w:val="00C730D3"/>
    <w:rsid w:val="00C7333A"/>
    <w:rsid w:val="00C766A0"/>
    <w:rsid w:val="00C771FC"/>
    <w:rsid w:val="00C77F57"/>
    <w:rsid w:val="00C80647"/>
    <w:rsid w:val="00C80E4D"/>
    <w:rsid w:val="00C81385"/>
    <w:rsid w:val="00C84F98"/>
    <w:rsid w:val="00C85852"/>
    <w:rsid w:val="00C8777C"/>
    <w:rsid w:val="00C8791B"/>
    <w:rsid w:val="00C91B30"/>
    <w:rsid w:val="00C92513"/>
    <w:rsid w:val="00C948C8"/>
    <w:rsid w:val="00C956C1"/>
    <w:rsid w:val="00CA0097"/>
    <w:rsid w:val="00CA1094"/>
    <w:rsid w:val="00CA117D"/>
    <w:rsid w:val="00CA1D4E"/>
    <w:rsid w:val="00CA3BE8"/>
    <w:rsid w:val="00CA3C43"/>
    <w:rsid w:val="00CA3D99"/>
    <w:rsid w:val="00CA4D70"/>
    <w:rsid w:val="00CB3978"/>
    <w:rsid w:val="00CB46AD"/>
    <w:rsid w:val="00CB7EBB"/>
    <w:rsid w:val="00CC06C6"/>
    <w:rsid w:val="00CC2D43"/>
    <w:rsid w:val="00CC3861"/>
    <w:rsid w:val="00CD271D"/>
    <w:rsid w:val="00CD7E07"/>
    <w:rsid w:val="00CE0118"/>
    <w:rsid w:val="00CE37C8"/>
    <w:rsid w:val="00CE4E18"/>
    <w:rsid w:val="00CE7AF7"/>
    <w:rsid w:val="00CE7E02"/>
    <w:rsid w:val="00CE7F44"/>
    <w:rsid w:val="00CF0A37"/>
    <w:rsid w:val="00CF4B28"/>
    <w:rsid w:val="00D00344"/>
    <w:rsid w:val="00D00E92"/>
    <w:rsid w:val="00D00F03"/>
    <w:rsid w:val="00D05A39"/>
    <w:rsid w:val="00D06D1F"/>
    <w:rsid w:val="00D113B2"/>
    <w:rsid w:val="00D114D0"/>
    <w:rsid w:val="00D13004"/>
    <w:rsid w:val="00D132FF"/>
    <w:rsid w:val="00D140E3"/>
    <w:rsid w:val="00D14CD5"/>
    <w:rsid w:val="00D1575A"/>
    <w:rsid w:val="00D15EED"/>
    <w:rsid w:val="00D204EE"/>
    <w:rsid w:val="00D21BEF"/>
    <w:rsid w:val="00D238E7"/>
    <w:rsid w:val="00D254C9"/>
    <w:rsid w:val="00D25532"/>
    <w:rsid w:val="00D313EB"/>
    <w:rsid w:val="00D31A70"/>
    <w:rsid w:val="00D324BA"/>
    <w:rsid w:val="00D33816"/>
    <w:rsid w:val="00D34002"/>
    <w:rsid w:val="00D346C6"/>
    <w:rsid w:val="00D35058"/>
    <w:rsid w:val="00D35762"/>
    <w:rsid w:val="00D35E3B"/>
    <w:rsid w:val="00D41285"/>
    <w:rsid w:val="00D426B2"/>
    <w:rsid w:val="00D427C2"/>
    <w:rsid w:val="00D45251"/>
    <w:rsid w:val="00D45344"/>
    <w:rsid w:val="00D45CFB"/>
    <w:rsid w:val="00D46092"/>
    <w:rsid w:val="00D504EC"/>
    <w:rsid w:val="00D505C1"/>
    <w:rsid w:val="00D50686"/>
    <w:rsid w:val="00D5421A"/>
    <w:rsid w:val="00D55068"/>
    <w:rsid w:val="00D55BAB"/>
    <w:rsid w:val="00D5679D"/>
    <w:rsid w:val="00D60EB0"/>
    <w:rsid w:val="00D62AD6"/>
    <w:rsid w:val="00D644AE"/>
    <w:rsid w:val="00D64EF4"/>
    <w:rsid w:val="00D6697E"/>
    <w:rsid w:val="00D66F71"/>
    <w:rsid w:val="00D7259A"/>
    <w:rsid w:val="00D725A4"/>
    <w:rsid w:val="00D733E8"/>
    <w:rsid w:val="00D7485C"/>
    <w:rsid w:val="00D749D9"/>
    <w:rsid w:val="00D74BD0"/>
    <w:rsid w:val="00D773C0"/>
    <w:rsid w:val="00D80C12"/>
    <w:rsid w:val="00D8150A"/>
    <w:rsid w:val="00D8228C"/>
    <w:rsid w:val="00D82B8B"/>
    <w:rsid w:val="00D83F5C"/>
    <w:rsid w:val="00D845F7"/>
    <w:rsid w:val="00D847AF"/>
    <w:rsid w:val="00D84C06"/>
    <w:rsid w:val="00D90F96"/>
    <w:rsid w:val="00D932FF"/>
    <w:rsid w:val="00D9364D"/>
    <w:rsid w:val="00D93A6F"/>
    <w:rsid w:val="00D94823"/>
    <w:rsid w:val="00D954E9"/>
    <w:rsid w:val="00D973A8"/>
    <w:rsid w:val="00DA00C1"/>
    <w:rsid w:val="00DA2927"/>
    <w:rsid w:val="00DA2B38"/>
    <w:rsid w:val="00DA36D8"/>
    <w:rsid w:val="00DA56DF"/>
    <w:rsid w:val="00DA61AF"/>
    <w:rsid w:val="00DA6E3D"/>
    <w:rsid w:val="00DA7532"/>
    <w:rsid w:val="00DB2679"/>
    <w:rsid w:val="00DB3BBD"/>
    <w:rsid w:val="00DB3F80"/>
    <w:rsid w:val="00DB7B4E"/>
    <w:rsid w:val="00DC0CA0"/>
    <w:rsid w:val="00DC2EF2"/>
    <w:rsid w:val="00DC31EF"/>
    <w:rsid w:val="00DC339C"/>
    <w:rsid w:val="00DC3C97"/>
    <w:rsid w:val="00DC62B0"/>
    <w:rsid w:val="00DC781F"/>
    <w:rsid w:val="00DC7E1F"/>
    <w:rsid w:val="00DD063C"/>
    <w:rsid w:val="00DD0824"/>
    <w:rsid w:val="00DD494F"/>
    <w:rsid w:val="00DD66D1"/>
    <w:rsid w:val="00DD768A"/>
    <w:rsid w:val="00DD7E65"/>
    <w:rsid w:val="00DE02E6"/>
    <w:rsid w:val="00DE1D0B"/>
    <w:rsid w:val="00DE4947"/>
    <w:rsid w:val="00DE682F"/>
    <w:rsid w:val="00DF0BF9"/>
    <w:rsid w:val="00DF169C"/>
    <w:rsid w:val="00DF1898"/>
    <w:rsid w:val="00DF30A9"/>
    <w:rsid w:val="00DF4B24"/>
    <w:rsid w:val="00DF5766"/>
    <w:rsid w:val="00DF7EF2"/>
    <w:rsid w:val="00E002B8"/>
    <w:rsid w:val="00E015F4"/>
    <w:rsid w:val="00E02F79"/>
    <w:rsid w:val="00E04CE1"/>
    <w:rsid w:val="00E056C2"/>
    <w:rsid w:val="00E078C1"/>
    <w:rsid w:val="00E078EC"/>
    <w:rsid w:val="00E10ABD"/>
    <w:rsid w:val="00E11115"/>
    <w:rsid w:val="00E1251D"/>
    <w:rsid w:val="00E12A19"/>
    <w:rsid w:val="00E21E6E"/>
    <w:rsid w:val="00E25CBA"/>
    <w:rsid w:val="00E269C3"/>
    <w:rsid w:val="00E2714C"/>
    <w:rsid w:val="00E3392A"/>
    <w:rsid w:val="00E33DCB"/>
    <w:rsid w:val="00E3582E"/>
    <w:rsid w:val="00E3705F"/>
    <w:rsid w:val="00E37664"/>
    <w:rsid w:val="00E41E52"/>
    <w:rsid w:val="00E427D1"/>
    <w:rsid w:val="00E442BF"/>
    <w:rsid w:val="00E47028"/>
    <w:rsid w:val="00E474A9"/>
    <w:rsid w:val="00E515D8"/>
    <w:rsid w:val="00E5182A"/>
    <w:rsid w:val="00E519A4"/>
    <w:rsid w:val="00E5393E"/>
    <w:rsid w:val="00E53D28"/>
    <w:rsid w:val="00E5438C"/>
    <w:rsid w:val="00E54F61"/>
    <w:rsid w:val="00E60C29"/>
    <w:rsid w:val="00E60F86"/>
    <w:rsid w:val="00E61A10"/>
    <w:rsid w:val="00E62427"/>
    <w:rsid w:val="00E66E61"/>
    <w:rsid w:val="00E71CBF"/>
    <w:rsid w:val="00E7271D"/>
    <w:rsid w:val="00E72A1C"/>
    <w:rsid w:val="00E732FA"/>
    <w:rsid w:val="00E739E0"/>
    <w:rsid w:val="00E75355"/>
    <w:rsid w:val="00E8134C"/>
    <w:rsid w:val="00E84251"/>
    <w:rsid w:val="00E851FA"/>
    <w:rsid w:val="00E852DD"/>
    <w:rsid w:val="00E85C9B"/>
    <w:rsid w:val="00E90755"/>
    <w:rsid w:val="00E92A32"/>
    <w:rsid w:val="00E92CD2"/>
    <w:rsid w:val="00E92EEC"/>
    <w:rsid w:val="00E9319A"/>
    <w:rsid w:val="00EA021C"/>
    <w:rsid w:val="00EA6887"/>
    <w:rsid w:val="00EA7C8F"/>
    <w:rsid w:val="00EB3D04"/>
    <w:rsid w:val="00EB4B26"/>
    <w:rsid w:val="00EB64DF"/>
    <w:rsid w:val="00EB67EE"/>
    <w:rsid w:val="00EB746E"/>
    <w:rsid w:val="00EC1442"/>
    <w:rsid w:val="00EC1A0D"/>
    <w:rsid w:val="00EC270B"/>
    <w:rsid w:val="00EC38DF"/>
    <w:rsid w:val="00EC449C"/>
    <w:rsid w:val="00EC7E4F"/>
    <w:rsid w:val="00ED160A"/>
    <w:rsid w:val="00ED1BB8"/>
    <w:rsid w:val="00ED53AF"/>
    <w:rsid w:val="00ED5605"/>
    <w:rsid w:val="00EE2B1D"/>
    <w:rsid w:val="00EF080B"/>
    <w:rsid w:val="00EF12D6"/>
    <w:rsid w:val="00EF30DD"/>
    <w:rsid w:val="00F00612"/>
    <w:rsid w:val="00F02AEC"/>
    <w:rsid w:val="00F05E7C"/>
    <w:rsid w:val="00F0692E"/>
    <w:rsid w:val="00F101DD"/>
    <w:rsid w:val="00F1086F"/>
    <w:rsid w:val="00F109AC"/>
    <w:rsid w:val="00F110E8"/>
    <w:rsid w:val="00F11D18"/>
    <w:rsid w:val="00F137B0"/>
    <w:rsid w:val="00F17AFD"/>
    <w:rsid w:val="00F217FE"/>
    <w:rsid w:val="00F21AB1"/>
    <w:rsid w:val="00F2469B"/>
    <w:rsid w:val="00F27802"/>
    <w:rsid w:val="00F30D29"/>
    <w:rsid w:val="00F34ED7"/>
    <w:rsid w:val="00F350F3"/>
    <w:rsid w:val="00F358BE"/>
    <w:rsid w:val="00F376F7"/>
    <w:rsid w:val="00F37E6D"/>
    <w:rsid w:val="00F429AC"/>
    <w:rsid w:val="00F460F4"/>
    <w:rsid w:val="00F46C31"/>
    <w:rsid w:val="00F47489"/>
    <w:rsid w:val="00F47550"/>
    <w:rsid w:val="00F478B0"/>
    <w:rsid w:val="00F50A3F"/>
    <w:rsid w:val="00F520FA"/>
    <w:rsid w:val="00F5257B"/>
    <w:rsid w:val="00F56034"/>
    <w:rsid w:val="00F567E5"/>
    <w:rsid w:val="00F61959"/>
    <w:rsid w:val="00F63268"/>
    <w:rsid w:val="00F63D75"/>
    <w:rsid w:val="00F641B5"/>
    <w:rsid w:val="00F65DEC"/>
    <w:rsid w:val="00F65E30"/>
    <w:rsid w:val="00F70490"/>
    <w:rsid w:val="00F70945"/>
    <w:rsid w:val="00F70C0D"/>
    <w:rsid w:val="00F71253"/>
    <w:rsid w:val="00F716A7"/>
    <w:rsid w:val="00F71936"/>
    <w:rsid w:val="00F745BE"/>
    <w:rsid w:val="00F747D6"/>
    <w:rsid w:val="00F753AD"/>
    <w:rsid w:val="00F82779"/>
    <w:rsid w:val="00F84F2F"/>
    <w:rsid w:val="00F85E8F"/>
    <w:rsid w:val="00F86C17"/>
    <w:rsid w:val="00F8779F"/>
    <w:rsid w:val="00F91F53"/>
    <w:rsid w:val="00F91FE6"/>
    <w:rsid w:val="00F922B6"/>
    <w:rsid w:val="00F9250F"/>
    <w:rsid w:val="00F93231"/>
    <w:rsid w:val="00F93B81"/>
    <w:rsid w:val="00F96AEB"/>
    <w:rsid w:val="00FA1F13"/>
    <w:rsid w:val="00FA2D23"/>
    <w:rsid w:val="00FA3DB8"/>
    <w:rsid w:val="00FA5C31"/>
    <w:rsid w:val="00FB0114"/>
    <w:rsid w:val="00FB039F"/>
    <w:rsid w:val="00FB0B45"/>
    <w:rsid w:val="00FB2773"/>
    <w:rsid w:val="00FB4968"/>
    <w:rsid w:val="00FB49D5"/>
    <w:rsid w:val="00FB59C2"/>
    <w:rsid w:val="00FC1B04"/>
    <w:rsid w:val="00FC1B8E"/>
    <w:rsid w:val="00FC1FBC"/>
    <w:rsid w:val="00FC2971"/>
    <w:rsid w:val="00FC3E41"/>
    <w:rsid w:val="00FC48CE"/>
    <w:rsid w:val="00FC603F"/>
    <w:rsid w:val="00FC7B15"/>
    <w:rsid w:val="00FD01DA"/>
    <w:rsid w:val="00FD0B1C"/>
    <w:rsid w:val="00FD12CD"/>
    <w:rsid w:val="00FD19F3"/>
    <w:rsid w:val="00FD2F90"/>
    <w:rsid w:val="00FD4705"/>
    <w:rsid w:val="00FD6CCF"/>
    <w:rsid w:val="00FE1591"/>
    <w:rsid w:val="00FE27C3"/>
    <w:rsid w:val="00FE3B20"/>
    <w:rsid w:val="00FE3F0C"/>
    <w:rsid w:val="00FE47F2"/>
    <w:rsid w:val="00FE4A54"/>
    <w:rsid w:val="00FE7C27"/>
    <w:rsid w:val="00FF2D84"/>
    <w:rsid w:val="00FF2F29"/>
    <w:rsid w:val="00FF5C2A"/>
    <w:rsid w:val="00FF5D91"/>
    <w:rsid w:val="02B03F56"/>
    <w:rsid w:val="03873A7B"/>
    <w:rsid w:val="0444E548"/>
    <w:rsid w:val="06BB53E2"/>
    <w:rsid w:val="08C9FE11"/>
    <w:rsid w:val="091382F9"/>
    <w:rsid w:val="0DD58C12"/>
    <w:rsid w:val="10F63F7A"/>
    <w:rsid w:val="12FB3C93"/>
    <w:rsid w:val="13502784"/>
    <w:rsid w:val="152FEC02"/>
    <w:rsid w:val="17987AAC"/>
    <w:rsid w:val="23570F23"/>
    <w:rsid w:val="23F2A888"/>
    <w:rsid w:val="29F2FDD0"/>
    <w:rsid w:val="2AB5D81C"/>
    <w:rsid w:val="34734D8B"/>
    <w:rsid w:val="34EF136D"/>
    <w:rsid w:val="363FA513"/>
    <w:rsid w:val="3CF67018"/>
    <w:rsid w:val="3F739ED5"/>
    <w:rsid w:val="46F9C432"/>
    <w:rsid w:val="49753790"/>
    <w:rsid w:val="4CA9FC38"/>
    <w:rsid w:val="5277214F"/>
    <w:rsid w:val="54EDFD56"/>
    <w:rsid w:val="58A94558"/>
    <w:rsid w:val="593212BA"/>
    <w:rsid w:val="5EB9BFC2"/>
    <w:rsid w:val="660BAD50"/>
    <w:rsid w:val="6757A0A9"/>
    <w:rsid w:val="69DFAF30"/>
    <w:rsid w:val="700157DE"/>
    <w:rsid w:val="72FE79BB"/>
    <w:rsid w:val="73DC8A12"/>
    <w:rsid w:val="7409E4A5"/>
    <w:rsid w:val="76016AB8"/>
    <w:rsid w:val="7680FC2F"/>
    <w:rsid w:val="774C59B7"/>
    <w:rsid w:val="7A62A4D9"/>
    <w:rsid w:val="7BB88997"/>
    <w:rsid w:val="7C8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0BCF5"/>
  <w15:chartTrackingRefBased/>
  <w15:docId w15:val="{AF91F679-057A-487C-AEA5-B6C79759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153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67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2F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67C88"/>
    <w:pPr>
      <w:keepNext/>
      <w:numPr>
        <w:ilvl w:val="2"/>
        <w:numId w:val="16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Odstavec cíl se seznamem,Odstavec se seznamem5,Odstavec_muj,Odrážky"/>
    <w:basedOn w:val="Normln"/>
    <w:link w:val="OdstavecseseznamemChar"/>
    <w:uiPriority w:val="34"/>
    <w:qFormat/>
    <w:rsid w:val="008158AB"/>
    <w:pPr>
      <w:ind w:left="720"/>
      <w:contextualSpacing/>
    </w:pPr>
  </w:style>
  <w:style w:type="table" w:styleId="Mkatabulky">
    <w:name w:val="Table Grid"/>
    <w:basedOn w:val="Normlntabulka"/>
    <w:rsid w:val="00815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8AB"/>
  </w:style>
  <w:style w:type="paragraph" w:styleId="Zpat">
    <w:name w:val="footer"/>
    <w:basedOn w:val="Normln"/>
    <w:link w:val="ZpatChar"/>
    <w:uiPriority w:val="99"/>
    <w:unhideWhenUsed/>
    <w:rsid w:val="0081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8AB"/>
  </w:style>
  <w:style w:type="paragraph" w:customStyle="1" w:styleId="CZodstavec">
    <w:name w:val="CZ odstavec"/>
    <w:rsid w:val="00CE4E18"/>
    <w:pPr>
      <w:numPr>
        <w:numId w:val="6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16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16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160A"/>
    <w:rPr>
      <w:vertAlign w:val="superscript"/>
    </w:rPr>
  </w:style>
  <w:style w:type="paragraph" w:customStyle="1" w:styleId="Odstavec1">
    <w:name w:val="Odstavec 1."/>
    <w:basedOn w:val="Normln"/>
    <w:rsid w:val="00FC7B15"/>
    <w:pPr>
      <w:keepNext/>
      <w:numPr>
        <w:numId w:val="10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FC7B15"/>
    <w:pPr>
      <w:numPr>
        <w:ilvl w:val="1"/>
        <w:numId w:val="10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1B1E7B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1B1E7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B1E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B1E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E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E7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E7B"/>
    <w:rPr>
      <w:rFonts w:ascii="Segoe UI" w:hAnsi="Segoe UI" w:cs="Segoe UI"/>
      <w:sz w:val="18"/>
      <w:szCs w:val="18"/>
    </w:rPr>
  </w:style>
  <w:style w:type="paragraph" w:customStyle="1" w:styleId="StylZa0b">
    <w:name w:val="Styl Za:  0 b."/>
    <w:basedOn w:val="Normln"/>
    <w:rsid w:val="00160CBE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67C8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667C88"/>
    <w:pPr>
      <w:keepLines w:val="0"/>
      <w:numPr>
        <w:numId w:val="16"/>
      </w:numPr>
      <w:tabs>
        <w:tab w:val="clear" w:pos="432"/>
        <w:tab w:val="num" w:pos="360"/>
      </w:tabs>
      <w:spacing w:after="120" w:line="360" w:lineRule="auto"/>
      <w:ind w:left="0" w:firstLine="0"/>
      <w:jc w:val="center"/>
    </w:pPr>
    <w:rPr>
      <w:rFonts w:ascii="Times New Roman" w:eastAsia="Times New Roman" w:hAnsi="Times New Roman" w:cs="Arial"/>
      <w:b/>
      <w:bCs/>
      <w:color w:val="auto"/>
      <w:kern w:val="32"/>
      <w:sz w:val="20"/>
      <w:lang w:eastAsia="cs-CZ"/>
    </w:rPr>
  </w:style>
  <w:style w:type="character" w:customStyle="1" w:styleId="Odstavec2Char">
    <w:name w:val="Odstavec 2 Char"/>
    <w:basedOn w:val="Standardnpsmoodstavce"/>
    <w:link w:val="Odstavec2"/>
    <w:locked/>
    <w:rsid w:val="00667C88"/>
    <w:rPr>
      <w:szCs w:val="24"/>
    </w:rPr>
  </w:style>
  <w:style w:type="paragraph" w:customStyle="1" w:styleId="Odstavec2">
    <w:name w:val="Odstavec 2"/>
    <w:basedOn w:val="Normln"/>
    <w:link w:val="Odstavec2Char"/>
    <w:rsid w:val="00667C88"/>
    <w:pPr>
      <w:numPr>
        <w:ilvl w:val="1"/>
        <w:numId w:val="16"/>
      </w:numPr>
      <w:spacing w:after="120" w:line="360" w:lineRule="auto"/>
      <w:jc w:val="both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6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tavecseseznamemChar">
    <w:name w:val="Odstavec se seznamem Char"/>
    <w:aliases w:val="Conclusion de partie Char,Nad Char,Odstavec cíl se seznamem Char,Odstavec se seznamem5 Char,Odstavec_muj Char,Odrážky Char"/>
    <w:link w:val="Odstavecseseznamem"/>
    <w:uiPriority w:val="34"/>
    <w:locked/>
    <w:rsid w:val="0067581F"/>
  </w:style>
  <w:style w:type="paragraph" w:styleId="Prosttext">
    <w:name w:val="Plain Text"/>
    <w:basedOn w:val="Normln"/>
    <w:link w:val="ProsttextChar"/>
    <w:uiPriority w:val="99"/>
    <w:semiHidden/>
    <w:unhideWhenUsed/>
    <w:rsid w:val="00AB2927"/>
    <w:pPr>
      <w:spacing w:after="0" w:line="240" w:lineRule="auto"/>
    </w:pPr>
    <w:rPr>
      <w:rFonts w:ascii="Courier New" w:hAnsi="Courier New" w:cs="Courier New"/>
      <w:sz w:val="20"/>
      <w:szCs w:val="20"/>
      <w:lang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2927"/>
    <w:rPr>
      <w:rFonts w:ascii="Courier New" w:hAnsi="Courier New" w:cs="Courier New"/>
      <w:sz w:val="20"/>
      <w:szCs w:val="20"/>
      <w:lang w:eastAsia="x-none"/>
    </w:rPr>
  </w:style>
  <w:style w:type="paragraph" w:customStyle="1" w:styleId="Default">
    <w:name w:val="Default"/>
    <w:rsid w:val="00506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3047"/>
    <w:rPr>
      <w:color w:val="0000FF"/>
      <w:u w:val="single"/>
    </w:rPr>
  </w:style>
  <w:style w:type="numbering" w:customStyle="1" w:styleId="Styl1">
    <w:name w:val="Styl1"/>
    <w:rsid w:val="00405385"/>
    <w:pPr>
      <w:numPr>
        <w:numId w:val="21"/>
      </w:numPr>
    </w:pPr>
  </w:style>
  <w:style w:type="paragraph" w:styleId="Revize">
    <w:name w:val="Revision"/>
    <w:hidden/>
    <w:uiPriority w:val="99"/>
    <w:semiHidden/>
    <w:rsid w:val="00137965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B4BD7"/>
  </w:style>
  <w:style w:type="character" w:customStyle="1" w:styleId="eop">
    <w:name w:val="eop"/>
    <w:basedOn w:val="Standardnpsmoodstavce"/>
    <w:rsid w:val="003B4BD7"/>
  </w:style>
  <w:style w:type="character" w:styleId="Nevyeenzmnka">
    <w:name w:val="Unresolved Mention"/>
    <w:basedOn w:val="Standardnpsmoodstavce"/>
    <w:uiPriority w:val="99"/>
    <w:semiHidden/>
    <w:unhideWhenUsed/>
    <w:rsid w:val="004B436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2F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rsid w:val="004623FD"/>
    <w:pPr>
      <w:spacing w:after="0" w:line="360" w:lineRule="atLeast"/>
      <w:jc w:val="both"/>
      <w:textAlignment w:val="baseline"/>
    </w:pPr>
    <w:rPr>
      <w:rFonts w:ascii="Tahoma" w:eastAsia="Times New Roman" w:hAnsi="Tahoma" w:cs="Tahoma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23FD"/>
    <w:rPr>
      <w:rFonts w:ascii="Tahoma" w:eastAsia="Times New Roman" w:hAnsi="Tahoma" w:cs="Tahoma"/>
      <w:szCs w:val="20"/>
      <w:lang w:eastAsia="cs-CZ"/>
    </w:rPr>
  </w:style>
  <w:style w:type="paragraph" w:customStyle="1" w:styleId="slodst">
    <w:name w:val="Čísl_odst"/>
    <w:basedOn w:val="Zkladntext"/>
    <w:rsid w:val="00BF6592"/>
    <w:pPr>
      <w:numPr>
        <w:ilvl w:val="1"/>
        <w:numId w:val="33"/>
      </w:numPr>
      <w:tabs>
        <w:tab w:val="clear" w:pos="360"/>
        <w:tab w:val="num" w:pos="709"/>
      </w:tabs>
      <w:autoSpaceDE w:val="0"/>
      <w:autoSpaceDN w:val="0"/>
      <w:adjustRightInd w:val="0"/>
      <w:spacing w:after="120" w:line="240" w:lineRule="auto"/>
      <w:ind w:left="703" w:hanging="703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C7F8-1438-4342-B32E-1F162D485A7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AAACA3B5-E32A-4BF1-AF75-AAA50F6EB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848AD-7058-4C61-B6A1-7CFBC1EF2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DF271-D01A-4AE0-9D13-0A0F7FD5E5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4283</Words>
  <Characters>25272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Starostová Petra</cp:lastModifiedBy>
  <cp:revision>41</cp:revision>
  <cp:lastPrinted>2025-09-08T20:44:00Z</cp:lastPrinted>
  <dcterms:created xsi:type="dcterms:W3CDTF">2026-04-27T10:09:00Z</dcterms:created>
  <dcterms:modified xsi:type="dcterms:W3CDTF">2026-06-24T11:37:00Z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27f805-dd86-467e-9144-f89b33ea4b6b_Enabled">
    <vt:lpwstr>True</vt:lpwstr>
  </property>
  <property fmtid="{D5CDD505-2E9C-101B-9397-08002B2CF9AE}" pid="3" name="MSIP_Label_b727f805-dd86-467e-9144-f89b33ea4b6b_SiteId">
    <vt:lpwstr>f447d363-0a98-4b77-9742-580636496cc6</vt:lpwstr>
  </property>
  <property fmtid="{D5CDD505-2E9C-101B-9397-08002B2CF9AE}" pid="4" name="MSIP_Label_b727f805-dd86-467e-9144-f89b33ea4b6b_ActionId">
    <vt:lpwstr>77a7e4f6-612d-4d57-8150-f3a77f2e0220</vt:lpwstr>
  </property>
  <property fmtid="{D5CDD505-2E9C-101B-9397-08002B2CF9AE}" pid="5" name="MSIP_Label_b727f805-dd86-467e-9144-f89b33ea4b6b_Method">
    <vt:lpwstr>Standard</vt:lpwstr>
  </property>
  <property fmtid="{D5CDD505-2E9C-101B-9397-08002B2CF9AE}" pid="6" name="MSIP_Label_b727f805-dd86-467e-9144-f89b33ea4b6b_SetDate">
    <vt:lpwstr>2021-05-31T09:21:45Z</vt:lpwstr>
  </property>
  <property fmtid="{D5CDD505-2E9C-101B-9397-08002B2CF9AE}" pid="7" name="MSIP_Label_b727f805-dd86-467e-9144-f89b33ea4b6b_Name">
    <vt:lpwstr>Interní</vt:lpwstr>
  </property>
  <property fmtid="{D5CDD505-2E9C-101B-9397-08002B2CF9AE}" pid="8" name="MSIP_Label_b727f805-dd86-467e-9144-f89b33ea4b6b_ContentBits">
    <vt:lpwstr>0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docLang">
    <vt:lpwstr>cs</vt:lpwstr>
  </property>
  <property fmtid="{D5CDD505-2E9C-101B-9397-08002B2CF9AE}" pid="17" name="ContentTypeId">
    <vt:lpwstr>0x010100C4AF71E7CDB8B2498C19C3D40F1FCB65</vt:lpwstr>
  </property>
  <property fmtid="{D5CDD505-2E9C-101B-9397-08002B2CF9AE}" pid="18" name="ClassificationContentMarkingHeaderShapeIds">
    <vt:lpwstr>787fb2b,75e8edc0,2d154278</vt:lpwstr>
  </property>
  <property fmtid="{D5CDD505-2E9C-101B-9397-08002B2CF9AE}" pid="19" name="ClassificationContentMarkingHeaderFontProps">
    <vt:lpwstr>#000000,10,Aptos</vt:lpwstr>
  </property>
  <property fmtid="{D5CDD505-2E9C-101B-9397-08002B2CF9AE}" pid="20" name="ClassificationContentMarkingHeaderText">
    <vt:lpwstr>Interní</vt:lpwstr>
  </property>
</Properties>
</file>