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B8387D">
      <w:pPr>
        <w:framePr w:w="10577" w:h="865" w:hRule="atLeast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>
      <w:pPr>
        <w:framePr w:w="10577" w:h="865" w:hRule="atLeast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r>
        <w:rPr>
          <w:sz w:val="28"/>
        </w:rPr>
        <w:t xml:space="preserve">č. : </w:t>
      </w:r>
      <w:r w:rsidR="004C49A4">
        <w:rPr>
          <w:b/>
          <w:noProof/>
          <w:sz w:val="28"/>
        </w:rPr>
        <w:t>923/16/40</w:t>
      </w:r>
    </w:p>
    <w:p w:rsidR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39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1773"/>
        </w:trPr>
        <w:tc>
          <w:tcPr>
            <w:tcW w:w="4398" w:type="dxa"/>
          </w:tcPr>
          <w:p w:rsidR="00B8387D">
            <w:pPr>
              <w:rPr>
                <w:b/>
                <w:sz w:val="24"/>
              </w:rPr>
            </w:pPr>
          </w:p>
          <w:p w:rsidR="00B8387D">
            <w:r>
              <w:rPr>
                <w:b/>
                <w:noProof/>
                <w:sz w:val="24"/>
              </w:rPr>
              <w:t>Gifter s.r.o.</w:t>
            </w:r>
          </w:p>
          <w:p w:rsidR="00B8387D"/>
          <w:p w:rsidR="00B8387D">
            <w:r>
              <w:rPr>
                <w:b/>
                <w:noProof/>
                <w:sz w:val="24"/>
              </w:rPr>
              <w:t>Babice 291</w:t>
            </w:r>
          </w:p>
          <w:p w:rsidR="00B8387D">
            <w:r>
              <w:rPr>
                <w:b/>
                <w:noProof/>
                <w:sz w:val="24"/>
              </w:rPr>
              <w:t>687 03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Babice</w:t>
            </w:r>
          </w:p>
          <w:p w:rsidR="00B8387D"/>
        </w:tc>
      </w:tr>
    </w:tbl>
    <w:p w:rsidR="00B8387D"/>
    <w:p w:rsidR="00B8387D"/>
    <w:p w:rsidR="00B8387D"/>
    <w:p w:rsidR="00B8387D"/>
    <w:p w:rsidR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P="008018AF">
      <w:pPr>
        <w:outlineLvl w:val="0"/>
      </w:pPr>
      <w:r>
        <w:rPr>
          <w:sz w:val="24"/>
        </w:rPr>
        <w:t xml:space="preserve"> IČO: </w:t>
      </w:r>
      <w:r w:rsidR="004C49A4">
        <w:rPr>
          <w:b/>
          <w:noProof/>
          <w:sz w:val="24"/>
        </w:rPr>
        <w:t>28335694</w:t>
      </w:r>
      <w:r>
        <w:rPr>
          <w:sz w:val="24"/>
        </w:rPr>
        <w:t xml:space="preserve"> , DIČ</w:t>
      </w:r>
      <w:r>
        <w:rPr>
          <w:sz w:val="24"/>
        </w:rPr>
        <w:t xml:space="preserve">: </w:t>
      </w:r>
      <w:r w:rsidR="004C49A4">
        <w:rPr>
          <w:b/>
          <w:noProof/>
          <w:sz w:val="24"/>
        </w:rPr>
        <w:t>CZ28335694</w:t>
      </w:r>
    </w:p>
    <w:p w:rsidR="00B8387D"/>
    <w:p w:rsidR="00B8387D">
      <w:pPr>
        <w:rPr>
          <w:rFonts w:ascii="Courier New" w:hAnsi="Courier New"/>
          <w:sz w:val="24"/>
        </w:rPr>
      </w:pPr>
    </w:p>
    <w:p w:rsidR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5" style="position:absolute;z-index:251658240" from="0.5pt,18pt" to="540.55pt,18.05pt" o:allowincell="f" strokeweight="1pt">
            <v:stroke startarrowwidth="wide" startarrowlength="long" endarrowwidth="wide" endarrowlength="long"/>
          </v:line>
        </w:pict>
      </w:r>
    </w:p>
    <w:p w:rsidR="004C49A4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</w:t>
      </w:r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Objednáváme</w:t>
      </w:r>
      <w:r>
        <w:rPr>
          <w:rFonts w:ascii="Courier New" w:hAnsi="Courier New"/>
          <w:sz w:val="24"/>
        </w:rPr>
        <w:t xml:space="preserve"> u Vás:</w:t>
      </w:r>
    </w:p>
    <w:p w:rsidR="004C49A4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 ks vitrína Model LUX </w:t>
      </w:r>
      <w:r>
        <w:rPr>
          <w:rFonts w:ascii="Courier New" w:hAnsi="Courier New"/>
          <w:sz w:val="24"/>
        </w:rPr>
        <w:t>Dual</w:t>
      </w:r>
      <w:r>
        <w:rPr>
          <w:rFonts w:ascii="Courier New" w:hAnsi="Courier New"/>
          <w:sz w:val="24"/>
        </w:rPr>
        <w:t xml:space="preserve"> 24xA4 za cenu </w:t>
      </w:r>
      <w:r>
        <w:rPr>
          <w:rFonts w:ascii="Courier New" w:hAnsi="Courier New"/>
          <w:sz w:val="24"/>
        </w:rPr>
        <w:t>11990 ,- Kč</w:t>
      </w:r>
      <w:r>
        <w:rPr>
          <w:rFonts w:ascii="Courier New" w:hAnsi="Courier New"/>
          <w:sz w:val="24"/>
        </w:rPr>
        <w:t xml:space="preserve"> bez DPH/ks</w:t>
      </w:r>
    </w:p>
    <w:p w:rsidR="004C49A4" w:rsidP="008018AF">
      <w:pPr>
        <w:outlineLvl w:val="0"/>
        <w:rPr>
          <w:rFonts w:ascii="Courier New" w:hAnsi="Courier New"/>
          <w:sz w:val="24"/>
        </w:rPr>
      </w:pPr>
    </w:p>
    <w:p w:rsidR="004C49A4" w:rsidP="008018AF">
      <w:pPr>
        <w:outlineLvl w:val="0"/>
        <w:rPr>
          <w:rFonts w:ascii="Courier New" w:hAnsi="Courier New"/>
          <w:sz w:val="24"/>
        </w:rPr>
      </w:pPr>
    </w:p>
    <w:p w:rsidR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</w:rPr>
        <w:t xml:space="preserve">2 ks vitrína Model LUX </w:t>
      </w:r>
      <w:r>
        <w:rPr>
          <w:rFonts w:ascii="Courier New" w:hAnsi="Courier New"/>
          <w:sz w:val="24"/>
        </w:rPr>
        <w:t>Dual</w:t>
      </w:r>
      <w:r>
        <w:rPr>
          <w:rFonts w:ascii="Courier New" w:hAnsi="Courier New"/>
          <w:sz w:val="24"/>
        </w:rPr>
        <w:t xml:space="preserve"> 30x A4 za cenu </w:t>
      </w:r>
      <w:r>
        <w:rPr>
          <w:rFonts w:ascii="Courier New" w:hAnsi="Courier New"/>
          <w:sz w:val="24"/>
        </w:rPr>
        <w:t>15192.- bez</w:t>
      </w:r>
      <w:r>
        <w:rPr>
          <w:rFonts w:ascii="Courier New" w:hAnsi="Courier New"/>
          <w:sz w:val="24"/>
        </w:rPr>
        <w:t xml:space="preserve"> DPH/ ks</w:t>
      </w:r>
    </w:p>
    <w:p w:rsidR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r w:rsidR="00D9348B">
        <w:rPr>
          <w:sz w:val="24"/>
          <w:u w:val="dotted"/>
        </w:rPr>
        <w:t>Množství     Jednotka</w:t>
      </w:r>
      <w:r w:rsidR="00D9348B">
        <w:rPr>
          <w:sz w:val="24"/>
          <w:u w:val="dotted"/>
        </w:rPr>
        <w:t xml:space="preserve">   Cena za </w:t>
      </w:r>
      <w:r w:rsidR="00D9348B">
        <w:rPr>
          <w:sz w:val="24"/>
          <w:u w:val="dotted"/>
        </w:rPr>
        <w:t>jedn</w:t>
      </w:r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Tr="00030FF5">
        <w:tblPrEx>
          <w:tblW w:w="1091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P="004C49A4">
            <w:pPr>
              <w:rPr>
                <w:sz w:val="24"/>
              </w:rPr>
            </w:pPr>
            <w:r>
              <w:rPr>
                <w:noProof/>
                <w:sz w:val="24"/>
              </w:rPr>
              <w:t xml:space="preserve">1. 2 ks vitrína Model LUX Dual 24xA4 </w:t>
            </w:r>
            <w:r>
              <w:rPr>
                <w:noProof/>
                <w:sz w:val="24"/>
              </w:rPr>
              <w:cr/>
              <w:t xml:space="preserve"> </w:t>
            </w:r>
            <w:r>
              <w:rPr>
                <w:noProof/>
                <w:sz w:val="24"/>
              </w:rPr>
              <w:cr/>
              <w:t xml:space="preserve"> </w:t>
            </w:r>
          </w:p>
        </w:tc>
        <w:tc>
          <w:tcPr>
            <w:tcW w:w="1134" w:type="dxa"/>
          </w:tcPr>
          <w:p w:rsidR="00D9348B" w:rsidP="004C49A4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29 015,80</w:t>
            </w:r>
          </w:p>
        </w:tc>
      </w:tr>
      <w:tr w:rsidTr="00030FF5">
        <w:tblPrEx>
          <w:tblW w:w="1091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4C49A4" w:rsidP="004C49A4">
            <w:pPr>
              <w:rPr>
                <w:sz w:val="24"/>
              </w:rPr>
            </w:pPr>
            <w:r>
              <w:rPr>
                <w:noProof/>
                <w:sz w:val="24"/>
              </w:rPr>
              <w:t xml:space="preserve">2. 2 ks vitrína Model LUX Dual 30x A4  </w:t>
            </w:r>
          </w:p>
        </w:tc>
        <w:tc>
          <w:tcPr>
            <w:tcW w:w="1134" w:type="dxa"/>
          </w:tcPr>
          <w:p w:rsidR="004C49A4" w:rsidP="004C49A4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4C49A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4C49A4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4C49A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36 764,64</w:t>
            </w:r>
          </w:p>
        </w:tc>
      </w:tr>
      <w:tr w:rsidTr="00030FF5">
        <w:tblPrEx>
          <w:tblW w:w="1091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4C49A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 10 balíčků magnetů á 97,50 bez DPH/ bal.</w:t>
            </w:r>
          </w:p>
        </w:tc>
        <w:tc>
          <w:tcPr>
            <w:tcW w:w="1134" w:type="dxa"/>
          </w:tcPr>
          <w:p w:rsidR="004C49A4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4C49A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4C49A4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4C49A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1 179,75</w:t>
            </w:r>
          </w:p>
        </w:tc>
      </w:tr>
      <w:tr w:rsidTr="00030FF5">
        <w:tblPrEx>
          <w:tblW w:w="1091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66 960,19</w:t>
            </w:r>
          </w:p>
        </w:tc>
      </w:tr>
      <w:tr w:rsidTr="00030FF5">
        <w:tblPrEx>
          <w:tblW w:w="10915" w:type="dxa"/>
          <w:tblInd w:w="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/>
          <w:trHeight w:hRule="exact" w:val="100"/>
        </w:trPr>
        <w:tc>
          <w:tcPr>
            <w:tcW w:w="858" w:type="dxa"/>
          </w:tcPr>
          <w:p w:rsidR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>
            <w:pPr>
              <w:rPr>
                <w:sz w:val="24"/>
              </w:rPr>
            </w:pPr>
          </w:p>
        </w:tc>
      </w:tr>
      <w:tr w:rsidTr="00030FF5">
        <w:tblPrEx>
          <w:tblW w:w="10915" w:type="dxa"/>
          <w:tblInd w:w="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/>
          <w:trHeight w:hRule="exact" w:val="338"/>
        </w:trPr>
        <w:tc>
          <w:tcPr>
            <w:tcW w:w="858" w:type="dxa"/>
          </w:tcPr>
          <w:p w:rsidR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>
            <w:pPr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tel: , fax</w:t>
            </w:r>
            <w:r>
              <w:rPr>
                <w:sz w:val="24"/>
              </w:rPr>
              <w:t xml:space="preserve">: </w:t>
            </w:r>
          </w:p>
          <w:p w:rsidR="00D9348B">
            <w:pPr>
              <w:rPr>
                <w:sz w:val="24"/>
              </w:rPr>
            </w:pPr>
          </w:p>
          <w:p w:rsidR="00D9348B">
            <w:pPr>
              <w:rPr>
                <w:sz w:val="24"/>
              </w:rPr>
            </w:pPr>
          </w:p>
          <w:p w:rsidR="00D9348B">
            <w:pPr>
              <w:rPr>
                <w:sz w:val="24"/>
              </w:rPr>
            </w:pPr>
          </w:p>
          <w:p w:rsidR="00D9348B">
            <w:pPr>
              <w:rPr>
                <w:sz w:val="24"/>
              </w:rPr>
            </w:pPr>
          </w:p>
          <w:p w:rsidR="00D9348B">
            <w:pPr>
              <w:rPr>
                <w:sz w:val="24"/>
              </w:rPr>
            </w:pPr>
          </w:p>
          <w:p w:rsidR="00D9348B">
            <w:pPr>
              <w:rPr>
                <w:sz w:val="24"/>
              </w:rPr>
            </w:pPr>
          </w:p>
          <w:p w:rsidR="00D9348B">
            <w:pPr>
              <w:rPr>
                <w:sz w:val="24"/>
              </w:rPr>
            </w:pPr>
          </w:p>
          <w:p w:rsidR="00D9348B">
            <w:pPr>
              <w:rPr>
                <w:sz w:val="24"/>
              </w:rPr>
            </w:pPr>
          </w:p>
        </w:tc>
      </w:tr>
      <w:tr w:rsidTr="00F03EED">
        <w:tblPrEx>
          <w:tblW w:w="10915" w:type="dxa"/>
          <w:tblInd w:w="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858" w:type="dxa"/>
          </w:tcPr>
          <w:p w:rsidR="00D9348B">
            <w:pPr>
              <w:rPr>
                <w:noProof/>
              </w:rPr>
            </w:pPr>
            <w:r>
              <w:rPr>
                <w:noProof/>
              </w:rPr>
              <w:pict>
                <v:line id="_x0000_s1026" style="position:absolute;z-index:251659264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030FF5">
        <w:tblPrEx>
          <w:tblW w:w="10915" w:type="dxa"/>
          <w:tblInd w:w="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/>
          <w:trHeight w:hRule="exact" w:val="338"/>
        </w:trPr>
        <w:tc>
          <w:tcPr>
            <w:tcW w:w="858" w:type="dxa"/>
          </w:tcPr>
          <w:p w:rsidR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1027" style="position:absolute;z-index:251660288" from="0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>
            <w:pPr>
              <w:rPr>
                <w:sz w:val="24"/>
              </w:rPr>
            </w:pPr>
            <w:r>
              <w:rPr>
                <w:noProof/>
                <w:sz w:val="24"/>
              </w:rPr>
              <w:t>3. 10. 2016</w:t>
            </w:r>
          </w:p>
        </w:tc>
        <w:tc>
          <w:tcPr>
            <w:tcW w:w="1115" w:type="dxa"/>
          </w:tcPr>
          <w:p w:rsidR="00D9348B">
            <w:pPr>
              <w:pStyle w:val="Heading7"/>
            </w:pPr>
            <w:r>
              <w:t>Vystavil:</w:t>
            </w:r>
          </w:p>
          <w:p w:rsidR="00D9348B">
            <w:pPr>
              <w:rPr>
                <w:rFonts w:ascii="Courier New" w:hAnsi="Courier New"/>
                <w:sz w:val="24"/>
              </w:rPr>
            </w:pPr>
          </w:p>
          <w:p w:rsidR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Vladimíra Poláčková</w:t>
            </w:r>
          </w:p>
        </w:tc>
      </w:tr>
    </w:tbl>
    <w:p w:rsidR="00B8387D">
      <w:pPr>
        <w:rPr>
          <w:sz w:val="24"/>
        </w:rPr>
      </w:pPr>
    </w:p>
    <w:p w:rsidR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r>
        <w:rPr>
          <w:sz w:val="24"/>
        </w:rPr>
        <w:t>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</w:p>
    <w:p w:rsidR="008018AF" w:rsidRPr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C49A4">
        <w:rPr>
          <w:b/>
          <w:noProof/>
          <w:sz w:val="24"/>
        </w:rPr>
        <w:t>Město Rokycany</w:t>
      </w:r>
    </w:p>
    <w:p w:rsidR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4C49A4">
        <w:rPr>
          <w:b/>
          <w:noProof/>
          <w:sz w:val="24"/>
        </w:rPr>
        <w:t>00259047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4C49A4">
        <w:rPr>
          <w:b/>
          <w:noProof/>
          <w:sz w:val="24"/>
        </w:rPr>
        <w:t>CZ00259047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4C49A4">
        <w:rPr>
          <w:noProof/>
          <w:sz w:val="24"/>
        </w:rPr>
        <w:t>Město Rokycany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4C49A4">
        <w:rPr>
          <w:noProof/>
          <w:sz w:val="24"/>
        </w:rPr>
        <w:t>Masarykovo náměstí</w:t>
      </w:r>
      <w:r w:rsidR="00A60CBF">
        <w:rPr>
          <w:sz w:val="24"/>
        </w:rPr>
        <w:t xml:space="preserve"> </w:t>
      </w:r>
      <w:r w:rsidR="004C49A4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4C49A4">
        <w:rPr>
          <w:noProof/>
          <w:sz w:val="24"/>
        </w:rPr>
        <w:t>Rokycany</w:t>
      </w:r>
      <w:r>
        <w:rPr>
          <w:sz w:val="24"/>
        </w:rPr>
        <w:t xml:space="preserve">, </w:t>
      </w:r>
      <w:r w:rsidR="004C49A4">
        <w:rPr>
          <w:noProof/>
          <w:sz w:val="24"/>
        </w:rPr>
        <w:t>337 01</w:t>
      </w:r>
    </w:p>
    <w:p w:rsidR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4C49A4">
        <w:rPr>
          <w:b/>
          <w:noProof/>
          <w:sz w:val="24"/>
        </w:rPr>
        <w:t xml:space="preserve">Město </w:t>
      </w:r>
      <w:r w:rsidR="004C49A4">
        <w:rPr>
          <w:b/>
          <w:noProof/>
          <w:sz w:val="24"/>
        </w:rPr>
        <w:t>Rokycany</w:t>
      </w:r>
      <w:r w:rsidRPr="00264A6E">
        <w:rPr>
          <w:b/>
          <w:sz w:val="24"/>
        </w:rPr>
        <w:t>,</w:t>
      </w:r>
      <w:r w:rsidRPr="00264A6E" w:rsidR="00A72ECC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</w:t>
      </w:r>
      <w:r>
        <w:rPr>
          <w:b/>
          <w:sz w:val="24"/>
        </w:rPr>
        <w:t xml:space="preserve">  </w:t>
      </w:r>
    </w:p>
    <w:p w:rsidR="00216230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>
      <w:pPr>
        <w:rPr>
          <w:sz w:val="24"/>
        </w:rPr>
      </w:pPr>
    </w:p>
    <w:p w:rsidR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>
      <w:pPr>
        <w:rPr>
          <w:i/>
          <w:sz w:val="24"/>
        </w:rPr>
      </w:pPr>
    </w:p>
    <w:p w:rsidR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</w:t>
      </w:r>
      <w:r>
        <w:rPr>
          <w:b/>
          <w:i/>
          <w:sz w:val="28"/>
          <w:u w:val="single"/>
        </w:rPr>
        <w:t xml:space="preserve">1 4 - t i     d e n </w:t>
      </w:r>
      <w:r>
        <w:rPr>
          <w:b/>
          <w:i/>
          <w:sz w:val="28"/>
          <w:u w:val="single"/>
        </w:rPr>
        <w:t>n</w:t>
      </w:r>
      <w:r>
        <w:rPr>
          <w:b/>
          <w:i/>
          <w:sz w:val="28"/>
          <w:u w:val="single"/>
        </w:rPr>
        <w:t xml:space="preserve"> í     l h ů t u      s p l a t n o s t i !</w:t>
      </w:r>
    </w:p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DocumentMap">
    <w:name w:val="Document Map"/>
    <w:basedOn w:val="Normal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Vladimíra Poláčková</dc:creator>
  <cp:revision>1</cp:revision>
  <cp:lastPrinted>1996-04-30T08:16:00Z</cp:lastPrinted>
  <dcterms:created xsi:type="dcterms:W3CDTF">2016-10-03T07:52:00Z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MeRo/4630/OSP/16</vt:lpwstr>
  </property>
  <property fmtid="{D5CDD505-2E9C-101B-9397-08002B2CF9AE}" pid="4" name="CJ_Spis_Pisemnost">
    <vt:lpwstr>MeRo/3282/OSP/16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4.10.2016</vt:lpwstr>
  </property>
  <property fmtid="{D5CDD505-2E9C-101B-9397-08002B2CF9AE}" pid="8" name="DisplayName_SpisovyUzel_PoziceZodpo_Pisemnost">
    <vt:lpwstr>Správní</vt:lpwstr>
  </property>
  <property fmtid="{D5CDD505-2E9C-101B-9397-08002B2CF9AE}" pid="9" name="DisplayName_UserPoriz_Pisemnost">
    <vt:lpwstr>Jana Tomášková</vt:lpwstr>
  </property>
  <property fmtid="{D5CDD505-2E9C-101B-9397-08002B2CF9AE}" pid="10" name="EC_Pisemnost">
    <vt:lpwstr>49491/16</vt:lpwstr>
  </property>
  <property fmtid="{D5CDD505-2E9C-101B-9397-08002B2CF9AE}" pid="11" name="Key_BarCode_Pisemnost">
    <vt:lpwstr>*B001480719*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6359/16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Objednávka 923/16/40 - vitríny Model LUX</vt:lpwstr>
  </property>
  <property fmtid="{D5CDD505-2E9C-101B-9397-08002B2CF9AE}" pid="26" name="Zkratka_SpisovyUzel_PoziceZodpo_Pisemnost">
    <vt:lpwstr>OSP</vt:lpwstr>
  </property>
</Properties>
</file>